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7BFCC" w14:textId="77777777" w:rsidR="00F720D5" w:rsidRPr="00F720D5" w:rsidRDefault="00F720D5" w:rsidP="00F720D5">
      <w:pPr>
        <w:spacing w:after="120" w:line="20" w:lineRule="atLeast"/>
        <w:contextualSpacing/>
        <w:jc w:val="center"/>
        <w:rPr>
          <w:rFonts w:eastAsiaTheme="minorEastAsia"/>
          <w:b/>
          <w:bCs/>
          <w:color w:val="00B050"/>
          <w:kern w:val="0"/>
          <w:sz w:val="24"/>
          <w:szCs w:val="24"/>
          <w:lang w:eastAsia="lt-LT"/>
          <w14:ligatures w14:val="none"/>
        </w:rPr>
      </w:pPr>
    </w:p>
    <w:sdt>
      <w:sdtPr>
        <w:rPr>
          <w:rFonts w:eastAsiaTheme="minorEastAsia"/>
          <w:b/>
          <w:bCs/>
          <w:kern w:val="0"/>
          <w:sz w:val="24"/>
          <w:szCs w:val="24"/>
          <w:lang w:eastAsia="lt-LT"/>
          <w14:ligatures w14:val="none"/>
        </w:rPr>
        <w:id w:val="-808551268"/>
        <w:docPartObj>
          <w:docPartGallery w:val="Cover Pages"/>
          <w:docPartUnique/>
        </w:docPartObj>
      </w:sdtPr>
      <w:sdtEndPr>
        <w:rPr>
          <w:b w:val="0"/>
          <w:bCs w:val="0"/>
          <w:sz w:val="21"/>
          <w:szCs w:val="21"/>
        </w:rPr>
      </w:sdtEndPr>
      <w:sdtContent>
        <w:p w14:paraId="65B5DA56" w14:textId="77777777" w:rsidR="00F720D5" w:rsidRPr="00F720D5" w:rsidRDefault="00F720D5" w:rsidP="00F720D5">
          <w:pPr>
            <w:spacing w:after="120" w:line="20" w:lineRule="atLeast"/>
            <w:contextualSpacing/>
            <w:jc w:val="center"/>
            <w:rPr>
              <w:rFonts w:eastAsiaTheme="minorEastAsia" w:cstheme="minorHAnsi"/>
              <w:kern w:val="0"/>
              <w:sz w:val="28"/>
              <w:szCs w:val="28"/>
              <w:lang w:eastAsia="lt-LT"/>
              <w14:ligatures w14:val="none"/>
            </w:rPr>
          </w:pPr>
          <w:r w:rsidRPr="00F720D5">
            <w:rPr>
              <w:rFonts w:asciiTheme="majorBidi" w:eastAsiaTheme="minorEastAsia" w:hAnsiTheme="majorBidi" w:cstheme="majorBidi"/>
              <w:b/>
              <w:bCs/>
              <w:noProof/>
              <w:kern w:val="0"/>
              <w:sz w:val="21"/>
              <w:szCs w:val="21"/>
              <w:lang w:eastAsia="lt-LT"/>
              <w14:ligatures w14:val="none"/>
            </w:rPr>
            <w:drawing>
              <wp:inline distT="0" distB="0" distL="0" distR="0" wp14:anchorId="24B1173D" wp14:editId="38D55434">
                <wp:extent cx="676910" cy="621665"/>
                <wp:effectExtent l="0" t="0" r="8890" b="6985"/>
                <wp:docPr id="9278477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0C85FE4C" w14:textId="77777777" w:rsidR="00F720D5" w:rsidRPr="00F720D5" w:rsidRDefault="00F720D5" w:rsidP="00F720D5">
          <w:pPr>
            <w:suppressAutoHyphens/>
            <w:spacing w:after="0" w:line="240" w:lineRule="auto"/>
            <w:jc w:val="center"/>
            <w:rPr>
              <w:rFonts w:asciiTheme="majorBidi" w:eastAsia="Times New Roman" w:hAnsiTheme="majorBidi" w:cstheme="majorBidi"/>
              <w:b/>
              <w:kern w:val="0"/>
              <w:sz w:val="28"/>
              <w:szCs w:val="20"/>
              <w:lang w:eastAsia="ar-SA"/>
              <w14:ligatures w14:val="none"/>
            </w:rPr>
          </w:pPr>
          <w:r w:rsidRPr="00F720D5">
            <w:rPr>
              <w:rFonts w:asciiTheme="majorBidi" w:eastAsia="Times New Roman" w:hAnsiTheme="majorBidi" w:cstheme="majorBidi"/>
              <w:b/>
              <w:kern w:val="0"/>
              <w:sz w:val="28"/>
              <w:szCs w:val="20"/>
              <w:lang w:eastAsia="ar-SA"/>
              <w14:ligatures w14:val="none"/>
            </w:rPr>
            <w:t>VIEŠOJI ĮSTAIGA ALYTAUS POLIKLINIKA</w:t>
          </w:r>
        </w:p>
        <w:p w14:paraId="0B79500D" w14:textId="77777777" w:rsidR="00F720D5" w:rsidRPr="00F720D5" w:rsidRDefault="00F720D5" w:rsidP="00F720D5">
          <w:pPr>
            <w:suppressAutoHyphens/>
            <w:spacing w:after="0" w:line="240" w:lineRule="auto"/>
            <w:jc w:val="center"/>
            <w:rPr>
              <w:rFonts w:asciiTheme="majorBidi" w:eastAsia="Times New Roman" w:hAnsiTheme="majorBidi" w:cstheme="majorBidi"/>
              <w:b/>
              <w:kern w:val="0"/>
              <w:sz w:val="28"/>
              <w:szCs w:val="20"/>
              <w:lang w:eastAsia="ar-SA"/>
              <w14:ligatures w14:val="none"/>
            </w:rPr>
          </w:pPr>
        </w:p>
        <w:p w14:paraId="4800BD2B" w14:textId="77777777" w:rsidR="00F720D5" w:rsidRPr="00F720D5" w:rsidRDefault="00F720D5" w:rsidP="00F720D5">
          <w:pPr>
            <w:suppressAutoHyphens/>
            <w:spacing w:after="0" w:line="240" w:lineRule="auto"/>
            <w:jc w:val="center"/>
            <w:rPr>
              <w:rFonts w:asciiTheme="majorBidi" w:eastAsia="Times New Roman" w:hAnsiTheme="majorBidi" w:cstheme="majorBidi"/>
              <w:b/>
              <w:kern w:val="0"/>
              <w:sz w:val="28"/>
              <w:szCs w:val="20"/>
              <w:lang w:eastAsia="ar-SA"/>
              <w14:ligatures w14:val="none"/>
            </w:rPr>
          </w:pPr>
          <w:r w:rsidRPr="00F720D5">
            <w:rPr>
              <w:rFonts w:asciiTheme="majorBidi" w:eastAsia="Times New Roman" w:hAnsiTheme="majorBidi" w:cstheme="majorBidi"/>
              <w:kern w:val="0"/>
              <w:sz w:val="20"/>
              <w:szCs w:val="20"/>
              <w:lang w:eastAsia="ar-SA"/>
              <w14:ligatures w14:val="none"/>
            </w:rPr>
            <w:t>Viešoji įstaiga, Naujoji g. 48, 62381 Alytus, tel. (8~315) 39740,</w:t>
          </w:r>
          <w:r w:rsidRPr="00F720D5">
            <w:rPr>
              <w:rFonts w:asciiTheme="majorBidi" w:eastAsia="Times New Roman" w:hAnsiTheme="majorBidi" w:cstheme="majorBidi"/>
              <w:b/>
              <w:kern w:val="0"/>
              <w:sz w:val="28"/>
              <w:szCs w:val="20"/>
              <w:lang w:eastAsia="ar-SA"/>
              <w14:ligatures w14:val="none"/>
            </w:rPr>
            <w:t xml:space="preserve"> </w:t>
          </w:r>
          <w:r w:rsidRPr="00F720D5">
            <w:rPr>
              <w:rFonts w:asciiTheme="majorBidi" w:eastAsia="Times New Roman" w:hAnsiTheme="majorBidi" w:cstheme="majorBidi"/>
              <w:kern w:val="0"/>
              <w:sz w:val="20"/>
              <w:szCs w:val="20"/>
              <w:lang w:eastAsia="ar-SA"/>
              <w14:ligatures w14:val="none"/>
            </w:rPr>
            <w:t>faks.</w:t>
          </w:r>
          <w:r w:rsidRPr="00F720D5">
            <w:rPr>
              <w:rFonts w:asciiTheme="majorBidi" w:eastAsia="Times New Roman" w:hAnsiTheme="majorBidi" w:cstheme="majorBidi"/>
              <w:b/>
              <w:kern w:val="0"/>
              <w:sz w:val="28"/>
              <w:szCs w:val="20"/>
              <w:lang w:eastAsia="ar-SA"/>
              <w14:ligatures w14:val="none"/>
            </w:rPr>
            <w:t xml:space="preserve"> </w:t>
          </w:r>
          <w:r w:rsidRPr="00F720D5">
            <w:rPr>
              <w:rFonts w:asciiTheme="majorBidi" w:eastAsia="Times New Roman" w:hAnsiTheme="majorBidi" w:cstheme="majorBidi"/>
              <w:kern w:val="0"/>
              <w:sz w:val="20"/>
              <w:szCs w:val="20"/>
              <w:lang w:eastAsia="ar-SA"/>
              <w14:ligatures w14:val="none"/>
            </w:rPr>
            <w:t>(8~315) 39902, el. p. alytus@apoliklinika.lt</w:t>
          </w:r>
        </w:p>
        <w:p w14:paraId="5F65E82C" w14:textId="77777777" w:rsidR="00F720D5" w:rsidRPr="00F720D5" w:rsidRDefault="00F720D5" w:rsidP="00F720D5">
          <w:pPr>
            <w:pBdr>
              <w:bottom w:val="single" w:sz="8" w:space="3" w:color="000000"/>
            </w:pBdr>
            <w:suppressAutoHyphens/>
            <w:spacing w:after="0" w:line="240" w:lineRule="auto"/>
            <w:jc w:val="center"/>
            <w:rPr>
              <w:rFonts w:asciiTheme="majorBidi" w:eastAsia="Times New Roman" w:hAnsiTheme="majorBidi" w:cstheme="majorBidi"/>
              <w:kern w:val="0"/>
              <w:sz w:val="20"/>
              <w:szCs w:val="20"/>
              <w:lang w:eastAsia="ar-SA"/>
              <w14:ligatures w14:val="none"/>
            </w:rPr>
          </w:pPr>
          <w:r w:rsidRPr="00F720D5">
            <w:rPr>
              <w:rFonts w:asciiTheme="majorBidi" w:eastAsia="Times New Roman" w:hAnsiTheme="majorBidi" w:cstheme="majorBidi"/>
              <w:kern w:val="0"/>
              <w:sz w:val="20"/>
              <w:szCs w:val="20"/>
              <w:lang w:eastAsia="ar-SA"/>
              <w14:ligatures w14:val="none"/>
            </w:rPr>
            <w:t>Duomenys kaupiami ir saugomi Juridinių asmenų registre, kodas 190272218</w:t>
          </w:r>
        </w:p>
        <w:p w14:paraId="6388B9BF" w14:textId="77777777" w:rsidR="00F720D5" w:rsidRPr="00F720D5" w:rsidRDefault="00F720D5" w:rsidP="00F720D5">
          <w:pPr>
            <w:spacing w:after="120" w:line="20" w:lineRule="atLeast"/>
            <w:contextualSpacing/>
            <w:rPr>
              <w:rFonts w:ascii="Times New Roman" w:eastAsiaTheme="minorEastAsia" w:hAnsi="Times New Roman" w:cs="Times New Roman"/>
              <w:color w:val="00B050"/>
              <w:kern w:val="0"/>
              <w:sz w:val="24"/>
              <w:szCs w:val="24"/>
              <w:lang w:eastAsia="lt-LT"/>
              <w14:ligatures w14:val="none"/>
            </w:rPr>
          </w:pPr>
        </w:p>
        <w:p w14:paraId="0F4AC575" w14:textId="77777777" w:rsidR="00F720D5" w:rsidRPr="00F720D5" w:rsidRDefault="00F720D5" w:rsidP="00F720D5">
          <w:pPr>
            <w:spacing w:after="0" w:line="240" w:lineRule="auto"/>
            <w:ind w:left="5670"/>
            <w:contextualSpacing/>
            <w:rPr>
              <w:rFonts w:asciiTheme="majorBidi" w:eastAsia="Calibri" w:hAnsiTheme="majorBidi" w:cstheme="majorBidi"/>
              <w:kern w:val="0"/>
              <w:sz w:val="24"/>
              <w:szCs w:val="24"/>
              <w14:ligatures w14:val="none"/>
            </w:rPr>
          </w:pPr>
          <w:r w:rsidRPr="00F720D5">
            <w:rPr>
              <w:rFonts w:asciiTheme="majorBidi" w:eastAsia="Calibri" w:hAnsiTheme="majorBidi" w:cstheme="majorBidi"/>
              <w:kern w:val="0"/>
              <w:sz w:val="24"/>
              <w:szCs w:val="24"/>
              <w14:ligatures w14:val="none"/>
            </w:rPr>
            <w:t xml:space="preserve">PATVIRTINTA </w:t>
          </w:r>
        </w:p>
        <w:p w14:paraId="4285D0A7" w14:textId="07AEB6D4" w:rsidR="00F720D5" w:rsidRPr="005F2E15" w:rsidRDefault="00F720D5" w:rsidP="00F720D5">
          <w:pPr>
            <w:tabs>
              <w:tab w:val="left" w:pos="4820"/>
            </w:tabs>
            <w:spacing w:after="0" w:line="240" w:lineRule="auto"/>
            <w:ind w:left="5670"/>
            <w:rPr>
              <w:rFonts w:asciiTheme="majorBidi" w:eastAsia="Times New Roman" w:hAnsiTheme="majorBidi" w:cstheme="majorBidi"/>
              <w:kern w:val="0"/>
              <w:sz w:val="24"/>
              <w:szCs w:val="24"/>
              <w14:ligatures w14:val="none"/>
            </w:rPr>
          </w:pPr>
          <w:r w:rsidRPr="00F720D5">
            <w:rPr>
              <w:rFonts w:asciiTheme="majorBidi" w:eastAsia="Times New Roman" w:hAnsiTheme="majorBidi" w:cstheme="majorBidi"/>
              <w:kern w:val="0"/>
              <w:sz w:val="24"/>
              <w:szCs w:val="24"/>
              <w14:ligatures w14:val="none"/>
            </w:rPr>
            <w:t xml:space="preserve">VšĮ Alytaus poliklinikos viešųjų pirkimų </w:t>
          </w:r>
          <w:r w:rsidRPr="005F2E15">
            <w:rPr>
              <w:rFonts w:asciiTheme="majorBidi" w:eastAsia="Times New Roman" w:hAnsiTheme="majorBidi" w:cstheme="majorBidi"/>
              <w:kern w:val="0"/>
              <w:sz w:val="24"/>
              <w:szCs w:val="24"/>
              <w14:ligatures w14:val="none"/>
            </w:rPr>
            <w:t>komisijos 2025-</w:t>
          </w:r>
          <w:r w:rsidR="000D7D61" w:rsidRPr="005F2E15">
            <w:rPr>
              <w:rFonts w:asciiTheme="majorBidi" w:eastAsia="Times New Roman" w:hAnsiTheme="majorBidi" w:cstheme="majorBidi"/>
              <w:kern w:val="0"/>
              <w:sz w:val="24"/>
              <w:szCs w:val="24"/>
              <w14:ligatures w14:val="none"/>
            </w:rPr>
            <w:t>0</w:t>
          </w:r>
          <w:r w:rsidR="00B25B40" w:rsidRPr="005F2E15">
            <w:rPr>
              <w:rFonts w:asciiTheme="majorBidi" w:eastAsia="Times New Roman" w:hAnsiTheme="majorBidi" w:cstheme="majorBidi"/>
              <w:kern w:val="0"/>
              <w:sz w:val="24"/>
              <w:szCs w:val="24"/>
              <w14:ligatures w14:val="none"/>
            </w:rPr>
            <w:t>8</w:t>
          </w:r>
          <w:r w:rsidR="000D7D61" w:rsidRPr="005F2E15">
            <w:rPr>
              <w:rFonts w:asciiTheme="majorBidi" w:eastAsia="Times New Roman" w:hAnsiTheme="majorBidi" w:cstheme="majorBidi"/>
              <w:kern w:val="0"/>
              <w:sz w:val="24"/>
              <w:szCs w:val="24"/>
              <w14:ligatures w14:val="none"/>
            </w:rPr>
            <w:t>-</w:t>
          </w:r>
          <w:r w:rsidR="004D4469">
            <w:rPr>
              <w:rFonts w:asciiTheme="majorBidi" w:eastAsia="Times New Roman" w:hAnsiTheme="majorBidi" w:cstheme="majorBidi"/>
              <w:kern w:val="0"/>
              <w:sz w:val="24"/>
              <w:szCs w:val="24"/>
              <w14:ligatures w14:val="none"/>
            </w:rPr>
            <w:t>2</w:t>
          </w:r>
          <w:r w:rsidR="00091A34">
            <w:rPr>
              <w:rFonts w:asciiTheme="majorBidi" w:eastAsia="Times New Roman" w:hAnsiTheme="majorBidi" w:cstheme="majorBidi"/>
              <w:kern w:val="0"/>
              <w:sz w:val="24"/>
              <w:szCs w:val="24"/>
              <w14:ligatures w14:val="none"/>
            </w:rPr>
            <w:t>0</w:t>
          </w:r>
        </w:p>
        <w:p w14:paraId="22A26485" w14:textId="6B822E63" w:rsidR="00F720D5" w:rsidRPr="00F720D5" w:rsidRDefault="00F720D5" w:rsidP="00B25B40">
          <w:pPr>
            <w:tabs>
              <w:tab w:val="left" w:pos="4820"/>
            </w:tabs>
            <w:spacing w:after="0" w:line="240" w:lineRule="auto"/>
            <w:ind w:left="5670"/>
            <w:rPr>
              <w:rFonts w:asciiTheme="majorBidi" w:eastAsia="Times New Roman" w:hAnsiTheme="majorBidi" w:cstheme="majorBidi"/>
              <w:color w:val="FF0000"/>
              <w:kern w:val="0"/>
              <w:sz w:val="24"/>
              <w:szCs w:val="24"/>
              <w14:ligatures w14:val="none"/>
            </w:rPr>
          </w:pPr>
          <w:r w:rsidRPr="005F2E15">
            <w:rPr>
              <w:rFonts w:asciiTheme="majorBidi" w:eastAsia="Times New Roman" w:hAnsiTheme="majorBidi" w:cstheme="majorBidi"/>
              <w:kern w:val="0"/>
              <w:sz w:val="24"/>
              <w:szCs w:val="24"/>
              <w14:ligatures w14:val="none"/>
            </w:rPr>
            <w:t>posėdžio protokolu Nr. VPK-</w:t>
          </w:r>
          <w:r w:rsidR="004D4469">
            <w:rPr>
              <w:rFonts w:asciiTheme="majorBidi" w:eastAsia="Times New Roman" w:hAnsiTheme="majorBidi" w:cstheme="majorBidi"/>
              <w:kern w:val="0"/>
              <w:sz w:val="24"/>
              <w:szCs w:val="24"/>
              <w14:ligatures w14:val="none"/>
            </w:rPr>
            <w:t>105</w:t>
          </w:r>
        </w:p>
        <w:p w14:paraId="4AF71197" w14:textId="77777777" w:rsidR="00F720D5" w:rsidRPr="00F720D5" w:rsidRDefault="00F720D5" w:rsidP="00F720D5">
          <w:pPr>
            <w:spacing w:after="120" w:line="20" w:lineRule="atLeast"/>
            <w:contextualSpacing/>
            <w:rPr>
              <w:rFonts w:eastAsiaTheme="minorEastAsia" w:cstheme="minorHAnsi"/>
              <w:kern w:val="0"/>
              <w:sz w:val="21"/>
              <w:szCs w:val="21"/>
              <w:lang w:eastAsia="lt-LT"/>
              <w14:ligatures w14:val="none"/>
            </w:rPr>
          </w:pPr>
        </w:p>
        <w:p w14:paraId="036AAE71" w14:textId="77777777" w:rsidR="00F720D5" w:rsidRPr="00F720D5" w:rsidRDefault="00F720D5" w:rsidP="00F720D5">
          <w:pPr>
            <w:spacing w:after="120" w:line="20" w:lineRule="atLeast"/>
            <w:contextualSpacing/>
            <w:rPr>
              <w:rFonts w:eastAsiaTheme="minorEastAsia" w:cstheme="minorHAnsi"/>
              <w:kern w:val="0"/>
              <w:sz w:val="21"/>
              <w:szCs w:val="21"/>
              <w:lang w:eastAsia="lt-LT"/>
              <w14:ligatures w14:val="none"/>
            </w:rPr>
          </w:pPr>
        </w:p>
        <w:p w14:paraId="2EB2DDB3" w14:textId="77777777" w:rsidR="00F720D5" w:rsidRPr="00F720D5" w:rsidRDefault="00F720D5" w:rsidP="00F720D5">
          <w:pPr>
            <w:spacing w:after="120" w:line="20" w:lineRule="atLeast"/>
            <w:contextualSpacing/>
            <w:rPr>
              <w:rFonts w:eastAsiaTheme="minorEastAsia" w:cstheme="minorHAnsi"/>
              <w:kern w:val="0"/>
              <w:sz w:val="21"/>
              <w:szCs w:val="21"/>
              <w:lang w:eastAsia="lt-LT"/>
              <w14:ligatures w14:val="none"/>
            </w:rPr>
          </w:pPr>
        </w:p>
        <w:p w14:paraId="1EEFDBCB" w14:textId="77777777" w:rsidR="00F720D5" w:rsidRPr="00F720D5" w:rsidRDefault="00F720D5" w:rsidP="00F720D5">
          <w:pPr>
            <w:spacing w:after="120" w:line="20" w:lineRule="atLeast"/>
            <w:contextualSpacing/>
            <w:rPr>
              <w:rFonts w:eastAsiaTheme="minorEastAsia" w:cstheme="minorHAnsi"/>
              <w:kern w:val="0"/>
              <w:sz w:val="21"/>
              <w:szCs w:val="21"/>
              <w:lang w:eastAsia="lt-LT"/>
              <w14:ligatures w14:val="none"/>
            </w:rPr>
          </w:pPr>
        </w:p>
        <w:p w14:paraId="72CFC453" w14:textId="77777777" w:rsidR="00F720D5" w:rsidRPr="00F720D5" w:rsidRDefault="00F720D5" w:rsidP="00F720D5">
          <w:pPr>
            <w:spacing w:after="120" w:line="20" w:lineRule="atLeast"/>
            <w:contextualSpacing/>
            <w:rPr>
              <w:rFonts w:eastAsiaTheme="minorEastAsia" w:cstheme="minorHAnsi"/>
              <w:kern w:val="0"/>
              <w:sz w:val="21"/>
              <w:szCs w:val="21"/>
              <w:lang w:eastAsia="lt-LT"/>
              <w14:ligatures w14:val="none"/>
            </w:rPr>
          </w:pPr>
        </w:p>
        <w:p w14:paraId="27AB8C3B" w14:textId="77777777" w:rsidR="00F720D5" w:rsidRPr="00F720D5" w:rsidRDefault="00F720D5" w:rsidP="00F720D5">
          <w:pPr>
            <w:spacing w:after="0" w:line="240" w:lineRule="auto"/>
            <w:jc w:val="center"/>
            <w:rPr>
              <w:rFonts w:eastAsiaTheme="minorEastAsia" w:cstheme="minorHAnsi"/>
              <w:b/>
              <w:bCs/>
              <w:kern w:val="0"/>
              <w:sz w:val="28"/>
              <w:szCs w:val="28"/>
              <w:lang w:eastAsia="lt-LT"/>
              <w14:ligatures w14:val="none"/>
            </w:rPr>
          </w:pPr>
          <w:r w:rsidRPr="00F720D5">
            <w:rPr>
              <w:rFonts w:eastAsiaTheme="minorEastAsia" w:cstheme="minorHAnsi"/>
              <w:b/>
              <w:bCs/>
              <w:kern w:val="0"/>
              <w:sz w:val="28"/>
              <w:szCs w:val="28"/>
              <w:lang w:eastAsia="lt-LT"/>
              <w14:ligatures w14:val="none"/>
            </w:rPr>
            <w:t>ATVIRO KONKURSO SPECIALIOSIOS PIRKIMO SĄLYGOS</w:t>
          </w:r>
        </w:p>
        <w:p w14:paraId="7B2F7272" w14:textId="77777777" w:rsidR="00F720D5" w:rsidRPr="00F720D5" w:rsidRDefault="00F720D5" w:rsidP="00F720D5">
          <w:pPr>
            <w:spacing w:after="0" w:line="240" w:lineRule="auto"/>
            <w:jc w:val="center"/>
            <w:rPr>
              <w:rFonts w:eastAsiaTheme="minorEastAsia" w:cstheme="minorHAnsi"/>
              <w:b/>
              <w:bCs/>
              <w:kern w:val="0"/>
              <w:sz w:val="28"/>
              <w:szCs w:val="28"/>
              <w:lang w:eastAsia="lt-LT"/>
              <w14:ligatures w14:val="none"/>
            </w:rPr>
          </w:pPr>
          <w:r w:rsidRPr="00F720D5">
            <w:rPr>
              <w:rFonts w:eastAsiaTheme="minorEastAsia" w:cstheme="minorHAnsi"/>
              <w:b/>
              <w:bCs/>
              <w:kern w:val="0"/>
              <w:sz w:val="28"/>
              <w:szCs w:val="28"/>
              <w:lang w:eastAsia="lt-LT"/>
              <w14:ligatures w14:val="none"/>
            </w:rPr>
            <w:t xml:space="preserve"> (SUPAPRASTINTAS PIRKIMAS)</w:t>
          </w:r>
        </w:p>
        <w:p w14:paraId="66467666" w14:textId="77777777" w:rsidR="00F720D5" w:rsidRPr="00F720D5" w:rsidRDefault="00F720D5" w:rsidP="00F720D5">
          <w:pPr>
            <w:spacing w:after="0" w:line="240" w:lineRule="auto"/>
            <w:jc w:val="center"/>
            <w:rPr>
              <w:rFonts w:eastAsiaTheme="minorEastAsia" w:cstheme="minorHAnsi"/>
              <w:b/>
              <w:bCs/>
              <w:kern w:val="0"/>
              <w:sz w:val="28"/>
              <w:szCs w:val="28"/>
              <w:lang w:eastAsia="lt-LT"/>
              <w14:ligatures w14:val="none"/>
            </w:rPr>
          </w:pPr>
        </w:p>
        <w:p w14:paraId="383911FA" w14:textId="77777777" w:rsidR="00F720D5" w:rsidRPr="00F720D5" w:rsidRDefault="00F720D5" w:rsidP="00F720D5">
          <w:pPr>
            <w:spacing w:after="0" w:line="240" w:lineRule="auto"/>
            <w:jc w:val="center"/>
            <w:rPr>
              <w:rFonts w:eastAsiaTheme="minorEastAsia" w:cstheme="minorHAnsi"/>
              <w:b/>
              <w:bCs/>
              <w:kern w:val="0"/>
              <w:sz w:val="28"/>
              <w:szCs w:val="28"/>
              <w:lang w:eastAsia="lt-LT"/>
              <w14:ligatures w14:val="none"/>
            </w:rPr>
          </w:pPr>
        </w:p>
        <w:p w14:paraId="00738562" w14:textId="77777777" w:rsidR="00F720D5" w:rsidRPr="00F720D5" w:rsidRDefault="00F720D5" w:rsidP="00F720D5">
          <w:pPr>
            <w:pBdr>
              <w:top w:val="nil"/>
              <w:left w:val="nil"/>
              <w:bottom w:val="nil"/>
              <w:right w:val="nil"/>
              <w:between w:val="nil"/>
              <w:bar w:val="nil"/>
            </w:pBdr>
            <w:suppressAutoHyphens/>
            <w:spacing w:after="40" w:line="240" w:lineRule="auto"/>
            <w:jc w:val="center"/>
            <w:rPr>
              <w:rFonts w:eastAsiaTheme="minorEastAsia" w:cstheme="minorHAnsi"/>
              <w:b/>
              <w:bCs/>
              <w:kern w:val="0"/>
              <w:sz w:val="28"/>
              <w:szCs w:val="28"/>
              <w:lang w:eastAsia="lt-LT"/>
              <w14:ligatures w14:val="none"/>
            </w:rPr>
          </w:pPr>
        </w:p>
        <w:p w14:paraId="6AD0A0BE" w14:textId="359ED196" w:rsidR="00F720D5" w:rsidRPr="00F720D5" w:rsidRDefault="113D2328" w:rsidP="113D2328">
          <w:pPr>
            <w:spacing w:after="0" w:line="276" w:lineRule="auto"/>
            <w:ind w:left="714" w:hanging="357"/>
            <w:jc w:val="center"/>
            <w:rPr>
              <w:rFonts w:ascii="Times New Roman" w:eastAsia="Times New Roman" w:hAnsi="Times New Roman" w:cs="Times New Roman"/>
              <w:b/>
              <w:bCs/>
              <w:kern w:val="0"/>
              <w:sz w:val="24"/>
              <w:szCs w:val="24"/>
              <w:lang w:eastAsia="lt-LT"/>
              <w14:ligatures w14:val="none"/>
            </w:rPr>
          </w:pPr>
          <w:bookmarkStart w:id="0" w:name="_Hlk190340248"/>
          <w:r w:rsidRPr="113D2328">
            <w:rPr>
              <w:rFonts w:eastAsiaTheme="minorEastAsia"/>
              <w:b/>
              <w:bCs/>
              <w:sz w:val="28"/>
              <w:szCs w:val="28"/>
              <w:lang w:eastAsia="lt-LT"/>
            </w:rPr>
            <w:t xml:space="preserve">ELEKTRONINIŲ SUTIKIMŲ FORMŲ </w:t>
          </w:r>
          <w:r w:rsidR="00F720D5" w:rsidRPr="113D2328">
            <w:rPr>
              <w:rFonts w:eastAsiaTheme="minorEastAsia"/>
              <w:b/>
              <w:bCs/>
              <w:kern w:val="0"/>
              <w:sz w:val="28"/>
              <w:szCs w:val="28"/>
              <w:lang w:eastAsia="lt-LT"/>
              <w14:ligatures w14:val="none"/>
            </w:rPr>
            <w:t>SKAITMENIZAVIMO IR PASIRAŠYMO SISTEMOS PIRKIMAS</w:t>
          </w:r>
        </w:p>
        <w:bookmarkEnd w:id="0"/>
        <w:p w14:paraId="60B3964E" w14:textId="77777777" w:rsidR="00F720D5" w:rsidRPr="00F720D5" w:rsidRDefault="00F720D5" w:rsidP="00F720D5">
          <w:pPr>
            <w:pBdr>
              <w:top w:val="nil"/>
              <w:left w:val="nil"/>
              <w:bottom w:val="nil"/>
              <w:right w:val="nil"/>
              <w:between w:val="nil"/>
              <w:bar w:val="nil"/>
            </w:pBdr>
            <w:suppressAutoHyphens/>
            <w:spacing w:after="40" w:line="240" w:lineRule="auto"/>
            <w:jc w:val="center"/>
            <w:rPr>
              <w:rFonts w:eastAsiaTheme="minorEastAsia" w:cstheme="minorHAnsi"/>
              <w:kern w:val="0"/>
              <w:sz w:val="24"/>
              <w:szCs w:val="24"/>
              <w:lang w:eastAsia="lt-LT"/>
              <w14:ligatures w14:val="none"/>
            </w:rPr>
          </w:pPr>
        </w:p>
        <w:p w14:paraId="649A0853" w14:textId="77777777" w:rsidR="00F720D5" w:rsidRPr="00F720D5" w:rsidRDefault="00F720D5" w:rsidP="00F720D5">
          <w:pPr>
            <w:pBdr>
              <w:top w:val="nil"/>
              <w:left w:val="nil"/>
              <w:bottom w:val="nil"/>
              <w:right w:val="nil"/>
              <w:between w:val="nil"/>
              <w:bar w:val="nil"/>
            </w:pBdr>
            <w:suppressAutoHyphens/>
            <w:spacing w:after="40" w:line="240" w:lineRule="auto"/>
            <w:jc w:val="center"/>
            <w:rPr>
              <w:rFonts w:eastAsiaTheme="minorEastAsia" w:cstheme="minorHAnsi"/>
              <w:kern w:val="0"/>
              <w:sz w:val="21"/>
              <w:szCs w:val="21"/>
              <w:lang w:eastAsia="lt-LT"/>
              <w14:ligatures w14:val="none"/>
            </w:rPr>
          </w:pPr>
        </w:p>
        <w:p w14:paraId="043E37C4" w14:textId="77777777" w:rsidR="00F720D5" w:rsidRPr="00F720D5" w:rsidRDefault="00F720D5" w:rsidP="00F720D5">
          <w:pPr>
            <w:keepNext/>
            <w:spacing w:after="0" w:line="276" w:lineRule="auto"/>
            <w:jc w:val="center"/>
            <w:outlineLvl w:val="0"/>
            <w:rPr>
              <w:rFonts w:eastAsiaTheme="minorEastAsia" w:cstheme="minorHAnsi"/>
              <w:kern w:val="0"/>
              <w:sz w:val="21"/>
              <w:szCs w:val="21"/>
              <w:lang w:eastAsia="lt-LT"/>
              <w14:ligatures w14:val="none"/>
            </w:rPr>
          </w:pPr>
        </w:p>
        <w:p w14:paraId="61EE04FC" w14:textId="77777777" w:rsidR="00F720D5" w:rsidRPr="00F720D5" w:rsidRDefault="00F720D5" w:rsidP="00F720D5">
          <w:pPr>
            <w:keepNext/>
            <w:spacing w:after="0" w:line="276" w:lineRule="auto"/>
            <w:jc w:val="center"/>
            <w:outlineLvl w:val="0"/>
            <w:rPr>
              <w:rFonts w:eastAsiaTheme="minorEastAsia" w:cstheme="minorHAnsi"/>
              <w:kern w:val="0"/>
              <w:sz w:val="21"/>
              <w:szCs w:val="21"/>
              <w:lang w:eastAsia="lt-LT"/>
              <w14:ligatures w14:val="none"/>
            </w:rPr>
          </w:pPr>
        </w:p>
        <w:p w14:paraId="03422CE3" w14:textId="77777777" w:rsidR="00F720D5" w:rsidRPr="00F720D5" w:rsidRDefault="00F720D5" w:rsidP="00F720D5">
          <w:pPr>
            <w:keepNext/>
            <w:spacing w:after="0" w:line="276" w:lineRule="auto"/>
            <w:jc w:val="center"/>
            <w:outlineLvl w:val="0"/>
            <w:rPr>
              <w:rFonts w:eastAsiaTheme="minorEastAsia" w:cstheme="minorHAnsi"/>
              <w:kern w:val="0"/>
              <w:sz w:val="21"/>
              <w:szCs w:val="21"/>
              <w:lang w:eastAsia="lt-LT"/>
              <w14:ligatures w14:val="none"/>
            </w:rPr>
          </w:pPr>
        </w:p>
        <w:p w14:paraId="1CC0C52D" w14:textId="77777777" w:rsidR="00F720D5" w:rsidRPr="00F720D5" w:rsidRDefault="00F720D5" w:rsidP="00F720D5">
          <w:pPr>
            <w:keepNext/>
            <w:spacing w:after="0" w:line="276" w:lineRule="auto"/>
            <w:jc w:val="center"/>
            <w:outlineLvl w:val="0"/>
            <w:rPr>
              <w:rFonts w:eastAsiaTheme="minorEastAsia" w:cstheme="minorHAnsi"/>
              <w:kern w:val="0"/>
              <w:sz w:val="21"/>
              <w:szCs w:val="21"/>
              <w:lang w:eastAsia="lt-LT"/>
              <w14:ligatures w14:val="none"/>
            </w:rPr>
          </w:pPr>
        </w:p>
        <w:p w14:paraId="2A59187B" w14:textId="77777777" w:rsidR="00F720D5" w:rsidRPr="00F720D5" w:rsidRDefault="00F720D5" w:rsidP="00F720D5">
          <w:pPr>
            <w:keepNext/>
            <w:spacing w:after="0" w:line="276" w:lineRule="auto"/>
            <w:jc w:val="center"/>
            <w:outlineLvl w:val="0"/>
            <w:rPr>
              <w:rFonts w:eastAsiaTheme="minorEastAsia" w:cstheme="minorHAnsi"/>
              <w:kern w:val="0"/>
              <w:sz w:val="21"/>
              <w:szCs w:val="21"/>
              <w:lang w:eastAsia="lt-LT"/>
              <w14:ligatures w14:val="none"/>
            </w:rPr>
          </w:pPr>
        </w:p>
        <w:p w14:paraId="370CFBF4" w14:textId="77777777" w:rsidR="00F720D5" w:rsidRPr="00F720D5" w:rsidRDefault="00F720D5" w:rsidP="00F720D5">
          <w:pPr>
            <w:keepNext/>
            <w:spacing w:after="0" w:line="276" w:lineRule="auto"/>
            <w:jc w:val="center"/>
            <w:outlineLvl w:val="0"/>
            <w:rPr>
              <w:rFonts w:eastAsiaTheme="minorEastAsia" w:cstheme="minorHAnsi"/>
              <w:kern w:val="0"/>
              <w:sz w:val="21"/>
              <w:szCs w:val="21"/>
              <w:lang w:eastAsia="lt-LT"/>
              <w14:ligatures w14:val="none"/>
            </w:rPr>
          </w:pPr>
        </w:p>
        <w:p w14:paraId="082A8E3E" w14:textId="77777777" w:rsidR="00F720D5" w:rsidRPr="00F720D5" w:rsidRDefault="00F720D5" w:rsidP="00F720D5">
          <w:pPr>
            <w:keepNext/>
            <w:spacing w:after="0" w:line="276" w:lineRule="auto"/>
            <w:jc w:val="center"/>
            <w:outlineLvl w:val="0"/>
            <w:rPr>
              <w:rFonts w:eastAsiaTheme="minorEastAsia" w:cstheme="minorHAnsi"/>
              <w:kern w:val="0"/>
              <w:sz w:val="21"/>
              <w:szCs w:val="21"/>
              <w:lang w:eastAsia="lt-LT"/>
              <w14:ligatures w14:val="none"/>
            </w:rPr>
          </w:pPr>
        </w:p>
        <w:p w14:paraId="639FA8C1" w14:textId="77777777" w:rsidR="00F720D5" w:rsidRPr="00F720D5" w:rsidRDefault="00F720D5" w:rsidP="00F720D5">
          <w:pPr>
            <w:keepNext/>
            <w:spacing w:after="0" w:line="276" w:lineRule="auto"/>
            <w:jc w:val="center"/>
            <w:outlineLvl w:val="0"/>
            <w:rPr>
              <w:rFonts w:eastAsiaTheme="minorEastAsia" w:cstheme="minorHAnsi"/>
              <w:kern w:val="0"/>
              <w:sz w:val="21"/>
              <w:szCs w:val="21"/>
              <w:lang w:eastAsia="lt-LT"/>
              <w14:ligatures w14:val="none"/>
            </w:rPr>
          </w:pPr>
        </w:p>
        <w:p w14:paraId="7F19D1D8" w14:textId="77777777" w:rsidR="00F720D5" w:rsidRPr="00F720D5" w:rsidRDefault="00F720D5" w:rsidP="00F720D5">
          <w:pPr>
            <w:keepNext/>
            <w:spacing w:after="0" w:line="276" w:lineRule="auto"/>
            <w:jc w:val="center"/>
            <w:outlineLvl w:val="0"/>
            <w:rPr>
              <w:rFonts w:eastAsiaTheme="minorEastAsia" w:cstheme="minorHAnsi"/>
              <w:kern w:val="0"/>
              <w:sz w:val="21"/>
              <w:szCs w:val="21"/>
              <w:lang w:eastAsia="lt-LT"/>
              <w14:ligatures w14:val="none"/>
            </w:rPr>
          </w:pPr>
        </w:p>
        <w:p w14:paraId="1C945497" w14:textId="77777777" w:rsidR="00F720D5" w:rsidRPr="00F720D5" w:rsidRDefault="00F720D5" w:rsidP="00F720D5">
          <w:pPr>
            <w:keepNext/>
            <w:spacing w:after="0" w:line="276" w:lineRule="auto"/>
            <w:jc w:val="center"/>
            <w:outlineLvl w:val="0"/>
            <w:rPr>
              <w:rFonts w:eastAsiaTheme="minorEastAsia" w:cstheme="minorHAnsi"/>
              <w:kern w:val="0"/>
              <w:sz w:val="21"/>
              <w:szCs w:val="21"/>
              <w:lang w:eastAsia="lt-LT"/>
              <w14:ligatures w14:val="none"/>
            </w:rPr>
          </w:pPr>
        </w:p>
        <w:p w14:paraId="017DE7EC" w14:textId="77777777" w:rsidR="00F720D5" w:rsidRPr="00F720D5" w:rsidRDefault="00F720D5" w:rsidP="00F720D5">
          <w:pPr>
            <w:keepNext/>
            <w:spacing w:after="0" w:line="276" w:lineRule="auto"/>
            <w:jc w:val="center"/>
            <w:outlineLvl w:val="0"/>
            <w:rPr>
              <w:rFonts w:eastAsiaTheme="minorEastAsia" w:cstheme="minorHAnsi"/>
              <w:kern w:val="0"/>
              <w:sz w:val="21"/>
              <w:szCs w:val="21"/>
              <w:lang w:eastAsia="lt-LT"/>
              <w14:ligatures w14:val="none"/>
            </w:rPr>
          </w:pPr>
        </w:p>
        <w:p w14:paraId="5636EBA6" w14:textId="77777777" w:rsidR="00F720D5" w:rsidRPr="00F720D5" w:rsidRDefault="00F720D5" w:rsidP="00F720D5">
          <w:pPr>
            <w:keepNext/>
            <w:spacing w:after="0" w:line="276" w:lineRule="auto"/>
            <w:jc w:val="center"/>
            <w:outlineLvl w:val="0"/>
            <w:rPr>
              <w:rFonts w:eastAsiaTheme="minorEastAsia" w:cstheme="minorHAnsi"/>
              <w:kern w:val="0"/>
              <w:sz w:val="21"/>
              <w:szCs w:val="21"/>
              <w:lang w:eastAsia="lt-LT"/>
              <w14:ligatures w14:val="none"/>
            </w:rPr>
          </w:pPr>
        </w:p>
        <w:p w14:paraId="13FB31E0" w14:textId="77777777" w:rsidR="00F720D5" w:rsidRPr="00F720D5" w:rsidRDefault="00F720D5" w:rsidP="00F720D5">
          <w:pPr>
            <w:keepNext/>
            <w:spacing w:after="0" w:line="276" w:lineRule="auto"/>
            <w:jc w:val="center"/>
            <w:outlineLvl w:val="0"/>
            <w:rPr>
              <w:rFonts w:eastAsiaTheme="minorEastAsia" w:cstheme="minorHAnsi"/>
              <w:kern w:val="0"/>
              <w:sz w:val="21"/>
              <w:szCs w:val="21"/>
              <w:lang w:eastAsia="lt-LT"/>
              <w14:ligatures w14:val="none"/>
            </w:rPr>
          </w:pPr>
        </w:p>
        <w:p w14:paraId="26B512E7" w14:textId="77777777" w:rsidR="00F720D5" w:rsidRPr="00F720D5" w:rsidRDefault="00F720D5" w:rsidP="00F720D5">
          <w:pPr>
            <w:keepNext/>
            <w:spacing w:after="0" w:line="276" w:lineRule="auto"/>
            <w:jc w:val="center"/>
            <w:outlineLvl w:val="0"/>
            <w:rPr>
              <w:rFonts w:eastAsiaTheme="minorEastAsia" w:cstheme="minorHAnsi"/>
              <w:kern w:val="0"/>
              <w:sz w:val="21"/>
              <w:szCs w:val="21"/>
              <w:lang w:eastAsia="lt-LT"/>
              <w14:ligatures w14:val="none"/>
            </w:rPr>
          </w:pPr>
        </w:p>
        <w:p w14:paraId="0BA2E80F" w14:textId="77777777" w:rsidR="00F720D5" w:rsidRPr="00F720D5" w:rsidRDefault="00F720D5" w:rsidP="00F720D5">
          <w:pPr>
            <w:keepNext/>
            <w:spacing w:after="0" w:line="276" w:lineRule="auto"/>
            <w:jc w:val="center"/>
            <w:outlineLvl w:val="0"/>
            <w:rPr>
              <w:rFonts w:eastAsiaTheme="minorEastAsia" w:cstheme="minorHAnsi"/>
              <w:kern w:val="0"/>
              <w:sz w:val="21"/>
              <w:szCs w:val="21"/>
              <w:lang w:eastAsia="lt-LT"/>
              <w14:ligatures w14:val="none"/>
            </w:rPr>
          </w:pPr>
        </w:p>
        <w:p w14:paraId="03AD4D83" w14:textId="77777777" w:rsidR="00F720D5" w:rsidRPr="00F720D5" w:rsidRDefault="00F720D5" w:rsidP="00F720D5">
          <w:pPr>
            <w:spacing w:after="200" w:line="276" w:lineRule="auto"/>
            <w:jc w:val="both"/>
            <w:rPr>
              <w:rFonts w:eastAsiaTheme="minorEastAsia" w:cstheme="minorHAnsi"/>
              <w:kern w:val="0"/>
              <w:sz w:val="21"/>
              <w:szCs w:val="21"/>
              <w:lang w:eastAsia="lt-LT"/>
              <w14:ligatures w14:val="none"/>
            </w:rPr>
          </w:pPr>
        </w:p>
        <w:p w14:paraId="2A8347B3" w14:textId="77777777" w:rsidR="00F720D5" w:rsidRPr="00F720D5" w:rsidRDefault="00F720D5" w:rsidP="00F720D5">
          <w:pPr>
            <w:spacing w:after="200" w:line="276" w:lineRule="auto"/>
            <w:jc w:val="both"/>
            <w:rPr>
              <w:rFonts w:eastAsiaTheme="minorEastAsia" w:cstheme="minorHAnsi"/>
              <w:kern w:val="0"/>
              <w:sz w:val="21"/>
              <w:szCs w:val="21"/>
              <w:lang w:eastAsia="lt-LT"/>
              <w14:ligatures w14:val="none"/>
            </w:rPr>
          </w:pPr>
        </w:p>
        <w:p w14:paraId="09625ED8" w14:textId="3217F904" w:rsidR="00F720D5" w:rsidRPr="00433565" w:rsidRDefault="00433565" w:rsidP="00433565">
          <w:pPr>
            <w:pStyle w:val="Antrat1"/>
            <w:rPr>
              <w:rFonts w:eastAsiaTheme="minorEastAsia"/>
              <w:color w:val="auto"/>
              <w:sz w:val="40"/>
              <w:szCs w:val="40"/>
              <w:lang w:eastAsia="lt-LT"/>
            </w:rPr>
          </w:pPr>
          <w:r w:rsidRPr="00433565">
            <w:rPr>
              <w:rFonts w:eastAsiaTheme="minorEastAsia"/>
              <w:color w:val="auto"/>
              <w:sz w:val="40"/>
              <w:szCs w:val="40"/>
              <w:lang w:eastAsia="lt-LT"/>
            </w:rPr>
            <w:lastRenderedPageBreak/>
            <w:t xml:space="preserve">Turinys </w:t>
          </w:r>
        </w:p>
        <w:p w14:paraId="1DDD3C84" w14:textId="46DED262" w:rsidR="00F720D5" w:rsidRPr="00F720D5" w:rsidRDefault="00F720D5" w:rsidP="00F720D5">
          <w:pPr>
            <w:tabs>
              <w:tab w:val="left" w:pos="142"/>
              <w:tab w:val="left" w:pos="660"/>
              <w:tab w:val="right" w:leader="dot" w:pos="9962"/>
            </w:tabs>
            <w:spacing w:after="0" w:line="276" w:lineRule="auto"/>
            <w:ind w:left="284" w:hanging="284"/>
            <w:rPr>
              <w:rFonts w:eastAsiaTheme="minorEastAsia"/>
              <w:noProof/>
              <w:lang w:eastAsia="lt-LT"/>
            </w:rPr>
          </w:pPr>
          <w:r w:rsidRPr="00F720D5">
            <w:rPr>
              <w:rFonts w:eastAsiaTheme="minorEastAsia" w:cstheme="minorHAnsi"/>
              <w:kern w:val="0"/>
              <w:sz w:val="21"/>
              <w:szCs w:val="21"/>
              <w:lang w:eastAsia="lt-LT"/>
              <w14:ligatures w14:val="none"/>
            </w:rPr>
            <w:fldChar w:fldCharType="begin"/>
          </w:r>
          <w:r w:rsidRPr="00F720D5">
            <w:rPr>
              <w:rFonts w:eastAsiaTheme="minorEastAsia" w:cstheme="minorHAnsi"/>
              <w:kern w:val="0"/>
              <w:sz w:val="21"/>
              <w:szCs w:val="21"/>
              <w:lang w:eastAsia="lt-LT"/>
              <w14:ligatures w14:val="none"/>
            </w:rPr>
            <w:instrText xml:space="preserve"> TOC \o "1-3" \h \z \u </w:instrText>
          </w:r>
          <w:r w:rsidRPr="00F720D5">
            <w:rPr>
              <w:rFonts w:eastAsiaTheme="minorEastAsia" w:cstheme="minorHAnsi"/>
              <w:kern w:val="0"/>
              <w:sz w:val="21"/>
              <w:szCs w:val="21"/>
              <w:lang w:eastAsia="lt-LT"/>
              <w14:ligatures w14:val="none"/>
            </w:rPr>
            <w:fldChar w:fldCharType="separate"/>
          </w:r>
          <w:hyperlink w:anchor="_Toc191461566" w:history="1">
            <w:r w:rsidRPr="00F720D5">
              <w:rPr>
                <w:rFonts w:eastAsiaTheme="minorEastAsia" w:cstheme="minorHAnsi"/>
                <w:noProof/>
                <w:kern w:val="0"/>
                <w:sz w:val="21"/>
                <w:szCs w:val="21"/>
                <w:lang w:eastAsia="lt-LT"/>
                <w14:ligatures w14:val="none"/>
              </w:rPr>
              <w:t>1.</w:t>
            </w:r>
            <w:r w:rsidRPr="00F720D5">
              <w:rPr>
                <w:rFonts w:eastAsiaTheme="minorEastAsia"/>
                <w:noProof/>
                <w:lang w:eastAsia="lt-LT"/>
              </w:rPr>
              <w:tab/>
            </w:r>
            <w:r w:rsidRPr="00F720D5">
              <w:rPr>
                <w:rFonts w:eastAsiaTheme="minorEastAsia" w:cstheme="minorHAnsi"/>
                <w:noProof/>
                <w:kern w:val="0"/>
                <w:sz w:val="21"/>
                <w:szCs w:val="21"/>
                <w:lang w:eastAsia="lt-LT"/>
                <w14:ligatures w14:val="none"/>
              </w:rPr>
              <w:t>Bendrosios nuostatos</w:t>
            </w:r>
            <w:r w:rsidRPr="00F720D5">
              <w:rPr>
                <w:rFonts w:eastAsiaTheme="minorEastAsia"/>
                <w:noProof/>
                <w:webHidden/>
                <w:kern w:val="0"/>
                <w:sz w:val="21"/>
                <w:szCs w:val="21"/>
                <w:lang w:eastAsia="lt-LT"/>
                <w14:ligatures w14:val="none"/>
              </w:rPr>
              <w:tab/>
            </w:r>
            <w:r w:rsidRPr="00F720D5">
              <w:rPr>
                <w:rFonts w:eastAsiaTheme="minorEastAsia"/>
                <w:noProof/>
                <w:webHidden/>
                <w:kern w:val="0"/>
                <w:sz w:val="21"/>
                <w:szCs w:val="21"/>
                <w:lang w:eastAsia="lt-LT"/>
                <w14:ligatures w14:val="none"/>
              </w:rPr>
              <w:fldChar w:fldCharType="begin"/>
            </w:r>
            <w:r w:rsidRPr="00F720D5">
              <w:rPr>
                <w:rFonts w:eastAsiaTheme="minorEastAsia"/>
                <w:noProof/>
                <w:webHidden/>
                <w:kern w:val="0"/>
                <w:sz w:val="21"/>
                <w:szCs w:val="21"/>
                <w:lang w:eastAsia="lt-LT"/>
                <w14:ligatures w14:val="none"/>
              </w:rPr>
              <w:instrText xml:space="preserve"> PAGEREF _Toc191461566 \h </w:instrText>
            </w:r>
            <w:r w:rsidRPr="00F720D5">
              <w:rPr>
                <w:rFonts w:eastAsiaTheme="minorEastAsia"/>
                <w:noProof/>
                <w:webHidden/>
                <w:kern w:val="0"/>
                <w:sz w:val="21"/>
                <w:szCs w:val="21"/>
                <w:lang w:eastAsia="lt-LT"/>
                <w14:ligatures w14:val="none"/>
              </w:rPr>
            </w:r>
            <w:r w:rsidRPr="00F720D5">
              <w:rPr>
                <w:rFonts w:eastAsiaTheme="minorEastAsia"/>
                <w:noProof/>
                <w:webHidden/>
                <w:kern w:val="0"/>
                <w:sz w:val="21"/>
                <w:szCs w:val="21"/>
                <w:lang w:eastAsia="lt-LT"/>
                <w14:ligatures w14:val="none"/>
              </w:rPr>
              <w:fldChar w:fldCharType="separate"/>
            </w:r>
            <w:r w:rsidR="00717A94">
              <w:rPr>
                <w:rFonts w:eastAsiaTheme="minorEastAsia"/>
                <w:noProof/>
                <w:webHidden/>
                <w:kern w:val="0"/>
                <w:sz w:val="21"/>
                <w:szCs w:val="21"/>
                <w:lang w:eastAsia="lt-LT"/>
                <w14:ligatures w14:val="none"/>
              </w:rPr>
              <w:t>3</w:t>
            </w:r>
            <w:r w:rsidRPr="00F720D5">
              <w:rPr>
                <w:rFonts w:eastAsiaTheme="minorEastAsia"/>
                <w:noProof/>
                <w:webHidden/>
                <w:kern w:val="0"/>
                <w:sz w:val="21"/>
                <w:szCs w:val="21"/>
                <w:lang w:eastAsia="lt-LT"/>
                <w14:ligatures w14:val="none"/>
              </w:rPr>
              <w:fldChar w:fldCharType="end"/>
            </w:r>
          </w:hyperlink>
        </w:p>
        <w:p w14:paraId="4B6768B2" w14:textId="0DD59212" w:rsidR="00F720D5" w:rsidRPr="00F720D5" w:rsidRDefault="00F720D5" w:rsidP="00F720D5">
          <w:pPr>
            <w:tabs>
              <w:tab w:val="left" w:pos="142"/>
              <w:tab w:val="left" w:pos="660"/>
              <w:tab w:val="right" w:leader="dot" w:pos="9962"/>
            </w:tabs>
            <w:spacing w:after="0" w:line="276" w:lineRule="auto"/>
            <w:ind w:left="284" w:hanging="284"/>
            <w:rPr>
              <w:rFonts w:eastAsiaTheme="minorEastAsia"/>
              <w:noProof/>
              <w:lang w:eastAsia="lt-LT"/>
            </w:rPr>
          </w:pPr>
          <w:hyperlink w:anchor="_Toc191461567" w:history="1">
            <w:r w:rsidRPr="00F720D5">
              <w:rPr>
                <w:rFonts w:ascii="Calibri" w:eastAsiaTheme="minorEastAsia" w:hAnsi="Calibri" w:cs="Calibri"/>
                <w:noProof/>
                <w:kern w:val="0"/>
                <w:sz w:val="21"/>
                <w:szCs w:val="21"/>
                <w:lang w:eastAsia="lt-LT"/>
                <w14:ligatures w14:val="none"/>
              </w:rPr>
              <w:t>2</w:t>
            </w:r>
            <w:r w:rsidRPr="00F720D5">
              <w:rPr>
                <w:rFonts w:eastAsiaTheme="minorEastAsia"/>
                <w:noProof/>
                <w:kern w:val="0"/>
                <w:sz w:val="21"/>
                <w:szCs w:val="21"/>
                <w:lang w:eastAsia="lt-LT"/>
                <w14:ligatures w14:val="none"/>
              </w:rPr>
              <w:t xml:space="preserve">. </w:t>
            </w:r>
            <w:r w:rsidRPr="00F720D5">
              <w:rPr>
                <w:rFonts w:eastAsiaTheme="minorEastAsia" w:cstheme="minorHAnsi"/>
                <w:noProof/>
                <w:kern w:val="0"/>
                <w:sz w:val="21"/>
                <w:szCs w:val="21"/>
                <w:lang w:eastAsia="lt-LT"/>
                <w14:ligatures w14:val="none"/>
              </w:rPr>
              <w:t>Pirkimo objektas</w:t>
            </w:r>
            <w:r w:rsidRPr="00F720D5">
              <w:rPr>
                <w:rFonts w:eastAsiaTheme="minorEastAsia"/>
                <w:noProof/>
                <w:webHidden/>
                <w:kern w:val="0"/>
                <w:sz w:val="21"/>
                <w:szCs w:val="21"/>
                <w:lang w:eastAsia="lt-LT"/>
                <w14:ligatures w14:val="none"/>
              </w:rPr>
              <w:tab/>
            </w:r>
            <w:r w:rsidRPr="00F720D5">
              <w:rPr>
                <w:rFonts w:eastAsiaTheme="minorEastAsia"/>
                <w:noProof/>
                <w:webHidden/>
                <w:kern w:val="0"/>
                <w:sz w:val="21"/>
                <w:szCs w:val="21"/>
                <w:lang w:eastAsia="lt-LT"/>
                <w14:ligatures w14:val="none"/>
              </w:rPr>
              <w:fldChar w:fldCharType="begin"/>
            </w:r>
            <w:r w:rsidRPr="00F720D5">
              <w:rPr>
                <w:rFonts w:eastAsiaTheme="minorEastAsia"/>
                <w:noProof/>
                <w:webHidden/>
                <w:kern w:val="0"/>
                <w:sz w:val="21"/>
                <w:szCs w:val="21"/>
                <w:lang w:eastAsia="lt-LT"/>
                <w14:ligatures w14:val="none"/>
              </w:rPr>
              <w:instrText xml:space="preserve"> PAGEREF _Toc191461567 \h </w:instrText>
            </w:r>
            <w:r w:rsidRPr="00F720D5">
              <w:rPr>
                <w:rFonts w:eastAsiaTheme="minorEastAsia"/>
                <w:noProof/>
                <w:webHidden/>
                <w:kern w:val="0"/>
                <w:sz w:val="21"/>
                <w:szCs w:val="21"/>
                <w:lang w:eastAsia="lt-LT"/>
                <w14:ligatures w14:val="none"/>
              </w:rPr>
            </w:r>
            <w:r w:rsidRPr="00F720D5">
              <w:rPr>
                <w:rFonts w:eastAsiaTheme="minorEastAsia"/>
                <w:noProof/>
                <w:webHidden/>
                <w:kern w:val="0"/>
                <w:sz w:val="21"/>
                <w:szCs w:val="21"/>
                <w:lang w:eastAsia="lt-LT"/>
                <w14:ligatures w14:val="none"/>
              </w:rPr>
              <w:fldChar w:fldCharType="separate"/>
            </w:r>
            <w:r w:rsidR="00717A94">
              <w:rPr>
                <w:rFonts w:eastAsiaTheme="minorEastAsia"/>
                <w:noProof/>
                <w:webHidden/>
                <w:kern w:val="0"/>
                <w:sz w:val="21"/>
                <w:szCs w:val="21"/>
                <w:lang w:eastAsia="lt-LT"/>
                <w14:ligatures w14:val="none"/>
              </w:rPr>
              <w:t>3</w:t>
            </w:r>
            <w:r w:rsidRPr="00F720D5">
              <w:rPr>
                <w:rFonts w:eastAsiaTheme="minorEastAsia"/>
                <w:noProof/>
                <w:webHidden/>
                <w:kern w:val="0"/>
                <w:sz w:val="21"/>
                <w:szCs w:val="21"/>
                <w:lang w:eastAsia="lt-LT"/>
                <w14:ligatures w14:val="none"/>
              </w:rPr>
              <w:fldChar w:fldCharType="end"/>
            </w:r>
          </w:hyperlink>
        </w:p>
        <w:p w14:paraId="59285F36" w14:textId="2E910EA8" w:rsidR="00F720D5" w:rsidRPr="00F720D5" w:rsidRDefault="00F720D5" w:rsidP="00F720D5">
          <w:pPr>
            <w:tabs>
              <w:tab w:val="left" w:pos="142"/>
              <w:tab w:val="left" w:pos="660"/>
              <w:tab w:val="right" w:leader="dot" w:pos="9962"/>
            </w:tabs>
            <w:spacing w:after="0" w:line="276" w:lineRule="auto"/>
            <w:ind w:left="284" w:hanging="284"/>
            <w:rPr>
              <w:rFonts w:eastAsiaTheme="minorEastAsia"/>
              <w:noProof/>
              <w:lang w:eastAsia="lt-LT"/>
            </w:rPr>
          </w:pPr>
          <w:hyperlink w:anchor="_Toc191461568" w:history="1">
            <w:r w:rsidRPr="00F720D5">
              <w:rPr>
                <w:rFonts w:eastAsiaTheme="minorEastAsia" w:cstheme="majorHAnsi"/>
                <w:noProof/>
                <w:kern w:val="0"/>
                <w:sz w:val="21"/>
                <w:szCs w:val="21"/>
                <w:lang w:eastAsia="lt-LT"/>
                <w14:ligatures w14:val="none"/>
              </w:rPr>
              <w:t xml:space="preserve">3. </w:t>
            </w:r>
            <w:r w:rsidRPr="00F720D5">
              <w:rPr>
                <w:rFonts w:eastAsiaTheme="minorEastAsia" w:cstheme="minorHAnsi"/>
                <w:noProof/>
                <w:kern w:val="0"/>
                <w:sz w:val="21"/>
                <w:szCs w:val="21"/>
                <w:lang w:eastAsia="lt-LT"/>
                <w14:ligatures w14:val="none"/>
              </w:rPr>
              <w:t>Tiekėjų pašalinimo pagrindai ir reikalaujama kvalifikacija</w:t>
            </w:r>
            <w:r w:rsidRPr="00F720D5">
              <w:rPr>
                <w:rFonts w:eastAsiaTheme="minorEastAsia"/>
                <w:noProof/>
                <w:webHidden/>
                <w:kern w:val="0"/>
                <w:sz w:val="21"/>
                <w:szCs w:val="21"/>
                <w:lang w:eastAsia="lt-LT"/>
                <w14:ligatures w14:val="none"/>
              </w:rPr>
              <w:tab/>
            </w:r>
            <w:r w:rsidRPr="00F720D5">
              <w:rPr>
                <w:rFonts w:eastAsiaTheme="minorEastAsia"/>
                <w:noProof/>
                <w:webHidden/>
                <w:kern w:val="0"/>
                <w:sz w:val="21"/>
                <w:szCs w:val="21"/>
                <w:lang w:eastAsia="lt-LT"/>
                <w14:ligatures w14:val="none"/>
              </w:rPr>
              <w:fldChar w:fldCharType="begin"/>
            </w:r>
            <w:r w:rsidRPr="00F720D5">
              <w:rPr>
                <w:rFonts w:eastAsiaTheme="minorEastAsia"/>
                <w:noProof/>
                <w:webHidden/>
                <w:kern w:val="0"/>
                <w:sz w:val="21"/>
                <w:szCs w:val="21"/>
                <w:lang w:eastAsia="lt-LT"/>
                <w14:ligatures w14:val="none"/>
              </w:rPr>
              <w:instrText xml:space="preserve"> PAGEREF _Toc191461568 \h </w:instrText>
            </w:r>
            <w:r w:rsidRPr="00F720D5">
              <w:rPr>
                <w:rFonts w:eastAsiaTheme="minorEastAsia"/>
                <w:noProof/>
                <w:webHidden/>
                <w:kern w:val="0"/>
                <w:sz w:val="21"/>
                <w:szCs w:val="21"/>
                <w:lang w:eastAsia="lt-LT"/>
                <w14:ligatures w14:val="none"/>
              </w:rPr>
            </w:r>
            <w:r w:rsidRPr="00F720D5">
              <w:rPr>
                <w:rFonts w:eastAsiaTheme="minorEastAsia"/>
                <w:noProof/>
                <w:webHidden/>
                <w:kern w:val="0"/>
                <w:sz w:val="21"/>
                <w:szCs w:val="21"/>
                <w:lang w:eastAsia="lt-LT"/>
                <w14:ligatures w14:val="none"/>
              </w:rPr>
              <w:fldChar w:fldCharType="separate"/>
            </w:r>
            <w:r w:rsidR="00717A94">
              <w:rPr>
                <w:rFonts w:eastAsiaTheme="minorEastAsia"/>
                <w:noProof/>
                <w:webHidden/>
                <w:kern w:val="0"/>
                <w:sz w:val="21"/>
                <w:szCs w:val="21"/>
                <w:lang w:eastAsia="lt-LT"/>
                <w14:ligatures w14:val="none"/>
              </w:rPr>
              <w:t>4</w:t>
            </w:r>
            <w:r w:rsidRPr="00F720D5">
              <w:rPr>
                <w:rFonts w:eastAsiaTheme="minorEastAsia"/>
                <w:noProof/>
                <w:webHidden/>
                <w:kern w:val="0"/>
                <w:sz w:val="21"/>
                <w:szCs w:val="21"/>
                <w:lang w:eastAsia="lt-LT"/>
                <w14:ligatures w14:val="none"/>
              </w:rPr>
              <w:fldChar w:fldCharType="end"/>
            </w:r>
          </w:hyperlink>
        </w:p>
        <w:p w14:paraId="7CD97FB1" w14:textId="31903D10" w:rsidR="00F720D5" w:rsidRPr="00F720D5" w:rsidRDefault="00F720D5" w:rsidP="00F720D5">
          <w:pPr>
            <w:tabs>
              <w:tab w:val="left" w:pos="142"/>
              <w:tab w:val="left" w:pos="660"/>
              <w:tab w:val="right" w:leader="dot" w:pos="9962"/>
            </w:tabs>
            <w:spacing w:after="0" w:line="276" w:lineRule="auto"/>
            <w:ind w:left="284" w:hanging="284"/>
            <w:rPr>
              <w:rFonts w:eastAsiaTheme="minorEastAsia"/>
              <w:noProof/>
              <w:lang w:eastAsia="lt-LT"/>
            </w:rPr>
          </w:pPr>
          <w:hyperlink w:anchor="_Toc191461569" w:history="1">
            <w:r w:rsidRPr="00F720D5">
              <w:rPr>
                <w:rFonts w:eastAsiaTheme="minorEastAsia"/>
                <w:noProof/>
                <w:kern w:val="0"/>
                <w:sz w:val="21"/>
                <w:szCs w:val="21"/>
                <w:lang w:eastAsia="lt-LT"/>
                <w14:ligatures w14:val="none"/>
              </w:rPr>
              <w:t>4. Reikalavimai pasiūlymų rengimui ir pateikimui</w:t>
            </w:r>
            <w:r w:rsidRPr="00F720D5">
              <w:rPr>
                <w:rFonts w:eastAsiaTheme="minorEastAsia"/>
                <w:noProof/>
                <w:webHidden/>
                <w:kern w:val="0"/>
                <w:sz w:val="21"/>
                <w:szCs w:val="21"/>
                <w:lang w:eastAsia="lt-LT"/>
                <w14:ligatures w14:val="none"/>
              </w:rPr>
              <w:tab/>
            </w:r>
            <w:r w:rsidRPr="00F720D5">
              <w:rPr>
                <w:rFonts w:eastAsiaTheme="minorEastAsia"/>
                <w:noProof/>
                <w:webHidden/>
                <w:kern w:val="0"/>
                <w:sz w:val="21"/>
                <w:szCs w:val="21"/>
                <w:lang w:eastAsia="lt-LT"/>
                <w14:ligatures w14:val="none"/>
              </w:rPr>
              <w:fldChar w:fldCharType="begin"/>
            </w:r>
            <w:r w:rsidRPr="00F720D5">
              <w:rPr>
                <w:rFonts w:eastAsiaTheme="minorEastAsia"/>
                <w:noProof/>
                <w:webHidden/>
                <w:kern w:val="0"/>
                <w:sz w:val="21"/>
                <w:szCs w:val="21"/>
                <w:lang w:eastAsia="lt-LT"/>
                <w14:ligatures w14:val="none"/>
              </w:rPr>
              <w:instrText xml:space="preserve"> PAGEREF _Toc191461569 \h </w:instrText>
            </w:r>
            <w:r w:rsidRPr="00F720D5">
              <w:rPr>
                <w:rFonts w:eastAsiaTheme="minorEastAsia"/>
                <w:noProof/>
                <w:webHidden/>
                <w:kern w:val="0"/>
                <w:sz w:val="21"/>
                <w:szCs w:val="21"/>
                <w:lang w:eastAsia="lt-LT"/>
                <w14:ligatures w14:val="none"/>
              </w:rPr>
            </w:r>
            <w:r w:rsidRPr="00F720D5">
              <w:rPr>
                <w:rFonts w:eastAsiaTheme="minorEastAsia"/>
                <w:noProof/>
                <w:webHidden/>
                <w:kern w:val="0"/>
                <w:sz w:val="21"/>
                <w:szCs w:val="21"/>
                <w:lang w:eastAsia="lt-LT"/>
                <w14:ligatures w14:val="none"/>
              </w:rPr>
              <w:fldChar w:fldCharType="separate"/>
            </w:r>
            <w:r w:rsidR="00717A94">
              <w:rPr>
                <w:rFonts w:eastAsiaTheme="minorEastAsia"/>
                <w:noProof/>
                <w:webHidden/>
                <w:kern w:val="0"/>
                <w:sz w:val="21"/>
                <w:szCs w:val="21"/>
                <w:lang w:eastAsia="lt-LT"/>
                <w14:ligatures w14:val="none"/>
              </w:rPr>
              <w:t>4</w:t>
            </w:r>
            <w:r w:rsidRPr="00F720D5">
              <w:rPr>
                <w:rFonts w:eastAsiaTheme="minorEastAsia"/>
                <w:noProof/>
                <w:webHidden/>
                <w:kern w:val="0"/>
                <w:sz w:val="21"/>
                <w:szCs w:val="21"/>
                <w:lang w:eastAsia="lt-LT"/>
                <w14:ligatures w14:val="none"/>
              </w:rPr>
              <w:fldChar w:fldCharType="end"/>
            </w:r>
          </w:hyperlink>
        </w:p>
        <w:p w14:paraId="3F04AAC7" w14:textId="1A6A21D6" w:rsidR="00F720D5" w:rsidRPr="00F720D5" w:rsidRDefault="00F720D5" w:rsidP="00F720D5">
          <w:pPr>
            <w:tabs>
              <w:tab w:val="left" w:pos="142"/>
              <w:tab w:val="left" w:pos="660"/>
              <w:tab w:val="right" w:leader="dot" w:pos="9962"/>
            </w:tabs>
            <w:spacing w:after="0" w:line="276" w:lineRule="auto"/>
            <w:ind w:left="284" w:hanging="284"/>
            <w:rPr>
              <w:rFonts w:eastAsiaTheme="minorEastAsia"/>
              <w:noProof/>
              <w:lang w:eastAsia="lt-LT"/>
            </w:rPr>
          </w:pPr>
          <w:hyperlink w:anchor="_Toc191461570" w:history="1">
            <w:r w:rsidRPr="00F720D5">
              <w:rPr>
                <w:rFonts w:eastAsiaTheme="minorEastAsia" w:cstheme="minorHAnsi"/>
                <w:noProof/>
                <w:kern w:val="0"/>
                <w:sz w:val="21"/>
                <w:szCs w:val="21"/>
                <w:lang w:eastAsia="lt-LT"/>
                <w14:ligatures w14:val="none"/>
              </w:rPr>
              <w:t>5. Pasiūlymų galiojimas ir pasiūlymų galiojimo užtikrinimas</w:t>
            </w:r>
            <w:r w:rsidRPr="00F720D5">
              <w:rPr>
                <w:rFonts w:eastAsiaTheme="minorEastAsia"/>
                <w:noProof/>
                <w:webHidden/>
                <w:kern w:val="0"/>
                <w:sz w:val="21"/>
                <w:szCs w:val="21"/>
                <w:lang w:eastAsia="lt-LT"/>
                <w14:ligatures w14:val="none"/>
              </w:rPr>
              <w:tab/>
            </w:r>
            <w:r w:rsidRPr="00F720D5">
              <w:rPr>
                <w:rFonts w:eastAsiaTheme="minorEastAsia"/>
                <w:noProof/>
                <w:webHidden/>
                <w:kern w:val="0"/>
                <w:sz w:val="21"/>
                <w:szCs w:val="21"/>
                <w:lang w:eastAsia="lt-LT"/>
                <w14:ligatures w14:val="none"/>
              </w:rPr>
              <w:fldChar w:fldCharType="begin"/>
            </w:r>
            <w:r w:rsidRPr="00F720D5">
              <w:rPr>
                <w:rFonts w:eastAsiaTheme="minorEastAsia"/>
                <w:noProof/>
                <w:webHidden/>
                <w:kern w:val="0"/>
                <w:sz w:val="21"/>
                <w:szCs w:val="21"/>
                <w:lang w:eastAsia="lt-LT"/>
                <w14:ligatures w14:val="none"/>
              </w:rPr>
              <w:instrText xml:space="preserve"> PAGEREF _Toc191461570 \h </w:instrText>
            </w:r>
            <w:r w:rsidRPr="00F720D5">
              <w:rPr>
                <w:rFonts w:eastAsiaTheme="minorEastAsia"/>
                <w:noProof/>
                <w:webHidden/>
                <w:kern w:val="0"/>
                <w:sz w:val="21"/>
                <w:szCs w:val="21"/>
                <w:lang w:eastAsia="lt-LT"/>
                <w14:ligatures w14:val="none"/>
              </w:rPr>
            </w:r>
            <w:r w:rsidRPr="00F720D5">
              <w:rPr>
                <w:rFonts w:eastAsiaTheme="minorEastAsia"/>
                <w:noProof/>
                <w:webHidden/>
                <w:kern w:val="0"/>
                <w:sz w:val="21"/>
                <w:szCs w:val="21"/>
                <w:lang w:eastAsia="lt-LT"/>
                <w14:ligatures w14:val="none"/>
              </w:rPr>
              <w:fldChar w:fldCharType="separate"/>
            </w:r>
            <w:r w:rsidR="00717A94">
              <w:rPr>
                <w:rFonts w:eastAsiaTheme="minorEastAsia"/>
                <w:noProof/>
                <w:webHidden/>
                <w:kern w:val="0"/>
                <w:sz w:val="21"/>
                <w:szCs w:val="21"/>
                <w:lang w:eastAsia="lt-LT"/>
                <w14:ligatures w14:val="none"/>
              </w:rPr>
              <w:t>5</w:t>
            </w:r>
            <w:r w:rsidRPr="00F720D5">
              <w:rPr>
                <w:rFonts w:eastAsiaTheme="minorEastAsia"/>
                <w:noProof/>
                <w:webHidden/>
                <w:kern w:val="0"/>
                <w:sz w:val="21"/>
                <w:szCs w:val="21"/>
                <w:lang w:eastAsia="lt-LT"/>
                <w14:ligatures w14:val="none"/>
              </w:rPr>
              <w:fldChar w:fldCharType="end"/>
            </w:r>
          </w:hyperlink>
        </w:p>
        <w:p w14:paraId="31186956" w14:textId="5AF09A58" w:rsidR="00F720D5" w:rsidRPr="00F720D5" w:rsidRDefault="00F720D5" w:rsidP="00F720D5">
          <w:pPr>
            <w:tabs>
              <w:tab w:val="left" w:pos="142"/>
              <w:tab w:val="left" w:pos="660"/>
              <w:tab w:val="right" w:leader="dot" w:pos="9962"/>
            </w:tabs>
            <w:spacing w:after="0" w:line="276" w:lineRule="auto"/>
            <w:ind w:left="284" w:hanging="284"/>
            <w:rPr>
              <w:rFonts w:eastAsiaTheme="minorEastAsia"/>
              <w:noProof/>
              <w:lang w:eastAsia="lt-LT"/>
            </w:rPr>
          </w:pPr>
          <w:hyperlink w:anchor="_Toc191461571" w:history="1">
            <w:r w:rsidRPr="00F720D5">
              <w:rPr>
                <w:rFonts w:eastAsiaTheme="minorEastAsia" w:cstheme="minorHAnsi"/>
                <w:noProof/>
                <w:kern w:val="0"/>
                <w:sz w:val="21"/>
                <w:szCs w:val="21"/>
                <w:lang w:eastAsia="lt-LT"/>
                <w14:ligatures w14:val="none"/>
              </w:rPr>
              <w:t>6. Elektroninis aukcionas</w:t>
            </w:r>
            <w:r w:rsidRPr="00F720D5">
              <w:rPr>
                <w:rFonts w:eastAsiaTheme="minorEastAsia"/>
                <w:noProof/>
                <w:webHidden/>
                <w:kern w:val="0"/>
                <w:sz w:val="21"/>
                <w:szCs w:val="21"/>
                <w:lang w:eastAsia="lt-LT"/>
                <w14:ligatures w14:val="none"/>
              </w:rPr>
              <w:tab/>
            </w:r>
            <w:r w:rsidRPr="00F720D5">
              <w:rPr>
                <w:rFonts w:eastAsiaTheme="minorEastAsia"/>
                <w:noProof/>
                <w:webHidden/>
                <w:kern w:val="0"/>
                <w:sz w:val="21"/>
                <w:szCs w:val="21"/>
                <w:lang w:eastAsia="lt-LT"/>
                <w14:ligatures w14:val="none"/>
              </w:rPr>
              <w:fldChar w:fldCharType="begin"/>
            </w:r>
            <w:r w:rsidRPr="00F720D5">
              <w:rPr>
                <w:rFonts w:eastAsiaTheme="minorEastAsia"/>
                <w:noProof/>
                <w:webHidden/>
                <w:kern w:val="0"/>
                <w:sz w:val="21"/>
                <w:szCs w:val="21"/>
                <w:lang w:eastAsia="lt-LT"/>
                <w14:ligatures w14:val="none"/>
              </w:rPr>
              <w:instrText xml:space="preserve"> PAGEREF _Toc191461571 \h </w:instrText>
            </w:r>
            <w:r w:rsidRPr="00F720D5">
              <w:rPr>
                <w:rFonts w:eastAsiaTheme="minorEastAsia"/>
                <w:noProof/>
                <w:webHidden/>
                <w:kern w:val="0"/>
                <w:sz w:val="21"/>
                <w:szCs w:val="21"/>
                <w:lang w:eastAsia="lt-LT"/>
                <w14:ligatures w14:val="none"/>
              </w:rPr>
            </w:r>
            <w:r w:rsidRPr="00F720D5">
              <w:rPr>
                <w:rFonts w:eastAsiaTheme="minorEastAsia"/>
                <w:noProof/>
                <w:webHidden/>
                <w:kern w:val="0"/>
                <w:sz w:val="21"/>
                <w:szCs w:val="21"/>
                <w:lang w:eastAsia="lt-LT"/>
                <w14:ligatures w14:val="none"/>
              </w:rPr>
              <w:fldChar w:fldCharType="separate"/>
            </w:r>
            <w:r w:rsidR="00717A94">
              <w:rPr>
                <w:rFonts w:eastAsiaTheme="minorEastAsia"/>
                <w:noProof/>
                <w:webHidden/>
                <w:kern w:val="0"/>
                <w:sz w:val="21"/>
                <w:szCs w:val="21"/>
                <w:lang w:eastAsia="lt-LT"/>
                <w14:ligatures w14:val="none"/>
              </w:rPr>
              <w:t>5</w:t>
            </w:r>
            <w:r w:rsidRPr="00F720D5">
              <w:rPr>
                <w:rFonts w:eastAsiaTheme="minorEastAsia"/>
                <w:noProof/>
                <w:webHidden/>
                <w:kern w:val="0"/>
                <w:sz w:val="21"/>
                <w:szCs w:val="21"/>
                <w:lang w:eastAsia="lt-LT"/>
                <w14:ligatures w14:val="none"/>
              </w:rPr>
              <w:fldChar w:fldCharType="end"/>
            </w:r>
          </w:hyperlink>
        </w:p>
        <w:p w14:paraId="108DE84E" w14:textId="41EDAAB6" w:rsidR="00F720D5" w:rsidRPr="00F720D5" w:rsidRDefault="00F720D5" w:rsidP="00F720D5">
          <w:pPr>
            <w:tabs>
              <w:tab w:val="left" w:pos="142"/>
              <w:tab w:val="left" w:pos="660"/>
              <w:tab w:val="right" w:leader="dot" w:pos="9962"/>
            </w:tabs>
            <w:spacing w:after="0" w:line="276" w:lineRule="auto"/>
            <w:ind w:left="284" w:hanging="284"/>
            <w:rPr>
              <w:rFonts w:eastAsiaTheme="minorEastAsia"/>
              <w:noProof/>
              <w:lang w:eastAsia="lt-LT"/>
            </w:rPr>
          </w:pPr>
          <w:hyperlink w:anchor="_Toc191461572" w:history="1">
            <w:r w:rsidRPr="00F720D5">
              <w:rPr>
                <w:rFonts w:eastAsia="Calibri" w:cstheme="minorHAnsi"/>
                <w:noProof/>
                <w:kern w:val="0"/>
                <w:sz w:val="21"/>
                <w:szCs w:val="21"/>
                <w:lang w:eastAsia="lt-LT"/>
                <w14:ligatures w14:val="none"/>
              </w:rPr>
              <w:t>7.</w:t>
            </w:r>
            <w:r w:rsidRPr="00F720D5">
              <w:rPr>
                <w:rFonts w:eastAsiaTheme="minorEastAsia"/>
                <w:noProof/>
                <w:lang w:eastAsia="lt-LT"/>
              </w:rPr>
              <w:tab/>
            </w:r>
            <w:r w:rsidRPr="00F720D5">
              <w:rPr>
                <w:rFonts w:eastAsiaTheme="minorEastAsia" w:cstheme="minorHAnsi"/>
                <w:noProof/>
                <w:kern w:val="0"/>
                <w:sz w:val="21"/>
                <w:szCs w:val="21"/>
                <w:lang w:eastAsia="lt-LT"/>
                <w14:ligatures w14:val="none"/>
              </w:rPr>
              <w:t>Pasiūlymų vertinimas</w:t>
            </w:r>
            <w:r w:rsidRPr="00F720D5">
              <w:rPr>
                <w:rFonts w:eastAsiaTheme="minorEastAsia"/>
                <w:noProof/>
                <w:webHidden/>
                <w:kern w:val="0"/>
                <w:sz w:val="21"/>
                <w:szCs w:val="21"/>
                <w:lang w:eastAsia="lt-LT"/>
                <w14:ligatures w14:val="none"/>
              </w:rPr>
              <w:tab/>
            </w:r>
            <w:r w:rsidRPr="00F720D5">
              <w:rPr>
                <w:rFonts w:eastAsiaTheme="minorEastAsia"/>
                <w:noProof/>
                <w:webHidden/>
                <w:kern w:val="0"/>
                <w:sz w:val="21"/>
                <w:szCs w:val="21"/>
                <w:lang w:eastAsia="lt-LT"/>
                <w14:ligatures w14:val="none"/>
              </w:rPr>
              <w:fldChar w:fldCharType="begin"/>
            </w:r>
            <w:r w:rsidRPr="00F720D5">
              <w:rPr>
                <w:rFonts w:eastAsiaTheme="minorEastAsia"/>
                <w:noProof/>
                <w:webHidden/>
                <w:kern w:val="0"/>
                <w:sz w:val="21"/>
                <w:szCs w:val="21"/>
                <w:lang w:eastAsia="lt-LT"/>
                <w14:ligatures w14:val="none"/>
              </w:rPr>
              <w:instrText xml:space="preserve"> PAGEREF _Toc191461572 \h </w:instrText>
            </w:r>
            <w:r w:rsidRPr="00F720D5">
              <w:rPr>
                <w:rFonts w:eastAsiaTheme="minorEastAsia"/>
                <w:noProof/>
                <w:webHidden/>
                <w:kern w:val="0"/>
                <w:sz w:val="21"/>
                <w:szCs w:val="21"/>
                <w:lang w:eastAsia="lt-LT"/>
                <w14:ligatures w14:val="none"/>
              </w:rPr>
            </w:r>
            <w:r w:rsidRPr="00F720D5">
              <w:rPr>
                <w:rFonts w:eastAsiaTheme="minorEastAsia"/>
                <w:noProof/>
                <w:webHidden/>
                <w:kern w:val="0"/>
                <w:sz w:val="21"/>
                <w:szCs w:val="21"/>
                <w:lang w:eastAsia="lt-LT"/>
                <w14:ligatures w14:val="none"/>
              </w:rPr>
              <w:fldChar w:fldCharType="separate"/>
            </w:r>
            <w:r w:rsidR="00717A94">
              <w:rPr>
                <w:rFonts w:eastAsiaTheme="minorEastAsia"/>
                <w:noProof/>
                <w:webHidden/>
                <w:kern w:val="0"/>
                <w:sz w:val="21"/>
                <w:szCs w:val="21"/>
                <w:lang w:eastAsia="lt-LT"/>
                <w14:ligatures w14:val="none"/>
              </w:rPr>
              <w:t>5</w:t>
            </w:r>
            <w:r w:rsidRPr="00F720D5">
              <w:rPr>
                <w:rFonts w:eastAsiaTheme="minorEastAsia"/>
                <w:noProof/>
                <w:webHidden/>
                <w:kern w:val="0"/>
                <w:sz w:val="21"/>
                <w:szCs w:val="21"/>
                <w:lang w:eastAsia="lt-LT"/>
                <w14:ligatures w14:val="none"/>
              </w:rPr>
              <w:fldChar w:fldCharType="end"/>
            </w:r>
          </w:hyperlink>
        </w:p>
        <w:p w14:paraId="2F15A691" w14:textId="7FF3A938" w:rsidR="00F720D5" w:rsidRDefault="00F720D5" w:rsidP="002A3190">
          <w:pPr>
            <w:shd w:val="clear" w:color="auto" w:fill="FFFFFF" w:themeFill="background1"/>
            <w:tabs>
              <w:tab w:val="left" w:pos="142"/>
              <w:tab w:val="left" w:pos="660"/>
              <w:tab w:val="right" w:leader="dot" w:pos="9962"/>
            </w:tabs>
            <w:spacing w:after="0" w:line="276" w:lineRule="auto"/>
            <w:ind w:left="284" w:hanging="284"/>
            <w:rPr>
              <w:rFonts w:eastAsiaTheme="minorEastAsia"/>
              <w:noProof/>
              <w:kern w:val="0"/>
              <w:sz w:val="21"/>
              <w:szCs w:val="21"/>
              <w:lang w:eastAsia="lt-LT"/>
              <w14:ligatures w14:val="none"/>
            </w:rPr>
          </w:pPr>
          <w:hyperlink w:anchor="_Toc191461573" w:history="1">
            <w:r w:rsidRPr="00F720D5">
              <w:rPr>
                <w:rFonts w:eastAsia="Calibri" w:cstheme="minorHAnsi"/>
                <w:noProof/>
                <w:kern w:val="0"/>
                <w:sz w:val="21"/>
                <w:szCs w:val="21"/>
                <w:lang w:eastAsia="lt-LT"/>
                <w14:ligatures w14:val="none"/>
              </w:rPr>
              <w:t>8.</w:t>
            </w:r>
            <w:r w:rsidRPr="00F720D5">
              <w:rPr>
                <w:rFonts w:eastAsiaTheme="minorEastAsia"/>
                <w:noProof/>
                <w:lang w:eastAsia="lt-LT"/>
              </w:rPr>
              <w:tab/>
            </w:r>
            <w:r w:rsidRPr="00F720D5">
              <w:rPr>
                <w:rFonts w:eastAsiaTheme="minorEastAsia" w:cstheme="minorHAnsi"/>
                <w:noProof/>
                <w:kern w:val="0"/>
                <w:sz w:val="21"/>
                <w:szCs w:val="21"/>
                <w:lang w:eastAsia="lt-LT"/>
                <w14:ligatures w14:val="none"/>
              </w:rPr>
              <w:t>Pirkimo sutarties pasirašymas ir sąlygos</w:t>
            </w:r>
            <w:r w:rsidRPr="00F720D5">
              <w:rPr>
                <w:rFonts w:eastAsiaTheme="minorEastAsia"/>
                <w:noProof/>
                <w:webHidden/>
                <w:kern w:val="0"/>
                <w:sz w:val="21"/>
                <w:szCs w:val="21"/>
                <w:lang w:eastAsia="lt-LT"/>
                <w14:ligatures w14:val="none"/>
              </w:rPr>
              <w:tab/>
            </w:r>
            <w:r w:rsidRPr="00F720D5">
              <w:rPr>
                <w:rFonts w:eastAsiaTheme="minorEastAsia"/>
                <w:noProof/>
                <w:webHidden/>
                <w:kern w:val="0"/>
                <w:sz w:val="21"/>
                <w:szCs w:val="21"/>
                <w:lang w:eastAsia="lt-LT"/>
                <w14:ligatures w14:val="none"/>
              </w:rPr>
              <w:fldChar w:fldCharType="begin"/>
            </w:r>
            <w:r w:rsidRPr="00F720D5">
              <w:rPr>
                <w:rFonts w:eastAsiaTheme="minorEastAsia"/>
                <w:noProof/>
                <w:webHidden/>
                <w:kern w:val="0"/>
                <w:sz w:val="21"/>
                <w:szCs w:val="21"/>
                <w:lang w:eastAsia="lt-LT"/>
                <w14:ligatures w14:val="none"/>
              </w:rPr>
              <w:instrText xml:space="preserve"> PAGEREF _Toc191461573 \h </w:instrText>
            </w:r>
            <w:r w:rsidRPr="00F720D5">
              <w:rPr>
                <w:rFonts w:eastAsiaTheme="minorEastAsia"/>
                <w:noProof/>
                <w:webHidden/>
                <w:kern w:val="0"/>
                <w:sz w:val="21"/>
                <w:szCs w:val="21"/>
                <w:lang w:eastAsia="lt-LT"/>
                <w14:ligatures w14:val="none"/>
              </w:rPr>
            </w:r>
            <w:r w:rsidRPr="00F720D5">
              <w:rPr>
                <w:rFonts w:eastAsiaTheme="minorEastAsia"/>
                <w:noProof/>
                <w:webHidden/>
                <w:kern w:val="0"/>
                <w:sz w:val="21"/>
                <w:szCs w:val="21"/>
                <w:lang w:eastAsia="lt-LT"/>
                <w14:ligatures w14:val="none"/>
              </w:rPr>
              <w:fldChar w:fldCharType="separate"/>
            </w:r>
            <w:r w:rsidR="00717A94">
              <w:rPr>
                <w:rFonts w:eastAsiaTheme="minorEastAsia"/>
                <w:noProof/>
                <w:webHidden/>
                <w:kern w:val="0"/>
                <w:sz w:val="21"/>
                <w:szCs w:val="21"/>
                <w:lang w:eastAsia="lt-LT"/>
                <w14:ligatures w14:val="none"/>
              </w:rPr>
              <w:t>5</w:t>
            </w:r>
            <w:r w:rsidRPr="00F720D5">
              <w:rPr>
                <w:rFonts w:eastAsiaTheme="minorEastAsia"/>
                <w:noProof/>
                <w:webHidden/>
                <w:kern w:val="0"/>
                <w:sz w:val="21"/>
                <w:szCs w:val="21"/>
                <w:lang w:eastAsia="lt-LT"/>
                <w14:ligatures w14:val="none"/>
              </w:rPr>
              <w:fldChar w:fldCharType="end"/>
            </w:r>
          </w:hyperlink>
        </w:p>
        <w:p w14:paraId="068E8A02" w14:textId="4DA6B975" w:rsidR="00723AD5" w:rsidRDefault="00723AD5" w:rsidP="002A3190">
          <w:pPr>
            <w:shd w:val="clear" w:color="auto" w:fill="FFFFFF" w:themeFill="background1"/>
            <w:tabs>
              <w:tab w:val="left" w:pos="142"/>
              <w:tab w:val="left" w:pos="660"/>
              <w:tab w:val="right" w:leader="dot" w:pos="9962"/>
            </w:tabs>
            <w:spacing w:after="0" w:line="276" w:lineRule="auto"/>
            <w:ind w:left="284" w:hanging="284"/>
            <w:rPr>
              <w:rFonts w:eastAsiaTheme="minorEastAsia"/>
              <w:noProof/>
              <w:kern w:val="0"/>
              <w:sz w:val="21"/>
              <w:szCs w:val="21"/>
              <w:lang w:eastAsia="lt-LT"/>
              <w14:ligatures w14:val="none"/>
            </w:rPr>
          </w:pPr>
          <w:r>
            <w:rPr>
              <w:rFonts w:eastAsiaTheme="minorEastAsia"/>
              <w:noProof/>
              <w:kern w:val="0"/>
              <w:sz w:val="21"/>
              <w:szCs w:val="21"/>
              <w:lang w:eastAsia="lt-LT"/>
              <w14:ligatures w14:val="none"/>
            </w:rPr>
            <w:t>Priedai:</w:t>
          </w:r>
        </w:p>
        <w:p w14:paraId="2B23A679" w14:textId="4158CBC8" w:rsidR="002A3190" w:rsidRDefault="002A3190" w:rsidP="002A3190">
          <w:pPr>
            <w:shd w:val="clear" w:color="auto" w:fill="FFFFFF" w:themeFill="background1"/>
            <w:tabs>
              <w:tab w:val="left" w:pos="142"/>
              <w:tab w:val="left" w:pos="660"/>
              <w:tab w:val="right" w:leader="dot" w:pos="9962"/>
            </w:tabs>
            <w:spacing w:after="0" w:line="276" w:lineRule="auto"/>
            <w:ind w:left="284" w:hanging="284"/>
            <w:rPr>
              <w:rFonts w:eastAsiaTheme="minorEastAsia"/>
              <w:noProof/>
              <w:kern w:val="0"/>
              <w:sz w:val="21"/>
              <w:szCs w:val="21"/>
              <w:lang w:eastAsia="lt-LT"/>
              <w14:ligatures w14:val="none"/>
            </w:rPr>
          </w:pPr>
          <w:r>
            <w:rPr>
              <w:rFonts w:eastAsiaTheme="minorEastAsia"/>
              <w:noProof/>
              <w:kern w:val="0"/>
              <w:sz w:val="21"/>
              <w:szCs w:val="21"/>
              <w:lang w:eastAsia="lt-LT"/>
              <w14:ligatures w14:val="none"/>
            </w:rPr>
            <w:t>Pirkimo sąlygų 1 priedas  "Terminai"</w:t>
          </w:r>
        </w:p>
        <w:p w14:paraId="7FF9DAAD" w14:textId="3816052D" w:rsidR="002A3190" w:rsidRDefault="002A3190" w:rsidP="002A3190">
          <w:pPr>
            <w:shd w:val="clear" w:color="auto" w:fill="FFFFFF" w:themeFill="background1"/>
            <w:tabs>
              <w:tab w:val="left" w:pos="142"/>
              <w:tab w:val="left" w:pos="660"/>
              <w:tab w:val="right" w:leader="dot" w:pos="9962"/>
            </w:tabs>
            <w:spacing w:after="0" w:line="276" w:lineRule="auto"/>
            <w:ind w:left="284" w:hanging="284"/>
            <w:rPr>
              <w:rFonts w:eastAsiaTheme="minorEastAsia"/>
              <w:noProof/>
              <w:kern w:val="0"/>
              <w:sz w:val="21"/>
              <w:szCs w:val="21"/>
              <w:lang w:eastAsia="lt-LT"/>
              <w14:ligatures w14:val="none"/>
            </w:rPr>
          </w:pPr>
          <w:r>
            <w:rPr>
              <w:rFonts w:eastAsiaTheme="minorEastAsia"/>
              <w:noProof/>
              <w:kern w:val="0"/>
              <w:sz w:val="21"/>
              <w:szCs w:val="21"/>
              <w:lang w:eastAsia="lt-LT"/>
              <w14:ligatures w14:val="none"/>
            </w:rPr>
            <w:t xml:space="preserve">Pirkimo sąlygų </w:t>
          </w:r>
          <w:r>
            <w:rPr>
              <w:rFonts w:eastAsiaTheme="minorEastAsia"/>
              <w:noProof/>
              <w:kern w:val="0"/>
              <w:sz w:val="21"/>
              <w:szCs w:val="21"/>
              <w:lang w:eastAsia="lt-LT"/>
              <w14:ligatures w14:val="none"/>
            </w:rPr>
            <w:t>2</w:t>
          </w:r>
          <w:r>
            <w:rPr>
              <w:rFonts w:eastAsiaTheme="minorEastAsia"/>
              <w:noProof/>
              <w:kern w:val="0"/>
              <w:sz w:val="21"/>
              <w:szCs w:val="21"/>
              <w:lang w:eastAsia="lt-LT"/>
              <w14:ligatures w14:val="none"/>
            </w:rPr>
            <w:t xml:space="preserve"> priedas  "</w:t>
          </w:r>
          <w:r>
            <w:rPr>
              <w:rFonts w:eastAsiaTheme="minorEastAsia"/>
              <w:noProof/>
              <w:kern w:val="0"/>
              <w:sz w:val="21"/>
              <w:szCs w:val="21"/>
              <w:lang w:eastAsia="lt-LT"/>
              <w14:ligatures w14:val="none"/>
            </w:rPr>
            <w:t>Techninė specifikacija"</w:t>
          </w:r>
        </w:p>
        <w:p w14:paraId="5E6157C2" w14:textId="124A97B2" w:rsidR="002A3190" w:rsidRDefault="002A3190" w:rsidP="002A3190">
          <w:pPr>
            <w:shd w:val="clear" w:color="auto" w:fill="FFFFFF" w:themeFill="background1"/>
            <w:tabs>
              <w:tab w:val="left" w:pos="142"/>
              <w:tab w:val="left" w:pos="660"/>
              <w:tab w:val="right" w:leader="dot" w:pos="9962"/>
            </w:tabs>
            <w:spacing w:after="0" w:line="276" w:lineRule="auto"/>
            <w:ind w:left="284" w:hanging="284"/>
            <w:rPr>
              <w:rFonts w:eastAsiaTheme="minorEastAsia"/>
              <w:noProof/>
              <w:kern w:val="0"/>
              <w:sz w:val="21"/>
              <w:szCs w:val="21"/>
              <w:lang w:eastAsia="lt-LT"/>
              <w14:ligatures w14:val="none"/>
            </w:rPr>
          </w:pPr>
          <w:r>
            <w:rPr>
              <w:rFonts w:eastAsiaTheme="minorEastAsia"/>
              <w:noProof/>
              <w:kern w:val="0"/>
              <w:sz w:val="21"/>
              <w:szCs w:val="21"/>
              <w:lang w:eastAsia="lt-LT"/>
              <w14:ligatures w14:val="none"/>
            </w:rPr>
            <w:t xml:space="preserve">Pirkimo sąlygų </w:t>
          </w:r>
          <w:r>
            <w:rPr>
              <w:rFonts w:eastAsiaTheme="minorEastAsia"/>
              <w:noProof/>
              <w:kern w:val="0"/>
              <w:sz w:val="21"/>
              <w:szCs w:val="21"/>
              <w:lang w:eastAsia="lt-LT"/>
              <w14:ligatures w14:val="none"/>
            </w:rPr>
            <w:t>3</w:t>
          </w:r>
          <w:r>
            <w:rPr>
              <w:rFonts w:eastAsiaTheme="minorEastAsia"/>
              <w:noProof/>
              <w:kern w:val="0"/>
              <w:sz w:val="21"/>
              <w:szCs w:val="21"/>
              <w:lang w:eastAsia="lt-LT"/>
              <w14:ligatures w14:val="none"/>
            </w:rPr>
            <w:t xml:space="preserve"> priedas  "</w:t>
          </w:r>
          <w:r>
            <w:rPr>
              <w:rFonts w:eastAsiaTheme="minorEastAsia"/>
              <w:noProof/>
              <w:kern w:val="0"/>
              <w:sz w:val="21"/>
              <w:szCs w:val="21"/>
              <w:lang w:eastAsia="lt-LT"/>
              <w14:ligatures w14:val="none"/>
            </w:rPr>
            <w:t>Pasiūlymo forma"</w:t>
          </w:r>
        </w:p>
        <w:p w14:paraId="524E76AD" w14:textId="50567766" w:rsidR="002A3190" w:rsidRDefault="002A3190" w:rsidP="002A3190">
          <w:pPr>
            <w:shd w:val="clear" w:color="auto" w:fill="FFFFFF" w:themeFill="background1"/>
            <w:tabs>
              <w:tab w:val="left" w:pos="142"/>
              <w:tab w:val="left" w:pos="660"/>
              <w:tab w:val="right" w:leader="dot" w:pos="9962"/>
            </w:tabs>
            <w:spacing w:after="0" w:line="276" w:lineRule="auto"/>
            <w:ind w:left="284" w:hanging="284"/>
            <w:rPr>
              <w:rFonts w:eastAsiaTheme="minorEastAsia"/>
              <w:noProof/>
              <w:kern w:val="0"/>
              <w:sz w:val="21"/>
              <w:szCs w:val="21"/>
              <w:lang w:eastAsia="lt-LT"/>
              <w14:ligatures w14:val="none"/>
            </w:rPr>
          </w:pPr>
          <w:r>
            <w:rPr>
              <w:rFonts w:eastAsiaTheme="minorEastAsia"/>
              <w:noProof/>
              <w:kern w:val="0"/>
              <w:sz w:val="21"/>
              <w:szCs w:val="21"/>
              <w:lang w:eastAsia="lt-LT"/>
              <w14:ligatures w14:val="none"/>
            </w:rPr>
            <w:t xml:space="preserve">Pirkimo sąlygų </w:t>
          </w:r>
          <w:r>
            <w:rPr>
              <w:rFonts w:eastAsiaTheme="minorEastAsia"/>
              <w:noProof/>
              <w:kern w:val="0"/>
              <w:sz w:val="21"/>
              <w:szCs w:val="21"/>
              <w:lang w:eastAsia="lt-LT"/>
              <w14:ligatures w14:val="none"/>
            </w:rPr>
            <w:t>3.1</w:t>
          </w:r>
          <w:r>
            <w:rPr>
              <w:rFonts w:eastAsiaTheme="minorEastAsia"/>
              <w:noProof/>
              <w:kern w:val="0"/>
              <w:sz w:val="21"/>
              <w:szCs w:val="21"/>
              <w:lang w:eastAsia="lt-LT"/>
              <w14:ligatures w14:val="none"/>
            </w:rPr>
            <w:t xml:space="preserve"> priedas  "</w:t>
          </w:r>
          <w:r>
            <w:rPr>
              <w:rFonts w:eastAsiaTheme="minorEastAsia"/>
              <w:noProof/>
              <w:kern w:val="0"/>
              <w:sz w:val="21"/>
              <w:szCs w:val="21"/>
              <w:lang w:eastAsia="lt-LT"/>
              <w14:ligatures w14:val="none"/>
            </w:rPr>
            <w:t>Pasiūlymo forma"</w:t>
          </w:r>
        </w:p>
        <w:p w14:paraId="4F1D404B" w14:textId="7E16C5E5" w:rsidR="002A3190" w:rsidRDefault="002A3190" w:rsidP="00F720D5">
          <w:pPr>
            <w:tabs>
              <w:tab w:val="left" w:pos="142"/>
              <w:tab w:val="left" w:pos="660"/>
              <w:tab w:val="right" w:leader="dot" w:pos="9962"/>
            </w:tabs>
            <w:spacing w:after="0" w:line="276" w:lineRule="auto"/>
            <w:ind w:left="284" w:hanging="284"/>
            <w:rPr>
              <w:rFonts w:eastAsiaTheme="minorEastAsia"/>
              <w:noProof/>
              <w:kern w:val="0"/>
              <w:sz w:val="21"/>
              <w:szCs w:val="21"/>
              <w:lang w:eastAsia="lt-LT"/>
              <w14:ligatures w14:val="none"/>
            </w:rPr>
          </w:pPr>
          <w:r>
            <w:rPr>
              <w:rFonts w:eastAsiaTheme="minorEastAsia"/>
              <w:noProof/>
              <w:kern w:val="0"/>
              <w:sz w:val="21"/>
              <w:szCs w:val="21"/>
              <w:lang w:eastAsia="lt-LT"/>
              <w14:ligatures w14:val="none"/>
            </w:rPr>
            <w:t xml:space="preserve">Pirkimo sąlygų </w:t>
          </w:r>
          <w:r>
            <w:rPr>
              <w:rFonts w:eastAsiaTheme="minorEastAsia"/>
              <w:noProof/>
              <w:kern w:val="0"/>
              <w:sz w:val="21"/>
              <w:szCs w:val="21"/>
              <w:lang w:eastAsia="lt-LT"/>
              <w14:ligatures w14:val="none"/>
            </w:rPr>
            <w:t>4-5</w:t>
          </w:r>
          <w:r>
            <w:rPr>
              <w:rFonts w:eastAsiaTheme="minorEastAsia"/>
              <w:noProof/>
              <w:kern w:val="0"/>
              <w:sz w:val="21"/>
              <w:szCs w:val="21"/>
              <w:lang w:eastAsia="lt-LT"/>
              <w14:ligatures w14:val="none"/>
            </w:rPr>
            <w:t xml:space="preserve"> prieda</w:t>
          </w:r>
          <w:r>
            <w:rPr>
              <w:rFonts w:eastAsiaTheme="minorEastAsia"/>
              <w:noProof/>
              <w:kern w:val="0"/>
              <w:sz w:val="21"/>
              <w:szCs w:val="21"/>
              <w:lang w:eastAsia="lt-LT"/>
              <w14:ligatures w14:val="none"/>
            </w:rPr>
            <w:t>i</w:t>
          </w:r>
          <w:r>
            <w:rPr>
              <w:rFonts w:eastAsiaTheme="minorEastAsia"/>
              <w:noProof/>
              <w:kern w:val="0"/>
              <w:sz w:val="21"/>
              <w:szCs w:val="21"/>
              <w:lang w:eastAsia="lt-LT"/>
              <w14:ligatures w14:val="none"/>
            </w:rPr>
            <w:t xml:space="preserve">  "</w:t>
          </w:r>
          <w:r>
            <w:rPr>
              <w:rFonts w:eastAsiaTheme="minorEastAsia"/>
              <w:noProof/>
              <w:kern w:val="0"/>
              <w:sz w:val="21"/>
              <w:szCs w:val="21"/>
              <w:lang w:eastAsia="lt-LT"/>
              <w14:ligatures w14:val="none"/>
            </w:rPr>
            <w:t>Kvalifikacijos ir kiti reikalavimai"</w:t>
          </w:r>
        </w:p>
        <w:p w14:paraId="4B9E4EB2" w14:textId="6C43BD93" w:rsidR="002A3190" w:rsidRDefault="002A3190" w:rsidP="00F720D5">
          <w:pPr>
            <w:tabs>
              <w:tab w:val="left" w:pos="142"/>
              <w:tab w:val="left" w:pos="660"/>
              <w:tab w:val="right" w:leader="dot" w:pos="9962"/>
            </w:tabs>
            <w:spacing w:after="0" w:line="276" w:lineRule="auto"/>
            <w:ind w:left="284" w:hanging="284"/>
            <w:rPr>
              <w:rFonts w:eastAsiaTheme="minorEastAsia"/>
              <w:noProof/>
              <w:kern w:val="0"/>
              <w:sz w:val="21"/>
              <w:szCs w:val="21"/>
              <w:lang w:eastAsia="lt-LT"/>
              <w14:ligatures w14:val="none"/>
            </w:rPr>
          </w:pPr>
          <w:r>
            <w:rPr>
              <w:rFonts w:eastAsiaTheme="minorEastAsia"/>
              <w:noProof/>
              <w:kern w:val="0"/>
              <w:sz w:val="21"/>
              <w:szCs w:val="21"/>
              <w:lang w:eastAsia="lt-LT"/>
              <w14:ligatures w14:val="none"/>
            </w:rPr>
            <w:t xml:space="preserve">Pirkimo sąlygų </w:t>
          </w:r>
          <w:r>
            <w:rPr>
              <w:rFonts w:eastAsiaTheme="minorEastAsia"/>
              <w:noProof/>
              <w:kern w:val="0"/>
              <w:sz w:val="21"/>
              <w:szCs w:val="21"/>
              <w:lang w:eastAsia="lt-LT"/>
              <w14:ligatures w14:val="none"/>
            </w:rPr>
            <w:t>6</w:t>
          </w:r>
          <w:r>
            <w:rPr>
              <w:rFonts w:eastAsiaTheme="minorEastAsia"/>
              <w:noProof/>
              <w:kern w:val="0"/>
              <w:sz w:val="21"/>
              <w:szCs w:val="21"/>
              <w:lang w:eastAsia="lt-LT"/>
              <w14:ligatures w14:val="none"/>
            </w:rPr>
            <w:t xml:space="preserve"> priedas  "</w:t>
          </w:r>
          <w:r>
            <w:rPr>
              <w:rFonts w:eastAsiaTheme="minorEastAsia"/>
              <w:noProof/>
              <w:kern w:val="0"/>
              <w:sz w:val="21"/>
              <w:szCs w:val="21"/>
              <w:lang w:eastAsia="lt-LT"/>
              <w14:ligatures w14:val="none"/>
            </w:rPr>
            <w:t>Tiekėjų pašalinimo pagrindai"</w:t>
          </w:r>
        </w:p>
        <w:p w14:paraId="30D97978" w14:textId="5F96BB7E" w:rsidR="002A3190" w:rsidRDefault="002A3190" w:rsidP="00F720D5">
          <w:pPr>
            <w:tabs>
              <w:tab w:val="left" w:pos="142"/>
              <w:tab w:val="left" w:pos="660"/>
              <w:tab w:val="right" w:leader="dot" w:pos="9962"/>
            </w:tabs>
            <w:spacing w:after="0" w:line="276" w:lineRule="auto"/>
            <w:ind w:left="284" w:hanging="284"/>
            <w:rPr>
              <w:rFonts w:eastAsiaTheme="minorEastAsia"/>
              <w:noProof/>
              <w:kern w:val="0"/>
              <w:sz w:val="21"/>
              <w:szCs w:val="21"/>
              <w:lang w:eastAsia="lt-LT"/>
              <w14:ligatures w14:val="none"/>
            </w:rPr>
          </w:pPr>
          <w:r>
            <w:rPr>
              <w:rFonts w:eastAsiaTheme="minorEastAsia"/>
              <w:noProof/>
              <w:kern w:val="0"/>
              <w:sz w:val="21"/>
              <w:szCs w:val="21"/>
              <w:lang w:eastAsia="lt-LT"/>
              <w14:ligatures w14:val="none"/>
            </w:rPr>
            <w:t xml:space="preserve">Pirkimo sąlygų </w:t>
          </w:r>
          <w:r>
            <w:rPr>
              <w:rFonts w:eastAsiaTheme="minorEastAsia"/>
              <w:noProof/>
              <w:kern w:val="0"/>
              <w:sz w:val="21"/>
              <w:szCs w:val="21"/>
              <w:lang w:eastAsia="lt-LT"/>
              <w14:ligatures w14:val="none"/>
            </w:rPr>
            <w:t>7</w:t>
          </w:r>
          <w:r>
            <w:rPr>
              <w:rFonts w:eastAsiaTheme="minorEastAsia"/>
              <w:noProof/>
              <w:kern w:val="0"/>
              <w:sz w:val="21"/>
              <w:szCs w:val="21"/>
              <w:lang w:eastAsia="lt-LT"/>
              <w14:ligatures w14:val="none"/>
            </w:rPr>
            <w:t xml:space="preserve"> priedas  "</w:t>
          </w:r>
          <w:r>
            <w:rPr>
              <w:rFonts w:eastAsiaTheme="minorEastAsia"/>
              <w:noProof/>
              <w:kern w:val="0"/>
              <w:sz w:val="21"/>
              <w:szCs w:val="21"/>
              <w:lang w:eastAsia="lt-LT"/>
              <w14:ligatures w14:val="none"/>
            </w:rPr>
            <w:t>Sutarties projektas"</w:t>
          </w:r>
        </w:p>
        <w:p w14:paraId="09DD0C48" w14:textId="68673BC6" w:rsidR="002A3190" w:rsidRPr="00F720D5" w:rsidRDefault="002A3190" w:rsidP="00F720D5">
          <w:pPr>
            <w:tabs>
              <w:tab w:val="left" w:pos="142"/>
              <w:tab w:val="left" w:pos="660"/>
              <w:tab w:val="right" w:leader="dot" w:pos="9962"/>
            </w:tabs>
            <w:spacing w:after="0" w:line="276" w:lineRule="auto"/>
            <w:ind w:left="284" w:hanging="284"/>
            <w:rPr>
              <w:rFonts w:eastAsiaTheme="minorEastAsia"/>
              <w:noProof/>
              <w:lang w:eastAsia="lt-LT"/>
            </w:rPr>
          </w:pPr>
          <w:r>
            <w:rPr>
              <w:rFonts w:eastAsiaTheme="minorEastAsia"/>
              <w:noProof/>
              <w:kern w:val="0"/>
              <w:sz w:val="21"/>
              <w:szCs w:val="21"/>
              <w:lang w:eastAsia="lt-LT"/>
              <w14:ligatures w14:val="none"/>
            </w:rPr>
            <w:t xml:space="preserve">Pirkimo sąlygų </w:t>
          </w:r>
          <w:r>
            <w:rPr>
              <w:rFonts w:eastAsiaTheme="minorEastAsia"/>
              <w:noProof/>
              <w:kern w:val="0"/>
              <w:sz w:val="21"/>
              <w:szCs w:val="21"/>
              <w:lang w:eastAsia="lt-LT"/>
              <w14:ligatures w14:val="none"/>
            </w:rPr>
            <w:t>8</w:t>
          </w:r>
          <w:r>
            <w:rPr>
              <w:rFonts w:eastAsiaTheme="minorEastAsia"/>
              <w:noProof/>
              <w:kern w:val="0"/>
              <w:sz w:val="21"/>
              <w:szCs w:val="21"/>
              <w:lang w:eastAsia="lt-LT"/>
              <w14:ligatures w14:val="none"/>
            </w:rPr>
            <w:t xml:space="preserve"> priedas</w:t>
          </w:r>
          <w:r>
            <w:rPr>
              <w:rFonts w:eastAsiaTheme="minorEastAsia"/>
              <w:noProof/>
              <w:kern w:val="0"/>
              <w:sz w:val="21"/>
              <w:szCs w:val="21"/>
              <w:lang w:eastAsia="lt-LT"/>
              <w14:ligatures w14:val="none"/>
            </w:rPr>
            <w:t xml:space="preserve"> "</w:t>
          </w:r>
          <w:r w:rsidRPr="002A3190">
            <w:rPr>
              <w:rFonts w:eastAsiaTheme="minorEastAsia"/>
              <w:noProof/>
              <w:kern w:val="0"/>
              <w:sz w:val="21"/>
              <w:szCs w:val="21"/>
              <w:lang w:eastAsia="lt-LT"/>
              <w14:ligatures w14:val="none"/>
            </w:rPr>
            <w:t>Papildomos sąlygos dėl nac. saug. reikalavimu</w:t>
          </w:r>
          <w:r>
            <w:rPr>
              <w:rFonts w:eastAsiaTheme="minorEastAsia"/>
              <w:noProof/>
              <w:kern w:val="0"/>
              <w:sz w:val="21"/>
              <w:szCs w:val="21"/>
              <w:lang w:eastAsia="lt-LT"/>
              <w14:ligatures w14:val="none"/>
            </w:rPr>
            <w:t>"</w:t>
          </w:r>
        </w:p>
        <w:p w14:paraId="6CA3E549" w14:textId="2262BA13" w:rsidR="00F720D5" w:rsidRPr="00F720D5" w:rsidRDefault="00F720D5" w:rsidP="00F720D5">
          <w:pPr>
            <w:spacing w:after="120" w:line="20" w:lineRule="atLeast"/>
            <w:contextualSpacing/>
            <w:rPr>
              <w:rFonts w:eastAsiaTheme="minorEastAsia" w:cstheme="minorHAnsi"/>
              <w:kern w:val="0"/>
              <w:sz w:val="21"/>
              <w:szCs w:val="21"/>
              <w:lang w:eastAsia="lt-LT"/>
              <w14:ligatures w14:val="none"/>
            </w:rPr>
          </w:pPr>
          <w:r w:rsidRPr="00F720D5">
            <w:rPr>
              <w:rFonts w:eastAsiaTheme="minorEastAsia" w:cstheme="minorHAnsi"/>
              <w:kern w:val="0"/>
              <w:sz w:val="21"/>
              <w:szCs w:val="21"/>
              <w:lang w:eastAsia="lt-LT"/>
              <w14:ligatures w14:val="none"/>
            </w:rPr>
            <w:fldChar w:fldCharType="end"/>
          </w:r>
          <w:r w:rsidR="002A3190">
            <w:rPr>
              <w:rFonts w:eastAsiaTheme="minorEastAsia"/>
              <w:noProof/>
              <w:kern w:val="0"/>
              <w:sz w:val="21"/>
              <w:szCs w:val="21"/>
              <w:lang w:eastAsia="lt-LT"/>
              <w14:ligatures w14:val="none"/>
            </w:rPr>
            <w:t xml:space="preserve">Pirkimo sąlygų </w:t>
          </w:r>
          <w:r w:rsidR="002A3190">
            <w:rPr>
              <w:rFonts w:eastAsiaTheme="minorEastAsia"/>
              <w:noProof/>
              <w:kern w:val="0"/>
              <w:sz w:val="21"/>
              <w:szCs w:val="21"/>
              <w:lang w:eastAsia="lt-LT"/>
              <w14:ligatures w14:val="none"/>
            </w:rPr>
            <w:t>9</w:t>
          </w:r>
          <w:r w:rsidR="002A3190">
            <w:rPr>
              <w:rFonts w:eastAsiaTheme="minorEastAsia"/>
              <w:noProof/>
              <w:kern w:val="0"/>
              <w:sz w:val="21"/>
              <w:szCs w:val="21"/>
              <w:lang w:eastAsia="lt-LT"/>
              <w14:ligatures w14:val="none"/>
            </w:rPr>
            <w:t xml:space="preserve"> priedas</w:t>
          </w:r>
          <w:r w:rsidR="002A3190">
            <w:rPr>
              <w:rFonts w:eastAsiaTheme="minorEastAsia"/>
              <w:noProof/>
              <w:kern w:val="0"/>
              <w:sz w:val="21"/>
              <w:szCs w:val="21"/>
              <w:lang w:eastAsia="lt-LT"/>
              <w14:ligatures w14:val="none"/>
            </w:rPr>
            <w:t xml:space="preserve"> „</w:t>
          </w:r>
          <w:r w:rsidR="002A3190" w:rsidRPr="002A3190">
            <w:rPr>
              <w:rFonts w:eastAsiaTheme="minorEastAsia"/>
              <w:noProof/>
              <w:kern w:val="0"/>
              <w:sz w:val="21"/>
              <w:szCs w:val="21"/>
              <w:lang w:eastAsia="lt-LT"/>
              <w14:ligatures w14:val="none"/>
            </w:rPr>
            <w:t>Nacionalinio saugumo reikalavimų atitikties deklaracija</w:t>
          </w:r>
          <w:r w:rsidR="002A3190">
            <w:rPr>
              <w:rFonts w:eastAsiaTheme="minorEastAsia"/>
              <w:noProof/>
              <w:kern w:val="0"/>
              <w:sz w:val="21"/>
              <w:szCs w:val="21"/>
              <w:lang w:eastAsia="lt-LT"/>
              <w14:ligatures w14:val="none"/>
            </w:rPr>
            <w:t>“</w:t>
          </w:r>
        </w:p>
        <w:p w14:paraId="66A00ED6" w14:textId="77777777" w:rsidR="00F720D5" w:rsidRPr="00F720D5" w:rsidRDefault="00F720D5" w:rsidP="00F720D5">
          <w:pPr>
            <w:spacing w:after="120" w:line="20" w:lineRule="atLeast"/>
            <w:contextualSpacing/>
            <w:rPr>
              <w:rFonts w:eastAsiaTheme="minorEastAsia" w:cstheme="minorHAnsi"/>
              <w:kern w:val="0"/>
              <w:sz w:val="21"/>
              <w:szCs w:val="21"/>
              <w:lang w:eastAsia="lt-LT"/>
              <w14:ligatures w14:val="none"/>
            </w:rPr>
          </w:pPr>
          <w:r w:rsidRPr="00F720D5">
            <w:rPr>
              <w:rFonts w:eastAsiaTheme="minorEastAsia" w:cstheme="minorHAnsi"/>
              <w:kern w:val="0"/>
              <w:sz w:val="21"/>
              <w:szCs w:val="21"/>
              <w:lang w:eastAsia="lt-LT"/>
              <w14:ligatures w14:val="none"/>
            </w:rPr>
            <w:br w:type="page"/>
          </w:r>
        </w:p>
      </w:sdtContent>
    </w:sdt>
    <w:p w14:paraId="2566288C" w14:textId="77777777" w:rsidR="00F720D5" w:rsidRPr="00F720D5" w:rsidRDefault="00F720D5" w:rsidP="00F720D5">
      <w:pPr>
        <w:keepNext/>
        <w:keepLines/>
        <w:numPr>
          <w:ilvl w:val="0"/>
          <w:numId w:val="2"/>
        </w:numPr>
        <w:pBdr>
          <w:bottom w:val="single" w:sz="4" w:space="2" w:color="ED7D31" w:themeColor="accent2"/>
        </w:pBdr>
        <w:spacing w:before="360" w:after="120" w:line="20" w:lineRule="atLeast"/>
        <w:ind w:left="567" w:hanging="567"/>
        <w:contextualSpacing/>
        <w:outlineLvl w:val="0"/>
        <w:rPr>
          <w:rFonts w:eastAsiaTheme="majorEastAsia" w:cstheme="minorHAnsi"/>
          <w:color w:val="262626" w:themeColor="text1" w:themeTint="D9"/>
          <w:kern w:val="0"/>
          <w:sz w:val="40"/>
          <w:szCs w:val="40"/>
          <w:lang w:eastAsia="lt-LT"/>
          <w14:ligatures w14:val="none"/>
        </w:rPr>
      </w:pPr>
      <w:bookmarkStart w:id="1" w:name="_Toc126333928"/>
      <w:bookmarkStart w:id="2" w:name="_Toc191461566"/>
      <w:bookmarkStart w:id="3" w:name="_Toc335201954"/>
      <w:bookmarkStart w:id="4" w:name="_Toc147739116"/>
      <w:r w:rsidRPr="00F720D5">
        <w:rPr>
          <w:rFonts w:eastAsiaTheme="majorEastAsia" w:cstheme="minorHAnsi"/>
          <w:color w:val="262626" w:themeColor="text1" w:themeTint="D9"/>
          <w:kern w:val="0"/>
          <w:sz w:val="40"/>
          <w:szCs w:val="40"/>
          <w:lang w:eastAsia="lt-LT"/>
          <w14:ligatures w14:val="none"/>
        </w:rPr>
        <w:lastRenderedPageBreak/>
        <w:t xml:space="preserve">Bendrosios </w:t>
      </w:r>
      <w:bookmarkEnd w:id="1"/>
      <w:r w:rsidRPr="00F720D5">
        <w:rPr>
          <w:rFonts w:eastAsiaTheme="majorEastAsia" w:cstheme="minorHAnsi"/>
          <w:color w:val="262626" w:themeColor="text1" w:themeTint="D9"/>
          <w:kern w:val="0"/>
          <w:sz w:val="40"/>
          <w:szCs w:val="40"/>
          <w:lang w:eastAsia="lt-LT"/>
          <w14:ligatures w14:val="none"/>
        </w:rPr>
        <w:t>nuostatos</w:t>
      </w:r>
      <w:bookmarkEnd w:id="2"/>
    </w:p>
    <w:p w14:paraId="5B2E3F8D" w14:textId="2BE67D32" w:rsidR="00F720D5" w:rsidRPr="00F720D5" w:rsidRDefault="00F720D5" w:rsidP="00E551F5">
      <w:pPr>
        <w:numPr>
          <w:ilvl w:val="1"/>
          <w:numId w:val="2"/>
        </w:numPr>
        <w:spacing w:after="0" w:line="20" w:lineRule="atLeast"/>
        <w:ind w:firstLine="207"/>
        <w:contextualSpacing/>
        <w:jc w:val="both"/>
        <w:rPr>
          <w:rFonts w:eastAsiaTheme="minorEastAsia" w:cstheme="minorHAnsi"/>
          <w:kern w:val="0"/>
          <w:sz w:val="21"/>
          <w:szCs w:val="21"/>
          <w:lang w:eastAsia="lt-LT"/>
          <w14:ligatures w14:val="none"/>
        </w:rPr>
      </w:pPr>
      <w:r w:rsidRPr="00F720D5">
        <w:rPr>
          <w:rFonts w:eastAsiaTheme="minorEastAsia" w:cstheme="minorHAnsi"/>
          <w:kern w:val="0"/>
          <w:sz w:val="21"/>
          <w:szCs w:val="21"/>
          <w:lang w:eastAsia="lt-LT"/>
          <w14:ligatures w14:val="none"/>
        </w:rPr>
        <w:t xml:space="preserve">Perkančioji organizacija - VšĮ Alytaus </w:t>
      </w:r>
      <w:r w:rsidRPr="00037406">
        <w:rPr>
          <w:rFonts w:eastAsiaTheme="minorEastAsia" w:cstheme="minorHAnsi"/>
          <w:kern w:val="0"/>
          <w:sz w:val="21"/>
          <w:szCs w:val="21"/>
          <w:lang w:eastAsia="lt-LT"/>
          <w14:ligatures w14:val="none"/>
        </w:rPr>
        <w:t>poliklinika, juridinio</w:t>
      </w:r>
      <w:r w:rsidRPr="00F720D5">
        <w:rPr>
          <w:rFonts w:eastAsiaTheme="minorEastAsia" w:cstheme="minorHAnsi"/>
          <w:kern w:val="0"/>
          <w:sz w:val="21"/>
          <w:szCs w:val="21"/>
          <w:lang w:eastAsia="lt-LT"/>
          <w14:ligatures w14:val="none"/>
        </w:rPr>
        <w:t xml:space="preserve"> asmens kodas 190272218, adresas Naujoji g. 48, Alytus LT-62381.  Perkančioji organizacija nėra PVM mokėtoja.</w:t>
      </w:r>
    </w:p>
    <w:p w14:paraId="1848E302" w14:textId="77777777" w:rsidR="00F720D5" w:rsidRPr="00F720D5" w:rsidRDefault="00F720D5" w:rsidP="00F720D5">
      <w:pPr>
        <w:spacing w:after="0" w:line="20" w:lineRule="atLeast"/>
        <w:ind w:firstLine="567"/>
        <w:jc w:val="both"/>
        <w:rPr>
          <w:rFonts w:eastAsia="Calibri"/>
          <w:color w:val="7030A0"/>
          <w:kern w:val="0"/>
          <w:sz w:val="21"/>
          <w:szCs w:val="21"/>
          <w:lang w:eastAsia="lt-LT"/>
          <w14:ligatures w14:val="none"/>
        </w:rPr>
      </w:pPr>
      <w:r w:rsidRPr="00F720D5">
        <w:rPr>
          <w:rFonts w:eastAsiaTheme="minorEastAsia" w:cstheme="minorHAnsi"/>
          <w:kern w:val="0"/>
          <w:sz w:val="21"/>
          <w:szCs w:val="21"/>
          <w:lang w:eastAsia="lt-LT"/>
          <w14:ligatures w14:val="none"/>
        </w:rPr>
        <w:t>1.2.  Sutartį pasirašys perkančioji organizacija.</w:t>
      </w:r>
      <w:r w:rsidRPr="00F720D5">
        <w:rPr>
          <w:rFonts w:eastAsia="Calibri"/>
          <w:kern w:val="0"/>
          <w:sz w:val="21"/>
          <w:szCs w:val="21"/>
          <w:lang w:eastAsia="lt-LT"/>
          <w14:ligatures w14:val="none"/>
        </w:rPr>
        <w:t xml:space="preserve"> </w:t>
      </w:r>
    </w:p>
    <w:p w14:paraId="3F3994F3" w14:textId="77777777" w:rsidR="00F720D5" w:rsidRPr="00F720D5" w:rsidRDefault="00F720D5" w:rsidP="00F720D5">
      <w:pPr>
        <w:spacing w:after="0" w:line="20" w:lineRule="atLeast"/>
        <w:ind w:firstLine="567"/>
        <w:contextualSpacing/>
        <w:jc w:val="both"/>
        <w:rPr>
          <w:rFonts w:eastAsiaTheme="minorEastAsia"/>
          <w:color w:val="000000" w:themeColor="text1"/>
          <w:kern w:val="0"/>
          <w:sz w:val="21"/>
          <w:szCs w:val="21"/>
          <w:lang w:eastAsia="lt-LT"/>
          <w14:ligatures w14:val="none"/>
        </w:rPr>
      </w:pPr>
      <w:r w:rsidRPr="00F720D5">
        <w:rPr>
          <w:rFonts w:eastAsiaTheme="minorEastAsia"/>
          <w:color w:val="000000" w:themeColor="text1"/>
          <w:kern w:val="0"/>
          <w:sz w:val="21"/>
          <w:szCs w:val="21"/>
          <w:lang w:eastAsia="lt-LT"/>
          <w14:ligatures w14:val="none"/>
        </w:rPr>
        <w:t>1.3. Pirkimas neatliekamas naudojantis centralizuotų pirkimų katalogu, nes planuojamų įsigyti prekių ir paslaugų nėra CPO LT elektroniniame kataloge.</w:t>
      </w:r>
    </w:p>
    <w:p w14:paraId="1F140439" w14:textId="77777777" w:rsidR="00F720D5" w:rsidRPr="00F720D5" w:rsidRDefault="00F720D5" w:rsidP="00F720D5">
      <w:pPr>
        <w:spacing w:after="0" w:line="20" w:lineRule="atLeast"/>
        <w:ind w:firstLine="567"/>
        <w:jc w:val="both"/>
        <w:rPr>
          <w:rFonts w:eastAsiaTheme="minorEastAsia" w:cstheme="minorHAnsi"/>
          <w:kern w:val="0"/>
          <w:sz w:val="21"/>
          <w:szCs w:val="21"/>
          <w:lang w:eastAsia="lt-LT"/>
          <w14:ligatures w14:val="none"/>
        </w:rPr>
      </w:pPr>
      <w:r w:rsidRPr="00F720D5">
        <w:rPr>
          <w:rFonts w:eastAsiaTheme="minorEastAsia" w:cstheme="minorHAnsi"/>
          <w:kern w:val="0"/>
          <w:sz w:val="21"/>
          <w:szCs w:val="21"/>
          <w:lang w:eastAsia="lt-LT"/>
          <w14:ligatures w14:val="none"/>
        </w:rPr>
        <w:t xml:space="preserve">1.4.  </w:t>
      </w:r>
      <w:r w:rsidRPr="00F720D5">
        <w:rPr>
          <w:rFonts w:eastAsia="Times New Roman" w:cstheme="minorHAnsi"/>
          <w:kern w:val="0"/>
          <w:sz w:val="21"/>
          <w:szCs w:val="21"/>
          <w:lang w:eastAsia="lt-LT"/>
          <w14:ligatures w14:val="none"/>
        </w:rPr>
        <w:t xml:space="preserve">Perkančioji organizacija nerezervuoja teisės dalyvauti pirkime. </w:t>
      </w:r>
    </w:p>
    <w:p w14:paraId="5DF2BF4B" w14:textId="77777777" w:rsidR="00F720D5" w:rsidRPr="00F720D5" w:rsidRDefault="00F720D5" w:rsidP="00F720D5">
      <w:pPr>
        <w:spacing w:after="0" w:line="20" w:lineRule="atLeast"/>
        <w:ind w:firstLine="567"/>
        <w:contextualSpacing/>
        <w:jc w:val="both"/>
        <w:rPr>
          <w:rFonts w:eastAsiaTheme="minorEastAsia"/>
          <w:color w:val="7030A0"/>
          <w:kern w:val="0"/>
          <w:sz w:val="21"/>
          <w:szCs w:val="21"/>
          <w:lang w:eastAsia="lt-LT"/>
          <w14:ligatures w14:val="none"/>
        </w:rPr>
      </w:pPr>
      <w:r w:rsidRPr="00F720D5">
        <w:rPr>
          <w:rFonts w:eastAsiaTheme="minorEastAsia" w:cstheme="minorHAnsi"/>
          <w:kern w:val="0"/>
          <w:sz w:val="21"/>
          <w:szCs w:val="21"/>
          <w:lang w:eastAsia="lt-LT"/>
          <w14:ligatures w14:val="none"/>
        </w:rPr>
        <w:t>1.5.  Stebėtojai dalyvauti Komisijos posėdžiuose nėra kviečiami.</w:t>
      </w:r>
    </w:p>
    <w:p w14:paraId="44A1901D" w14:textId="77777777" w:rsidR="00F720D5" w:rsidRPr="00F720D5" w:rsidRDefault="00F720D5" w:rsidP="00E551F5">
      <w:pPr>
        <w:numPr>
          <w:ilvl w:val="1"/>
          <w:numId w:val="3"/>
        </w:numPr>
        <w:tabs>
          <w:tab w:val="left" w:pos="993"/>
        </w:tabs>
        <w:spacing w:after="0" w:line="20" w:lineRule="atLeast"/>
        <w:ind w:left="0" w:firstLine="567"/>
        <w:contextualSpacing/>
        <w:jc w:val="both"/>
        <w:rPr>
          <w:rFonts w:eastAsiaTheme="minorEastAsia"/>
          <w:color w:val="000000" w:themeColor="text1"/>
          <w:kern w:val="0"/>
          <w:sz w:val="21"/>
          <w:szCs w:val="21"/>
          <w:lang w:eastAsia="lt-LT"/>
          <w14:ligatures w14:val="none"/>
        </w:rPr>
      </w:pPr>
      <w:r w:rsidRPr="00F720D5">
        <w:rPr>
          <w:rFonts w:eastAsiaTheme="minorEastAsia"/>
          <w:kern w:val="0"/>
          <w:sz w:val="21"/>
          <w:szCs w:val="21"/>
          <w:lang w:eastAsia="lt-LT"/>
          <w14:ligatures w14:val="none"/>
        </w:rPr>
        <w:t xml:space="preserve">Atliekamas žaliasis pirkimas. Pirkimas vykdomas vadovaujantis </w:t>
      </w:r>
      <w:hyperlink r:id="rId8" w:history="1">
        <w:r w:rsidRPr="00F720D5">
          <w:rPr>
            <w:rFonts w:eastAsiaTheme="minorEastAsia"/>
            <w:kern w:val="0"/>
            <w:sz w:val="21"/>
            <w:szCs w:val="21"/>
            <w:lang w:eastAsia="lt-LT"/>
            <w14:ligatures w14:val="none"/>
          </w:rPr>
          <w:t>Lietuvos Respublikos aplinkos ministro 2011 m. birželio 28 d. įsakymo Nr. D1-508 „</w:t>
        </w:r>
        <w:bookmarkStart w:id="5" w:name="_Hlk173955077"/>
        <w:r w:rsidRPr="00F720D5">
          <w:rPr>
            <w:rFonts w:eastAsiaTheme="minorEastAsia"/>
            <w:kern w:val="0"/>
            <w:sz w:val="21"/>
            <w:szCs w:val="21"/>
            <w:lang w:eastAsia="lt-LT"/>
            <w14:ligatures w14:val="none"/>
          </w:rPr>
          <w:t>Dėl Aplinkos apsaugos kriterijų taikymo, vykdant žaliuosius pirkimus, tvarkos aprašo patvirtinimo</w:t>
        </w:r>
        <w:bookmarkEnd w:id="5"/>
      </w:hyperlink>
      <w:r w:rsidRPr="00F720D5">
        <w:rPr>
          <w:rFonts w:eastAsiaTheme="minorEastAsia"/>
          <w:kern w:val="0"/>
          <w:sz w:val="21"/>
          <w:szCs w:val="21"/>
          <w:lang w:eastAsia="lt-LT"/>
          <w14:ligatures w14:val="none"/>
        </w:rPr>
        <w:t xml:space="preserve">“ </w:t>
      </w:r>
      <w:r w:rsidRPr="00F720D5">
        <w:rPr>
          <w:rFonts w:eastAsia="Times New Roman" w:cstheme="minorHAnsi"/>
          <w:kern w:val="0"/>
          <w:sz w:val="21"/>
          <w:szCs w:val="21"/>
          <w:lang w:eastAsia="lt-LT"/>
          <w14:ligatures w14:val="none"/>
        </w:rPr>
        <w:t xml:space="preserve">4.4.3 p. (perkama tik nematerialaus pobūdžio (intelektinė) ar kitokia paslauga, nesusijusi su materialaus objekto sukūrimu, kurios teikimo metu nėra numatomas reikšmingas neigiamas poveikis aplinkai, nesukuriamas taršos šaltinis ir negeneruojamos atliekos). </w:t>
      </w:r>
      <w:r w:rsidRPr="00F720D5">
        <w:rPr>
          <w:rFonts w:eastAsiaTheme="minorEastAsia"/>
          <w:kern w:val="0"/>
          <w:sz w:val="21"/>
          <w:szCs w:val="21"/>
          <w:lang w:eastAsia="lt-LT"/>
          <w14:ligatures w14:val="none"/>
        </w:rPr>
        <w:t>Aplinkos apaugos kriterijai nustatyti Specialiųjų pirkimo sąlygų priede „Sutarties projektas“ (sutarties specialiųjų sąlygų 12 skyriuje).</w:t>
      </w:r>
    </w:p>
    <w:p w14:paraId="052289A5" w14:textId="77777777" w:rsidR="00F720D5" w:rsidRPr="00F720D5" w:rsidRDefault="00F720D5" w:rsidP="00E551F5">
      <w:pPr>
        <w:numPr>
          <w:ilvl w:val="1"/>
          <w:numId w:val="3"/>
        </w:numPr>
        <w:tabs>
          <w:tab w:val="left" w:pos="851"/>
          <w:tab w:val="left" w:pos="993"/>
        </w:tabs>
        <w:spacing w:after="0" w:line="20" w:lineRule="atLeast"/>
        <w:ind w:hanging="785"/>
        <w:contextualSpacing/>
        <w:jc w:val="both"/>
        <w:rPr>
          <w:rFonts w:eastAsiaTheme="minorEastAsia" w:cstheme="minorHAnsi"/>
          <w:kern w:val="0"/>
          <w:sz w:val="21"/>
          <w:szCs w:val="21"/>
          <w:lang w:eastAsia="lt-LT"/>
          <w14:ligatures w14:val="none"/>
        </w:rPr>
      </w:pPr>
      <w:r w:rsidRPr="00F720D5">
        <w:rPr>
          <w:rFonts w:eastAsiaTheme="minorEastAsia" w:cstheme="minorHAnsi"/>
          <w:kern w:val="0"/>
          <w:sz w:val="21"/>
          <w:szCs w:val="21"/>
          <w14:ligatures w14:val="none"/>
        </w:rPr>
        <w:t xml:space="preserve">Pirkime </w:t>
      </w:r>
      <w:r w:rsidRPr="00F720D5">
        <w:rPr>
          <w:rFonts w:eastAsiaTheme="minorEastAsia" w:cstheme="minorHAnsi"/>
          <w:kern w:val="0"/>
          <w:sz w:val="21"/>
          <w:szCs w:val="21"/>
          <w:lang w:eastAsia="lt-LT"/>
          <w14:ligatures w14:val="none"/>
        </w:rPr>
        <w:t xml:space="preserve"> perkančioji organizacija</w:t>
      </w:r>
      <w:r w:rsidRPr="00F720D5">
        <w:rPr>
          <w:rFonts w:eastAsiaTheme="minorEastAsia" w:cstheme="minorHAnsi"/>
          <w:kern w:val="0"/>
          <w:sz w:val="21"/>
          <w:szCs w:val="21"/>
          <w14:ligatures w14:val="none"/>
        </w:rPr>
        <w:t xml:space="preserve"> nenumato skelbti pranešimo dėl savanoriško </w:t>
      </w:r>
      <w:proofErr w:type="spellStart"/>
      <w:r w:rsidRPr="00F720D5">
        <w:rPr>
          <w:rFonts w:eastAsiaTheme="minorEastAsia" w:cstheme="minorHAnsi"/>
          <w:i/>
          <w:iCs/>
          <w:kern w:val="0"/>
          <w:sz w:val="21"/>
          <w:szCs w:val="21"/>
          <w14:ligatures w14:val="none"/>
        </w:rPr>
        <w:t>ex</w:t>
      </w:r>
      <w:proofErr w:type="spellEnd"/>
      <w:r w:rsidRPr="00F720D5">
        <w:rPr>
          <w:rFonts w:eastAsiaTheme="minorEastAsia" w:cstheme="minorHAnsi"/>
          <w:i/>
          <w:iCs/>
          <w:kern w:val="0"/>
          <w:sz w:val="21"/>
          <w:szCs w:val="21"/>
          <w14:ligatures w14:val="none"/>
        </w:rPr>
        <w:t xml:space="preserve"> ante</w:t>
      </w:r>
      <w:r w:rsidRPr="00F720D5">
        <w:rPr>
          <w:rFonts w:eastAsiaTheme="minorEastAsia" w:cstheme="minorHAnsi"/>
          <w:kern w:val="0"/>
          <w:sz w:val="21"/>
          <w:szCs w:val="21"/>
          <w14:ligatures w14:val="none"/>
        </w:rPr>
        <w:t xml:space="preserve"> skaidrumo.</w:t>
      </w:r>
    </w:p>
    <w:p w14:paraId="19074201" w14:textId="77777777" w:rsidR="00F720D5" w:rsidRPr="00F720D5" w:rsidRDefault="00F720D5" w:rsidP="00E551F5">
      <w:pPr>
        <w:numPr>
          <w:ilvl w:val="1"/>
          <w:numId w:val="3"/>
        </w:numPr>
        <w:tabs>
          <w:tab w:val="left" w:pos="851"/>
          <w:tab w:val="left" w:pos="993"/>
        </w:tabs>
        <w:spacing w:after="0" w:line="20" w:lineRule="atLeast"/>
        <w:ind w:left="0" w:firstLine="567"/>
        <w:contextualSpacing/>
        <w:jc w:val="both"/>
        <w:rPr>
          <w:rFonts w:eastAsiaTheme="minorEastAsia" w:cstheme="minorHAnsi"/>
          <w:color w:val="7030A0"/>
          <w:kern w:val="0"/>
          <w:sz w:val="21"/>
          <w:szCs w:val="21"/>
          <w:lang w:eastAsia="lt-LT"/>
          <w14:ligatures w14:val="none"/>
        </w:rPr>
      </w:pPr>
      <w:r w:rsidRPr="00F720D5">
        <w:rPr>
          <w:rFonts w:eastAsiaTheme="minorEastAsia" w:cstheme="minorHAnsi"/>
          <w:kern w:val="0"/>
          <w:sz w:val="21"/>
          <w:szCs w:val="21"/>
          <w:lang w:eastAsia="lt-LT"/>
          <w14:ligatures w14:val="none"/>
        </w:rPr>
        <w:t xml:space="preserve">Pirkime neleidžiama pateikti alternatyvių pasiūlymų. Tiekėjui pateikus alternatyvų pasiūlymą, jo pasiūlymas ir alternatyvus pasiūlymas bus atmesti. </w:t>
      </w:r>
    </w:p>
    <w:p w14:paraId="467BE9A5" w14:textId="77777777" w:rsidR="00F720D5" w:rsidRPr="00F720D5" w:rsidRDefault="00F720D5" w:rsidP="00F720D5">
      <w:pPr>
        <w:tabs>
          <w:tab w:val="left" w:pos="851"/>
          <w:tab w:val="left" w:pos="993"/>
        </w:tabs>
        <w:spacing w:after="0" w:line="20" w:lineRule="atLeast"/>
        <w:ind w:firstLine="567"/>
        <w:rPr>
          <w:rFonts w:eastAsia="Arial" w:cstheme="minorHAnsi"/>
          <w:kern w:val="0"/>
          <w:sz w:val="21"/>
          <w:szCs w:val="21"/>
          <w:lang w:eastAsia="lt-LT"/>
          <w14:ligatures w14:val="none"/>
        </w:rPr>
      </w:pPr>
      <w:r w:rsidRPr="00F720D5">
        <w:rPr>
          <w:rFonts w:eastAsiaTheme="minorEastAsia" w:cstheme="minorHAnsi"/>
          <w:kern w:val="0"/>
          <w:sz w:val="21"/>
          <w:szCs w:val="21"/>
          <w:lang w:eastAsia="lt-LT"/>
          <w14:ligatures w14:val="none"/>
        </w:rPr>
        <w:t xml:space="preserve">1.9. </w:t>
      </w:r>
      <w:r w:rsidRPr="00F720D5">
        <w:rPr>
          <w:rFonts w:eastAsia="Arial" w:cstheme="minorHAnsi"/>
          <w:kern w:val="0"/>
          <w:sz w:val="21"/>
          <w:szCs w:val="21"/>
          <w:lang w:eastAsia="lt-LT"/>
          <w14:ligatures w14:val="none"/>
        </w:rPr>
        <w:t>Bendrosios pirkimo sąlygos yra neatskiriama šių pirkimo sąlygų dalis. Prie specialiųjų pirkimo sąlygų pridedami šie priedai:</w:t>
      </w:r>
      <w:r w:rsidRPr="00F720D5">
        <w:rPr>
          <w:rFonts w:eastAsia="Arial" w:cstheme="minorHAnsi"/>
          <w:kern w:val="0"/>
          <w:sz w:val="21"/>
          <w:szCs w:val="21"/>
          <w:lang w:eastAsia="lt-LT"/>
          <w14:ligatures w14:val="none"/>
        </w:rPr>
        <w:tab/>
      </w:r>
    </w:p>
    <w:p w14:paraId="1ABF2B25" w14:textId="77777777" w:rsidR="00F720D5" w:rsidRPr="00F720D5" w:rsidRDefault="00F720D5" w:rsidP="00F720D5">
      <w:pPr>
        <w:tabs>
          <w:tab w:val="left" w:pos="993"/>
        </w:tabs>
        <w:spacing w:after="0" w:line="20" w:lineRule="atLeast"/>
        <w:ind w:firstLine="567"/>
        <w:contextualSpacing/>
        <w:jc w:val="both"/>
        <w:rPr>
          <w:rFonts w:eastAsia="Arial" w:cstheme="minorHAnsi"/>
          <w:kern w:val="0"/>
          <w:sz w:val="21"/>
          <w:szCs w:val="21"/>
          <w:lang w:eastAsia="lt-LT"/>
          <w14:ligatures w14:val="none"/>
        </w:rPr>
      </w:pPr>
      <w:r w:rsidRPr="00F720D5">
        <w:rPr>
          <w:rFonts w:eastAsia="Arial" w:cstheme="minorHAnsi"/>
          <w:kern w:val="0"/>
          <w:sz w:val="21"/>
          <w:szCs w:val="21"/>
          <w:lang w:eastAsia="lt-LT"/>
          <w14:ligatures w14:val="none"/>
        </w:rPr>
        <w:t>1.9.1. „Terminai“.</w:t>
      </w:r>
    </w:p>
    <w:p w14:paraId="32E6F9DE" w14:textId="77777777" w:rsidR="00F720D5" w:rsidRPr="00F720D5" w:rsidRDefault="00F720D5" w:rsidP="00F720D5">
      <w:pPr>
        <w:tabs>
          <w:tab w:val="left" w:pos="993"/>
        </w:tabs>
        <w:spacing w:after="0" w:line="20" w:lineRule="atLeast"/>
        <w:ind w:firstLine="567"/>
        <w:contextualSpacing/>
        <w:jc w:val="both"/>
        <w:rPr>
          <w:rFonts w:eastAsia="Arial" w:cstheme="minorHAnsi"/>
          <w:kern w:val="0"/>
          <w:sz w:val="21"/>
          <w:szCs w:val="21"/>
          <w:lang w:eastAsia="lt-LT"/>
          <w14:ligatures w14:val="none"/>
        </w:rPr>
      </w:pPr>
      <w:r w:rsidRPr="00F720D5">
        <w:rPr>
          <w:rFonts w:eastAsia="Arial" w:cstheme="minorHAnsi"/>
          <w:kern w:val="0"/>
          <w:sz w:val="21"/>
          <w:szCs w:val="21"/>
          <w:lang w:eastAsia="lt-LT"/>
          <w14:ligatures w14:val="none"/>
        </w:rPr>
        <w:t>1.9.2. „Techninė specifikacija“.</w:t>
      </w:r>
      <w:r w:rsidRPr="00F720D5">
        <w:rPr>
          <w:rFonts w:eastAsia="Arial" w:cstheme="minorHAnsi"/>
          <w:kern w:val="0"/>
          <w:sz w:val="21"/>
          <w:szCs w:val="21"/>
          <w:lang w:eastAsia="lt-LT"/>
          <w14:ligatures w14:val="none"/>
        </w:rPr>
        <w:tab/>
      </w:r>
    </w:p>
    <w:p w14:paraId="620C81CD" w14:textId="445DA461" w:rsidR="00F720D5" w:rsidRPr="00F720D5" w:rsidRDefault="00F720D5" w:rsidP="00F720D5">
      <w:pPr>
        <w:tabs>
          <w:tab w:val="left" w:pos="993"/>
        </w:tabs>
        <w:spacing w:after="0" w:line="20" w:lineRule="atLeast"/>
        <w:ind w:firstLine="567"/>
        <w:contextualSpacing/>
        <w:jc w:val="both"/>
        <w:rPr>
          <w:rFonts w:eastAsia="Arial" w:cstheme="minorHAnsi"/>
          <w:kern w:val="0"/>
          <w:sz w:val="21"/>
          <w:szCs w:val="21"/>
          <w:lang w:eastAsia="lt-LT"/>
          <w14:ligatures w14:val="none"/>
        </w:rPr>
      </w:pPr>
      <w:r w:rsidRPr="00CA358F">
        <w:rPr>
          <w:rFonts w:eastAsia="Arial" w:cstheme="minorHAnsi"/>
          <w:kern w:val="0"/>
          <w:sz w:val="21"/>
          <w:szCs w:val="21"/>
          <w:lang w:eastAsia="lt-LT"/>
          <w14:ligatures w14:val="none"/>
        </w:rPr>
        <w:t>1.9.3. „Pasiūlymo forma</w:t>
      </w:r>
      <w:r w:rsidR="00AE7061" w:rsidRPr="00B25B40">
        <w:rPr>
          <w:rFonts w:eastAsia="Arial" w:cstheme="minorHAnsi"/>
          <w:kern w:val="0"/>
          <w:sz w:val="21"/>
          <w:szCs w:val="21"/>
          <w:lang w:eastAsia="lt-LT"/>
          <w14:ligatures w14:val="none"/>
        </w:rPr>
        <w:t>"</w:t>
      </w:r>
    </w:p>
    <w:p w14:paraId="6CF104D2" w14:textId="0CD12485" w:rsidR="00F720D5" w:rsidRPr="00F720D5" w:rsidRDefault="00F720D5" w:rsidP="00F720D5">
      <w:pPr>
        <w:tabs>
          <w:tab w:val="left" w:pos="993"/>
        </w:tabs>
        <w:spacing w:after="0" w:line="20" w:lineRule="atLeast"/>
        <w:ind w:firstLine="567"/>
        <w:contextualSpacing/>
        <w:jc w:val="both"/>
        <w:rPr>
          <w:rFonts w:eastAsia="Arial" w:cstheme="minorHAnsi"/>
          <w:kern w:val="0"/>
          <w:sz w:val="21"/>
          <w:szCs w:val="21"/>
          <w:lang w:eastAsia="lt-LT"/>
          <w14:ligatures w14:val="none"/>
        </w:rPr>
      </w:pPr>
      <w:r w:rsidRPr="00F720D5">
        <w:rPr>
          <w:rFonts w:eastAsia="Arial" w:cstheme="minorHAnsi"/>
          <w:kern w:val="0"/>
          <w:sz w:val="21"/>
          <w:szCs w:val="21"/>
          <w:lang w:eastAsia="lt-LT"/>
          <w14:ligatures w14:val="none"/>
        </w:rPr>
        <w:t>1</w:t>
      </w:r>
      <w:r w:rsidR="00AB1AF0">
        <w:rPr>
          <w:rFonts w:eastAsia="Arial" w:cstheme="minorHAnsi"/>
          <w:kern w:val="0"/>
          <w:sz w:val="21"/>
          <w:szCs w:val="21"/>
          <w:lang w:eastAsia="lt-LT"/>
          <w14:ligatures w14:val="none"/>
        </w:rPr>
        <w:t>.</w:t>
      </w:r>
      <w:r w:rsidRPr="00F720D5">
        <w:rPr>
          <w:rFonts w:eastAsia="Arial" w:cstheme="minorHAnsi"/>
          <w:kern w:val="0"/>
          <w:sz w:val="21"/>
          <w:szCs w:val="21"/>
          <w:lang w:eastAsia="lt-LT"/>
          <w14:ligatures w14:val="none"/>
        </w:rPr>
        <w:t xml:space="preserve">9.4. </w:t>
      </w:r>
      <w:bookmarkStart w:id="6" w:name="_Hlk135208144"/>
      <w:r w:rsidRPr="00F720D5">
        <w:rPr>
          <w:rFonts w:eastAsia="Arial" w:cstheme="minorHAnsi"/>
          <w:kern w:val="0"/>
          <w:sz w:val="21"/>
          <w:szCs w:val="21"/>
          <w:lang w:eastAsia="lt-LT"/>
          <w14:ligatures w14:val="none"/>
        </w:rPr>
        <w:t>Tiekėjų pašalinimo pagrindai (dokumente „Kvalifikacijos ir kiti reikalavimai“)</w:t>
      </w:r>
      <w:bookmarkEnd w:id="6"/>
      <w:r w:rsidRPr="00F720D5">
        <w:rPr>
          <w:rFonts w:eastAsia="Arial" w:cstheme="minorHAnsi"/>
          <w:kern w:val="0"/>
          <w:sz w:val="21"/>
          <w:szCs w:val="21"/>
          <w:lang w:eastAsia="lt-LT"/>
          <w14:ligatures w14:val="none"/>
        </w:rPr>
        <w:t>.</w:t>
      </w:r>
    </w:p>
    <w:p w14:paraId="7552D530" w14:textId="77777777" w:rsidR="00F720D5" w:rsidRPr="00F720D5" w:rsidRDefault="00F720D5" w:rsidP="00F720D5">
      <w:pPr>
        <w:tabs>
          <w:tab w:val="left" w:pos="993"/>
        </w:tabs>
        <w:spacing w:after="0" w:line="20" w:lineRule="atLeast"/>
        <w:ind w:firstLine="567"/>
        <w:contextualSpacing/>
        <w:jc w:val="both"/>
        <w:rPr>
          <w:rFonts w:eastAsia="Arial" w:cstheme="minorHAnsi"/>
          <w:kern w:val="0"/>
          <w:sz w:val="21"/>
          <w:szCs w:val="21"/>
          <w:lang w:eastAsia="lt-LT"/>
          <w14:ligatures w14:val="none"/>
        </w:rPr>
      </w:pPr>
      <w:r w:rsidRPr="00F720D5">
        <w:rPr>
          <w:rFonts w:eastAsia="Arial" w:cstheme="minorHAnsi"/>
          <w:kern w:val="0"/>
          <w:sz w:val="21"/>
          <w:szCs w:val="21"/>
          <w:lang w:eastAsia="lt-LT"/>
          <w14:ligatures w14:val="none"/>
        </w:rPr>
        <w:t>1.9.5. Kvalifikacijos ir kiti reikalavimai.</w:t>
      </w:r>
      <w:r w:rsidRPr="00F720D5">
        <w:rPr>
          <w:rFonts w:eastAsia="Arial" w:cstheme="minorHAnsi"/>
          <w:kern w:val="0"/>
          <w:sz w:val="21"/>
          <w:szCs w:val="21"/>
          <w:lang w:eastAsia="lt-LT"/>
          <w14:ligatures w14:val="none"/>
        </w:rPr>
        <w:tab/>
      </w:r>
    </w:p>
    <w:p w14:paraId="05C977AB" w14:textId="77777777" w:rsidR="00F720D5" w:rsidRPr="00F720D5" w:rsidRDefault="00F720D5" w:rsidP="00F720D5">
      <w:pPr>
        <w:tabs>
          <w:tab w:val="left" w:pos="993"/>
        </w:tabs>
        <w:spacing w:after="0" w:line="20" w:lineRule="atLeast"/>
        <w:ind w:firstLine="567"/>
        <w:contextualSpacing/>
        <w:jc w:val="both"/>
        <w:rPr>
          <w:rFonts w:eastAsia="Arial" w:cstheme="minorHAnsi"/>
          <w:kern w:val="0"/>
          <w:sz w:val="21"/>
          <w:szCs w:val="21"/>
          <w:lang w:eastAsia="lt-LT"/>
          <w14:ligatures w14:val="none"/>
        </w:rPr>
      </w:pPr>
      <w:r w:rsidRPr="00F720D5">
        <w:rPr>
          <w:rFonts w:eastAsia="Arial" w:cstheme="minorHAnsi"/>
          <w:kern w:val="0"/>
          <w:sz w:val="21"/>
          <w:szCs w:val="21"/>
          <w:lang w:eastAsia="lt-LT"/>
          <w14:ligatures w14:val="none"/>
        </w:rPr>
        <w:t>1.9.6. Europos bendrasis viešųjų pirkimų dokumentas (EBVPD).</w:t>
      </w:r>
      <w:r w:rsidRPr="00F720D5">
        <w:rPr>
          <w:rFonts w:eastAsia="Arial" w:cstheme="minorHAnsi"/>
          <w:kern w:val="0"/>
          <w:sz w:val="21"/>
          <w:szCs w:val="21"/>
          <w:lang w:eastAsia="lt-LT"/>
          <w14:ligatures w14:val="none"/>
        </w:rPr>
        <w:tab/>
      </w:r>
    </w:p>
    <w:p w14:paraId="45CED9B3" w14:textId="68FA88AB" w:rsidR="00F720D5" w:rsidRPr="00F720D5" w:rsidRDefault="00F720D5" w:rsidP="00F720D5">
      <w:pPr>
        <w:tabs>
          <w:tab w:val="left" w:pos="993"/>
        </w:tabs>
        <w:spacing w:after="0" w:line="20" w:lineRule="atLeast"/>
        <w:ind w:firstLine="567"/>
        <w:contextualSpacing/>
        <w:jc w:val="both"/>
        <w:rPr>
          <w:rFonts w:eastAsia="Arial" w:cstheme="minorHAnsi"/>
          <w:kern w:val="0"/>
          <w:sz w:val="21"/>
          <w:szCs w:val="21"/>
          <w:lang w:eastAsia="lt-LT"/>
          <w14:ligatures w14:val="none"/>
        </w:rPr>
      </w:pPr>
      <w:r w:rsidRPr="00F720D5">
        <w:rPr>
          <w:rFonts w:eastAsia="Arial" w:cstheme="minorHAnsi"/>
          <w:kern w:val="0"/>
          <w:sz w:val="21"/>
          <w:szCs w:val="21"/>
          <w:lang w:eastAsia="lt-LT"/>
          <w14:ligatures w14:val="none"/>
        </w:rPr>
        <w:t>1.9.</w:t>
      </w:r>
      <w:r w:rsidR="00AB2612">
        <w:rPr>
          <w:rFonts w:eastAsia="Arial" w:cstheme="minorHAnsi"/>
          <w:kern w:val="0"/>
          <w:sz w:val="21"/>
          <w:szCs w:val="21"/>
          <w:lang w:eastAsia="lt-LT"/>
          <w14:ligatures w14:val="none"/>
        </w:rPr>
        <w:t>7</w:t>
      </w:r>
      <w:r w:rsidRPr="00F720D5">
        <w:rPr>
          <w:rFonts w:eastAsia="Arial" w:cstheme="minorHAnsi"/>
          <w:kern w:val="0"/>
          <w:sz w:val="21"/>
          <w:szCs w:val="21"/>
          <w:lang w:eastAsia="lt-LT"/>
          <w14:ligatures w14:val="none"/>
        </w:rPr>
        <w:t>. Sutarties projektas.</w:t>
      </w:r>
    </w:p>
    <w:p w14:paraId="2B8275F4" w14:textId="6E59F657" w:rsidR="00F720D5" w:rsidRPr="00F720D5" w:rsidRDefault="00F720D5" w:rsidP="00F720D5">
      <w:pPr>
        <w:tabs>
          <w:tab w:val="left" w:pos="993"/>
        </w:tabs>
        <w:spacing w:after="0" w:line="20" w:lineRule="atLeast"/>
        <w:ind w:firstLine="567"/>
        <w:contextualSpacing/>
        <w:jc w:val="both"/>
        <w:rPr>
          <w:rFonts w:eastAsia="Arial" w:cstheme="minorHAnsi"/>
          <w:color w:val="00B050"/>
          <w:kern w:val="0"/>
          <w:sz w:val="21"/>
          <w:szCs w:val="21"/>
          <w:lang w:eastAsia="lt-LT"/>
          <w14:ligatures w14:val="none"/>
        </w:rPr>
      </w:pPr>
      <w:r w:rsidRPr="00F720D5">
        <w:rPr>
          <w:rFonts w:eastAsia="Arial" w:cstheme="minorHAnsi"/>
          <w:kern w:val="0"/>
          <w:sz w:val="21"/>
          <w:szCs w:val="21"/>
          <w:lang w:eastAsia="lt-LT"/>
          <w14:ligatures w14:val="none"/>
        </w:rPr>
        <w:t>1.9.</w:t>
      </w:r>
      <w:r w:rsidR="00AB2612">
        <w:rPr>
          <w:rFonts w:eastAsia="Arial" w:cstheme="minorHAnsi"/>
          <w:kern w:val="0"/>
          <w:sz w:val="21"/>
          <w:szCs w:val="21"/>
          <w:lang w:eastAsia="lt-LT"/>
          <w14:ligatures w14:val="none"/>
        </w:rPr>
        <w:t>8</w:t>
      </w:r>
      <w:r w:rsidRPr="00F720D5">
        <w:rPr>
          <w:rFonts w:eastAsia="Arial" w:cstheme="minorHAnsi"/>
          <w:kern w:val="0"/>
          <w:sz w:val="21"/>
          <w:szCs w:val="21"/>
          <w:lang w:eastAsia="lt-LT"/>
          <w14:ligatures w14:val="none"/>
        </w:rPr>
        <w:t>. Papildomos sąlygos dėl nacionalinio saugumo reikalavimų.</w:t>
      </w:r>
    </w:p>
    <w:p w14:paraId="46F3E7E2" w14:textId="0C4C48DE" w:rsidR="00F720D5" w:rsidRPr="00F720D5" w:rsidRDefault="00F720D5" w:rsidP="00F720D5">
      <w:pPr>
        <w:tabs>
          <w:tab w:val="left" w:pos="993"/>
        </w:tabs>
        <w:spacing w:after="0" w:line="20" w:lineRule="atLeast"/>
        <w:ind w:firstLine="567"/>
        <w:contextualSpacing/>
        <w:jc w:val="both"/>
        <w:rPr>
          <w:rFonts w:eastAsia="Arial" w:cstheme="minorHAnsi"/>
          <w:kern w:val="0"/>
          <w:sz w:val="21"/>
          <w:szCs w:val="21"/>
          <w:lang w:eastAsia="lt-LT"/>
          <w14:ligatures w14:val="none"/>
        </w:rPr>
      </w:pPr>
      <w:r w:rsidRPr="00F720D5">
        <w:rPr>
          <w:rFonts w:eastAsia="Arial" w:cstheme="minorHAnsi"/>
          <w:kern w:val="0"/>
          <w:sz w:val="21"/>
          <w:szCs w:val="21"/>
          <w:lang w:eastAsia="lt-LT"/>
          <w14:ligatures w14:val="none"/>
        </w:rPr>
        <w:t>1.9.</w:t>
      </w:r>
      <w:r w:rsidR="00AB2612">
        <w:rPr>
          <w:rFonts w:eastAsia="Arial" w:cstheme="minorHAnsi"/>
          <w:kern w:val="0"/>
          <w:sz w:val="21"/>
          <w:szCs w:val="21"/>
          <w:lang w:eastAsia="lt-LT"/>
          <w14:ligatures w14:val="none"/>
        </w:rPr>
        <w:t>9</w:t>
      </w:r>
      <w:r w:rsidRPr="00F720D5">
        <w:rPr>
          <w:rFonts w:eastAsia="Arial" w:cstheme="minorHAnsi"/>
          <w:kern w:val="0"/>
          <w:sz w:val="21"/>
          <w:szCs w:val="21"/>
          <w:lang w:eastAsia="lt-LT"/>
          <w14:ligatures w14:val="none"/>
        </w:rPr>
        <w:t xml:space="preserve">. </w:t>
      </w:r>
      <w:bookmarkStart w:id="7" w:name="_Hlk135215583"/>
      <w:r w:rsidRPr="00F720D5">
        <w:rPr>
          <w:rFonts w:eastAsia="Arial" w:cstheme="minorHAnsi"/>
          <w:kern w:val="0"/>
          <w:sz w:val="21"/>
          <w:szCs w:val="21"/>
          <w:lang w:eastAsia="lt-LT"/>
          <w14:ligatures w14:val="none"/>
        </w:rPr>
        <w:t>Nacionalinio saugumo reikalavimų atitikties deklaracijos forma</w:t>
      </w:r>
      <w:bookmarkEnd w:id="7"/>
      <w:r w:rsidRPr="00F720D5">
        <w:rPr>
          <w:rFonts w:eastAsia="Arial" w:cstheme="minorHAnsi"/>
          <w:kern w:val="0"/>
          <w:sz w:val="21"/>
          <w:szCs w:val="21"/>
          <w:lang w:eastAsia="lt-LT"/>
          <w14:ligatures w14:val="none"/>
        </w:rPr>
        <w:t>.</w:t>
      </w:r>
    </w:p>
    <w:p w14:paraId="1613A591" w14:textId="77777777" w:rsidR="00F720D5" w:rsidRPr="00F720D5" w:rsidRDefault="00F720D5" w:rsidP="00F720D5">
      <w:pPr>
        <w:tabs>
          <w:tab w:val="left" w:pos="993"/>
        </w:tabs>
        <w:spacing w:after="0" w:line="20" w:lineRule="atLeast"/>
        <w:ind w:firstLine="567"/>
        <w:contextualSpacing/>
        <w:jc w:val="both"/>
        <w:rPr>
          <w:rFonts w:eastAsia="Arial" w:cstheme="minorHAnsi"/>
          <w:kern w:val="0"/>
          <w:sz w:val="21"/>
          <w:szCs w:val="21"/>
          <w:lang w:eastAsia="lt-LT"/>
          <w14:ligatures w14:val="none"/>
        </w:rPr>
      </w:pPr>
    </w:p>
    <w:p w14:paraId="0AC364B3" w14:textId="77777777" w:rsidR="00F720D5" w:rsidRPr="00F720D5" w:rsidRDefault="00F720D5" w:rsidP="00F720D5">
      <w:pPr>
        <w:keepNext/>
        <w:keepLines/>
        <w:pBdr>
          <w:bottom w:val="single" w:sz="4" w:space="2" w:color="ED7D31" w:themeColor="accent2"/>
        </w:pBdr>
        <w:spacing w:before="360" w:after="120" w:line="20" w:lineRule="atLeast"/>
        <w:contextualSpacing/>
        <w:outlineLvl w:val="0"/>
        <w:rPr>
          <w:rFonts w:asciiTheme="majorHAnsi" w:eastAsiaTheme="majorEastAsia" w:hAnsiTheme="majorHAnsi" w:cstheme="majorBidi"/>
          <w:color w:val="262626" w:themeColor="text1" w:themeTint="D9"/>
          <w:kern w:val="0"/>
          <w:sz w:val="40"/>
          <w:szCs w:val="40"/>
          <w:lang w:eastAsia="lt-LT"/>
          <w14:ligatures w14:val="none"/>
        </w:rPr>
      </w:pPr>
      <w:bookmarkStart w:id="8" w:name="_Ref39426332"/>
      <w:bookmarkStart w:id="9" w:name="_Ref39426338"/>
      <w:bookmarkStart w:id="10" w:name="_Toc126333929"/>
      <w:bookmarkStart w:id="11" w:name="_Toc191461567"/>
      <w:bookmarkEnd w:id="3"/>
      <w:r w:rsidRPr="00F720D5">
        <w:rPr>
          <w:rFonts w:ascii="Calibri" w:eastAsiaTheme="majorEastAsia" w:hAnsi="Calibri" w:cs="Calibri"/>
          <w:color w:val="262626" w:themeColor="text1" w:themeTint="D9"/>
          <w:kern w:val="0"/>
          <w:sz w:val="40"/>
          <w:szCs w:val="40"/>
          <w:lang w:eastAsia="lt-LT"/>
          <w14:ligatures w14:val="none"/>
        </w:rPr>
        <w:t>2</w:t>
      </w:r>
      <w:r w:rsidRPr="00F720D5">
        <w:rPr>
          <w:rFonts w:asciiTheme="majorHAnsi" w:eastAsiaTheme="majorEastAsia" w:hAnsiTheme="majorHAnsi" w:cstheme="majorBidi"/>
          <w:color w:val="262626" w:themeColor="text1" w:themeTint="D9"/>
          <w:kern w:val="0"/>
          <w:sz w:val="40"/>
          <w:szCs w:val="40"/>
          <w:lang w:eastAsia="lt-LT"/>
          <w14:ligatures w14:val="none"/>
        </w:rPr>
        <w:t xml:space="preserve">. </w:t>
      </w:r>
      <w:r w:rsidRPr="00F720D5">
        <w:rPr>
          <w:rFonts w:eastAsiaTheme="majorEastAsia" w:cstheme="minorHAnsi"/>
          <w:color w:val="262626" w:themeColor="text1" w:themeTint="D9"/>
          <w:kern w:val="0"/>
          <w:sz w:val="40"/>
          <w:szCs w:val="40"/>
          <w:lang w:eastAsia="lt-LT"/>
          <w14:ligatures w14:val="none"/>
        </w:rPr>
        <w:t>Pirkimo objektas</w:t>
      </w:r>
      <w:bookmarkEnd w:id="8"/>
      <w:bookmarkEnd w:id="9"/>
      <w:bookmarkEnd w:id="10"/>
      <w:bookmarkEnd w:id="11"/>
    </w:p>
    <w:p w14:paraId="04FAE346" w14:textId="77777777" w:rsidR="00F720D5" w:rsidRPr="00F720D5" w:rsidRDefault="00F720D5" w:rsidP="113D2328">
      <w:pPr>
        <w:spacing w:after="0" w:line="276" w:lineRule="auto"/>
        <w:ind w:firstLine="567"/>
        <w:jc w:val="both"/>
        <w:rPr>
          <w:rFonts w:eastAsiaTheme="minorEastAsia"/>
          <w:color w:val="FF0000"/>
          <w:kern w:val="0"/>
          <w:sz w:val="21"/>
          <w:szCs w:val="21"/>
          <w:lang w:eastAsia="lt-LT"/>
          <w14:ligatures w14:val="none"/>
        </w:rPr>
      </w:pPr>
      <w:r w:rsidRPr="00F720D5">
        <w:rPr>
          <w:rFonts w:eastAsia="Calibri"/>
          <w:color w:val="000000" w:themeColor="text1"/>
          <w:kern w:val="0"/>
          <w:sz w:val="21"/>
          <w:szCs w:val="21"/>
          <w:lang w:eastAsia="lt-LT"/>
          <w14:ligatures w14:val="none"/>
        </w:rPr>
        <w:t xml:space="preserve">2.1. Perkančioji organizacija numato įsigyti </w:t>
      </w:r>
      <w:r w:rsidRPr="00F720D5">
        <w:rPr>
          <w:rFonts w:eastAsia="Calibri"/>
          <w:b/>
          <w:bCs/>
          <w:color w:val="000000" w:themeColor="text1"/>
          <w:kern w:val="0"/>
          <w:sz w:val="21"/>
          <w:szCs w:val="21"/>
          <w:lang w:eastAsia="lt-LT"/>
          <w14:ligatures w14:val="none"/>
        </w:rPr>
        <w:t>Elektroninių sutikimų formų skaitmenizavimo ir pasirašymo sistemą</w:t>
      </w:r>
      <w:r w:rsidRPr="00F720D5">
        <w:rPr>
          <w:rFonts w:eastAsia="Calibri"/>
          <w:color w:val="000000" w:themeColor="text1"/>
          <w:kern w:val="0"/>
          <w:sz w:val="21"/>
          <w:szCs w:val="21"/>
          <w:lang w:eastAsia="lt-LT"/>
          <w14:ligatures w14:val="none"/>
        </w:rPr>
        <w:t xml:space="preserve">. </w:t>
      </w:r>
      <w:r w:rsidRPr="113D2328">
        <w:rPr>
          <w:rFonts w:eastAsiaTheme="minorEastAsia"/>
          <w:kern w:val="0"/>
          <w:sz w:val="21"/>
          <w:szCs w:val="21"/>
          <w:lang w:eastAsia="lt-LT"/>
          <w14:ligatures w14:val="none"/>
        </w:rPr>
        <w:t>Reikalavimai pirkimo objektui nustatyti specialiųjų pirkimo sąlygų priede „Techninė specifikacija“.</w:t>
      </w:r>
    </w:p>
    <w:p w14:paraId="5F906304" w14:textId="2C300919" w:rsidR="00F720D5" w:rsidRPr="00F720D5" w:rsidRDefault="00F720D5" w:rsidP="5C6D8E04">
      <w:pPr>
        <w:spacing w:after="0" w:line="257" w:lineRule="auto"/>
        <w:ind w:firstLine="567"/>
        <w:contextualSpacing/>
        <w:jc w:val="both"/>
        <w:rPr>
          <w:rFonts w:ascii="Calibri" w:eastAsia="Calibri" w:hAnsi="Calibri" w:cs="Calibri"/>
          <w:kern w:val="0"/>
          <w:sz w:val="21"/>
          <w:szCs w:val="21"/>
          <w:highlight w:val="yellow"/>
          <w14:ligatures w14:val="none"/>
        </w:rPr>
      </w:pPr>
      <w:r w:rsidRPr="54006E98">
        <w:rPr>
          <w:rFonts w:eastAsiaTheme="minorEastAsia"/>
          <w:kern w:val="0"/>
          <w:sz w:val="21"/>
          <w:szCs w:val="21"/>
          <w:lang w:eastAsia="lt-LT"/>
          <w14:ligatures w14:val="none"/>
        </w:rPr>
        <w:t xml:space="preserve">2.2. </w:t>
      </w:r>
      <w:r w:rsidR="5C6D8E04" w:rsidRPr="5C6D8E04">
        <w:rPr>
          <w:rFonts w:ascii="Calibri" w:eastAsia="Calibri" w:hAnsi="Calibri" w:cs="Calibri"/>
          <w:sz w:val="21"/>
          <w:szCs w:val="21"/>
        </w:rPr>
        <w:t>Pirkimo objektas į dalis neskaidomas. Pirkimo apimtys, reikalavimai ir techninė specifikacija apibrėžti specialiųjų pirkimo sąlygų prieduose „Pasiūlymo forma“</w:t>
      </w:r>
      <w:r w:rsidR="00C96908">
        <w:rPr>
          <w:rFonts w:ascii="Calibri" w:eastAsia="Calibri" w:hAnsi="Calibri" w:cs="Calibri"/>
          <w:sz w:val="21"/>
          <w:szCs w:val="21"/>
        </w:rPr>
        <w:t>, „Pasiūlymo forma. Kaina“</w:t>
      </w:r>
      <w:r w:rsidR="5C6D8E04" w:rsidRPr="5C6D8E04">
        <w:rPr>
          <w:rFonts w:ascii="Calibri" w:eastAsia="Calibri" w:hAnsi="Calibri" w:cs="Calibri"/>
          <w:sz w:val="21"/>
          <w:szCs w:val="21"/>
        </w:rPr>
        <w:t xml:space="preserve"> ir „Techninė specifikacija“.</w:t>
      </w:r>
      <w:r w:rsidR="5C6D8E04" w:rsidRPr="5C6D8E04">
        <w:rPr>
          <w:rFonts w:ascii="Calibri" w:eastAsia="Calibri" w:hAnsi="Calibri" w:cs="Calibri"/>
          <w:color w:val="00B050"/>
          <w:sz w:val="21"/>
          <w:szCs w:val="21"/>
        </w:rPr>
        <w:t xml:space="preserve"> </w:t>
      </w:r>
      <w:r w:rsidR="5C6D8E04" w:rsidRPr="5C6D8E04">
        <w:rPr>
          <w:rFonts w:ascii="Calibri" w:eastAsia="Calibri" w:hAnsi="Calibri" w:cs="Calibri"/>
          <w:sz w:val="21"/>
          <w:szCs w:val="21"/>
        </w:rPr>
        <w:t>Pirkimo objektas neskaidomas į dalis, nes perkama viena nedaloma sistema, todėl nėra skaidoma nei funkciniu, nei techniniu požiūriu.</w:t>
      </w:r>
    </w:p>
    <w:p w14:paraId="6388BE5D" w14:textId="77777777" w:rsidR="00F720D5" w:rsidRPr="00F720D5" w:rsidRDefault="00F720D5" w:rsidP="00F720D5">
      <w:pPr>
        <w:spacing w:after="0" w:line="20" w:lineRule="atLeast"/>
        <w:ind w:firstLine="567"/>
        <w:contextualSpacing/>
        <w:jc w:val="both"/>
        <w:rPr>
          <w:rFonts w:eastAsiaTheme="minorEastAsia" w:cstheme="minorHAnsi"/>
          <w:kern w:val="0"/>
          <w:sz w:val="21"/>
          <w:szCs w:val="21"/>
          <w:lang w:eastAsia="lt-LT"/>
          <w14:ligatures w14:val="none"/>
        </w:rPr>
      </w:pPr>
      <w:r w:rsidRPr="00F720D5">
        <w:rPr>
          <w:rFonts w:eastAsiaTheme="minorEastAsia" w:cstheme="minorHAnsi"/>
          <w:kern w:val="0"/>
          <w:sz w:val="21"/>
          <w:szCs w:val="21"/>
          <w:lang w:eastAsia="lt-LT"/>
          <w14:ligatures w14:val="none"/>
        </w:rPr>
        <w:t xml:space="preserve">2.3.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0FFBEFD9" w14:textId="77777777" w:rsidR="00F720D5" w:rsidRPr="00F720D5" w:rsidRDefault="00F720D5" w:rsidP="00F720D5">
      <w:pPr>
        <w:spacing w:after="0" w:line="20" w:lineRule="atLeast"/>
        <w:ind w:firstLine="567"/>
        <w:contextualSpacing/>
        <w:jc w:val="both"/>
        <w:rPr>
          <w:rFonts w:eastAsiaTheme="minorEastAsia" w:cstheme="minorHAnsi"/>
          <w:kern w:val="0"/>
          <w:sz w:val="21"/>
          <w:szCs w:val="21"/>
          <w:lang w:eastAsia="lt-LT"/>
          <w14:ligatures w14:val="none"/>
        </w:rPr>
      </w:pPr>
      <w:r w:rsidRPr="00F720D5">
        <w:rPr>
          <w:rFonts w:eastAsiaTheme="minorEastAsia" w:cstheme="minorHAnsi"/>
          <w:kern w:val="0"/>
          <w:sz w:val="21"/>
          <w:szCs w:val="21"/>
          <w:lang w:eastAsia="lt-LT"/>
          <w14:ligatures w14:val="none"/>
        </w:rPr>
        <w:t xml:space="preserve">2.4. Jeigu apibūdinant pirkimo objektą techninėje specifikacijoje ar kituose pirkimo dokumentuose nurodytas standartas, </w:t>
      </w:r>
      <w:r w:rsidRPr="00F720D5">
        <w:rPr>
          <w:rFonts w:eastAsiaTheme="minorEastAsia"/>
          <w:color w:val="000000"/>
          <w:kern w:val="0"/>
          <w:sz w:val="21"/>
          <w:szCs w:val="21"/>
          <w:lang w:eastAsia="lt-LT"/>
          <w14:ligatures w14:val="none"/>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720D5">
        <w:rPr>
          <w:rFonts w:eastAsiaTheme="minorEastAsia" w:cstheme="minorHAnsi"/>
          <w:kern w:val="0"/>
          <w:sz w:val="21"/>
          <w:szCs w:val="21"/>
          <w:lang w:eastAsia="lt-LT"/>
          <w14:ligatures w14:val="none"/>
        </w:rPr>
        <w:t xml:space="preserve">turi būti laikoma, kad kiekviena tokia nuoroda yra pateikta su žodžiais „arba lygiavertis“. </w:t>
      </w:r>
    </w:p>
    <w:p w14:paraId="4F2D0730" w14:textId="77777777" w:rsidR="00F720D5" w:rsidRPr="00F720D5" w:rsidRDefault="00F720D5" w:rsidP="00F720D5">
      <w:pPr>
        <w:spacing w:after="0" w:line="20" w:lineRule="atLeast"/>
        <w:ind w:firstLine="567"/>
        <w:contextualSpacing/>
        <w:jc w:val="both"/>
        <w:rPr>
          <w:rFonts w:eastAsiaTheme="minorEastAsia" w:cstheme="minorHAnsi"/>
          <w:kern w:val="0"/>
          <w:sz w:val="21"/>
          <w:szCs w:val="21"/>
          <w:lang w:eastAsia="lt-LT"/>
          <w14:ligatures w14:val="none"/>
        </w:rPr>
      </w:pPr>
      <w:r w:rsidRPr="00F720D5">
        <w:rPr>
          <w:rFonts w:eastAsiaTheme="minorEastAsia" w:cstheme="minorHAnsi"/>
          <w:iCs/>
          <w:kern w:val="0"/>
          <w:sz w:val="21"/>
          <w:szCs w:val="21"/>
          <w:lang w:eastAsia="lt-LT"/>
          <w14:ligatures w14:val="none"/>
        </w:rPr>
        <w:t>2.5.</w:t>
      </w:r>
      <w:r w:rsidRPr="00F720D5">
        <w:rPr>
          <w:rFonts w:eastAsiaTheme="minorEastAsia" w:cstheme="minorHAnsi"/>
          <w:i/>
          <w:color w:val="FF0000"/>
          <w:kern w:val="0"/>
          <w:sz w:val="21"/>
          <w:szCs w:val="21"/>
          <w:lang w:eastAsia="lt-LT"/>
          <w14:ligatures w14:val="none"/>
        </w:rPr>
        <w:t xml:space="preserve"> </w:t>
      </w:r>
      <w:r w:rsidRPr="00F720D5">
        <w:rPr>
          <w:rFonts w:eastAsiaTheme="minorEastAsia" w:cstheme="minorHAnsi"/>
          <w:kern w:val="0"/>
          <w:sz w:val="21"/>
          <w:szCs w:val="21"/>
          <w:lang w:eastAsia="lt-LT"/>
          <w14:ligatures w14:val="none"/>
        </w:rPr>
        <w:t>Perkančioji organizacija nerengs susitikimo su tiekėjais dėl pirkimo sąlygų paaiškinimo.</w:t>
      </w:r>
    </w:p>
    <w:p w14:paraId="0D798E7D" w14:textId="77777777" w:rsidR="00F720D5" w:rsidRPr="00F720D5" w:rsidRDefault="00F720D5" w:rsidP="113D2328">
      <w:pPr>
        <w:spacing w:after="0" w:line="20" w:lineRule="atLeast"/>
        <w:ind w:firstLine="567"/>
        <w:contextualSpacing/>
        <w:jc w:val="both"/>
        <w:rPr>
          <w:rFonts w:eastAsiaTheme="minorEastAsia"/>
          <w:kern w:val="0"/>
          <w:sz w:val="21"/>
          <w:szCs w:val="21"/>
          <w:lang w:eastAsia="lt-LT"/>
          <w14:ligatures w14:val="none"/>
        </w:rPr>
      </w:pPr>
      <w:r w:rsidRPr="113D2328">
        <w:rPr>
          <w:kern w:val="0"/>
          <w:sz w:val="21"/>
          <w:szCs w:val="21"/>
          <w14:ligatures w14:val="none"/>
        </w:rPr>
        <w:t>2.6. P</w:t>
      </w:r>
      <w:r w:rsidRPr="113D2328">
        <w:rPr>
          <w:rFonts w:eastAsiaTheme="minorEastAsia"/>
          <w:kern w:val="0"/>
          <w:sz w:val="21"/>
          <w:szCs w:val="21"/>
          <w:lang w:eastAsia="lt-LT"/>
          <w14:ligatures w14:val="none"/>
        </w:rPr>
        <w:t>erkančioji organizacija nerengs objekto apžiūros.</w:t>
      </w:r>
    </w:p>
    <w:p w14:paraId="1C46038F" w14:textId="1929B5F9" w:rsidR="113D2328" w:rsidRDefault="113D2328" w:rsidP="113D2328">
      <w:pPr>
        <w:spacing w:after="0" w:line="20" w:lineRule="atLeast"/>
        <w:ind w:firstLine="567"/>
        <w:contextualSpacing/>
        <w:jc w:val="both"/>
        <w:rPr>
          <w:rFonts w:eastAsiaTheme="minorEastAsia"/>
          <w:sz w:val="21"/>
          <w:szCs w:val="21"/>
          <w:lang w:eastAsia="lt-LT"/>
        </w:rPr>
      </w:pPr>
    </w:p>
    <w:p w14:paraId="0B5C00EB" w14:textId="77777777" w:rsidR="00F720D5" w:rsidRPr="00F720D5" w:rsidRDefault="00F720D5" w:rsidP="00F720D5">
      <w:pPr>
        <w:keepNext/>
        <w:keepLines/>
        <w:pBdr>
          <w:bottom w:val="single" w:sz="4" w:space="2" w:color="ED7D31" w:themeColor="accent2"/>
        </w:pBdr>
        <w:spacing w:before="240" w:after="120" w:line="20" w:lineRule="atLeast"/>
        <w:contextualSpacing/>
        <w:outlineLvl w:val="0"/>
        <w:rPr>
          <w:rFonts w:eastAsiaTheme="majorEastAsia" w:cstheme="minorHAnsi"/>
          <w:color w:val="262626" w:themeColor="text1" w:themeTint="D9"/>
          <w:kern w:val="0"/>
          <w:sz w:val="40"/>
          <w:szCs w:val="40"/>
          <w:lang w:eastAsia="lt-LT"/>
          <w14:ligatures w14:val="none"/>
        </w:rPr>
      </w:pPr>
      <w:bookmarkStart w:id="12" w:name="_Ref39473754"/>
      <w:bookmarkStart w:id="13" w:name="_Ref39473761"/>
      <w:bookmarkStart w:id="14" w:name="_Ref39474188"/>
      <w:bookmarkStart w:id="15" w:name="_Toc126333931"/>
      <w:bookmarkStart w:id="16" w:name="_Toc191461568"/>
      <w:r w:rsidRPr="00F720D5">
        <w:rPr>
          <w:rFonts w:asciiTheme="majorHAnsi" w:eastAsiaTheme="majorEastAsia" w:hAnsiTheme="majorHAnsi" w:cstheme="majorHAnsi"/>
          <w:b/>
          <w:bCs/>
          <w:color w:val="262626" w:themeColor="text1" w:themeTint="D9"/>
          <w:kern w:val="0"/>
          <w:sz w:val="40"/>
          <w:szCs w:val="40"/>
          <w:lang w:eastAsia="lt-LT"/>
          <w14:ligatures w14:val="none"/>
        </w:rPr>
        <w:t>3</w:t>
      </w:r>
      <w:r w:rsidRPr="00F720D5">
        <w:rPr>
          <w:rFonts w:asciiTheme="majorHAnsi" w:eastAsiaTheme="majorEastAsia" w:hAnsiTheme="majorHAnsi" w:cstheme="majorHAnsi"/>
          <w:color w:val="262626" w:themeColor="text1" w:themeTint="D9"/>
          <w:kern w:val="0"/>
          <w:sz w:val="40"/>
          <w:szCs w:val="40"/>
          <w:lang w:eastAsia="lt-LT"/>
          <w14:ligatures w14:val="none"/>
        </w:rPr>
        <w:t xml:space="preserve">. </w:t>
      </w:r>
      <w:r w:rsidRPr="00F720D5">
        <w:rPr>
          <w:rFonts w:eastAsiaTheme="majorEastAsia" w:cstheme="minorHAnsi"/>
          <w:color w:val="262626" w:themeColor="text1" w:themeTint="D9"/>
          <w:kern w:val="0"/>
          <w:sz w:val="40"/>
          <w:szCs w:val="40"/>
          <w:lang w:eastAsia="lt-LT"/>
          <w14:ligatures w14:val="none"/>
        </w:rPr>
        <w:t>Tiekėjų pašalinimo pagrindai</w:t>
      </w:r>
      <w:bookmarkEnd w:id="12"/>
      <w:bookmarkEnd w:id="13"/>
      <w:bookmarkEnd w:id="14"/>
      <w:r w:rsidRPr="00F720D5">
        <w:rPr>
          <w:rFonts w:eastAsiaTheme="majorEastAsia" w:cstheme="minorHAnsi"/>
          <w:color w:val="262626" w:themeColor="text1" w:themeTint="D9"/>
          <w:kern w:val="0"/>
          <w:sz w:val="40"/>
          <w:szCs w:val="40"/>
          <w:lang w:eastAsia="lt-LT"/>
          <w14:ligatures w14:val="none"/>
        </w:rPr>
        <w:t xml:space="preserve"> ir </w:t>
      </w:r>
      <w:bookmarkEnd w:id="15"/>
      <w:r w:rsidRPr="00F720D5">
        <w:rPr>
          <w:rFonts w:eastAsiaTheme="majorEastAsia" w:cstheme="minorHAnsi"/>
          <w:color w:val="262626" w:themeColor="text1" w:themeTint="D9"/>
          <w:kern w:val="0"/>
          <w:sz w:val="40"/>
          <w:szCs w:val="40"/>
          <w:lang w:eastAsia="lt-LT"/>
          <w14:ligatures w14:val="none"/>
        </w:rPr>
        <w:t>reikalaujama kvalifikacija</w:t>
      </w:r>
      <w:bookmarkEnd w:id="16"/>
    </w:p>
    <w:p w14:paraId="639BF0FD" w14:textId="77777777" w:rsidR="00F720D5" w:rsidRPr="00F720D5" w:rsidRDefault="00F720D5" w:rsidP="00F720D5">
      <w:pPr>
        <w:spacing w:after="120" w:line="20" w:lineRule="atLeast"/>
        <w:ind w:firstLine="567"/>
        <w:contextualSpacing/>
        <w:jc w:val="both"/>
        <w:rPr>
          <w:rFonts w:eastAsiaTheme="minorEastAsia"/>
          <w:kern w:val="0"/>
          <w:sz w:val="21"/>
          <w:szCs w:val="21"/>
          <w:lang w:eastAsia="lt-LT"/>
          <w14:ligatures w14:val="none"/>
        </w:rPr>
      </w:pPr>
      <w:r w:rsidRPr="00F720D5">
        <w:rPr>
          <w:rFonts w:eastAsiaTheme="minorEastAsia"/>
          <w:kern w:val="0"/>
          <w:sz w:val="21"/>
          <w:szCs w:val="21"/>
          <w:lang w:eastAsia="lt-LT"/>
          <w14:ligatures w14:val="none"/>
        </w:rPr>
        <w:t>3.1. Reikalavimai dėl tiekėjo ir</w:t>
      </w:r>
      <w:bookmarkStart w:id="17" w:name="_Hlk41039660"/>
      <w:r w:rsidRPr="00F720D5">
        <w:rPr>
          <w:rFonts w:eastAsiaTheme="minorEastAsia"/>
          <w:kern w:val="0"/>
          <w:sz w:val="21"/>
          <w:szCs w:val="21"/>
          <w:lang w:eastAsia="lt-LT"/>
          <w14:ligatures w14:val="none"/>
        </w:rPr>
        <w:t xml:space="preserve"> subtiekėjų (jei taikoma), ūkio subjektų, kurių pajėgumais tiekėjas remiasi, </w:t>
      </w:r>
      <w:bookmarkEnd w:id="17"/>
      <w:r w:rsidRPr="00F720D5">
        <w:rPr>
          <w:rFonts w:eastAsiaTheme="minorEastAsia"/>
          <w:kern w:val="0"/>
          <w:sz w:val="21"/>
          <w:szCs w:val="21"/>
          <w:lang w:eastAsia="lt-LT"/>
          <w14:ligatures w14:val="none"/>
        </w:rPr>
        <w:t xml:space="preserve">pašalinimo pagrindų nebuvimo bei jų nebuvimą patvirtinantys dokumentai nurodyti specialiųjų </w:t>
      </w:r>
      <w:r w:rsidRPr="00F720D5">
        <w:rPr>
          <w:rFonts w:eastAsia="Calibri"/>
          <w:kern w:val="0"/>
          <w:sz w:val="21"/>
          <w:szCs w:val="21"/>
          <w:lang w:eastAsia="lt-LT"/>
          <w14:ligatures w14:val="none"/>
        </w:rPr>
        <w:t>pirkimo sąlygų</w:t>
      </w:r>
      <w:r w:rsidRPr="00F720D5">
        <w:rPr>
          <w:rFonts w:eastAsiaTheme="minorEastAsia"/>
          <w:color w:val="00B050"/>
          <w:kern w:val="0"/>
          <w:sz w:val="21"/>
          <w:szCs w:val="21"/>
          <w:lang w:eastAsia="lt-LT"/>
          <w14:ligatures w14:val="none"/>
        </w:rPr>
        <w:t xml:space="preserve">  </w:t>
      </w:r>
      <w:r w:rsidRPr="00F720D5">
        <w:rPr>
          <w:rFonts w:eastAsia="Calibri"/>
          <w:kern w:val="0"/>
          <w:sz w:val="21"/>
          <w:szCs w:val="21"/>
          <w:lang w:eastAsia="lt-LT"/>
          <w14:ligatures w14:val="none"/>
        </w:rPr>
        <w:t>priede Tiekėjų pašalinimo pagrindai (dokumente „Kvalifikacijos ir kiti reikalavimai“)</w:t>
      </w:r>
      <w:r w:rsidRPr="00F720D5">
        <w:rPr>
          <w:rFonts w:eastAsiaTheme="minorEastAsia"/>
          <w:kern w:val="0"/>
          <w:sz w:val="21"/>
          <w:szCs w:val="21"/>
          <w:lang w:eastAsia="lt-LT"/>
          <w14:ligatures w14:val="none"/>
        </w:rPr>
        <w:t xml:space="preserve">. </w:t>
      </w:r>
      <w:r w:rsidRPr="00F720D5">
        <w:rPr>
          <w:rFonts w:eastAsiaTheme="minorEastAsia"/>
          <w:color w:val="FF0000"/>
          <w:kern w:val="0"/>
          <w:sz w:val="21"/>
          <w:szCs w:val="21"/>
          <w:lang w:eastAsia="lt-LT"/>
          <w14:ligatures w14:val="none"/>
        </w:rPr>
        <w:t xml:space="preserve">Kartu su pasiūlymu pateikiamas užpildytas Europos bendrasis viešųjų pirkimų dokumentas (EBVPD) </w:t>
      </w:r>
      <w:r w:rsidRPr="00F720D5">
        <w:rPr>
          <w:rFonts w:eastAsiaTheme="minorEastAsia"/>
          <w:kern w:val="0"/>
          <w:sz w:val="21"/>
          <w:szCs w:val="21"/>
          <w:lang w:eastAsia="lt-LT"/>
          <w14:ligatures w14:val="none"/>
        </w:rPr>
        <w:t>(forma pateikiama specialiųjų pirkimo sąlygų priede).</w:t>
      </w:r>
    </w:p>
    <w:p w14:paraId="70790DE6" w14:textId="77777777" w:rsidR="00F720D5" w:rsidRPr="00F720D5" w:rsidRDefault="00F720D5" w:rsidP="00F720D5">
      <w:pPr>
        <w:spacing w:after="0" w:line="20" w:lineRule="atLeast"/>
        <w:ind w:firstLine="567"/>
        <w:contextualSpacing/>
        <w:jc w:val="both"/>
        <w:rPr>
          <w:rFonts w:eastAsiaTheme="minorEastAsia"/>
          <w:bCs/>
          <w:iCs/>
          <w:kern w:val="0"/>
          <w:sz w:val="21"/>
          <w:szCs w:val="21"/>
          <w:lang w:eastAsia="lt-LT"/>
          <w14:ligatures w14:val="none"/>
        </w:rPr>
      </w:pPr>
      <w:r w:rsidRPr="00F720D5">
        <w:rPr>
          <w:rFonts w:eastAsiaTheme="minorEastAsia"/>
          <w:iCs/>
          <w:kern w:val="0"/>
          <w:sz w:val="21"/>
          <w:szCs w:val="21"/>
          <w:lang w:eastAsia="lt-LT"/>
          <w14:ligatures w14:val="none"/>
        </w:rPr>
        <w:t>3.2. Tiekėjas, dalyvaujantis pirkime, turi atitikti kvalifikacijos reikalavimus ir, jei taikoma, kokybės vadybos sistemos ir (arba) aplinkos apsaugos vadybos sistemos standartų reikalavimus,</w:t>
      </w:r>
      <w:r w:rsidRPr="00F720D5">
        <w:rPr>
          <w:rFonts w:eastAsiaTheme="minorEastAsia"/>
          <w:bCs/>
          <w:iCs/>
          <w:kern w:val="0"/>
          <w:sz w:val="21"/>
          <w:szCs w:val="21"/>
          <w:lang w:eastAsia="lt-LT"/>
          <w14:ligatures w14:val="none"/>
        </w:rPr>
        <w:t xml:space="preserve"> nurodytus specialiųjų pirkimo sąlygų priede  „Kvalifikacijos ir kiti reikalavimai“. </w:t>
      </w:r>
      <w:r w:rsidRPr="00F720D5">
        <w:rPr>
          <w:rFonts w:eastAsiaTheme="minorEastAsia"/>
          <w:bCs/>
          <w:iCs/>
          <w:color w:val="FF0000"/>
          <w:kern w:val="0"/>
          <w:sz w:val="21"/>
          <w:szCs w:val="21"/>
          <w:lang w:eastAsia="lt-LT"/>
          <w14:ligatures w14:val="none"/>
        </w:rPr>
        <w:t xml:space="preserve">Kartu su pasiūlymu tiekėjas turi pateikti Europos bendrąjį viešųjų pirkimų dokumentą (EBVPD), kuriame jis deklaruoja, kad atitinka kvalifikacijos reikalavimus </w:t>
      </w:r>
      <w:r w:rsidRPr="00F720D5">
        <w:rPr>
          <w:rFonts w:eastAsiaTheme="minorEastAsia"/>
          <w:bCs/>
          <w:iCs/>
          <w:kern w:val="0"/>
          <w:sz w:val="21"/>
          <w:szCs w:val="21"/>
          <w:lang w:eastAsia="lt-LT"/>
          <w14:ligatures w14:val="none"/>
        </w:rPr>
        <w:t>(forma pateikiama specialiųjų pirkimo sąlygų priede).</w:t>
      </w:r>
    </w:p>
    <w:p w14:paraId="6F171149" w14:textId="77777777" w:rsidR="00F720D5" w:rsidRPr="00F720D5" w:rsidRDefault="00F720D5" w:rsidP="00F720D5">
      <w:pPr>
        <w:spacing w:after="0" w:line="20" w:lineRule="atLeast"/>
        <w:ind w:firstLine="567"/>
        <w:jc w:val="both"/>
        <w:rPr>
          <w:rFonts w:eastAsiaTheme="minorEastAsia"/>
          <w:bCs/>
          <w:iCs/>
          <w:kern w:val="0"/>
          <w:sz w:val="21"/>
          <w:szCs w:val="21"/>
          <w:lang w:eastAsia="lt-LT"/>
          <w14:ligatures w14:val="none"/>
        </w:rPr>
      </w:pPr>
      <w:r w:rsidRPr="00F720D5">
        <w:rPr>
          <w:rFonts w:eastAsiaTheme="minorEastAsia"/>
          <w:bCs/>
          <w:iCs/>
          <w:kern w:val="0"/>
          <w:sz w:val="21"/>
          <w:szCs w:val="21"/>
          <w:lang w:eastAsia="lt-LT"/>
          <w14:ligatures w14:val="none"/>
        </w:rPr>
        <w:t xml:space="preserve">3.3. Dokumentų, patvirtinančių pašalinimo pagrindų nebuvimą (jei taikoma),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p>
    <w:p w14:paraId="62FF0A8A" w14:textId="77777777" w:rsidR="00F720D5" w:rsidRPr="00F720D5" w:rsidRDefault="00F720D5" w:rsidP="00F720D5">
      <w:pPr>
        <w:spacing w:after="0" w:line="20" w:lineRule="atLeast"/>
        <w:ind w:firstLine="567"/>
        <w:jc w:val="both"/>
        <w:rPr>
          <w:rFonts w:eastAsiaTheme="minorEastAsia"/>
          <w:color w:val="ED0000"/>
          <w:kern w:val="0"/>
          <w:sz w:val="21"/>
          <w:szCs w:val="21"/>
          <w:lang w:eastAsia="lt-LT"/>
          <w14:ligatures w14:val="none"/>
        </w:rPr>
      </w:pPr>
      <w:r w:rsidRPr="00F720D5">
        <w:rPr>
          <w:rFonts w:eastAsiaTheme="minorEastAsia" w:cstheme="minorHAnsi"/>
          <w:color w:val="000000" w:themeColor="text1"/>
          <w:kern w:val="0"/>
          <w:sz w:val="21"/>
          <w:szCs w:val="21"/>
          <w:lang w:eastAsia="lt-LT"/>
          <w14:ligatures w14:val="none"/>
        </w:rPr>
        <w:t xml:space="preserve">3.4. Perkančioji organizacija laiko, kad pirkimo objektas kelia grėsmę nacionaliniam saugumui, jei jis atitinka VPĮ 37 straipsnio 9 dalies 1 ir (ar) 2 punkte numatytas sąlygas. </w:t>
      </w:r>
      <w:r w:rsidRPr="00F720D5">
        <w:rPr>
          <w:rFonts w:eastAsiaTheme="minorEastAsia" w:cstheme="minorHAnsi"/>
          <w:color w:val="ED0000"/>
          <w:kern w:val="0"/>
          <w:sz w:val="21"/>
          <w:szCs w:val="21"/>
          <w:lang w:eastAsia="lt-LT"/>
          <w14:ligatures w14:val="none"/>
        </w:rPr>
        <w:t>Tiekėjai kartu su pasiūlymu turi pateikti Viešųjų pirkimų tarnybos nustatytos formos atitikties deklaraciją</w:t>
      </w:r>
      <w:r w:rsidRPr="00F720D5">
        <w:rPr>
          <w:rFonts w:eastAsiaTheme="minorEastAsia" w:cstheme="minorHAnsi"/>
          <w:color w:val="ED0000"/>
          <w:kern w:val="0"/>
          <w:sz w:val="21"/>
          <w:szCs w:val="21"/>
          <w:vertAlign w:val="superscript"/>
          <w:lang w:eastAsia="lt-LT"/>
          <w14:ligatures w14:val="none"/>
        </w:rPr>
        <w:footnoteReference w:id="1"/>
      </w:r>
      <w:r w:rsidRPr="00F720D5">
        <w:rPr>
          <w:rFonts w:eastAsiaTheme="minorEastAsia" w:cstheme="minorHAnsi"/>
          <w:color w:val="ED0000"/>
          <w:kern w:val="0"/>
          <w:sz w:val="21"/>
          <w:szCs w:val="21"/>
          <w:lang w:eastAsia="lt-LT"/>
          <w14:ligatures w14:val="none"/>
        </w:rPr>
        <w:t>.</w:t>
      </w:r>
    </w:p>
    <w:p w14:paraId="6D44350F" w14:textId="77777777" w:rsidR="00F720D5" w:rsidRPr="00F720D5" w:rsidRDefault="00F720D5" w:rsidP="113D2328">
      <w:pPr>
        <w:spacing w:after="0" w:line="20" w:lineRule="atLeast"/>
        <w:ind w:firstLine="567"/>
        <w:jc w:val="both"/>
        <w:rPr>
          <w:rFonts w:eastAsiaTheme="minorEastAsia"/>
          <w:i/>
          <w:iCs/>
          <w:kern w:val="0"/>
          <w:sz w:val="21"/>
          <w:szCs w:val="21"/>
          <w:shd w:val="clear" w:color="auto" w:fill="FFFFFF"/>
          <w:lang w:eastAsia="lt-LT"/>
          <w14:ligatures w14:val="none"/>
        </w:rPr>
      </w:pPr>
      <w:r w:rsidRPr="113D2328">
        <w:rPr>
          <w:rFonts w:eastAsiaTheme="minorEastAsia"/>
          <w:i/>
          <w:iCs/>
          <w:kern w:val="0"/>
          <w:sz w:val="21"/>
          <w:szCs w:val="21"/>
          <w:shd w:val="clear" w:color="auto" w:fill="FFFFFF"/>
          <w:lang w:eastAsia="lt-LT"/>
          <w14:ligatures w14:val="none"/>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241B0AF" w14:textId="2C15F687" w:rsidR="113D2328" w:rsidRDefault="113D2328" w:rsidP="113D2328">
      <w:pPr>
        <w:spacing w:after="0" w:line="20" w:lineRule="atLeast"/>
        <w:ind w:firstLine="567"/>
        <w:jc w:val="both"/>
        <w:rPr>
          <w:rFonts w:eastAsiaTheme="minorEastAsia"/>
          <w:i/>
          <w:iCs/>
          <w:sz w:val="21"/>
          <w:szCs w:val="21"/>
          <w:lang w:eastAsia="lt-LT"/>
        </w:rPr>
      </w:pPr>
    </w:p>
    <w:p w14:paraId="6CB473FC" w14:textId="77777777" w:rsidR="00F720D5" w:rsidRPr="00F720D5" w:rsidRDefault="00F720D5" w:rsidP="00F720D5">
      <w:pPr>
        <w:keepNext/>
        <w:keepLines/>
        <w:pBdr>
          <w:bottom w:val="single" w:sz="4" w:space="2" w:color="ED7D31" w:themeColor="accent2"/>
        </w:pBdr>
        <w:spacing w:before="240" w:after="120" w:line="20" w:lineRule="atLeast"/>
        <w:contextualSpacing/>
        <w:outlineLvl w:val="0"/>
        <w:rPr>
          <w:rFonts w:eastAsiaTheme="majorEastAsia"/>
          <w:color w:val="262626" w:themeColor="text1" w:themeTint="D9"/>
          <w:kern w:val="0"/>
          <w:sz w:val="40"/>
          <w:szCs w:val="40"/>
          <w:lang w:eastAsia="lt-LT"/>
          <w14:ligatures w14:val="none"/>
        </w:rPr>
      </w:pPr>
      <w:bookmarkStart w:id="18" w:name="_Ref39666794"/>
      <w:bookmarkStart w:id="19" w:name="_Ref39666796"/>
      <w:bookmarkStart w:id="20" w:name="_Toc126333933"/>
      <w:bookmarkStart w:id="21" w:name="_Toc191461569"/>
      <w:r w:rsidRPr="00F720D5">
        <w:rPr>
          <w:rFonts w:eastAsiaTheme="majorEastAsia"/>
          <w:color w:val="262626" w:themeColor="text1" w:themeTint="D9"/>
          <w:kern w:val="0"/>
          <w:sz w:val="40"/>
          <w:szCs w:val="40"/>
          <w:lang w:eastAsia="lt-LT"/>
          <w14:ligatures w14:val="none"/>
        </w:rPr>
        <w:t>4. Reikalavimai pasiūlymų rengimui ir pateikimui</w:t>
      </w:r>
      <w:bookmarkStart w:id="22" w:name="_Hlk58833772"/>
      <w:bookmarkEnd w:id="18"/>
      <w:bookmarkEnd w:id="19"/>
      <w:bookmarkEnd w:id="20"/>
      <w:bookmarkEnd w:id="21"/>
    </w:p>
    <w:p w14:paraId="0709F840" w14:textId="347F927A" w:rsidR="00F720D5" w:rsidRPr="00F720D5" w:rsidRDefault="00F720D5" w:rsidP="00194C79">
      <w:pPr>
        <w:spacing w:after="0" w:line="20" w:lineRule="atLeast"/>
        <w:ind w:firstLine="567"/>
        <w:jc w:val="both"/>
        <w:rPr>
          <w:rFonts w:eastAsiaTheme="minorEastAsia" w:cstheme="minorHAnsi"/>
          <w:kern w:val="0"/>
          <w:sz w:val="21"/>
          <w:szCs w:val="21"/>
          <w:lang w:eastAsia="lt-LT"/>
          <w14:ligatures w14:val="none"/>
        </w:rPr>
      </w:pPr>
      <w:r w:rsidRPr="00F720D5">
        <w:rPr>
          <w:rFonts w:eastAsiaTheme="minorEastAsia" w:cstheme="minorHAnsi"/>
          <w:kern w:val="0"/>
          <w:sz w:val="21"/>
          <w:szCs w:val="21"/>
          <w:lang w:eastAsia="lt-LT"/>
          <w14:ligatures w14:val="none"/>
        </w:rPr>
        <w:t xml:space="preserve">4.1. </w:t>
      </w:r>
      <w:r w:rsidR="00AE7061" w:rsidRPr="00AE7061">
        <w:rPr>
          <w:rFonts w:eastAsiaTheme="minorEastAsia" w:cstheme="minorHAnsi"/>
          <w:kern w:val="0"/>
          <w:sz w:val="21"/>
          <w:szCs w:val="21"/>
          <w:lang w:eastAsia="lt-LT"/>
          <w14:ligatures w14:val="none"/>
        </w:rPr>
        <w:t>Tiekėjo pasiūlymą sudaro CVP IS pateikiam</w:t>
      </w:r>
      <w:r w:rsidR="00194C79">
        <w:rPr>
          <w:rFonts w:eastAsiaTheme="minorEastAsia" w:cstheme="minorHAnsi"/>
          <w:kern w:val="0"/>
          <w:sz w:val="21"/>
          <w:szCs w:val="21"/>
          <w:lang w:eastAsia="lt-LT"/>
          <w14:ligatures w14:val="none"/>
        </w:rPr>
        <w:t xml:space="preserve">a </w:t>
      </w:r>
      <w:r w:rsidRPr="00F720D5">
        <w:rPr>
          <w:rFonts w:eastAsiaTheme="minorEastAsia" w:cstheme="minorHAnsi"/>
          <w:kern w:val="0"/>
          <w:sz w:val="21"/>
          <w:szCs w:val="21"/>
          <w:lang w:eastAsia="lt-LT"/>
          <w14:ligatures w14:val="none"/>
        </w:rPr>
        <w:t>pasiūlymo form</w:t>
      </w:r>
      <w:r w:rsidR="00AE7061">
        <w:rPr>
          <w:rFonts w:eastAsiaTheme="minorEastAsia" w:cstheme="minorHAnsi"/>
          <w:kern w:val="0"/>
          <w:sz w:val="21"/>
          <w:szCs w:val="21"/>
          <w:lang w:eastAsia="lt-LT"/>
          <w14:ligatures w14:val="none"/>
        </w:rPr>
        <w:t>a</w:t>
      </w:r>
      <w:r w:rsidRPr="00F720D5">
        <w:rPr>
          <w:rFonts w:eastAsiaTheme="minorEastAsia" w:cstheme="minorHAnsi"/>
          <w:kern w:val="0"/>
          <w:sz w:val="21"/>
          <w:szCs w:val="21"/>
          <w:lang w:eastAsia="lt-LT"/>
          <w14:ligatures w14:val="none"/>
        </w:rPr>
        <w:t xml:space="preserve"> (užpildyt</w:t>
      </w:r>
      <w:r w:rsidR="00AE7061">
        <w:rPr>
          <w:rFonts w:eastAsiaTheme="minorEastAsia" w:cstheme="minorHAnsi"/>
          <w:kern w:val="0"/>
          <w:sz w:val="21"/>
          <w:szCs w:val="21"/>
          <w:lang w:eastAsia="lt-LT"/>
          <w14:ligatures w14:val="none"/>
        </w:rPr>
        <w:t>as</w:t>
      </w:r>
      <w:r w:rsidRPr="00F720D5">
        <w:rPr>
          <w:rFonts w:eastAsiaTheme="minorEastAsia" w:cstheme="minorHAnsi"/>
          <w:kern w:val="0"/>
          <w:sz w:val="21"/>
          <w:szCs w:val="21"/>
          <w:lang w:eastAsia="lt-LT"/>
          <w14:ligatures w14:val="none"/>
        </w:rPr>
        <w:t xml:space="preserve"> specialiųjų pirkimo sąlygų pried</w:t>
      </w:r>
      <w:r w:rsidR="00AE7061">
        <w:rPr>
          <w:rFonts w:eastAsiaTheme="minorEastAsia" w:cstheme="minorHAnsi"/>
          <w:kern w:val="0"/>
          <w:sz w:val="21"/>
          <w:szCs w:val="21"/>
          <w:lang w:eastAsia="lt-LT"/>
          <w14:ligatures w14:val="none"/>
        </w:rPr>
        <w:t>as</w:t>
      </w:r>
      <w:r w:rsidR="00194C79">
        <w:rPr>
          <w:rFonts w:eastAsiaTheme="minorEastAsia" w:cstheme="minorHAnsi"/>
          <w:kern w:val="0"/>
          <w:sz w:val="21"/>
          <w:szCs w:val="21"/>
          <w:lang w:eastAsia="lt-LT"/>
          <w14:ligatures w14:val="none"/>
        </w:rPr>
        <w:t xml:space="preserve"> </w:t>
      </w:r>
      <w:r w:rsidR="00CA358F">
        <w:rPr>
          <w:rFonts w:eastAsiaTheme="minorEastAsia" w:cstheme="minorHAnsi"/>
          <w:kern w:val="0"/>
          <w:sz w:val="21"/>
          <w:szCs w:val="21"/>
          <w:lang w:eastAsia="lt-LT"/>
          <w14:ligatures w14:val="none"/>
        </w:rPr>
        <w:t xml:space="preserve">Nr. </w:t>
      </w:r>
      <w:r w:rsidR="00194C79">
        <w:rPr>
          <w:rFonts w:eastAsiaTheme="minorEastAsia" w:cstheme="minorHAnsi"/>
          <w:kern w:val="0"/>
          <w:sz w:val="21"/>
          <w:szCs w:val="21"/>
          <w:lang w:eastAsia="lt-LT"/>
          <w14:ligatures w14:val="none"/>
        </w:rPr>
        <w:t>3</w:t>
      </w:r>
      <w:r w:rsidRPr="00F720D5">
        <w:rPr>
          <w:rFonts w:eastAsiaTheme="minorEastAsia" w:cstheme="minorHAnsi"/>
          <w:kern w:val="0"/>
          <w:sz w:val="21"/>
          <w:szCs w:val="21"/>
          <w:lang w:eastAsia="lt-LT"/>
          <w14:ligatures w14:val="none"/>
        </w:rPr>
        <w:t xml:space="preserve"> „Pasiūlymo forma</w:t>
      </w:r>
      <w:r w:rsidR="00AE7061">
        <w:rPr>
          <w:rFonts w:eastAsiaTheme="minorEastAsia" w:cstheme="minorHAnsi"/>
          <w:kern w:val="0"/>
          <w:sz w:val="21"/>
          <w:szCs w:val="21"/>
          <w:lang w:eastAsia="lt-LT"/>
          <w14:ligatures w14:val="none"/>
        </w:rPr>
        <w:t xml:space="preserve">“, </w:t>
      </w:r>
      <w:r w:rsidR="00AE7061" w:rsidRPr="00AE7061">
        <w:rPr>
          <w:rFonts w:eastAsiaTheme="minorEastAsia" w:cstheme="minorHAnsi"/>
          <w:color w:val="FF0000"/>
          <w:kern w:val="0"/>
          <w:sz w:val="21"/>
          <w:szCs w:val="21"/>
          <w:lang w:eastAsia="lt-LT"/>
          <w14:ligatures w14:val="none"/>
        </w:rPr>
        <w:t xml:space="preserve"> </w:t>
      </w:r>
      <w:r w:rsidR="00AE7061" w:rsidRPr="00F720D5">
        <w:rPr>
          <w:rFonts w:eastAsiaTheme="minorEastAsia" w:cstheme="minorHAnsi"/>
          <w:color w:val="FF0000"/>
          <w:kern w:val="0"/>
          <w:sz w:val="21"/>
          <w:szCs w:val="21"/>
          <w:lang w:eastAsia="lt-LT"/>
          <w14:ligatures w14:val="none"/>
        </w:rPr>
        <w:t xml:space="preserve">kartu pateikiant </w:t>
      </w:r>
      <w:r w:rsidR="00194C79">
        <w:rPr>
          <w:rFonts w:eastAsiaTheme="minorEastAsia" w:cstheme="minorHAnsi"/>
          <w:color w:val="FF0000"/>
          <w:kern w:val="0"/>
          <w:sz w:val="21"/>
          <w:szCs w:val="21"/>
          <w:lang w:eastAsia="lt-LT"/>
          <w14:ligatures w14:val="none"/>
        </w:rPr>
        <w:t xml:space="preserve">3.1. </w:t>
      </w:r>
      <w:r w:rsidR="00AE7061" w:rsidRPr="00F720D5">
        <w:rPr>
          <w:rFonts w:eastAsiaTheme="minorEastAsia" w:cstheme="minorHAnsi"/>
          <w:color w:val="FF0000"/>
          <w:kern w:val="0"/>
          <w:sz w:val="21"/>
          <w:szCs w:val="21"/>
          <w:lang w:eastAsia="lt-LT"/>
          <w14:ligatures w14:val="none"/>
        </w:rPr>
        <w:t>priedą</w:t>
      </w:r>
      <w:r w:rsidR="00C96908">
        <w:rPr>
          <w:rFonts w:eastAsiaTheme="minorEastAsia" w:cstheme="minorHAnsi"/>
          <w:color w:val="FF0000"/>
          <w:kern w:val="0"/>
          <w:sz w:val="21"/>
          <w:szCs w:val="21"/>
          <w:lang w:eastAsia="lt-LT"/>
          <w14:ligatures w14:val="none"/>
        </w:rPr>
        <w:t xml:space="preserve"> „Pasiūlymo forma. Kaina“</w:t>
      </w:r>
      <w:r w:rsidR="00AE7061" w:rsidRPr="00F720D5">
        <w:rPr>
          <w:rFonts w:eastAsiaTheme="minorEastAsia" w:cstheme="minorHAnsi"/>
          <w:color w:val="FF0000"/>
          <w:kern w:val="0"/>
          <w:sz w:val="21"/>
          <w:szCs w:val="21"/>
          <w:lang w:eastAsia="lt-LT"/>
          <w14:ligatures w14:val="none"/>
        </w:rPr>
        <w:t xml:space="preserve">, pateiktą </w:t>
      </w:r>
      <w:proofErr w:type="spellStart"/>
      <w:r w:rsidR="00AE7061" w:rsidRPr="00F720D5">
        <w:rPr>
          <w:rFonts w:eastAsiaTheme="minorEastAsia" w:cstheme="minorHAnsi"/>
          <w:color w:val="FF0000"/>
          <w:kern w:val="0"/>
          <w:sz w:val="21"/>
          <w:szCs w:val="21"/>
          <w:lang w:eastAsia="lt-LT"/>
          <w14:ligatures w14:val="none"/>
        </w:rPr>
        <w:t>excel</w:t>
      </w:r>
      <w:proofErr w:type="spellEnd"/>
      <w:r w:rsidR="00AE7061" w:rsidRPr="00F720D5">
        <w:rPr>
          <w:rFonts w:eastAsiaTheme="minorEastAsia" w:cstheme="minorHAnsi"/>
          <w:color w:val="FF0000"/>
          <w:kern w:val="0"/>
          <w:sz w:val="21"/>
          <w:szCs w:val="21"/>
          <w:lang w:eastAsia="lt-LT"/>
          <w14:ligatures w14:val="none"/>
        </w:rPr>
        <w:t xml:space="preserve"> formatu</w:t>
      </w:r>
      <w:r w:rsidR="00037406" w:rsidRPr="00B25B40">
        <w:rPr>
          <w:rFonts w:eastAsiaTheme="minorEastAsia" w:cstheme="minorHAnsi"/>
          <w:kern w:val="0"/>
          <w:sz w:val="21"/>
          <w:szCs w:val="21"/>
          <w:lang w:eastAsia="lt-LT"/>
          <w14:ligatures w14:val="none"/>
        </w:rPr>
        <w:t>).</w:t>
      </w:r>
    </w:p>
    <w:bookmarkEnd w:id="22"/>
    <w:p w14:paraId="3378CBA2" w14:textId="77777777" w:rsidR="00F720D5" w:rsidRPr="00F720D5" w:rsidRDefault="00F720D5" w:rsidP="00F720D5">
      <w:pPr>
        <w:spacing w:line="20" w:lineRule="atLeast"/>
        <w:ind w:firstLine="567"/>
        <w:contextualSpacing/>
        <w:jc w:val="both"/>
        <w:rPr>
          <w:rFonts w:eastAsiaTheme="minorEastAsia"/>
          <w:kern w:val="0"/>
          <w:sz w:val="21"/>
          <w:szCs w:val="21"/>
          <w:lang w:eastAsia="lt-LT"/>
          <w14:ligatures w14:val="none"/>
        </w:rPr>
      </w:pPr>
      <w:r w:rsidRPr="00F720D5">
        <w:rPr>
          <w:rFonts w:eastAsiaTheme="minorEastAsia"/>
          <w:kern w:val="0"/>
          <w:sz w:val="21"/>
          <w:szCs w:val="21"/>
          <w:lang w:eastAsia="lt-LT"/>
          <w14:ligatures w14:val="none"/>
        </w:rPr>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3C28DF51" w14:textId="77777777" w:rsidR="00F720D5" w:rsidRPr="00F720D5" w:rsidRDefault="00F720D5" w:rsidP="00F720D5">
      <w:pPr>
        <w:spacing w:line="20" w:lineRule="atLeast"/>
        <w:ind w:firstLine="567"/>
        <w:contextualSpacing/>
        <w:jc w:val="both"/>
        <w:rPr>
          <w:rFonts w:eastAsiaTheme="minorEastAsia" w:cstheme="minorHAnsi"/>
          <w:kern w:val="0"/>
          <w:sz w:val="21"/>
          <w:szCs w:val="21"/>
          <w:lang w:eastAsia="lt-LT"/>
          <w14:ligatures w14:val="none"/>
        </w:rPr>
      </w:pPr>
      <w:r w:rsidRPr="00F720D5">
        <w:rPr>
          <w:rFonts w:eastAsia="Arial"/>
          <w:kern w:val="0"/>
          <w:sz w:val="21"/>
          <w:szCs w:val="21"/>
          <w:lang w:eastAsia="lt-LT"/>
          <w14:ligatures w14:val="none"/>
        </w:rPr>
        <w:t xml:space="preserve">4.3. Bendra pasiūlymo kaina (sąnaudos) su PVM turi būti nurodoma dviejų skaičių po kablelio tikslumu. </w:t>
      </w:r>
      <w:r w:rsidRPr="00F720D5">
        <w:rPr>
          <w:rFonts w:eastAsia="Arial" w:cstheme="minorHAnsi"/>
          <w:kern w:val="0"/>
          <w:sz w:val="21"/>
          <w:szCs w:val="21"/>
          <w:lang w:eastAsia="lt-LT"/>
          <w14:ligatures w14:val="none"/>
        </w:rPr>
        <w:t>Šią kainą sudarančios kainos sudedamosios dalys ar įkainiai gali būti išreikštos neribojant skaičių po kablelio kiekio</w:t>
      </w:r>
      <w:r w:rsidRPr="00F720D5">
        <w:rPr>
          <w:rFonts w:ascii="Arial" w:eastAsia="Arial" w:hAnsi="Arial" w:cs="Arial"/>
          <w:kern w:val="0"/>
          <w:sz w:val="21"/>
          <w:szCs w:val="21"/>
          <w:lang w:eastAsia="lt-LT"/>
          <w14:ligatures w14:val="none"/>
        </w:rPr>
        <w:t xml:space="preserve">. </w:t>
      </w:r>
    </w:p>
    <w:p w14:paraId="070BFBA0" w14:textId="77777777" w:rsidR="00F720D5" w:rsidRDefault="00F720D5" w:rsidP="00F720D5">
      <w:pPr>
        <w:spacing w:line="20" w:lineRule="atLeast"/>
        <w:ind w:firstLine="567"/>
        <w:contextualSpacing/>
        <w:jc w:val="both"/>
        <w:rPr>
          <w:rFonts w:eastAsiaTheme="minorEastAsia"/>
          <w:kern w:val="0"/>
          <w:sz w:val="21"/>
          <w:szCs w:val="21"/>
          <w:lang w:eastAsia="lt-LT"/>
          <w14:ligatures w14:val="none"/>
        </w:rPr>
      </w:pPr>
      <w:r w:rsidRPr="00F720D5">
        <w:rPr>
          <w:rFonts w:eastAsia="Arial"/>
          <w:kern w:val="0"/>
          <w:sz w:val="21"/>
          <w:szCs w:val="21"/>
          <w:lang w:eastAsia="lt-LT"/>
          <w14:ligatures w14:val="none"/>
        </w:rPr>
        <w:t xml:space="preserve">4.4. Tiekėjų pasiūlymuose nurodytos kainos bus vertinamos </w:t>
      </w:r>
      <w:r w:rsidRPr="00F720D5">
        <w:rPr>
          <w:rFonts w:eastAsiaTheme="minorEastAsia"/>
          <w:kern w:val="0"/>
          <w:sz w:val="21"/>
          <w:szCs w:val="21"/>
          <w:lang w:eastAsia="lt-LT"/>
          <w14:ligatures w14:val="none"/>
        </w:rPr>
        <w:t xml:space="preserve">ir lyginamos eurais su visais mokesčiais, įskaitant PVM. </w:t>
      </w:r>
    </w:p>
    <w:p w14:paraId="7B4F6222" w14:textId="77777777" w:rsidR="00E551F5" w:rsidRPr="00F720D5" w:rsidRDefault="00E551F5" w:rsidP="00F720D5">
      <w:pPr>
        <w:spacing w:line="20" w:lineRule="atLeast"/>
        <w:ind w:firstLine="567"/>
        <w:contextualSpacing/>
        <w:jc w:val="both"/>
        <w:rPr>
          <w:rFonts w:eastAsiaTheme="minorEastAsia" w:cstheme="minorHAnsi"/>
          <w:kern w:val="0"/>
          <w:sz w:val="21"/>
          <w:szCs w:val="21"/>
          <w:lang w:eastAsia="lt-LT"/>
          <w14:ligatures w14:val="none"/>
        </w:rPr>
      </w:pPr>
    </w:p>
    <w:p w14:paraId="71C0CA64" w14:textId="77777777" w:rsidR="00F720D5" w:rsidRPr="00F720D5" w:rsidRDefault="00F720D5" w:rsidP="00F720D5">
      <w:pPr>
        <w:keepNext/>
        <w:keepLines/>
        <w:pBdr>
          <w:bottom w:val="single" w:sz="4" w:space="2" w:color="ED7D31" w:themeColor="accent2"/>
        </w:pBdr>
        <w:tabs>
          <w:tab w:val="left" w:pos="709"/>
        </w:tabs>
        <w:spacing w:before="240" w:after="120" w:line="240" w:lineRule="auto"/>
        <w:outlineLvl w:val="0"/>
        <w:rPr>
          <w:rFonts w:eastAsiaTheme="majorEastAsia" w:cstheme="minorHAnsi"/>
          <w:color w:val="262626" w:themeColor="text1" w:themeTint="D9"/>
          <w:kern w:val="0"/>
          <w:sz w:val="40"/>
          <w:szCs w:val="40"/>
          <w:lang w:eastAsia="lt-LT"/>
          <w14:ligatures w14:val="none"/>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Start w:id="31" w:name="_Toc191461570"/>
      <w:bookmarkEnd w:id="23"/>
      <w:bookmarkEnd w:id="24"/>
      <w:bookmarkEnd w:id="25"/>
      <w:bookmarkEnd w:id="26"/>
      <w:bookmarkEnd w:id="27"/>
      <w:r w:rsidRPr="00F720D5">
        <w:rPr>
          <w:rFonts w:eastAsiaTheme="majorEastAsia" w:cstheme="minorHAnsi"/>
          <w:color w:val="262626" w:themeColor="text1" w:themeTint="D9"/>
          <w:kern w:val="0"/>
          <w:sz w:val="40"/>
          <w:szCs w:val="40"/>
          <w:lang w:eastAsia="lt-LT"/>
          <w14:ligatures w14:val="none"/>
        </w:rPr>
        <w:lastRenderedPageBreak/>
        <w:t>5. Pasiūlymų galiojimas ir pasiūlymų galiojimo užtikrinimas</w:t>
      </w:r>
      <w:bookmarkEnd w:id="28"/>
      <w:bookmarkEnd w:id="29"/>
      <w:bookmarkEnd w:id="30"/>
      <w:bookmarkEnd w:id="31"/>
    </w:p>
    <w:p w14:paraId="0C21510C" w14:textId="77777777" w:rsidR="00F720D5" w:rsidRPr="00F720D5" w:rsidRDefault="00F720D5" w:rsidP="00F720D5">
      <w:pPr>
        <w:spacing w:line="20" w:lineRule="atLeast"/>
        <w:ind w:firstLine="567"/>
        <w:contextualSpacing/>
        <w:jc w:val="both"/>
        <w:rPr>
          <w:rFonts w:eastAsiaTheme="minorEastAsia"/>
          <w:kern w:val="0"/>
          <w:sz w:val="21"/>
          <w:szCs w:val="21"/>
          <w:lang w:eastAsia="lt-LT"/>
          <w14:ligatures w14:val="none"/>
        </w:rPr>
      </w:pPr>
      <w:r w:rsidRPr="00F720D5">
        <w:rPr>
          <w:rFonts w:eastAsiaTheme="minorEastAsia"/>
          <w:kern w:val="0"/>
          <w:sz w:val="21"/>
          <w:szCs w:val="21"/>
          <w:lang w:eastAsia="lt-LT"/>
          <w14:ligatures w14:val="none"/>
        </w:rPr>
        <w:t xml:space="preserve">5.1. Pasiūlymo galiojimo terminas nurodomas specialiųjų pirkimo sąlygų priede „Terminai“. Jeigu pasiūlyme nenurodytas jo galiojimo laikas, laikoma, kad pasiūlymas galioja tiek, kiek numatyta pirkimo dokumentuose. </w:t>
      </w:r>
    </w:p>
    <w:p w14:paraId="752EF06E" w14:textId="77777777" w:rsidR="00F720D5" w:rsidRDefault="00F720D5" w:rsidP="00F720D5">
      <w:pPr>
        <w:spacing w:after="0" w:line="20" w:lineRule="atLeast"/>
        <w:ind w:firstLine="567"/>
        <w:contextualSpacing/>
        <w:jc w:val="both"/>
        <w:rPr>
          <w:rFonts w:eastAsia="Calibri"/>
          <w:kern w:val="0"/>
          <w:sz w:val="21"/>
          <w:szCs w:val="21"/>
          <w:lang w:eastAsia="lt-LT"/>
          <w14:ligatures w14:val="none"/>
        </w:rPr>
      </w:pPr>
      <w:r w:rsidRPr="00F720D5">
        <w:rPr>
          <w:rFonts w:eastAsia="Calibri"/>
          <w:kern w:val="0"/>
          <w:sz w:val="21"/>
          <w:szCs w:val="21"/>
          <w:lang w:eastAsia="lt-LT"/>
          <w14:ligatures w14:val="none"/>
        </w:rPr>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7386E45" w14:textId="77777777" w:rsidR="00E551F5" w:rsidRPr="00F720D5" w:rsidRDefault="00E551F5" w:rsidP="00F720D5">
      <w:pPr>
        <w:spacing w:after="0" w:line="20" w:lineRule="atLeast"/>
        <w:ind w:firstLine="567"/>
        <w:contextualSpacing/>
        <w:jc w:val="both"/>
        <w:rPr>
          <w:rFonts w:eastAsiaTheme="minorEastAsia"/>
          <w:kern w:val="0"/>
          <w:sz w:val="21"/>
          <w:szCs w:val="21"/>
          <w:lang w:eastAsia="lt-LT"/>
          <w14:ligatures w14:val="none"/>
        </w:rPr>
      </w:pPr>
    </w:p>
    <w:p w14:paraId="24CA9935" w14:textId="77777777" w:rsidR="00F720D5" w:rsidRPr="00F720D5" w:rsidRDefault="00F720D5" w:rsidP="00F720D5">
      <w:pPr>
        <w:keepNext/>
        <w:keepLines/>
        <w:pBdr>
          <w:bottom w:val="single" w:sz="4" w:space="2" w:color="ED7D31" w:themeColor="accent2"/>
        </w:pBdr>
        <w:tabs>
          <w:tab w:val="left" w:pos="709"/>
        </w:tabs>
        <w:spacing w:before="240" w:after="120" w:line="20" w:lineRule="atLeast"/>
        <w:contextualSpacing/>
        <w:outlineLvl w:val="0"/>
        <w:rPr>
          <w:rFonts w:eastAsiaTheme="majorEastAsia" w:cstheme="minorHAnsi"/>
          <w:color w:val="262626" w:themeColor="text1" w:themeTint="D9"/>
          <w:kern w:val="0"/>
          <w:sz w:val="40"/>
          <w:szCs w:val="40"/>
          <w:lang w:eastAsia="lt-LT"/>
          <w14:ligatures w14:val="none"/>
        </w:rPr>
      </w:pPr>
      <w:bookmarkStart w:id="32" w:name="_Ref39658218"/>
      <w:bookmarkStart w:id="33" w:name="_Ref39658226"/>
      <w:bookmarkStart w:id="34" w:name="_Ref39658248"/>
      <w:bookmarkStart w:id="35" w:name="_Ref39658251"/>
      <w:bookmarkStart w:id="36" w:name="_Toc126333935"/>
      <w:bookmarkStart w:id="37" w:name="_Toc191461571"/>
      <w:bookmarkStart w:id="38" w:name="_Ref39485250"/>
      <w:bookmarkStart w:id="39" w:name="_Ref39485258"/>
      <w:r w:rsidRPr="00F720D5">
        <w:rPr>
          <w:rFonts w:eastAsiaTheme="majorEastAsia" w:cstheme="minorHAnsi"/>
          <w:color w:val="262626" w:themeColor="text1" w:themeTint="D9"/>
          <w:kern w:val="0"/>
          <w:sz w:val="40"/>
          <w:szCs w:val="40"/>
          <w:lang w:eastAsia="lt-LT"/>
          <w14:ligatures w14:val="none"/>
        </w:rPr>
        <w:t>6. Elektroninis aukcionas</w:t>
      </w:r>
      <w:bookmarkEnd w:id="32"/>
      <w:bookmarkEnd w:id="33"/>
      <w:bookmarkEnd w:id="34"/>
      <w:bookmarkEnd w:id="35"/>
      <w:bookmarkEnd w:id="36"/>
      <w:bookmarkEnd w:id="37"/>
    </w:p>
    <w:p w14:paraId="0B6459CD" w14:textId="77777777" w:rsidR="00F720D5" w:rsidRPr="00F720D5" w:rsidRDefault="00F720D5" w:rsidP="00F720D5">
      <w:pPr>
        <w:spacing w:after="0" w:line="20" w:lineRule="atLeast"/>
        <w:ind w:firstLine="567"/>
        <w:contextualSpacing/>
        <w:rPr>
          <w:rFonts w:eastAsiaTheme="minorEastAsia" w:cstheme="minorHAnsi"/>
          <w:kern w:val="0"/>
          <w:sz w:val="21"/>
          <w:szCs w:val="21"/>
          <w:lang w:eastAsia="lt-LT"/>
          <w14:ligatures w14:val="none"/>
        </w:rPr>
      </w:pPr>
      <w:r w:rsidRPr="00F720D5">
        <w:rPr>
          <w:rFonts w:eastAsiaTheme="minorEastAsia" w:cstheme="minorHAnsi"/>
          <w:kern w:val="0"/>
          <w:sz w:val="21"/>
          <w:szCs w:val="21"/>
          <w:lang w:eastAsia="lt-LT"/>
          <w14:ligatures w14:val="none"/>
        </w:rPr>
        <w:t>6.1. Perkančioji organizacija pirkime netaikys elektroninio aukciono.</w:t>
      </w:r>
    </w:p>
    <w:p w14:paraId="23D5D542" w14:textId="77777777" w:rsidR="00F720D5" w:rsidRPr="00F720D5" w:rsidRDefault="00F720D5" w:rsidP="00F720D5">
      <w:pPr>
        <w:numPr>
          <w:ilvl w:val="1"/>
          <w:numId w:val="4"/>
        </w:numPr>
        <w:suppressAutoHyphens/>
        <w:spacing w:after="40" w:line="20" w:lineRule="atLeast"/>
        <w:ind w:firstLine="567"/>
        <w:jc w:val="both"/>
        <w:rPr>
          <w:rFonts w:eastAsia="Arial Unicode MS" w:cstheme="minorHAnsi"/>
          <w:kern w:val="0"/>
          <w:sz w:val="21"/>
          <w:szCs w:val="21"/>
          <w14:ligatures w14:val="none"/>
        </w:rPr>
      </w:pPr>
    </w:p>
    <w:p w14:paraId="5D62F8E7" w14:textId="77777777" w:rsidR="00F720D5" w:rsidRPr="00F720D5" w:rsidRDefault="00F720D5" w:rsidP="00F720D5">
      <w:pPr>
        <w:keepNext/>
        <w:keepLines/>
        <w:numPr>
          <w:ilvl w:val="0"/>
          <w:numId w:val="4"/>
        </w:numPr>
        <w:pBdr>
          <w:bottom w:val="single" w:sz="4" w:space="2" w:color="ED7D31" w:themeColor="accent2"/>
        </w:pBdr>
        <w:tabs>
          <w:tab w:val="left" w:pos="709"/>
        </w:tabs>
        <w:spacing w:before="120" w:after="120" w:line="20" w:lineRule="atLeast"/>
        <w:ind w:left="505" w:hanging="505"/>
        <w:contextualSpacing/>
        <w:outlineLvl w:val="0"/>
        <w:rPr>
          <w:rFonts w:eastAsiaTheme="majorEastAsia" w:cstheme="minorHAnsi"/>
          <w:color w:val="262626" w:themeColor="text1" w:themeTint="D9"/>
          <w:kern w:val="0"/>
          <w:sz w:val="40"/>
          <w:szCs w:val="40"/>
          <w:lang w:eastAsia="lt-LT"/>
          <w14:ligatures w14:val="none"/>
        </w:rPr>
      </w:pPr>
      <w:bookmarkStart w:id="40" w:name="_Ref39667303"/>
      <w:bookmarkStart w:id="41" w:name="_Ref39667308"/>
      <w:bookmarkStart w:id="42" w:name="_Toc126333936"/>
      <w:bookmarkStart w:id="43" w:name="_Toc191461572"/>
      <w:r w:rsidRPr="00F720D5">
        <w:rPr>
          <w:rFonts w:eastAsiaTheme="majorEastAsia" w:cstheme="minorHAnsi"/>
          <w:color w:val="262626" w:themeColor="text1" w:themeTint="D9"/>
          <w:kern w:val="0"/>
          <w:sz w:val="40"/>
          <w:szCs w:val="40"/>
          <w:lang w:eastAsia="lt-LT"/>
          <w14:ligatures w14:val="none"/>
        </w:rPr>
        <w:t>Pasiūlymų vertinimas</w:t>
      </w:r>
      <w:bookmarkEnd w:id="38"/>
      <w:bookmarkEnd w:id="39"/>
      <w:bookmarkEnd w:id="40"/>
      <w:bookmarkEnd w:id="41"/>
      <w:bookmarkEnd w:id="42"/>
      <w:bookmarkEnd w:id="43"/>
    </w:p>
    <w:p w14:paraId="7229BF4B" w14:textId="5A66D97A" w:rsidR="00F720D5" w:rsidRPr="00F720D5" w:rsidRDefault="00F720D5" w:rsidP="00B25B40">
      <w:pPr>
        <w:spacing w:after="0" w:line="20" w:lineRule="atLeast"/>
        <w:ind w:firstLine="567"/>
        <w:jc w:val="both"/>
        <w:rPr>
          <w:rFonts w:eastAsiaTheme="minorEastAsia" w:cstheme="minorHAnsi"/>
          <w:iCs/>
          <w:kern w:val="0"/>
          <w:sz w:val="21"/>
          <w:szCs w:val="21"/>
          <w:lang w:eastAsia="lt-LT"/>
          <w14:ligatures w14:val="none"/>
        </w:rPr>
      </w:pPr>
      <w:r w:rsidRPr="00F720D5">
        <w:rPr>
          <w:rFonts w:eastAsiaTheme="minorEastAsia" w:cstheme="minorHAnsi"/>
          <w:kern w:val="0"/>
          <w:sz w:val="21"/>
          <w:szCs w:val="21"/>
          <w:lang w:eastAsia="lt-LT"/>
          <w14:ligatures w14:val="none"/>
        </w:rPr>
        <w:t xml:space="preserve">7.1. </w:t>
      </w:r>
      <w:r w:rsidRPr="00F720D5">
        <w:rPr>
          <w:rFonts w:eastAsia="Calibri"/>
          <w:kern w:val="0"/>
          <w:sz w:val="21"/>
          <w:szCs w:val="21"/>
          <w:lang w:eastAsia="lt-LT"/>
          <w14:ligatures w14:val="none"/>
        </w:rPr>
        <w:t xml:space="preserve">Perkančioji organizacija ekonomiškai naudingiausią pasiūlymą išrenka pagal </w:t>
      </w:r>
      <w:r w:rsidR="009415BE">
        <w:rPr>
          <w:rFonts w:eastAsia="Calibri"/>
          <w:kern w:val="0"/>
          <w:sz w:val="21"/>
          <w:szCs w:val="21"/>
          <w:lang w:eastAsia="lt-LT"/>
          <w14:ligatures w14:val="none"/>
        </w:rPr>
        <w:t>kainą</w:t>
      </w:r>
      <w:r w:rsidRPr="00F720D5">
        <w:rPr>
          <w:rFonts w:eastAsia="Calibri"/>
          <w:kern w:val="0"/>
          <w:sz w:val="21"/>
          <w:szCs w:val="21"/>
          <w:lang w:eastAsia="lt-LT"/>
          <w14:ligatures w14:val="none"/>
        </w:rPr>
        <w:t xml:space="preserve">. </w:t>
      </w:r>
    </w:p>
    <w:p w14:paraId="469C9715" w14:textId="36B212F5" w:rsidR="00F720D5" w:rsidRDefault="00F720D5" w:rsidP="7E50B617">
      <w:pPr>
        <w:spacing w:after="0" w:line="20" w:lineRule="atLeast"/>
        <w:ind w:firstLine="567"/>
        <w:jc w:val="both"/>
        <w:rPr>
          <w:rFonts w:eastAsiaTheme="minorEastAsia"/>
          <w:color w:val="000000" w:themeColor="text1"/>
          <w:kern w:val="0"/>
          <w:sz w:val="21"/>
          <w:szCs w:val="21"/>
          <w:lang w:eastAsia="lt-LT"/>
          <w14:ligatures w14:val="none"/>
        </w:rPr>
      </w:pPr>
      <w:r w:rsidRPr="7E50B617">
        <w:rPr>
          <w:kern w:val="0"/>
          <w:sz w:val="21"/>
          <w:szCs w:val="21"/>
          <w:lang w:eastAsia="lt-LT"/>
          <w14:ligatures w14:val="none"/>
        </w:rPr>
        <w:t>7.</w:t>
      </w:r>
      <w:r w:rsidR="00AB2612">
        <w:rPr>
          <w:kern w:val="0"/>
          <w:sz w:val="21"/>
          <w:szCs w:val="21"/>
          <w:lang w:eastAsia="lt-LT"/>
          <w14:ligatures w14:val="none"/>
        </w:rPr>
        <w:t>2</w:t>
      </w:r>
      <w:r w:rsidRPr="7E50B617">
        <w:rPr>
          <w:kern w:val="0"/>
          <w:sz w:val="21"/>
          <w:szCs w:val="21"/>
          <w:lang w:eastAsia="lt-LT"/>
          <w14:ligatures w14:val="none"/>
        </w:rPr>
        <w:t xml:space="preserve">. </w:t>
      </w:r>
      <w:r w:rsidRPr="7E50B617">
        <w:rPr>
          <w:rFonts w:eastAsiaTheme="minorEastAsia"/>
          <w:color w:val="000000" w:themeColor="text1"/>
          <w:kern w:val="0"/>
          <w:sz w:val="21"/>
          <w:szCs w:val="21"/>
          <w:lang w:eastAsia="lt-LT"/>
          <w14:ligatures w14:val="none"/>
        </w:rPr>
        <w:t xml:space="preserve">Laimėjusiu pasiūlymu galės būti pripažintas tik 1 (vienas) ekonomiškai naudingiausias pasiūlymas, esantis pasiūlymų eilės pirmojoje vietoje. </w:t>
      </w:r>
    </w:p>
    <w:p w14:paraId="501D47AA" w14:textId="37E33A15" w:rsidR="7E50B617" w:rsidRDefault="7E50B617" w:rsidP="7E50B617">
      <w:pPr>
        <w:spacing w:after="0" w:line="20" w:lineRule="atLeast"/>
        <w:ind w:firstLine="567"/>
        <w:jc w:val="both"/>
        <w:rPr>
          <w:rFonts w:eastAsiaTheme="minorEastAsia"/>
          <w:color w:val="000000" w:themeColor="text1"/>
          <w:sz w:val="21"/>
          <w:szCs w:val="21"/>
          <w:lang w:eastAsia="lt-LT"/>
        </w:rPr>
      </w:pPr>
    </w:p>
    <w:p w14:paraId="348EE7BE" w14:textId="77777777" w:rsidR="00E551F5" w:rsidRPr="00F720D5" w:rsidRDefault="00E551F5" w:rsidP="00F720D5">
      <w:pPr>
        <w:spacing w:after="0" w:line="20" w:lineRule="atLeast"/>
        <w:ind w:firstLine="567"/>
        <w:jc w:val="both"/>
        <w:rPr>
          <w:rFonts w:cstheme="minorHAnsi"/>
          <w:bCs/>
          <w:iCs/>
          <w:kern w:val="0"/>
          <w:sz w:val="21"/>
          <w:szCs w:val="21"/>
          <w:lang w:eastAsia="lt-LT"/>
          <w14:ligatures w14:val="none"/>
        </w:rPr>
      </w:pPr>
    </w:p>
    <w:p w14:paraId="005CDDC5" w14:textId="77777777" w:rsidR="00F720D5" w:rsidRPr="00F720D5" w:rsidRDefault="00F720D5" w:rsidP="00F720D5">
      <w:pPr>
        <w:keepNext/>
        <w:keepLines/>
        <w:numPr>
          <w:ilvl w:val="0"/>
          <w:numId w:val="4"/>
        </w:numPr>
        <w:pBdr>
          <w:bottom w:val="single" w:sz="4" w:space="2" w:color="ED7D31" w:themeColor="accent2"/>
        </w:pBdr>
        <w:tabs>
          <w:tab w:val="left" w:pos="567"/>
        </w:tabs>
        <w:spacing w:before="240" w:after="120" w:line="20" w:lineRule="atLeast"/>
        <w:ind w:left="505" w:hanging="505"/>
        <w:contextualSpacing/>
        <w:outlineLvl w:val="0"/>
        <w:rPr>
          <w:rFonts w:eastAsiaTheme="majorEastAsia" w:cstheme="minorHAnsi"/>
          <w:color w:val="262626" w:themeColor="text1" w:themeTint="D9"/>
          <w:kern w:val="0"/>
          <w:sz w:val="40"/>
          <w:szCs w:val="40"/>
          <w:lang w:eastAsia="lt-LT"/>
          <w14:ligatures w14:val="none"/>
        </w:rPr>
      </w:pPr>
      <w:bookmarkStart w:id="44" w:name="_Ref39425999"/>
      <w:bookmarkStart w:id="45" w:name="_Ref39426005"/>
      <w:bookmarkStart w:id="46" w:name="_Toc126333937"/>
      <w:bookmarkStart w:id="47" w:name="_Toc191461573"/>
      <w:r w:rsidRPr="00F720D5">
        <w:rPr>
          <w:rFonts w:eastAsiaTheme="majorEastAsia" w:cstheme="minorHAnsi"/>
          <w:color w:val="262626" w:themeColor="text1" w:themeTint="D9"/>
          <w:kern w:val="0"/>
          <w:sz w:val="40"/>
          <w:szCs w:val="40"/>
          <w:lang w:eastAsia="lt-LT"/>
          <w14:ligatures w14:val="none"/>
        </w:rPr>
        <w:t xml:space="preserve">Pirkimo sutarties </w:t>
      </w:r>
      <w:bookmarkEnd w:id="44"/>
      <w:bookmarkEnd w:id="45"/>
      <w:bookmarkEnd w:id="46"/>
      <w:r w:rsidRPr="00F720D5">
        <w:rPr>
          <w:rFonts w:eastAsiaTheme="majorEastAsia" w:cstheme="minorHAnsi"/>
          <w:color w:val="262626" w:themeColor="text1" w:themeTint="D9"/>
          <w:kern w:val="0"/>
          <w:sz w:val="40"/>
          <w:szCs w:val="40"/>
          <w:lang w:eastAsia="lt-LT"/>
          <w14:ligatures w14:val="none"/>
        </w:rPr>
        <w:t>pasirašymas ir sąlygos</w:t>
      </w:r>
      <w:bookmarkEnd w:id="47"/>
    </w:p>
    <w:p w14:paraId="05B47994" w14:textId="77777777" w:rsidR="00F720D5" w:rsidRPr="00F720D5" w:rsidRDefault="00F720D5" w:rsidP="00F720D5">
      <w:pPr>
        <w:spacing w:after="0" w:line="20" w:lineRule="atLeast"/>
        <w:ind w:firstLine="567"/>
        <w:contextualSpacing/>
        <w:jc w:val="both"/>
        <w:rPr>
          <w:rFonts w:eastAsiaTheme="minorEastAsia"/>
          <w:color w:val="000000" w:themeColor="text1"/>
          <w:kern w:val="0"/>
          <w:sz w:val="21"/>
          <w:szCs w:val="21"/>
          <w:lang w:eastAsia="lt-LT"/>
          <w14:ligatures w14:val="none"/>
        </w:rPr>
      </w:pPr>
      <w:r w:rsidRPr="00F720D5">
        <w:rPr>
          <w:rFonts w:eastAsiaTheme="minorEastAsia"/>
          <w:color w:val="000000" w:themeColor="text1"/>
          <w:kern w:val="0"/>
          <w:sz w:val="21"/>
          <w:szCs w:val="21"/>
          <w:lang w:eastAsia="lt-LT"/>
          <w14:ligatures w14:val="none"/>
        </w:rPr>
        <w:t>8.1. Ši pirkimo procedūra atliekama siekiant sudaryti pirkimo sutartį (toliau – sutartis) su tiekėju, kurio pasiūlymas, vadovaujantis pirkimo sąlygose</w:t>
      </w:r>
      <w:r w:rsidRPr="00F720D5">
        <w:rPr>
          <w:rFonts w:eastAsiaTheme="minorEastAsia"/>
          <w:color w:val="0070C0"/>
          <w:kern w:val="0"/>
          <w:sz w:val="21"/>
          <w:szCs w:val="21"/>
          <w:lang w:eastAsia="lt-LT"/>
          <w14:ligatures w14:val="none"/>
        </w:rPr>
        <w:t xml:space="preserve"> </w:t>
      </w:r>
      <w:r w:rsidRPr="00F720D5">
        <w:rPr>
          <w:rFonts w:eastAsiaTheme="minorEastAsia"/>
          <w:color w:val="000000" w:themeColor="text1"/>
          <w:kern w:val="0"/>
          <w:sz w:val="21"/>
          <w:szCs w:val="21"/>
          <w:lang w:eastAsia="lt-LT"/>
          <w14:ligatures w14:val="none"/>
        </w:rPr>
        <w:t xml:space="preserve">nustatyta tvarka, bus pripažintas laimėjęs, o jei pirkimas skaidomas į dalis – su tiekėjais, kurių pasiūlymai bus pripažinti laimėję. </w:t>
      </w:r>
      <w:r w:rsidRPr="00F720D5">
        <w:rPr>
          <w:rFonts w:eastAsiaTheme="minorEastAsia"/>
          <w:kern w:val="0"/>
          <w:sz w:val="21"/>
          <w:szCs w:val="21"/>
          <w:lang w:eastAsia="lt-LT"/>
          <w14:ligatures w14:val="none"/>
        </w:rPr>
        <w:t>Sutarties sąlygos pateikiamos specialiųjų pirkimo sąlygų priede „Sutarties projektas“.</w:t>
      </w:r>
    </w:p>
    <w:bookmarkEnd w:id="4"/>
    <w:p w14:paraId="77A8E048" w14:textId="77777777" w:rsidR="00F720D5" w:rsidRPr="00F720D5" w:rsidRDefault="00F720D5" w:rsidP="00F720D5">
      <w:pPr>
        <w:shd w:val="clear" w:color="auto" w:fill="FFFFFF"/>
        <w:spacing w:after="0" w:line="240" w:lineRule="auto"/>
        <w:jc w:val="center"/>
        <w:rPr>
          <w:rFonts w:eastAsiaTheme="minorEastAsia" w:cstheme="minorHAnsi"/>
          <w:b/>
          <w:bCs/>
          <w:smallCaps/>
          <w:kern w:val="0"/>
          <w:lang w:eastAsia="lt-LT"/>
          <w14:ligatures w14:val="none"/>
        </w:rPr>
      </w:pPr>
      <w:r w:rsidRPr="00F720D5">
        <w:rPr>
          <w:rFonts w:eastAsia="Calibri" w:cstheme="minorHAnsi"/>
          <w:kern w:val="0"/>
          <w:sz w:val="21"/>
          <w:szCs w:val="21"/>
          <w:lang w:eastAsia="lt-LT"/>
          <w14:ligatures w14:val="none"/>
        </w:rPr>
        <w:t>_________</w:t>
      </w:r>
    </w:p>
    <w:p w14:paraId="45E9E10A" w14:textId="77777777" w:rsidR="00251C6D" w:rsidRDefault="00251C6D"/>
    <w:sectPr w:rsidR="00251C6D" w:rsidSect="00F720D5">
      <w:footerReference w:type="default" r:id="rId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594CB" w14:textId="77777777" w:rsidR="00751116" w:rsidRDefault="00751116" w:rsidP="00F720D5">
      <w:pPr>
        <w:spacing w:after="0" w:line="240" w:lineRule="auto"/>
      </w:pPr>
      <w:r>
        <w:separator/>
      </w:r>
    </w:p>
  </w:endnote>
  <w:endnote w:type="continuationSeparator" w:id="0">
    <w:p w14:paraId="539513C0" w14:textId="77777777" w:rsidR="00751116" w:rsidRDefault="00751116" w:rsidP="00F7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459515"/>
      <w:docPartObj>
        <w:docPartGallery w:val="Page Numbers (Bottom of Page)"/>
        <w:docPartUnique/>
      </w:docPartObj>
    </w:sdtPr>
    <w:sdtContent>
      <w:p w14:paraId="27CBEBB3" w14:textId="77777777" w:rsidR="00E95515" w:rsidRDefault="004F3C38">
        <w:pPr>
          <w:pStyle w:val="Porat"/>
          <w:jc w:val="right"/>
        </w:pPr>
        <w:r>
          <w:fldChar w:fldCharType="begin"/>
        </w:r>
        <w:r>
          <w:instrText>PAGE   \* MERGEFORMAT</w:instrText>
        </w:r>
        <w:r>
          <w:fldChar w:fldCharType="separate"/>
        </w:r>
        <w:r>
          <w:t>2</w:t>
        </w:r>
        <w:r>
          <w:fldChar w:fldCharType="end"/>
        </w:r>
      </w:p>
    </w:sdtContent>
  </w:sdt>
  <w:p w14:paraId="551DFFF4" w14:textId="77777777" w:rsidR="00E95515" w:rsidRDefault="00E955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79442" w14:textId="77777777" w:rsidR="00751116" w:rsidRDefault="00751116" w:rsidP="00F720D5">
      <w:pPr>
        <w:spacing w:after="0" w:line="240" w:lineRule="auto"/>
      </w:pPr>
      <w:r>
        <w:separator/>
      </w:r>
    </w:p>
  </w:footnote>
  <w:footnote w:type="continuationSeparator" w:id="0">
    <w:p w14:paraId="3DE6FB6D" w14:textId="77777777" w:rsidR="00751116" w:rsidRDefault="00751116" w:rsidP="00F720D5">
      <w:pPr>
        <w:spacing w:after="0" w:line="240" w:lineRule="auto"/>
      </w:pPr>
      <w:r>
        <w:continuationSeparator/>
      </w:r>
    </w:p>
  </w:footnote>
  <w:footnote w:id="1">
    <w:p w14:paraId="6B0C2EF2" w14:textId="77777777" w:rsidR="00F720D5" w:rsidRDefault="00F720D5" w:rsidP="00F720D5">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D71F4DF" w14:textId="77777777" w:rsidR="00F720D5" w:rsidRDefault="00F720D5" w:rsidP="00F720D5">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CE355"/>
    <w:multiLevelType w:val="hybridMultilevel"/>
    <w:tmpl w:val="C71CF09A"/>
    <w:lvl w:ilvl="0" w:tplc="060425E6">
      <w:start w:val="1"/>
      <w:numFmt w:val="bullet"/>
      <w:lvlText w:val=""/>
      <w:lvlJc w:val="left"/>
      <w:pPr>
        <w:ind w:left="720" w:hanging="360"/>
      </w:pPr>
      <w:rPr>
        <w:rFonts w:ascii="Symbol" w:hAnsi="Symbol" w:hint="default"/>
      </w:rPr>
    </w:lvl>
    <w:lvl w:ilvl="1" w:tplc="6D2C91CC">
      <w:start w:val="1"/>
      <w:numFmt w:val="bullet"/>
      <w:lvlText w:val="o"/>
      <w:lvlJc w:val="left"/>
      <w:pPr>
        <w:ind w:left="1440" w:hanging="360"/>
      </w:pPr>
      <w:rPr>
        <w:rFonts w:ascii="Courier New" w:hAnsi="Courier New" w:hint="default"/>
      </w:rPr>
    </w:lvl>
    <w:lvl w:ilvl="2" w:tplc="B77CA48C">
      <w:start w:val="1"/>
      <w:numFmt w:val="bullet"/>
      <w:lvlText w:val=""/>
      <w:lvlJc w:val="left"/>
      <w:pPr>
        <w:ind w:left="2160" w:hanging="360"/>
      </w:pPr>
      <w:rPr>
        <w:rFonts w:ascii="Wingdings" w:hAnsi="Wingdings" w:hint="default"/>
      </w:rPr>
    </w:lvl>
    <w:lvl w:ilvl="3" w:tplc="1AF6A074">
      <w:start w:val="1"/>
      <w:numFmt w:val="bullet"/>
      <w:lvlText w:val=""/>
      <w:lvlJc w:val="left"/>
      <w:pPr>
        <w:ind w:left="2880" w:hanging="360"/>
      </w:pPr>
      <w:rPr>
        <w:rFonts w:ascii="Symbol" w:hAnsi="Symbol" w:hint="default"/>
      </w:rPr>
    </w:lvl>
    <w:lvl w:ilvl="4" w:tplc="18165FFC">
      <w:start w:val="1"/>
      <w:numFmt w:val="bullet"/>
      <w:lvlText w:val="o"/>
      <w:lvlJc w:val="left"/>
      <w:pPr>
        <w:ind w:left="3600" w:hanging="360"/>
      </w:pPr>
      <w:rPr>
        <w:rFonts w:ascii="Courier New" w:hAnsi="Courier New" w:hint="default"/>
      </w:rPr>
    </w:lvl>
    <w:lvl w:ilvl="5" w:tplc="C95A12B6">
      <w:start w:val="1"/>
      <w:numFmt w:val="bullet"/>
      <w:lvlText w:val=""/>
      <w:lvlJc w:val="left"/>
      <w:pPr>
        <w:ind w:left="4320" w:hanging="360"/>
      </w:pPr>
      <w:rPr>
        <w:rFonts w:ascii="Wingdings" w:hAnsi="Wingdings" w:hint="default"/>
      </w:rPr>
    </w:lvl>
    <w:lvl w:ilvl="6" w:tplc="1910F672">
      <w:start w:val="1"/>
      <w:numFmt w:val="bullet"/>
      <w:lvlText w:val=""/>
      <w:lvlJc w:val="left"/>
      <w:pPr>
        <w:ind w:left="5040" w:hanging="360"/>
      </w:pPr>
      <w:rPr>
        <w:rFonts w:ascii="Symbol" w:hAnsi="Symbol" w:hint="default"/>
      </w:rPr>
    </w:lvl>
    <w:lvl w:ilvl="7" w:tplc="056C3B18">
      <w:start w:val="1"/>
      <w:numFmt w:val="bullet"/>
      <w:lvlText w:val="o"/>
      <w:lvlJc w:val="left"/>
      <w:pPr>
        <w:ind w:left="5760" w:hanging="360"/>
      </w:pPr>
      <w:rPr>
        <w:rFonts w:ascii="Courier New" w:hAnsi="Courier New" w:hint="default"/>
      </w:rPr>
    </w:lvl>
    <w:lvl w:ilvl="8" w:tplc="82A471A6">
      <w:start w:val="1"/>
      <w:numFmt w:val="bullet"/>
      <w:lvlText w:val=""/>
      <w:lvlJc w:val="left"/>
      <w:pPr>
        <w:ind w:left="6480" w:hanging="360"/>
      </w:pPr>
      <w:rPr>
        <w:rFonts w:ascii="Wingdings" w:hAnsi="Wingdings" w:hint="default"/>
      </w:r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 w15:restartNumberingAfterBreak="0">
    <w:nsid w:val="747A38CE"/>
    <w:multiLevelType w:val="multilevel"/>
    <w:tmpl w:val="AB0C79FA"/>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FFFFFF" w:themeColor="background1"/>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555577164">
    <w:abstractNumId w:val="0"/>
  </w:num>
  <w:num w:numId="2" w16cid:durableId="1927765243">
    <w:abstractNumId w:val="1"/>
  </w:num>
  <w:num w:numId="3" w16cid:durableId="12269543">
    <w:abstractNumId w:val="2"/>
  </w:num>
  <w:num w:numId="4" w16cid:durableId="412043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D5"/>
    <w:rsid w:val="00037406"/>
    <w:rsid w:val="00091A34"/>
    <w:rsid w:val="000D7D61"/>
    <w:rsid w:val="000F6A36"/>
    <w:rsid w:val="0012735D"/>
    <w:rsid w:val="00143D50"/>
    <w:rsid w:val="00194C79"/>
    <w:rsid w:val="0021344B"/>
    <w:rsid w:val="0022205F"/>
    <w:rsid w:val="00251C6D"/>
    <w:rsid w:val="002630D7"/>
    <w:rsid w:val="00293415"/>
    <w:rsid w:val="002A3190"/>
    <w:rsid w:val="003134B0"/>
    <w:rsid w:val="003C1B0F"/>
    <w:rsid w:val="003F2BBB"/>
    <w:rsid w:val="00413909"/>
    <w:rsid w:val="00433565"/>
    <w:rsid w:val="004D4469"/>
    <w:rsid w:val="004F3C38"/>
    <w:rsid w:val="00514CF7"/>
    <w:rsid w:val="00532E01"/>
    <w:rsid w:val="005547AE"/>
    <w:rsid w:val="005F2E15"/>
    <w:rsid w:val="007078A2"/>
    <w:rsid w:val="00717A94"/>
    <w:rsid w:val="00723AD5"/>
    <w:rsid w:val="00751116"/>
    <w:rsid w:val="007D1487"/>
    <w:rsid w:val="008465AB"/>
    <w:rsid w:val="00860E84"/>
    <w:rsid w:val="00940656"/>
    <w:rsid w:val="009415BE"/>
    <w:rsid w:val="00953066"/>
    <w:rsid w:val="009E0905"/>
    <w:rsid w:val="00A324C4"/>
    <w:rsid w:val="00AB1AF0"/>
    <w:rsid w:val="00AB2612"/>
    <w:rsid w:val="00AB5026"/>
    <w:rsid w:val="00AE7061"/>
    <w:rsid w:val="00B0001C"/>
    <w:rsid w:val="00B25B40"/>
    <w:rsid w:val="00B72800"/>
    <w:rsid w:val="00BF3CF0"/>
    <w:rsid w:val="00C26406"/>
    <w:rsid w:val="00C96908"/>
    <w:rsid w:val="00CA358F"/>
    <w:rsid w:val="00CD6010"/>
    <w:rsid w:val="00CE4D92"/>
    <w:rsid w:val="00CF5D23"/>
    <w:rsid w:val="00D63DF2"/>
    <w:rsid w:val="00DE519D"/>
    <w:rsid w:val="00E2407F"/>
    <w:rsid w:val="00E551F5"/>
    <w:rsid w:val="00E95515"/>
    <w:rsid w:val="00EF7273"/>
    <w:rsid w:val="00F71BBF"/>
    <w:rsid w:val="00F720D5"/>
    <w:rsid w:val="00F9036A"/>
    <w:rsid w:val="00FF7F75"/>
    <w:rsid w:val="113D2328"/>
    <w:rsid w:val="3066AD8A"/>
    <w:rsid w:val="449B6837"/>
    <w:rsid w:val="54006E98"/>
    <w:rsid w:val="5C6D8E04"/>
    <w:rsid w:val="65270178"/>
    <w:rsid w:val="7E50B61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E62DB"/>
  <w15:chartTrackingRefBased/>
  <w15:docId w15:val="{7191B037-20F7-4CB0-B716-5C8932D0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335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4335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4335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F720D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720D5"/>
    <w:rPr>
      <w:sz w:val="20"/>
      <w:szCs w:val="20"/>
    </w:rPr>
  </w:style>
  <w:style w:type="paragraph" w:styleId="Porat">
    <w:name w:val="footer"/>
    <w:basedOn w:val="prastasis"/>
    <w:link w:val="PoratDiagrama"/>
    <w:uiPriority w:val="99"/>
    <w:unhideWhenUsed/>
    <w:rsid w:val="00F720D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720D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720D5"/>
    <w:rPr>
      <w:vertAlign w:val="superscript"/>
    </w:rPr>
  </w:style>
  <w:style w:type="character" w:customStyle="1" w:styleId="cf01">
    <w:name w:val="cf01"/>
    <w:basedOn w:val="Numatytasispastraiposriftas"/>
    <w:rsid w:val="00F720D5"/>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433565"/>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433565"/>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433565"/>
    <w:rPr>
      <w:rFonts w:asciiTheme="majorHAnsi" w:eastAsiaTheme="majorEastAsia" w:hAnsiTheme="majorHAnsi" w:cstheme="majorBidi"/>
      <w:color w:val="1F3763" w:themeColor="accent1" w:themeShade="7F"/>
      <w:sz w:val="24"/>
      <w:szCs w:val="24"/>
    </w:rPr>
  </w:style>
  <w:style w:type="paragraph" w:styleId="Sraopastraipa">
    <w:name w:val="List Paragraph"/>
    <w:basedOn w:val="prastasis"/>
    <w:uiPriority w:val="34"/>
    <w:qFormat/>
    <w:rsid w:val="54006E98"/>
    <w:pPr>
      <w:ind w:left="720"/>
      <w:contextualSpacing/>
    </w:pPr>
  </w:style>
  <w:style w:type="character" w:styleId="Komentaronuoroda">
    <w:name w:val="annotation reference"/>
    <w:basedOn w:val="Numatytasispastraiposriftas"/>
    <w:uiPriority w:val="99"/>
    <w:semiHidden/>
    <w:unhideWhenUsed/>
    <w:rsid w:val="009415BE"/>
    <w:rPr>
      <w:sz w:val="16"/>
      <w:szCs w:val="16"/>
    </w:rPr>
  </w:style>
  <w:style w:type="paragraph" w:styleId="Komentarotekstas">
    <w:name w:val="annotation text"/>
    <w:basedOn w:val="prastasis"/>
    <w:link w:val="KomentarotekstasDiagrama"/>
    <w:uiPriority w:val="99"/>
    <w:unhideWhenUsed/>
    <w:rsid w:val="009415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415BE"/>
    <w:rPr>
      <w:sz w:val="20"/>
      <w:szCs w:val="20"/>
    </w:rPr>
  </w:style>
  <w:style w:type="paragraph" w:styleId="Komentarotema">
    <w:name w:val="annotation subject"/>
    <w:basedOn w:val="Komentarotekstas"/>
    <w:next w:val="Komentarotekstas"/>
    <w:link w:val="KomentarotemaDiagrama"/>
    <w:uiPriority w:val="99"/>
    <w:semiHidden/>
    <w:unhideWhenUsed/>
    <w:rsid w:val="009415BE"/>
    <w:rPr>
      <w:b/>
      <w:bCs/>
    </w:rPr>
  </w:style>
  <w:style w:type="character" w:customStyle="1" w:styleId="KomentarotemaDiagrama">
    <w:name w:val="Komentaro tema Diagrama"/>
    <w:basedOn w:val="KomentarotekstasDiagrama"/>
    <w:link w:val="Komentarotema"/>
    <w:uiPriority w:val="99"/>
    <w:semiHidden/>
    <w:rsid w:val="009415BE"/>
    <w:rPr>
      <w:b/>
      <w:bCs/>
      <w:sz w:val="20"/>
      <w:szCs w:val="20"/>
    </w:rPr>
  </w:style>
  <w:style w:type="paragraph" w:styleId="Pataisymai">
    <w:name w:val="Revision"/>
    <w:hidden/>
    <w:uiPriority w:val="99"/>
    <w:semiHidden/>
    <w:rsid w:val="009415BE"/>
    <w:pPr>
      <w:spacing w:after="0" w:line="240" w:lineRule="auto"/>
    </w:pPr>
  </w:style>
  <w:style w:type="paragraph" w:styleId="Antrats">
    <w:name w:val="header"/>
    <w:basedOn w:val="prastasis"/>
    <w:link w:val="AntratsDiagrama"/>
    <w:uiPriority w:val="99"/>
    <w:unhideWhenUsed/>
    <w:rsid w:val="0029341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93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7062</Words>
  <Characters>4026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Laurynaitė | TRINITI JUREX</dc:creator>
  <cp:keywords/>
  <dc:description/>
  <cp:lastModifiedBy>Gydytojas1</cp:lastModifiedBy>
  <cp:revision>6</cp:revision>
  <dcterms:created xsi:type="dcterms:W3CDTF">2025-08-21T10:29:00Z</dcterms:created>
  <dcterms:modified xsi:type="dcterms:W3CDTF">2025-08-21T11:05:00Z</dcterms:modified>
</cp:coreProperties>
</file>