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A5177C2" w14:textId="77777777" w:rsidR="00B83FD5" w:rsidRPr="008222F3" w:rsidRDefault="00B83FD5" w:rsidP="00A76DA2">
          <w:pPr>
            <w:tabs>
              <w:tab w:val="center" w:pos="4513"/>
              <w:tab w:val="right" w:pos="9026"/>
            </w:tabs>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8222F3" w:rsidRDefault="00B83FD5" w:rsidP="00A76DA2">
          <w:pPr>
            <w:pStyle w:val="BlockText"/>
            <w:ind w:left="0" w:right="0" w:firstLine="0"/>
            <w:jc w:val="center"/>
            <w:rPr>
              <w:sz w:val="22"/>
              <w:szCs w:val="22"/>
            </w:rPr>
          </w:pPr>
        </w:p>
        <w:p w14:paraId="32F1F362" w14:textId="77777777" w:rsidR="00B83FD5" w:rsidRPr="008222F3" w:rsidRDefault="00B83FD5" w:rsidP="00A76DA2">
          <w:pPr>
            <w:pStyle w:val="BlockText"/>
            <w:ind w:left="0" w:right="0" w:firstLine="0"/>
            <w:jc w:val="center"/>
            <w:rPr>
              <w:b/>
              <w:caps/>
              <w:sz w:val="22"/>
              <w:szCs w:val="22"/>
            </w:rPr>
          </w:pPr>
          <w:bookmarkStart w:id="0" w:name="_Hlk201832747"/>
          <w:r w:rsidRPr="008222F3">
            <w:rPr>
              <w:b/>
              <w:color w:val="0B4DC7"/>
              <w:sz w:val="22"/>
              <w:szCs w:val="22"/>
            </w:rPr>
            <w:t>VILNIAUS GEDIMINO TECHNIKOS UNIVERSITETAS</w:t>
          </w:r>
        </w:p>
        <w:bookmarkEnd w:id="0"/>
        <w:p w14:paraId="0712D70A"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p>
        <w:p w14:paraId="78D04557" w14:textId="7892ABB9"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Viešoji įstaiga, Saulėtekio al. 11, 10223 Vilnius,</w:t>
          </w:r>
          <w:r w:rsidRPr="008222F3">
            <w:rPr>
              <w:rFonts w:ascii="Times New Roman" w:hAnsi="Times New Roman" w:cs="Times New Roman"/>
              <w:b/>
              <w:color w:val="000000"/>
              <w:sz w:val="22"/>
              <w:szCs w:val="22"/>
            </w:rPr>
            <w:br/>
            <w:t>tel.: </w:t>
          </w:r>
          <w:r w:rsidR="00C0255F" w:rsidRPr="008222F3">
            <w:rPr>
              <w:rFonts w:ascii="Times New Roman" w:hAnsi="Times New Roman" w:cs="Times New Roman"/>
              <w:b/>
              <w:color w:val="000000"/>
              <w:sz w:val="22"/>
              <w:szCs w:val="22"/>
            </w:rPr>
            <w:t>+370</w:t>
          </w:r>
          <w:r w:rsidRPr="008222F3">
            <w:rPr>
              <w:rFonts w:ascii="Times New Roman" w:hAnsi="Times New Roman" w:cs="Times New Roman"/>
              <w:b/>
              <w:color w:val="000000"/>
              <w:sz w:val="22"/>
              <w:szCs w:val="22"/>
            </w:rPr>
            <w:t xml:space="preserve"> 5274 5000,</w:t>
          </w:r>
          <w:r w:rsidR="00C0255F" w:rsidRPr="008222F3">
            <w:rPr>
              <w:rFonts w:ascii="Times New Roman" w:hAnsi="Times New Roman" w:cs="Times New Roman"/>
              <w:b/>
              <w:color w:val="000000"/>
              <w:sz w:val="22"/>
              <w:szCs w:val="22"/>
            </w:rPr>
            <w:t xml:space="preserve"> +370</w:t>
          </w:r>
          <w:r w:rsidRPr="008222F3">
            <w:rPr>
              <w:rFonts w:ascii="Times New Roman" w:hAnsi="Times New Roman" w:cs="Times New Roman"/>
              <w:b/>
              <w:color w:val="000000"/>
              <w:sz w:val="22"/>
              <w:szCs w:val="22"/>
            </w:rPr>
            <w:t xml:space="preserve"> 5274 5030, el. p. </w:t>
          </w:r>
          <w:hyperlink r:id="rId9" w:history="1">
            <w:r w:rsidRPr="008222F3">
              <w:rPr>
                <w:rStyle w:val="Hyperlink"/>
                <w:rFonts w:ascii="Times New Roman" w:hAnsi="Times New Roman" w:cs="Times New Roman"/>
                <w:color w:val="000000"/>
                <w:sz w:val="22"/>
                <w:szCs w:val="22"/>
              </w:rPr>
              <w:t>vilniustech@vilniustech.lt</w:t>
            </w:r>
          </w:hyperlink>
        </w:p>
        <w:p w14:paraId="690108F9" w14:textId="77777777" w:rsidR="00B83FD5" w:rsidRPr="008222F3" w:rsidRDefault="00B83FD5" w:rsidP="00A76DA2">
          <w:pPr>
            <w:autoSpaceDE w:val="0"/>
            <w:autoSpaceDN w:val="0"/>
            <w:adjustRightInd w:val="0"/>
            <w:spacing w:after="0" w:line="240" w:lineRule="auto"/>
            <w:ind w:left="-227" w:right="-227"/>
            <w:jc w:val="center"/>
            <w:rPr>
              <w:rFonts w:ascii="Times New Roman" w:hAnsi="Times New Roman" w:cs="Times New Roman"/>
              <w:b/>
              <w:color w:val="000000"/>
              <w:sz w:val="22"/>
              <w:szCs w:val="22"/>
            </w:rPr>
          </w:pPr>
          <w:r w:rsidRPr="008222F3">
            <w:rPr>
              <w:rFonts w:ascii="Times New Roman" w:hAnsi="Times New Roman" w:cs="Times New Roman"/>
              <w:b/>
              <w:color w:val="000000"/>
              <w:sz w:val="22"/>
              <w:szCs w:val="22"/>
            </w:rPr>
            <w:t>Duomenys kaupiami ir saugomi Juridinių asmenų registre, kodas 111950243,</w:t>
          </w:r>
          <w:r w:rsidRPr="008222F3">
            <w:rPr>
              <w:rFonts w:ascii="Times New Roman" w:hAnsi="Times New Roman" w:cs="Times New Roman"/>
              <w:b/>
              <w:color w:val="000000"/>
              <w:sz w:val="22"/>
              <w:szCs w:val="22"/>
            </w:rPr>
            <w:br/>
            <w:t>PVM mokėtojo kodas LT119502413</w:t>
          </w:r>
        </w:p>
        <w:p w14:paraId="67C227B9" w14:textId="77777777" w:rsidR="00B83FD5" w:rsidRPr="008222F3" w:rsidRDefault="00B83FD5" w:rsidP="00A76DA2">
          <w:pPr>
            <w:tabs>
              <w:tab w:val="left" w:pos="870"/>
            </w:tabs>
            <w:spacing w:after="0" w:line="240" w:lineRule="auto"/>
            <w:contextualSpacing/>
            <w:rPr>
              <w:rFonts w:ascii="Times New Roman" w:hAnsi="Times New Roman" w:cs="Times New Roman"/>
              <w:color w:val="00B050"/>
              <w:sz w:val="22"/>
              <w:szCs w:val="22"/>
            </w:rPr>
          </w:pPr>
          <w:r w:rsidRPr="008222F3">
            <w:rPr>
              <w:rFonts w:ascii="Times New Roman" w:hAnsi="Times New Roman" w:cs="Times New Roman"/>
              <w:color w:val="00B050"/>
              <w:sz w:val="22"/>
              <w:szCs w:val="22"/>
            </w:rPr>
            <w:tab/>
          </w:r>
        </w:p>
        <w:p w14:paraId="1E7ADA4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A155346" w14:textId="77777777" w:rsidR="00B83FD5" w:rsidRPr="00F705EF" w:rsidRDefault="00B83FD5" w:rsidP="00A76DA2">
          <w:pPr>
            <w:spacing w:after="0" w:line="240" w:lineRule="auto"/>
            <w:ind w:left="5245"/>
            <w:contextualSpacing/>
            <w:rPr>
              <w:rFonts w:ascii="Times New Roman" w:hAnsi="Times New Roman" w:cs="Times New Roman"/>
              <w:sz w:val="22"/>
              <w:szCs w:val="22"/>
            </w:rPr>
          </w:pPr>
          <w:r w:rsidRPr="00F705EF">
            <w:rPr>
              <w:rFonts w:ascii="Times New Roman" w:hAnsi="Times New Roman" w:cs="Times New Roman"/>
              <w:sz w:val="22"/>
              <w:szCs w:val="22"/>
            </w:rPr>
            <w:t xml:space="preserve">PATVIRTINTA </w:t>
          </w:r>
        </w:p>
        <w:p w14:paraId="4F289113" w14:textId="264128EE" w:rsidR="00B83FD5" w:rsidRPr="008222F3" w:rsidRDefault="00B83FD5" w:rsidP="00A76DA2">
          <w:pPr>
            <w:spacing w:after="0" w:line="240" w:lineRule="auto"/>
            <w:ind w:left="5245"/>
            <w:contextualSpacing/>
            <w:rPr>
              <w:rFonts w:ascii="Times New Roman" w:hAnsi="Times New Roman" w:cs="Times New Roman"/>
              <w:sz w:val="22"/>
              <w:szCs w:val="22"/>
            </w:rPr>
          </w:pPr>
          <w:r w:rsidRPr="00F705EF">
            <w:rPr>
              <w:rFonts w:ascii="Times New Roman" w:hAnsi="Times New Roman" w:cs="Times New Roman"/>
              <w:sz w:val="22"/>
              <w:szCs w:val="22"/>
            </w:rPr>
            <w:t>Viešojo pirkimo komisijos 202</w:t>
          </w:r>
          <w:r w:rsidR="008D69D7" w:rsidRPr="00F705EF">
            <w:rPr>
              <w:rFonts w:ascii="Times New Roman" w:hAnsi="Times New Roman" w:cs="Times New Roman"/>
              <w:sz w:val="22"/>
              <w:szCs w:val="22"/>
            </w:rPr>
            <w:t>5</w:t>
          </w:r>
          <w:r w:rsidRPr="00F705EF">
            <w:rPr>
              <w:rFonts w:ascii="Times New Roman" w:hAnsi="Times New Roman" w:cs="Times New Roman"/>
              <w:sz w:val="22"/>
              <w:szCs w:val="22"/>
            </w:rPr>
            <w:t xml:space="preserve"> m. </w:t>
          </w:r>
          <w:r w:rsidR="00F705EF" w:rsidRPr="00F705EF">
            <w:rPr>
              <w:rFonts w:ascii="Times New Roman" w:hAnsi="Times New Roman" w:cs="Times New Roman"/>
              <w:sz w:val="22"/>
              <w:szCs w:val="22"/>
            </w:rPr>
            <w:t xml:space="preserve">rugpjūčio 19 </w:t>
          </w:r>
          <w:r w:rsidRPr="00F705EF">
            <w:rPr>
              <w:rFonts w:ascii="Times New Roman" w:hAnsi="Times New Roman" w:cs="Times New Roman"/>
              <w:sz w:val="22"/>
              <w:szCs w:val="22"/>
            </w:rPr>
            <w:t>d. posėdžio protokolu Nr.</w:t>
          </w:r>
          <w:r w:rsidR="00F705EF" w:rsidRPr="00F705EF">
            <w:t xml:space="preserve"> </w:t>
          </w:r>
          <w:r w:rsidR="00F705EF" w:rsidRPr="00F705EF">
            <w:rPr>
              <w:rFonts w:ascii="Times New Roman" w:hAnsi="Times New Roman" w:cs="Times New Roman"/>
              <w:sz w:val="22"/>
              <w:szCs w:val="22"/>
            </w:rPr>
            <w:t>10.149-219</w:t>
          </w:r>
          <w:r w:rsidRPr="008222F3">
            <w:rPr>
              <w:rFonts w:ascii="Times New Roman" w:hAnsi="Times New Roman" w:cs="Times New Roman"/>
              <w:sz w:val="22"/>
              <w:szCs w:val="22"/>
            </w:rPr>
            <w:t> </w:t>
          </w:r>
        </w:p>
        <w:p w14:paraId="62526E47"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5D749C"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0F4F3DD8" w14:textId="77777777" w:rsidR="00B83FD5" w:rsidRPr="008222F3" w:rsidRDefault="00B83FD5" w:rsidP="00A76DA2">
          <w:pPr>
            <w:spacing w:after="0" w:line="240" w:lineRule="auto"/>
            <w:contextualSpacing/>
            <w:jc w:val="center"/>
            <w:rPr>
              <w:rFonts w:ascii="Times New Roman" w:hAnsi="Times New Roman" w:cs="Times New Roman"/>
              <w:sz w:val="22"/>
              <w:szCs w:val="22"/>
            </w:rPr>
          </w:pPr>
        </w:p>
        <w:p w14:paraId="6E0451A5" w14:textId="47731A5A" w:rsidR="00B83FD5" w:rsidRPr="008222F3" w:rsidRDefault="00603FCA" w:rsidP="00A76DA2">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TARPTAUTINIO </w:t>
          </w:r>
          <w:r w:rsidR="00B83FD5" w:rsidRPr="008222F3">
            <w:rPr>
              <w:rFonts w:ascii="Times New Roman" w:hAnsi="Times New Roman" w:cs="Times New Roman"/>
              <w:b/>
              <w:bCs/>
              <w:sz w:val="22"/>
              <w:szCs w:val="22"/>
            </w:rPr>
            <w:t>VIEŠOJO PIRKIMO</w:t>
          </w:r>
        </w:p>
        <w:p w14:paraId="36BD2067" w14:textId="776121F5" w:rsidR="00B83FD5" w:rsidRPr="008222F3" w:rsidRDefault="00A153D6"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w:t>
          </w:r>
          <w:r w:rsidR="00A0070F">
            <w:rPr>
              <w:rFonts w:ascii="Times New Roman" w:hAnsi="Times New Roman" w:cs="Times New Roman"/>
              <w:b/>
              <w:bCs/>
              <w:sz w:val="22"/>
              <w:szCs w:val="22"/>
            </w:rPr>
            <w:t>SRAIGTASPARNIO MODELIO SISTEMA</w:t>
          </w:r>
          <w:r w:rsidRPr="008222F3">
            <w:rPr>
              <w:rFonts w:ascii="Times New Roman" w:hAnsi="Times New Roman" w:cs="Times New Roman"/>
              <w:b/>
              <w:bCs/>
              <w:sz w:val="22"/>
              <w:szCs w:val="22"/>
            </w:rPr>
            <w:t>“</w:t>
          </w:r>
        </w:p>
        <w:p w14:paraId="75C09A49" w14:textId="77777777" w:rsidR="00A930D8" w:rsidRPr="008222F3" w:rsidRDefault="00A930D8" w:rsidP="00A76DA2">
          <w:pPr>
            <w:spacing w:after="0" w:line="240" w:lineRule="auto"/>
            <w:contextualSpacing/>
            <w:jc w:val="center"/>
            <w:rPr>
              <w:rFonts w:ascii="Times New Roman" w:hAnsi="Times New Roman" w:cs="Times New Roman"/>
              <w:b/>
              <w:bCs/>
              <w:sz w:val="22"/>
              <w:szCs w:val="22"/>
            </w:rPr>
          </w:pPr>
        </w:p>
        <w:p w14:paraId="1090D3D5" w14:textId="1227DD0B"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ATVIRO KONKURSO SPECIALIOSIOS SĄLYGOS</w:t>
          </w:r>
        </w:p>
        <w:p w14:paraId="1F1B3FA3" w14:textId="3559A850" w:rsidR="00B83FD5" w:rsidRPr="008222F3" w:rsidRDefault="00B83FD5" w:rsidP="00A76DA2">
          <w:pPr>
            <w:spacing w:after="0" w:line="240" w:lineRule="auto"/>
            <w:contextualSpacing/>
            <w:jc w:val="center"/>
            <w:rPr>
              <w:rFonts w:ascii="Times New Roman" w:hAnsi="Times New Roman" w:cs="Times New Roman"/>
              <w:b/>
              <w:bCs/>
              <w:sz w:val="22"/>
              <w:szCs w:val="22"/>
            </w:rPr>
          </w:pPr>
          <w:r w:rsidRPr="008222F3">
            <w:rPr>
              <w:rFonts w:ascii="Times New Roman" w:hAnsi="Times New Roman" w:cs="Times New Roman"/>
              <w:b/>
              <w:bCs/>
              <w:sz w:val="22"/>
              <w:szCs w:val="22"/>
            </w:rPr>
            <w:t>VERSIJA NR. 1</w:t>
          </w:r>
        </w:p>
        <w:p w14:paraId="016CDF05" w14:textId="77777777" w:rsidR="00A930D8" w:rsidRPr="008222F3" w:rsidRDefault="00A930D8" w:rsidP="00A76DA2">
          <w:pPr>
            <w:spacing w:after="0" w:line="240" w:lineRule="auto"/>
            <w:contextualSpacing/>
            <w:rPr>
              <w:rFonts w:ascii="Times New Roman" w:hAnsi="Times New Roman" w:cs="Times New Roman"/>
              <w:sz w:val="22"/>
              <w:szCs w:val="22"/>
            </w:rPr>
          </w:pPr>
        </w:p>
        <w:p w14:paraId="0961BFE7" w14:textId="6CAB446C"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496773092"/>
            <w:docPartObj>
              <w:docPartGallery w:val="Table of Contents"/>
              <w:docPartUnique/>
            </w:docPartObj>
          </w:sdtPr>
          <w:sdtEndPr>
            <w:rPr>
              <w:rFonts w:eastAsiaTheme="majorEastAsia"/>
              <w:b/>
              <w:bCs/>
              <w:noProof/>
              <w:color w:val="262626" w:themeColor="text1" w:themeTint="D9"/>
            </w:rPr>
          </w:sdtEndPr>
          <w:sdtConten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3FB65D04" w14:textId="77777777" w:rsidR="00603FCA" w:rsidRPr="00C44BB8" w:rsidRDefault="00603FCA" w:rsidP="00603FCA">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521B37A5" w14:textId="77777777" w:rsidR="00603FCA" w:rsidRPr="009A4994" w:rsidRDefault="00603FCA" w:rsidP="00603FCA">
                  <w:pPr>
                    <w:pStyle w:val="TOC1"/>
                    <w:tabs>
                      <w:tab w:val="left" w:pos="660"/>
                    </w:tabs>
                    <w:rPr>
                      <w:noProof/>
                      <w:sz w:val="22"/>
                      <w:szCs w:val="22"/>
                    </w:rPr>
                  </w:pPr>
                  <w:r w:rsidRPr="009A4994">
                    <w:rPr>
                      <w:rFonts w:ascii="Times New Roman" w:hAnsi="Times New Roman" w:cs="Times New Roman"/>
                      <w:color w:val="2B579A"/>
                      <w:sz w:val="22"/>
                      <w:szCs w:val="22"/>
                      <w:shd w:val="clear" w:color="auto" w:fill="E6E6E6"/>
                    </w:rPr>
                    <w:fldChar w:fldCharType="begin"/>
                  </w:r>
                  <w:r w:rsidRPr="009A4994">
                    <w:rPr>
                      <w:rFonts w:ascii="Times New Roman" w:hAnsi="Times New Roman" w:cs="Times New Roman"/>
                      <w:sz w:val="22"/>
                      <w:szCs w:val="22"/>
                    </w:rPr>
                    <w:instrText xml:space="preserve"> TOC \o "1-3" \h \z \u </w:instrText>
                  </w:r>
                  <w:r w:rsidRPr="009A4994">
                    <w:rPr>
                      <w:rFonts w:ascii="Times New Roman" w:hAnsi="Times New Roman" w:cs="Times New Roman"/>
                      <w:color w:val="2B579A"/>
                      <w:sz w:val="22"/>
                      <w:szCs w:val="22"/>
                      <w:shd w:val="clear" w:color="auto" w:fill="E6E6E6"/>
                    </w:rPr>
                    <w:fldChar w:fldCharType="separate"/>
                  </w:r>
                  <w:hyperlink w:anchor="_Toc192764221" w:history="1">
                    <w:r w:rsidRPr="009A4994">
                      <w:rPr>
                        <w:rStyle w:val="Hyperlink"/>
                        <w:rFonts w:ascii="Times New Roman" w:hAnsi="Times New Roman" w:cs="Times New Roman"/>
                        <w:b/>
                        <w:noProof/>
                      </w:rPr>
                      <w:t>1.</w:t>
                    </w:r>
                    <w:r w:rsidRPr="009A4994">
                      <w:rPr>
                        <w:noProof/>
                        <w:sz w:val="22"/>
                        <w:szCs w:val="22"/>
                      </w:rPr>
                      <w:tab/>
                    </w:r>
                    <w:r w:rsidRPr="009A4994">
                      <w:rPr>
                        <w:rStyle w:val="Hyperlink"/>
                        <w:rFonts w:ascii="Times New Roman" w:hAnsi="Times New Roman" w:cs="Times New Roman"/>
                        <w:b/>
                        <w:noProof/>
                      </w:rPr>
                      <w:t>Bendra informacija</w:t>
                    </w:r>
                    <w:r w:rsidRPr="009A4994">
                      <w:rPr>
                        <w:noProof/>
                        <w:webHidden/>
                      </w:rPr>
                      <w:tab/>
                    </w:r>
                    <w:r w:rsidRPr="009A4994">
                      <w:rPr>
                        <w:noProof/>
                        <w:webHidden/>
                      </w:rPr>
                      <w:fldChar w:fldCharType="begin"/>
                    </w:r>
                    <w:r w:rsidRPr="009A4994">
                      <w:rPr>
                        <w:noProof/>
                        <w:webHidden/>
                      </w:rPr>
                      <w:instrText xml:space="preserve"> PAGEREF _Toc192764221 \h </w:instrText>
                    </w:r>
                    <w:r w:rsidRPr="009A4994">
                      <w:rPr>
                        <w:noProof/>
                        <w:webHidden/>
                      </w:rPr>
                    </w:r>
                    <w:r w:rsidRPr="009A4994">
                      <w:rPr>
                        <w:noProof/>
                        <w:webHidden/>
                      </w:rPr>
                      <w:fldChar w:fldCharType="separate"/>
                    </w:r>
                    <w:r w:rsidRPr="009A4994">
                      <w:rPr>
                        <w:noProof/>
                        <w:webHidden/>
                      </w:rPr>
                      <w:t>2</w:t>
                    </w:r>
                    <w:r w:rsidRPr="009A4994">
                      <w:rPr>
                        <w:noProof/>
                        <w:webHidden/>
                      </w:rPr>
                      <w:fldChar w:fldCharType="end"/>
                    </w:r>
                  </w:hyperlink>
                </w:p>
                <w:p w14:paraId="7932A2EF" w14:textId="77777777" w:rsidR="00603FCA" w:rsidRPr="009A4994" w:rsidRDefault="00F705EF" w:rsidP="00603FCA">
                  <w:pPr>
                    <w:pStyle w:val="TOC1"/>
                    <w:tabs>
                      <w:tab w:val="left" w:pos="660"/>
                    </w:tabs>
                    <w:rPr>
                      <w:noProof/>
                      <w:sz w:val="22"/>
                      <w:szCs w:val="22"/>
                    </w:rPr>
                  </w:pPr>
                  <w:hyperlink w:anchor="_Toc192764222" w:history="1">
                    <w:r w:rsidR="00603FCA" w:rsidRPr="009A4994">
                      <w:rPr>
                        <w:rStyle w:val="Hyperlink"/>
                        <w:rFonts w:ascii="Times New Roman" w:hAnsi="Times New Roman" w:cs="Times New Roman"/>
                        <w:b/>
                        <w:noProof/>
                      </w:rPr>
                      <w:t>2.</w:t>
                    </w:r>
                    <w:r w:rsidR="00603FCA" w:rsidRPr="009A4994">
                      <w:rPr>
                        <w:noProof/>
                        <w:sz w:val="22"/>
                        <w:szCs w:val="22"/>
                      </w:rPr>
                      <w:tab/>
                    </w:r>
                    <w:r w:rsidR="00603FCA" w:rsidRPr="009A4994">
                      <w:rPr>
                        <w:rStyle w:val="Hyperlink"/>
                        <w:rFonts w:ascii="Times New Roman" w:hAnsi="Times New Roman" w:cs="Times New Roman"/>
                        <w:b/>
                        <w:noProof/>
                      </w:rPr>
                      <w:t>Pirkimo objektas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_Toc192764222 \h </w:instrText>
                    </w:r>
                    <w:r w:rsidR="00603FCA" w:rsidRPr="009A4994">
                      <w:rPr>
                        <w:noProof/>
                        <w:webHidden/>
                      </w:rPr>
                    </w:r>
                    <w:r w:rsidR="00603FCA" w:rsidRPr="009A4994">
                      <w:rPr>
                        <w:noProof/>
                        <w:webHidden/>
                      </w:rPr>
                      <w:fldChar w:fldCharType="separate"/>
                    </w:r>
                    <w:r w:rsidR="00603FCA" w:rsidRPr="009A4994">
                      <w:rPr>
                        <w:noProof/>
                        <w:webHidden/>
                      </w:rPr>
                      <w:t>2</w:t>
                    </w:r>
                    <w:r w:rsidR="00603FCA" w:rsidRPr="009A4994">
                      <w:rPr>
                        <w:noProof/>
                        <w:webHidden/>
                      </w:rPr>
                      <w:fldChar w:fldCharType="end"/>
                    </w:r>
                  </w:hyperlink>
                </w:p>
                <w:p w14:paraId="26A19D8B" w14:textId="77777777" w:rsidR="00603FCA" w:rsidRPr="009A4994" w:rsidRDefault="00F705EF" w:rsidP="00603FCA">
                  <w:pPr>
                    <w:pStyle w:val="TOC1"/>
                    <w:tabs>
                      <w:tab w:val="left" w:pos="660"/>
                    </w:tabs>
                    <w:rPr>
                      <w:noProof/>
                      <w:sz w:val="22"/>
                      <w:szCs w:val="22"/>
                    </w:rPr>
                  </w:pPr>
                  <w:hyperlink w:anchor="_Toc192764223" w:history="1">
                    <w:r w:rsidR="00603FCA" w:rsidRPr="009A4994">
                      <w:rPr>
                        <w:rStyle w:val="Hyperlink"/>
                        <w:rFonts w:ascii="Times New Roman" w:hAnsi="Times New Roman" w:cs="Times New Roman"/>
                        <w:b/>
                        <w:noProof/>
                      </w:rPr>
                      <w:t>3.</w:t>
                    </w:r>
                    <w:r w:rsidR="00603FCA" w:rsidRPr="009A4994">
                      <w:rPr>
                        <w:noProof/>
                        <w:sz w:val="22"/>
                        <w:szCs w:val="22"/>
                      </w:rPr>
                      <w:tab/>
                    </w:r>
                    <w:r w:rsidR="00603FCA" w:rsidRPr="009A4994">
                      <w:rPr>
                        <w:rStyle w:val="Hyperlink"/>
                        <w:rFonts w:ascii="Times New Roman" w:hAnsi="Times New Roman" w:cs="Times New Roman"/>
                        <w:b/>
                        <w:noProof/>
                      </w:rPr>
                      <w:t>Susitikimai su tiekėjais ir objekto apžiūra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_Toc192764223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21259492" w14:textId="77777777" w:rsidR="00603FCA" w:rsidRPr="009A4994" w:rsidRDefault="00F705EF" w:rsidP="00603FCA">
                  <w:pPr>
                    <w:pStyle w:val="TOC1"/>
                    <w:tabs>
                      <w:tab w:val="left" w:pos="660"/>
                    </w:tabs>
                    <w:rPr>
                      <w:noProof/>
                      <w:sz w:val="22"/>
                      <w:szCs w:val="22"/>
                    </w:rPr>
                  </w:pPr>
                  <w:hyperlink w:anchor="_Toc192764224" w:history="1">
                    <w:r w:rsidR="00603FCA" w:rsidRPr="009A4994">
                      <w:rPr>
                        <w:rStyle w:val="Hyperlink"/>
                        <w:rFonts w:ascii="Times New Roman" w:hAnsi="Times New Roman" w:cs="Times New Roman"/>
                        <w:b/>
                        <w:noProof/>
                      </w:rPr>
                      <w:t>4.</w:t>
                    </w:r>
                    <w:r w:rsidR="00603FCA" w:rsidRPr="009A4994">
                      <w:rPr>
                        <w:noProof/>
                        <w:sz w:val="22"/>
                        <w:szCs w:val="22"/>
                      </w:rPr>
                      <w:tab/>
                    </w:r>
                    <w:r w:rsidR="00603FCA" w:rsidRPr="009A4994">
                      <w:rPr>
                        <w:rStyle w:val="Hyperlink"/>
                        <w:rFonts w:ascii="Times New Roman" w:hAnsi="Times New Roman" w:cs="Times New Roman"/>
                        <w:b/>
                        <w:noProof/>
                      </w:rPr>
                      <w:t>Tiekėjų pašalinimo pagrindai ir kvalifikacijos reikalavimai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_Toc192764224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39C16BEC" w14:textId="77777777" w:rsidR="00603FCA" w:rsidRPr="009A4994" w:rsidRDefault="00F705EF" w:rsidP="00603FCA">
                  <w:pPr>
                    <w:pStyle w:val="TOC1"/>
                    <w:tabs>
                      <w:tab w:val="left" w:pos="660"/>
                    </w:tabs>
                    <w:rPr>
                      <w:noProof/>
                      <w:sz w:val="22"/>
                      <w:szCs w:val="22"/>
                    </w:rPr>
                  </w:pPr>
                  <w:hyperlink w:anchor="_Toc192764225" w:history="1">
                    <w:r w:rsidR="00603FCA" w:rsidRPr="009A4994">
                      <w:rPr>
                        <w:rStyle w:val="Hyperlink"/>
                        <w:rFonts w:ascii="Times New Roman" w:hAnsi="Times New Roman" w:cs="Times New Roman"/>
                        <w:b/>
                        <w:noProof/>
                      </w:rPr>
                      <w:t>5.</w:t>
                    </w:r>
                    <w:r w:rsidR="00603FCA" w:rsidRPr="009A4994">
                      <w:rPr>
                        <w:noProof/>
                        <w:sz w:val="22"/>
                        <w:szCs w:val="22"/>
                      </w:rPr>
                      <w:tab/>
                    </w:r>
                    <w:r w:rsidR="00603FCA" w:rsidRPr="009A4994">
                      <w:rPr>
                        <w:rStyle w:val="Hyperlink"/>
                        <w:rFonts w:ascii="Times New Roman" w:hAnsi="Times New Roman" w:cs="Times New Roman"/>
                        <w:b/>
                        <w:noProof/>
                      </w:rPr>
                      <w:t>Reikalavimai, susiję su nacionaliniu saugumu</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_Toc192764225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4C561021" w14:textId="77777777" w:rsidR="00603FCA" w:rsidRPr="009A4994" w:rsidRDefault="00F705EF" w:rsidP="00603FCA">
                  <w:pPr>
                    <w:pStyle w:val="TOC1"/>
                    <w:tabs>
                      <w:tab w:val="left" w:pos="660"/>
                    </w:tabs>
                    <w:rPr>
                      <w:noProof/>
                      <w:sz w:val="22"/>
                      <w:szCs w:val="22"/>
                    </w:rPr>
                  </w:pPr>
                  <w:hyperlink w:anchor="_Toc192764226" w:history="1">
                    <w:r w:rsidR="00603FCA" w:rsidRPr="009A4994">
                      <w:rPr>
                        <w:rStyle w:val="Hyperlink"/>
                        <w:rFonts w:ascii="Times New Roman" w:hAnsi="Times New Roman" w:cs="Times New Roman"/>
                        <w:b/>
                        <w:noProof/>
                      </w:rPr>
                      <w:t>6.</w:t>
                    </w:r>
                    <w:r w:rsidR="00603FCA" w:rsidRPr="009A4994">
                      <w:rPr>
                        <w:noProof/>
                        <w:sz w:val="22"/>
                        <w:szCs w:val="22"/>
                      </w:rPr>
                      <w:tab/>
                    </w:r>
                    <w:r w:rsidR="00603FCA" w:rsidRPr="009A4994">
                      <w:rPr>
                        <w:rStyle w:val="Hyperlink"/>
                        <w:rFonts w:ascii="Times New Roman" w:hAnsi="Times New Roman" w:cs="Times New Roman"/>
                        <w:b/>
                        <w:noProof/>
                      </w:rPr>
                      <w:t>Specialieji reikalavimai pasiūlymų rengimui ir pateikimui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_Toc192764226 \h </w:instrText>
                    </w:r>
                    <w:r w:rsidR="00603FCA" w:rsidRPr="009A4994">
                      <w:rPr>
                        <w:noProof/>
                        <w:webHidden/>
                      </w:rPr>
                    </w:r>
                    <w:r w:rsidR="00603FCA" w:rsidRPr="009A4994">
                      <w:rPr>
                        <w:noProof/>
                        <w:webHidden/>
                      </w:rPr>
                      <w:fldChar w:fldCharType="separate"/>
                    </w:r>
                    <w:r w:rsidR="00603FCA" w:rsidRPr="009A4994">
                      <w:rPr>
                        <w:noProof/>
                        <w:webHidden/>
                      </w:rPr>
                      <w:t>3</w:t>
                    </w:r>
                    <w:r w:rsidR="00603FCA" w:rsidRPr="009A4994">
                      <w:rPr>
                        <w:noProof/>
                        <w:webHidden/>
                      </w:rPr>
                      <w:fldChar w:fldCharType="end"/>
                    </w:r>
                  </w:hyperlink>
                </w:p>
                <w:p w14:paraId="1CB5A233" w14:textId="77777777" w:rsidR="00603FCA" w:rsidRPr="009A4994" w:rsidRDefault="00F705EF" w:rsidP="00603FCA">
                  <w:pPr>
                    <w:pStyle w:val="TOC1"/>
                    <w:tabs>
                      <w:tab w:val="left" w:pos="660"/>
                    </w:tabs>
                    <w:rPr>
                      <w:noProof/>
                      <w:sz w:val="22"/>
                      <w:szCs w:val="22"/>
                    </w:rPr>
                  </w:pPr>
                  <w:hyperlink w:anchor="_Toc192764227" w:history="1">
                    <w:r w:rsidR="00603FCA" w:rsidRPr="009A4994">
                      <w:rPr>
                        <w:rStyle w:val="Hyperlink"/>
                        <w:rFonts w:ascii="Times New Roman" w:eastAsia="Calibri" w:hAnsi="Times New Roman" w:cs="Times New Roman"/>
                        <w:b/>
                        <w:noProof/>
                      </w:rPr>
                      <w:t>7.</w:t>
                    </w:r>
                    <w:r w:rsidR="00603FCA" w:rsidRPr="009A4994">
                      <w:rPr>
                        <w:noProof/>
                        <w:sz w:val="22"/>
                        <w:szCs w:val="22"/>
                      </w:rPr>
                      <w:tab/>
                    </w:r>
                    <w:r w:rsidR="00603FCA" w:rsidRPr="009A4994">
                      <w:rPr>
                        <w:rStyle w:val="Hyperlink"/>
                        <w:rFonts w:ascii="Times New Roman" w:hAnsi="Times New Roman" w:cs="Times New Roman"/>
                        <w:b/>
                        <w:noProof/>
                      </w:rPr>
                      <w:t>Pasiūlymo galiojimo užtikrinimas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_Toc192764227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F1C3AB1" w14:textId="77777777" w:rsidR="00603FCA" w:rsidRPr="009A4994" w:rsidRDefault="00F705EF" w:rsidP="00603FCA">
                  <w:pPr>
                    <w:pStyle w:val="TOC1"/>
                    <w:tabs>
                      <w:tab w:val="left" w:pos="660"/>
                    </w:tabs>
                    <w:rPr>
                      <w:noProof/>
                      <w:sz w:val="22"/>
                      <w:szCs w:val="22"/>
                    </w:rPr>
                  </w:pPr>
                  <w:hyperlink w:anchor="_Toc192764228" w:history="1">
                    <w:r w:rsidR="00603FCA" w:rsidRPr="009A4994">
                      <w:rPr>
                        <w:rStyle w:val="Hyperlink"/>
                        <w:rFonts w:ascii="Times New Roman" w:eastAsia="Calibri" w:hAnsi="Times New Roman" w:cs="Times New Roman"/>
                        <w:b/>
                        <w:noProof/>
                      </w:rPr>
                      <w:t>8.</w:t>
                    </w:r>
                    <w:r w:rsidR="00603FCA" w:rsidRPr="009A4994">
                      <w:rPr>
                        <w:noProof/>
                        <w:sz w:val="22"/>
                        <w:szCs w:val="22"/>
                      </w:rPr>
                      <w:tab/>
                    </w:r>
                    <w:r w:rsidR="00603FCA" w:rsidRPr="009A4994">
                      <w:rPr>
                        <w:rStyle w:val="Hyperlink"/>
                        <w:rFonts w:ascii="Times New Roman" w:hAnsi="Times New Roman" w:cs="Times New Roman"/>
                        <w:b/>
                        <w:noProof/>
                      </w:rPr>
                      <w:t>Elektroninis aukcionas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_Toc192764228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79049308" w14:textId="77777777" w:rsidR="00603FCA" w:rsidRPr="009A4994" w:rsidRDefault="00F705EF" w:rsidP="00603FCA">
                  <w:pPr>
                    <w:pStyle w:val="TOC1"/>
                    <w:tabs>
                      <w:tab w:val="left" w:pos="660"/>
                    </w:tabs>
                    <w:rPr>
                      <w:noProof/>
                      <w:sz w:val="22"/>
                      <w:szCs w:val="22"/>
                    </w:rPr>
                  </w:pPr>
                  <w:hyperlink w:anchor="_Toc192764229" w:history="1">
                    <w:r w:rsidR="00603FCA" w:rsidRPr="009A4994">
                      <w:rPr>
                        <w:rStyle w:val="Hyperlink"/>
                        <w:rFonts w:ascii="Times New Roman" w:eastAsia="Calibri" w:hAnsi="Times New Roman" w:cs="Times New Roman"/>
                        <w:b/>
                        <w:noProof/>
                      </w:rPr>
                      <w:t>9.</w:t>
                    </w:r>
                    <w:r w:rsidR="00603FCA" w:rsidRPr="009A4994">
                      <w:rPr>
                        <w:noProof/>
                        <w:sz w:val="22"/>
                        <w:szCs w:val="22"/>
                      </w:rPr>
                      <w:tab/>
                    </w:r>
                    <w:r w:rsidR="00603FCA" w:rsidRPr="009A4994">
                      <w:rPr>
                        <w:rStyle w:val="Hyperlink"/>
                        <w:rFonts w:ascii="Times New Roman" w:hAnsi="Times New Roman" w:cs="Times New Roman"/>
                        <w:b/>
                        <w:noProof/>
                      </w:rPr>
                      <w:t>Pasiūlymų vertinimas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_Toc192764229 \h </w:instrText>
                    </w:r>
                    <w:r w:rsidR="00603FCA" w:rsidRPr="009A4994">
                      <w:rPr>
                        <w:noProof/>
                        <w:webHidden/>
                      </w:rPr>
                    </w:r>
                    <w:r w:rsidR="00603FCA" w:rsidRPr="009A4994">
                      <w:rPr>
                        <w:noProof/>
                        <w:webHidden/>
                      </w:rPr>
                      <w:fldChar w:fldCharType="separate"/>
                    </w:r>
                    <w:r w:rsidR="00603FCA" w:rsidRPr="009A4994">
                      <w:rPr>
                        <w:noProof/>
                        <w:webHidden/>
                      </w:rPr>
                      <w:t>4</w:t>
                    </w:r>
                    <w:r w:rsidR="00603FCA" w:rsidRPr="009A4994">
                      <w:rPr>
                        <w:noProof/>
                        <w:webHidden/>
                      </w:rPr>
                      <w:fldChar w:fldCharType="end"/>
                    </w:r>
                  </w:hyperlink>
                </w:p>
                <w:p w14:paraId="3F898820" w14:textId="77777777" w:rsidR="00603FCA" w:rsidRPr="009A4994" w:rsidRDefault="00F705EF" w:rsidP="00603FCA">
                  <w:pPr>
                    <w:pStyle w:val="TOC1"/>
                    <w:tabs>
                      <w:tab w:val="left" w:pos="660"/>
                    </w:tabs>
                    <w:rPr>
                      <w:noProof/>
                      <w:sz w:val="22"/>
                      <w:szCs w:val="22"/>
                    </w:rPr>
                  </w:pPr>
                  <w:hyperlink w:anchor="_Toc192764230" w:history="1">
                    <w:r w:rsidR="00603FCA" w:rsidRPr="009A4994">
                      <w:rPr>
                        <w:rStyle w:val="Hyperlink"/>
                        <w:rFonts w:ascii="Times New Roman" w:eastAsia="Calibri" w:hAnsi="Times New Roman" w:cs="Times New Roman"/>
                        <w:b/>
                        <w:noProof/>
                      </w:rPr>
                      <w:t>10.</w:t>
                    </w:r>
                    <w:r w:rsidR="00603FCA" w:rsidRPr="009A4994">
                      <w:rPr>
                        <w:noProof/>
                        <w:sz w:val="22"/>
                        <w:szCs w:val="22"/>
                      </w:rPr>
                      <w:tab/>
                    </w:r>
                    <w:r w:rsidR="00603FCA" w:rsidRPr="009A4994">
                      <w:rPr>
                        <w:rStyle w:val="Hyperlink"/>
                        <w:rFonts w:ascii="Times New Roman" w:hAnsi="Times New Roman" w:cs="Times New Roman"/>
                        <w:b/>
                        <w:noProof/>
                      </w:rPr>
                      <w:t>Sutarties sudarymas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_Toc192764230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1A3814F6" w14:textId="77777777" w:rsidR="00603FCA" w:rsidRPr="009A4994" w:rsidRDefault="00F705EF" w:rsidP="00603FCA">
                  <w:pPr>
                    <w:pStyle w:val="TOC1"/>
                    <w:tabs>
                      <w:tab w:val="left" w:pos="660"/>
                    </w:tabs>
                    <w:rPr>
                      <w:noProof/>
                      <w:sz w:val="22"/>
                      <w:szCs w:val="22"/>
                    </w:rPr>
                  </w:pPr>
                  <w:hyperlink w:anchor="_Toc192764231" w:history="1">
                    <w:r w:rsidR="00603FCA" w:rsidRPr="009A4994">
                      <w:rPr>
                        <w:rStyle w:val="Hyperlink"/>
                        <w:rFonts w:ascii="Times New Roman" w:hAnsi="Times New Roman" w:cs="Times New Roman"/>
                        <w:b/>
                        <w:bCs/>
                        <w:noProof/>
                      </w:rPr>
                      <w:t>11.</w:t>
                    </w:r>
                    <w:r w:rsidR="00603FCA" w:rsidRPr="009A4994">
                      <w:rPr>
                        <w:noProof/>
                        <w:sz w:val="22"/>
                        <w:szCs w:val="22"/>
                      </w:rPr>
                      <w:tab/>
                    </w:r>
                    <w:r w:rsidR="00603FCA" w:rsidRPr="009A4994">
                      <w:rPr>
                        <w:rStyle w:val="Hyperlink"/>
                        <w:rFonts w:ascii="Times New Roman" w:hAnsi="Times New Roman" w:cs="Times New Roman"/>
                        <w:b/>
                        <w:noProof/>
                      </w:rPr>
                      <w:t>Kitos sąlygos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_Toc192764231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7488D2F8" w14:textId="77777777" w:rsidR="00603FCA" w:rsidRPr="009A4994" w:rsidRDefault="00F705EF" w:rsidP="00603FCA">
                  <w:pPr>
                    <w:pStyle w:val="TOC1"/>
                    <w:rPr>
                      <w:noProof/>
                      <w:sz w:val="22"/>
                      <w:szCs w:val="22"/>
                    </w:rPr>
                  </w:pPr>
                  <w:hyperlink w:anchor="_Toc192764232" w:history="1">
                    <w:r w:rsidR="00603FCA" w:rsidRPr="009A4994">
                      <w:rPr>
                        <w:rStyle w:val="Hyperlink"/>
                        <w:rFonts w:ascii="Times New Roman" w:hAnsi="Times New Roman" w:cs="Times New Roman"/>
                        <w:noProof/>
                      </w:rPr>
                      <w:t>Pirkimo sąlygų 1 priedas „Terminai“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_Toc192764232 \h </w:instrText>
                    </w:r>
                    <w:r w:rsidR="00603FCA" w:rsidRPr="009A4994">
                      <w:rPr>
                        <w:noProof/>
                        <w:webHidden/>
                      </w:rPr>
                    </w:r>
                    <w:r w:rsidR="00603FCA" w:rsidRPr="009A4994">
                      <w:rPr>
                        <w:noProof/>
                        <w:webHidden/>
                      </w:rPr>
                      <w:fldChar w:fldCharType="separate"/>
                    </w:r>
                    <w:r w:rsidR="00603FCA" w:rsidRPr="009A4994">
                      <w:rPr>
                        <w:noProof/>
                        <w:webHidden/>
                      </w:rPr>
                      <w:t>5</w:t>
                    </w:r>
                    <w:r w:rsidR="00603FCA" w:rsidRPr="009A4994">
                      <w:rPr>
                        <w:noProof/>
                        <w:webHidden/>
                      </w:rPr>
                      <w:fldChar w:fldCharType="end"/>
                    </w:r>
                  </w:hyperlink>
                </w:p>
                <w:p w14:paraId="40125760" w14:textId="77777777" w:rsidR="00603FCA" w:rsidRPr="009A4994" w:rsidRDefault="00F705EF" w:rsidP="00603FCA">
                  <w:pPr>
                    <w:pStyle w:val="TOC1"/>
                    <w:rPr>
                      <w:noProof/>
                      <w:sz w:val="22"/>
                      <w:szCs w:val="22"/>
                    </w:rPr>
                  </w:pPr>
                  <w:hyperlink w:anchor="_Toc192764233" w:history="1">
                    <w:r w:rsidR="00603FCA" w:rsidRPr="009A4994">
                      <w:rPr>
                        <w:rStyle w:val="Hyperlink"/>
                        <w:rFonts w:ascii="Times New Roman" w:eastAsia="Calibri" w:hAnsi="Times New Roman" w:cs="Times New Roman"/>
                        <w:noProof/>
                      </w:rPr>
                      <w:t>Pirkimo sąlygų 2 priedas „Techninė specifikacija“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_Toc192764233 \h </w:instrText>
                    </w:r>
                    <w:r w:rsidR="00603FCA" w:rsidRPr="009A4994">
                      <w:rPr>
                        <w:noProof/>
                        <w:webHidden/>
                      </w:rPr>
                    </w:r>
                    <w:r w:rsidR="00603FCA" w:rsidRPr="009A4994">
                      <w:rPr>
                        <w:noProof/>
                        <w:webHidden/>
                      </w:rPr>
                      <w:fldChar w:fldCharType="separate"/>
                    </w:r>
                    <w:r w:rsidR="00603FCA" w:rsidRPr="009A4994">
                      <w:rPr>
                        <w:noProof/>
                        <w:webHidden/>
                      </w:rPr>
                      <w:t>9</w:t>
                    </w:r>
                    <w:r w:rsidR="00603FCA" w:rsidRPr="009A4994">
                      <w:rPr>
                        <w:noProof/>
                        <w:webHidden/>
                      </w:rPr>
                      <w:fldChar w:fldCharType="end"/>
                    </w:r>
                  </w:hyperlink>
                </w:p>
                <w:p w14:paraId="1AAECB47" w14:textId="77777777" w:rsidR="00603FCA" w:rsidRPr="009A4994" w:rsidRDefault="00F705EF" w:rsidP="00603FCA">
                  <w:pPr>
                    <w:pStyle w:val="TOC1"/>
                    <w:rPr>
                      <w:noProof/>
                      <w:sz w:val="22"/>
                      <w:szCs w:val="22"/>
                    </w:rPr>
                  </w:pPr>
                  <w:hyperlink w:anchor="_Toc192764234" w:history="1">
                    <w:r w:rsidR="00603FCA" w:rsidRPr="009A4994">
                      <w:rPr>
                        <w:rStyle w:val="Hyperlink"/>
                        <w:rFonts w:ascii="Times New Roman" w:eastAsia="Calibri" w:hAnsi="Times New Roman" w:cs="Times New Roman"/>
                        <w:noProof/>
                      </w:rPr>
                      <w:t>Pirkimo sąlygų 3 priedas „Tiekėjų pašalinimo pagrindai“</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_Toc192764234 \h </w:instrText>
                    </w:r>
                    <w:r w:rsidR="00603FCA" w:rsidRPr="009A4994">
                      <w:rPr>
                        <w:noProof/>
                        <w:webHidden/>
                      </w:rPr>
                    </w:r>
                    <w:r w:rsidR="00603FCA" w:rsidRPr="009A4994">
                      <w:rPr>
                        <w:noProof/>
                        <w:webHidden/>
                      </w:rPr>
                      <w:fldChar w:fldCharType="separate"/>
                    </w:r>
                    <w:r w:rsidR="00603FCA" w:rsidRPr="009A4994">
                      <w:rPr>
                        <w:noProof/>
                        <w:webHidden/>
                      </w:rPr>
                      <w:t>10</w:t>
                    </w:r>
                    <w:r w:rsidR="00603FCA" w:rsidRPr="009A4994">
                      <w:rPr>
                        <w:noProof/>
                        <w:webHidden/>
                      </w:rPr>
                      <w:fldChar w:fldCharType="end"/>
                    </w:r>
                  </w:hyperlink>
                </w:p>
                <w:p w14:paraId="3EB92E9F" w14:textId="77777777" w:rsidR="00603FCA" w:rsidRPr="009A4994" w:rsidRDefault="00F705EF" w:rsidP="00603FCA">
                  <w:pPr>
                    <w:pStyle w:val="TOC1"/>
                    <w:rPr>
                      <w:noProof/>
                      <w:sz w:val="22"/>
                      <w:szCs w:val="22"/>
                    </w:rPr>
                  </w:pPr>
                  <w:hyperlink w:anchor="_Toc192764235" w:history="1">
                    <w:r w:rsidR="00603FCA" w:rsidRPr="009A4994">
                      <w:rPr>
                        <w:rStyle w:val="Hyperlink"/>
                        <w:rFonts w:ascii="Times New Roman" w:eastAsia="Calibri" w:hAnsi="Times New Roman" w:cs="Times New Roman"/>
                        <w:noProof/>
                      </w:rPr>
                      <w:t>Pirkimo sąlygų 4 priedas „EBVPD“</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_Toc192764235 \h </w:instrText>
                    </w:r>
                    <w:r w:rsidR="00603FCA" w:rsidRPr="009A4994">
                      <w:rPr>
                        <w:noProof/>
                        <w:webHidden/>
                      </w:rPr>
                    </w:r>
                    <w:r w:rsidR="00603FCA" w:rsidRPr="009A4994">
                      <w:rPr>
                        <w:noProof/>
                        <w:webHidden/>
                      </w:rPr>
                      <w:fldChar w:fldCharType="separate"/>
                    </w:r>
                    <w:r w:rsidR="00603FCA" w:rsidRPr="009A4994">
                      <w:rPr>
                        <w:noProof/>
                        <w:webHidden/>
                      </w:rPr>
                      <w:t>20</w:t>
                    </w:r>
                    <w:r w:rsidR="00603FCA" w:rsidRPr="009A4994">
                      <w:rPr>
                        <w:noProof/>
                        <w:webHidden/>
                      </w:rPr>
                      <w:fldChar w:fldCharType="end"/>
                    </w:r>
                  </w:hyperlink>
                </w:p>
                <w:p w14:paraId="613E5CB5" w14:textId="77777777" w:rsidR="00603FCA" w:rsidRPr="009A4994" w:rsidRDefault="00F705EF" w:rsidP="00603FCA">
                  <w:pPr>
                    <w:pStyle w:val="TOC1"/>
                    <w:rPr>
                      <w:noProof/>
                      <w:sz w:val="22"/>
                      <w:szCs w:val="22"/>
                    </w:rPr>
                  </w:pPr>
                  <w:hyperlink w:anchor="_Toc192764236" w:history="1">
                    <w:r w:rsidR="00603FCA" w:rsidRPr="009A4994">
                      <w:rPr>
                        <w:rStyle w:val="Hyperlink"/>
                        <w:rFonts w:ascii="Times New Roman" w:eastAsia="Calibri" w:hAnsi="Times New Roman" w:cs="Times New Roman"/>
                        <w:noProof/>
                      </w:rPr>
                      <w:t>Pirkimo sąlygų 5 priedas „Pasiūlymo forma“</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_Toc192764236 \h </w:instrText>
                    </w:r>
                    <w:r w:rsidR="00603FCA" w:rsidRPr="009A4994">
                      <w:rPr>
                        <w:noProof/>
                        <w:webHidden/>
                      </w:rPr>
                    </w:r>
                    <w:r w:rsidR="00603FCA" w:rsidRPr="009A4994">
                      <w:rPr>
                        <w:noProof/>
                        <w:webHidden/>
                      </w:rPr>
                      <w:fldChar w:fldCharType="separate"/>
                    </w:r>
                    <w:r w:rsidR="00603FCA" w:rsidRPr="009A4994">
                      <w:rPr>
                        <w:noProof/>
                        <w:webHidden/>
                      </w:rPr>
                      <w:t>21</w:t>
                    </w:r>
                    <w:r w:rsidR="00603FCA" w:rsidRPr="009A4994">
                      <w:rPr>
                        <w:noProof/>
                        <w:webHidden/>
                      </w:rPr>
                      <w:fldChar w:fldCharType="end"/>
                    </w:r>
                  </w:hyperlink>
                </w:p>
                <w:p w14:paraId="30776884" w14:textId="0A21C40C" w:rsidR="00603FCA" w:rsidRPr="009A4994" w:rsidRDefault="00F705EF" w:rsidP="00603FCA">
                  <w:pPr>
                    <w:pStyle w:val="TOC1"/>
                    <w:rPr>
                      <w:noProof/>
                      <w:sz w:val="22"/>
                      <w:szCs w:val="22"/>
                    </w:rPr>
                  </w:pPr>
                  <w:hyperlink w:anchor="_Toc192764237" w:history="1">
                    <w:r w:rsidR="00603FCA" w:rsidRPr="009A4994">
                      <w:rPr>
                        <w:rStyle w:val="Hyperlink"/>
                        <w:rFonts w:ascii="Times New Roman" w:hAnsi="Times New Roman" w:cs="Times New Roman"/>
                        <w:noProof/>
                      </w:rPr>
                      <w:t xml:space="preserve">Pirkimo sąlygų 6 priedas „Tiekėjo deklaracija dėl atitikties Reglamento nuostatoms </w:t>
                    </w:r>
                    <w:r w:rsidR="00603FCA" w:rsidRPr="009A4994">
                      <w:rPr>
                        <w:rStyle w:val="Hyperlink"/>
                        <w:rFonts w:ascii="Times New Roman" w:hAnsi="Times New Roman" w:cs="Times New Roman"/>
                        <w:b/>
                        <w:bCs/>
                        <w:noProof/>
                      </w:rPr>
                      <w:t>juridiniam</w:t>
                    </w:r>
                    <w:r w:rsidR="00054D97">
                      <w:rPr>
                        <w:rStyle w:val="Hyperlink"/>
                        <w:rFonts w:ascii="Times New Roman" w:hAnsi="Times New Roman" w:cs="Times New Roman"/>
                        <w:b/>
                        <w:bCs/>
                        <w:noProof/>
                      </w:rPr>
                      <w:t>/fiziniam</w:t>
                    </w:r>
                    <w:r w:rsidR="00603FCA" w:rsidRPr="009A4994">
                      <w:rPr>
                        <w:rStyle w:val="Hyperlink"/>
                        <w:rFonts w:ascii="Times New Roman" w:hAnsi="Times New Roman" w:cs="Times New Roman"/>
                        <w:b/>
                        <w:bCs/>
                        <w:noProof/>
                      </w:rPr>
                      <w:t xml:space="preserve"> asmeniui</w:t>
                    </w:r>
                    <w:r w:rsidR="00603FCA" w:rsidRPr="009A4994">
                      <w:rPr>
                        <w:rStyle w:val="Hyperlink"/>
                        <w:rFonts w:ascii="Times New Roman" w:hAnsi="Times New Roman" w:cs="Times New Roman"/>
                        <w:noProof/>
                      </w:rPr>
                      <w:t>“</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_Toc192764237 \h </w:instrText>
                    </w:r>
                    <w:r w:rsidR="00603FCA" w:rsidRPr="009A4994">
                      <w:rPr>
                        <w:noProof/>
                        <w:webHidden/>
                      </w:rPr>
                    </w:r>
                    <w:r w:rsidR="00603FCA" w:rsidRPr="009A4994">
                      <w:rPr>
                        <w:noProof/>
                        <w:webHidden/>
                      </w:rPr>
                      <w:fldChar w:fldCharType="separate"/>
                    </w:r>
                    <w:r w:rsidR="00603FCA" w:rsidRPr="009A4994">
                      <w:rPr>
                        <w:noProof/>
                        <w:webHidden/>
                      </w:rPr>
                      <w:t>24</w:t>
                    </w:r>
                    <w:r w:rsidR="00603FCA" w:rsidRPr="009A4994">
                      <w:rPr>
                        <w:noProof/>
                        <w:webHidden/>
                      </w:rPr>
                      <w:fldChar w:fldCharType="end"/>
                    </w:r>
                  </w:hyperlink>
                </w:p>
                <w:p w14:paraId="1AB6AAF5" w14:textId="3414AF54" w:rsidR="00603FCA" w:rsidRPr="009A4994" w:rsidRDefault="00F705EF" w:rsidP="00603FCA">
                  <w:pPr>
                    <w:pStyle w:val="TOC1"/>
                    <w:rPr>
                      <w:noProof/>
                    </w:rPr>
                  </w:pPr>
                  <w:hyperlink w:anchor="_Toc192764239" w:history="1">
                    <w:r w:rsidR="00603FCA" w:rsidRPr="009A4994">
                      <w:rPr>
                        <w:rStyle w:val="Hyperlink"/>
                        <w:rFonts w:ascii="Times New Roman" w:hAnsi="Times New Roman" w:cs="Times New Roman"/>
                        <w:noProof/>
                      </w:rPr>
                      <w:t xml:space="preserve">Pirkimo sąlygų </w:t>
                    </w:r>
                    <w:r w:rsidR="00054D97">
                      <w:rPr>
                        <w:rStyle w:val="Hyperlink"/>
                        <w:rFonts w:ascii="Times New Roman" w:hAnsi="Times New Roman" w:cs="Times New Roman"/>
                        <w:noProof/>
                      </w:rPr>
                      <w:t>7</w:t>
                    </w:r>
                    <w:r w:rsidR="00603FCA" w:rsidRPr="009A4994">
                      <w:rPr>
                        <w:rStyle w:val="Hyperlink"/>
                        <w:rFonts w:ascii="Times New Roman" w:hAnsi="Times New Roman" w:cs="Times New Roman"/>
                        <w:noProof/>
                      </w:rPr>
                      <w:t xml:space="preserve"> priedas „Sutarties projektas“</w:t>
                    </w:r>
                    <w:r w:rsidR="00603FCA" w:rsidRPr="009A4994">
                      <w:rPr>
                        <w:noProof/>
                        <w:webHidden/>
                      </w:rPr>
                      <w:tab/>
                    </w:r>
                    <w:r w:rsidR="00603FCA" w:rsidRPr="009A4994">
                      <w:rPr>
                        <w:noProof/>
                        <w:webHidden/>
                      </w:rPr>
                      <w:fldChar w:fldCharType="begin"/>
                    </w:r>
                    <w:r w:rsidR="00603FCA" w:rsidRPr="009A4994">
                      <w:rPr>
                        <w:noProof/>
                        <w:webHidden/>
                      </w:rPr>
                      <w:instrText xml:space="preserve"> PAGEREF _Toc192764239 \h </w:instrText>
                    </w:r>
                    <w:r w:rsidR="00603FCA" w:rsidRPr="009A4994">
                      <w:rPr>
                        <w:noProof/>
                        <w:webHidden/>
                      </w:rPr>
                    </w:r>
                    <w:r w:rsidR="00603FCA" w:rsidRPr="009A4994">
                      <w:rPr>
                        <w:noProof/>
                        <w:webHidden/>
                      </w:rPr>
                      <w:fldChar w:fldCharType="separate"/>
                    </w:r>
                    <w:r w:rsidR="00603FCA" w:rsidRPr="009A4994">
                      <w:rPr>
                        <w:noProof/>
                        <w:webHidden/>
                      </w:rPr>
                      <w:t>27</w:t>
                    </w:r>
                    <w:r w:rsidR="00603FCA" w:rsidRPr="009A4994">
                      <w:rPr>
                        <w:noProof/>
                        <w:webHidden/>
                      </w:rPr>
                      <w:fldChar w:fldCharType="end"/>
                    </w:r>
                  </w:hyperlink>
                </w:p>
                <w:p w14:paraId="6A82B169" w14:textId="74D00712" w:rsidR="009A4994" w:rsidRPr="009A4994" w:rsidRDefault="009A4994" w:rsidP="009A4994">
                  <w:pPr>
                    <w:rPr>
                      <w:rFonts w:ascii="Times New Roman" w:hAnsi="Times New Roman" w:cs="Times New Roman"/>
                    </w:rPr>
                  </w:pPr>
                  <w:r w:rsidRPr="009A4994">
                    <w:rPr>
                      <w:rFonts w:ascii="Times New Roman" w:hAnsi="Times New Roman" w:cs="Times New Roman"/>
                    </w:rPr>
                    <w:t xml:space="preserve">   Pirkimo sąlygų </w:t>
                  </w:r>
                  <w:r w:rsidR="00054D97">
                    <w:rPr>
                      <w:rFonts w:ascii="Times New Roman" w:hAnsi="Times New Roman" w:cs="Times New Roman"/>
                    </w:rPr>
                    <w:t>8</w:t>
                  </w:r>
                  <w:r w:rsidRPr="009A4994">
                    <w:rPr>
                      <w:rFonts w:ascii="Times New Roman" w:hAnsi="Times New Roman" w:cs="Times New Roman"/>
                    </w:rPr>
                    <w:t xml:space="preserve"> priedas "Bendrosios prekių viešojo pirkimo–pardavimo sutarties sąlygos"</w:t>
                  </w:r>
                  <w:r w:rsidRPr="009A4994">
                    <w:rPr>
                      <w:rFonts w:cstheme="minorHAnsi"/>
                    </w:rPr>
                    <w:t>....................................28</w:t>
                  </w:r>
                </w:p>
                <w:p w14:paraId="6CC92F79" w14:textId="5B49A95B" w:rsidR="00603FCA" w:rsidRDefault="00603FCA" w:rsidP="00603FCA">
                  <w:pPr>
                    <w:spacing w:after="120" w:line="20" w:lineRule="atLeast"/>
                    <w:contextualSpacing/>
                    <w:rPr>
                      <w:rFonts w:ascii="Times New Roman" w:hAnsi="Times New Roman" w:cs="Times New Roman"/>
                      <w:sz w:val="22"/>
                      <w:szCs w:val="22"/>
                      <w:shd w:val="clear" w:color="auto" w:fill="E6E6E6"/>
                    </w:rPr>
                  </w:pPr>
                  <w:r w:rsidRPr="009A4994">
                    <w:rPr>
                      <w:rFonts w:ascii="Times New Roman" w:hAnsi="Times New Roman" w:cs="Times New Roman"/>
                      <w:b/>
                      <w:bCs/>
                      <w:color w:val="2B579A"/>
                      <w:sz w:val="22"/>
                      <w:szCs w:val="22"/>
                      <w:shd w:val="clear" w:color="auto" w:fill="E6E6E6"/>
                    </w:rPr>
                    <w:fldChar w:fldCharType="end"/>
                  </w:r>
                </w:p>
              </w:sdtContent>
            </w:sdt>
            <w:p w14:paraId="649A88E6" w14:textId="7D2F372E" w:rsidR="00883C18" w:rsidRPr="008222F3" w:rsidRDefault="00F705EF" w:rsidP="00603FCA">
              <w:pPr>
                <w:pStyle w:val="TOCHeading"/>
                <w:spacing w:before="0" w:after="0"/>
                <w:rPr>
                  <w:rFonts w:ascii="Times New Roman" w:hAnsi="Times New Roman" w:cs="Times New Roman"/>
                  <w:sz w:val="22"/>
                  <w:szCs w:val="22"/>
                </w:rPr>
              </w:pPr>
            </w:p>
          </w:sdtContent>
        </w:sdt>
        <w:p w14:paraId="52F78ADC" w14:textId="77777777" w:rsidR="00B83FD5" w:rsidRPr="008222F3" w:rsidRDefault="00B83FD5" w:rsidP="00A76DA2">
          <w:pPr>
            <w:spacing w:after="0" w:line="240" w:lineRule="auto"/>
            <w:contextualSpacing/>
            <w:rPr>
              <w:rFonts w:ascii="Times New Roman" w:hAnsi="Times New Roman" w:cs="Times New Roman"/>
              <w:sz w:val="22"/>
              <w:szCs w:val="22"/>
            </w:rPr>
          </w:pPr>
          <w:r w:rsidRPr="008222F3">
            <w:rPr>
              <w:rFonts w:ascii="Times New Roman" w:hAnsi="Times New Roman" w:cs="Times New Roman"/>
              <w:sz w:val="22"/>
              <w:szCs w:val="22"/>
            </w:rPr>
            <w:br w:type="page"/>
          </w:r>
        </w:p>
      </w:sdtContent>
    </w:sdt>
    <w:p w14:paraId="7D970DE8" w14:textId="77777777" w:rsidR="00B83FD5" w:rsidRPr="008222F3" w:rsidRDefault="00B83FD5" w:rsidP="00A76DA2">
      <w:pPr>
        <w:pStyle w:val="Heading1"/>
        <w:numPr>
          <w:ilvl w:val="0"/>
          <w:numId w:val="1"/>
        </w:numPr>
        <w:tabs>
          <w:tab w:val="left" w:pos="567"/>
        </w:tabs>
        <w:spacing w:before="0" w:after="0"/>
        <w:ind w:left="0" w:firstLine="0"/>
        <w:contextualSpacing/>
        <w:rPr>
          <w:rFonts w:ascii="Times New Roman" w:hAnsi="Times New Roman" w:cs="Times New Roman"/>
          <w:b/>
          <w:sz w:val="22"/>
          <w:szCs w:val="22"/>
        </w:rPr>
      </w:pPr>
      <w:bookmarkStart w:id="1" w:name="_Toc168043243"/>
      <w:bookmarkStart w:id="2" w:name="_Toc335201954"/>
      <w:bookmarkStart w:id="3" w:name="_Toc147739116"/>
      <w:r w:rsidRPr="008222F3">
        <w:rPr>
          <w:rFonts w:ascii="Times New Roman" w:hAnsi="Times New Roman" w:cs="Times New Roman"/>
          <w:b/>
          <w:sz w:val="22"/>
          <w:szCs w:val="22"/>
        </w:rPr>
        <w:lastRenderedPageBreak/>
        <w:t>Bendra informacija</w:t>
      </w:r>
      <w:bookmarkEnd w:id="1"/>
    </w:p>
    <w:p w14:paraId="26FD8461"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Perkančioji organizacija – VšĮ Vilniaus Gedimino technikos universitetas (toliau – VILNIUS TECH)</w:t>
      </w:r>
      <w:r w:rsidRPr="008222F3">
        <w:rPr>
          <w:rFonts w:ascii="Times New Roman" w:eastAsia="Calibri" w:hAnsi="Times New Roman" w:cs="Times New Roman"/>
        </w:rPr>
        <w:t>,</w:t>
      </w:r>
      <w:r w:rsidRPr="008222F3">
        <w:rPr>
          <w:rFonts w:ascii="Times New Roman" w:eastAsia="Calibri" w:hAnsi="Times New Roman" w:cs="Times New Roman"/>
          <w:color w:val="00B050"/>
        </w:rPr>
        <w:t xml:space="preserve"> </w:t>
      </w:r>
      <w:r w:rsidRPr="008222F3">
        <w:rPr>
          <w:rFonts w:ascii="Times New Roman" w:eastAsia="Calibri" w:hAnsi="Times New Roman" w:cs="Times New Roman"/>
        </w:rPr>
        <w:t xml:space="preserve">juridinio asmens kodas </w:t>
      </w:r>
      <w:r w:rsidRPr="008222F3">
        <w:rPr>
          <w:rFonts w:ascii="Times New Roman" w:hAnsi="Times New Roman" w:cs="Times New Roman"/>
        </w:rPr>
        <w:t>111950243</w:t>
      </w:r>
      <w:r w:rsidRPr="008222F3">
        <w:rPr>
          <w:rFonts w:ascii="Times New Roman" w:eastAsia="Calibri" w:hAnsi="Times New Roman" w:cs="Times New Roman"/>
        </w:rPr>
        <w:t xml:space="preserve">, adresas </w:t>
      </w:r>
      <w:r w:rsidRPr="008222F3">
        <w:rPr>
          <w:rFonts w:ascii="Times New Roman" w:hAnsi="Times New Roman" w:cs="Times New Roman"/>
        </w:rPr>
        <w:t>Saulėtekio al. 11, LT-10223 Vilnius, Lietuva</w:t>
      </w:r>
      <w:r w:rsidRPr="008222F3">
        <w:rPr>
          <w:rFonts w:ascii="Times New Roman" w:eastAsia="Calibri" w:hAnsi="Times New Roman" w:cs="Times New Roman"/>
        </w:rPr>
        <w:t>. Perkančioji organizacija yra PVM mokėtoja.</w:t>
      </w:r>
    </w:p>
    <w:p w14:paraId="66CC43E5" w14:textId="4A42E755"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Pirkimas </w:t>
      </w:r>
      <w:r w:rsidR="00790EAE" w:rsidRPr="008222F3">
        <w:rPr>
          <w:rFonts w:ascii="Times New Roman" w:hAnsi="Times New Roman" w:cs="Times New Roman"/>
        </w:rPr>
        <w:t xml:space="preserve">neatliekamas naudojantis centralizuotų pirkimų katalogu, </w:t>
      </w:r>
      <w:r w:rsidR="006F446A" w:rsidRPr="008222F3">
        <w:rPr>
          <w:rFonts w:ascii="Times New Roman" w:hAnsi="Times New Roman" w:cs="Times New Roman"/>
          <w:color w:val="000000" w:themeColor="text1"/>
        </w:rPr>
        <w:t xml:space="preserve">nes </w:t>
      </w:r>
      <w:r w:rsidR="00BF781B" w:rsidRPr="008222F3">
        <w:rPr>
          <w:rFonts w:ascii="Times New Roman" w:hAnsi="Times New Roman" w:cs="Times New Roman"/>
        </w:rPr>
        <w:t>Centrinės perkančiosios organizacijos (</w:t>
      </w:r>
      <w:r w:rsidR="00BF781B" w:rsidRPr="008222F3">
        <w:rPr>
          <w:rFonts w:ascii="Times New Roman" w:hAnsi="Times New Roman" w:cs="Times New Roman"/>
          <w:bCs/>
        </w:rPr>
        <w:t xml:space="preserve">CPO LT) kataloge </w:t>
      </w:r>
      <w:r w:rsidR="008B1078" w:rsidRPr="008222F3">
        <w:rPr>
          <w:rFonts w:ascii="Times New Roman" w:hAnsi="Times New Roman" w:cs="Times New Roman"/>
          <w:bCs/>
        </w:rPr>
        <w:t xml:space="preserve">tokių paslaugų CPO kataloge įsigyti nėra </w:t>
      </w:r>
      <w:r w:rsidR="00BF781B" w:rsidRPr="008222F3">
        <w:rPr>
          <w:rFonts w:ascii="Times New Roman" w:eastAsia="Calibri" w:hAnsi="Times New Roman" w:cs="Times New Roman"/>
          <w:bCs/>
          <w:iCs/>
        </w:rPr>
        <w:t>galimybės</w:t>
      </w:r>
      <w:r w:rsidR="0047738D" w:rsidRPr="008222F3">
        <w:rPr>
          <w:rFonts w:ascii="Times New Roman" w:hAnsi="Times New Roman" w:cs="Times New Roman"/>
        </w:rPr>
        <w:t>.</w:t>
      </w:r>
    </w:p>
    <w:p w14:paraId="45558D0B"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eastAsia="Times New Roman" w:hAnsi="Times New Roman" w:cs="Times New Roman"/>
        </w:rPr>
        <w:t>Perkančioji organizacija nerezervuoja teisės dalyvauti pirkime.</w:t>
      </w:r>
    </w:p>
    <w:p w14:paraId="7E10CB90" w14:textId="77777777" w:rsidR="00B83FD5" w:rsidRPr="008222F3" w:rsidRDefault="00B83FD5"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Stebėtojai dalyvauti Komisijos posėdžiuose nėra kviečiami.</w:t>
      </w:r>
    </w:p>
    <w:p w14:paraId="655E5B15" w14:textId="065FD34D" w:rsidR="00B83FD5" w:rsidRPr="008222F3" w:rsidRDefault="00073C9B" w:rsidP="00A76DA2">
      <w:pPr>
        <w:pStyle w:val="ListParagraph"/>
        <w:numPr>
          <w:ilvl w:val="1"/>
          <w:numId w:val="1"/>
        </w:numPr>
        <w:tabs>
          <w:tab w:val="left" w:pos="1276"/>
        </w:tabs>
        <w:spacing w:after="0" w:line="240" w:lineRule="auto"/>
        <w:ind w:left="0" w:firstLine="567"/>
        <w:jc w:val="both"/>
        <w:rPr>
          <w:rFonts w:ascii="Times New Roman" w:hAnsi="Times New Roman" w:cs="Times New Roman"/>
        </w:rPr>
      </w:pPr>
      <w:bookmarkStart w:id="4" w:name="_Hlk205891161"/>
      <w:r w:rsidRPr="008222F3">
        <w:rPr>
          <w:rFonts w:ascii="Times New Roman" w:eastAsia="Times New Roman" w:hAnsi="Times New Roman" w:cs="Times New Roman"/>
          <w:color w:val="222222"/>
          <w:shd w:val="clear" w:color="auto" w:fill="FFFFFF"/>
          <w:lang w:eastAsia="lt-LT"/>
        </w:rPr>
        <w:t xml:space="preserve">Atliekamas </w:t>
      </w:r>
      <w:r w:rsidR="006F1041" w:rsidRPr="008222F3">
        <w:rPr>
          <w:rFonts w:ascii="Times New Roman" w:hAnsi="Times New Roman" w:cs="Times New Roman"/>
        </w:rPr>
        <w:t xml:space="preserve">žaliasis pirkimas. Pirkimas vykdomas vadovaujantis </w:t>
      </w:r>
      <w:hyperlink r:id="rId10" w:history="1">
        <w:r w:rsidR="006F1041" w:rsidRPr="008222F3">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F1041" w:rsidRPr="008222F3">
        <w:rPr>
          <w:rFonts w:ascii="Times New Roman" w:hAnsi="Times New Roman" w:cs="Times New Roman"/>
        </w:rPr>
        <w:t xml:space="preserve">“ </w:t>
      </w:r>
      <w:r w:rsidR="006F1041" w:rsidRPr="008222F3">
        <w:rPr>
          <w:rFonts w:ascii="Times New Roman" w:eastAsiaTheme="majorEastAsia" w:hAnsi="Times New Roman" w:cs="Times New Roman"/>
          <w:bCs/>
        </w:rPr>
        <w:t xml:space="preserve">(toliau – Tvarkos aprašas) </w:t>
      </w:r>
      <w:r w:rsidR="000A7EC4" w:rsidRPr="008222F3">
        <w:rPr>
          <w:rFonts w:ascii="Times New Roman" w:hAnsi="Times New Roman" w:cs="Times New Roman"/>
        </w:rPr>
        <w:t>4.</w:t>
      </w:r>
      <w:r w:rsidR="00737350" w:rsidRPr="008222F3">
        <w:rPr>
          <w:rFonts w:ascii="Times New Roman" w:hAnsi="Times New Roman" w:cs="Times New Roman"/>
        </w:rPr>
        <w:t>4.</w:t>
      </w:r>
      <w:r w:rsidR="00A0070F">
        <w:rPr>
          <w:rFonts w:ascii="Times New Roman" w:hAnsi="Times New Roman" w:cs="Times New Roman"/>
        </w:rPr>
        <w:t>4</w:t>
      </w:r>
      <w:r w:rsidR="00D62C14">
        <w:rPr>
          <w:rFonts w:ascii="Times New Roman" w:hAnsi="Times New Roman" w:cs="Times New Roman"/>
        </w:rPr>
        <w:t xml:space="preserve">.4 papunkčiu. </w:t>
      </w:r>
      <w:bookmarkEnd w:id="4"/>
      <w:r w:rsidR="007F6000" w:rsidRPr="008222F3">
        <w:rPr>
          <w:rFonts w:ascii="Times New Roman" w:hAnsi="Times New Roman" w:cs="Times New Roman"/>
        </w:rPr>
        <w:t>(</w:t>
      </w:r>
      <w:r w:rsidR="00D62C14">
        <w:rPr>
          <w:rFonts w:ascii="Times New Roman" w:hAnsi="Times New Roman" w:cs="Times New Roman"/>
        </w:rPr>
        <w:t xml:space="preserve">žalieji reikalavimai nurodyti Pirkimo sąlygų 2 priede ir Sutarties </w:t>
      </w:r>
      <w:r w:rsidR="00A0070F">
        <w:rPr>
          <w:rFonts w:ascii="Times New Roman" w:hAnsi="Times New Roman" w:cs="Times New Roman"/>
        </w:rPr>
        <w:t>13.1 punkt</w:t>
      </w:r>
      <w:r w:rsidR="00D62C14">
        <w:rPr>
          <w:rFonts w:ascii="Times New Roman" w:hAnsi="Times New Roman" w:cs="Times New Roman"/>
        </w:rPr>
        <w:t>e</w:t>
      </w:r>
      <w:r w:rsidR="003B315C" w:rsidRPr="008222F3">
        <w:rPr>
          <w:rFonts w:ascii="Times New Roman" w:hAnsi="Times New Roman" w:cs="Times New Roman"/>
        </w:rPr>
        <w:t>)</w:t>
      </w:r>
      <w:r w:rsidR="006F1041" w:rsidRPr="008222F3">
        <w:rPr>
          <w:rFonts w:ascii="Times New Roman" w:eastAsiaTheme="majorEastAsia" w:hAnsi="Times New Roman" w:cs="Times New Roman"/>
          <w:bCs/>
        </w:rPr>
        <w:t>.</w:t>
      </w:r>
    </w:p>
    <w:p w14:paraId="552BA1CE" w14:textId="77777777"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eastAsia="Arial" w:hAnsi="Times New Roman" w:cs="Times New Roman"/>
        </w:rPr>
      </w:pPr>
      <w:r w:rsidRPr="008222F3">
        <w:rPr>
          <w:rFonts w:ascii="Times New Roman" w:eastAsia="Arial" w:hAnsi="Times New Roman" w:cs="Times New Roman"/>
        </w:rPr>
        <w:t>Išankstinis skelbimas apie pirkimą nebuvo paskelbtas.</w:t>
      </w:r>
    </w:p>
    <w:p w14:paraId="351B0FA1" w14:textId="6FFA39A5" w:rsidR="00A67022" w:rsidRPr="00A0070F" w:rsidRDefault="00A67022" w:rsidP="00E441D3">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A0070F">
        <w:rPr>
          <w:rFonts w:ascii="Times New Roman" w:eastAsia="Arial" w:hAnsi="Times New Roman" w:cs="Times New Roman"/>
          <w:color w:val="000000" w:themeColor="text1"/>
        </w:rPr>
        <w:t xml:space="preserve">Prieš paskelbiant pirkimą buvo vykdyta rinkos konsultacija: Pirkimo ID </w:t>
      </w:r>
      <w:r w:rsidR="00A0070F" w:rsidRPr="00A0070F">
        <w:rPr>
          <w:rFonts w:ascii="Times New Roman" w:eastAsia="Arial" w:hAnsi="Times New Roman" w:cs="Times New Roman"/>
          <w:color w:val="000000" w:themeColor="text1"/>
        </w:rPr>
        <w:t>2436394</w:t>
      </w:r>
      <w:r w:rsidRPr="00A0070F">
        <w:rPr>
          <w:rFonts w:ascii="Times New Roman" w:eastAsia="Arial" w:hAnsi="Times New Roman" w:cs="Times New Roman"/>
          <w:color w:val="000000" w:themeColor="text1"/>
        </w:rPr>
        <w:t>, pavadinimas „</w:t>
      </w:r>
      <w:r w:rsidR="00A0070F" w:rsidRPr="00A0070F">
        <w:rPr>
          <w:rFonts w:ascii="Times New Roman" w:eastAsia="Arial" w:hAnsi="Times New Roman" w:cs="Times New Roman"/>
          <w:color w:val="000000" w:themeColor="text1"/>
        </w:rPr>
        <w:t>Sraigtasparnio modelio sistemos</w:t>
      </w:r>
      <w:r w:rsidR="007F6000" w:rsidRPr="00A0070F">
        <w:rPr>
          <w:rFonts w:ascii="Times New Roman" w:eastAsia="Arial" w:hAnsi="Times New Roman" w:cs="Times New Roman"/>
          <w:color w:val="000000" w:themeColor="text1"/>
        </w:rPr>
        <w:t xml:space="preserve"> pirkimas</w:t>
      </w:r>
      <w:r w:rsidRPr="00A0070F">
        <w:rPr>
          <w:rFonts w:ascii="Times New Roman" w:eastAsia="Arial" w:hAnsi="Times New Roman" w:cs="Times New Roman"/>
          <w:color w:val="000000" w:themeColor="text1"/>
        </w:rPr>
        <w:t xml:space="preserve">“, nuoroda: </w:t>
      </w:r>
      <w:r w:rsidR="00A0070F" w:rsidRPr="00A0070F">
        <w:rPr>
          <w:rFonts w:ascii="Times New Roman" w:hAnsi="Times New Roman" w:cs="Times New Roman"/>
        </w:rPr>
        <w:t>https://viesiejipirkimai.lt/epps/pmc/viewPmc.do?resourceId=2436394</w:t>
      </w:r>
      <w:r w:rsidRPr="00A0070F">
        <w:rPr>
          <w:rFonts w:ascii="Times New Roman" w:eastAsia="Arial" w:hAnsi="Times New Roman" w:cs="Times New Roman"/>
          <w:color w:val="000000" w:themeColor="text1"/>
        </w:rPr>
        <w:t>.</w:t>
      </w:r>
      <w:r w:rsidR="007F6000" w:rsidRPr="00A0070F">
        <w:rPr>
          <w:rFonts w:ascii="Times New Roman" w:eastAsia="Arial" w:hAnsi="Times New Roman" w:cs="Times New Roman"/>
          <w:color w:val="000000" w:themeColor="text1"/>
        </w:rPr>
        <w:t xml:space="preserve"> </w:t>
      </w:r>
      <w:r w:rsidRPr="00A0070F">
        <w:rPr>
          <w:rFonts w:ascii="Times New Roman" w:eastAsia="Arial" w:hAnsi="Times New Roman" w:cs="Times New Roman"/>
          <w:color w:val="000000" w:themeColor="text1"/>
        </w:rPr>
        <w:t xml:space="preserve"> </w:t>
      </w:r>
    </w:p>
    <w:p w14:paraId="05EB518D" w14:textId="3D8BBE94" w:rsidR="00B83FD5" w:rsidRPr="008222F3" w:rsidRDefault="00B83FD5" w:rsidP="00A76DA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 xml:space="preserve">Pirkime perkančioji organizacija nenumato skelbti pranešimo dėl savanoriško </w:t>
      </w:r>
      <w:proofErr w:type="spellStart"/>
      <w:r w:rsidRPr="008222F3">
        <w:rPr>
          <w:rFonts w:ascii="Times New Roman" w:hAnsi="Times New Roman" w:cs="Times New Roman"/>
          <w:i/>
          <w:iCs/>
        </w:rPr>
        <w:t>ex</w:t>
      </w:r>
      <w:proofErr w:type="spellEnd"/>
      <w:r w:rsidRPr="008222F3">
        <w:rPr>
          <w:rFonts w:ascii="Times New Roman" w:hAnsi="Times New Roman" w:cs="Times New Roman"/>
          <w:i/>
          <w:iCs/>
        </w:rPr>
        <w:t xml:space="preserve"> ante</w:t>
      </w:r>
      <w:r w:rsidRPr="008222F3">
        <w:rPr>
          <w:rFonts w:ascii="Times New Roman" w:hAnsi="Times New Roman" w:cs="Times New Roman"/>
        </w:rPr>
        <w:t xml:space="preserve"> skaidrumo.</w:t>
      </w:r>
    </w:p>
    <w:p w14:paraId="259DB853" w14:textId="79E208D3" w:rsidR="008D69D7" w:rsidRPr="008222F3" w:rsidRDefault="00B83FD5" w:rsidP="008D69D7">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Pirkime neleidžiama pateikti alternatyvių pasiūlymų.</w:t>
      </w:r>
    </w:p>
    <w:p w14:paraId="4D874A08" w14:textId="7A4FF96A" w:rsidR="00B83FD5" w:rsidRPr="008222F3" w:rsidRDefault="00B83FD5" w:rsidP="00A76DA2">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color w:val="333333"/>
        </w:rPr>
        <w:t>Bendrosios pirkimo sąlygos yra neatskiriama šių pirkimo sąlygų dalis.</w:t>
      </w:r>
    </w:p>
    <w:p w14:paraId="69204221"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5A2FFB68" w14:textId="77777777" w:rsidR="00B83FD5" w:rsidRPr="008222F3" w:rsidRDefault="00B83FD5" w:rsidP="00A76DA2">
      <w:pPr>
        <w:pStyle w:val="Heading1"/>
        <w:numPr>
          <w:ilvl w:val="0"/>
          <w:numId w:val="5"/>
        </w:numPr>
        <w:tabs>
          <w:tab w:val="left" w:pos="567"/>
        </w:tabs>
        <w:spacing w:before="0" w:after="0"/>
        <w:ind w:left="0" w:firstLine="0"/>
        <w:contextualSpacing/>
        <w:rPr>
          <w:rFonts w:ascii="Times New Roman" w:hAnsi="Times New Roman" w:cs="Times New Roman"/>
          <w:b/>
          <w:color w:val="auto"/>
          <w:sz w:val="22"/>
          <w:szCs w:val="22"/>
        </w:rPr>
      </w:pPr>
      <w:bookmarkStart w:id="5" w:name="_Ref39426332"/>
      <w:bookmarkStart w:id="6" w:name="_Ref39426338"/>
      <w:bookmarkStart w:id="7" w:name="_Toc168043244"/>
      <w:bookmarkEnd w:id="2"/>
      <w:r w:rsidRPr="008222F3">
        <w:rPr>
          <w:rFonts w:ascii="Times New Roman" w:hAnsi="Times New Roman" w:cs="Times New Roman"/>
          <w:b/>
          <w:color w:val="auto"/>
          <w:sz w:val="22"/>
          <w:szCs w:val="22"/>
        </w:rPr>
        <w:t>Pirkimo objektas</w:t>
      </w:r>
      <w:bookmarkEnd w:id="5"/>
      <w:bookmarkEnd w:id="6"/>
      <w:bookmarkEnd w:id="7"/>
    </w:p>
    <w:p w14:paraId="6D319577" w14:textId="7A3C2535" w:rsidR="00A0723A"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eastAsia="Calibri" w:hAnsi="Times New Roman" w:cs="Times New Roman"/>
          <w:sz w:val="22"/>
          <w:szCs w:val="22"/>
        </w:rPr>
        <w:t xml:space="preserve">Perkančioji organizacija numato </w:t>
      </w:r>
      <w:r w:rsidR="001642A7" w:rsidRPr="00094567">
        <w:rPr>
          <w:rFonts w:ascii="Times New Roman" w:eastAsia="Calibri" w:hAnsi="Times New Roman" w:cs="Times New Roman"/>
          <w:sz w:val="22"/>
          <w:szCs w:val="22"/>
        </w:rPr>
        <w:t>įsigyti</w:t>
      </w:r>
      <w:r w:rsidR="00E05614" w:rsidRPr="00094567">
        <w:rPr>
          <w:rFonts w:ascii="Times New Roman" w:eastAsia="Calibri" w:hAnsi="Times New Roman" w:cs="Times New Roman"/>
          <w:sz w:val="22"/>
          <w:szCs w:val="22"/>
        </w:rPr>
        <w:t xml:space="preserve"> </w:t>
      </w:r>
      <w:r w:rsidR="00A0070F" w:rsidRPr="00094567">
        <w:rPr>
          <w:rFonts w:ascii="Times New Roman" w:eastAsia="Calibri" w:hAnsi="Times New Roman" w:cs="Times New Roman"/>
          <w:sz w:val="22"/>
          <w:szCs w:val="22"/>
        </w:rPr>
        <w:t>Sraigtasparnio modelio sistem</w:t>
      </w:r>
      <w:r w:rsidR="007F6000" w:rsidRPr="00094567">
        <w:rPr>
          <w:rFonts w:ascii="Times New Roman" w:eastAsia="Calibri" w:hAnsi="Times New Roman" w:cs="Times New Roman"/>
          <w:sz w:val="22"/>
          <w:szCs w:val="22"/>
        </w:rPr>
        <w:t>ą</w:t>
      </w:r>
      <w:r w:rsidR="008D3C00" w:rsidRPr="00094567">
        <w:rPr>
          <w:rFonts w:ascii="Times New Roman" w:eastAsia="Calibri" w:hAnsi="Times New Roman" w:cs="Times New Roman"/>
          <w:sz w:val="22"/>
          <w:szCs w:val="22"/>
        </w:rPr>
        <w:t xml:space="preserve"> </w:t>
      </w:r>
      <w:r w:rsidR="00A153D6" w:rsidRPr="00094567">
        <w:rPr>
          <w:rFonts w:ascii="Times New Roman" w:eastAsia="Calibri" w:hAnsi="Times New Roman" w:cs="Times New Roman"/>
          <w:sz w:val="22"/>
          <w:szCs w:val="22"/>
        </w:rPr>
        <w:t>(toliau – Prekės)</w:t>
      </w:r>
      <w:r w:rsidR="00CC32F4" w:rsidRPr="00094567">
        <w:rPr>
          <w:rFonts w:ascii="Times New Roman" w:eastAsia="Calibri" w:hAnsi="Times New Roman" w:cs="Times New Roman"/>
          <w:bCs/>
          <w:sz w:val="22"/>
          <w:szCs w:val="22"/>
        </w:rPr>
        <w:t>.</w:t>
      </w:r>
      <w:r w:rsidR="00861B22" w:rsidRPr="00094567">
        <w:rPr>
          <w:rFonts w:ascii="Times New Roman" w:eastAsia="Calibri" w:hAnsi="Times New Roman" w:cs="Times New Roman"/>
          <w:bCs/>
          <w:sz w:val="22"/>
          <w:szCs w:val="22"/>
        </w:rPr>
        <w:t xml:space="preserve"> </w:t>
      </w:r>
      <w:r w:rsidR="005D29E6" w:rsidRPr="00094567">
        <w:rPr>
          <w:rFonts w:ascii="Times New Roman" w:hAnsi="Times New Roman" w:cs="Times New Roman"/>
          <w:sz w:val="22"/>
          <w:szCs w:val="22"/>
        </w:rPr>
        <w:t xml:space="preserve">Detalus </w:t>
      </w:r>
      <w:r w:rsidR="00397C03" w:rsidRPr="00094567">
        <w:rPr>
          <w:rFonts w:ascii="Times New Roman" w:hAnsi="Times New Roman" w:cs="Times New Roman"/>
          <w:sz w:val="22"/>
          <w:szCs w:val="22"/>
        </w:rPr>
        <w:t xml:space="preserve">prekių </w:t>
      </w:r>
      <w:r w:rsidR="005D29E6" w:rsidRPr="00094567">
        <w:rPr>
          <w:rFonts w:ascii="Times New Roman" w:hAnsi="Times New Roman" w:cs="Times New Roman"/>
          <w:sz w:val="22"/>
          <w:szCs w:val="22"/>
        </w:rPr>
        <w:t>aprašymas</w:t>
      </w:r>
      <w:r w:rsidR="007F6000" w:rsidRPr="00094567">
        <w:rPr>
          <w:rFonts w:ascii="Times New Roman" w:hAnsi="Times New Roman" w:cs="Times New Roman"/>
          <w:sz w:val="22"/>
          <w:szCs w:val="22"/>
        </w:rPr>
        <w:t xml:space="preserve">, </w:t>
      </w:r>
      <w:r w:rsidR="00A67022" w:rsidRPr="00094567">
        <w:rPr>
          <w:rFonts w:ascii="Times New Roman" w:hAnsi="Times New Roman" w:cs="Times New Roman"/>
          <w:sz w:val="22"/>
          <w:szCs w:val="22"/>
        </w:rPr>
        <w:t>kiekis</w:t>
      </w:r>
      <w:r w:rsidR="00A0070F" w:rsidRPr="00094567">
        <w:rPr>
          <w:rFonts w:ascii="Times New Roman" w:hAnsi="Times New Roman" w:cs="Times New Roman"/>
          <w:sz w:val="22"/>
          <w:szCs w:val="22"/>
        </w:rPr>
        <w:t xml:space="preserve"> / apimtys</w:t>
      </w:r>
      <w:r w:rsidR="00A67022" w:rsidRPr="00094567">
        <w:rPr>
          <w:rFonts w:ascii="Times New Roman" w:hAnsi="Times New Roman" w:cs="Times New Roman"/>
          <w:sz w:val="22"/>
          <w:szCs w:val="22"/>
        </w:rPr>
        <w:t xml:space="preserve"> nurodyt</w:t>
      </w:r>
      <w:r w:rsidR="00A0070F" w:rsidRPr="00094567">
        <w:rPr>
          <w:rFonts w:ascii="Times New Roman" w:hAnsi="Times New Roman" w:cs="Times New Roman"/>
          <w:sz w:val="22"/>
          <w:szCs w:val="22"/>
        </w:rPr>
        <w:t>o</w:t>
      </w:r>
      <w:r w:rsidR="00A67022" w:rsidRPr="00094567">
        <w:rPr>
          <w:rFonts w:ascii="Times New Roman" w:hAnsi="Times New Roman" w:cs="Times New Roman"/>
          <w:sz w:val="22"/>
          <w:szCs w:val="22"/>
        </w:rPr>
        <w:t xml:space="preserve">s </w:t>
      </w:r>
      <w:r w:rsidR="005D29E6" w:rsidRPr="00094567">
        <w:rPr>
          <w:rFonts w:ascii="Times New Roman" w:hAnsi="Times New Roman" w:cs="Times New Roman"/>
          <w:sz w:val="22"/>
          <w:szCs w:val="22"/>
        </w:rPr>
        <w:t>specialiųjų pirkimo sąlygų 2 priede „Techninė specifikacija“.</w:t>
      </w:r>
      <w:r w:rsidR="00B07B01" w:rsidRPr="00094567">
        <w:rPr>
          <w:rFonts w:ascii="Times New Roman" w:hAnsi="Times New Roman" w:cs="Times New Roman"/>
          <w:sz w:val="22"/>
          <w:szCs w:val="22"/>
        </w:rPr>
        <w:t xml:space="preserve"> </w:t>
      </w:r>
    </w:p>
    <w:p w14:paraId="74700FBF" w14:textId="3826AC11" w:rsidR="00B83FD5"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hAnsi="Times New Roman" w:cs="Times New Roman"/>
          <w:sz w:val="22"/>
          <w:szCs w:val="22"/>
        </w:rPr>
        <w:t>Pirkimo objektas į dalis neskaidomas</w:t>
      </w:r>
      <w:r w:rsidR="002E5C55">
        <w:rPr>
          <w:rFonts w:ascii="Times New Roman" w:hAnsi="Times New Roman" w:cs="Times New Roman"/>
          <w:sz w:val="22"/>
          <w:szCs w:val="22"/>
        </w:rPr>
        <w:t xml:space="preserve">, nes perkama viena sraigtasparnio modulio sistema, kuri pasižymi </w:t>
      </w:r>
      <w:r w:rsidR="002E5C55" w:rsidRPr="002E5C55">
        <w:rPr>
          <w:rFonts w:ascii="Times New Roman" w:hAnsi="Times New Roman" w:cs="Times New Roman"/>
          <w:sz w:val="22"/>
          <w:szCs w:val="22"/>
        </w:rPr>
        <w:t>ypatingu</w:t>
      </w:r>
      <w:r w:rsidR="002E5C55">
        <w:rPr>
          <w:rFonts w:ascii="Times New Roman" w:hAnsi="Times New Roman" w:cs="Times New Roman"/>
          <w:sz w:val="22"/>
          <w:szCs w:val="22"/>
        </w:rPr>
        <w:t xml:space="preserve"> ir</w:t>
      </w:r>
      <w:r w:rsidR="002E5C55" w:rsidRPr="002E5C55">
        <w:rPr>
          <w:rFonts w:ascii="Times New Roman" w:hAnsi="Times New Roman" w:cs="Times New Roman"/>
          <w:sz w:val="22"/>
          <w:szCs w:val="22"/>
        </w:rPr>
        <w:t xml:space="preserve"> kompleksiniu pobūdžiu</w:t>
      </w:r>
      <w:r w:rsidR="002E5C55">
        <w:rPr>
          <w:rFonts w:ascii="Times New Roman" w:hAnsi="Times New Roman" w:cs="Times New Roman"/>
          <w:sz w:val="22"/>
          <w:szCs w:val="22"/>
        </w:rPr>
        <w:t xml:space="preserve"> ir objekto </w:t>
      </w:r>
      <w:r w:rsidR="002E5C55" w:rsidRPr="002E5C55">
        <w:rPr>
          <w:rFonts w:ascii="Times New Roman" w:hAnsi="Times New Roman" w:cs="Times New Roman"/>
          <w:sz w:val="22"/>
          <w:szCs w:val="22"/>
        </w:rPr>
        <w:t xml:space="preserve">skaidymas į dalis yra netikslingas. </w:t>
      </w:r>
      <w:r w:rsidR="00FF3F2A" w:rsidRPr="00094567">
        <w:rPr>
          <w:rFonts w:ascii="Times New Roman" w:hAnsi="Times New Roman" w:cs="Times New Roman"/>
          <w:sz w:val="22"/>
          <w:szCs w:val="22"/>
        </w:rPr>
        <w:t>P</w:t>
      </w:r>
      <w:r w:rsidR="00334D0E" w:rsidRPr="00094567">
        <w:rPr>
          <w:rFonts w:ascii="Times New Roman" w:hAnsi="Times New Roman" w:cs="Times New Roman"/>
          <w:sz w:val="22"/>
          <w:szCs w:val="22"/>
        </w:rPr>
        <w:t>asiūlym</w:t>
      </w:r>
      <w:r w:rsidR="00FF3F2A" w:rsidRPr="00094567">
        <w:rPr>
          <w:rFonts w:ascii="Times New Roman" w:hAnsi="Times New Roman" w:cs="Times New Roman"/>
          <w:sz w:val="22"/>
          <w:szCs w:val="22"/>
        </w:rPr>
        <w:t>as turi būti pateiktas</w:t>
      </w:r>
      <w:r w:rsidR="00334D0E" w:rsidRPr="00094567">
        <w:rPr>
          <w:rFonts w:ascii="Times New Roman" w:hAnsi="Times New Roman" w:cs="Times New Roman"/>
          <w:sz w:val="22"/>
          <w:szCs w:val="22"/>
        </w:rPr>
        <w:t xml:space="preserve"> visam</w:t>
      </w:r>
      <w:r w:rsidR="00A67022" w:rsidRPr="00094567">
        <w:rPr>
          <w:rFonts w:ascii="Times New Roman" w:hAnsi="Times New Roman" w:cs="Times New Roman"/>
          <w:sz w:val="22"/>
          <w:szCs w:val="22"/>
        </w:rPr>
        <w:t xml:space="preserve"> pirkimo sąlygų 2 priede „Techninė specifikacija“</w:t>
      </w:r>
      <w:r w:rsidR="00334D0E" w:rsidRPr="00094567">
        <w:rPr>
          <w:rFonts w:ascii="Times New Roman" w:hAnsi="Times New Roman" w:cs="Times New Roman"/>
          <w:sz w:val="22"/>
          <w:szCs w:val="22"/>
        </w:rPr>
        <w:t xml:space="preserve"> nurodytam prekių kiekiui</w:t>
      </w:r>
      <w:r w:rsidR="00FF3F2A" w:rsidRPr="00094567">
        <w:rPr>
          <w:rFonts w:ascii="Times New Roman" w:hAnsi="Times New Roman" w:cs="Times New Roman"/>
          <w:sz w:val="22"/>
          <w:szCs w:val="22"/>
        </w:rPr>
        <w:t>.</w:t>
      </w:r>
    </w:p>
    <w:p w14:paraId="33286DD4" w14:textId="7F0CAFBE" w:rsidR="00A0070F" w:rsidRPr="00094567" w:rsidRDefault="00A0070F" w:rsidP="00A76DA2">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094567">
        <w:rPr>
          <w:rFonts w:ascii="Times New Roman" w:hAnsi="Times New Roman" w:cs="Times New Roman"/>
          <w:sz w:val="22"/>
          <w:szCs w:val="22"/>
        </w:rPr>
        <w:t xml:space="preserve">Pirkimas finansuojamas ES fondo lėšomis. Projekto Nr. [10-019-P-0001], projekto pavadinimas </w:t>
      </w:r>
      <w:r w:rsidRPr="00094567">
        <w:rPr>
          <w:rFonts w:ascii="Times New Roman" w:hAnsi="Times New Roman" w:cs="Times New Roman"/>
          <w:color w:val="000000"/>
          <w:sz w:val="22"/>
          <w:szCs w:val="22"/>
        </w:rPr>
        <w:t>„Aukštos kvalifikacijos vandens transporto sektoriaus specialistų rengimo kokybės, efektyvumo ir tarptautinio konkurencingumo didinimas, reorganizuojant VšĮ Lietuvos aukštąją jūreivystės mokyklą prijungimo prie VšĮ Vilniaus Gedimino technikos universiteto būdu“</w:t>
      </w:r>
      <w:r w:rsidRPr="00094567">
        <w:rPr>
          <w:rFonts w:ascii="Times New Roman" w:hAnsi="Times New Roman" w:cs="Times New Roman"/>
          <w:sz w:val="22"/>
          <w:szCs w:val="22"/>
        </w:rPr>
        <w:t>.</w:t>
      </w:r>
    </w:p>
    <w:p w14:paraId="0A18FEBD" w14:textId="3AB517DF" w:rsidR="00B83FD5" w:rsidRPr="00094567" w:rsidRDefault="00B83FD5" w:rsidP="00A76DA2">
      <w:pPr>
        <w:pStyle w:val="BodyText"/>
        <w:numPr>
          <w:ilvl w:val="1"/>
          <w:numId w:val="4"/>
        </w:numPr>
        <w:shd w:val="clear" w:color="auto" w:fill="FFFFFF"/>
        <w:tabs>
          <w:tab w:val="left" w:pos="1134"/>
          <w:tab w:val="left" w:pos="1276"/>
        </w:tabs>
        <w:autoSpaceDE w:val="0"/>
        <w:autoSpaceDN w:val="0"/>
        <w:adjustRightInd w:val="0"/>
        <w:spacing w:after="0" w:line="240" w:lineRule="auto"/>
        <w:ind w:left="0" w:firstLine="567"/>
        <w:contextualSpacing/>
        <w:rPr>
          <w:rFonts w:ascii="Times New Roman" w:hAnsi="Times New Roman" w:cs="Times New Roman"/>
          <w:sz w:val="22"/>
          <w:szCs w:val="22"/>
        </w:rPr>
      </w:pPr>
      <w:r w:rsidRPr="00094567">
        <w:rPr>
          <w:rFonts w:ascii="Times New Roman" w:hAnsi="Times New Roman" w:cs="Times New Roman"/>
          <w:sz w:val="22"/>
          <w:szCs w:val="22"/>
        </w:rPr>
        <w:t xml:space="preserve">Jeigu </w:t>
      </w:r>
      <w:r w:rsidR="00FB591F" w:rsidRPr="00094567">
        <w:rPr>
          <w:rFonts w:ascii="Times New Roman" w:hAnsi="Times New Roman" w:cs="Times New Roman"/>
          <w:sz w:val="22"/>
          <w:szCs w:val="22"/>
        </w:rPr>
        <w:t xml:space="preserve">pirkimo dokumentuose </w:t>
      </w:r>
      <w:r w:rsidRPr="00094567">
        <w:rPr>
          <w:rFonts w:ascii="Times New Roman" w:hAnsi="Times New Roman" w:cs="Times New Roman"/>
          <w:sz w:val="22"/>
          <w:szCs w:val="22"/>
        </w:rPr>
        <w:t>apibūdinant pirkimo objektą</w:t>
      </w:r>
      <w:r w:rsidR="008346D4" w:rsidRPr="00094567">
        <w:rPr>
          <w:rFonts w:ascii="Times New Roman" w:hAnsi="Times New Roman" w:cs="Times New Roman"/>
          <w:sz w:val="22"/>
          <w:szCs w:val="22"/>
        </w:rPr>
        <w:t xml:space="preserve"> </w:t>
      </w:r>
      <w:r w:rsidRPr="00094567">
        <w:rPr>
          <w:rFonts w:ascii="Times New Roman" w:hAnsi="Times New Roman" w:cs="Times New Roman"/>
          <w:sz w:val="22"/>
          <w:szCs w:val="22"/>
        </w:rPr>
        <w:t xml:space="preserve">techninėje specifikacijoje </w:t>
      </w:r>
      <w:r w:rsidR="00E6785E" w:rsidRPr="00E6785E">
        <w:rPr>
          <w:rFonts w:ascii="Times New Roman" w:hAnsi="Times New Roman" w:cs="Times New Roman"/>
          <w:sz w:val="22"/>
          <w:szCs w:val="22"/>
        </w:rPr>
        <w:t xml:space="preserve">ar kituose pirkimo dokumentuose </w:t>
      </w:r>
      <w:r w:rsidRPr="00094567">
        <w:rPr>
          <w:rFonts w:ascii="Times New Roman" w:hAnsi="Times New Roman" w:cs="Times New Roman"/>
          <w:sz w:val="22"/>
          <w:szCs w:val="22"/>
        </w:rPr>
        <w:t>nurodytas konkretus modelis ar tiekimo šaltinis, konkretus procesas, būdingas konkretaus tiekėjo tiekiamoms prekėms ar teikiamoms paslaugoms, ar prekių ženklas, patentas, tipai,</w:t>
      </w:r>
      <w:r w:rsidR="009147DA" w:rsidRPr="00094567">
        <w:rPr>
          <w:rFonts w:ascii="Times New Roman" w:hAnsi="Times New Roman" w:cs="Times New Roman"/>
          <w:sz w:val="22"/>
          <w:szCs w:val="22"/>
        </w:rPr>
        <w:t xml:space="preserve"> standartas, sertifikatas ar techninis liudijim</w:t>
      </w:r>
      <w:r w:rsidR="008E081C" w:rsidRPr="00094567">
        <w:rPr>
          <w:rFonts w:ascii="Times New Roman" w:hAnsi="Times New Roman" w:cs="Times New Roman"/>
          <w:sz w:val="22"/>
          <w:szCs w:val="22"/>
        </w:rPr>
        <w:t>as,</w:t>
      </w:r>
      <w:r w:rsidRPr="00094567">
        <w:rPr>
          <w:rFonts w:ascii="Times New Roman" w:hAnsi="Times New Roman" w:cs="Times New Roman"/>
          <w:sz w:val="22"/>
          <w:szCs w:val="22"/>
        </w:rPr>
        <w:t xml:space="preserve"> konkreti kilmė ar gamyba, turi būti laikoma, kad kiekviena tokia nuoroda yra</w:t>
      </w:r>
      <w:r w:rsidR="003D73FD" w:rsidRPr="00094567">
        <w:rPr>
          <w:rFonts w:ascii="Times New Roman" w:hAnsi="Times New Roman" w:cs="Times New Roman"/>
          <w:sz w:val="22"/>
          <w:szCs w:val="22"/>
        </w:rPr>
        <w:t xml:space="preserve"> orientacinė</w:t>
      </w:r>
      <w:r w:rsidR="00CA43C7" w:rsidRPr="00094567">
        <w:rPr>
          <w:rFonts w:ascii="Times New Roman" w:hAnsi="Times New Roman" w:cs="Times New Roman"/>
          <w:sz w:val="22"/>
          <w:szCs w:val="22"/>
        </w:rPr>
        <w:t xml:space="preserve"> ir</w:t>
      </w:r>
      <w:r w:rsidRPr="00094567">
        <w:rPr>
          <w:rFonts w:ascii="Times New Roman" w:hAnsi="Times New Roman" w:cs="Times New Roman"/>
          <w:sz w:val="22"/>
          <w:szCs w:val="22"/>
        </w:rPr>
        <w:t xml:space="preserve"> pateikta su žodžiais „arba lygiavertis“. Lygiavertiškumo įrodymas yra tiekėjo pareiga.</w:t>
      </w:r>
    </w:p>
    <w:p w14:paraId="7BF13EF2" w14:textId="7FC0C73C" w:rsidR="00B83FD5" w:rsidRPr="00094567" w:rsidRDefault="00B83FD5" w:rsidP="00A76DA2">
      <w:pPr>
        <w:pStyle w:val="NoSpacing"/>
        <w:numPr>
          <w:ilvl w:val="1"/>
          <w:numId w:val="4"/>
        </w:numPr>
        <w:tabs>
          <w:tab w:val="left" w:pos="1276"/>
        </w:tabs>
        <w:ind w:left="0" w:firstLine="567"/>
        <w:contextualSpacing/>
        <w:jc w:val="both"/>
        <w:rPr>
          <w:rFonts w:ascii="Times New Roman" w:hAnsi="Times New Roman" w:cs="Times New Roman"/>
          <w:sz w:val="22"/>
          <w:szCs w:val="22"/>
        </w:rPr>
      </w:pPr>
      <w:r w:rsidRPr="00094567">
        <w:rPr>
          <w:rFonts w:ascii="Times New Roman" w:hAnsi="Times New Roman" w:cs="Times New Roman"/>
          <w:sz w:val="22"/>
          <w:szCs w:val="22"/>
        </w:rPr>
        <w:t xml:space="preserve">Jeigu apibūdinant pirkimo objektą techninėje specifikacijoje </w:t>
      </w:r>
      <w:r w:rsidR="00E6785E" w:rsidRPr="00E6785E">
        <w:rPr>
          <w:rFonts w:ascii="Times New Roman" w:hAnsi="Times New Roman" w:cs="Times New Roman"/>
          <w:sz w:val="22"/>
          <w:szCs w:val="22"/>
        </w:rPr>
        <w:t xml:space="preserve">ar kituose pirkimo dokumentuose </w:t>
      </w:r>
      <w:r w:rsidRPr="00094567">
        <w:rPr>
          <w:rFonts w:ascii="Times New Roman" w:hAnsi="Times New Roman" w:cs="Times New Roman"/>
          <w:sz w:val="22"/>
          <w:szCs w:val="22"/>
        </w:rPr>
        <w:t xml:space="preserve">nurodytas standartas, </w:t>
      </w:r>
      <w:r w:rsidRPr="0009456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4567">
        <w:rPr>
          <w:rFonts w:ascii="Times New Roman" w:hAnsi="Times New Roman" w:cs="Times New Roman"/>
          <w:sz w:val="22"/>
          <w:szCs w:val="22"/>
        </w:rPr>
        <w:t>turi būti laikoma, kad kiekviena tokia nuoroda yra pateikta su žodžiais „arba lygiavertis“.</w:t>
      </w:r>
    </w:p>
    <w:p w14:paraId="580062CF" w14:textId="77777777" w:rsidR="00DC425F" w:rsidRPr="008222F3" w:rsidRDefault="00DC425F" w:rsidP="00A76DA2">
      <w:pPr>
        <w:pStyle w:val="NoSpacing"/>
        <w:tabs>
          <w:tab w:val="left" w:pos="1276"/>
        </w:tabs>
        <w:ind w:left="567"/>
        <w:contextualSpacing/>
        <w:jc w:val="both"/>
        <w:rPr>
          <w:rFonts w:ascii="Times New Roman" w:hAnsi="Times New Roman" w:cs="Times New Roman"/>
          <w:sz w:val="22"/>
          <w:szCs w:val="22"/>
        </w:rPr>
      </w:pPr>
    </w:p>
    <w:p w14:paraId="7108C325"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8" w:name="_Toc168043245"/>
      <w:r w:rsidRPr="008222F3">
        <w:rPr>
          <w:rFonts w:ascii="Times New Roman" w:hAnsi="Times New Roman" w:cs="Times New Roman"/>
          <w:b/>
          <w:sz w:val="22"/>
          <w:szCs w:val="22"/>
        </w:rPr>
        <w:t>3.</w:t>
      </w:r>
      <w:r w:rsidRPr="008222F3">
        <w:rPr>
          <w:rFonts w:ascii="Times New Roman" w:hAnsi="Times New Roman" w:cs="Times New Roman"/>
          <w:b/>
          <w:sz w:val="22"/>
          <w:szCs w:val="22"/>
        </w:rPr>
        <w:tab/>
      </w:r>
      <w:bookmarkStart w:id="9" w:name="_Ref39427921"/>
      <w:bookmarkStart w:id="10" w:name="_Ref39427927"/>
      <w:bookmarkStart w:id="11" w:name="_Ref39740354"/>
      <w:r w:rsidRPr="008222F3">
        <w:rPr>
          <w:rFonts w:ascii="Times New Roman" w:hAnsi="Times New Roman" w:cs="Times New Roman"/>
          <w:b/>
          <w:sz w:val="22"/>
          <w:szCs w:val="22"/>
        </w:rPr>
        <w:t>Susitikimai su tiekėjais</w:t>
      </w:r>
      <w:bookmarkEnd w:id="9"/>
      <w:bookmarkEnd w:id="10"/>
      <w:r w:rsidRPr="008222F3">
        <w:rPr>
          <w:rFonts w:ascii="Times New Roman" w:hAnsi="Times New Roman" w:cs="Times New Roman"/>
          <w:b/>
          <w:sz w:val="22"/>
          <w:szCs w:val="22"/>
        </w:rPr>
        <w:t xml:space="preserve"> ir objekto apžiūra</w:t>
      </w:r>
      <w:bookmarkEnd w:id="8"/>
      <w:bookmarkEnd w:id="11"/>
    </w:p>
    <w:p w14:paraId="78335EBF" w14:textId="77777777" w:rsidR="00B83FD5" w:rsidRPr="008222F3" w:rsidRDefault="00B83FD5"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iCs/>
        </w:rPr>
        <w:t>3.1.</w:t>
      </w:r>
      <w:r w:rsidRPr="008222F3">
        <w:rPr>
          <w:rFonts w:ascii="Times New Roman" w:hAnsi="Times New Roman" w:cs="Times New Roman"/>
          <w:i/>
        </w:rPr>
        <w:tab/>
      </w:r>
      <w:r w:rsidRPr="008222F3">
        <w:rPr>
          <w:rFonts w:ascii="Times New Roman" w:hAnsi="Times New Roman" w:cs="Times New Roman"/>
        </w:rPr>
        <w:t>Perkančioji organizacija nerengs susitikimo su tiekėjais dėl pirkimo dokumentų paaiškinimo.</w:t>
      </w:r>
    </w:p>
    <w:p w14:paraId="728B3E15" w14:textId="56A52248" w:rsidR="00AE645F" w:rsidRPr="008222F3" w:rsidRDefault="00AE645F" w:rsidP="00A76DA2">
      <w:pPr>
        <w:pStyle w:val="ListParagraph"/>
        <w:spacing w:after="0" w:line="240" w:lineRule="auto"/>
        <w:ind w:left="0" w:firstLine="567"/>
        <w:jc w:val="both"/>
        <w:rPr>
          <w:rFonts w:ascii="Times New Roman" w:hAnsi="Times New Roman" w:cs="Times New Roman"/>
        </w:rPr>
      </w:pPr>
      <w:r w:rsidRPr="008222F3">
        <w:rPr>
          <w:rFonts w:ascii="Times New Roman" w:hAnsi="Times New Roman" w:cs="Times New Roman"/>
        </w:rPr>
        <w:t>3.2.</w:t>
      </w:r>
      <w:r w:rsidRPr="008222F3">
        <w:rPr>
          <w:rFonts w:ascii="Times New Roman" w:hAnsi="Times New Roman" w:cs="Times New Roman"/>
        </w:rPr>
        <w:tab/>
      </w:r>
      <w:r w:rsidR="00454041" w:rsidRPr="008222F3">
        <w:rPr>
          <w:rFonts w:ascii="Times New Roman" w:eastAsia="Calibri" w:hAnsi="Times New Roman" w:cs="Times New Roman"/>
        </w:rPr>
        <w:t>Perkančioji organizacija nerengs objekto apžiūros.</w:t>
      </w:r>
    </w:p>
    <w:p w14:paraId="5056A2AE" w14:textId="77777777" w:rsidR="00336576" w:rsidRPr="008222F3" w:rsidRDefault="00336576" w:rsidP="00A76DA2">
      <w:pPr>
        <w:pStyle w:val="ListParagraph"/>
        <w:spacing w:after="0" w:line="240" w:lineRule="auto"/>
        <w:ind w:left="0" w:firstLine="567"/>
        <w:jc w:val="both"/>
        <w:rPr>
          <w:rFonts w:ascii="Times New Roman" w:hAnsi="Times New Roman" w:cs="Times New Roman"/>
        </w:rPr>
      </w:pPr>
    </w:p>
    <w:p w14:paraId="11D12F0F" w14:textId="77777777"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2" w:name="_Ref39473754"/>
      <w:bookmarkStart w:id="13" w:name="_Ref39473761"/>
      <w:bookmarkStart w:id="14" w:name="_Ref39474188"/>
      <w:bookmarkStart w:id="15" w:name="_Toc168043246"/>
      <w:r w:rsidRPr="008222F3">
        <w:rPr>
          <w:rFonts w:ascii="Times New Roman" w:hAnsi="Times New Roman" w:cs="Times New Roman"/>
          <w:b/>
          <w:sz w:val="22"/>
          <w:szCs w:val="22"/>
        </w:rPr>
        <w:lastRenderedPageBreak/>
        <w:t>4.</w:t>
      </w:r>
      <w:r w:rsidRPr="008222F3">
        <w:rPr>
          <w:rFonts w:ascii="Times New Roman" w:hAnsi="Times New Roman" w:cs="Times New Roman"/>
          <w:b/>
          <w:sz w:val="22"/>
          <w:szCs w:val="22"/>
        </w:rPr>
        <w:tab/>
        <w:t>Tiekėjų pašalinimo pagrindai</w:t>
      </w:r>
      <w:bookmarkEnd w:id="12"/>
      <w:bookmarkEnd w:id="13"/>
      <w:bookmarkEnd w:id="14"/>
      <w:r w:rsidRPr="008222F3">
        <w:rPr>
          <w:rFonts w:ascii="Times New Roman" w:hAnsi="Times New Roman" w:cs="Times New Roman"/>
          <w:b/>
          <w:sz w:val="22"/>
          <w:szCs w:val="22"/>
        </w:rPr>
        <w:t xml:space="preserve"> ir kvalifikacijos reikalavimai</w:t>
      </w:r>
      <w:bookmarkEnd w:id="15"/>
    </w:p>
    <w:p w14:paraId="2107100B" w14:textId="5CDD8B66"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4.1.</w:t>
      </w:r>
      <w:r w:rsidRPr="008222F3">
        <w:rPr>
          <w:rFonts w:ascii="Times New Roman" w:hAnsi="Times New Roman" w:cs="Times New Roman"/>
        </w:rPr>
        <w:tab/>
      </w:r>
      <w:bookmarkStart w:id="16" w:name="_Hlk197519059"/>
      <w:r w:rsidRPr="008222F3">
        <w:rPr>
          <w:rFonts w:ascii="Times New Roman" w:hAnsi="Times New Roman" w:cs="Times New Roman"/>
        </w:rPr>
        <w:t>Reikalavimai dėl tiekėjo ir</w:t>
      </w:r>
      <w:bookmarkStart w:id="17" w:name="_Hlk41039660"/>
      <w:r w:rsidRPr="008222F3">
        <w:rPr>
          <w:rFonts w:ascii="Times New Roman" w:hAnsi="Times New Roman" w:cs="Times New Roman"/>
        </w:rPr>
        <w:t xml:space="preserve"> , ūkio subjektų, kurių pajėgumais tiekėjas remiasi, </w:t>
      </w:r>
      <w:bookmarkEnd w:id="17"/>
      <w:r w:rsidRPr="008222F3">
        <w:rPr>
          <w:rFonts w:ascii="Times New Roman" w:hAnsi="Times New Roman" w:cs="Times New Roman"/>
        </w:rPr>
        <w:t xml:space="preserve">pašalinimo pagrindų nebuvimo bei jų nebuvimą patvirtinantys dokumentai nurodyti specialiųjų </w:t>
      </w:r>
      <w:r w:rsidRPr="008222F3">
        <w:rPr>
          <w:rFonts w:ascii="Times New Roman" w:eastAsia="Calibri" w:hAnsi="Times New Roman" w:cs="Times New Roman"/>
        </w:rPr>
        <w:t xml:space="preserve">pirkimo sąlygų </w:t>
      </w:r>
      <w:r w:rsidRPr="008222F3">
        <w:rPr>
          <w:rFonts w:ascii="Times New Roman" w:hAnsi="Times New Roman" w:cs="Times New Roman"/>
        </w:rPr>
        <w:t xml:space="preserve">3 </w:t>
      </w:r>
      <w:r w:rsidRPr="008222F3">
        <w:rPr>
          <w:rFonts w:ascii="Times New Roman" w:eastAsia="Calibri" w:hAnsi="Times New Roman" w:cs="Times New Roman"/>
        </w:rPr>
        <w:t>priede „</w:t>
      </w:r>
      <w:r w:rsidRPr="008222F3">
        <w:rPr>
          <w:rFonts w:ascii="Times New Roman" w:hAnsi="Times New Roman" w:cs="Times New Roman"/>
          <w:bCs/>
          <w:color w:val="000000"/>
        </w:rPr>
        <w:t>Tiekėjų pašalinimo pagrindai</w:t>
      </w:r>
      <w:r w:rsidRPr="008222F3">
        <w:rPr>
          <w:rFonts w:ascii="Times New Roman" w:eastAsia="Calibri" w:hAnsi="Times New Roman" w:cs="Times New Roman"/>
        </w:rPr>
        <w:t>“</w:t>
      </w:r>
      <w:bookmarkEnd w:id="16"/>
      <w:r w:rsidRPr="008222F3">
        <w:rPr>
          <w:rFonts w:ascii="Times New Roman" w:hAnsi="Times New Roman" w:cs="Times New Roman"/>
        </w:rPr>
        <w:t>.</w:t>
      </w:r>
    </w:p>
    <w:p w14:paraId="4AFFB938" w14:textId="4BA7844A" w:rsidR="00A60E2D" w:rsidRPr="008222F3" w:rsidRDefault="00B83FD5" w:rsidP="00A76DA2">
      <w:pPr>
        <w:pStyle w:val="ListParagraph"/>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4.2.</w:t>
      </w:r>
      <w:r w:rsidRPr="008222F3">
        <w:rPr>
          <w:rFonts w:ascii="Times New Roman" w:hAnsi="Times New Roman" w:cs="Times New Roman"/>
        </w:rPr>
        <w:tab/>
      </w:r>
      <w:r w:rsidR="00A60E2D" w:rsidRPr="008222F3">
        <w:rPr>
          <w:rFonts w:ascii="Times New Roman" w:eastAsia="Times New Roman" w:hAnsi="Times New Roman" w:cs="Times New Roman"/>
          <w:lang w:eastAsia="lt-LT"/>
        </w:rPr>
        <w:t xml:space="preserve">Tiekėjams </w:t>
      </w:r>
      <w:r w:rsidR="008B1078" w:rsidRPr="008222F3">
        <w:rPr>
          <w:rFonts w:ascii="Times New Roman" w:eastAsia="Times New Roman" w:hAnsi="Times New Roman" w:cs="Times New Roman"/>
          <w:lang w:eastAsia="lt-LT"/>
        </w:rPr>
        <w:t>ne</w:t>
      </w:r>
      <w:r w:rsidR="00A60E2D" w:rsidRPr="008222F3">
        <w:rPr>
          <w:rFonts w:ascii="Times New Roman" w:eastAsia="Times New Roman" w:hAnsi="Times New Roman" w:cs="Times New Roman"/>
          <w:lang w:eastAsia="lt-LT"/>
        </w:rPr>
        <w:t>nustatomi kvalifikacijos reikalavimai</w:t>
      </w:r>
      <w:r w:rsidRPr="008222F3">
        <w:rPr>
          <w:rFonts w:ascii="Times New Roman" w:hAnsi="Times New Roman" w:cs="Times New Roman"/>
        </w:rPr>
        <w:t>.</w:t>
      </w:r>
    </w:p>
    <w:p w14:paraId="46F50D77" w14:textId="4036A509" w:rsidR="00262936" w:rsidRPr="008222F3" w:rsidRDefault="00376237" w:rsidP="00A76DA2">
      <w:pPr>
        <w:pStyle w:val="ListParagraph"/>
        <w:tabs>
          <w:tab w:val="left" w:pos="1276"/>
        </w:tabs>
        <w:spacing w:after="0" w:line="240" w:lineRule="auto"/>
        <w:ind w:left="0" w:firstLine="567"/>
        <w:jc w:val="both"/>
        <w:rPr>
          <w:rFonts w:ascii="Times New Roman" w:eastAsia="Calibri" w:hAnsi="Times New Roman" w:cs="Times New Roman"/>
          <w:iCs/>
          <w:lang w:eastAsia="lt-LT"/>
        </w:rPr>
      </w:pPr>
      <w:r w:rsidRPr="008222F3">
        <w:rPr>
          <w:rFonts w:ascii="Times New Roman" w:hAnsi="Times New Roman" w:cs="Times New Roman"/>
        </w:rPr>
        <w:t>4.3.</w:t>
      </w:r>
      <w:r w:rsidRPr="008222F3">
        <w:rPr>
          <w:rFonts w:ascii="Times New Roman" w:hAnsi="Times New Roman" w:cs="Times New Roman"/>
        </w:rPr>
        <w:tab/>
      </w:r>
      <w:r w:rsidRPr="008222F3">
        <w:rPr>
          <w:rFonts w:ascii="Times New Roman" w:eastAsia="Calibri" w:hAnsi="Times New Roman" w:cs="Times New Roman"/>
          <w:lang w:eastAsia="lt-LT"/>
        </w:rPr>
        <w:t>Perkančioji organizacija nereikalauja, kad tiekėjai laikytųsi k</w:t>
      </w:r>
      <w:r w:rsidRPr="008222F3">
        <w:rPr>
          <w:rFonts w:ascii="Times New Roman" w:eastAsia="Calibri" w:hAnsi="Times New Roman" w:cs="Times New Roman"/>
          <w:iCs/>
          <w:lang w:eastAsia="lt-LT"/>
        </w:rPr>
        <w:t>okybės vadybos sistemos ir (arba) aplinkos apsaugos vadybos sistemos standartų.</w:t>
      </w:r>
    </w:p>
    <w:p w14:paraId="0B66156D" w14:textId="77777777" w:rsidR="00DC425F" w:rsidRPr="008222F3" w:rsidRDefault="00DC425F" w:rsidP="00A76DA2">
      <w:pPr>
        <w:pStyle w:val="ListParagraph"/>
        <w:tabs>
          <w:tab w:val="left" w:pos="1276"/>
        </w:tabs>
        <w:spacing w:after="0" w:line="240" w:lineRule="auto"/>
        <w:ind w:left="0" w:firstLine="567"/>
        <w:jc w:val="both"/>
        <w:rPr>
          <w:rFonts w:ascii="Times New Roman" w:hAnsi="Times New Roman" w:cs="Times New Roman"/>
        </w:rPr>
      </w:pPr>
    </w:p>
    <w:p w14:paraId="27AD0432" w14:textId="77777777" w:rsidR="00B83FD5" w:rsidRPr="008222F3" w:rsidRDefault="00B83FD5" w:rsidP="00A76DA2">
      <w:pPr>
        <w:pStyle w:val="Heading1"/>
        <w:tabs>
          <w:tab w:val="left" w:pos="567"/>
        </w:tabs>
        <w:spacing w:before="0" w:after="0"/>
        <w:contextualSpacing/>
        <w:jc w:val="both"/>
        <w:rPr>
          <w:rFonts w:ascii="Times New Roman" w:hAnsi="Times New Roman" w:cs="Times New Roman"/>
          <w:b/>
          <w:sz w:val="22"/>
          <w:szCs w:val="22"/>
        </w:rPr>
      </w:pPr>
      <w:bookmarkStart w:id="18" w:name="_Toc168043247"/>
      <w:r w:rsidRPr="008222F3">
        <w:rPr>
          <w:rFonts w:ascii="Times New Roman" w:hAnsi="Times New Roman" w:cs="Times New Roman"/>
          <w:b/>
          <w:sz w:val="22"/>
          <w:szCs w:val="22"/>
        </w:rPr>
        <w:t>5.</w:t>
      </w:r>
      <w:r w:rsidRPr="008222F3">
        <w:rPr>
          <w:rFonts w:ascii="Times New Roman" w:hAnsi="Times New Roman" w:cs="Times New Roman"/>
          <w:b/>
          <w:sz w:val="22"/>
          <w:szCs w:val="22"/>
        </w:rPr>
        <w:tab/>
        <w:t>Reikalavimai, susiję su nacionaliniu saugumu</w:t>
      </w:r>
      <w:bookmarkEnd w:id="18"/>
    </w:p>
    <w:p w14:paraId="6FEDAD2C" w14:textId="7EED50F6" w:rsidR="00F527FB" w:rsidRPr="00F527FB"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5.1. Pirkimui taikomos Reglamento nuostatos. Kartu su pasiūlymu tiekėjas</w:t>
      </w:r>
      <w:r>
        <w:rPr>
          <w:rFonts w:ascii="Times New Roman" w:hAnsi="Times New Roman" w:cs="Times New Roman"/>
          <w:color w:val="000000" w:themeColor="text1"/>
          <w:sz w:val="22"/>
          <w:szCs w:val="22"/>
        </w:rPr>
        <w:t xml:space="preserve"> (</w:t>
      </w:r>
      <w:r w:rsidRPr="00F527FB">
        <w:rPr>
          <w:rFonts w:ascii="Times New Roman" w:hAnsi="Times New Roman" w:cs="Times New Roman"/>
          <w:color w:val="000000" w:themeColor="text1"/>
          <w:sz w:val="22"/>
          <w:szCs w:val="22"/>
        </w:rPr>
        <w:t>kai pasiūlymą teikia ūkio subjektų grupė – visiems tos grupės nariams) ir ūkio subjektams, kurių pajėgumais tiekėjas remiasi</w:t>
      </w:r>
      <w:r>
        <w:rPr>
          <w:rFonts w:ascii="Times New Roman" w:hAnsi="Times New Roman" w:cs="Times New Roman"/>
          <w:color w:val="000000" w:themeColor="text1"/>
          <w:sz w:val="22"/>
          <w:szCs w:val="22"/>
        </w:rPr>
        <w:t>)</w:t>
      </w:r>
      <w:r w:rsidRPr="00F527FB">
        <w:rPr>
          <w:rFonts w:ascii="Times New Roman" w:hAnsi="Times New Roman" w:cs="Times New Roman"/>
          <w:color w:val="000000" w:themeColor="text1"/>
          <w:sz w:val="22"/>
          <w:szCs w:val="22"/>
        </w:rPr>
        <w:t xml:space="preserve"> turi pateikti užpildytą deklaraciją dėl (ne)atitikties Reglamento nuostatoms, kuri pateikta specialiųjų pirkimo sąlygų </w:t>
      </w:r>
      <w:r>
        <w:rPr>
          <w:rFonts w:ascii="Times New Roman" w:hAnsi="Times New Roman" w:cs="Times New Roman"/>
          <w:color w:val="000000" w:themeColor="text1"/>
          <w:sz w:val="22"/>
          <w:szCs w:val="22"/>
        </w:rPr>
        <w:t xml:space="preserve">6 </w:t>
      </w:r>
      <w:r w:rsidRPr="00F527FB">
        <w:rPr>
          <w:rFonts w:ascii="Times New Roman" w:hAnsi="Times New Roman" w:cs="Times New Roman"/>
          <w:color w:val="000000" w:themeColor="text1"/>
          <w:sz w:val="22"/>
          <w:szCs w:val="22"/>
        </w:rPr>
        <w:t>priede. Kilus abejonių dėl tiekėjo (ne)atitikties Reglamento nuostatoms, perkančioji organizacija iš galimo laimėtojo prašys pateikti dokumentus, įrodančius deklaracijoje pateiktų duomenų teisingumą.</w:t>
      </w:r>
    </w:p>
    <w:p w14:paraId="3386CC9B" w14:textId="7B704DED" w:rsidR="00B83FD5" w:rsidRPr="008222F3" w:rsidRDefault="00F527FB" w:rsidP="00F527FB">
      <w:pPr>
        <w:spacing w:after="0" w:line="240" w:lineRule="auto"/>
        <w:ind w:firstLine="567"/>
        <w:jc w:val="both"/>
        <w:rPr>
          <w:rFonts w:ascii="Times New Roman" w:hAnsi="Times New Roman" w:cs="Times New Roman"/>
          <w:color w:val="000000" w:themeColor="text1"/>
          <w:sz w:val="22"/>
          <w:szCs w:val="22"/>
        </w:rPr>
      </w:pPr>
      <w:r w:rsidRPr="00F527FB">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nustatytus ribojimus, reikalaus tiekėjo juos pakeisti kitais, pirkimo sąlygų reikalavimus atitinkančiais, subjektais.</w:t>
      </w:r>
    </w:p>
    <w:p w14:paraId="125B29AA" w14:textId="77777777" w:rsidR="00DC425F" w:rsidRPr="008222F3" w:rsidRDefault="00DC425F" w:rsidP="00A76DA2">
      <w:pPr>
        <w:spacing w:after="0" w:line="240" w:lineRule="auto"/>
        <w:ind w:firstLine="567"/>
        <w:jc w:val="both"/>
        <w:rPr>
          <w:rFonts w:ascii="Times New Roman" w:hAnsi="Times New Roman" w:cs="Times New Roman"/>
          <w:iCs/>
          <w:color w:val="FF0000"/>
          <w:sz w:val="22"/>
          <w:szCs w:val="22"/>
        </w:rPr>
      </w:pPr>
    </w:p>
    <w:p w14:paraId="7B39C5C8" w14:textId="45A24D56" w:rsidR="00B83FD5" w:rsidRPr="008222F3" w:rsidRDefault="00B83FD5" w:rsidP="00A76DA2">
      <w:pPr>
        <w:pStyle w:val="Heading1"/>
        <w:tabs>
          <w:tab w:val="left" w:pos="567"/>
        </w:tabs>
        <w:spacing w:before="0" w:after="0"/>
        <w:contextualSpacing/>
        <w:rPr>
          <w:rFonts w:ascii="Times New Roman" w:hAnsi="Times New Roman" w:cs="Times New Roman"/>
          <w:b/>
          <w:sz w:val="22"/>
          <w:szCs w:val="22"/>
        </w:rPr>
      </w:pPr>
      <w:bookmarkStart w:id="19" w:name="_Ref39666794"/>
      <w:bookmarkStart w:id="20" w:name="_Ref39666796"/>
      <w:bookmarkStart w:id="21" w:name="_Toc168043248"/>
      <w:r w:rsidRPr="008222F3">
        <w:rPr>
          <w:rFonts w:ascii="Times New Roman" w:hAnsi="Times New Roman" w:cs="Times New Roman"/>
          <w:b/>
          <w:sz w:val="22"/>
          <w:szCs w:val="22"/>
        </w:rPr>
        <w:t>6.</w:t>
      </w:r>
      <w:r w:rsidRPr="008222F3">
        <w:rPr>
          <w:rFonts w:ascii="Times New Roman" w:hAnsi="Times New Roman" w:cs="Times New Roman"/>
          <w:b/>
          <w:sz w:val="22"/>
          <w:szCs w:val="22"/>
        </w:rPr>
        <w:tab/>
        <w:t>Specialieji reikalavimai pasiūlymų rengimui ir pateikimui</w:t>
      </w:r>
      <w:bookmarkEnd w:id="19"/>
      <w:bookmarkEnd w:id="20"/>
      <w:bookmarkEnd w:id="21"/>
    </w:p>
    <w:p w14:paraId="7265813D" w14:textId="27C1D5E0"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i/>
          <w:iCs/>
        </w:rPr>
      </w:pPr>
      <w:r w:rsidRPr="008222F3">
        <w:rPr>
          <w:rFonts w:ascii="Times New Roman" w:hAnsi="Times New Roman" w:cs="Times New Roman"/>
        </w:rPr>
        <w:t>Tiekėjo pasiūlymą sudaro CVP IS pateikiamų ir žemiau nurodytų dokumentų visuma:</w:t>
      </w:r>
    </w:p>
    <w:p w14:paraId="3B1BFD78" w14:textId="00B20B32"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 xml:space="preserve">tiekėjo </w:t>
      </w:r>
      <w:r w:rsidRPr="00F527FB">
        <w:rPr>
          <w:rFonts w:ascii="Times New Roman" w:hAnsi="Times New Roman" w:cs="Times New Roman"/>
          <w:b/>
          <w:bCs/>
          <w:u w:val="single"/>
        </w:rPr>
        <w:t>pasirašytas</w:t>
      </w:r>
      <w:r w:rsidRPr="00F527FB">
        <w:rPr>
          <w:rFonts w:ascii="Times New Roman" w:hAnsi="Times New Roman" w:cs="Times New Roman"/>
        </w:rPr>
        <w:t xml:space="preserve"> pasiūlymas, parengtas pagal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5</w:t>
      </w:r>
      <w:r w:rsidRPr="00F527FB">
        <w:rPr>
          <w:rFonts w:ascii="Times New Roman" w:hAnsi="Times New Roman" w:cs="Times New Roman"/>
          <w:shd w:val="clear" w:color="auto" w:fill="FFFFFF"/>
        </w:rPr>
        <w:t xml:space="preserve"> </w:t>
      </w:r>
      <w:r w:rsidRPr="00F527FB">
        <w:rPr>
          <w:rFonts w:ascii="Times New Roman" w:hAnsi="Times New Roman" w:cs="Times New Roman"/>
        </w:rPr>
        <w:t>priede „Pasiūlymo forma“ pateiktą pasiūlymo formą</w:t>
      </w:r>
      <w:r w:rsidR="0003195E" w:rsidRPr="00F527FB">
        <w:rPr>
          <w:rFonts w:ascii="Times New Roman" w:hAnsi="Times New Roman" w:cs="Times New Roman"/>
        </w:rPr>
        <w:t>;</w:t>
      </w:r>
    </w:p>
    <w:p w14:paraId="723F47CA" w14:textId="16D8955B" w:rsidR="00176EA0" w:rsidRPr="00F527FB" w:rsidRDefault="00176EA0"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
          <w:bCs/>
          <w:u w:val="single"/>
        </w:rPr>
        <w:t>užpildyta</w:t>
      </w:r>
      <w:r w:rsidRPr="00F527FB">
        <w:rPr>
          <w:rFonts w:ascii="Times New Roman" w:hAnsi="Times New Roman" w:cs="Times New Roman"/>
        </w:rPr>
        <w:t xml:space="preserve"> techninė specifikacija (Specialiųjų pirkimo sąlygų 2 priedas)</w:t>
      </w:r>
      <w:r w:rsidR="00A0070F" w:rsidRPr="00F527FB">
        <w:rPr>
          <w:rFonts w:ascii="Times New Roman" w:hAnsi="Times New Roman" w:cs="Times New Roman"/>
        </w:rPr>
        <w:t xml:space="preserve"> ir techninėje specifikacijoje reikalaujami pateikti dokumentai</w:t>
      </w:r>
      <w:r w:rsidRPr="00F527FB">
        <w:rPr>
          <w:rFonts w:ascii="Times New Roman" w:hAnsi="Times New Roman" w:cs="Times New Roman"/>
        </w:rPr>
        <w:t>;</w:t>
      </w:r>
    </w:p>
    <w:p w14:paraId="3BD7A542" w14:textId="50B2B10E"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b/>
          <w:bCs/>
          <w:u w:val="single"/>
        </w:rPr>
        <w:t>užpildytas</w:t>
      </w:r>
      <w:r w:rsidRPr="00F527FB">
        <w:rPr>
          <w:rFonts w:ascii="Times New Roman" w:hAnsi="Times New Roman" w:cs="Times New Roman"/>
        </w:rPr>
        <w:t xml:space="preserve"> EBVPD (</w:t>
      </w:r>
      <w:r w:rsidR="009C0313" w:rsidRPr="00F527FB">
        <w:rPr>
          <w:rFonts w:ascii="Times New Roman" w:hAnsi="Times New Roman" w:cs="Times New Roman"/>
        </w:rPr>
        <w:t>S</w:t>
      </w:r>
      <w:r w:rsidRPr="00F527FB">
        <w:rPr>
          <w:rFonts w:ascii="Times New Roman" w:hAnsi="Times New Roman" w:cs="Times New Roman"/>
        </w:rPr>
        <w:t xml:space="preserve">pecialiųjų pirkimo sąlygų </w:t>
      </w:r>
      <w:r w:rsidR="00883C18" w:rsidRPr="00F527FB">
        <w:rPr>
          <w:rFonts w:ascii="Times New Roman" w:hAnsi="Times New Roman" w:cs="Times New Roman"/>
        </w:rPr>
        <w:t>4</w:t>
      </w:r>
      <w:r w:rsidRPr="00F527FB">
        <w:rPr>
          <w:rFonts w:ascii="Times New Roman" w:hAnsi="Times New Roman" w:cs="Times New Roman"/>
        </w:rPr>
        <w:t xml:space="preserve"> priedas). Pasirašydamas pasiūlymą, tiekėjas patvirtina ir EBVPD tikrumą;</w:t>
      </w:r>
    </w:p>
    <w:p w14:paraId="5AEBA573" w14:textId="77777777"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jungtinės veiklos sutarties kopija (jeigu pirkime dalyvauja ūkio subjektų grupė jungtinės veiklos sutarties pagrindu);</w:t>
      </w:r>
    </w:p>
    <w:p w14:paraId="1D3709C4" w14:textId="0E614438"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dokumentas, patvirtinantis, kad asmuo, kuris pasirašė pasiūlymą (jei jis ne tiekėjo vadovas), turėjo teisę jį pasirašyti;</w:t>
      </w:r>
    </w:p>
    <w:p w14:paraId="22167ED8" w14:textId="348390F0" w:rsidR="004D44DD" w:rsidRPr="00F527FB" w:rsidRDefault="004D44DD" w:rsidP="00A76DA2">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rPr>
        <w:t>jei tiekėjas pasitelkia ūkio subjektus, kurių pajėgumais remiasi, – įrodymai, kad šie ištekliai bus prieinami per visą sutartinių įsipareigojimų vykdymo laikotarpį;</w:t>
      </w:r>
    </w:p>
    <w:p w14:paraId="637E67A3" w14:textId="40FDEEFF" w:rsidR="00B83FD5" w:rsidRPr="00F527FB" w:rsidRDefault="00B83FD5" w:rsidP="00A76DA2">
      <w:pPr>
        <w:pStyle w:val="ListParagraph"/>
        <w:numPr>
          <w:ilvl w:val="2"/>
          <w:numId w:val="6"/>
        </w:numPr>
        <w:tabs>
          <w:tab w:val="left" w:pos="1276"/>
        </w:tabs>
        <w:spacing w:after="0" w:line="240" w:lineRule="auto"/>
        <w:ind w:left="0" w:firstLine="567"/>
        <w:jc w:val="both"/>
        <w:rPr>
          <w:rFonts w:ascii="Times New Roman" w:hAnsi="Times New Roman" w:cs="Times New Roman"/>
          <w:u w:val="single"/>
        </w:rPr>
      </w:pPr>
      <w:r w:rsidRPr="00F527FB">
        <w:rPr>
          <w:rFonts w:ascii="Times New Roman" w:hAnsi="Times New Roman" w:cs="Times New Roman"/>
        </w:rPr>
        <w:t>jei tiekėjas pasitelkia subtiekėjus, subtiekėjo deklaracija ar kitas dokumentas, patvirtinantis jo sut</w:t>
      </w:r>
      <w:r w:rsidR="00A00542" w:rsidRPr="00F527FB">
        <w:rPr>
          <w:rFonts w:ascii="Times New Roman" w:hAnsi="Times New Roman" w:cs="Times New Roman"/>
        </w:rPr>
        <w:t>ikimą būti subtiekėju pirkime</w:t>
      </w:r>
      <w:r w:rsidR="00454041" w:rsidRPr="00F527FB">
        <w:rPr>
          <w:rFonts w:ascii="Times New Roman" w:hAnsi="Times New Roman" w:cs="Times New Roman"/>
        </w:rPr>
        <w:t>;</w:t>
      </w:r>
    </w:p>
    <w:p w14:paraId="68C68127" w14:textId="67868C24" w:rsidR="00F527FB" w:rsidRPr="000A194C" w:rsidRDefault="00F527FB" w:rsidP="00F527FB">
      <w:pPr>
        <w:pStyle w:val="ListParagraph"/>
        <w:numPr>
          <w:ilvl w:val="2"/>
          <w:numId w:val="6"/>
        </w:numPr>
        <w:shd w:val="clear" w:color="auto" w:fill="F2F2F2" w:themeFill="background1" w:themeFillShade="F2"/>
        <w:tabs>
          <w:tab w:val="left" w:pos="1276"/>
        </w:tabs>
        <w:spacing w:after="0" w:line="240" w:lineRule="auto"/>
        <w:ind w:left="0" w:firstLine="567"/>
        <w:jc w:val="both"/>
        <w:rPr>
          <w:rFonts w:ascii="Times New Roman" w:hAnsi="Times New Roman" w:cs="Times New Roman"/>
          <w:u w:val="single"/>
        </w:rPr>
      </w:pPr>
      <w:r w:rsidRPr="000A194C">
        <w:rPr>
          <w:rFonts w:ascii="Times New Roman" w:hAnsi="Times New Roman" w:cs="Times New Roman"/>
          <w:color w:val="000000" w:themeColor="text1"/>
        </w:rPr>
        <w:t>užpildyta deklaracija dėl (ne)atitikties Reglamento nuostatoms (specialiųjų pirkimo sąlygų 6 priedas)</w:t>
      </w:r>
      <w:r w:rsidRPr="000A194C">
        <w:rPr>
          <w:rFonts w:ascii="Times New Roman" w:eastAsia="Times New Roman" w:hAnsi="Times New Roman" w:cs="Times New Roman"/>
          <w:lang w:eastAsia="lt-LT"/>
        </w:rPr>
        <w:t>.</w:t>
      </w:r>
    </w:p>
    <w:p w14:paraId="2776A6A8" w14:textId="714C15F9" w:rsidR="00C207E9" w:rsidRPr="00F527FB" w:rsidRDefault="00454041" w:rsidP="00C207E9">
      <w:pPr>
        <w:pStyle w:val="ListParagraph"/>
        <w:numPr>
          <w:ilvl w:val="2"/>
          <w:numId w:val="6"/>
        </w:numPr>
        <w:tabs>
          <w:tab w:val="left" w:pos="1276"/>
        </w:tabs>
        <w:spacing w:after="0" w:line="240" w:lineRule="auto"/>
        <w:ind w:left="0" w:firstLine="567"/>
        <w:jc w:val="both"/>
        <w:rPr>
          <w:rFonts w:ascii="Times New Roman" w:hAnsi="Times New Roman" w:cs="Times New Roman"/>
        </w:rPr>
      </w:pPr>
      <w:r w:rsidRPr="00F527FB">
        <w:rPr>
          <w:rFonts w:ascii="Times New Roman" w:hAnsi="Times New Roman" w:cs="Times New Roman"/>
          <w:bCs/>
        </w:rPr>
        <w:t>kiti pirkimo sąlygose reikalaujami dokumentai</w:t>
      </w:r>
      <w:r w:rsidR="007F6000" w:rsidRPr="00F527FB">
        <w:rPr>
          <w:rFonts w:ascii="Times New Roman" w:hAnsi="Times New Roman" w:cs="Times New Roman"/>
        </w:rPr>
        <w:t>.</w:t>
      </w:r>
    </w:p>
    <w:p w14:paraId="4C2AF534" w14:textId="63CD8C14"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 xml:space="preserve">Pasiūlymas gali būti pasirašytas fiziniu arba elektroniniu parašu. </w:t>
      </w:r>
      <w:r w:rsidRPr="008222F3">
        <w:rPr>
          <w:rFonts w:ascii="Times New Roman" w:hAnsi="Times New Roman" w:cs="Times New Roman"/>
        </w:rPr>
        <w:t>Perkančiajai organizacijai kilus abejonių dėl dokumentų tikrumo, ji turi teisę reikalauti pateikti dokumentų originalus.</w:t>
      </w:r>
      <w:r w:rsidRPr="008222F3">
        <w:rPr>
          <w:rFonts w:ascii="Times New Roman" w:eastAsia="Calibri" w:hAnsi="Times New Roman" w:cs="Times New Roman"/>
        </w:rPr>
        <w:t xml:space="preserve"> Gali būti:</w:t>
      </w:r>
    </w:p>
    <w:p w14:paraId="270D9D31" w14:textId="42886A25" w:rsidR="00B83FD5" w:rsidRPr="008222F3" w:rsidRDefault="00B83FD5" w:rsidP="00A76DA2">
      <w:pPr>
        <w:pStyle w:val="ListParagraph"/>
        <w:tabs>
          <w:tab w:val="left" w:pos="1276"/>
        </w:tabs>
        <w:spacing w:after="0" w:line="240" w:lineRule="auto"/>
        <w:ind w:left="0" w:firstLine="567"/>
        <w:jc w:val="both"/>
        <w:rPr>
          <w:rFonts w:ascii="Times New Roman" w:hAnsi="Times New Roman" w:cs="Times New Roman"/>
          <w:bCs/>
          <w:iCs/>
          <w:u w:val="single"/>
        </w:rPr>
      </w:pPr>
      <w:r w:rsidRPr="008222F3">
        <w:rPr>
          <w:rFonts w:ascii="Times New Roman" w:eastAsia="Calibri" w:hAnsi="Times New Roman" w:cs="Times New Roman"/>
          <w:bCs/>
          <w:iCs/>
        </w:rPr>
        <w:t>6.2.1.</w:t>
      </w:r>
      <w:r w:rsidRPr="008222F3">
        <w:rPr>
          <w:rFonts w:ascii="Times New Roman" w:eastAsia="Calibri" w:hAnsi="Times New Roman" w:cs="Times New Roman"/>
          <w:bCs/>
          <w:iCs/>
        </w:rPr>
        <w:tab/>
        <w:t>pateikiami elektroniniu parašu pasirašyti elektroninėmis priemonėmis suformuoti dokumentai;</w:t>
      </w:r>
    </w:p>
    <w:p w14:paraId="50541759" w14:textId="77777777" w:rsidR="00B83FD5" w:rsidRPr="008222F3" w:rsidRDefault="00B83FD5" w:rsidP="00A76DA2">
      <w:pPr>
        <w:pStyle w:val="ListParagraph"/>
        <w:numPr>
          <w:ilvl w:val="2"/>
          <w:numId w:val="8"/>
        </w:numPr>
        <w:tabs>
          <w:tab w:val="left" w:pos="1276"/>
          <w:tab w:val="left" w:pos="1418"/>
        </w:tabs>
        <w:spacing w:after="0" w:line="240" w:lineRule="auto"/>
        <w:ind w:left="0" w:firstLine="567"/>
        <w:jc w:val="both"/>
        <w:rPr>
          <w:rFonts w:ascii="Times New Roman" w:hAnsi="Times New Roman" w:cs="Times New Roman"/>
          <w:bCs/>
          <w:iCs/>
        </w:rPr>
      </w:pPr>
      <w:r w:rsidRPr="008222F3">
        <w:rPr>
          <w:rFonts w:ascii="Times New Roman" w:eastAsia="Calibri" w:hAnsi="Times New Roman" w:cs="Times New Roman"/>
          <w:bCs/>
          <w:iCs/>
        </w:rPr>
        <w:t>skaitmeninės dokumentų kopijos (</w:t>
      </w:r>
      <w:r w:rsidRPr="008222F3">
        <w:rPr>
          <w:rFonts w:ascii="Times New Roman" w:eastAsia="Calibri" w:hAnsi="Times New Roman" w:cs="Times New Roman"/>
          <w:iCs/>
        </w:rPr>
        <w:t>fiziniu parašu tvirtinami dokumentai turi būti pateikiami pasirašyti ir nuskenuoti)</w:t>
      </w:r>
      <w:r w:rsidRPr="008222F3">
        <w:rPr>
          <w:rFonts w:ascii="Times New Roman" w:eastAsia="Calibri" w:hAnsi="Times New Roman" w:cs="Times New Roman"/>
          <w:bCs/>
          <w:iCs/>
        </w:rPr>
        <w:t>.</w:t>
      </w:r>
    </w:p>
    <w:p w14:paraId="4510942A" w14:textId="0FF27EE2"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hAnsi="Times New Roman" w:cs="Times New Roman"/>
        </w:rPr>
        <w:t>Pasiūlymas turi būti parengtas, lietuv</w:t>
      </w:r>
      <w:r w:rsidR="00432405">
        <w:rPr>
          <w:rFonts w:ascii="Times New Roman" w:hAnsi="Times New Roman" w:cs="Times New Roman"/>
        </w:rPr>
        <w:t>ių ir/ar</w:t>
      </w:r>
      <w:r w:rsidRPr="008222F3">
        <w:rPr>
          <w:rFonts w:ascii="Times New Roman" w:hAnsi="Times New Roman" w:cs="Times New Roman"/>
        </w:rPr>
        <w:t xml:space="preserve"> anglų kalba</w:t>
      </w:r>
      <w:r w:rsidRPr="008222F3">
        <w:rPr>
          <w:rFonts w:ascii="Times New Roman" w:hAnsi="Times New Roman" w:cs="Times New Roman"/>
          <w:color w:val="7030A0"/>
        </w:rPr>
        <w:t xml:space="preserve">. </w:t>
      </w:r>
      <w:r w:rsidRPr="008222F3">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222F3">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810D924" w14:textId="650A832B"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w:t>
      </w:r>
      <w:r w:rsidR="00F527FB" w:rsidRPr="008222F3">
        <w:rPr>
          <w:rFonts w:ascii="Times New Roman" w:eastAsia="Arial" w:hAnsi="Times New Roman" w:cs="Times New Roman"/>
        </w:rPr>
        <w:t>turi būti nurodoma dviejų skaičių po kablelio tikslumu</w:t>
      </w:r>
      <w:r w:rsidRPr="008222F3">
        <w:rPr>
          <w:rFonts w:ascii="Times New Roman" w:eastAsia="Arial" w:hAnsi="Times New Roman" w:cs="Times New Roman"/>
        </w:rPr>
        <w:t>.</w:t>
      </w:r>
    </w:p>
    <w:p w14:paraId="2966F14D" w14:textId="017F1D38" w:rsidR="00B83FD5" w:rsidRPr="008222F3" w:rsidRDefault="00B83FD5" w:rsidP="00A76DA2">
      <w:pPr>
        <w:pStyle w:val="ListParagraph"/>
        <w:numPr>
          <w:ilvl w:val="1"/>
          <w:numId w:val="6"/>
        </w:numPr>
        <w:tabs>
          <w:tab w:val="left" w:pos="1276"/>
        </w:tabs>
        <w:spacing w:after="0" w:line="240" w:lineRule="auto"/>
        <w:ind w:left="0" w:firstLine="567"/>
        <w:jc w:val="both"/>
        <w:rPr>
          <w:rFonts w:ascii="Times New Roman" w:hAnsi="Times New Roman" w:cs="Times New Roman"/>
        </w:rPr>
      </w:pPr>
      <w:r w:rsidRPr="008222F3">
        <w:rPr>
          <w:rFonts w:ascii="Times New Roman" w:eastAsia="Arial" w:hAnsi="Times New Roman" w:cs="Times New Roman"/>
        </w:rPr>
        <w:t xml:space="preserve">Tiekėjų pasiūlymuose nurodytos kainos bus vertinamos </w:t>
      </w:r>
      <w:r w:rsidRPr="008222F3">
        <w:rPr>
          <w:rFonts w:ascii="Times New Roman" w:hAnsi="Times New Roman" w:cs="Times New Roman"/>
        </w:rPr>
        <w:t>ir lyginamos su visais mokesčiais, įskaitant PVM.</w:t>
      </w:r>
    </w:p>
    <w:p w14:paraId="04908E3E" w14:textId="77777777" w:rsidR="00DC425F" w:rsidRPr="008222F3" w:rsidRDefault="00DC425F" w:rsidP="00A76DA2">
      <w:pPr>
        <w:pStyle w:val="ListParagraph"/>
        <w:tabs>
          <w:tab w:val="left" w:pos="1276"/>
        </w:tabs>
        <w:spacing w:after="0" w:line="240" w:lineRule="auto"/>
        <w:ind w:left="567"/>
        <w:jc w:val="both"/>
        <w:rPr>
          <w:rFonts w:ascii="Times New Roman" w:hAnsi="Times New Roman" w:cs="Times New Roman"/>
        </w:rPr>
      </w:pPr>
    </w:p>
    <w:p w14:paraId="6D43EBCA" w14:textId="77777777" w:rsidR="00B83FD5" w:rsidRPr="008222F3" w:rsidRDefault="00B83FD5" w:rsidP="00A76DA2">
      <w:pPr>
        <w:pStyle w:val="Heading1"/>
        <w:numPr>
          <w:ilvl w:val="0"/>
          <w:numId w:val="8"/>
        </w:numPr>
        <w:tabs>
          <w:tab w:val="left" w:pos="709"/>
        </w:tabs>
        <w:spacing w:before="0" w:after="0"/>
        <w:rPr>
          <w:rFonts w:ascii="Times New Roman" w:hAnsi="Times New Roman" w:cs="Times New Roman"/>
          <w:b/>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8043249"/>
      <w:bookmarkEnd w:id="22"/>
      <w:bookmarkEnd w:id="23"/>
      <w:bookmarkEnd w:id="24"/>
      <w:bookmarkEnd w:id="25"/>
      <w:bookmarkEnd w:id="26"/>
      <w:r w:rsidRPr="008222F3">
        <w:rPr>
          <w:rFonts w:ascii="Times New Roman" w:hAnsi="Times New Roman" w:cs="Times New Roman"/>
          <w:b/>
          <w:sz w:val="22"/>
          <w:szCs w:val="22"/>
        </w:rPr>
        <w:lastRenderedPageBreak/>
        <w:t>Pasiūlymo galiojimo užtikrinimas</w:t>
      </w:r>
      <w:bookmarkEnd w:id="27"/>
      <w:bookmarkEnd w:id="28"/>
      <w:bookmarkEnd w:id="29"/>
    </w:p>
    <w:p w14:paraId="36E0D174" w14:textId="55FE699A" w:rsidR="00E715F0" w:rsidRPr="008222F3" w:rsidRDefault="00B83FD5" w:rsidP="00A76DA2">
      <w:pPr>
        <w:pStyle w:val="ListParagraph"/>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rPr>
        <w:t>7.1.</w:t>
      </w:r>
      <w:r w:rsidRPr="008222F3">
        <w:rPr>
          <w:rFonts w:ascii="Times New Roman" w:hAnsi="Times New Roman" w:cs="Times New Roman"/>
        </w:rPr>
        <w:tab/>
      </w:r>
      <w:r w:rsidR="009D5C38" w:rsidRPr="008222F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C262EA9" w14:textId="61A5EDDA" w:rsidR="009D5C38" w:rsidRPr="008222F3" w:rsidRDefault="009D5C38" w:rsidP="00A76DA2">
      <w:pPr>
        <w:pStyle w:val="ListParagraph"/>
        <w:spacing w:after="0" w:line="240" w:lineRule="auto"/>
        <w:ind w:left="0" w:firstLine="567"/>
        <w:jc w:val="both"/>
        <w:rPr>
          <w:rFonts w:ascii="Times New Roman" w:hAnsi="Times New Roman" w:cs="Times New Roman"/>
        </w:rPr>
      </w:pPr>
      <w:r w:rsidRPr="008222F3">
        <w:rPr>
          <w:rFonts w:ascii="Times New Roman" w:eastAsia="Calibri" w:hAnsi="Times New Roman" w:cs="Times New Roman"/>
        </w:rPr>
        <w:t>7.2.</w:t>
      </w:r>
      <w:r w:rsidRPr="008222F3">
        <w:rPr>
          <w:rFonts w:ascii="Times New Roman" w:eastAsia="Calibri" w:hAnsi="Times New Roman" w:cs="Times New Roman"/>
        </w:rPr>
        <w:tab/>
      </w:r>
      <w:r w:rsidR="009A4994" w:rsidRPr="009A4994">
        <w:rPr>
          <w:rFonts w:ascii="Times New Roman" w:hAnsi="Times New Roman" w:cs="Times New Roman"/>
        </w:rPr>
        <w:t xml:space="preserve">Pasiūlymas turi galioti ne trumpiau kaip 90 (devyniasdešimt) dienų nuo pasiūlymų pateikimo galutinio termino pabaigos. </w:t>
      </w:r>
    </w:p>
    <w:p w14:paraId="6AE07257" w14:textId="77777777" w:rsidR="00DC425F" w:rsidRPr="008222F3" w:rsidRDefault="00DC425F" w:rsidP="00A76DA2">
      <w:pPr>
        <w:pStyle w:val="ListParagraph"/>
        <w:spacing w:after="0" w:line="240" w:lineRule="auto"/>
        <w:ind w:left="0" w:firstLine="567"/>
        <w:jc w:val="both"/>
        <w:rPr>
          <w:rFonts w:ascii="Times New Roman" w:hAnsi="Times New Roman" w:cs="Times New Roman"/>
        </w:rPr>
      </w:pPr>
    </w:p>
    <w:p w14:paraId="6B1D51F2" w14:textId="77777777" w:rsidR="00B83FD5" w:rsidRPr="008222F3" w:rsidRDefault="00B83FD5" w:rsidP="00A76DA2">
      <w:pPr>
        <w:pStyle w:val="Heading1"/>
        <w:numPr>
          <w:ilvl w:val="0"/>
          <w:numId w:val="8"/>
        </w:numPr>
        <w:tabs>
          <w:tab w:val="left" w:pos="567"/>
        </w:tabs>
        <w:spacing w:before="0" w:after="0"/>
        <w:ind w:left="0" w:firstLine="0"/>
        <w:contextualSpacing/>
        <w:rPr>
          <w:rFonts w:ascii="Times New Roman" w:hAnsi="Times New Roman" w:cs="Times New Roman"/>
          <w:b/>
          <w:sz w:val="22"/>
          <w:szCs w:val="22"/>
        </w:rPr>
      </w:pPr>
      <w:bookmarkStart w:id="30" w:name="_Ref39658218"/>
      <w:bookmarkStart w:id="31" w:name="_Ref39658226"/>
      <w:bookmarkStart w:id="32" w:name="_Ref39658248"/>
      <w:bookmarkStart w:id="33" w:name="_Ref39658251"/>
      <w:bookmarkStart w:id="34" w:name="_Toc168043250"/>
      <w:bookmarkStart w:id="35" w:name="_Ref39485250"/>
      <w:bookmarkStart w:id="36" w:name="_Ref39485258"/>
      <w:r w:rsidRPr="008222F3">
        <w:rPr>
          <w:rFonts w:ascii="Times New Roman" w:hAnsi="Times New Roman" w:cs="Times New Roman"/>
          <w:b/>
          <w:sz w:val="22"/>
          <w:szCs w:val="22"/>
        </w:rPr>
        <w:t>Elektroninis aukcionas</w:t>
      </w:r>
      <w:bookmarkEnd w:id="30"/>
      <w:bookmarkEnd w:id="31"/>
      <w:bookmarkEnd w:id="32"/>
      <w:bookmarkEnd w:id="33"/>
      <w:bookmarkEnd w:id="34"/>
    </w:p>
    <w:p w14:paraId="5EDDA4AD" w14:textId="68610B93" w:rsidR="00B83FD5" w:rsidRPr="008222F3" w:rsidRDefault="00B83FD5" w:rsidP="00A76DA2">
      <w:pPr>
        <w:pStyle w:val="ListParagraph"/>
        <w:numPr>
          <w:ilvl w:val="1"/>
          <w:numId w:val="8"/>
        </w:numPr>
        <w:tabs>
          <w:tab w:val="left" w:pos="1276"/>
        </w:tabs>
        <w:spacing w:after="0" w:line="240" w:lineRule="auto"/>
        <w:ind w:firstLine="63"/>
        <w:rPr>
          <w:rFonts w:ascii="Times New Roman" w:hAnsi="Times New Roman" w:cs="Times New Roman"/>
        </w:rPr>
      </w:pPr>
      <w:r w:rsidRPr="008222F3">
        <w:rPr>
          <w:rFonts w:ascii="Times New Roman" w:hAnsi="Times New Roman" w:cs="Times New Roman"/>
        </w:rPr>
        <w:t>Perkančioji organizacija pirkime netaikys elektroninio aukciono.</w:t>
      </w:r>
    </w:p>
    <w:p w14:paraId="4762DDE9" w14:textId="77777777" w:rsidR="00DC425F" w:rsidRPr="008222F3" w:rsidRDefault="00DC425F" w:rsidP="00A76DA2">
      <w:pPr>
        <w:pStyle w:val="ListParagraph"/>
        <w:tabs>
          <w:tab w:val="left" w:pos="1276"/>
        </w:tabs>
        <w:spacing w:after="0" w:line="240" w:lineRule="auto"/>
        <w:ind w:left="504"/>
        <w:rPr>
          <w:rFonts w:ascii="Times New Roman" w:hAnsi="Times New Roman" w:cs="Times New Roman"/>
        </w:rPr>
      </w:pPr>
    </w:p>
    <w:p w14:paraId="7803731C" w14:textId="77777777" w:rsidR="00B83FD5" w:rsidRPr="008222F3" w:rsidRDefault="00B83FD5" w:rsidP="00A76DA2">
      <w:pPr>
        <w:pStyle w:val="Heading1"/>
        <w:numPr>
          <w:ilvl w:val="0"/>
          <w:numId w:val="8"/>
        </w:numPr>
        <w:tabs>
          <w:tab w:val="left" w:pos="709"/>
        </w:tabs>
        <w:spacing w:before="0" w:after="0"/>
        <w:contextualSpacing/>
        <w:rPr>
          <w:rFonts w:ascii="Times New Roman" w:hAnsi="Times New Roman" w:cs="Times New Roman"/>
          <w:b/>
          <w:sz w:val="22"/>
          <w:szCs w:val="22"/>
        </w:rPr>
      </w:pPr>
      <w:bookmarkStart w:id="37" w:name="_Ref39667303"/>
      <w:bookmarkStart w:id="38" w:name="_Ref39667308"/>
      <w:bookmarkStart w:id="39" w:name="_Toc168043251"/>
      <w:r w:rsidRPr="008222F3">
        <w:rPr>
          <w:rFonts w:ascii="Times New Roman" w:hAnsi="Times New Roman" w:cs="Times New Roman"/>
          <w:b/>
          <w:sz w:val="22"/>
          <w:szCs w:val="22"/>
        </w:rPr>
        <w:t>Pasiūlymų vertinimas</w:t>
      </w:r>
      <w:bookmarkEnd w:id="35"/>
      <w:bookmarkEnd w:id="36"/>
      <w:bookmarkEnd w:id="37"/>
      <w:bookmarkEnd w:id="38"/>
      <w:bookmarkEnd w:id="39"/>
    </w:p>
    <w:p w14:paraId="3763F973" w14:textId="77B9DA4E" w:rsidR="00B83FD5" w:rsidRPr="008222F3" w:rsidRDefault="00B83FD5"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eastAsia="Calibri" w:hAnsi="Times New Roman" w:cs="Times New Roman"/>
        </w:rPr>
        <w:t>Perkančioji organizacija ekonomiškai naudingiausią pasiūlym</w:t>
      </w:r>
      <w:r w:rsidR="00432405">
        <w:rPr>
          <w:rFonts w:ascii="Times New Roman" w:eastAsia="Calibri" w:hAnsi="Times New Roman" w:cs="Times New Roman"/>
        </w:rPr>
        <w:t xml:space="preserve">u laikys pasiūlymą, kurio kaina yra mažiausia. Pasiūlymo kaina </w:t>
      </w:r>
      <w:r w:rsidR="005423ED" w:rsidRPr="008222F3">
        <w:rPr>
          <w:rFonts w:ascii="Times New Roman" w:eastAsia="Calibri" w:hAnsi="Times New Roman" w:cs="Times New Roman"/>
        </w:rPr>
        <w:t xml:space="preserve">turi būti apskaičiuota ir nurodyta taip, kaip reikalaujame pasiūlyme </w:t>
      </w:r>
      <w:bookmarkStart w:id="40" w:name="_Hlk91157291"/>
      <w:bookmarkStart w:id="41" w:name="_Hlk155793940"/>
      <w:r w:rsidR="00162595" w:rsidRPr="008222F3">
        <w:rPr>
          <w:rFonts w:ascii="Times New Roman" w:eastAsia="Calibri" w:hAnsi="Times New Roman" w:cs="Times New Roman"/>
        </w:rPr>
        <w:t xml:space="preserve">Specialiųjų pirkimo sąlygų </w:t>
      </w:r>
      <w:bookmarkEnd w:id="40"/>
      <w:r w:rsidR="009A4994">
        <w:rPr>
          <w:rFonts w:ascii="Times New Roman" w:eastAsia="Calibri" w:hAnsi="Times New Roman" w:cs="Times New Roman"/>
        </w:rPr>
        <w:t>5</w:t>
      </w:r>
      <w:r w:rsidR="00162595" w:rsidRPr="008222F3">
        <w:rPr>
          <w:rFonts w:ascii="Times New Roman" w:eastAsia="Calibri" w:hAnsi="Times New Roman" w:cs="Times New Roman"/>
        </w:rPr>
        <w:t xml:space="preserve"> priede</w:t>
      </w:r>
      <w:bookmarkEnd w:id="41"/>
      <w:r w:rsidR="00A80A67" w:rsidRPr="008222F3">
        <w:rPr>
          <w:rFonts w:ascii="Times New Roman" w:eastAsia="Calibri" w:hAnsi="Times New Roman" w:cs="Times New Roman"/>
        </w:rPr>
        <w:t>.</w:t>
      </w:r>
    </w:p>
    <w:p w14:paraId="359481D0" w14:textId="7DC1E761" w:rsidR="00A00542" w:rsidRPr="008222F3" w:rsidRDefault="00C96074" w:rsidP="00A76DA2">
      <w:pPr>
        <w:pStyle w:val="ListParagraph"/>
        <w:numPr>
          <w:ilvl w:val="1"/>
          <w:numId w:val="8"/>
        </w:numPr>
        <w:tabs>
          <w:tab w:val="left" w:pos="1276"/>
        </w:tabs>
        <w:spacing w:after="0" w:line="240" w:lineRule="auto"/>
        <w:ind w:left="0" w:firstLine="567"/>
        <w:jc w:val="both"/>
        <w:rPr>
          <w:rFonts w:ascii="Times New Roman" w:eastAsia="Calibri" w:hAnsi="Times New Roman" w:cs="Times New Roman"/>
        </w:rPr>
      </w:pPr>
      <w:r w:rsidRPr="008222F3">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DBAF35D" w14:textId="77777777" w:rsidR="00DC425F" w:rsidRPr="008222F3" w:rsidRDefault="00DC425F" w:rsidP="00A76DA2">
      <w:pPr>
        <w:pStyle w:val="ListParagraph"/>
        <w:tabs>
          <w:tab w:val="left" w:pos="1276"/>
        </w:tabs>
        <w:spacing w:after="0" w:line="240" w:lineRule="auto"/>
        <w:ind w:left="567"/>
        <w:jc w:val="both"/>
        <w:rPr>
          <w:rFonts w:ascii="Times New Roman" w:eastAsia="Calibri" w:hAnsi="Times New Roman" w:cs="Times New Roman"/>
          <w:highlight w:val="yellow"/>
        </w:rPr>
      </w:pPr>
    </w:p>
    <w:p w14:paraId="7F55A323" w14:textId="77777777" w:rsidR="00B83FD5" w:rsidRPr="008222F3" w:rsidRDefault="00B83FD5" w:rsidP="00A76DA2">
      <w:pPr>
        <w:pStyle w:val="Heading1"/>
        <w:numPr>
          <w:ilvl w:val="0"/>
          <w:numId w:val="17"/>
        </w:numPr>
        <w:tabs>
          <w:tab w:val="left" w:pos="0"/>
          <w:tab w:val="left" w:pos="567"/>
        </w:tabs>
        <w:spacing w:before="0" w:after="0"/>
        <w:contextualSpacing/>
        <w:rPr>
          <w:rFonts w:ascii="Times New Roman" w:hAnsi="Times New Roman" w:cs="Times New Roman"/>
          <w:b/>
          <w:sz w:val="22"/>
          <w:szCs w:val="22"/>
        </w:rPr>
      </w:pPr>
      <w:bookmarkStart w:id="42" w:name="_Ref39425999"/>
      <w:bookmarkStart w:id="43" w:name="_Ref39426005"/>
      <w:bookmarkStart w:id="44" w:name="_Toc168043252"/>
      <w:r w:rsidRPr="008222F3">
        <w:rPr>
          <w:rFonts w:ascii="Times New Roman" w:hAnsi="Times New Roman" w:cs="Times New Roman"/>
          <w:b/>
          <w:sz w:val="22"/>
          <w:szCs w:val="22"/>
        </w:rPr>
        <w:t>Sutarties sudarymas</w:t>
      </w:r>
      <w:bookmarkEnd w:id="42"/>
      <w:bookmarkEnd w:id="43"/>
      <w:bookmarkEnd w:id="44"/>
    </w:p>
    <w:p w14:paraId="13606AAE" w14:textId="2E5334CA" w:rsidR="00B83FD5" w:rsidRPr="008222F3" w:rsidRDefault="00B83FD5"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color w:val="000000" w:themeColor="text1"/>
        </w:rPr>
        <w:t>Ši pirkimo procedūra atliekama siekiant sudaryti sutartį su tiekėju, kurio pasiūlymas, vadovaujantis pirkimo sąlygose</w:t>
      </w:r>
      <w:r w:rsidRPr="008222F3">
        <w:rPr>
          <w:rFonts w:ascii="Times New Roman" w:hAnsi="Times New Roman" w:cs="Times New Roman"/>
          <w:color w:val="0070C0"/>
        </w:rPr>
        <w:t xml:space="preserve"> </w:t>
      </w:r>
      <w:r w:rsidRPr="008222F3">
        <w:rPr>
          <w:rFonts w:ascii="Times New Roman" w:hAnsi="Times New Roman" w:cs="Times New Roman"/>
          <w:color w:val="000000" w:themeColor="text1"/>
        </w:rPr>
        <w:t xml:space="preserve">nustatyta tvarka, bus pripažintas laimėjęs. </w:t>
      </w:r>
      <w:r w:rsidRPr="008222F3">
        <w:rPr>
          <w:rFonts w:ascii="Times New Roman" w:hAnsi="Times New Roman" w:cs="Times New Roman"/>
        </w:rPr>
        <w:t xml:space="preserve">Sutarties sąlygos pateikiamos </w:t>
      </w:r>
      <w:r w:rsidR="00FC3B71" w:rsidRPr="008222F3">
        <w:rPr>
          <w:rFonts w:ascii="Times New Roman" w:eastAsia="Calibri" w:hAnsi="Times New Roman" w:cs="Times New Roman"/>
        </w:rPr>
        <w:t xml:space="preserve">Specialiųjų pirkimo sąlygų </w:t>
      </w:r>
      <w:r w:rsidR="00883C18" w:rsidRPr="008222F3">
        <w:rPr>
          <w:rFonts w:ascii="Times New Roman" w:eastAsia="Calibri" w:hAnsi="Times New Roman" w:cs="Times New Roman"/>
        </w:rPr>
        <w:t>6</w:t>
      </w:r>
      <w:r w:rsidR="00FC3B71" w:rsidRPr="008222F3">
        <w:rPr>
          <w:rFonts w:ascii="Times New Roman" w:eastAsia="Calibri" w:hAnsi="Times New Roman" w:cs="Times New Roman"/>
        </w:rPr>
        <w:t xml:space="preserve"> priede</w:t>
      </w:r>
      <w:r w:rsidR="00FC3B71" w:rsidRPr="008222F3">
        <w:rPr>
          <w:rFonts w:ascii="Times New Roman" w:hAnsi="Times New Roman" w:cs="Times New Roman"/>
        </w:rPr>
        <w:t xml:space="preserve"> „Sutarties projektas“</w:t>
      </w:r>
      <w:r w:rsidRPr="008222F3">
        <w:rPr>
          <w:rFonts w:ascii="Times New Roman" w:hAnsi="Times New Roman" w:cs="Times New Roman"/>
        </w:rPr>
        <w:t>.</w:t>
      </w:r>
    </w:p>
    <w:p w14:paraId="15613DD5" w14:textId="2E164F07" w:rsidR="003245FC" w:rsidRDefault="003245FC" w:rsidP="00A76DA2">
      <w:pPr>
        <w:pStyle w:val="ListParagraph"/>
        <w:numPr>
          <w:ilvl w:val="1"/>
          <w:numId w:val="9"/>
        </w:numPr>
        <w:tabs>
          <w:tab w:val="left" w:pos="1276"/>
          <w:tab w:val="left" w:pos="1560"/>
        </w:tabs>
        <w:spacing w:after="0" w:line="240" w:lineRule="auto"/>
        <w:ind w:left="0" w:firstLine="567"/>
        <w:jc w:val="both"/>
        <w:rPr>
          <w:rFonts w:ascii="Times New Roman" w:hAnsi="Times New Roman" w:cs="Times New Roman"/>
        </w:rPr>
      </w:pPr>
      <w:r w:rsidRPr="008222F3">
        <w:rPr>
          <w:rFonts w:ascii="Times New Roman" w:hAnsi="Times New Roman" w:cs="Times New Roman"/>
        </w:rPr>
        <w:t>Pirkimo sutartis pasirašoma kvalifikuotu elektroniniu parašu.</w:t>
      </w:r>
    </w:p>
    <w:p w14:paraId="28E299D5" w14:textId="451B8900" w:rsidR="009A4994" w:rsidRDefault="009A4994" w:rsidP="009A4994">
      <w:pPr>
        <w:tabs>
          <w:tab w:val="left" w:pos="1276"/>
          <w:tab w:val="left" w:pos="1560"/>
        </w:tabs>
        <w:spacing w:after="0" w:line="240" w:lineRule="auto"/>
        <w:jc w:val="both"/>
        <w:rPr>
          <w:rFonts w:ascii="Times New Roman" w:hAnsi="Times New Roman" w:cs="Times New Roman"/>
        </w:rPr>
      </w:pPr>
    </w:p>
    <w:p w14:paraId="2FC78717" w14:textId="77777777" w:rsidR="009A4994" w:rsidRPr="009A4994" w:rsidRDefault="009A4994" w:rsidP="009A4994">
      <w:pPr>
        <w:keepNext/>
        <w:keepLines/>
        <w:numPr>
          <w:ilvl w:val="0"/>
          <w:numId w:val="9"/>
        </w:numPr>
        <w:pBdr>
          <w:bottom w:val="single" w:sz="4" w:space="2" w:color="ED7D31" w:themeColor="accent2"/>
        </w:pBdr>
        <w:tabs>
          <w:tab w:val="left" w:pos="567"/>
        </w:tabs>
        <w:spacing w:after="0" w:line="20" w:lineRule="atLeast"/>
        <w:contextualSpacing/>
        <w:jc w:val="both"/>
        <w:outlineLvl w:val="0"/>
        <w:rPr>
          <w:rFonts w:ascii="Times New Roman" w:eastAsiaTheme="majorEastAsia" w:hAnsi="Times New Roman" w:cs="Times New Roman"/>
          <w:b/>
          <w:bCs/>
          <w:color w:val="262626" w:themeColor="text1" w:themeTint="D9"/>
          <w:sz w:val="22"/>
          <w:szCs w:val="22"/>
        </w:rPr>
      </w:pPr>
      <w:bookmarkStart w:id="45" w:name="_Toc162595279"/>
      <w:bookmarkStart w:id="46" w:name="_Toc192764231"/>
      <w:r w:rsidRPr="009A4994">
        <w:rPr>
          <w:rFonts w:ascii="Times New Roman" w:eastAsiaTheme="majorEastAsia" w:hAnsi="Times New Roman" w:cs="Times New Roman"/>
          <w:b/>
          <w:color w:val="262626" w:themeColor="text1" w:themeTint="D9"/>
          <w:sz w:val="22"/>
          <w:szCs w:val="22"/>
        </w:rPr>
        <w:t>Kitos sąlygos</w:t>
      </w:r>
      <w:bookmarkEnd w:id="45"/>
      <w:bookmarkEnd w:id="46"/>
    </w:p>
    <w:p w14:paraId="14965985" w14:textId="1E716BEE" w:rsidR="009A4994" w:rsidRPr="009A4994" w:rsidRDefault="009A4994" w:rsidP="009A4994">
      <w:pPr>
        <w:shd w:val="clear" w:color="auto" w:fill="FFFFFF"/>
        <w:tabs>
          <w:tab w:val="left" w:pos="1276"/>
        </w:tabs>
        <w:spacing w:after="0" w:line="240" w:lineRule="auto"/>
        <w:jc w:val="both"/>
        <w:rPr>
          <w:rFonts w:ascii="Times New Roman" w:eastAsia="Times New Roman" w:hAnsi="Times New Roman" w:cs="Times New Roman"/>
          <w:i/>
          <w:iCs/>
          <w:color w:val="7030A0"/>
        </w:rPr>
      </w:pPr>
      <w:r>
        <w:rPr>
          <w:rFonts w:ascii="Times New Roman" w:eastAsiaTheme="minorHAnsi" w:hAnsi="Times New Roman" w:cs="Times New Roman"/>
        </w:rPr>
        <w:t>11.1</w:t>
      </w:r>
      <w:r w:rsidRPr="009A4994">
        <w:rPr>
          <w:rFonts w:ascii="Times New Roman" w:eastAsiaTheme="minorHAnsi" w:hAnsi="Times New Roman" w:cs="Times New Roman"/>
        </w:rPr>
        <w:t>Tais atvejais, kai šio pirkimo organizavimo ir vykdymo nuostatos, sąlygos, procedūros neaprašytos pirkimo sąlygose, privaloma vadovautis Viešųjų pirkimo įstatymu (aktualia redakcija)</w:t>
      </w:r>
      <w:r w:rsidRPr="009A4994">
        <w:rPr>
          <w:rFonts w:ascii="Times New Roman" w:eastAsia="Times New Roman" w:hAnsi="Times New Roman" w:cs="Times New Roman"/>
          <w:iCs/>
        </w:rPr>
        <w:t>.</w:t>
      </w:r>
    </w:p>
    <w:p w14:paraId="4C638DE8" w14:textId="0C351A58" w:rsidR="009A4994" w:rsidRPr="009A4994" w:rsidRDefault="009A4994" w:rsidP="009A4994">
      <w:pPr>
        <w:tabs>
          <w:tab w:val="left" w:pos="1276"/>
          <w:tab w:val="left" w:pos="1560"/>
        </w:tabs>
        <w:spacing w:after="0" w:line="240" w:lineRule="auto"/>
        <w:jc w:val="both"/>
        <w:rPr>
          <w:rFonts w:ascii="Times New Roman" w:hAnsi="Times New Roman" w:cs="Times New Roman"/>
        </w:rPr>
      </w:pPr>
    </w:p>
    <w:bookmarkEnd w:id="3"/>
    <w:p w14:paraId="74E95D84" w14:textId="77777777" w:rsidR="00B83FD5" w:rsidRPr="008222F3" w:rsidRDefault="00B83FD5" w:rsidP="00A76DA2">
      <w:pPr>
        <w:shd w:val="clear" w:color="auto" w:fill="FFFFFF"/>
        <w:spacing w:after="0" w:line="240" w:lineRule="auto"/>
        <w:jc w:val="center"/>
        <w:rPr>
          <w:rFonts w:ascii="Times New Roman" w:eastAsia="Calibri" w:hAnsi="Times New Roman" w:cs="Times New Roman"/>
          <w:sz w:val="22"/>
          <w:szCs w:val="22"/>
        </w:rPr>
        <w:sectPr w:rsidR="00B83FD5" w:rsidRPr="008222F3" w:rsidSect="00B83FD5">
          <w:pgSz w:w="12240" w:h="15840"/>
          <w:pgMar w:top="1134" w:right="567" w:bottom="1134" w:left="1701" w:header="720" w:footer="720" w:gutter="0"/>
          <w:pgNumType w:start="0"/>
          <w:cols w:space="720"/>
          <w:titlePg/>
          <w:docGrid w:linePitch="360"/>
        </w:sectPr>
      </w:pPr>
      <w:r w:rsidRPr="008222F3">
        <w:rPr>
          <w:rFonts w:ascii="Times New Roman" w:eastAsia="Calibri" w:hAnsi="Times New Roman" w:cs="Times New Roman"/>
          <w:sz w:val="22"/>
          <w:szCs w:val="22"/>
        </w:rPr>
        <w:t>__________</w:t>
      </w:r>
    </w:p>
    <w:p w14:paraId="37B575A8" w14:textId="77777777" w:rsidR="00B83FD5" w:rsidRPr="008222F3" w:rsidRDefault="00B83FD5" w:rsidP="00A76DA2">
      <w:pPr>
        <w:pStyle w:val="Heading1"/>
        <w:spacing w:before="0" w:after="0"/>
        <w:jc w:val="right"/>
        <w:rPr>
          <w:rFonts w:ascii="Times New Roman" w:hAnsi="Times New Roman" w:cs="Times New Roman"/>
          <w:sz w:val="22"/>
          <w:szCs w:val="22"/>
        </w:rPr>
      </w:pPr>
      <w:bookmarkStart w:id="47" w:name="_Toc168043253"/>
      <w:r w:rsidRPr="008222F3">
        <w:rPr>
          <w:rFonts w:ascii="Times New Roman" w:hAnsi="Times New Roman" w:cs="Times New Roman"/>
          <w:color w:val="0070C0"/>
          <w:sz w:val="22"/>
          <w:szCs w:val="22"/>
        </w:rPr>
        <w:lastRenderedPageBreak/>
        <w:t>Pirkimo sąlygų 1 priedas „Terminai“</w:t>
      </w:r>
      <w:bookmarkEnd w:id="47"/>
    </w:p>
    <w:p w14:paraId="476F8CAA" w14:textId="77777777" w:rsidR="00B83FD5" w:rsidRPr="008222F3" w:rsidRDefault="00B83FD5" w:rsidP="00A76DA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52"/>
        <w:gridCol w:w="3571"/>
        <w:gridCol w:w="3091"/>
      </w:tblGrid>
      <w:tr w:rsidR="00094567" w:rsidRPr="008222F3" w14:paraId="542786E8" w14:textId="77777777" w:rsidTr="00C30E3D">
        <w:trPr>
          <w:trHeight w:val="20"/>
        </w:trPr>
        <w:tc>
          <w:tcPr>
            <w:tcW w:w="596" w:type="dxa"/>
            <w:shd w:val="clear" w:color="auto" w:fill="D9D9D9" w:themeFill="background1" w:themeFillShade="D9"/>
            <w:tcMar>
              <w:top w:w="0" w:type="dxa"/>
              <w:left w:w="108" w:type="dxa"/>
              <w:bottom w:w="0" w:type="dxa"/>
              <w:right w:w="108" w:type="dxa"/>
            </w:tcMar>
            <w:vAlign w:val="center"/>
          </w:tcPr>
          <w:p w14:paraId="707057A9" w14:textId="77777777" w:rsidR="00094567" w:rsidRPr="003D4CF7" w:rsidRDefault="00094567" w:rsidP="00094567">
            <w:pPr>
              <w:ind w:right="5"/>
              <w:jc w:val="center"/>
              <w:rPr>
                <w:rFonts w:ascii="Times New Roman" w:hAnsi="Times New Roman" w:cs="Times New Roman"/>
                <w:b/>
                <w:bCs/>
                <w:sz w:val="22"/>
                <w:szCs w:val="22"/>
              </w:rPr>
            </w:pPr>
            <w:r w:rsidRPr="003D4CF7">
              <w:rPr>
                <w:rFonts w:ascii="Times New Roman" w:hAnsi="Times New Roman" w:cs="Times New Roman"/>
                <w:b/>
                <w:bCs/>
                <w:sz w:val="22"/>
                <w:szCs w:val="22"/>
              </w:rPr>
              <w:t>Eil.</w:t>
            </w:r>
          </w:p>
          <w:p w14:paraId="1D743F69" w14:textId="20DFD31A" w:rsidR="00094567" w:rsidRPr="008222F3" w:rsidRDefault="00094567" w:rsidP="00094567">
            <w:pPr>
              <w:spacing w:after="0" w:line="240" w:lineRule="auto"/>
              <w:ind w:right="-27"/>
              <w:jc w:val="center"/>
              <w:rPr>
                <w:rFonts w:ascii="Times New Roman" w:hAnsi="Times New Roman" w:cs="Times New Roman"/>
                <w:b/>
                <w:bCs/>
                <w:sz w:val="22"/>
                <w:szCs w:val="22"/>
              </w:rPr>
            </w:pPr>
            <w:r w:rsidRPr="003D4CF7">
              <w:rPr>
                <w:rFonts w:ascii="Times New Roman" w:hAnsi="Times New Roman" w:cs="Times New Roman"/>
                <w:b/>
                <w:bCs/>
                <w:sz w:val="22"/>
                <w:szCs w:val="22"/>
              </w:rPr>
              <w:t>Nr.</w:t>
            </w:r>
          </w:p>
        </w:tc>
        <w:tc>
          <w:tcPr>
            <w:tcW w:w="2552" w:type="dxa"/>
            <w:shd w:val="clear" w:color="auto" w:fill="D9D9D9" w:themeFill="background1" w:themeFillShade="D9"/>
            <w:tcMar>
              <w:top w:w="0" w:type="dxa"/>
              <w:left w:w="108" w:type="dxa"/>
              <w:bottom w:w="0" w:type="dxa"/>
              <w:right w:w="108" w:type="dxa"/>
            </w:tcMar>
            <w:vAlign w:val="center"/>
          </w:tcPr>
          <w:p w14:paraId="0FB156F8" w14:textId="63030A21" w:rsidR="00094567" w:rsidRPr="008222F3" w:rsidRDefault="00094567" w:rsidP="00094567">
            <w:pPr>
              <w:spacing w:after="0" w:line="240" w:lineRule="auto"/>
              <w:jc w:val="center"/>
              <w:rPr>
                <w:rFonts w:ascii="Times New Roman" w:hAnsi="Times New Roman" w:cs="Times New Roman"/>
                <w:b/>
                <w:bCs/>
                <w:sz w:val="22"/>
                <w:szCs w:val="22"/>
              </w:rPr>
            </w:pPr>
            <w:r w:rsidRPr="003D4CF7">
              <w:rPr>
                <w:rFonts w:ascii="Times New Roman" w:hAnsi="Times New Roman" w:cs="Times New Roman"/>
                <w:b/>
                <w:bCs/>
                <w:sz w:val="22"/>
                <w:szCs w:val="22"/>
              </w:rPr>
              <w:t>VEIKSMAS</w:t>
            </w:r>
          </w:p>
        </w:tc>
        <w:tc>
          <w:tcPr>
            <w:tcW w:w="3571" w:type="dxa"/>
            <w:shd w:val="clear" w:color="auto" w:fill="D9D9D9" w:themeFill="background1" w:themeFillShade="D9"/>
            <w:tcMar>
              <w:top w:w="0" w:type="dxa"/>
              <w:left w:w="108" w:type="dxa"/>
              <w:bottom w:w="0" w:type="dxa"/>
              <w:right w:w="108" w:type="dxa"/>
            </w:tcMar>
            <w:vAlign w:val="center"/>
          </w:tcPr>
          <w:p w14:paraId="0730E831" w14:textId="77777777" w:rsidR="00094567" w:rsidRPr="003D4CF7" w:rsidRDefault="00094567" w:rsidP="00094567">
            <w:pPr>
              <w:spacing w:after="0"/>
              <w:jc w:val="center"/>
              <w:rPr>
                <w:rFonts w:ascii="Times New Roman" w:hAnsi="Times New Roman" w:cs="Times New Roman"/>
                <w:b/>
                <w:sz w:val="22"/>
                <w:szCs w:val="22"/>
              </w:rPr>
            </w:pPr>
            <w:r w:rsidRPr="003D4CF7">
              <w:rPr>
                <w:rFonts w:ascii="Times New Roman" w:hAnsi="Times New Roman" w:cs="Times New Roman"/>
                <w:b/>
                <w:sz w:val="22"/>
                <w:szCs w:val="22"/>
              </w:rPr>
              <w:t>DATA/DIENŲ SKAIČIUS/ LAIKAS</w:t>
            </w:r>
          </w:p>
          <w:p w14:paraId="4DA2CC5F" w14:textId="7A4849FB" w:rsidR="00094567" w:rsidRPr="008222F3" w:rsidRDefault="00094567" w:rsidP="00094567">
            <w:pPr>
              <w:spacing w:after="0" w:line="240" w:lineRule="auto"/>
              <w:jc w:val="center"/>
              <w:rPr>
                <w:rFonts w:ascii="Times New Roman" w:hAnsi="Times New Roman" w:cs="Times New Roman"/>
                <w:sz w:val="22"/>
                <w:szCs w:val="22"/>
              </w:rPr>
            </w:pPr>
            <w:r w:rsidRPr="003D4CF7">
              <w:rPr>
                <w:rFonts w:ascii="Times New Roman" w:hAnsi="Times New Roman" w:cs="Times New Roman"/>
                <w:sz w:val="22"/>
                <w:szCs w:val="22"/>
              </w:rPr>
              <w:t>(Lietuvos laiku)</w:t>
            </w:r>
          </w:p>
        </w:tc>
        <w:tc>
          <w:tcPr>
            <w:tcW w:w="3091" w:type="dxa"/>
            <w:shd w:val="clear" w:color="auto" w:fill="D9D9D9" w:themeFill="background1" w:themeFillShade="D9"/>
            <w:tcMar>
              <w:top w:w="0" w:type="dxa"/>
              <w:left w:w="108" w:type="dxa"/>
              <w:bottom w:w="0" w:type="dxa"/>
              <w:right w:w="108" w:type="dxa"/>
            </w:tcMar>
            <w:vAlign w:val="center"/>
          </w:tcPr>
          <w:p w14:paraId="79873C76" w14:textId="58F71054" w:rsidR="00094567" w:rsidRPr="008222F3" w:rsidRDefault="00094567" w:rsidP="00094567">
            <w:pPr>
              <w:spacing w:after="0" w:line="240" w:lineRule="auto"/>
              <w:jc w:val="center"/>
              <w:rPr>
                <w:rFonts w:ascii="Times New Roman" w:hAnsi="Times New Roman" w:cs="Times New Roman"/>
                <w:b/>
                <w:sz w:val="22"/>
                <w:szCs w:val="22"/>
              </w:rPr>
            </w:pPr>
            <w:r w:rsidRPr="003D4CF7">
              <w:rPr>
                <w:rFonts w:ascii="Times New Roman" w:hAnsi="Times New Roman" w:cs="Times New Roman"/>
                <w:b/>
                <w:sz w:val="22"/>
                <w:szCs w:val="22"/>
              </w:rPr>
              <w:t>PASTABOS</w:t>
            </w:r>
          </w:p>
        </w:tc>
      </w:tr>
      <w:tr w:rsidR="00094567" w:rsidRPr="008222F3" w14:paraId="32443F42" w14:textId="77777777" w:rsidTr="00C30E3D">
        <w:trPr>
          <w:trHeight w:val="20"/>
        </w:trPr>
        <w:tc>
          <w:tcPr>
            <w:tcW w:w="596" w:type="dxa"/>
            <w:tcMar>
              <w:top w:w="0" w:type="dxa"/>
              <w:left w:w="108" w:type="dxa"/>
              <w:bottom w:w="0" w:type="dxa"/>
              <w:right w:w="108" w:type="dxa"/>
            </w:tcMar>
          </w:tcPr>
          <w:p w14:paraId="0B6F5EDB" w14:textId="69E65EB0" w:rsidR="00094567" w:rsidRPr="008222F3" w:rsidRDefault="00094567" w:rsidP="00094567">
            <w:pPr>
              <w:keepNext/>
              <w:spacing w:after="0" w:line="240" w:lineRule="auto"/>
              <w:ind w:right="-162"/>
              <w:rPr>
                <w:rFonts w:ascii="Times New Roman" w:hAnsi="Times New Roman" w:cs="Times New Roman"/>
                <w:bCs/>
                <w:sz w:val="22"/>
                <w:szCs w:val="22"/>
              </w:rPr>
            </w:pPr>
            <w:r w:rsidRPr="003D4CF7">
              <w:rPr>
                <w:rFonts w:ascii="Times New Roman" w:hAnsi="Times New Roman" w:cs="Times New Roman"/>
                <w:sz w:val="22"/>
                <w:szCs w:val="22"/>
              </w:rPr>
              <w:t>1.</w:t>
            </w:r>
          </w:p>
        </w:tc>
        <w:tc>
          <w:tcPr>
            <w:tcW w:w="2552" w:type="dxa"/>
            <w:tcMar>
              <w:top w:w="0" w:type="dxa"/>
              <w:left w:w="108" w:type="dxa"/>
              <w:bottom w:w="0" w:type="dxa"/>
              <w:right w:w="108" w:type="dxa"/>
            </w:tcMar>
          </w:tcPr>
          <w:p w14:paraId="4A96B29A" w14:textId="27A475C4"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hAnsi="Times New Roman" w:cs="Times New Roman"/>
                <w:bCs/>
                <w:sz w:val="22"/>
                <w:szCs w:val="22"/>
              </w:rPr>
              <w:t>Pasiūlymų pateikimo terminas</w:t>
            </w:r>
          </w:p>
        </w:tc>
        <w:tc>
          <w:tcPr>
            <w:tcW w:w="3571" w:type="dxa"/>
            <w:tcMar>
              <w:top w:w="0" w:type="dxa"/>
              <w:left w:w="108" w:type="dxa"/>
              <w:bottom w:w="0" w:type="dxa"/>
              <w:right w:w="108" w:type="dxa"/>
            </w:tcMar>
          </w:tcPr>
          <w:p w14:paraId="124E9CE2" w14:textId="11A43D7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nurodytas skelbime </w:t>
            </w:r>
          </w:p>
        </w:tc>
        <w:tc>
          <w:tcPr>
            <w:tcW w:w="3091" w:type="dxa"/>
            <w:tcMar>
              <w:top w:w="0" w:type="dxa"/>
              <w:left w:w="108" w:type="dxa"/>
              <w:bottom w:w="0" w:type="dxa"/>
              <w:right w:w="108" w:type="dxa"/>
            </w:tcMar>
          </w:tcPr>
          <w:p w14:paraId="125F66AA"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turi teisę pratęsti pasiūlymų pateikimo terminą.</w:t>
            </w:r>
          </w:p>
          <w:p w14:paraId="6CE542E5" w14:textId="70F2511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27846E09" w14:textId="77777777" w:rsidTr="00C30E3D">
        <w:trPr>
          <w:trHeight w:val="20"/>
        </w:trPr>
        <w:tc>
          <w:tcPr>
            <w:tcW w:w="596" w:type="dxa"/>
            <w:tcMar>
              <w:top w:w="0" w:type="dxa"/>
              <w:left w:w="108" w:type="dxa"/>
              <w:bottom w:w="0" w:type="dxa"/>
              <w:right w:w="108" w:type="dxa"/>
            </w:tcMar>
          </w:tcPr>
          <w:p w14:paraId="7F3B8863" w14:textId="7FD52334"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2.</w:t>
            </w:r>
          </w:p>
        </w:tc>
        <w:tc>
          <w:tcPr>
            <w:tcW w:w="2552" w:type="dxa"/>
            <w:tcMar>
              <w:top w:w="0" w:type="dxa"/>
              <w:left w:w="108" w:type="dxa"/>
              <w:bottom w:w="0" w:type="dxa"/>
              <w:right w:w="108" w:type="dxa"/>
            </w:tcMar>
          </w:tcPr>
          <w:p w14:paraId="29EC2DC2" w14:textId="5D6E4A5C" w:rsidR="00094567" w:rsidRPr="008222F3" w:rsidRDefault="00094567" w:rsidP="00094567">
            <w:pPr>
              <w:keepNext/>
              <w:spacing w:after="0" w:line="240" w:lineRule="auto"/>
              <w:jc w:val="both"/>
              <w:rPr>
                <w:rFonts w:ascii="Times New Roman" w:hAnsi="Times New Roman" w:cs="Times New Roman"/>
                <w:sz w:val="22"/>
                <w:szCs w:val="22"/>
              </w:rPr>
            </w:pPr>
            <w:r w:rsidRPr="003D4CF7">
              <w:rPr>
                <w:rFonts w:ascii="Times New Roman" w:eastAsia="Times New Roman" w:hAnsi="Times New Roman" w:cs="Times New Roman"/>
                <w:sz w:val="22"/>
                <w:szCs w:val="22"/>
              </w:rPr>
              <w:t>Pradinis susipažinimas su CVP IS priemonėmis gautais pasiūlymais</w:t>
            </w:r>
          </w:p>
        </w:tc>
        <w:tc>
          <w:tcPr>
            <w:tcW w:w="3571" w:type="dxa"/>
            <w:tcMar>
              <w:top w:w="0" w:type="dxa"/>
              <w:left w:w="108" w:type="dxa"/>
              <w:bottom w:w="0" w:type="dxa"/>
              <w:right w:w="108" w:type="dxa"/>
            </w:tcMar>
          </w:tcPr>
          <w:p w14:paraId="64A4459D" w14:textId="674140B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Pradedamas ne anksčiau nei </w:t>
            </w:r>
            <w:r w:rsidRPr="000215D6">
              <w:rPr>
                <w:rFonts w:ascii="Times New Roman" w:hAnsi="Times New Roman" w:cs="Times New Roman"/>
                <w:color w:val="000000" w:themeColor="text1"/>
                <w:sz w:val="22"/>
                <w:szCs w:val="22"/>
              </w:rPr>
              <w:t xml:space="preserve">po </w:t>
            </w:r>
            <w:r w:rsidRPr="0042141E">
              <w:rPr>
                <w:rFonts w:ascii="Times New Roman" w:hAnsi="Times New Roman" w:cs="Times New Roman"/>
                <w:b/>
                <w:color w:val="000000" w:themeColor="text1"/>
                <w:sz w:val="22"/>
                <w:szCs w:val="22"/>
              </w:rPr>
              <w:t>30 minučių</w:t>
            </w:r>
            <w:r w:rsidRPr="000215D6">
              <w:rPr>
                <w:rFonts w:ascii="Times New Roman" w:hAnsi="Times New Roman" w:cs="Times New Roman"/>
                <w:sz w:val="22"/>
                <w:szCs w:val="22"/>
              </w:rPr>
              <w:t xml:space="preserve"> po pasiūlymų pateikimo termino pabaigos</w:t>
            </w:r>
          </w:p>
        </w:tc>
        <w:tc>
          <w:tcPr>
            <w:tcW w:w="3091" w:type="dxa"/>
            <w:tcMar>
              <w:top w:w="0" w:type="dxa"/>
              <w:left w:w="108" w:type="dxa"/>
              <w:bottom w:w="0" w:type="dxa"/>
              <w:right w:w="108" w:type="dxa"/>
            </w:tcMar>
          </w:tcPr>
          <w:p w14:paraId="0D0F8595" w14:textId="019CD10C" w:rsidR="00094567" w:rsidRPr="008222F3" w:rsidRDefault="00094567" w:rsidP="00094567">
            <w:pPr>
              <w:spacing w:after="0" w:line="240" w:lineRule="auto"/>
              <w:jc w:val="both"/>
              <w:rPr>
                <w:rFonts w:ascii="Times New Roman" w:hAnsi="Times New Roman" w:cs="Times New Roman"/>
                <w:iCs/>
                <w:sz w:val="22"/>
                <w:szCs w:val="22"/>
              </w:rPr>
            </w:pPr>
            <w:r w:rsidRPr="003D4CF7">
              <w:rPr>
                <w:rFonts w:ascii="Times New Roman" w:hAnsi="Times New Roman" w:cs="Times New Roman"/>
                <w:sz w:val="22"/>
                <w:szCs w:val="22"/>
                <w:lang w:eastAsia="en-US"/>
              </w:rPr>
              <w:t>Žr. bendrųjų pirkimo sąlygų 15 skyrių „</w:t>
            </w:r>
            <w:r w:rsidRPr="003D4CF7">
              <w:rPr>
                <w:rFonts w:ascii="Times New Roman" w:hAnsi="Times New Roman" w:cs="Times New Roman"/>
                <w:i/>
                <w:sz w:val="22"/>
                <w:szCs w:val="22"/>
                <w:lang w:eastAsia="en-US"/>
              </w:rPr>
              <w:t>Susipažinimas su pasiūlymais</w:t>
            </w:r>
            <w:r w:rsidRPr="003D4CF7">
              <w:rPr>
                <w:rFonts w:ascii="Times New Roman" w:hAnsi="Times New Roman" w:cs="Times New Roman"/>
                <w:sz w:val="22"/>
                <w:szCs w:val="22"/>
                <w:lang w:eastAsia="en-US"/>
              </w:rPr>
              <w:t>“</w:t>
            </w:r>
          </w:p>
        </w:tc>
      </w:tr>
      <w:tr w:rsidR="00094567" w:rsidRPr="008222F3" w14:paraId="1A8C8FD2" w14:textId="77777777" w:rsidTr="00C30E3D">
        <w:trPr>
          <w:trHeight w:val="20"/>
        </w:trPr>
        <w:tc>
          <w:tcPr>
            <w:tcW w:w="596" w:type="dxa"/>
            <w:tcMar>
              <w:top w:w="0" w:type="dxa"/>
              <w:left w:w="108" w:type="dxa"/>
              <w:bottom w:w="0" w:type="dxa"/>
              <w:right w:w="108" w:type="dxa"/>
            </w:tcMar>
          </w:tcPr>
          <w:p w14:paraId="1E7E1EFF" w14:textId="0E98AC5A" w:rsidR="00094567" w:rsidRPr="008222F3" w:rsidRDefault="00094567" w:rsidP="00094567">
            <w:pPr>
              <w:keepNext/>
              <w:spacing w:after="0" w:line="240" w:lineRule="auto"/>
              <w:rPr>
                <w:rFonts w:ascii="Times New Roman" w:hAnsi="Times New Roman" w:cs="Times New Roman"/>
                <w:bCs/>
                <w:sz w:val="22"/>
                <w:szCs w:val="22"/>
              </w:rPr>
            </w:pPr>
            <w:r w:rsidRPr="003D4CF7">
              <w:rPr>
                <w:rFonts w:ascii="Times New Roman" w:hAnsi="Times New Roman" w:cs="Times New Roman"/>
                <w:bCs/>
                <w:sz w:val="22"/>
                <w:szCs w:val="22"/>
              </w:rPr>
              <w:t>3.</w:t>
            </w:r>
          </w:p>
        </w:tc>
        <w:tc>
          <w:tcPr>
            <w:tcW w:w="2552" w:type="dxa"/>
            <w:tcMar>
              <w:top w:w="0" w:type="dxa"/>
              <w:left w:w="108" w:type="dxa"/>
              <w:bottom w:w="0" w:type="dxa"/>
              <w:right w:w="108" w:type="dxa"/>
            </w:tcMar>
          </w:tcPr>
          <w:p w14:paraId="6777DA4D" w14:textId="57BFE396" w:rsidR="00094567" w:rsidRPr="008222F3" w:rsidRDefault="00094567" w:rsidP="00094567">
            <w:pPr>
              <w:keepNext/>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Prašymą paaiškinti, patikslinti pirkimo sąlygas tiekėjas turi pateikti ne vėliau kaip:</w:t>
            </w:r>
          </w:p>
        </w:tc>
        <w:tc>
          <w:tcPr>
            <w:tcW w:w="3571" w:type="dxa"/>
            <w:tcMar>
              <w:top w:w="0" w:type="dxa"/>
              <w:left w:w="108" w:type="dxa"/>
              <w:bottom w:w="0" w:type="dxa"/>
              <w:right w:w="108" w:type="dxa"/>
            </w:tcMar>
          </w:tcPr>
          <w:p w14:paraId="7BFEA89E" w14:textId="2433FBB5"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rPr>
              <w:t>10 (dešimt) dienų</w:t>
            </w:r>
            <w:r w:rsidRPr="003D4CF7">
              <w:rPr>
                <w:rFonts w:ascii="Times New Roman" w:hAnsi="Times New Roman" w:cs="Times New Roman"/>
                <w:sz w:val="22"/>
                <w:szCs w:val="22"/>
              </w:rPr>
              <w:t xml:space="preserve"> iki pasiūlymų pateikimo termino dienos</w:t>
            </w:r>
          </w:p>
        </w:tc>
        <w:tc>
          <w:tcPr>
            <w:tcW w:w="3091" w:type="dxa"/>
            <w:tcMar>
              <w:top w:w="0" w:type="dxa"/>
              <w:left w:w="108" w:type="dxa"/>
              <w:bottom w:w="0" w:type="dxa"/>
              <w:right w:w="108" w:type="dxa"/>
            </w:tcMar>
          </w:tcPr>
          <w:p w14:paraId="74EFD83D" w14:textId="77777777" w:rsidR="00094567" w:rsidRPr="003D4CF7"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iCs/>
                <w:sz w:val="22"/>
                <w:szCs w:val="22"/>
              </w:rPr>
              <w:t>Visi prašymai pateikiami CVP IS susirašinėjimo priemonėmis</w:t>
            </w:r>
          </w:p>
          <w:p w14:paraId="73979DC5" w14:textId="30479B2A" w:rsidR="00094567" w:rsidRPr="008222F3" w:rsidRDefault="00094567" w:rsidP="00094567">
            <w:pPr>
              <w:spacing w:after="0" w:line="240" w:lineRule="auto"/>
              <w:jc w:val="both"/>
              <w:rPr>
                <w:rFonts w:ascii="Times New Roman" w:hAnsi="Times New Roman" w:cs="Times New Roman"/>
                <w:iCs/>
                <w:color w:val="7030A0"/>
                <w:sz w:val="22"/>
                <w:szCs w:val="22"/>
              </w:rPr>
            </w:pPr>
            <w:r w:rsidRPr="003D4CF7">
              <w:rPr>
                <w:rFonts w:ascii="Times New Roman" w:hAnsi="Times New Roman" w:cs="Times New Roman"/>
                <w:sz w:val="22"/>
                <w:szCs w:val="22"/>
              </w:rPr>
              <w:t>Žr. bendrųjų pirkimo sąlygų 5 skyrių „</w:t>
            </w:r>
            <w:r w:rsidRPr="003D4CF7">
              <w:rPr>
                <w:rFonts w:ascii="Times New Roman" w:hAnsi="Times New Roman" w:cs="Times New Roman"/>
                <w:i/>
                <w:sz w:val="22"/>
                <w:szCs w:val="22"/>
              </w:rPr>
              <w:t>Pirkimo dokumentų paaiškinimai ir patikslinimai</w:t>
            </w:r>
            <w:r w:rsidRPr="003D4CF7">
              <w:rPr>
                <w:rFonts w:ascii="Times New Roman" w:hAnsi="Times New Roman" w:cs="Times New Roman"/>
                <w:sz w:val="22"/>
                <w:szCs w:val="22"/>
              </w:rPr>
              <w:t>“</w:t>
            </w:r>
          </w:p>
        </w:tc>
      </w:tr>
      <w:tr w:rsidR="00094567" w:rsidRPr="008222F3" w14:paraId="35734D72" w14:textId="77777777" w:rsidTr="00C30E3D">
        <w:trPr>
          <w:trHeight w:val="20"/>
        </w:trPr>
        <w:tc>
          <w:tcPr>
            <w:tcW w:w="596" w:type="dxa"/>
            <w:tcMar>
              <w:top w:w="0" w:type="dxa"/>
              <w:left w:w="108" w:type="dxa"/>
              <w:bottom w:w="0" w:type="dxa"/>
              <w:right w:w="108" w:type="dxa"/>
            </w:tcMar>
          </w:tcPr>
          <w:p w14:paraId="1D762B81" w14:textId="213182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596FC0E3" w14:textId="2FE4581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pirkimo sąlygų paaiškinimą, patikslinimą pateikia visiems tiekėjams ne vėliau kaip:</w:t>
            </w:r>
          </w:p>
        </w:tc>
        <w:tc>
          <w:tcPr>
            <w:tcW w:w="3571" w:type="dxa"/>
            <w:tcMar>
              <w:top w:w="0" w:type="dxa"/>
              <w:left w:w="108" w:type="dxa"/>
              <w:bottom w:w="0" w:type="dxa"/>
              <w:right w:w="108" w:type="dxa"/>
            </w:tcMar>
          </w:tcPr>
          <w:p w14:paraId="2F47BA2E" w14:textId="0AEEABF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(šešios) dienos</w:t>
            </w:r>
            <w:r w:rsidRPr="003D4CF7">
              <w:rPr>
                <w:rFonts w:ascii="Times New Roman" w:hAnsi="Times New Roman" w:cs="Times New Roman"/>
                <w:sz w:val="22"/>
                <w:szCs w:val="22"/>
                <w:lang w:eastAsia="en-US"/>
              </w:rPr>
              <w:t xml:space="preserve"> iki pasiūlymų pateikimo termino dienos</w:t>
            </w:r>
          </w:p>
        </w:tc>
        <w:tc>
          <w:tcPr>
            <w:tcW w:w="3091" w:type="dxa"/>
            <w:tcMar>
              <w:top w:w="0" w:type="dxa"/>
              <w:left w:w="108" w:type="dxa"/>
              <w:bottom w:w="0" w:type="dxa"/>
              <w:right w:w="108" w:type="dxa"/>
            </w:tcMar>
          </w:tcPr>
          <w:p w14:paraId="46AAA56B"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iCs/>
                <w:sz w:val="22"/>
                <w:szCs w:val="22"/>
                <w:lang w:eastAsia="en-US"/>
              </w:rPr>
              <w:t>Visi prašymai pateikiami CVP IS susirašinėjimo priemonėmis</w:t>
            </w:r>
          </w:p>
          <w:p w14:paraId="6DBE37E5" w14:textId="1B98E31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5</w:t>
            </w:r>
            <w:r w:rsidRPr="003D4CF7">
              <w:rPr>
                <w:rFonts w:ascii="Times New Roman" w:hAnsi="Times New Roman" w:cs="Times New Roman"/>
                <w:b/>
                <w:sz w:val="22"/>
                <w:szCs w:val="22"/>
                <w:lang w:eastAsia="en-US"/>
              </w:rPr>
              <w:t> </w:t>
            </w:r>
            <w:r w:rsidRPr="003D4CF7">
              <w:rPr>
                <w:rFonts w:ascii="Times New Roman" w:hAnsi="Times New Roman" w:cs="Times New Roman"/>
                <w:sz w:val="22"/>
                <w:szCs w:val="22"/>
                <w:lang w:eastAsia="en-US"/>
              </w:rPr>
              <w:t>skyrių „</w:t>
            </w:r>
            <w:r w:rsidRPr="003D4CF7">
              <w:rPr>
                <w:rFonts w:ascii="Times New Roman" w:hAnsi="Times New Roman" w:cs="Times New Roman"/>
                <w:i/>
                <w:sz w:val="22"/>
                <w:szCs w:val="22"/>
                <w:lang w:eastAsia="en-US"/>
              </w:rPr>
              <w:t>Pirkimo dokumentų paaiškinimai ir patikslinimai</w:t>
            </w:r>
            <w:r w:rsidRPr="003D4CF7">
              <w:rPr>
                <w:rFonts w:ascii="Times New Roman" w:hAnsi="Times New Roman" w:cs="Times New Roman"/>
                <w:sz w:val="22"/>
                <w:szCs w:val="22"/>
                <w:lang w:eastAsia="en-US"/>
              </w:rPr>
              <w:t>“</w:t>
            </w:r>
          </w:p>
        </w:tc>
      </w:tr>
      <w:tr w:rsidR="00094567" w:rsidRPr="008222F3" w14:paraId="13153A71" w14:textId="77777777" w:rsidTr="00C30E3D">
        <w:trPr>
          <w:trHeight w:val="20"/>
        </w:trPr>
        <w:tc>
          <w:tcPr>
            <w:tcW w:w="596" w:type="dxa"/>
            <w:tcMar>
              <w:top w:w="0" w:type="dxa"/>
              <w:left w:w="108" w:type="dxa"/>
              <w:bottom w:w="0" w:type="dxa"/>
              <w:right w:w="108" w:type="dxa"/>
            </w:tcMar>
          </w:tcPr>
          <w:p w14:paraId="236ECEA1" w14:textId="192C4A36"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6CF9C383" w14:textId="58C310FE"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Objekto apžiūra bus vykdoma:</w:t>
            </w:r>
          </w:p>
        </w:tc>
        <w:tc>
          <w:tcPr>
            <w:tcW w:w="3571" w:type="dxa"/>
            <w:tcMar>
              <w:top w:w="0" w:type="dxa"/>
              <w:left w:w="108" w:type="dxa"/>
              <w:bottom w:w="0" w:type="dxa"/>
              <w:right w:w="108" w:type="dxa"/>
            </w:tcMar>
          </w:tcPr>
          <w:p w14:paraId="44CE6E4D" w14:textId="3109E7C6" w:rsidR="00094567" w:rsidRPr="008222F3" w:rsidRDefault="00094567" w:rsidP="00094567">
            <w:pPr>
              <w:spacing w:after="0" w:line="240" w:lineRule="auto"/>
              <w:jc w:val="both"/>
              <w:rPr>
                <w:rFonts w:ascii="Times New Roman" w:hAnsi="Times New Roman" w:cs="Times New Roman"/>
                <w:iCs/>
                <w:color w:val="FF0000"/>
                <w:sz w:val="22"/>
                <w:szCs w:val="22"/>
              </w:rPr>
            </w:pPr>
            <w:r w:rsidRPr="003D4CF7">
              <w:rPr>
                <w:rFonts w:ascii="Times New Roman" w:hAnsi="Times New Roman" w:cs="Times New Roman"/>
                <w:iCs/>
                <w:sz w:val="22"/>
                <w:szCs w:val="22"/>
                <w:lang w:eastAsia="en-US"/>
              </w:rPr>
              <w:t>NETAIKOMA</w:t>
            </w:r>
          </w:p>
        </w:tc>
        <w:tc>
          <w:tcPr>
            <w:tcW w:w="3091" w:type="dxa"/>
            <w:tcMar>
              <w:top w:w="0" w:type="dxa"/>
              <w:left w:w="108" w:type="dxa"/>
              <w:bottom w:w="0" w:type="dxa"/>
              <w:right w:w="108" w:type="dxa"/>
            </w:tcMar>
          </w:tcPr>
          <w:p w14:paraId="3E6A6799" w14:textId="72C30633"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pirkimo specialiųjų sąlygų 3 skyrių „</w:t>
            </w:r>
            <w:r w:rsidRPr="003D4CF7">
              <w:rPr>
                <w:rFonts w:ascii="Times New Roman" w:hAnsi="Times New Roman" w:cs="Times New Roman"/>
                <w:i/>
                <w:sz w:val="22"/>
                <w:szCs w:val="22"/>
                <w:lang w:eastAsia="en-US"/>
              </w:rPr>
              <w:t>Susitikimai su tiekėjais ir objekto apžiūra</w:t>
            </w:r>
            <w:r w:rsidRPr="003D4CF7">
              <w:rPr>
                <w:rFonts w:ascii="Times New Roman" w:hAnsi="Times New Roman" w:cs="Times New Roman"/>
                <w:sz w:val="22"/>
                <w:szCs w:val="22"/>
                <w:lang w:eastAsia="en-US"/>
              </w:rPr>
              <w:t>“.</w:t>
            </w:r>
          </w:p>
        </w:tc>
      </w:tr>
      <w:tr w:rsidR="00094567" w:rsidRPr="008222F3" w14:paraId="0D28E9FB" w14:textId="77777777" w:rsidTr="00C30E3D">
        <w:trPr>
          <w:trHeight w:val="20"/>
        </w:trPr>
        <w:tc>
          <w:tcPr>
            <w:tcW w:w="596" w:type="dxa"/>
            <w:tcMar>
              <w:top w:w="0" w:type="dxa"/>
              <w:left w:w="108" w:type="dxa"/>
              <w:bottom w:w="0" w:type="dxa"/>
              <w:right w:w="108" w:type="dxa"/>
            </w:tcMar>
          </w:tcPr>
          <w:p w14:paraId="306FBD12" w14:textId="3852B36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49B521F9" w14:textId="5FD63D5A"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rPr>
              <w:t>Perkančioji organizacija rengs susitikimus su tiekėjais dėl pirkimo sąlygų paaiškinimo</w:t>
            </w:r>
          </w:p>
        </w:tc>
        <w:tc>
          <w:tcPr>
            <w:tcW w:w="3571" w:type="dxa"/>
            <w:tcMar>
              <w:top w:w="0" w:type="dxa"/>
              <w:left w:w="108" w:type="dxa"/>
              <w:bottom w:w="0" w:type="dxa"/>
              <w:right w:w="108" w:type="dxa"/>
            </w:tcMar>
          </w:tcPr>
          <w:p w14:paraId="44E51D68" w14:textId="4B0E6CEC" w:rsidR="00094567" w:rsidRPr="008222F3" w:rsidRDefault="00094567" w:rsidP="00094567">
            <w:pPr>
              <w:spacing w:after="0" w:line="240" w:lineRule="auto"/>
              <w:jc w:val="both"/>
              <w:rPr>
                <w:rFonts w:ascii="Times New Roman" w:hAnsi="Times New Roman" w:cs="Times New Roman"/>
                <w:iCs/>
                <w:sz w:val="22"/>
                <w:szCs w:val="22"/>
              </w:rPr>
            </w:pPr>
            <w:r w:rsidRPr="008825EA">
              <w:rPr>
                <w:rFonts w:ascii="Times New Roman" w:hAnsi="Times New Roman" w:cs="Times New Roman"/>
                <w:iCs/>
                <w:sz w:val="22"/>
                <w:szCs w:val="22"/>
                <w:lang w:eastAsia="en-US"/>
              </w:rPr>
              <w:t>NETAIKOMA</w:t>
            </w:r>
          </w:p>
        </w:tc>
        <w:tc>
          <w:tcPr>
            <w:tcW w:w="3091" w:type="dxa"/>
            <w:tcMar>
              <w:top w:w="0" w:type="dxa"/>
              <w:left w:w="108" w:type="dxa"/>
              <w:bottom w:w="0" w:type="dxa"/>
              <w:right w:w="108" w:type="dxa"/>
            </w:tcMar>
          </w:tcPr>
          <w:p w14:paraId="24A5F15B" w14:textId="4C6F599C" w:rsidR="00094567" w:rsidRPr="008222F3"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Žr. pirkimo specialiųjų sąlygų 3 skyrių „</w:t>
            </w:r>
            <w:r w:rsidRPr="008825EA">
              <w:rPr>
                <w:rFonts w:ascii="Times New Roman" w:hAnsi="Times New Roman" w:cs="Times New Roman"/>
                <w:i/>
                <w:sz w:val="22"/>
                <w:szCs w:val="22"/>
                <w:lang w:eastAsia="en-US"/>
              </w:rPr>
              <w:t>Susitikimai su tiekėjais ir objekto apžiūra</w:t>
            </w:r>
            <w:r w:rsidRPr="008825EA">
              <w:rPr>
                <w:rFonts w:ascii="Times New Roman" w:hAnsi="Times New Roman" w:cs="Times New Roman"/>
                <w:sz w:val="22"/>
                <w:szCs w:val="22"/>
                <w:lang w:eastAsia="en-US"/>
              </w:rPr>
              <w:t>“.</w:t>
            </w:r>
          </w:p>
        </w:tc>
      </w:tr>
      <w:tr w:rsidR="00094567" w:rsidRPr="008222F3" w14:paraId="440E1AAE" w14:textId="77777777" w:rsidTr="00C30E3D">
        <w:trPr>
          <w:trHeight w:val="20"/>
        </w:trPr>
        <w:tc>
          <w:tcPr>
            <w:tcW w:w="596" w:type="dxa"/>
            <w:tcMar>
              <w:top w:w="0" w:type="dxa"/>
              <w:left w:w="108" w:type="dxa"/>
              <w:bottom w:w="0" w:type="dxa"/>
              <w:right w:w="108" w:type="dxa"/>
            </w:tcMar>
          </w:tcPr>
          <w:p w14:paraId="75A50551" w14:textId="078E984D"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56C9EB09" w14:textId="0401DF2A" w:rsidR="00094567" w:rsidRPr="00420CAC" w:rsidRDefault="00094567" w:rsidP="00094567">
            <w:pPr>
              <w:spacing w:after="0" w:line="240" w:lineRule="auto"/>
              <w:jc w:val="both"/>
              <w:rPr>
                <w:rFonts w:ascii="Times New Roman" w:hAnsi="Times New Roman" w:cs="Times New Roman"/>
                <w:sz w:val="22"/>
                <w:szCs w:val="22"/>
              </w:rPr>
            </w:pPr>
            <w:r w:rsidRPr="008825EA">
              <w:rPr>
                <w:rFonts w:ascii="Times New Roman" w:hAnsi="Times New Roman" w:cs="Times New Roman"/>
                <w:sz w:val="22"/>
                <w:szCs w:val="22"/>
                <w:lang w:eastAsia="en-US"/>
              </w:rPr>
              <w:t>Tiekėjai turi pateikti prekių pavyzdžius</w:t>
            </w:r>
          </w:p>
        </w:tc>
        <w:tc>
          <w:tcPr>
            <w:tcW w:w="3571" w:type="dxa"/>
            <w:tcMar>
              <w:top w:w="0" w:type="dxa"/>
              <w:left w:w="108" w:type="dxa"/>
              <w:bottom w:w="0" w:type="dxa"/>
              <w:right w:w="108" w:type="dxa"/>
            </w:tcMar>
          </w:tcPr>
          <w:p w14:paraId="1B4AA6CB" w14:textId="1A6CA1A6" w:rsidR="00094567" w:rsidRPr="00420CAC" w:rsidRDefault="00094567" w:rsidP="00094567">
            <w:pPr>
              <w:pStyle w:val="Body2"/>
              <w:spacing w:after="0"/>
              <w:rPr>
                <w:rFonts w:cs="Times New Roman"/>
                <w:color w:val="auto"/>
                <w:sz w:val="22"/>
                <w:szCs w:val="22"/>
                <w:lang w:val="lt-LT"/>
              </w:rPr>
            </w:pPr>
            <w:r>
              <w:rPr>
                <w:rFonts w:cs="Times New Roman"/>
                <w:sz w:val="22"/>
                <w:szCs w:val="22"/>
              </w:rPr>
              <w:t>NETAIKOMA</w:t>
            </w:r>
          </w:p>
        </w:tc>
        <w:tc>
          <w:tcPr>
            <w:tcW w:w="3091" w:type="dxa"/>
            <w:tcMar>
              <w:top w:w="0" w:type="dxa"/>
              <w:left w:w="108" w:type="dxa"/>
              <w:bottom w:w="0" w:type="dxa"/>
              <w:right w:w="108" w:type="dxa"/>
            </w:tcMar>
          </w:tcPr>
          <w:p w14:paraId="19ED6A27" w14:textId="5482272F" w:rsidR="00094567" w:rsidRPr="00420CAC" w:rsidRDefault="00094567" w:rsidP="00094567">
            <w:pPr>
              <w:spacing w:after="0" w:line="240" w:lineRule="auto"/>
              <w:jc w:val="both"/>
              <w:rPr>
                <w:rFonts w:ascii="Times New Roman" w:hAnsi="Times New Roman" w:cs="Times New Roman"/>
                <w:sz w:val="22"/>
                <w:szCs w:val="22"/>
              </w:rPr>
            </w:pPr>
          </w:p>
        </w:tc>
      </w:tr>
      <w:tr w:rsidR="00094567" w:rsidRPr="008222F3" w14:paraId="7F54863D" w14:textId="77777777" w:rsidTr="00C30E3D">
        <w:trPr>
          <w:trHeight w:val="20"/>
        </w:trPr>
        <w:tc>
          <w:tcPr>
            <w:tcW w:w="596" w:type="dxa"/>
            <w:tcMar>
              <w:top w:w="0" w:type="dxa"/>
              <w:left w:w="108" w:type="dxa"/>
              <w:bottom w:w="0" w:type="dxa"/>
              <w:right w:w="108" w:type="dxa"/>
            </w:tcMar>
          </w:tcPr>
          <w:p w14:paraId="6C226E1C" w14:textId="26B7CA84"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7FE70D65" w14:textId="6C63427C" w:rsidR="00094567" w:rsidRPr="008222F3" w:rsidRDefault="00094567" w:rsidP="00094567">
            <w:pPr>
              <w:spacing w:after="0" w:line="240" w:lineRule="auto"/>
              <w:jc w:val="both"/>
              <w:rPr>
                <w:rFonts w:ascii="Times New Roman" w:hAnsi="Times New Roman" w:cs="Times New Roman"/>
                <w:bCs/>
                <w:sz w:val="22"/>
                <w:szCs w:val="22"/>
              </w:rPr>
            </w:pPr>
            <w:r w:rsidRPr="00152CA2">
              <w:rPr>
                <w:rFonts w:ascii="Times New Roman" w:hAnsi="Times New Roman" w:cs="Times New Roman"/>
                <w:bCs/>
                <w:sz w:val="22"/>
                <w:szCs w:val="22"/>
              </w:rPr>
              <w:t>Pasiūlymo galiojimo ir pasiūlymo galiojimo užtikrinimo (jei taikoma) terminas ne trumpesnis kaip</w:t>
            </w:r>
          </w:p>
        </w:tc>
        <w:tc>
          <w:tcPr>
            <w:tcW w:w="3571" w:type="dxa"/>
            <w:tcMar>
              <w:top w:w="0" w:type="dxa"/>
              <w:left w:w="108" w:type="dxa"/>
              <w:bottom w:w="0" w:type="dxa"/>
              <w:right w:w="108" w:type="dxa"/>
            </w:tcMar>
          </w:tcPr>
          <w:p w14:paraId="5DF9EB2D" w14:textId="446D868C" w:rsidR="00094567" w:rsidRPr="008222F3" w:rsidRDefault="00094567" w:rsidP="00094567">
            <w:pPr>
              <w:spacing w:after="0" w:line="240" w:lineRule="auto"/>
              <w:jc w:val="both"/>
              <w:rPr>
                <w:rFonts w:ascii="Times New Roman" w:hAnsi="Times New Roman" w:cs="Times New Roman"/>
                <w:iCs/>
                <w:sz w:val="22"/>
                <w:szCs w:val="22"/>
              </w:rPr>
            </w:pPr>
            <w:r w:rsidRPr="00152CA2">
              <w:rPr>
                <w:rFonts w:ascii="Times New Roman" w:hAnsi="Times New Roman" w:cs="Times New Roman"/>
                <w:b/>
                <w:iCs/>
                <w:sz w:val="22"/>
                <w:szCs w:val="22"/>
                <w:lang w:eastAsia="en-US"/>
              </w:rPr>
              <w:t>90 (devyniasdešimt) dienų</w:t>
            </w:r>
            <w:r w:rsidRPr="00152CA2">
              <w:rPr>
                <w:rFonts w:ascii="Times New Roman" w:hAnsi="Times New Roman" w:cs="Times New Roman"/>
                <w:iCs/>
                <w:sz w:val="22"/>
                <w:szCs w:val="22"/>
                <w:lang w:eastAsia="en-US"/>
              </w:rPr>
              <w:t xml:space="preserve"> nuo pasiūlymų pateikimo galutinio termino pabaigos</w:t>
            </w:r>
          </w:p>
        </w:tc>
        <w:tc>
          <w:tcPr>
            <w:tcW w:w="3091" w:type="dxa"/>
            <w:tcMar>
              <w:top w:w="0" w:type="dxa"/>
              <w:left w:w="108" w:type="dxa"/>
              <w:bottom w:w="0" w:type="dxa"/>
              <w:right w:w="108" w:type="dxa"/>
            </w:tcMar>
          </w:tcPr>
          <w:p w14:paraId="57C0178E" w14:textId="0C237B36" w:rsidR="00094567" w:rsidRPr="008222F3" w:rsidRDefault="00094567" w:rsidP="00094567">
            <w:pPr>
              <w:spacing w:after="0" w:line="240" w:lineRule="auto"/>
              <w:jc w:val="both"/>
              <w:rPr>
                <w:rFonts w:ascii="Times New Roman" w:hAnsi="Times New Roman" w:cs="Times New Roman"/>
                <w:sz w:val="22"/>
                <w:szCs w:val="22"/>
              </w:rPr>
            </w:pPr>
            <w:r w:rsidRPr="00152CA2">
              <w:rPr>
                <w:rFonts w:ascii="Times New Roman" w:hAnsi="Times New Roman" w:cs="Times New Roman"/>
                <w:sz w:val="22"/>
                <w:szCs w:val="22"/>
                <w:lang w:eastAsia="en-US"/>
              </w:rPr>
              <w:t xml:space="preserve">Žr. pirkimo specialiųjų sąlygų 7 skyrių </w:t>
            </w:r>
            <w:r w:rsidRPr="00152CA2">
              <w:rPr>
                <w:rFonts w:ascii="Times New Roman" w:hAnsi="Times New Roman" w:cs="Times New Roman"/>
                <w:i/>
                <w:sz w:val="22"/>
                <w:szCs w:val="22"/>
                <w:lang w:eastAsia="en-US"/>
              </w:rPr>
              <w:t>„Pasiūlymo galiojimo užtikrinimas“</w:t>
            </w:r>
          </w:p>
        </w:tc>
      </w:tr>
      <w:tr w:rsidR="00094567" w:rsidRPr="008222F3" w14:paraId="18A9BEDD" w14:textId="77777777" w:rsidTr="00C30E3D">
        <w:trPr>
          <w:trHeight w:val="20"/>
        </w:trPr>
        <w:tc>
          <w:tcPr>
            <w:tcW w:w="596" w:type="dxa"/>
            <w:tcMar>
              <w:top w:w="0" w:type="dxa"/>
              <w:left w:w="108" w:type="dxa"/>
              <w:bottom w:w="0" w:type="dxa"/>
              <w:right w:w="108" w:type="dxa"/>
            </w:tcMar>
          </w:tcPr>
          <w:p w14:paraId="68AEC253" w14:textId="165362D9"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tcMar>
              <w:top w:w="0" w:type="dxa"/>
              <w:left w:w="108" w:type="dxa"/>
              <w:bottom w:w="0" w:type="dxa"/>
              <w:right w:w="108" w:type="dxa"/>
            </w:tcMar>
          </w:tcPr>
          <w:p w14:paraId="1361E736" w14:textId="2A2ABEC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71" w:type="dxa"/>
            <w:tcMar>
              <w:top w:w="0" w:type="dxa"/>
              <w:left w:w="108" w:type="dxa"/>
              <w:bottom w:w="0" w:type="dxa"/>
              <w:right w:w="108" w:type="dxa"/>
            </w:tcMar>
          </w:tcPr>
          <w:p w14:paraId="2DEFBC2A" w14:textId="58777FE5" w:rsidR="00094567" w:rsidRPr="008222F3" w:rsidRDefault="00094567" w:rsidP="00094567">
            <w:pPr>
              <w:spacing w:after="0" w:line="240" w:lineRule="auto"/>
              <w:jc w:val="both"/>
              <w:rPr>
                <w:rFonts w:ascii="Times New Roman" w:hAnsi="Times New Roman" w:cs="Times New Roman"/>
                <w:iCs/>
                <w:sz w:val="22"/>
                <w:szCs w:val="22"/>
              </w:rPr>
            </w:pPr>
            <w:r w:rsidRPr="00420B47">
              <w:rPr>
                <w:rFonts w:ascii="Times New Roman" w:hAnsi="Times New Roman" w:cs="Times New Roman"/>
                <w:bCs/>
                <w:iCs/>
                <w:sz w:val="22"/>
                <w:szCs w:val="22"/>
                <w:lang w:eastAsia="en-US"/>
              </w:rPr>
              <w:t>NETAIKOMA</w:t>
            </w:r>
          </w:p>
        </w:tc>
        <w:tc>
          <w:tcPr>
            <w:tcW w:w="3091" w:type="dxa"/>
            <w:tcMar>
              <w:top w:w="0" w:type="dxa"/>
              <w:left w:w="108" w:type="dxa"/>
              <w:bottom w:w="0" w:type="dxa"/>
              <w:right w:w="108" w:type="dxa"/>
            </w:tcMar>
          </w:tcPr>
          <w:p w14:paraId="61125DEA" w14:textId="6DDA3B8A"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3BC13C26" w14:textId="77777777" w:rsidTr="00C30E3D">
        <w:trPr>
          <w:trHeight w:val="20"/>
        </w:trPr>
        <w:tc>
          <w:tcPr>
            <w:tcW w:w="596" w:type="dxa"/>
            <w:tcMar>
              <w:top w:w="0" w:type="dxa"/>
              <w:left w:w="108" w:type="dxa"/>
              <w:bottom w:w="0" w:type="dxa"/>
              <w:right w:w="108" w:type="dxa"/>
            </w:tcMar>
          </w:tcPr>
          <w:p w14:paraId="430BEA7E" w14:textId="4D2778D9"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3B2FC52E" w14:textId="7E64D77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themeColor="text1"/>
                <w:sz w:val="22"/>
                <w:szCs w:val="22"/>
              </w:rPr>
              <w:t>Pasiūlymo galiojimo užtikrinimas pirkimo dalyviui grąžinamas (arba atsisakoma teisių į jį) per</w:t>
            </w:r>
          </w:p>
        </w:tc>
        <w:tc>
          <w:tcPr>
            <w:tcW w:w="3571" w:type="dxa"/>
            <w:tcMar>
              <w:top w:w="0" w:type="dxa"/>
              <w:left w:w="108" w:type="dxa"/>
              <w:bottom w:w="0" w:type="dxa"/>
              <w:right w:w="108" w:type="dxa"/>
            </w:tcMar>
          </w:tcPr>
          <w:p w14:paraId="32AC54A5" w14:textId="778D4B1C" w:rsidR="00094567" w:rsidRPr="008222F3" w:rsidRDefault="00094567" w:rsidP="00094567">
            <w:pPr>
              <w:spacing w:after="0" w:line="240" w:lineRule="auto"/>
              <w:jc w:val="both"/>
              <w:rPr>
                <w:rFonts w:ascii="Times New Roman" w:hAnsi="Times New Roman" w:cs="Times New Roman"/>
                <w:color w:val="000000" w:themeColor="text1"/>
                <w:sz w:val="22"/>
                <w:szCs w:val="22"/>
              </w:rPr>
            </w:pPr>
            <w:r w:rsidRPr="00420B47">
              <w:rPr>
                <w:rFonts w:ascii="Times New Roman" w:hAnsi="Times New Roman" w:cs="Times New Roman"/>
                <w:bCs/>
                <w:iCs/>
                <w:sz w:val="22"/>
                <w:szCs w:val="22"/>
                <w:lang w:eastAsia="en-US"/>
              </w:rPr>
              <w:t>NETAIKOMA</w:t>
            </w:r>
          </w:p>
        </w:tc>
        <w:tc>
          <w:tcPr>
            <w:tcW w:w="3091" w:type="dxa"/>
            <w:tcMar>
              <w:top w:w="0" w:type="dxa"/>
              <w:left w:w="108" w:type="dxa"/>
              <w:bottom w:w="0" w:type="dxa"/>
              <w:right w:w="108" w:type="dxa"/>
            </w:tcMar>
          </w:tcPr>
          <w:p w14:paraId="18381D1A" w14:textId="1F7D13F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Žr. pirkimo specialiųjų sąlygų 7 skyrių </w:t>
            </w:r>
            <w:r w:rsidRPr="003D4CF7">
              <w:rPr>
                <w:rFonts w:ascii="Times New Roman" w:hAnsi="Times New Roman" w:cs="Times New Roman"/>
                <w:i/>
                <w:sz w:val="22"/>
                <w:szCs w:val="22"/>
                <w:lang w:eastAsia="en-US"/>
              </w:rPr>
              <w:t>„Pasiūlymo galiojimo užtikrinimas“</w:t>
            </w:r>
          </w:p>
        </w:tc>
      </w:tr>
      <w:tr w:rsidR="00094567" w:rsidRPr="008222F3" w14:paraId="688F8FC8" w14:textId="77777777" w:rsidTr="00C30E3D">
        <w:trPr>
          <w:trHeight w:val="20"/>
        </w:trPr>
        <w:tc>
          <w:tcPr>
            <w:tcW w:w="596" w:type="dxa"/>
            <w:tcMar>
              <w:top w:w="0" w:type="dxa"/>
              <w:left w:w="108" w:type="dxa"/>
              <w:bottom w:w="0" w:type="dxa"/>
              <w:right w:w="108" w:type="dxa"/>
            </w:tcMar>
          </w:tcPr>
          <w:p w14:paraId="7F2D3F23" w14:textId="397BE5A5"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05DC30E8" w14:textId="650CD02C"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informuoja pirkimo dalyvius apie EBVPD vertinimo rezultatus ne vėliau kaip per</w:t>
            </w:r>
          </w:p>
        </w:tc>
        <w:tc>
          <w:tcPr>
            <w:tcW w:w="3571" w:type="dxa"/>
            <w:tcMar>
              <w:top w:w="0" w:type="dxa"/>
              <w:left w:w="108" w:type="dxa"/>
              <w:bottom w:w="0" w:type="dxa"/>
              <w:right w:w="108" w:type="dxa"/>
            </w:tcMar>
          </w:tcPr>
          <w:p w14:paraId="6B4CEC40" w14:textId="5572F5D8"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tcMar>
              <w:top w:w="0" w:type="dxa"/>
              <w:left w:w="108" w:type="dxa"/>
              <w:bottom w:w="0" w:type="dxa"/>
              <w:right w:w="108" w:type="dxa"/>
            </w:tcMar>
          </w:tcPr>
          <w:p w14:paraId="01104765" w14:textId="716C83B5"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9 skyrių „</w:t>
            </w:r>
            <w:bookmarkStart w:id="48" w:name="_Toc132289526"/>
            <w:bookmarkStart w:id="49" w:name="_Toc48053167"/>
            <w:bookmarkStart w:id="50" w:name="_Ref48037709"/>
            <w:bookmarkStart w:id="51" w:name="_Ref48037697"/>
            <w:r w:rsidRPr="003D4CF7">
              <w:rPr>
                <w:rFonts w:ascii="Times New Roman" w:hAnsi="Times New Roman" w:cs="Times New Roman"/>
                <w:i/>
                <w:sz w:val="22"/>
                <w:szCs w:val="22"/>
                <w:lang w:eastAsia="en-US"/>
              </w:rPr>
              <w:t>EBVPD pateikimo tvarka ir EBVPD pateikiamos informacijos patvirtinimo priemonės</w:t>
            </w:r>
            <w:bookmarkEnd w:id="48"/>
            <w:bookmarkEnd w:id="49"/>
            <w:bookmarkEnd w:id="50"/>
            <w:bookmarkEnd w:id="51"/>
            <w:r w:rsidRPr="003D4CF7">
              <w:rPr>
                <w:rFonts w:ascii="Times New Roman" w:hAnsi="Times New Roman" w:cs="Times New Roman"/>
                <w:sz w:val="22"/>
                <w:szCs w:val="22"/>
                <w:lang w:eastAsia="en-US"/>
              </w:rPr>
              <w:t>“</w:t>
            </w:r>
          </w:p>
        </w:tc>
      </w:tr>
      <w:tr w:rsidR="00094567" w:rsidRPr="008222F3" w14:paraId="76D90A8A" w14:textId="77777777" w:rsidTr="00C30E3D">
        <w:trPr>
          <w:trHeight w:val="20"/>
        </w:trPr>
        <w:tc>
          <w:tcPr>
            <w:tcW w:w="596" w:type="dxa"/>
            <w:tcMar>
              <w:top w:w="0" w:type="dxa"/>
              <w:left w:w="108" w:type="dxa"/>
              <w:bottom w:w="0" w:type="dxa"/>
              <w:right w:w="108" w:type="dxa"/>
            </w:tcMar>
          </w:tcPr>
          <w:p w14:paraId="668BDE4C" w14:textId="68FD58C8"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1EDBEB78" w14:textId="63D6A830"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 xml:space="preserve">Perkančioji organizacija pirkimo dalyviams praneša apie priimtą sprendimą nustatyti laimėjusį pasiūlymą, </w:t>
            </w:r>
            <w:r w:rsidRPr="003D4CF7">
              <w:rPr>
                <w:rFonts w:ascii="Times New Roman" w:hAnsi="Times New Roman" w:cs="Times New Roman"/>
                <w:sz w:val="22"/>
                <w:szCs w:val="22"/>
              </w:rPr>
              <w:t>dėl kurio bus sudaroma</w:t>
            </w:r>
            <w:r w:rsidRPr="003D4CF7">
              <w:rPr>
                <w:rFonts w:ascii="Times New Roman" w:hAnsi="Times New Roman" w:cs="Times New Roman"/>
                <w:bCs/>
                <w:sz w:val="22"/>
                <w:szCs w:val="22"/>
              </w:rPr>
              <w:t xml:space="preserve"> sutartis ne vėliau kaip per</w:t>
            </w:r>
          </w:p>
        </w:tc>
        <w:tc>
          <w:tcPr>
            <w:tcW w:w="3571" w:type="dxa"/>
            <w:tcMar>
              <w:top w:w="0" w:type="dxa"/>
              <w:left w:w="108" w:type="dxa"/>
              <w:bottom w:w="0" w:type="dxa"/>
              <w:right w:w="108" w:type="dxa"/>
            </w:tcMar>
          </w:tcPr>
          <w:p w14:paraId="75E5169C" w14:textId="215F7349"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3 (tris) darbo dienas</w:t>
            </w:r>
            <w:r w:rsidRPr="003D4CF7">
              <w:rPr>
                <w:rFonts w:ascii="Times New Roman" w:hAnsi="Times New Roman" w:cs="Times New Roman"/>
                <w:bCs/>
                <w:sz w:val="22"/>
                <w:szCs w:val="22"/>
                <w:lang w:eastAsia="en-US"/>
              </w:rPr>
              <w:t xml:space="preserve"> nuo sprendimo priėmimo dienos</w:t>
            </w:r>
          </w:p>
        </w:tc>
        <w:tc>
          <w:tcPr>
            <w:tcW w:w="3091" w:type="dxa"/>
            <w:tcMar>
              <w:top w:w="0" w:type="dxa"/>
              <w:left w:w="108" w:type="dxa"/>
              <w:bottom w:w="0" w:type="dxa"/>
              <w:right w:w="108" w:type="dxa"/>
            </w:tcMar>
          </w:tcPr>
          <w:p w14:paraId="70A14B77" w14:textId="6FE75261"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20 skyrių „</w:t>
            </w:r>
            <w:bookmarkStart w:id="52" w:name="_Toc132289537"/>
            <w:r w:rsidRPr="003D4CF7">
              <w:rPr>
                <w:rFonts w:ascii="Times New Roman" w:hAnsi="Times New Roman" w:cs="Times New Roman"/>
                <w:i/>
                <w:sz w:val="22"/>
                <w:szCs w:val="22"/>
                <w:lang w:eastAsia="en-US"/>
              </w:rPr>
              <w:t>Informavimas apie pirkimo procedūrų rezultatus</w:t>
            </w:r>
            <w:bookmarkEnd w:id="52"/>
            <w:r w:rsidRPr="003D4CF7">
              <w:rPr>
                <w:rFonts w:ascii="Times New Roman" w:hAnsi="Times New Roman" w:cs="Times New Roman"/>
                <w:sz w:val="22"/>
                <w:szCs w:val="22"/>
                <w:lang w:eastAsia="en-US"/>
              </w:rPr>
              <w:t>“</w:t>
            </w:r>
          </w:p>
        </w:tc>
      </w:tr>
      <w:tr w:rsidR="00094567" w:rsidRPr="008222F3" w14:paraId="05435574" w14:textId="77777777" w:rsidTr="00C30E3D">
        <w:trPr>
          <w:trHeight w:val="20"/>
        </w:trPr>
        <w:tc>
          <w:tcPr>
            <w:tcW w:w="596" w:type="dxa"/>
            <w:tcMar>
              <w:top w:w="0" w:type="dxa"/>
              <w:left w:w="108" w:type="dxa"/>
              <w:bottom w:w="0" w:type="dxa"/>
              <w:right w:w="108" w:type="dxa"/>
            </w:tcMar>
          </w:tcPr>
          <w:p w14:paraId="7F764923" w14:textId="0527D73C"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77E0D167" w14:textId="1B0FA4E4"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71" w:type="dxa"/>
            <w:tcMar>
              <w:top w:w="0" w:type="dxa"/>
              <w:left w:w="108" w:type="dxa"/>
              <w:bottom w:w="0" w:type="dxa"/>
              <w:right w:w="108" w:type="dxa"/>
            </w:tcMar>
          </w:tcPr>
          <w:p w14:paraId="06CE48D8" w14:textId="17C52821"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b/>
                <w:bCs/>
                <w:sz w:val="22"/>
                <w:szCs w:val="22"/>
                <w:lang w:eastAsia="en-US"/>
              </w:rPr>
              <w:t>15 (penkiolika) dienų</w:t>
            </w:r>
            <w:r w:rsidRPr="003D4CF7">
              <w:rPr>
                <w:rFonts w:ascii="Times New Roman" w:hAnsi="Times New Roman" w:cs="Times New Roman"/>
                <w:bCs/>
                <w:sz w:val="22"/>
                <w:szCs w:val="22"/>
                <w:lang w:eastAsia="en-US"/>
              </w:rPr>
              <w:t xml:space="preserve"> nuo pirkimo dalyvio raštu pateikto prašymo gavimo dienos</w:t>
            </w:r>
          </w:p>
        </w:tc>
        <w:tc>
          <w:tcPr>
            <w:tcW w:w="3091" w:type="dxa"/>
            <w:tcMar>
              <w:top w:w="0" w:type="dxa"/>
              <w:left w:w="108" w:type="dxa"/>
              <w:bottom w:w="0" w:type="dxa"/>
              <w:right w:w="108" w:type="dxa"/>
            </w:tcMar>
          </w:tcPr>
          <w:p w14:paraId="23C0CD35" w14:textId="77777777" w:rsidR="00094567" w:rsidRPr="003D4CF7" w:rsidRDefault="00094567" w:rsidP="00094567">
            <w:pPr>
              <w:pStyle w:val="tajtip"/>
              <w:shd w:val="clear" w:color="auto" w:fill="FFFFFF"/>
              <w:spacing w:before="0" w:beforeAutospacing="0" w:after="0" w:afterAutospacing="0" w:line="256" w:lineRule="auto"/>
              <w:ind w:firstLine="37"/>
              <w:jc w:val="both"/>
              <w:rPr>
                <w:sz w:val="22"/>
                <w:szCs w:val="22"/>
                <w:lang w:eastAsia="en-US"/>
              </w:rPr>
            </w:pPr>
            <w:r w:rsidRPr="003D4CF7">
              <w:rPr>
                <w:i/>
                <w:iCs/>
                <w:sz w:val="22"/>
                <w:szCs w:val="22"/>
                <w:lang w:eastAsia="en-US"/>
              </w:rPr>
              <w:t>Pirkimo dalyviui, kurio pasiūlymas nebuvo atmestas,</w:t>
            </w:r>
            <w:r w:rsidRPr="003D4CF7">
              <w:rPr>
                <w:sz w:val="22"/>
                <w:szCs w:val="22"/>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32CD33A7" w14:textId="368D3F73" w:rsidR="00094567" w:rsidRPr="008222F3" w:rsidRDefault="00094567" w:rsidP="00094567">
            <w:pPr>
              <w:pStyle w:val="tajtip"/>
              <w:shd w:val="clear" w:color="auto" w:fill="FFFFFF"/>
              <w:spacing w:before="0" w:beforeAutospacing="0" w:after="0" w:afterAutospacing="0"/>
              <w:jc w:val="both"/>
              <w:rPr>
                <w:sz w:val="22"/>
                <w:szCs w:val="22"/>
              </w:rPr>
            </w:pPr>
            <w:r w:rsidRPr="003D4CF7">
              <w:rPr>
                <w:i/>
                <w:iCs/>
                <w:color w:val="000000"/>
                <w:sz w:val="22"/>
                <w:szCs w:val="22"/>
                <w:lang w:eastAsia="en-US"/>
              </w:rPr>
              <w:t>Pirkimo dalyviui, kurio pasiūlymas buvo atmestas</w:t>
            </w:r>
            <w:r w:rsidRPr="003D4CF7">
              <w:rPr>
                <w:color w:val="000000"/>
                <w:sz w:val="22"/>
                <w:szCs w:val="22"/>
                <w:lang w:eastAsia="en-US"/>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094567" w:rsidRPr="008222F3" w14:paraId="31F3DB27" w14:textId="77777777" w:rsidTr="00C30E3D">
        <w:trPr>
          <w:trHeight w:val="20"/>
        </w:trPr>
        <w:tc>
          <w:tcPr>
            <w:tcW w:w="596" w:type="dxa"/>
            <w:tcMar>
              <w:top w:w="0" w:type="dxa"/>
              <w:left w:w="108" w:type="dxa"/>
              <w:bottom w:w="0" w:type="dxa"/>
              <w:right w:w="108" w:type="dxa"/>
            </w:tcMar>
          </w:tcPr>
          <w:p w14:paraId="0331F712" w14:textId="5310AE1E"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2EE01C4C" w14:textId="56A5F1C7"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D4CF7">
              <w:rPr>
                <w:rFonts w:ascii="Times New Roman" w:hAnsi="Times New Roman" w:cs="Times New Roman"/>
                <w:bCs/>
                <w:sz w:val="22"/>
                <w:szCs w:val="22"/>
              </w:rPr>
              <w:t>ne vėliau kaip per</w:t>
            </w:r>
          </w:p>
        </w:tc>
        <w:tc>
          <w:tcPr>
            <w:tcW w:w="3571" w:type="dxa"/>
            <w:tcMar>
              <w:top w:w="0" w:type="dxa"/>
              <w:left w:w="108" w:type="dxa"/>
              <w:bottom w:w="0" w:type="dxa"/>
              <w:right w:w="108" w:type="dxa"/>
            </w:tcMar>
          </w:tcPr>
          <w:p w14:paraId="2B7C6611" w14:textId="77777777" w:rsidR="00094567" w:rsidRPr="003D4CF7" w:rsidRDefault="00094567" w:rsidP="00094567">
            <w:pPr>
              <w:spacing w:after="0" w:line="240" w:lineRule="auto"/>
              <w:jc w:val="both"/>
              <w:rPr>
                <w:rFonts w:ascii="Times New Roman" w:hAnsi="Times New Roman" w:cs="Times New Roman"/>
                <w:sz w:val="22"/>
                <w:szCs w:val="22"/>
                <w:lang w:eastAsia="en-US"/>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sz w:val="22"/>
                <w:szCs w:val="22"/>
                <w:lang w:eastAsia="en-US"/>
              </w:rPr>
              <w:t xml:space="preserve"> nuo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pranešimo raštu apie jos priimtą sprendimą išsiuntimo tiekėjams dienos arba nuo paskelbimo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 dienos, jei VPĮ nenumato reikalavimo raštu informuoti tiekėjus apie </w:t>
            </w:r>
            <w:r w:rsidRPr="003D4CF7">
              <w:rPr>
                <w:rFonts w:ascii="Times New Roman" w:eastAsia="Arial" w:hAnsi="Times New Roman" w:cs="Times New Roman"/>
                <w:sz w:val="22"/>
                <w:szCs w:val="22"/>
                <w:lang w:eastAsia="en-US"/>
              </w:rPr>
              <w:t>perkančiosios organizacijos</w:t>
            </w:r>
            <w:r w:rsidRPr="003D4CF7">
              <w:rPr>
                <w:rFonts w:ascii="Times New Roman" w:hAnsi="Times New Roman" w:cs="Times New Roman"/>
                <w:sz w:val="22"/>
                <w:szCs w:val="22"/>
                <w:lang w:eastAsia="en-US"/>
              </w:rPr>
              <w:t xml:space="preserve"> priimtus sprendimus;</w:t>
            </w:r>
          </w:p>
          <w:p w14:paraId="2ED674E8" w14:textId="5E64577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pranešimo išsiuntimo tiekėjams dienos, jeigu šis pranešimas nebuvo siunčiamas elektroninėmis priemonėmis.</w:t>
            </w:r>
          </w:p>
        </w:tc>
        <w:tc>
          <w:tcPr>
            <w:tcW w:w="3091" w:type="dxa"/>
            <w:tcMar>
              <w:top w:w="0" w:type="dxa"/>
              <w:left w:w="108" w:type="dxa"/>
              <w:bottom w:w="0" w:type="dxa"/>
              <w:right w:w="108" w:type="dxa"/>
            </w:tcMar>
          </w:tcPr>
          <w:p w14:paraId="744FBC33" w14:textId="208AFFAD"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lang w:eastAsia="en-US"/>
              </w:rPr>
              <w:t>Žr. bendrųjų pirkimo sąlygų 22 skyrių „</w:t>
            </w:r>
            <w:bookmarkStart w:id="53" w:name="_Toc132289539"/>
            <w:bookmarkStart w:id="54" w:name="_Hlk91498650"/>
            <w:r w:rsidRPr="003D4CF7">
              <w:rPr>
                <w:rFonts w:ascii="Times New Roman" w:hAnsi="Times New Roman" w:cs="Times New Roman"/>
                <w:i/>
                <w:sz w:val="22"/>
                <w:szCs w:val="22"/>
                <w:lang w:eastAsia="en-US"/>
              </w:rPr>
              <w:t>Teisė ginčyti perkančiosios organizacijos veiksmus ar priimtus sprendimus</w:t>
            </w:r>
            <w:bookmarkEnd w:id="53"/>
            <w:bookmarkEnd w:id="54"/>
            <w:r w:rsidRPr="003D4CF7">
              <w:rPr>
                <w:rFonts w:ascii="Times New Roman" w:hAnsi="Times New Roman" w:cs="Times New Roman"/>
                <w:sz w:val="22"/>
                <w:szCs w:val="22"/>
                <w:lang w:eastAsia="en-US"/>
              </w:rPr>
              <w:t>“</w:t>
            </w:r>
          </w:p>
        </w:tc>
      </w:tr>
      <w:tr w:rsidR="00094567" w:rsidRPr="008222F3" w14:paraId="4B378C39" w14:textId="77777777" w:rsidTr="00C30E3D">
        <w:trPr>
          <w:trHeight w:val="20"/>
        </w:trPr>
        <w:tc>
          <w:tcPr>
            <w:tcW w:w="596" w:type="dxa"/>
            <w:tcMar>
              <w:top w:w="0" w:type="dxa"/>
              <w:left w:w="108" w:type="dxa"/>
              <w:bottom w:w="0" w:type="dxa"/>
              <w:right w:w="108" w:type="dxa"/>
            </w:tcMar>
          </w:tcPr>
          <w:p w14:paraId="732B2CEC" w14:textId="525D5CA1"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tcMar>
              <w:top w:w="0" w:type="dxa"/>
              <w:left w:w="108" w:type="dxa"/>
              <w:bottom w:w="0" w:type="dxa"/>
              <w:right w:w="108" w:type="dxa"/>
            </w:tcMar>
          </w:tcPr>
          <w:p w14:paraId="5A675E0E" w14:textId="2414B95B"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71" w:type="dxa"/>
            <w:tcMar>
              <w:top w:w="0" w:type="dxa"/>
              <w:left w:w="108" w:type="dxa"/>
              <w:bottom w:w="0" w:type="dxa"/>
              <w:right w:w="108" w:type="dxa"/>
            </w:tcMar>
          </w:tcPr>
          <w:p w14:paraId="4A9036E5" w14:textId="07A6920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6 (šešias) darbo dienas</w:t>
            </w:r>
            <w:r w:rsidRPr="003D4CF7">
              <w:rPr>
                <w:rFonts w:ascii="Times New Roman" w:hAnsi="Times New Roman" w:cs="Times New Roman"/>
                <w:sz w:val="22"/>
                <w:szCs w:val="22"/>
                <w:lang w:eastAsia="en-US"/>
              </w:rPr>
              <w:t xml:space="preserve"> nuo pretenzijos gavimo dienos</w:t>
            </w:r>
          </w:p>
        </w:tc>
        <w:tc>
          <w:tcPr>
            <w:tcW w:w="3091" w:type="dxa"/>
            <w:tcMar>
              <w:top w:w="0" w:type="dxa"/>
              <w:left w:w="108" w:type="dxa"/>
              <w:bottom w:w="0" w:type="dxa"/>
              <w:right w:w="108" w:type="dxa"/>
            </w:tcMar>
          </w:tcPr>
          <w:p w14:paraId="1996DA0B" w14:textId="6F1A097F"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23718D2A" w14:textId="77777777" w:rsidTr="00C30E3D">
        <w:trPr>
          <w:trHeight w:val="20"/>
        </w:trPr>
        <w:tc>
          <w:tcPr>
            <w:tcW w:w="596" w:type="dxa"/>
            <w:tcMar>
              <w:top w:w="0" w:type="dxa"/>
              <w:left w:w="108" w:type="dxa"/>
              <w:bottom w:w="0" w:type="dxa"/>
              <w:right w:w="108" w:type="dxa"/>
            </w:tcMar>
          </w:tcPr>
          <w:p w14:paraId="2D0B3156" w14:textId="450AD193" w:rsidR="00094567" w:rsidRPr="008222F3" w:rsidRDefault="00094567" w:rsidP="00094567">
            <w:pPr>
              <w:pStyle w:val="ListParagraph"/>
              <w:numPr>
                <w:ilvl w:val="0"/>
                <w:numId w:val="7"/>
              </w:numPr>
              <w:spacing w:after="0" w:line="240" w:lineRule="auto"/>
              <w:rPr>
                <w:rFonts w:ascii="Times New Roman" w:hAnsi="Times New Roman" w:cs="Times New Roman"/>
                <w:bCs/>
              </w:rPr>
            </w:pPr>
          </w:p>
        </w:tc>
        <w:tc>
          <w:tcPr>
            <w:tcW w:w="2552" w:type="dxa"/>
            <w:tcMar>
              <w:top w:w="0" w:type="dxa"/>
              <w:left w:w="108" w:type="dxa"/>
              <w:bottom w:w="0" w:type="dxa"/>
              <w:right w:w="108" w:type="dxa"/>
            </w:tcMar>
          </w:tcPr>
          <w:p w14:paraId="217086C9" w14:textId="17E39AC2" w:rsidR="00094567" w:rsidRPr="008222F3" w:rsidRDefault="00094567" w:rsidP="00094567">
            <w:pPr>
              <w:spacing w:after="0" w:line="240" w:lineRule="auto"/>
              <w:jc w:val="both"/>
              <w:rPr>
                <w:rFonts w:ascii="Times New Roman" w:hAnsi="Times New Roman" w:cs="Times New Roman"/>
                <w:bCs/>
                <w:sz w:val="22"/>
                <w:szCs w:val="22"/>
              </w:rPr>
            </w:pPr>
            <w:r w:rsidRPr="003D4CF7">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D4CF7">
              <w:rPr>
                <w:rFonts w:ascii="Times New Roman" w:hAnsi="Times New Roman" w:cs="Times New Roman"/>
                <w:bCs/>
                <w:sz w:val="22"/>
                <w:szCs w:val="22"/>
              </w:rPr>
              <w:t xml:space="preserve"> (išskyrus </w:t>
            </w:r>
            <w:r w:rsidR="000A194C">
              <w:rPr>
                <w:rFonts w:ascii="Times New Roman" w:hAnsi="Times New Roman" w:cs="Times New Roman"/>
                <w:bCs/>
                <w:sz w:val="22"/>
                <w:szCs w:val="22"/>
              </w:rPr>
              <w:t>VPĮ 102 str. 3 d. ir 4 d.)</w:t>
            </w:r>
            <w:r w:rsidRPr="003D4CF7">
              <w:rPr>
                <w:rFonts w:ascii="Times New Roman" w:hAnsi="Times New Roman" w:cs="Times New Roman"/>
                <w:bCs/>
                <w:sz w:val="22"/>
                <w:szCs w:val="22"/>
              </w:rPr>
              <w:t xml:space="preserve"> </w:t>
            </w:r>
          </w:p>
        </w:tc>
        <w:tc>
          <w:tcPr>
            <w:tcW w:w="3571" w:type="dxa"/>
            <w:tcMar>
              <w:top w:w="0" w:type="dxa"/>
              <w:left w:w="108" w:type="dxa"/>
              <w:bottom w:w="0" w:type="dxa"/>
              <w:right w:w="108" w:type="dxa"/>
            </w:tcMar>
          </w:tcPr>
          <w:p w14:paraId="74EF9EFD" w14:textId="41FCB7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 xml:space="preserve">per </w:t>
            </w:r>
            <w:r w:rsidRPr="003D4CF7">
              <w:rPr>
                <w:rFonts w:ascii="Times New Roman" w:hAnsi="Times New Roman" w:cs="Times New Roman"/>
                <w:b/>
                <w:sz w:val="22"/>
                <w:szCs w:val="22"/>
                <w:lang w:eastAsia="en-US"/>
              </w:rPr>
              <w:t>15 (penkiolika) dienų</w:t>
            </w:r>
            <w:r w:rsidRPr="003D4CF7">
              <w:rPr>
                <w:rFonts w:ascii="Times New Roman" w:hAnsi="Times New Roman" w:cs="Times New Roman"/>
                <w:sz w:val="22"/>
                <w:szCs w:val="22"/>
                <w:lang w:eastAsia="en-US"/>
              </w:rPr>
              <w:t xml:space="preserve"> nuo dienos, kurią perkančioji organizacija turėjo raštu pranešti apie priimtą sprendimą pretenziją pateikusiam tiekėjui, suinteresuotiems pirkimo dalyviams.</w:t>
            </w:r>
          </w:p>
        </w:tc>
        <w:tc>
          <w:tcPr>
            <w:tcW w:w="3091" w:type="dxa"/>
            <w:tcMar>
              <w:top w:w="0" w:type="dxa"/>
              <w:left w:w="108" w:type="dxa"/>
              <w:bottom w:w="0" w:type="dxa"/>
              <w:right w:w="108" w:type="dxa"/>
            </w:tcMar>
          </w:tcPr>
          <w:p w14:paraId="27B3452D" w14:textId="4AF21D9D"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22 skyrių „</w:t>
            </w:r>
            <w:r w:rsidRPr="003D4CF7">
              <w:rPr>
                <w:rFonts w:ascii="Times New Roman" w:hAnsi="Times New Roman" w:cs="Times New Roman"/>
                <w:i/>
                <w:sz w:val="22"/>
                <w:szCs w:val="22"/>
                <w:lang w:eastAsia="en-US"/>
              </w:rPr>
              <w:t>Teisė ginčyti perkančiosios organizacijos veiksmus ar priimtus sprendimus</w:t>
            </w:r>
            <w:r w:rsidRPr="003D4CF7">
              <w:rPr>
                <w:rFonts w:ascii="Times New Roman" w:hAnsi="Times New Roman" w:cs="Times New Roman"/>
                <w:sz w:val="22"/>
                <w:szCs w:val="22"/>
                <w:lang w:eastAsia="en-US"/>
              </w:rPr>
              <w:t>“</w:t>
            </w:r>
          </w:p>
        </w:tc>
      </w:tr>
      <w:tr w:rsidR="00094567" w:rsidRPr="008222F3" w14:paraId="0F0F1770" w14:textId="77777777" w:rsidTr="00C30E3D">
        <w:trPr>
          <w:trHeight w:val="20"/>
        </w:trPr>
        <w:tc>
          <w:tcPr>
            <w:tcW w:w="596" w:type="dxa"/>
            <w:tcMar>
              <w:top w:w="0" w:type="dxa"/>
              <w:left w:w="108" w:type="dxa"/>
              <w:bottom w:w="0" w:type="dxa"/>
              <w:right w:w="108" w:type="dxa"/>
            </w:tcMar>
          </w:tcPr>
          <w:p w14:paraId="5641587A" w14:textId="316E7842"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tcMar>
              <w:top w:w="0" w:type="dxa"/>
              <w:left w:w="108" w:type="dxa"/>
              <w:bottom w:w="0" w:type="dxa"/>
              <w:right w:w="108" w:type="dxa"/>
            </w:tcMar>
          </w:tcPr>
          <w:p w14:paraId="23EC2075" w14:textId="1E9FDCE0"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Perkančioji organizacija negali sudaryti sutarties anksčiau kaip po</w:t>
            </w:r>
          </w:p>
        </w:tc>
        <w:tc>
          <w:tcPr>
            <w:tcW w:w="3571" w:type="dxa"/>
            <w:tcMar>
              <w:top w:w="0" w:type="dxa"/>
              <w:left w:w="108" w:type="dxa"/>
              <w:bottom w:w="0" w:type="dxa"/>
              <w:right w:w="108" w:type="dxa"/>
            </w:tcMar>
          </w:tcPr>
          <w:p w14:paraId="34A5DDB4" w14:textId="12791987"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b/>
                <w:sz w:val="22"/>
                <w:szCs w:val="22"/>
                <w:lang w:eastAsia="en-US"/>
              </w:rPr>
              <w:t>10 (dešimt) dienų</w:t>
            </w:r>
            <w:r w:rsidRPr="003D4CF7">
              <w:rPr>
                <w:rFonts w:ascii="Times New Roman" w:hAnsi="Times New Roman" w:cs="Times New Roman"/>
                <w:bCs/>
                <w:sz w:val="22"/>
                <w:szCs w:val="22"/>
                <w:lang w:eastAsia="en-US"/>
              </w:rPr>
              <w:t>,</w:t>
            </w:r>
            <w:r w:rsidRPr="003D4CF7">
              <w:rPr>
                <w:rFonts w:ascii="Times New Roman" w:hAnsi="Times New Roman" w:cs="Times New Roman"/>
                <w:sz w:val="22"/>
                <w:szCs w:val="22"/>
                <w:lang w:eastAsia="en-US"/>
              </w:rPr>
              <w:t xml:space="preserve"> nuo pranešimo apie sprendimą sudaryti sutartį (o jei buv</w:t>
            </w:r>
            <w:r>
              <w:rPr>
                <w:rFonts w:ascii="Times New Roman" w:hAnsi="Times New Roman" w:cs="Times New Roman"/>
                <w:sz w:val="22"/>
                <w:szCs w:val="22"/>
                <w:lang w:eastAsia="en-US"/>
              </w:rPr>
              <w:t>o</w:t>
            </w:r>
            <w:r w:rsidRPr="003D4CF7">
              <w:rPr>
                <w:rFonts w:ascii="Times New Roman" w:hAnsi="Times New Roman" w:cs="Times New Roman"/>
                <w:sz w:val="22"/>
                <w:szCs w:val="22"/>
                <w:lang w:eastAsia="en-US"/>
              </w:rPr>
              <w:t xml:space="preserve"> gauta pretenzija – nuo pranešimo raštu apie jos priimtą sprendimą dėl pretenzijos) išsiuntimo iš perkančiosios organizacijos pirkimo dalyviams dienos, o jeigu šis pranešimas nebuvo siunčiamas elektroninėmis priemonėmis, – ne anksčiau kaip po </w:t>
            </w:r>
            <w:r w:rsidRPr="003D4CF7">
              <w:rPr>
                <w:rFonts w:ascii="Times New Roman" w:hAnsi="Times New Roman" w:cs="Times New Roman"/>
                <w:b/>
                <w:sz w:val="22"/>
                <w:szCs w:val="22"/>
                <w:lang w:eastAsia="en-US"/>
              </w:rPr>
              <w:t>15 (penkiolikos) dienų</w:t>
            </w:r>
            <w:r w:rsidRPr="003D4CF7">
              <w:rPr>
                <w:rFonts w:ascii="Times New Roman" w:hAnsi="Times New Roman" w:cs="Times New Roman"/>
                <w:sz w:val="22"/>
                <w:szCs w:val="22"/>
                <w:lang w:eastAsia="en-US"/>
              </w:rPr>
              <w:t>.</w:t>
            </w:r>
          </w:p>
        </w:tc>
        <w:tc>
          <w:tcPr>
            <w:tcW w:w="3091" w:type="dxa"/>
            <w:tcMar>
              <w:top w:w="0" w:type="dxa"/>
              <w:left w:w="108" w:type="dxa"/>
              <w:bottom w:w="0" w:type="dxa"/>
              <w:right w:w="108" w:type="dxa"/>
            </w:tcMar>
          </w:tcPr>
          <w:p w14:paraId="5A371AE1" w14:textId="6AEEC039"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lang w:eastAsia="en-US"/>
              </w:rPr>
              <w:t>Žr. bendrųjų pirkimo sąlygų 21 skyrių „</w:t>
            </w:r>
            <w:bookmarkStart w:id="55" w:name="_Toc132289538"/>
            <w:bookmarkStart w:id="56" w:name="_Toc48053182"/>
            <w:r w:rsidRPr="003D4CF7">
              <w:rPr>
                <w:rFonts w:ascii="Times New Roman" w:hAnsi="Times New Roman" w:cs="Times New Roman"/>
                <w:i/>
                <w:sz w:val="22"/>
                <w:szCs w:val="22"/>
                <w:lang w:eastAsia="en-US"/>
              </w:rPr>
              <w:t>Sutarties sudarymas</w:t>
            </w:r>
            <w:bookmarkEnd w:id="55"/>
            <w:bookmarkEnd w:id="56"/>
            <w:r w:rsidRPr="003D4CF7">
              <w:rPr>
                <w:rFonts w:ascii="Times New Roman" w:hAnsi="Times New Roman" w:cs="Times New Roman"/>
                <w:sz w:val="22"/>
                <w:szCs w:val="22"/>
                <w:lang w:eastAsia="en-US"/>
              </w:rPr>
              <w:t>“</w:t>
            </w:r>
          </w:p>
        </w:tc>
      </w:tr>
      <w:tr w:rsidR="00094567" w:rsidRPr="008222F3" w14:paraId="21DCD50D" w14:textId="77777777" w:rsidTr="00C30E3D">
        <w:trPr>
          <w:trHeight w:val="20"/>
        </w:trPr>
        <w:tc>
          <w:tcPr>
            <w:tcW w:w="596" w:type="dxa"/>
            <w:tcMar>
              <w:top w:w="0" w:type="dxa"/>
              <w:left w:w="108" w:type="dxa"/>
              <w:bottom w:w="0" w:type="dxa"/>
              <w:right w:w="108" w:type="dxa"/>
            </w:tcMar>
          </w:tcPr>
          <w:p w14:paraId="5102D42A" w14:textId="63E52F6D" w:rsidR="00094567" w:rsidRPr="008222F3" w:rsidRDefault="00094567" w:rsidP="00094567">
            <w:pPr>
              <w:pStyle w:val="ListParagraph"/>
              <w:numPr>
                <w:ilvl w:val="0"/>
                <w:numId w:val="7"/>
              </w:numPr>
              <w:spacing w:after="0" w:line="240" w:lineRule="auto"/>
              <w:rPr>
                <w:rFonts w:ascii="Times New Roman" w:hAnsi="Times New Roman" w:cs="Times New Roman"/>
              </w:rPr>
            </w:pPr>
          </w:p>
        </w:tc>
        <w:tc>
          <w:tcPr>
            <w:tcW w:w="2552" w:type="dxa"/>
            <w:tcMar>
              <w:top w:w="0" w:type="dxa"/>
              <w:left w:w="108" w:type="dxa"/>
              <w:bottom w:w="0" w:type="dxa"/>
              <w:right w:w="108" w:type="dxa"/>
            </w:tcMar>
          </w:tcPr>
          <w:p w14:paraId="74923D1A" w14:textId="265DA218" w:rsidR="00094567" w:rsidRPr="008222F3" w:rsidRDefault="00094567" w:rsidP="00094567">
            <w:pPr>
              <w:spacing w:after="0" w:line="240" w:lineRule="auto"/>
              <w:jc w:val="both"/>
              <w:rPr>
                <w:rFonts w:ascii="Times New Roman" w:hAnsi="Times New Roman" w:cs="Times New Roman"/>
                <w:sz w:val="22"/>
                <w:szCs w:val="22"/>
              </w:rPr>
            </w:pPr>
            <w:r w:rsidRPr="003D4CF7">
              <w:rPr>
                <w:rFonts w:ascii="Times New Roman" w:hAnsi="Times New Roman" w:cs="Times New Roman"/>
                <w:sz w:val="22"/>
                <w:szCs w:val="22"/>
              </w:rPr>
              <w:t xml:space="preserve">Jeigu </w:t>
            </w:r>
            <w:r w:rsidRPr="003D4CF7">
              <w:rPr>
                <w:rFonts w:ascii="Times New Roman" w:hAnsi="Times New Roman" w:cs="Times New Roman"/>
                <w:iCs/>
                <w:sz w:val="22"/>
                <w:szCs w:val="22"/>
              </w:rPr>
              <w:t>suinteresuotas dalyvis paprašys perkančiosios organizacijos pateikti laimėjusį pasiūlymą</w:t>
            </w:r>
          </w:p>
        </w:tc>
        <w:tc>
          <w:tcPr>
            <w:tcW w:w="3571" w:type="dxa"/>
            <w:tcMar>
              <w:top w:w="0" w:type="dxa"/>
              <w:left w:w="108" w:type="dxa"/>
              <w:bottom w:w="0" w:type="dxa"/>
              <w:right w:w="108" w:type="dxa"/>
            </w:tcMar>
          </w:tcPr>
          <w:p w14:paraId="7ABF9C71" w14:textId="7F25DB9E" w:rsidR="00094567" w:rsidRPr="008222F3" w:rsidRDefault="00094567" w:rsidP="00094567">
            <w:pPr>
              <w:spacing w:after="0" w:line="240" w:lineRule="auto"/>
              <w:jc w:val="both"/>
              <w:rPr>
                <w:rFonts w:ascii="Times New Roman" w:hAnsi="Times New Roman" w:cs="Times New Roman"/>
                <w:sz w:val="22"/>
                <w:szCs w:val="22"/>
              </w:rPr>
            </w:pPr>
            <w:r w:rsidRPr="00B53B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091" w:type="dxa"/>
            <w:tcMar>
              <w:top w:w="0" w:type="dxa"/>
              <w:left w:w="108" w:type="dxa"/>
              <w:bottom w:w="0" w:type="dxa"/>
              <w:right w:w="108" w:type="dxa"/>
            </w:tcMar>
          </w:tcPr>
          <w:p w14:paraId="23E1A0A6" w14:textId="63538257" w:rsidR="00094567" w:rsidRPr="008222F3" w:rsidRDefault="00094567" w:rsidP="00094567">
            <w:pPr>
              <w:spacing w:after="0" w:line="240" w:lineRule="auto"/>
              <w:jc w:val="both"/>
              <w:rPr>
                <w:rFonts w:ascii="Times New Roman" w:hAnsi="Times New Roman" w:cs="Times New Roman"/>
                <w:sz w:val="22"/>
                <w:szCs w:val="22"/>
              </w:rPr>
            </w:pPr>
          </w:p>
        </w:tc>
      </w:tr>
    </w:tbl>
    <w:p w14:paraId="2FE617E9" w14:textId="77777777" w:rsidR="00B83FD5" w:rsidRPr="008222F3" w:rsidRDefault="00B83FD5" w:rsidP="00A76DA2">
      <w:pPr>
        <w:tabs>
          <w:tab w:val="left" w:pos="2977"/>
        </w:tabs>
        <w:spacing w:after="0" w:line="240" w:lineRule="auto"/>
        <w:jc w:val="center"/>
        <w:rPr>
          <w:rFonts w:ascii="Times New Roman" w:eastAsia="Calibri" w:hAnsi="Times New Roman" w:cs="Times New Roman"/>
          <w:sz w:val="22"/>
          <w:szCs w:val="22"/>
        </w:rPr>
      </w:pPr>
    </w:p>
    <w:p w14:paraId="07CBB85B" w14:textId="77777777" w:rsidR="00AB6AA9" w:rsidRPr="008222F3" w:rsidRDefault="00AB6AA9">
      <w:pPr>
        <w:spacing w:line="259" w:lineRule="auto"/>
        <w:rPr>
          <w:rFonts w:ascii="Times New Roman" w:eastAsia="Calibri" w:hAnsi="Times New Roman" w:cs="Times New Roman"/>
          <w:color w:val="0070C0"/>
          <w:sz w:val="22"/>
          <w:szCs w:val="22"/>
        </w:rPr>
      </w:pPr>
      <w:bookmarkStart w:id="57" w:name="_Hlk136860407"/>
      <w:r w:rsidRPr="008222F3">
        <w:rPr>
          <w:rFonts w:ascii="Times New Roman" w:eastAsia="Calibri" w:hAnsi="Times New Roman" w:cs="Times New Roman"/>
          <w:color w:val="0070C0"/>
          <w:sz w:val="22"/>
          <w:szCs w:val="22"/>
        </w:rPr>
        <w:br w:type="page"/>
      </w:r>
    </w:p>
    <w:p w14:paraId="03248114" w14:textId="0BC10AE5" w:rsidR="00BB32EA" w:rsidRPr="008222F3" w:rsidRDefault="00BB32EA" w:rsidP="00A76DA2">
      <w:pPr>
        <w:spacing w:after="0" w:line="240" w:lineRule="auto"/>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2 priedas „Techninė specifikacija“</w:t>
      </w:r>
    </w:p>
    <w:p w14:paraId="2A788CE5" w14:textId="77777777" w:rsidR="00BB32EA" w:rsidRPr="008222F3" w:rsidRDefault="00BB32EA" w:rsidP="00A76DA2">
      <w:pPr>
        <w:spacing w:after="0" w:line="240" w:lineRule="auto"/>
        <w:jc w:val="center"/>
        <w:rPr>
          <w:rFonts w:ascii="Times New Roman" w:hAnsi="Times New Roman" w:cs="Times New Roman"/>
          <w:b/>
          <w:bCs/>
          <w:sz w:val="22"/>
          <w:szCs w:val="22"/>
        </w:rPr>
      </w:pPr>
    </w:p>
    <w:p w14:paraId="1FB5DA6E" w14:textId="3491F8AC" w:rsidR="00420CAC" w:rsidRDefault="00420CAC" w:rsidP="00420CAC">
      <w:pPr>
        <w:pStyle w:val="Subtitle"/>
        <w:jc w:val="center"/>
        <w:rPr>
          <w:rFonts w:ascii="Times New Roman" w:hAnsi="Times New Roman" w:cs="Times New Roman"/>
          <w:b/>
          <w:color w:val="auto"/>
          <w:sz w:val="20"/>
          <w:szCs w:val="20"/>
        </w:rPr>
      </w:pPr>
      <w:bookmarkStart w:id="58" w:name="_Hlk185578388"/>
      <w:r w:rsidRPr="005D3B8D">
        <w:rPr>
          <w:rFonts w:ascii="Times New Roman" w:hAnsi="Times New Roman" w:cs="Times New Roman"/>
          <w:b/>
          <w:color w:val="auto"/>
          <w:sz w:val="20"/>
          <w:szCs w:val="20"/>
        </w:rPr>
        <w:t>TECHNINĖ SPECIFIKACIJA</w:t>
      </w:r>
    </w:p>
    <w:p w14:paraId="5EFDBDB7" w14:textId="04CFF9A4" w:rsidR="00A0070F" w:rsidRPr="00A0070F" w:rsidRDefault="00A0070F" w:rsidP="00A0070F">
      <w:pPr>
        <w:jc w:val="center"/>
        <w:rPr>
          <w:rFonts w:ascii="Times New Roman" w:hAnsi="Times New Roman" w:cs="Times New Roman"/>
          <w:sz w:val="24"/>
          <w:szCs w:val="24"/>
        </w:rPr>
      </w:pPr>
      <w:r w:rsidRPr="00A0070F">
        <w:rPr>
          <w:rFonts w:ascii="Times New Roman" w:hAnsi="Times New Roman" w:cs="Times New Roman"/>
          <w:sz w:val="24"/>
          <w:szCs w:val="24"/>
        </w:rPr>
        <w:t>Pateikiama atskiru priedu</w:t>
      </w:r>
    </w:p>
    <w:p w14:paraId="44FA405C" w14:textId="77777777" w:rsidR="009E0C32" w:rsidRPr="008222F3" w:rsidRDefault="009E0C32" w:rsidP="00141D9A">
      <w:pPr>
        <w:pStyle w:val="Standard"/>
        <w:spacing w:after="0" w:line="240" w:lineRule="auto"/>
        <w:rPr>
          <w:rFonts w:ascii="Times New Roman" w:eastAsia="Times New Roman" w:hAnsi="Times New Roman" w:cs="Times New Roman"/>
          <w:b/>
          <w:bCs/>
        </w:rPr>
      </w:pPr>
    </w:p>
    <w:bookmarkEnd w:id="58"/>
    <w:p w14:paraId="58E4A35D" w14:textId="77777777" w:rsidR="00BB32EA" w:rsidRPr="008222F3" w:rsidRDefault="00BB32EA" w:rsidP="00A76DA2">
      <w:pPr>
        <w:spacing w:after="0" w:line="240" w:lineRule="auto"/>
        <w:rPr>
          <w:rFonts w:ascii="Times New Roman" w:hAnsi="Times New Roman" w:cs="Times New Roman"/>
          <w:sz w:val="22"/>
          <w:szCs w:val="22"/>
        </w:rPr>
      </w:pPr>
    </w:p>
    <w:p w14:paraId="33E4D9D9" w14:textId="77777777" w:rsidR="00A0723A" w:rsidRPr="008222F3" w:rsidRDefault="00A0723A" w:rsidP="00A76DA2">
      <w:pPr>
        <w:spacing w:after="0" w:line="240" w:lineRule="auto"/>
        <w:rPr>
          <w:rFonts w:ascii="Times New Roman" w:hAnsi="Times New Roman" w:cs="Times New Roman"/>
          <w:b/>
          <w:bCs/>
          <w:smallCaps/>
          <w:sz w:val="22"/>
          <w:szCs w:val="22"/>
        </w:rPr>
      </w:pPr>
    </w:p>
    <w:p w14:paraId="796346F8" w14:textId="77777777" w:rsidR="00A153D6" w:rsidRPr="008222F3" w:rsidRDefault="00A153D6" w:rsidP="00A76DA2">
      <w:pPr>
        <w:spacing w:after="0" w:line="240" w:lineRule="auto"/>
        <w:rPr>
          <w:rFonts w:ascii="Times New Roman" w:hAnsi="Times New Roman" w:cs="Times New Roman"/>
          <w:b/>
          <w:bCs/>
          <w:smallCaps/>
          <w:sz w:val="22"/>
          <w:szCs w:val="22"/>
        </w:rPr>
      </w:pPr>
    </w:p>
    <w:p w14:paraId="20121C77" w14:textId="29F22CCB" w:rsidR="000215D6" w:rsidRPr="008222F3" w:rsidRDefault="003F5F05" w:rsidP="00A76DA2">
      <w:pPr>
        <w:spacing w:after="0" w:line="240" w:lineRule="auto"/>
        <w:jc w:val="right"/>
        <w:rPr>
          <w:rFonts w:ascii="Times New Roman" w:hAnsi="Times New Roman" w:cs="Times New Roman"/>
          <w:sz w:val="22"/>
          <w:szCs w:val="22"/>
        </w:rPr>
      </w:pPr>
      <w:r w:rsidRPr="008222F3">
        <w:rPr>
          <w:rFonts w:ascii="Times New Roman" w:hAnsi="Times New Roman" w:cs="Times New Roman"/>
          <w:sz w:val="22"/>
          <w:szCs w:val="22"/>
        </w:rPr>
        <w:br w:type="page"/>
      </w:r>
      <w:bookmarkStart w:id="59" w:name="_Toc168043255"/>
      <w:bookmarkStart w:id="60" w:name="_Ref38285444"/>
      <w:bookmarkStart w:id="61" w:name="_Ref38291496"/>
      <w:bookmarkEnd w:id="57"/>
      <w:r w:rsidR="000215D6" w:rsidRPr="008222F3">
        <w:rPr>
          <w:rFonts w:ascii="Times New Roman" w:eastAsia="Calibri" w:hAnsi="Times New Roman" w:cs="Times New Roman"/>
          <w:color w:val="0070C0"/>
          <w:sz w:val="22"/>
          <w:szCs w:val="22"/>
        </w:rPr>
        <w:lastRenderedPageBreak/>
        <w:t>Pirkimo sąlygų 3 priedas „Tiekėjų pašalinimo pagrindai“</w:t>
      </w:r>
      <w:bookmarkEnd w:id="59"/>
    </w:p>
    <w:bookmarkEnd w:id="60"/>
    <w:bookmarkEnd w:id="61"/>
    <w:p w14:paraId="40E2859E" w14:textId="77777777" w:rsidR="003F5F05" w:rsidRPr="008222F3" w:rsidRDefault="003F5F05" w:rsidP="00A76DA2">
      <w:pPr>
        <w:pStyle w:val="Subtitle"/>
        <w:spacing w:after="0" w:line="240" w:lineRule="auto"/>
        <w:jc w:val="center"/>
        <w:rPr>
          <w:rFonts w:ascii="Times New Roman" w:hAnsi="Times New Roman" w:cs="Times New Roman"/>
          <w:b/>
          <w:sz w:val="22"/>
          <w:szCs w:val="22"/>
        </w:rPr>
      </w:pPr>
    </w:p>
    <w:p w14:paraId="222F155B" w14:textId="77777777" w:rsidR="00A1786B" w:rsidRPr="00AF4B54" w:rsidRDefault="00A1786B" w:rsidP="00A1786B">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03531B5B"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264D16A0" w14:textId="77777777" w:rsidR="00A1786B" w:rsidRPr="0003118F"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 xml:space="preserve">(išskyrus </w:t>
      </w:r>
      <w:proofErr w:type="spellStart"/>
      <w:r w:rsidRPr="00F66D0E">
        <w:rPr>
          <w:rFonts w:ascii="Times New Roman" w:hAnsi="Times New Roman" w:cs="Times New Roman"/>
          <w:sz w:val="22"/>
          <w:szCs w:val="22"/>
        </w:rPr>
        <w:t>kvazisubtiekėjus</w:t>
      </w:r>
      <w:proofErr w:type="spellEnd"/>
      <w:r w:rsidRPr="00F66D0E">
        <w:rPr>
          <w:rFonts w:ascii="Times New Roman" w:hAnsi="Times New Roman" w:cs="Times New Roman"/>
          <w:sz w:val="22"/>
          <w:szCs w:val="22"/>
        </w:rPr>
        <w:t>)</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7669C42D" w14:textId="77777777" w:rsidR="00A1786B" w:rsidRPr="0003118F" w:rsidRDefault="00A1786B" w:rsidP="00A1786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5297F133" w14:textId="77777777" w:rsidR="00A1786B" w:rsidRPr="00F66D0E"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2A0D1F4D"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5476846B"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61C2E698"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0D153A60"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026D3099" w14:textId="77777777" w:rsidR="00A1786B" w:rsidRPr="00F66D0E" w:rsidRDefault="00A1786B" w:rsidP="00A1786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31EE082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13BB2D84" w14:textId="77777777" w:rsidR="00A1786B" w:rsidRPr="000A6B46"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ECDE2AB" w14:textId="77777777" w:rsidR="00A1786B" w:rsidRPr="00890AF8" w:rsidRDefault="00A1786B" w:rsidP="00A1786B">
      <w:pPr>
        <w:pStyle w:val="NoSpacing"/>
        <w:numPr>
          <w:ilvl w:val="0"/>
          <w:numId w:val="36"/>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7D7910" w14:textId="77777777" w:rsidR="00A1786B" w:rsidRPr="00890AF8" w:rsidRDefault="00A1786B" w:rsidP="00A1786B">
      <w:pPr>
        <w:pStyle w:val="NoSpacing"/>
        <w:numPr>
          <w:ilvl w:val="0"/>
          <w:numId w:val="36"/>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0AF8">
        <w:rPr>
          <w:rFonts w:ascii="Times New Roman" w:eastAsia="Verdana" w:hAnsi="Times New Roman" w:cs="Times New Roman"/>
          <w:sz w:val="22"/>
          <w:szCs w:val="22"/>
        </w:rPr>
        <w:t>Certis</w:t>
      </w:r>
      <w:proofErr w:type="spellEnd"/>
      <w:r w:rsidRPr="00890AF8">
        <w:rPr>
          <w:rFonts w:ascii="Times New Roman" w:eastAsia="Verdana" w:hAnsi="Times New Roman" w:cs="Times New Roman"/>
          <w:sz w:val="22"/>
          <w:szCs w:val="22"/>
        </w:rPr>
        <w:t>“. Lentelės ketvirtame stulpelyje nurodomi doku</w:t>
      </w:r>
      <w:r w:rsidRPr="00890AF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90AF8">
        <w:rPr>
          <w:rFonts w:ascii="Times New Roman" w:hAnsi="Times New Roman" w:cs="Times New Roman"/>
          <w:sz w:val="22"/>
          <w:szCs w:val="22"/>
        </w:rPr>
        <w:t>Certis</w:t>
      </w:r>
      <w:proofErr w:type="spellEnd"/>
      <w:r w:rsidRPr="00890AF8">
        <w:rPr>
          <w:rFonts w:ascii="Times New Roman" w:hAnsi="Times New Roman" w:cs="Times New Roman"/>
          <w:sz w:val="22"/>
          <w:szCs w:val="22"/>
        </w:rPr>
        <w:t xml:space="preserve">“, adresu </w:t>
      </w:r>
      <w:hyperlink r:id="rId11"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679A2477" w14:textId="77777777" w:rsidR="00A1786B" w:rsidRPr="00505549"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t>Perkančioji organizacija nereikalauja iš tiekėjo pateikti dokumentų, patvirtinančių jo pašalinimo pagrindų nebuvimą, jeigu ji:</w:t>
      </w:r>
    </w:p>
    <w:p w14:paraId="1F75D847" w14:textId="77777777" w:rsidR="00A1786B" w:rsidRPr="00505549"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F6D69E" w14:textId="77777777" w:rsidR="00A1786B" w:rsidRPr="006A65BC" w:rsidRDefault="00A1786B" w:rsidP="00A1786B">
      <w:pPr>
        <w:pStyle w:val="NoSpacing"/>
        <w:numPr>
          <w:ilvl w:val="1"/>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940F10" w14:textId="77777777" w:rsidR="00A1786B" w:rsidRPr="006A65BC" w:rsidRDefault="00A1786B" w:rsidP="00A1786B">
      <w:pPr>
        <w:pStyle w:val="NoSpacing"/>
        <w:numPr>
          <w:ilvl w:val="0"/>
          <w:numId w:val="36"/>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12C456" w14:textId="77777777" w:rsidR="00A1786B" w:rsidRPr="006A65BC" w:rsidRDefault="00A1786B" w:rsidP="00A1786B">
      <w:pPr>
        <w:pStyle w:val="NoSpacing"/>
        <w:numPr>
          <w:ilvl w:val="1"/>
          <w:numId w:val="36"/>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2002E3D2" w14:textId="77777777" w:rsidR="00A1786B" w:rsidRPr="00890AF8" w:rsidRDefault="00A1786B" w:rsidP="00A1786B">
      <w:pPr>
        <w:pStyle w:val="ListParagraph"/>
        <w:numPr>
          <w:ilvl w:val="1"/>
          <w:numId w:val="36"/>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A1786B" w:rsidRPr="00290CC0" w14:paraId="4BB24F0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ABB31" w14:textId="77777777" w:rsidR="00A1786B" w:rsidRPr="00BB6CA0" w:rsidRDefault="00A1786B" w:rsidP="007E7E68">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1C20B7" w14:textId="77777777" w:rsidR="00A1786B" w:rsidRPr="00BB6CA0" w:rsidRDefault="00A1786B" w:rsidP="007E7E68">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FE51F" w14:textId="77777777" w:rsidR="00A1786B" w:rsidRPr="00BB6CA0" w:rsidRDefault="00A1786B" w:rsidP="007E7E68">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5AB89" w14:textId="77777777" w:rsidR="00A1786B" w:rsidRPr="00BB6CA0" w:rsidRDefault="00A1786B" w:rsidP="007E7E68">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A1786B" w:rsidRPr="005D1FF7" w14:paraId="2435213F"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DC7F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EB34"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101804A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04766D0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4E428063"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EB6039">
              <w:rPr>
                <w:rFonts w:ascii="Times New Roman" w:hAnsi="Times New Roman" w:cs="Times New Roman"/>
                <w:bCs/>
                <w:sz w:val="22"/>
                <w:szCs w:val="22"/>
                <w:lang w:eastAsia="en-US"/>
              </w:rPr>
              <w:lastRenderedPageBreak/>
              <w:t>apibrėžta Konvencijos dėl Europos Bendrijų finansinių interesų apsaugos 1 str.;</w:t>
            </w:r>
          </w:p>
          <w:p w14:paraId="684428AF"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9D9AFC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4F39E00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7A53575C"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6A4B4BD2"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5A8AA9A"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p>
          <w:p w14:paraId="12A5C4B1" w14:textId="77777777" w:rsidR="00A1786B" w:rsidRPr="00EB6039" w:rsidRDefault="00A1786B" w:rsidP="007E7E68">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C777F9B" w14:textId="77777777" w:rsidR="00A1786B" w:rsidRPr="00EB6039" w:rsidRDefault="00A1786B" w:rsidP="007E7E68">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675E30"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w:t>
            </w:r>
            <w:r w:rsidRPr="00E84B55">
              <w:rPr>
                <w:rFonts w:ascii="Times New Roman" w:hAnsi="Times New Roman" w:cs="Times New Roman"/>
                <w:sz w:val="22"/>
                <w:szCs w:val="22"/>
                <w:lang w:eastAsia="en-US"/>
              </w:rPr>
              <w:lastRenderedPageBreak/>
              <w:t>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0B951B1A" w14:textId="77777777" w:rsidR="00A1786B" w:rsidRPr="00EB6039" w:rsidRDefault="00A1786B" w:rsidP="007E7E68">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68BE"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38E838F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FDEEE0B"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665EF54F"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p>
          <w:p w14:paraId="63F5C551" w14:textId="77777777" w:rsidR="00A1786B" w:rsidRPr="00BB6CA0" w:rsidRDefault="00A1786B" w:rsidP="007E7E68">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669FAAA9"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075D"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701E38D3"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5276DFC7"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3573A924" w14:textId="77777777" w:rsidR="00A1786B" w:rsidRPr="00BB6CA0" w:rsidRDefault="00A1786B" w:rsidP="00A1786B">
            <w:pPr>
              <w:numPr>
                <w:ilvl w:val="0"/>
                <w:numId w:val="13"/>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12C875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452115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2B6F270B" w14:textId="77777777" w:rsidR="00A1786B" w:rsidRPr="00BB6CA0" w:rsidRDefault="00A1786B" w:rsidP="00A1786B">
            <w:pPr>
              <w:numPr>
                <w:ilvl w:val="0"/>
                <w:numId w:val="14"/>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6239A9EF"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593926F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0098B637" w14:textId="77777777" w:rsidR="00A1786B" w:rsidRPr="00BB6CA0" w:rsidRDefault="00A1786B" w:rsidP="007E7E68">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7D92FF5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B5AC8FC" w14:textId="77777777" w:rsidR="00A1786B"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4DD2DDC" w14:textId="77777777" w:rsidR="00A1786B" w:rsidRPr="00BB6CA0" w:rsidRDefault="00A1786B" w:rsidP="007E7E68">
            <w:pPr>
              <w:pStyle w:val="NoSpacing"/>
              <w:jc w:val="both"/>
              <w:rPr>
                <w:rFonts w:ascii="Times New Roman" w:hAnsi="Times New Roman" w:cs="Times New Roman"/>
                <w:b/>
                <w:bCs/>
                <w:sz w:val="22"/>
                <w:szCs w:val="22"/>
              </w:rPr>
            </w:pPr>
          </w:p>
        </w:tc>
      </w:tr>
      <w:tr w:rsidR="00A1786B" w:rsidRPr="005D1FF7" w14:paraId="1A38132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93CF0"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38EDE" w14:textId="77777777" w:rsidR="00A1786B" w:rsidRPr="00EB603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C9FA8"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4C05D509" w14:textId="77777777" w:rsidR="00A1786B" w:rsidRPr="00B41159" w:rsidRDefault="00A1786B" w:rsidP="007E7E68">
            <w:pPr>
              <w:spacing w:after="0" w:line="254" w:lineRule="auto"/>
              <w:rPr>
                <w:rFonts w:ascii="Times New Roman" w:eastAsia="Yu Mincho" w:hAnsi="Times New Roman" w:cs="Times New Roman"/>
                <w:b/>
                <w:bCs/>
                <w:sz w:val="22"/>
                <w:szCs w:val="22"/>
                <w:lang w:eastAsia="en-US"/>
              </w:rPr>
            </w:pPr>
          </w:p>
          <w:p w14:paraId="16CA8E6B" w14:textId="77777777" w:rsidR="00A1786B" w:rsidRPr="006437EF" w:rsidRDefault="00A1786B" w:rsidP="007E7E68">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51AB" w14:textId="77777777" w:rsidR="00A1786B" w:rsidRPr="00BB6CA0" w:rsidRDefault="00A1786B" w:rsidP="007E7E68">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4675D8E"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430CF" w14:textId="77777777" w:rsidR="00A1786B" w:rsidRPr="00BB6CA0" w:rsidRDefault="00A1786B" w:rsidP="007E7E68">
            <w:pPr>
              <w:pStyle w:val="NoSpacing"/>
              <w:numPr>
                <w:ilvl w:val="0"/>
                <w:numId w:val="10"/>
              </w:numPr>
              <w:rPr>
                <w:rFonts w:ascii="Times New Roman" w:hAnsi="Times New Roman" w:cs="Times New Roman"/>
                <w:b/>
                <w:bCs/>
                <w:sz w:val="22"/>
                <w:szCs w:val="22"/>
              </w:rPr>
            </w:pPr>
            <w:bookmarkStart w:id="62" w:name="_Hlk90887843"/>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16D62"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729E2FE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9A1838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043F58DE"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A82952">
              <w:rPr>
                <w:rFonts w:ascii="Times New Roman" w:hAnsi="Times New Roman" w:cs="Times New Roman"/>
                <w:bCs/>
                <w:sz w:val="22"/>
                <w:szCs w:val="22"/>
                <w:lang w:eastAsia="en-US"/>
              </w:rPr>
              <w:t>neišnykusį ar nepanaikintą teistumą;</w:t>
            </w:r>
          </w:p>
          <w:p w14:paraId="0D40DE12"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w:t>
            </w:r>
            <w:r w:rsidRPr="00A82952">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C940C78" w14:textId="77777777" w:rsidR="00A1786B" w:rsidRPr="00A82952" w:rsidRDefault="00A1786B" w:rsidP="007E7E68">
            <w:pPr>
              <w:spacing w:after="0" w:line="254" w:lineRule="auto"/>
              <w:jc w:val="both"/>
              <w:rPr>
                <w:rFonts w:ascii="Times New Roman" w:hAnsi="Times New Roman" w:cs="Times New Roman"/>
                <w:b/>
                <w:bCs/>
                <w:sz w:val="22"/>
                <w:szCs w:val="22"/>
                <w:lang w:eastAsia="en-US"/>
              </w:rPr>
            </w:pPr>
          </w:p>
          <w:p w14:paraId="26AF065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3936B5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8A78E5"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004CC62E" w14:textId="77777777" w:rsidR="00A1786B" w:rsidRPr="00BB6CA0" w:rsidRDefault="00A1786B" w:rsidP="007E7E68">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626" w14:textId="77777777" w:rsidR="00A1786B" w:rsidRPr="00DD4630" w:rsidRDefault="00A1786B" w:rsidP="007E7E68">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009BF592"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p>
          <w:p w14:paraId="7A2881A8" w14:textId="77777777" w:rsidR="00A1786B" w:rsidRPr="00BB6CA0" w:rsidRDefault="00A1786B" w:rsidP="007E7E68">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7F02FCE5"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CD41B"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7151CD7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6A44879A"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62130778"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0F126F59"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51465A42"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3018745"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3CAF2E1F"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27891CC0" w14:textId="77777777" w:rsidR="00A1786B" w:rsidRPr="00B41159"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atitinkamos užsienio šalies institucijos dokumento .</w:t>
            </w:r>
          </w:p>
          <w:p w14:paraId="5220C226" w14:textId="77777777" w:rsidR="00A1786B" w:rsidRPr="00B41159" w:rsidRDefault="00A1786B" w:rsidP="007E7E68">
            <w:pPr>
              <w:spacing w:after="0" w:line="254" w:lineRule="auto"/>
              <w:jc w:val="both"/>
              <w:rPr>
                <w:rFonts w:ascii="Times New Roman" w:hAnsi="Times New Roman" w:cs="Times New Roman"/>
                <w:sz w:val="22"/>
                <w:szCs w:val="22"/>
                <w:lang w:eastAsia="en-US"/>
              </w:rPr>
            </w:pPr>
          </w:p>
          <w:p w14:paraId="4DC501D2" w14:textId="77777777" w:rsidR="00A1786B" w:rsidRDefault="00A1786B" w:rsidP="007E7E68">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19E3C336" w14:textId="77777777" w:rsidR="00A1786B" w:rsidRPr="00BB6CA0" w:rsidRDefault="00A1786B" w:rsidP="007E7E68">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lastRenderedPageBreak/>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51C4B400"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p>
          <w:p w14:paraId="023A457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0886597"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5BAE068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3E3D747C"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1E05">
                <w:rPr>
                  <w:rStyle w:val="Hyperlink"/>
                  <w:rFonts w:ascii="Times New Roman" w:hAnsi="Times New Roman" w:cs="Times New Roman"/>
                  <w:bCs/>
                  <w:i/>
                  <w:iCs/>
                  <w:sz w:val="22"/>
                  <w:szCs w:val="22"/>
                  <w:lang w:eastAsia="en-US"/>
                </w:rPr>
                <w:t>http://draudejai.sodra.lt/draudeju_viesi_duomenys/</w:t>
              </w:r>
            </w:hyperlink>
          </w:p>
          <w:p w14:paraId="56AA942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902BDF0"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3D803F"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376DC57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093DDC4C"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2539169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A23930B" w14:textId="77777777" w:rsidR="00A1786B" w:rsidRPr="00BB6CA0" w:rsidRDefault="00A1786B" w:rsidP="00A1786B">
            <w:pPr>
              <w:numPr>
                <w:ilvl w:val="0"/>
                <w:numId w:val="15"/>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1CCC2B8"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0756EFC1" w14:textId="77777777" w:rsidR="00A1786B" w:rsidRPr="00BB6CA0" w:rsidRDefault="00A1786B" w:rsidP="007E7E68">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2D386999"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6837EC0B"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A1786B" w:rsidRPr="005D1FF7" w14:paraId="694C21A7"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CD838"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A8B1"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79206" w14:textId="77777777" w:rsidR="00A1786B" w:rsidRPr="00CA1226" w:rsidRDefault="00A1786B" w:rsidP="007E7E68">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1E29D69C"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61ADDD6"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D394E"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66F7CB61"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3E5FA"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A674A"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10A92F98"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Laikoma, kad atitinkamos padėties dėl interesų konflikto negalima ištaisyti, jeigu į interesų konfliktą patekę </w:t>
            </w:r>
            <w:r w:rsidRPr="00BB6CA0">
              <w:rPr>
                <w:rFonts w:ascii="Times New Roman" w:hAnsi="Times New Roman" w:cs="Times New Roman"/>
                <w:sz w:val="22"/>
                <w:szCs w:val="22"/>
                <w:lang w:eastAsia="en-US"/>
              </w:rPr>
              <w:lastRenderedPageBreak/>
              <w:t>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3860D" w14:textId="77777777" w:rsidR="00A1786B" w:rsidRPr="00007AF4" w:rsidRDefault="00A1786B" w:rsidP="007E7E68">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lastRenderedPageBreak/>
              <w:t>VPĮ 46 straipsnio 4 dalies 2 punktas</w:t>
            </w:r>
          </w:p>
          <w:p w14:paraId="478A8487"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80B06C9"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01B65"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39F37DCB"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23256"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EEE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D4DB" w14:textId="77777777" w:rsidR="00A1786B" w:rsidRPr="00B50AE0" w:rsidRDefault="00A1786B" w:rsidP="007E7E68">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4B4381F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77DEBC18"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2E838"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4FD432FA"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D993B"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C4705"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141D7BD0" w14:textId="77777777" w:rsidR="00A1786B" w:rsidRPr="00BB6CA0" w:rsidRDefault="00A1786B" w:rsidP="007E7E68">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4A238ABE" w14:textId="77777777" w:rsidR="00A1786B" w:rsidRPr="00BB6CA0" w:rsidRDefault="00A1786B" w:rsidP="007E7E68">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 xml:space="preserve">Šiuo pagrindu tiekėjas taip pat pašalinamas iš pirkimo procedūros, kai, vadovaujantis kitų valstybių teisės aktais, ankstesnių procedūrų metu jis nuslėpė informaciją ar pateikė </w:t>
            </w:r>
            <w:r w:rsidRPr="00BB6CA0">
              <w:rPr>
                <w:rFonts w:ascii="Times New Roman" w:hAnsi="Times New Roman" w:cs="Times New Roman"/>
                <w:bCs/>
                <w:sz w:val="22"/>
                <w:szCs w:val="22"/>
                <w:lang w:eastAsia="en-U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E6CFF" w14:textId="77777777" w:rsidR="00A1786B" w:rsidRPr="00831C66" w:rsidRDefault="00A1786B" w:rsidP="007E7E68">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02F8418A"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8F708E1"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C46A2"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3FCE635F"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6BC71CBD"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50A660D1"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p>
          <w:p w14:paraId="19DD09F8" w14:textId="77777777" w:rsidR="00A1786B" w:rsidRPr="0037638D" w:rsidRDefault="00F705EF" w:rsidP="007E7E68">
            <w:pPr>
              <w:pStyle w:val="NoSpacing"/>
              <w:jc w:val="both"/>
              <w:rPr>
                <w:rFonts w:ascii="Times New Roman" w:hAnsi="Times New Roman" w:cs="Times New Roman"/>
                <w:b/>
                <w:bCs/>
                <w:i/>
                <w:iCs/>
                <w:sz w:val="22"/>
                <w:szCs w:val="22"/>
              </w:rPr>
            </w:pPr>
            <w:hyperlink r:id="rId13" w:history="1">
              <w:r w:rsidR="00A1786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A1786B" w:rsidRPr="005D1FF7" w14:paraId="29DA480C"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4906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41190"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294DB" w14:textId="77777777" w:rsidR="00A1786B" w:rsidRPr="004344B4" w:rsidRDefault="00A1786B" w:rsidP="007E7E68">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1D4583B5"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EDA6AAF"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6C3B6A54"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AFF8B" w14:textId="77777777" w:rsidR="00A1786B" w:rsidRPr="00BB6CA0" w:rsidRDefault="00A1786B" w:rsidP="007E7E68">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A1786B" w:rsidRPr="005D1FF7" w14:paraId="14986F95"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AB1F4" w14:textId="77777777" w:rsidR="00A1786B" w:rsidRPr="00BB6CA0" w:rsidRDefault="00A1786B" w:rsidP="007E7E68">
            <w:pPr>
              <w:pStyle w:val="NoSpacing"/>
              <w:numPr>
                <w:ilvl w:val="0"/>
                <w:numId w:val="10"/>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99CF4" w14:textId="77777777" w:rsidR="00A1786B" w:rsidRPr="00BB6CA0" w:rsidRDefault="00A1786B" w:rsidP="007E7E68">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B6CA0">
              <w:rPr>
                <w:rFonts w:ascii="Times New Roman" w:hAnsi="Times New Roman" w:cs="Times New Roman"/>
                <w:sz w:val="22"/>
                <w:szCs w:val="22"/>
                <w:lang w:eastAsia="en-US"/>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E72923" w14:textId="77777777" w:rsidR="00A1786B" w:rsidRPr="00BB6CA0" w:rsidRDefault="00A1786B" w:rsidP="007E7E68">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FE27" w14:textId="77777777" w:rsidR="00A1786B" w:rsidRPr="00386678" w:rsidRDefault="00A1786B" w:rsidP="007E7E68">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7D200138"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4FDBC67E"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3D5AA112"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58E20C73" w14:textId="77777777" w:rsidR="00A1786B" w:rsidRPr="00BB6CA0" w:rsidRDefault="00A1786B" w:rsidP="007E7E68">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47A9B"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DE07C8E"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78170AF4" w14:textId="77777777" w:rsidR="00A1786B" w:rsidRPr="00BB6CA0" w:rsidRDefault="00A1786B" w:rsidP="007E7E68">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 skelbiamą informaciją: </w:t>
            </w:r>
          </w:p>
          <w:p w14:paraId="270C3BC3"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1B5D6AE7" w14:textId="77777777" w:rsidR="00A1786B" w:rsidRPr="00CD06D7" w:rsidRDefault="00F705EF" w:rsidP="007E7E68">
            <w:pPr>
              <w:spacing w:after="0" w:line="240" w:lineRule="auto"/>
              <w:rPr>
                <w:rFonts w:ascii="Times New Roman" w:eastAsia="Calibri" w:hAnsi="Times New Roman" w:cs="Times New Roman"/>
                <w:i/>
                <w:iCs/>
                <w:sz w:val="22"/>
                <w:szCs w:val="22"/>
                <w:lang w:eastAsia="en-US"/>
              </w:rPr>
            </w:pPr>
            <w:hyperlink r:id="rId14" w:history="1">
              <w:r w:rsidR="00A1786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69DAE932" w14:textId="77777777" w:rsidR="00A1786B" w:rsidRPr="00BB6CA0" w:rsidRDefault="00A1786B" w:rsidP="007E7E68">
            <w:pPr>
              <w:spacing w:after="0" w:line="254" w:lineRule="auto"/>
              <w:jc w:val="both"/>
              <w:rPr>
                <w:rFonts w:ascii="Times New Roman" w:hAnsi="Times New Roman" w:cs="Times New Roman"/>
                <w:sz w:val="22"/>
                <w:szCs w:val="22"/>
                <w:lang w:eastAsia="en-US"/>
              </w:rPr>
            </w:pPr>
          </w:p>
          <w:p w14:paraId="0E3115BC" w14:textId="77777777" w:rsidR="00A1786B" w:rsidRPr="00CD06D7" w:rsidRDefault="00F705EF" w:rsidP="007E7E68">
            <w:pPr>
              <w:spacing w:after="0" w:line="240" w:lineRule="auto"/>
              <w:rPr>
                <w:rFonts w:ascii="Calibri" w:eastAsia="Calibri" w:hAnsi="Calibri" w:cs="Calibri"/>
                <w:i/>
                <w:iCs/>
                <w:sz w:val="22"/>
                <w:szCs w:val="22"/>
                <w:lang w:eastAsia="en-US"/>
              </w:rPr>
            </w:pPr>
            <w:hyperlink r:id="rId15" w:history="1">
              <w:r w:rsidR="00A1786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0C1B765C" w14:textId="77777777" w:rsidR="00A1786B" w:rsidRPr="00CD06D7" w:rsidRDefault="00A1786B" w:rsidP="007E7E68">
            <w:pPr>
              <w:pStyle w:val="NoSpacing"/>
              <w:jc w:val="both"/>
              <w:rPr>
                <w:rFonts w:ascii="Times New Roman" w:hAnsi="Times New Roman" w:cs="Times New Roman"/>
                <w:b/>
                <w:bCs/>
                <w:strike/>
                <w:sz w:val="22"/>
                <w:szCs w:val="22"/>
              </w:rPr>
            </w:pPr>
          </w:p>
        </w:tc>
      </w:tr>
      <w:tr w:rsidR="00A1786B" w:rsidRPr="005D1FF7" w14:paraId="25D5BA32"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D5789"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E349" w14:textId="77777777" w:rsidR="00A1786B" w:rsidRPr="00BB6CA0" w:rsidRDefault="00A1786B" w:rsidP="007E7E68">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32A0F" w14:textId="77777777" w:rsidR="00A1786B" w:rsidRPr="00000F0F" w:rsidRDefault="00A1786B" w:rsidP="007E7E68">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42714050"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0DBD261E" w14:textId="77777777" w:rsidR="00A1786B" w:rsidRPr="00BB6CA0" w:rsidRDefault="00A1786B" w:rsidP="007E7E68">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F357"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16" w:history="1">
              <w:r w:rsidRPr="00440681">
                <w:rPr>
                  <w:rStyle w:val="Hyperlink"/>
                  <w:rFonts w:ascii="Times New Roman" w:hAnsi="Times New Roman" w:cs="Times New Roman"/>
                  <w:i/>
                  <w:iCs/>
                  <w:sz w:val="22"/>
                  <w:szCs w:val="22"/>
                  <w:lang w:eastAsia="en-US"/>
                </w:rPr>
                <w:t>https://www.registrucentras.lt/jar/p/index.php</w:t>
              </w:r>
            </w:hyperlink>
          </w:p>
          <w:p w14:paraId="44630B0D"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26ABBF46" w14:textId="77777777" w:rsidR="00A1786B" w:rsidRPr="00BB6CA0" w:rsidRDefault="00F705EF" w:rsidP="007E7E68">
            <w:pPr>
              <w:pStyle w:val="NoSpacing"/>
              <w:jc w:val="both"/>
              <w:rPr>
                <w:rFonts w:ascii="Times New Roman" w:hAnsi="Times New Roman" w:cs="Times New Roman"/>
                <w:b/>
                <w:bCs/>
                <w:iCs/>
                <w:sz w:val="22"/>
                <w:szCs w:val="22"/>
              </w:rPr>
            </w:pPr>
            <w:hyperlink r:id="rId17" w:history="1">
              <w:r w:rsidR="00A1786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A1786B" w:rsidRPr="00BB6CA0">
              <w:rPr>
                <w:rFonts w:ascii="Times New Roman" w:hAnsi="Times New Roman" w:cs="Times New Roman"/>
                <w:sz w:val="22"/>
                <w:szCs w:val="22"/>
                <w:lang w:eastAsia="en-US"/>
              </w:rPr>
              <w:t>.</w:t>
            </w:r>
          </w:p>
        </w:tc>
      </w:tr>
      <w:tr w:rsidR="00A1786B" w:rsidRPr="005D1FF7" w14:paraId="7BEE73E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DADF"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D5429"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w:t>
            </w:r>
            <w:r w:rsidRPr="00BB6CA0">
              <w:rPr>
                <w:rFonts w:ascii="Times New Roman" w:eastAsia="Times New Roman" w:hAnsi="Times New Roman" w:cs="Times New Roman"/>
                <w:sz w:val="22"/>
                <w:szCs w:val="22"/>
                <w:lang w:eastAsia="en-US"/>
              </w:rPr>
              <w:lastRenderedPageBreak/>
              <w:t>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276BF" w14:textId="77777777" w:rsidR="00A1786B" w:rsidRPr="00673A3A" w:rsidRDefault="00A1786B" w:rsidP="007E7E68">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lastRenderedPageBreak/>
              <w:t>VPĮ 46 straipsnio 4 dalies 7 punkto b papunktis</w:t>
            </w:r>
          </w:p>
          <w:p w14:paraId="5E424CA9"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3083CFFA"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88D4"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D641324" w14:textId="77777777" w:rsidR="00A1786B" w:rsidRPr="00BB6CA0" w:rsidRDefault="00A1786B" w:rsidP="007E7E68">
            <w:pPr>
              <w:spacing w:after="0" w:line="254" w:lineRule="auto"/>
              <w:jc w:val="both"/>
              <w:rPr>
                <w:rFonts w:ascii="Times New Roman" w:hAnsi="Times New Roman" w:cs="Times New Roman"/>
                <w:b/>
                <w:bCs/>
                <w:iCs/>
                <w:sz w:val="22"/>
                <w:szCs w:val="22"/>
                <w:lang w:eastAsia="en-US"/>
              </w:rPr>
            </w:pPr>
          </w:p>
          <w:p w14:paraId="133F3C06" w14:textId="77777777" w:rsidR="00A1786B" w:rsidRPr="00BB6CA0" w:rsidRDefault="00A1786B" w:rsidP="007E7E68">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w:t>
            </w:r>
            <w:r w:rsidRPr="00BB6CA0">
              <w:rPr>
                <w:rFonts w:ascii="Times New Roman" w:hAnsi="Times New Roman" w:cs="Times New Roman"/>
                <w:sz w:val="22"/>
                <w:szCs w:val="22"/>
                <w:lang w:eastAsia="en-US"/>
              </w:rPr>
              <w:lastRenderedPageBreak/>
              <w:t xml:space="preserve">bazėje adresu </w:t>
            </w:r>
            <w:hyperlink r:id="rId18"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A1786B" w:rsidRPr="005D1FF7" w14:paraId="0B37A033" w14:textId="77777777" w:rsidTr="007E7E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0D723" w14:textId="77777777" w:rsidR="00A1786B" w:rsidRPr="00BB6CA0" w:rsidRDefault="00A1786B" w:rsidP="007E7E68">
            <w:pPr>
              <w:pStyle w:val="NoSpacing"/>
              <w:numPr>
                <w:ilvl w:val="0"/>
                <w:numId w:val="10"/>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9FD02" w14:textId="77777777" w:rsidR="00A1786B" w:rsidRPr="00BB6CA0" w:rsidRDefault="00A1786B" w:rsidP="007E7E68">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BFE69" w14:textId="77777777" w:rsidR="00A1786B" w:rsidRPr="003E1CCD" w:rsidRDefault="00A1786B" w:rsidP="007E7E68">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6D3BBCF6" w14:textId="77777777" w:rsidR="00A1786B" w:rsidRPr="00BB6CA0" w:rsidRDefault="00A1786B" w:rsidP="007E7E68">
            <w:pPr>
              <w:spacing w:after="0" w:line="254" w:lineRule="auto"/>
              <w:jc w:val="both"/>
              <w:rPr>
                <w:rFonts w:ascii="Times New Roman" w:eastAsia="Yu Mincho" w:hAnsi="Times New Roman" w:cs="Times New Roman"/>
                <w:sz w:val="22"/>
                <w:szCs w:val="22"/>
                <w:lang w:eastAsia="en-US"/>
              </w:rPr>
            </w:pPr>
          </w:p>
          <w:p w14:paraId="27CD19C3" w14:textId="77777777" w:rsidR="00A1786B" w:rsidRPr="00BB6CA0" w:rsidRDefault="00A1786B" w:rsidP="007E7E68">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1301" w14:textId="77777777" w:rsidR="00A1786B" w:rsidRPr="00BB6CA0" w:rsidRDefault="00A1786B" w:rsidP="007E7E68">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077FB395" w14:textId="77777777" w:rsidR="00A1786B" w:rsidRPr="00BB6CA0" w:rsidRDefault="00A1786B" w:rsidP="007E7E68">
            <w:pPr>
              <w:spacing w:after="0" w:line="254" w:lineRule="auto"/>
              <w:jc w:val="both"/>
              <w:rPr>
                <w:rFonts w:ascii="Times New Roman" w:hAnsi="Times New Roman" w:cs="Times New Roman"/>
                <w:bCs/>
                <w:iCs/>
                <w:sz w:val="22"/>
                <w:szCs w:val="22"/>
                <w:lang w:eastAsia="en-US"/>
              </w:rPr>
            </w:pPr>
          </w:p>
          <w:p w14:paraId="491900AC" w14:textId="77777777" w:rsidR="00A1786B" w:rsidRPr="00BB6CA0" w:rsidRDefault="00A1786B" w:rsidP="007E7E68">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5F3B9107" w14:textId="77777777" w:rsidR="00A1786B" w:rsidRPr="00BB6CA0" w:rsidRDefault="00F705EF" w:rsidP="007E7E68">
            <w:pPr>
              <w:spacing w:after="0"/>
              <w:rPr>
                <w:rFonts w:ascii="Times New Roman" w:hAnsi="Times New Roman" w:cs="Times New Roman"/>
                <w:bCs/>
                <w:iCs/>
                <w:sz w:val="22"/>
                <w:szCs w:val="22"/>
                <w:lang w:eastAsia="en-US"/>
              </w:rPr>
            </w:pPr>
            <w:hyperlink r:id="rId19" w:history="1">
              <w:r w:rsidR="00A1786B" w:rsidRPr="00BB5A15">
                <w:rPr>
                  <w:rStyle w:val="Hyperlink"/>
                  <w:rFonts w:ascii="Times New Roman" w:hAnsi="Times New Roman" w:cs="Times New Roman"/>
                  <w:i/>
                  <w:iCs/>
                  <w:sz w:val="22"/>
                  <w:szCs w:val="22"/>
                  <w:lang w:eastAsia="en-US"/>
                </w:rPr>
                <w:t>https://kt.gov.lt/lt/atviri-duomenys/diskvalifikavimas-is-viesuju-pirkimu</w:t>
              </w:r>
            </w:hyperlink>
            <w:r w:rsidR="00A1786B">
              <w:rPr>
                <w:rStyle w:val="Hyperlink"/>
                <w:rFonts w:ascii="Times New Roman" w:hAnsi="Times New Roman" w:cs="Times New Roman"/>
                <w:i/>
                <w:iCs/>
                <w:sz w:val="22"/>
                <w:szCs w:val="22"/>
                <w:lang w:eastAsia="en-US"/>
              </w:rPr>
              <w:t xml:space="preserve"> </w:t>
            </w:r>
            <w:r w:rsidR="00A1786B" w:rsidRPr="00BB6CA0">
              <w:rPr>
                <w:rFonts w:ascii="Times New Roman" w:hAnsi="Times New Roman" w:cs="Times New Roman"/>
                <w:sz w:val="22"/>
                <w:szCs w:val="22"/>
                <w:lang w:eastAsia="en-US"/>
              </w:rPr>
              <w:t xml:space="preserve"> skelbiamą informaciją.</w:t>
            </w:r>
          </w:p>
        </w:tc>
      </w:tr>
    </w:tbl>
    <w:p w14:paraId="45BB04A3" w14:textId="77777777" w:rsidR="00B83FD5" w:rsidRPr="008222F3" w:rsidRDefault="00B83FD5" w:rsidP="00A76DA2">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__________</w:t>
      </w:r>
      <w:r w:rsidRPr="008222F3">
        <w:rPr>
          <w:rFonts w:ascii="Times New Roman" w:hAnsi="Times New Roman" w:cs="Times New Roman"/>
          <w:b/>
          <w:bCs/>
          <w:smallCaps/>
          <w:sz w:val="22"/>
          <w:szCs w:val="22"/>
        </w:rPr>
        <w:br w:type="page"/>
      </w:r>
    </w:p>
    <w:p w14:paraId="55606009" w14:textId="45084CD5" w:rsidR="00B83FD5" w:rsidRPr="008222F3" w:rsidRDefault="007B5ACA" w:rsidP="00A76DA2">
      <w:pPr>
        <w:pStyle w:val="Heading1"/>
        <w:spacing w:before="0" w:after="0"/>
        <w:jc w:val="right"/>
        <w:rPr>
          <w:rFonts w:ascii="Times New Roman" w:hAnsi="Times New Roman" w:cs="Times New Roman"/>
          <w:sz w:val="22"/>
          <w:szCs w:val="22"/>
        </w:rPr>
      </w:pPr>
      <w:bookmarkStart w:id="63" w:name="_Toc155691360"/>
      <w:bookmarkStart w:id="64" w:name="_Ref38291223"/>
      <w:bookmarkStart w:id="65" w:name="_Ref38291334"/>
      <w:bookmarkStart w:id="66" w:name="_Ref38533412"/>
      <w:bookmarkStart w:id="67" w:name="_Toc168043256"/>
      <w:r w:rsidRPr="008222F3">
        <w:rPr>
          <w:rFonts w:ascii="Times New Roman" w:eastAsia="Calibri" w:hAnsi="Times New Roman" w:cs="Times New Roman"/>
          <w:color w:val="0070C0"/>
          <w:sz w:val="22"/>
          <w:szCs w:val="22"/>
        </w:rPr>
        <w:lastRenderedPageBreak/>
        <w:t xml:space="preserve">Pirkimo sąlygų </w:t>
      </w:r>
      <w:r w:rsidR="00773262" w:rsidRPr="008222F3">
        <w:rPr>
          <w:rFonts w:ascii="Times New Roman" w:eastAsia="Calibri" w:hAnsi="Times New Roman" w:cs="Times New Roman"/>
          <w:color w:val="0070C0"/>
          <w:sz w:val="22"/>
          <w:szCs w:val="22"/>
        </w:rPr>
        <w:t>4</w:t>
      </w:r>
      <w:r w:rsidRPr="008222F3">
        <w:rPr>
          <w:rFonts w:ascii="Times New Roman" w:eastAsia="Calibri" w:hAnsi="Times New Roman" w:cs="Times New Roman"/>
          <w:color w:val="0070C0"/>
          <w:sz w:val="22"/>
          <w:szCs w:val="22"/>
        </w:rPr>
        <w:t xml:space="preserve"> priedas „</w:t>
      </w:r>
      <w:bookmarkStart w:id="68" w:name="_Hlk161840549"/>
      <w:r w:rsidR="00773262" w:rsidRPr="008222F3">
        <w:rPr>
          <w:rFonts w:ascii="Times New Roman" w:eastAsia="Calibri" w:hAnsi="Times New Roman" w:cs="Times New Roman"/>
          <w:color w:val="0070C0"/>
          <w:sz w:val="22"/>
          <w:szCs w:val="22"/>
        </w:rPr>
        <w:t>EBPD</w:t>
      </w:r>
      <w:bookmarkStart w:id="69" w:name="_Ref38291379"/>
      <w:bookmarkStart w:id="70" w:name="_Ref38291394"/>
      <w:bookmarkStart w:id="71" w:name="_Ref38898251"/>
      <w:bookmarkStart w:id="72" w:name="_Toc164070654"/>
      <w:bookmarkEnd w:id="63"/>
      <w:bookmarkEnd w:id="64"/>
      <w:bookmarkEnd w:id="65"/>
      <w:bookmarkEnd w:id="66"/>
      <w:bookmarkEnd w:id="68"/>
      <w:r w:rsidR="000215D6" w:rsidRPr="008222F3">
        <w:rPr>
          <w:rFonts w:ascii="Times New Roman" w:eastAsia="Calibri" w:hAnsi="Times New Roman" w:cs="Times New Roman"/>
          <w:color w:val="0070C0"/>
          <w:sz w:val="22"/>
          <w:szCs w:val="22"/>
        </w:rPr>
        <w:t>“</w:t>
      </w:r>
      <w:bookmarkEnd w:id="67"/>
      <w:bookmarkEnd w:id="69"/>
      <w:bookmarkEnd w:id="70"/>
      <w:bookmarkEnd w:id="71"/>
      <w:bookmarkEnd w:id="72"/>
    </w:p>
    <w:p w14:paraId="6D5117C0" w14:textId="77777777" w:rsidR="00B83FD5" w:rsidRPr="008222F3" w:rsidRDefault="00B83FD5" w:rsidP="00A76DA2">
      <w:pPr>
        <w:spacing w:after="0" w:line="240" w:lineRule="auto"/>
        <w:rPr>
          <w:rFonts w:ascii="Times New Roman" w:hAnsi="Times New Roman" w:cs="Times New Roman"/>
          <w:b/>
          <w:bCs/>
          <w:smallCaps/>
          <w:sz w:val="22"/>
          <w:szCs w:val="22"/>
        </w:rPr>
      </w:pPr>
    </w:p>
    <w:p w14:paraId="5B0922D3" w14:textId="77777777" w:rsidR="00B83FD5" w:rsidRPr="008222F3" w:rsidRDefault="00B83FD5" w:rsidP="00A76DA2">
      <w:pPr>
        <w:pStyle w:val="Subtitle"/>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b/>
          <w:sz w:val="22"/>
          <w:szCs w:val="22"/>
        </w:rPr>
        <w:t>EUROPOS BENDRASIS VIEŠŲJŲ PIRKIMŲ DOKUMENTAS</w:t>
      </w:r>
    </w:p>
    <w:p w14:paraId="0889DF15" w14:textId="6443FF28" w:rsidR="00B83FD5" w:rsidRPr="008222F3" w:rsidRDefault="00B83FD5" w:rsidP="00A76DA2">
      <w:pPr>
        <w:spacing w:after="0" w:line="240" w:lineRule="auto"/>
        <w:jc w:val="both"/>
        <w:rPr>
          <w:rFonts w:ascii="Times New Roman" w:hAnsi="Times New Roman" w:cs="Times New Roman"/>
          <w:sz w:val="22"/>
          <w:szCs w:val="22"/>
        </w:rPr>
      </w:pPr>
      <w:r w:rsidRPr="008222F3">
        <w:rPr>
          <w:rFonts w:ascii="Times New Roman" w:hAnsi="Times New Roman" w:cs="Times New Roman"/>
          <w:sz w:val="22"/>
          <w:szCs w:val="22"/>
        </w:rPr>
        <w:t>„Europos bendrasis viešųjų pirkimų dokumentas (EBVPD)“ atskir</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dokument</w:t>
      </w:r>
      <w:r w:rsidR="000215D6" w:rsidRPr="008222F3">
        <w:rPr>
          <w:rFonts w:ascii="Times New Roman" w:hAnsi="Times New Roman" w:cs="Times New Roman"/>
          <w:sz w:val="22"/>
          <w:szCs w:val="22"/>
        </w:rPr>
        <w:t>ais</w:t>
      </w:r>
      <w:r w:rsidRPr="008222F3">
        <w:rPr>
          <w:rFonts w:ascii="Times New Roman" w:hAnsi="Times New Roman" w:cs="Times New Roman"/>
          <w:sz w:val="22"/>
          <w:szCs w:val="22"/>
        </w:rPr>
        <w:t xml:space="preserve"> pateikiam</w:t>
      </w:r>
      <w:r w:rsidR="000215D6" w:rsidRPr="008222F3">
        <w:rPr>
          <w:rFonts w:ascii="Times New Roman" w:hAnsi="Times New Roman" w:cs="Times New Roman"/>
          <w:sz w:val="22"/>
          <w:szCs w:val="22"/>
        </w:rPr>
        <w:t>i</w:t>
      </w:r>
      <w:r w:rsidRPr="008222F3">
        <w:rPr>
          <w:rFonts w:ascii="Times New Roman" w:hAnsi="Times New Roman" w:cs="Times New Roman"/>
          <w:sz w:val="22"/>
          <w:szCs w:val="22"/>
        </w:rPr>
        <w:t xml:space="preserve"> .</w:t>
      </w:r>
      <w:proofErr w:type="spellStart"/>
      <w:r w:rsidRPr="008222F3">
        <w:rPr>
          <w:rFonts w:ascii="Times New Roman" w:hAnsi="Times New Roman" w:cs="Times New Roman"/>
          <w:sz w:val="22"/>
          <w:szCs w:val="22"/>
        </w:rPr>
        <w:t>xml</w:t>
      </w:r>
      <w:proofErr w:type="spellEnd"/>
      <w:r w:rsidRPr="008222F3">
        <w:rPr>
          <w:rFonts w:ascii="Times New Roman" w:hAnsi="Times New Roman" w:cs="Times New Roman"/>
          <w:sz w:val="22"/>
          <w:szCs w:val="22"/>
        </w:rPr>
        <w:t>, .</w:t>
      </w:r>
      <w:proofErr w:type="spellStart"/>
      <w:r w:rsidRPr="008222F3">
        <w:rPr>
          <w:rFonts w:ascii="Times New Roman" w:hAnsi="Times New Roman" w:cs="Times New Roman"/>
          <w:sz w:val="22"/>
          <w:szCs w:val="22"/>
        </w:rPr>
        <w:t>pdf</w:t>
      </w:r>
      <w:proofErr w:type="spellEnd"/>
      <w:r w:rsidRPr="008222F3">
        <w:rPr>
          <w:rFonts w:ascii="Times New Roman" w:hAnsi="Times New Roman" w:cs="Times New Roman"/>
          <w:sz w:val="22"/>
          <w:szCs w:val="22"/>
        </w:rPr>
        <w:t xml:space="preserve"> formatais.</w:t>
      </w:r>
    </w:p>
    <w:p w14:paraId="2C3FE7B8" w14:textId="77777777" w:rsidR="00B83FD5" w:rsidRPr="008222F3" w:rsidRDefault="00B83FD5" w:rsidP="00A76DA2">
      <w:pPr>
        <w:spacing w:after="0" w:line="240" w:lineRule="auto"/>
        <w:jc w:val="center"/>
        <w:rPr>
          <w:rFonts w:ascii="Times New Roman" w:hAnsi="Times New Roman" w:cs="Times New Roman"/>
          <w:smallCaps/>
          <w:sz w:val="22"/>
          <w:szCs w:val="22"/>
        </w:rPr>
      </w:pPr>
      <w:r w:rsidRPr="008222F3">
        <w:rPr>
          <w:rFonts w:ascii="Times New Roman" w:hAnsi="Times New Roman" w:cs="Times New Roman"/>
          <w:smallCaps/>
          <w:sz w:val="22"/>
          <w:szCs w:val="22"/>
        </w:rPr>
        <w:t>__________</w:t>
      </w:r>
    </w:p>
    <w:p w14:paraId="6DD79296" w14:textId="77777777" w:rsidR="00E95C8E" w:rsidRPr="008222F3" w:rsidRDefault="00E95C8E" w:rsidP="00A76DA2">
      <w:pPr>
        <w:spacing w:after="0" w:line="240" w:lineRule="auto"/>
        <w:rPr>
          <w:rFonts w:ascii="Times New Roman" w:hAnsi="Times New Roman" w:cs="Times New Roman"/>
          <w:b/>
          <w:bCs/>
          <w:smallCaps/>
          <w:sz w:val="22"/>
          <w:szCs w:val="22"/>
        </w:rPr>
      </w:pPr>
      <w:r w:rsidRPr="008222F3">
        <w:rPr>
          <w:rFonts w:ascii="Times New Roman" w:hAnsi="Times New Roman" w:cs="Times New Roman"/>
          <w:b/>
          <w:bCs/>
          <w:smallCaps/>
          <w:sz w:val="22"/>
          <w:szCs w:val="22"/>
        </w:rPr>
        <w:br w:type="page"/>
      </w:r>
    </w:p>
    <w:p w14:paraId="20F4DCA1" w14:textId="77777777" w:rsidR="00E95C8E" w:rsidRPr="008222F3" w:rsidRDefault="00E95C8E" w:rsidP="00A76DA2">
      <w:pPr>
        <w:spacing w:after="0" w:line="240" w:lineRule="auto"/>
        <w:rPr>
          <w:rFonts w:ascii="Times New Roman" w:hAnsi="Times New Roman" w:cs="Times New Roman"/>
          <w:b/>
          <w:bCs/>
          <w:smallCaps/>
          <w:sz w:val="22"/>
          <w:szCs w:val="22"/>
        </w:rPr>
        <w:sectPr w:rsidR="00E95C8E" w:rsidRPr="008222F3" w:rsidSect="004374CA">
          <w:footerReference w:type="first" r:id="rId20"/>
          <w:pgSz w:w="12240" w:h="15840"/>
          <w:pgMar w:top="1134" w:right="567" w:bottom="1134" w:left="1701" w:header="720" w:footer="720" w:gutter="0"/>
          <w:pgNumType w:start="5"/>
          <w:cols w:space="720"/>
          <w:titlePg/>
          <w:docGrid w:linePitch="360"/>
        </w:sectPr>
      </w:pPr>
    </w:p>
    <w:p w14:paraId="0DEC04BE" w14:textId="77777777" w:rsidR="00E95C8E" w:rsidRPr="008222F3" w:rsidRDefault="00E95C8E" w:rsidP="00A76DA2">
      <w:pPr>
        <w:pStyle w:val="Heading1"/>
        <w:spacing w:before="0" w:after="0"/>
        <w:jc w:val="right"/>
        <w:rPr>
          <w:rFonts w:ascii="Times New Roman" w:hAnsi="Times New Roman" w:cs="Times New Roman"/>
          <w:sz w:val="22"/>
          <w:szCs w:val="22"/>
        </w:rPr>
      </w:pPr>
      <w:r w:rsidRPr="008222F3">
        <w:rPr>
          <w:rFonts w:ascii="Times New Roman" w:eastAsia="Calibri" w:hAnsi="Times New Roman" w:cs="Times New Roman"/>
          <w:color w:val="0070C0"/>
          <w:sz w:val="22"/>
          <w:szCs w:val="22"/>
        </w:rPr>
        <w:lastRenderedPageBreak/>
        <w:t>Pirkimo sąlygų 5 priedas „Pasiūlymo forma“</w:t>
      </w:r>
    </w:p>
    <w:p w14:paraId="327EA24C" w14:textId="40C768F4" w:rsidR="00E95C8E" w:rsidRDefault="00E95C8E" w:rsidP="00A76DA2">
      <w:pPr>
        <w:spacing w:after="0" w:line="240" w:lineRule="auto"/>
        <w:jc w:val="center"/>
        <w:rPr>
          <w:rFonts w:ascii="Times New Roman" w:hAnsi="Times New Roman" w:cs="Times New Roman"/>
          <w:b/>
          <w:sz w:val="22"/>
          <w:szCs w:val="22"/>
        </w:rPr>
      </w:pPr>
    </w:p>
    <w:p w14:paraId="3D123A93" w14:textId="00D4C9CB" w:rsidR="00A1786B" w:rsidRPr="008222F3" w:rsidRDefault="00A1786B" w:rsidP="00A1786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5F5F3ED8" w14:textId="77777777" w:rsidR="00A1786B" w:rsidRDefault="00A1786B" w:rsidP="009E0C32">
      <w:pPr>
        <w:spacing w:after="0" w:line="240" w:lineRule="auto"/>
        <w:jc w:val="center"/>
        <w:rPr>
          <w:rFonts w:ascii="Times New Roman" w:hAnsi="Times New Roman" w:cs="Times New Roman"/>
          <w:b/>
          <w:sz w:val="22"/>
          <w:szCs w:val="22"/>
        </w:rPr>
      </w:pPr>
    </w:p>
    <w:p w14:paraId="27213A54" w14:textId="77777777" w:rsidR="00A1786B" w:rsidRDefault="00A1786B" w:rsidP="009E0C32">
      <w:pPr>
        <w:spacing w:after="0" w:line="240" w:lineRule="auto"/>
        <w:jc w:val="center"/>
        <w:rPr>
          <w:rFonts w:ascii="Times New Roman" w:hAnsi="Times New Roman" w:cs="Times New Roman"/>
          <w:b/>
          <w:sz w:val="22"/>
          <w:szCs w:val="22"/>
        </w:rPr>
      </w:pPr>
    </w:p>
    <w:p w14:paraId="3BF55E82" w14:textId="63FAC9EB" w:rsidR="009E0C32" w:rsidRPr="008222F3" w:rsidRDefault="009E0C32" w:rsidP="009E0C32">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4F378482" w14:textId="77777777" w:rsidR="009E0C32" w:rsidRPr="008222F3" w:rsidRDefault="009E0C32" w:rsidP="009E0C32">
      <w:pPr>
        <w:spacing w:after="0" w:line="240" w:lineRule="auto"/>
        <w:jc w:val="center"/>
        <w:rPr>
          <w:rFonts w:ascii="Times New Roman" w:hAnsi="Times New Roman" w:cs="Times New Roman"/>
          <w:b/>
          <w:sz w:val="22"/>
          <w:szCs w:val="22"/>
        </w:rPr>
      </w:pPr>
    </w:p>
    <w:p w14:paraId="1FE33C8E" w14:textId="7E4E1695" w:rsidR="009E0C32" w:rsidRDefault="009E0C32" w:rsidP="009E0C32">
      <w:pPr>
        <w:spacing w:after="0" w:line="240" w:lineRule="auto"/>
        <w:jc w:val="center"/>
        <w:rPr>
          <w:rFonts w:ascii="Times New Roman" w:hAnsi="Times New Roman" w:cs="Times New Roman"/>
          <w:b/>
          <w:bCs/>
          <w:sz w:val="22"/>
          <w:szCs w:val="22"/>
        </w:rPr>
      </w:pPr>
      <w:r w:rsidRPr="008222F3">
        <w:rPr>
          <w:rFonts w:ascii="Times New Roman" w:hAnsi="Times New Roman" w:cs="Times New Roman"/>
          <w:b/>
          <w:bCs/>
          <w:sz w:val="22"/>
          <w:szCs w:val="22"/>
        </w:rPr>
        <w:t xml:space="preserve">DĖL </w:t>
      </w:r>
      <w:r w:rsidR="00265417">
        <w:rPr>
          <w:rFonts w:ascii="Times New Roman" w:hAnsi="Times New Roman" w:cs="Times New Roman"/>
          <w:b/>
          <w:bCs/>
          <w:sz w:val="22"/>
          <w:szCs w:val="22"/>
        </w:rPr>
        <w:t>SRAIGTASPARNIO MODELIO SISTEMOS</w:t>
      </w:r>
      <w:r w:rsidR="008222F3">
        <w:rPr>
          <w:rFonts w:ascii="Times New Roman" w:hAnsi="Times New Roman" w:cs="Times New Roman"/>
          <w:b/>
          <w:bCs/>
          <w:sz w:val="22"/>
          <w:szCs w:val="22"/>
        </w:rPr>
        <w:t xml:space="preserve"> </w:t>
      </w:r>
      <w:r w:rsidRPr="008222F3">
        <w:rPr>
          <w:rFonts w:ascii="Times New Roman" w:hAnsi="Times New Roman" w:cs="Times New Roman"/>
          <w:b/>
          <w:bCs/>
          <w:sz w:val="22"/>
          <w:szCs w:val="22"/>
        </w:rPr>
        <w:t xml:space="preserve">PIRKIMO </w:t>
      </w:r>
    </w:p>
    <w:p w14:paraId="14C547EC" w14:textId="288D0FCB" w:rsidR="00A1786B" w:rsidRPr="00A1786B" w:rsidRDefault="00A1786B"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6B96D871" w14:textId="77777777" w:rsidR="009E0C32" w:rsidRPr="008222F3" w:rsidRDefault="009E0C32" w:rsidP="009E0C32">
      <w:pPr>
        <w:spacing w:after="0" w:line="240" w:lineRule="auto"/>
        <w:jc w:val="center"/>
        <w:rPr>
          <w:rFonts w:ascii="Times New Roman" w:hAnsi="Times New Roman" w:cs="Times New Roman"/>
          <w:b/>
          <w:bCs/>
          <w:caps/>
          <w:sz w:val="22"/>
          <w:szCs w:val="22"/>
        </w:rPr>
      </w:pPr>
    </w:p>
    <w:p w14:paraId="14FA647C" w14:textId="77777777" w:rsidR="009E0C32" w:rsidRPr="00A1786B" w:rsidRDefault="009E0C32" w:rsidP="009E0C32">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9E0C32" w:rsidRPr="00A1786B" w14:paraId="68D44425" w14:textId="77777777" w:rsidTr="0060536E">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4ED9F38" w14:textId="77777777" w:rsidR="009E0C32" w:rsidRPr="00A1786B" w:rsidRDefault="009E0C32" w:rsidP="0060536E">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0B020DB3"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63BDADB0"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32474185"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72A94B61"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1BE695A"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7EBD370A"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3BF56F5F"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416B872D" w14:textId="77777777" w:rsidTr="0060536E">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0DC735F"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7442B689" w14:textId="77777777" w:rsidR="009E0C32" w:rsidRPr="00A1786B" w:rsidRDefault="009E0C32" w:rsidP="0060536E">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E619A5C"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552D9553" w14:textId="77777777" w:rsidR="009E0C32" w:rsidRPr="00A1786B" w:rsidRDefault="009E0C32" w:rsidP="009E0C32">
      <w:pPr>
        <w:spacing w:after="0" w:line="240" w:lineRule="auto"/>
        <w:jc w:val="both"/>
        <w:rPr>
          <w:rFonts w:ascii="Times New Roman" w:hAnsi="Times New Roman" w:cs="Times New Roman"/>
          <w:color w:val="000000"/>
          <w:sz w:val="22"/>
          <w:szCs w:val="22"/>
          <w:lang w:eastAsia="ar-SA"/>
        </w:rPr>
      </w:pPr>
    </w:p>
    <w:p w14:paraId="50C67209" w14:textId="77777777" w:rsidR="009E0C32" w:rsidRPr="00A1786B" w:rsidRDefault="009E0C32" w:rsidP="009E0C32">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 xml:space="preserve">Pateikdami šį pasiūlymą, mes sutinkame su visomis pirkimo dokumentuose ir jų prieduose pateiktais reikalavimais ir pažymime, kad siūlomos </w:t>
      </w:r>
      <w:r w:rsidRPr="00A1786B">
        <w:rPr>
          <w:rFonts w:ascii="Times New Roman" w:hAnsi="Times New Roman" w:cs="Times New Roman"/>
          <w:sz w:val="22"/>
          <w:szCs w:val="22"/>
          <w:u w:val="single"/>
        </w:rPr>
        <w:t>prekės</w:t>
      </w:r>
      <w:r w:rsidRPr="00A1786B">
        <w:rPr>
          <w:rFonts w:ascii="Times New Roman" w:hAnsi="Times New Roman" w:cs="Times New Roman"/>
          <w:sz w:val="22"/>
          <w:szCs w:val="22"/>
        </w:rPr>
        <w:t xml:space="preserve"> atitinka pirkimo dokumentų ir jų priedų reikalavimus.</w:t>
      </w:r>
    </w:p>
    <w:p w14:paraId="681197C9" w14:textId="1E8B81F0"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6904948C" w14:textId="6FC3C02F" w:rsidR="004B7C9F" w:rsidRPr="00A1786B" w:rsidRDefault="004B7C9F" w:rsidP="009E0C32">
      <w:pPr>
        <w:tabs>
          <w:tab w:val="num" w:pos="1004"/>
        </w:tabs>
        <w:spacing w:after="0" w:line="240" w:lineRule="auto"/>
        <w:jc w:val="both"/>
        <w:rPr>
          <w:rFonts w:ascii="Times New Roman" w:hAnsi="Times New Roman" w:cs="Times New Roman"/>
          <w:b/>
          <w:bCs/>
          <w:sz w:val="22"/>
          <w:szCs w:val="22"/>
        </w:rPr>
      </w:pPr>
    </w:p>
    <w:p w14:paraId="43B0B88B" w14:textId="35BE6543" w:rsidR="004B7C9F" w:rsidRPr="00A1786B" w:rsidRDefault="004B7C9F"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Kartu su pasiūlymu pateikiame užpildytą techninę specifikaciją ir techninėje specifikacijoje reikalaujamus dokumentus</w:t>
      </w:r>
      <w:r w:rsidR="008C75E1" w:rsidRPr="00A1786B">
        <w:rPr>
          <w:rFonts w:ascii="Times New Roman" w:hAnsi="Times New Roman" w:cs="Times New Roman"/>
          <w:b/>
          <w:bCs/>
          <w:sz w:val="22"/>
          <w:szCs w:val="22"/>
          <w:u w:val="single"/>
        </w:rPr>
        <w:t>.</w:t>
      </w:r>
    </w:p>
    <w:p w14:paraId="05F8F608" w14:textId="77777777" w:rsidR="009E0C32" w:rsidRPr="00A1786B" w:rsidRDefault="009E0C32" w:rsidP="009E0C32">
      <w:pPr>
        <w:tabs>
          <w:tab w:val="num" w:pos="1004"/>
        </w:tabs>
        <w:spacing w:after="0" w:line="240" w:lineRule="auto"/>
        <w:jc w:val="both"/>
        <w:rPr>
          <w:rFonts w:ascii="Times New Roman" w:hAnsi="Times New Roman" w:cs="Times New Roman"/>
          <w:b/>
          <w:bCs/>
          <w:sz w:val="22"/>
          <w:szCs w:val="22"/>
        </w:rPr>
      </w:pPr>
    </w:p>
    <w:p w14:paraId="3B03359F" w14:textId="77777777" w:rsidR="009E0C32" w:rsidRPr="00A1786B" w:rsidRDefault="009E0C32" w:rsidP="009E0C32">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052CEEC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27D01B5C"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5B66991" w14:textId="77777777" w:rsidR="009E0C32" w:rsidRPr="00A1786B" w:rsidRDefault="009E0C32" w:rsidP="009E0C32">
      <w:pPr>
        <w:pStyle w:val="ListParagraph"/>
        <w:numPr>
          <w:ilvl w:val="0"/>
          <w:numId w:val="16"/>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FCD503" w14:textId="77777777" w:rsidR="009E0C32" w:rsidRPr="00A1786B" w:rsidRDefault="009E0C32" w:rsidP="009E0C32">
      <w:pPr>
        <w:spacing w:after="0" w:line="240" w:lineRule="auto"/>
        <w:ind w:firstLine="567"/>
        <w:jc w:val="both"/>
        <w:rPr>
          <w:rFonts w:ascii="Times New Roman" w:hAnsi="Times New Roman" w:cs="Times New Roman"/>
          <w:b/>
          <w:bCs/>
          <w:iCs/>
          <w:sz w:val="22"/>
          <w:szCs w:val="22"/>
        </w:rPr>
      </w:pPr>
    </w:p>
    <w:p w14:paraId="5A23F9E7" w14:textId="77777777" w:rsidR="004B7C9F" w:rsidRPr="00A1786B" w:rsidRDefault="004B7C9F" w:rsidP="004B7C9F">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tbl>
      <w:tblPr>
        <w:tblStyle w:val="Lentelstinklelis21"/>
        <w:tblW w:w="10060" w:type="dxa"/>
        <w:tblInd w:w="0" w:type="dxa"/>
        <w:tblLayout w:type="fixed"/>
        <w:tblLook w:val="04A0" w:firstRow="1" w:lastRow="0" w:firstColumn="1" w:lastColumn="0" w:noHBand="0" w:noVBand="1"/>
      </w:tblPr>
      <w:tblGrid>
        <w:gridCol w:w="704"/>
        <w:gridCol w:w="5103"/>
        <w:gridCol w:w="1418"/>
        <w:gridCol w:w="1320"/>
        <w:gridCol w:w="1515"/>
      </w:tblGrid>
      <w:tr w:rsidR="004B7C9F" w:rsidRPr="00A1786B" w14:paraId="044D8F26"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136F54D"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6D5168"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D8D2BC"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Kiekis</w:t>
            </w:r>
            <w:r w:rsidRPr="00A1786B">
              <w:rPr>
                <w:rFonts w:eastAsia="Times New Roman"/>
                <w:b/>
                <w:sz w:val="22"/>
                <w:szCs w:val="22"/>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9192281" w14:textId="77777777" w:rsidR="004B7C9F" w:rsidRPr="00A1786B" w:rsidRDefault="004B7C9F" w:rsidP="00DF0DDE">
            <w:pPr>
              <w:spacing w:line="240" w:lineRule="auto"/>
              <w:jc w:val="center"/>
              <w:rPr>
                <w:rFonts w:eastAsia="Times New Roman"/>
                <w:b/>
                <w:sz w:val="22"/>
                <w:szCs w:val="22"/>
                <w:lang w:eastAsia="en-US"/>
              </w:rPr>
            </w:pPr>
            <w:r w:rsidRPr="00A1786B">
              <w:rPr>
                <w:rFonts w:eastAsia="Times New Roman"/>
                <w:b/>
                <w:sz w:val="22"/>
                <w:szCs w:val="22"/>
                <w:lang w:eastAsia="en-US"/>
              </w:rPr>
              <w:t>Kaina</w:t>
            </w:r>
            <w:r w:rsidRPr="00A1786B">
              <w:rPr>
                <w:rFonts w:eastAsia="Times New Roman"/>
                <w:b/>
                <w:sz w:val="22"/>
                <w:szCs w:val="22"/>
                <w:lang w:eastAsia="en-US"/>
              </w:rPr>
              <w:br/>
              <w:t>Eur be PVM</w:t>
            </w:r>
          </w:p>
        </w:tc>
      </w:tr>
      <w:tr w:rsidR="004B7C9F" w:rsidRPr="00A1786B" w14:paraId="3A3A449A" w14:textId="77777777" w:rsidTr="00DF0DDE">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2E7967F1"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558C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7C788E"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29AF63" w14:textId="77777777" w:rsidR="004B7C9F" w:rsidRPr="00A1786B" w:rsidRDefault="004B7C9F" w:rsidP="00DF0DDE">
            <w:pPr>
              <w:spacing w:line="240" w:lineRule="auto"/>
              <w:jc w:val="center"/>
              <w:rPr>
                <w:rFonts w:eastAsia="Times New Roman"/>
                <w:i/>
                <w:sz w:val="22"/>
                <w:szCs w:val="22"/>
                <w:lang w:eastAsia="en-US"/>
              </w:rPr>
            </w:pPr>
            <w:r w:rsidRPr="00A1786B">
              <w:rPr>
                <w:rFonts w:eastAsia="Times New Roman"/>
                <w:i/>
                <w:sz w:val="22"/>
                <w:szCs w:val="22"/>
                <w:lang w:eastAsia="en-US"/>
              </w:rPr>
              <w:t>4</w:t>
            </w:r>
          </w:p>
        </w:tc>
      </w:tr>
      <w:tr w:rsidR="004B7C9F" w:rsidRPr="00A1786B" w14:paraId="0DF55B79" w14:textId="77777777" w:rsidTr="00DF0DDE">
        <w:tc>
          <w:tcPr>
            <w:tcW w:w="704" w:type="dxa"/>
            <w:tcBorders>
              <w:top w:val="single" w:sz="4" w:space="0" w:color="auto"/>
              <w:left w:val="single" w:sz="4" w:space="0" w:color="auto"/>
              <w:bottom w:val="single" w:sz="4" w:space="0" w:color="auto"/>
              <w:right w:val="single" w:sz="4" w:space="0" w:color="auto"/>
            </w:tcBorders>
            <w:hideMark/>
          </w:tcPr>
          <w:p w14:paraId="6866A767" w14:textId="77777777" w:rsidR="004B7C9F" w:rsidRPr="00A1786B" w:rsidRDefault="004B7C9F" w:rsidP="00DF0DDE">
            <w:pPr>
              <w:spacing w:line="240" w:lineRule="auto"/>
              <w:jc w:val="center"/>
              <w:rPr>
                <w:rFonts w:eastAsia="Times New Roman"/>
                <w:sz w:val="22"/>
                <w:szCs w:val="22"/>
                <w:lang w:eastAsia="en-GB"/>
              </w:rPr>
            </w:pPr>
            <w:r w:rsidRPr="00A1786B">
              <w:rPr>
                <w:rFonts w:eastAsia="Times New Roman"/>
                <w:sz w:val="22"/>
                <w:szCs w:val="22"/>
                <w:lang w:eastAsia="en-GB"/>
              </w:rPr>
              <w:t>1.</w:t>
            </w:r>
          </w:p>
        </w:tc>
        <w:tc>
          <w:tcPr>
            <w:tcW w:w="5103" w:type="dxa"/>
            <w:tcBorders>
              <w:top w:val="single" w:sz="4" w:space="0" w:color="auto"/>
              <w:left w:val="single" w:sz="4" w:space="0" w:color="auto"/>
              <w:bottom w:val="single" w:sz="4" w:space="0" w:color="auto"/>
              <w:right w:val="single" w:sz="4" w:space="0" w:color="auto"/>
            </w:tcBorders>
            <w:hideMark/>
          </w:tcPr>
          <w:p w14:paraId="453103FE" w14:textId="53A3F3A3" w:rsidR="004B7C9F" w:rsidRPr="00A1786B" w:rsidRDefault="00265417" w:rsidP="00DF0DDE">
            <w:pPr>
              <w:spacing w:line="240" w:lineRule="auto"/>
              <w:jc w:val="both"/>
              <w:rPr>
                <w:rFonts w:eastAsia="Times New Roman"/>
                <w:sz w:val="22"/>
                <w:szCs w:val="22"/>
                <w:lang w:eastAsia="en-GB"/>
              </w:rPr>
            </w:pPr>
            <w:r w:rsidRPr="00A1786B">
              <w:rPr>
                <w:rFonts w:eastAsia="Times New Roman"/>
                <w:sz w:val="22"/>
                <w:szCs w:val="22"/>
                <w:lang w:eastAsia="en-GB"/>
              </w:rPr>
              <w:t>Sraigtasparnio modelio sistema</w:t>
            </w:r>
            <w:r w:rsidR="003B2FF2">
              <w:rPr>
                <w:rFonts w:eastAsia="Times New Roman"/>
                <w:sz w:val="22"/>
                <w:szCs w:val="22"/>
                <w:lang w:eastAsia="en-GB"/>
              </w:rPr>
              <w:t xml:space="preserve"> </w:t>
            </w:r>
            <w:r w:rsidR="003B2FF2" w:rsidRPr="003B2FF2">
              <w:rPr>
                <w:rFonts w:eastAsia="Times New Roman"/>
                <w:i/>
                <w:iCs/>
                <w:color w:val="70AD47" w:themeColor="accent6"/>
                <w:sz w:val="22"/>
                <w:szCs w:val="22"/>
                <w:lang w:eastAsia="en-GB"/>
              </w:rPr>
              <w:t>(įrašyti prekės gamintoją ir modelį)</w:t>
            </w:r>
          </w:p>
        </w:tc>
        <w:tc>
          <w:tcPr>
            <w:tcW w:w="1418" w:type="dxa"/>
            <w:tcBorders>
              <w:top w:val="single" w:sz="4" w:space="0" w:color="auto"/>
              <w:left w:val="single" w:sz="4" w:space="0" w:color="auto"/>
              <w:bottom w:val="single" w:sz="4" w:space="0" w:color="auto"/>
              <w:right w:val="single" w:sz="4" w:space="0" w:color="auto"/>
            </w:tcBorders>
            <w:hideMark/>
          </w:tcPr>
          <w:p w14:paraId="0472FE7E" w14:textId="77777777" w:rsidR="004B7C9F" w:rsidRPr="00A1786B" w:rsidRDefault="004B7C9F" w:rsidP="00DF0DDE">
            <w:pPr>
              <w:spacing w:line="240" w:lineRule="auto"/>
              <w:jc w:val="center"/>
              <w:rPr>
                <w:rFonts w:eastAsia="Times New Roman"/>
                <w:sz w:val="22"/>
                <w:szCs w:val="22"/>
                <w:lang w:eastAsia="en-US"/>
              </w:rPr>
            </w:pPr>
            <w:r w:rsidRPr="00A1786B">
              <w:rPr>
                <w:rFonts w:eastAsia="Times New Roman"/>
                <w:sz w:val="22"/>
                <w:szCs w:val="22"/>
                <w:lang w:eastAsia="en-US"/>
              </w:rPr>
              <w:t xml:space="preserve">1 </w:t>
            </w:r>
            <w:proofErr w:type="spellStart"/>
            <w:r w:rsidRPr="00A1786B">
              <w:rPr>
                <w:rFonts w:eastAsia="Times New Roman"/>
                <w:sz w:val="22"/>
                <w:szCs w:val="22"/>
                <w:lang w:eastAsia="en-US"/>
              </w:rPr>
              <w:t>kompl</w:t>
            </w:r>
            <w:proofErr w:type="spellEnd"/>
            <w:r w:rsidRPr="00A1786B">
              <w:rPr>
                <w:rFonts w:eastAsia="Times New Roman"/>
                <w:sz w:val="22"/>
                <w:szCs w:val="22"/>
                <w:lang w:eastAsia="en-US"/>
              </w:rPr>
              <w:t>.</w:t>
            </w:r>
          </w:p>
        </w:tc>
        <w:tc>
          <w:tcPr>
            <w:tcW w:w="2835" w:type="dxa"/>
            <w:gridSpan w:val="2"/>
            <w:tcBorders>
              <w:top w:val="single" w:sz="4" w:space="0" w:color="auto"/>
              <w:left w:val="single" w:sz="4" w:space="0" w:color="auto"/>
              <w:bottom w:val="single" w:sz="4" w:space="0" w:color="auto"/>
              <w:right w:val="single" w:sz="4" w:space="0" w:color="auto"/>
            </w:tcBorders>
          </w:tcPr>
          <w:p w14:paraId="4A99EBBC" w14:textId="77777777" w:rsidR="004B7C9F" w:rsidRPr="00A1786B" w:rsidRDefault="004B7C9F" w:rsidP="00DF0DDE">
            <w:pPr>
              <w:spacing w:line="240" w:lineRule="auto"/>
              <w:jc w:val="center"/>
              <w:rPr>
                <w:rFonts w:eastAsia="Times New Roman"/>
                <w:sz w:val="22"/>
                <w:szCs w:val="22"/>
                <w:lang w:eastAsia="en-US"/>
              </w:rPr>
            </w:pPr>
          </w:p>
        </w:tc>
      </w:tr>
      <w:tr w:rsidR="004B7C9F" w:rsidRPr="00A1786B" w14:paraId="12E12333"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8306EAB"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b/>
                <w:bCs/>
                <w:i/>
                <w:iCs/>
                <w:sz w:val="22"/>
                <w:szCs w:val="22"/>
                <w:lang w:eastAsia="en-US"/>
              </w:rPr>
              <w:t xml:space="preserve">PVM suma </w:t>
            </w:r>
            <w:r w:rsidRPr="00A1786B">
              <w:rPr>
                <w:rFonts w:eastAsia="Arial Unicode MS"/>
                <w:bCs/>
                <w:i/>
                <w:sz w:val="22"/>
                <w:szCs w:val="22"/>
                <w:lang w:eastAsia="en-US"/>
              </w:rPr>
              <w:t>(pildoma, jei taikoma)*</w:t>
            </w:r>
            <w:r w:rsidRPr="00A1786B">
              <w:rPr>
                <w:rFonts w:eastAsia="Times New Roman"/>
                <w:b/>
                <w:bCs/>
                <w:i/>
                <w:iCs/>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2512937A" w14:textId="77777777" w:rsidR="004B7C9F" w:rsidRPr="00A1786B" w:rsidRDefault="004B7C9F" w:rsidP="00DF0DDE">
            <w:pPr>
              <w:spacing w:line="240" w:lineRule="auto"/>
              <w:jc w:val="right"/>
              <w:rPr>
                <w:rFonts w:eastAsia="Times New Roman"/>
                <w:b/>
                <w:i/>
                <w:sz w:val="22"/>
                <w:szCs w:val="22"/>
                <w:lang w:eastAsia="zh-CN"/>
              </w:rPr>
            </w:pPr>
            <w:r w:rsidRPr="00A1786B">
              <w:rPr>
                <w:rFonts w:eastAsia="Times New Roman"/>
                <w:i/>
                <w:sz w:val="22"/>
                <w:szCs w:val="22"/>
                <w:lang w:eastAsia="en-US"/>
              </w:rPr>
              <w:t>__proc.</w:t>
            </w:r>
          </w:p>
        </w:tc>
        <w:tc>
          <w:tcPr>
            <w:tcW w:w="1515" w:type="dxa"/>
            <w:tcBorders>
              <w:top w:val="single" w:sz="4" w:space="0" w:color="auto"/>
              <w:left w:val="single" w:sz="4" w:space="0" w:color="auto"/>
              <w:bottom w:val="single" w:sz="4" w:space="0" w:color="auto"/>
              <w:right w:val="single" w:sz="4" w:space="0" w:color="auto"/>
            </w:tcBorders>
            <w:hideMark/>
          </w:tcPr>
          <w:p w14:paraId="54B084BD" w14:textId="77777777" w:rsidR="004B7C9F" w:rsidRPr="00A1786B" w:rsidRDefault="004B7C9F" w:rsidP="00DF0DDE">
            <w:pPr>
              <w:spacing w:line="240" w:lineRule="auto"/>
              <w:jc w:val="center"/>
              <w:rPr>
                <w:rFonts w:eastAsia="Times New Roman"/>
                <w:b/>
                <w:i/>
                <w:sz w:val="22"/>
                <w:szCs w:val="22"/>
                <w:lang w:eastAsia="zh-CN"/>
              </w:rPr>
            </w:pPr>
            <w:r w:rsidRPr="00A1786B">
              <w:rPr>
                <w:rFonts w:eastAsia="Times New Roman"/>
                <w:i/>
                <w:sz w:val="22"/>
                <w:szCs w:val="22"/>
                <w:lang w:eastAsia="en-US"/>
              </w:rPr>
              <w:t xml:space="preserve">        Eur</w:t>
            </w:r>
          </w:p>
        </w:tc>
      </w:tr>
      <w:tr w:rsidR="004B7C9F" w:rsidRPr="00A1786B" w14:paraId="5CD1A07B" w14:textId="77777777" w:rsidTr="00DF0DDE">
        <w:tc>
          <w:tcPr>
            <w:tcW w:w="7225" w:type="dxa"/>
            <w:gridSpan w:val="3"/>
            <w:tcBorders>
              <w:top w:val="single" w:sz="4" w:space="0" w:color="auto"/>
              <w:left w:val="single" w:sz="4" w:space="0" w:color="auto"/>
              <w:bottom w:val="single" w:sz="4" w:space="0" w:color="auto"/>
              <w:right w:val="single" w:sz="4" w:space="0" w:color="auto"/>
            </w:tcBorders>
            <w:hideMark/>
          </w:tcPr>
          <w:p w14:paraId="62101B84" w14:textId="77777777" w:rsidR="004B7C9F" w:rsidRPr="00A1786B" w:rsidRDefault="004B7C9F" w:rsidP="00DF0DDE">
            <w:pPr>
              <w:spacing w:line="240" w:lineRule="auto"/>
              <w:jc w:val="right"/>
              <w:rPr>
                <w:rFonts w:eastAsia="Times New Roman"/>
                <w:b/>
                <w:i/>
                <w:sz w:val="22"/>
                <w:szCs w:val="22"/>
                <w:lang w:eastAsia="en-US"/>
              </w:rPr>
            </w:pPr>
            <w:r w:rsidRPr="00A1786B">
              <w:rPr>
                <w:rFonts w:eastAsia="Times New Roman"/>
                <w:b/>
                <w:i/>
                <w:sz w:val="22"/>
                <w:szCs w:val="22"/>
                <w:lang w:eastAsia="en-US"/>
              </w:rPr>
              <w:t>Bendra pasiūlymo kaina, Eur su PVM:</w:t>
            </w:r>
          </w:p>
          <w:p w14:paraId="1EFC7571" w14:textId="77777777" w:rsidR="004B7C9F" w:rsidRPr="00A1786B" w:rsidRDefault="004B7C9F" w:rsidP="00DF0DDE">
            <w:pPr>
              <w:spacing w:line="240" w:lineRule="auto"/>
              <w:jc w:val="right"/>
              <w:rPr>
                <w:rFonts w:eastAsia="Times New Roman"/>
                <w:b/>
                <w:sz w:val="22"/>
                <w:szCs w:val="22"/>
                <w:lang w:eastAsia="en-US"/>
              </w:rPr>
            </w:pPr>
            <w:r w:rsidRPr="00A1786B">
              <w:rPr>
                <w:rFonts w:eastAsia="Times New Roman"/>
                <w:bCs/>
                <w:i/>
                <w:sz w:val="22"/>
                <w:szCs w:val="22"/>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56322566" w14:textId="77777777" w:rsidR="004B7C9F" w:rsidRPr="00A1786B" w:rsidRDefault="004B7C9F" w:rsidP="00DF0DDE">
            <w:pPr>
              <w:spacing w:line="240" w:lineRule="auto"/>
              <w:jc w:val="both"/>
              <w:rPr>
                <w:rFonts w:eastAsia="Times New Roman"/>
                <w:b/>
                <w:sz w:val="22"/>
                <w:szCs w:val="22"/>
                <w:lang w:eastAsia="en-US"/>
              </w:rPr>
            </w:pPr>
          </w:p>
        </w:tc>
      </w:tr>
    </w:tbl>
    <w:p w14:paraId="71067422" w14:textId="77777777" w:rsidR="004B7C9F" w:rsidRPr="00A1786B" w:rsidRDefault="004B7C9F" w:rsidP="004B7C9F">
      <w:pPr>
        <w:spacing w:after="0" w:line="240" w:lineRule="auto"/>
        <w:jc w:val="both"/>
        <w:rPr>
          <w:rFonts w:ascii="Times New Roman" w:eastAsia="Times New Roman" w:hAnsi="Times New Roman" w:cs="Times New Roman"/>
          <w:b/>
          <w:bCs/>
          <w:i/>
          <w:sz w:val="22"/>
          <w:szCs w:val="22"/>
          <w:lang w:eastAsia="en-US"/>
        </w:rPr>
      </w:pPr>
      <w:r w:rsidRPr="00A1786B">
        <w:rPr>
          <w:rFonts w:ascii="Times New Roman" w:eastAsia="Calibri" w:hAnsi="Times New Roman" w:cs="Times New Roman"/>
          <w:b/>
          <w:bCs/>
          <w:i/>
          <w:sz w:val="22"/>
          <w:szCs w:val="22"/>
        </w:rPr>
        <w:t>* Jei „PVM“ laukas nepildomas, nurodykite priežastis, dėl kurių PVM nemokamas: ______________________________________________________________________________</w:t>
      </w:r>
    </w:p>
    <w:p w14:paraId="1FA23A4F" w14:textId="77777777" w:rsidR="004B7C9F" w:rsidRPr="00A1786B" w:rsidRDefault="004B7C9F" w:rsidP="004B7C9F">
      <w:pPr>
        <w:spacing w:after="0" w:line="240" w:lineRule="auto"/>
        <w:jc w:val="both"/>
        <w:rPr>
          <w:rFonts w:ascii="Times New Roman" w:eastAsia="Calibri" w:hAnsi="Times New Roman" w:cs="Times New Roman"/>
          <w:b/>
          <w:bCs/>
          <w:sz w:val="22"/>
          <w:szCs w:val="22"/>
          <w:u w:val="single"/>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B7C9F" w:rsidRPr="00A1786B" w14:paraId="7A9F6583" w14:textId="77777777" w:rsidTr="00DF0DDE">
        <w:tc>
          <w:tcPr>
            <w:tcW w:w="9781" w:type="dxa"/>
            <w:shd w:val="clear" w:color="auto" w:fill="FCFDFD"/>
            <w:tcMar>
              <w:top w:w="0" w:type="dxa"/>
              <w:left w:w="0" w:type="dxa"/>
              <w:bottom w:w="0" w:type="dxa"/>
              <w:right w:w="75" w:type="dxa"/>
            </w:tcMar>
            <w:vAlign w:val="center"/>
            <w:hideMark/>
          </w:tcPr>
          <w:p w14:paraId="2DA3A937" w14:textId="77777777" w:rsidR="004B7C9F" w:rsidRPr="00A1786B" w:rsidRDefault="004B7C9F" w:rsidP="00DF0DDE">
            <w:pPr>
              <w:spacing w:after="0" w:line="240" w:lineRule="auto"/>
              <w:rPr>
                <w:rFonts w:ascii="Times New Roman" w:eastAsia="Times New Roman" w:hAnsi="Times New Roman" w:cs="Times New Roman"/>
                <w:b/>
                <w:bCs/>
                <w:color w:val="555555"/>
                <w:sz w:val="22"/>
                <w:szCs w:val="22"/>
              </w:rPr>
            </w:pPr>
          </w:p>
        </w:tc>
      </w:tr>
    </w:tbl>
    <w:p w14:paraId="50065E2E" w14:textId="0E16D512" w:rsidR="004B7C9F" w:rsidRPr="00A1786B" w:rsidRDefault="004B7C9F" w:rsidP="004B7C9F">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išlaidos.</w:t>
      </w:r>
    </w:p>
    <w:p w14:paraId="178AA239" w14:textId="77777777" w:rsidR="009E0C32" w:rsidRPr="00A1786B" w:rsidRDefault="009E0C32" w:rsidP="009E0C32">
      <w:pPr>
        <w:spacing w:after="0" w:line="240" w:lineRule="auto"/>
        <w:jc w:val="both"/>
        <w:rPr>
          <w:rFonts w:ascii="Times New Roman" w:eastAsia="Calibri" w:hAnsi="Times New Roman" w:cs="Times New Roman"/>
          <w:b/>
          <w:bCs/>
          <w:sz w:val="22"/>
          <w:szCs w:val="22"/>
          <w:u w:val="single"/>
        </w:rPr>
      </w:pPr>
    </w:p>
    <w:p w14:paraId="3C7E193B" w14:textId="0711C222" w:rsidR="009E0C32" w:rsidRPr="00A1786B" w:rsidRDefault="009E0C32" w:rsidP="009E0C32">
      <w:pPr>
        <w:spacing w:line="240" w:lineRule="auto"/>
        <w:jc w:val="both"/>
        <w:rPr>
          <w:rFonts w:ascii="Times New Roman" w:eastAsia="Times New Roman" w:hAnsi="Times New Roman" w:cs="Times New Roman"/>
          <w:i/>
          <w:iCs/>
          <w:sz w:val="22"/>
          <w:szCs w:val="22"/>
        </w:rPr>
      </w:pPr>
    </w:p>
    <w:tbl>
      <w:tblPr>
        <w:tblW w:w="9781" w:type="dxa"/>
        <w:shd w:val="clear" w:color="auto" w:fill="FCFDFD"/>
        <w:tblCellMar>
          <w:left w:w="0" w:type="dxa"/>
          <w:right w:w="0" w:type="dxa"/>
        </w:tblCellMar>
        <w:tblLook w:val="04A0" w:firstRow="1" w:lastRow="0" w:firstColumn="1" w:lastColumn="0" w:noHBand="0" w:noVBand="1"/>
      </w:tblPr>
      <w:tblGrid>
        <w:gridCol w:w="9781"/>
      </w:tblGrid>
      <w:tr w:rsidR="009E0C32" w:rsidRPr="00A1786B" w14:paraId="6A9B073E" w14:textId="77777777" w:rsidTr="0060536E">
        <w:tc>
          <w:tcPr>
            <w:tcW w:w="9781" w:type="dxa"/>
            <w:shd w:val="clear" w:color="auto" w:fill="FCFDFD"/>
            <w:tcMar>
              <w:top w:w="0" w:type="dxa"/>
              <w:left w:w="0" w:type="dxa"/>
              <w:bottom w:w="0" w:type="dxa"/>
              <w:right w:w="75" w:type="dxa"/>
            </w:tcMar>
            <w:vAlign w:val="center"/>
            <w:hideMark/>
          </w:tcPr>
          <w:p w14:paraId="4C9AD2EF" w14:textId="77777777" w:rsidR="009E0C32" w:rsidRPr="00A1786B" w:rsidRDefault="009E0C32" w:rsidP="0060536E">
            <w:pPr>
              <w:spacing w:after="0" w:line="240" w:lineRule="auto"/>
              <w:rPr>
                <w:rFonts w:ascii="Times New Roman" w:eastAsia="Times New Roman" w:hAnsi="Times New Roman" w:cs="Times New Roman"/>
                <w:b/>
                <w:bCs/>
                <w:color w:val="555555"/>
                <w:sz w:val="22"/>
                <w:szCs w:val="22"/>
              </w:rPr>
            </w:pPr>
          </w:p>
        </w:tc>
      </w:tr>
    </w:tbl>
    <w:p w14:paraId="5871CF5B" w14:textId="77777777" w:rsidR="009E0C32" w:rsidRPr="00A1786B" w:rsidRDefault="009E0C32" w:rsidP="009E0C32">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Cs/>
          <w:sz w:val="22"/>
          <w:szCs w:val="22"/>
        </w:rPr>
        <w:t xml:space="preserve">Į pasiūlymo kainą </w:t>
      </w:r>
      <w:r w:rsidRPr="00A1786B">
        <w:rPr>
          <w:rFonts w:ascii="Times New Roman" w:eastAsia="Calibri"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212CBD3D" w14:textId="77777777" w:rsidR="009E0C32" w:rsidRPr="00A1786B" w:rsidRDefault="009E0C32" w:rsidP="009E0C32">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9E0C32" w:rsidRPr="00A1786B" w14:paraId="731A1F2F" w14:textId="77777777" w:rsidTr="00A83969">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4C648535" w14:textId="77777777" w:rsidR="009E0C32" w:rsidRPr="00A1786B" w:rsidRDefault="009E0C32" w:rsidP="0060536E">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75716FF" w14:textId="77777777" w:rsidR="009E0C32" w:rsidRPr="00A1786B" w:rsidRDefault="009E0C32" w:rsidP="0060536E">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4C2B3327" w14:textId="77777777" w:rsidR="009E0C32" w:rsidRPr="00A1786B" w:rsidRDefault="009E0C32" w:rsidP="009E0C32">
      <w:pPr>
        <w:spacing w:after="0" w:line="240" w:lineRule="auto"/>
        <w:jc w:val="both"/>
        <w:rPr>
          <w:rFonts w:ascii="Times New Roman" w:eastAsia="Calibri" w:hAnsi="Times New Roman" w:cs="Times New Roman"/>
          <w:bCs/>
          <w:sz w:val="22"/>
          <w:szCs w:val="22"/>
        </w:rPr>
      </w:pPr>
    </w:p>
    <w:p w14:paraId="30563A5B" w14:textId="77777777" w:rsidR="009E0C32" w:rsidRPr="00A1786B" w:rsidRDefault="009E0C32" w:rsidP="009E0C32">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
          <w:sz w:val="22"/>
          <w:szCs w:val="22"/>
        </w:rPr>
        <w:t>4 lentelė.</w:t>
      </w:r>
      <w:r w:rsidRPr="00A1786B">
        <w:rPr>
          <w:rFonts w:ascii="Times New Roman" w:eastAsia="Calibri" w:hAnsi="Times New Roman" w:cs="Times New Roman"/>
          <w:bCs/>
          <w:sz w:val="22"/>
          <w:szCs w:val="22"/>
        </w:rPr>
        <w:t xml:space="preserve"> </w:t>
      </w:r>
      <w:r w:rsidRPr="00A1786B">
        <w:rPr>
          <w:rFonts w:ascii="Times New Roman" w:eastAsia="Calibri" w:hAnsi="Times New Roman" w:cs="Times New Roman"/>
          <w:sz w:val="22"/>
          <w:szCs w:val="22"/>
        </w:rPr>
        <w:t xml:space="preserve">Informacija apie kiekvieno </w:t>
      </w:r>
      <w:r w:rsidRPr="00A1786B">
        <w:rPr>
          <w:rFonts w:ascii="Times New Roman" w:eastAsia="Calibri" w:hAnsi="Times New Roman" w:cs="Times New Roman"/>
          <w:bCs/>
          <w:sz w:val="22"/>
          <w:szCs w:val="22"/>
        </w:rPr>
        <w:t>ūkio subjektų grupės</w:t>
      </w:r>
      <w:r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9E0C32" w:rsidRPr="00A1786B" w14:paraId="35DF5237" w14:textId="77777777" w:rsidTr="001A2E44">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7099111" w14:textId="77777777" w:rsidR="009E0C32" w:rsidRPr="00A1786B" w:rsidRDefault="009E0C32" w:rsidP="0060536E">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0F3B7A"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698C5C" w14:textId="77777777" w:rsidR="009E0C32" w:rsidRPr="00A1786B" w:rsidRDefault="009E0C32" w:rsidP="0060536E">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3AABD9" w14:textId="77777777" w:rsidR="009E0C32" w:rsidRPr="00A1786B" w:rsidRDefault="009E0C32" w:rsidP="0060536E">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9E0C32" w:rsidRPr="00A1786B" w14:paraId="6CC60780" w14:textId="77777777" w:rsidTr="001A2E44">
        <w:tc>
          <w:tcPr>
            <w:tcW w:w="562" w:type="dxa"/>
            <w:tcBorders>
              <w:top w:val="single" w:sz="4" w:space="0" w:color="auto"/>
              <w:left w:val="single" w:sz="4" w:space="0" w:color="auto"/>
              <w:bottom w:val="single" w:sz="4" w:space="0" w:color="auto"/>
              <w:right w:val="single" w:sz="4" w:space="0" w:color="auto"/>
            </w:tcBorders>
          </w:tcPr>
          <w:p w14:paraId="5361CC2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9E24C55"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29975A5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2E722A1B"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r w:rsidR="009E0C32" w:rsidRPr="00A1786B" w14:paraId="5EAEC306" w14:textId="77777777" w:rsidTr="001A2E44">
        <w:tc>
          <w:tcPr>
            <w:tcW w:w="562" w:type="dxa"/>
            <w:tcBorders>
              <w:top w:val="single" w:sz="4" w:space="0" w:color="auto"/>
              <w:left w:val="single" w:sz="4" w:space="0" w:color="auto"/>
              <w:bottom w:val="single" w:sz="4" w:space="0" w:color="auto"/>
              <w:right w:val="single" w:sz="4" w:space="0" w:color="auto"/>
            </w:tcBorders>
          </w:tcPr>
          <w:p w14:paraId="041AB476"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F89C932"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33F82ABA"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528BF7D0" w14:textId="77777777" w:rsidR="009E0C32" w:rsidRPr="00A1786B" w:rsidRDefault="009E0C32" w:rsidP="0060536E">
            <w:pPr>
              <w:spacing w:after="0" w:line="240" w:lineRule="auto"/>
              <w:jc w:val="both"/>
              <w:rPr>
                <w:rFonts w:ascii="Times New Roman" w:eastAsia="Calibri" w:hAnsi="Times New Roman" w:cs="Times New Roman"/>
                <w:sz w:val="22"/>
                <w:szCs w:val="22"/>
                <w:lang w:eastAsia="en-US"/>
              </w:rPr>
            </w:pPr>
          </w:p>
        </w:tc>
      </w:tr>
    </w:tbl>
    <w:p w14:paraId="717C9C90" w14:textId="77777777" w:rsidR="009E0C32" w:rsidRPr="00A1786B" w:rsidRDefault="009E0C32" w:rsidP="009E0C32">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48F22EB"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sz w:val="22"/>
          <w:szCs w:val="22"/>
        </w:rPr>
      </w:pPr>
    </w:p>
    <w:p w14:paraId="123B6CB6" w14:textId="77777777" w:rsidR="009E0C32" w:rsidRPr="00A1786B" w:rsidRDefault="009E0C32" w:rsidP="009E0C32">
      <w:pPr>
        <w:spacing w:after="0" w:line="240" w:lineRule="auto"/>
        <w:ind w:right="-2"/>
        <w:jc w:val="both"/>
        <w:rPr>
          <w:rFonts w:ascii="Times New Roman" w:hAnsi="Times New Roman" w:cs="Times New Roman"/>
          <w:color w:val="000000"/>
          <w:sz w:val="22"/>
          <w:szCs w:val="22"/>
        </w:rPr>
      </w:pPr>
      <w:r w:rsidRPr="00A1786B">
        <w:rPr>
          <w:rFonts w:ascii="Times New Roman" w:hAnsi="Times New Roman" w:cs="Times New Roman"/>
          <w:b/>
          <w:color w:val="000000"/>
          <w:sz w:val="22"/>
          <w:szCs w:val="22"/>
        </w:rPr>
        <w:t>5 lentelė</w:t>
      </w:r>
      <w:r w:rsidRPr="00A1786B">
        <w:rPr>
          <w:rFonts w:ascii="Times New Roman" w:hAnsi="Times New Roman" w:cs="Times New Roman"/>
          <w:bCs/>
          <w:color w:val="000000"/>
          <w:sz w:val="22"/>
          <w:szCs w:val="22"/>
        </w:rPr>
        <w:t xml:space="preserve">. </w:t>
      </w:r>
      <w:r w:rsidRPr="00A1786B">
        <w:rPr>
          <w:rFonts w:ascii="Times New Roman" w:hAnsi="Times New Roman" w:cs="Times New Roman"/>
          <w:color w:val="000000"/>
          <w:sz w:val="22"/>
          <w:szCs w:val="22"/>
        </w:rPr>
        <w:t xml:space="preserve">Informacija apie ūkio subjektus, kurių pajėgumais tiekėjas </w:t>
      </w:r>
      <w:r w:rsidRPr="00A1786B">
        <w:rPr>
          <w:rFonts w:ascii="Times New Roman" w:hAnsi="Times New Roman" w:cs="Times New Roman"/>
          <w:b/>
          <w:bCs/>
          <w:color w:val="000000"/>
          <w:sz w:val="22"/>
          <w:szCs w:val="22"/>
        </w:rPr>
        <w:t>remiasi</w:t>
      </w:r>
      <w:r w:rsidRPr="00A1786B">
        <w:rPr>
          <w:rFonts w:ascii="Times New Roman" w:hAnsi="Times New Roman" w:cs="Times New Roman"/>
          <w:color w:val="000000"/>
          <w:sz w:val="22"/>
          <w:szCs w:val="22"/>
        </w:rPr>
        <w:t>, kad atitiktų perkančiosios organizacijos keliamus kvalifikacijos reikalavimus (</w:t>
      </w:r>
      <w:r w:rsidRPr="00A1786B">
        <w:rPr>
          <w:rFonts w:ascii="Times New Roman" w:hAnsi="Times New Roman" w:cs="Times New Roman"/>
          <w:i/>
          <w:iCs/>
          <w:color w:val="000000"/>
          <w:sz w:val="22"/>
          <w:szCs w:val="22"/>
        </w:rPr>
        <w:t>pildoma, kai pirkimo dokumentuose nustatyti kvalifikacijos reikalavimai</w:t>
      </w:r>
      <w:r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9E0C32" w:rsidRPr="00A1786B" w14:paraId="55C2A69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hideMark/>
          </w:tcPr>
          <w:p w14:paraId="0CC645B5"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vAlign w:val="center"/>
            <w:hideMark/>
          </w:tcPr>
          <w:p w14:paraId="2D6CDE1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4490C7B6"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vardas, pavardė</w:t>
            </w:r>
          </w:p>
          <w:p w14:paraId="014A632B" w14:textId="77777777" w:rsidR="009E0C32" w:rsidRPr="00A1786B" w:rsidRDefault="009E0C32" w:rsidP="0060536E">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vAlign w:val="center"/>
            <w:hideMark/>
          </w:tcPr>
          <w:p w14:paraId="1DCB1821" w14:textId="77777777" w:rsidR="009E0C32" w:rsidRPr="00A1786B" w:rsidRDefault="009E0C32" w:rsidP="0060536E">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proofErr w:type="spellStart"/>
            <w:r w:rsidRPr="00A1786B">
              <w:rPr>
                <w:rFonts w:hAnsi="Times New Roman" w:cs="Times New Roman"/>
                <w:bCs/>
                <w:i/>
                <w:color w:val="000000"/>
                <w:sz w:val="22"/>
                <w:szCs w:val="22"/>
              </w:rPr>
              <w:t>kvazisubtiekėjas</w:t>
            </w:r>
            <w:proofErr w:type="spellEnd"/>
            <w:r w:rsidRPr="00A1786B">
              <w:rPr>
                <w:rFonts w:hAnsi="Times New Roman" w:cs="Times New Roman"/>
                <w:bCs/>
                <w:iCs/>
                <w:color w:val="000000"/>
                <w:sz w:val="22"/>
                <w:szCs w:val="22"/>
              </w:rPr>
              <w:t xml:space="preserve"> pasitelkiamas, siekiant atitikti kvalifikacijos reikalavimą</w:t>
            </w:r>
          </w:p>
          <w:p w14:paraId="1369639D" w14:textId="77777777" w:rsidR="009E0C32" w:rsidRPr="00A1786B" w:rsidRDefault="009E0C32" w:rsidP="0060536E">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vAlign w:val="center"/>
            <w:hideMark/>
          </w:tcPr>
          <w:p w14:paraId="4D1F30CC"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proofErr w:type="spellStart"/>
            <w:r w:rsidRPr="00A1786B">
              <w:rPr>
                <w:rFonts w:hAnsi="Times New Roman" w:cs="Times New Roman"/>
                <w:bCs/>
                <w:i/>
                <w:iCs/>
                <w:color w:val="000000"/>
                <w:sz w:val="22"/>
                <w:szCs w:val="22"/>
              </w:rPr>
              <w:t>kvazisubtiekėją</w:t>
            </w:r>
            <w:proofErr w:type="spellEnd"/>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vAlign w:val="center"/>
          </w:tcPr>
          <w:p w14:paraId="409FF17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3" w:name="_Hlk180587793"/>
            <w:r w:rsidRPr="00A1786B">
              <w:rPr>
                <w:rFonts w:hAnsi="Times New Roman" w:cs="Times New Roman"/>
                <w:bCs/>
                <w:color w:val="000000"/>
                <w:sz w:val="22"/>
                <w:szCs w:val="22"/>
              </w:rPr>
              <w:t xml:space="preserve">ūkio subjekto / </w:t>
            </w:r>
            <w:proofErr w:type="spellStart"/>
            <w:r w:rsidRPr="00A1786B">
              <w:rPr>
                <w:rFonts w:hAnsi="Times New Roman" w:cs="Times New Roman"/>
                <w:bCs/>
                <w:i/>
                <w:iCs/>
                <w:color w:val="000000"/>
                <w:sz w:val="22"/>
                <w:szCs w:val="22"/>
              </w:rPr>
              <w:t>kvazisubtiekėjo</w:t>
            </w:r>
            <w:proofErr w:type="spellEnd"/>
            <w:r w:rsidRPr="00A1786B">
              <w:rPr>
                <w:rFonts w:hAnsi="Times New Roman" w:cs="Times New Roman"/>
                <w:bCs/>
                <w:color w:val="000000"/>
                <w:sz w:val="22"/>
                <w:szCs w:val="22"/>
              </w:rPr>
              <w:t xml:space="preserve"> išteklių prieinamumo</w:t>
            </w:r>
            <w:bookmarkEnd w:id="73"/>
          </w:p>
          <w:p w14:paraId="530035CE" w14:textId="77777777" w:rsidR="009E0C32" w:rsidRPr="00A1786B" w:rsidRDefault="009E0C32" w:rsidP="0060536E">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4A1D012B" w14:textId="77777777" w:rsidR="009E0C32" w:rsidRPr="00A1786B" w:rsidRDefault="009E0C32" w:rsidP="0060536E">
            <w:pPr>
              <w:spacing w:line="240" w:lineRule="auto"/>
              <w:ind w:right="-2"/>
              <w:jc w:val="center"/>
              <w:rPr>
                <w:rFonts w:hAnsi="Times New Roman" w:cs="Times New Roman"/>
                <w:bCs/>
                <w:color w:val="000000"/>
                <w:sz w:val="22"/>
                <w:szCs w:val="22"/>
              </w:rPr>
            </w:pPr>
          </w:p>
        </w:tc>
      </w:tr>
      <w:tr w:rsidR="009E0C32" w:rsidRPr="00A1786B" w14:paraId="3CFC97E8"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277DABC6" w14:textId="77777777" w:rsidR="009E0C32" w:rsidRPr="00A1786B" w:rsidRDefault="009E0C32" w:rsidP="0060536E">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B339842"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2564E0D6"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2A1248CF"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1A800997" w14:textId="77777777" w:rsidR="009E0C32" w:rsidRPr="00A1786B" w:rsidRDefault="009E0C32" w:rsidP="0060536E">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9E0C32" w:rsidRPr="00A1786B" w14:paraId="1FB1CE9D"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15C8602"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158DD5B1"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D4BAE68"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5B6EB415"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0FF5D79"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3C2050D6"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035026D8"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34EEDCB9"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4A967E26"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0A72599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FE3AAE7" w14:textId="77777777" w:rsidR="009E0C32" w:rsidRPr="00A1786B" w:rsidRDefault="009E0C32" w:rsidP="0060536E">
            <w:pPr>
              <w:spacing w:line="240" w:lineRule="auto"/>
              <w:ind w:right="-2"/>
              <w:jc w:val="both"/>
              <w:rPr>
                <w:rFonts w:hAnsi="Times New Roman" w:cs="Times New Roman"/>
                <w:color w:val="000000"/>
                <w:sz w:val="22"/>
                <w:szCs w:val="22"/>
              </w:rPr>
            </w:pPr>
          </w:p>
        </w:tc>
      </w:tr>
      <w:tr w:rsidR="009E0C32" w:rsidRPr="00A1786B" w14:paraId="68A77BE9" w14:textId="77777777" w:rsidTr="00A83969">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3EC9F151" w14:textId="77777777" w:rsidR="009E0C32" w:rsidRPr="00A1786B" w:rsidRDefault="009E0C32" w:rsidP="0060536E">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643B8684"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5AA46AD7"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70A3A1BB" w14:textId="77777777" w:rsidR="009E0C32" w:rsidRPr="00A1786B" w:rsidRDefault="009E0C32" w:rsidP="0060536E">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508064CA" w14:textId="77777777" w:rsidR="009E0C32" w:rsidRPr="00A1786B" w:rsidRDefault="009E0C32" w:rsidP="0060536E">
            <w:pPr>
              <w:spacing w:line="240" w:lineRule="auto"/>
              <w:ind w:right="-2"/>
              <w:jc w:val="both"/>
              <w:rPr>
                <w:rFonts w:hAnsi="Times New Roman" w:cs="Times New Roman"/>
                <w:color w:val="000000"/>
                <w:sz w:val="22"/>
                <w:szCs w:val="22"/>
              </w:rPr>
            </w:pPr>
          </w:p>
        </w:tc>
      </w:tr>
    </w:tbl>
    <w:p w14:paraId="7C499460" w14:textId="77777777" w:rsidR="009E0C32" w:rsidRPr="00A1786B" w:rsidRDefault="009E0C32" w:rsidP="009E0C32">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 xml:space="preserve">Įrodymais dėl pasitelkiamo ūkio subjekto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išteklių prieinamumo gali būti dvišaliai ‒ tiekėjų ir kitų ūkio subjektų/ specialistų (</w:t>
      </w:r>
      <w:proofErr w:type="spellStart"/>
      <w:r w:rsidRPr="00A1786B">
        <w:rPr>
          <w:rFonts w:ascii="Times New Roman" w:hAnsi="Times New Roman" w:cs="Times New Roman"/>
          <w:i/>
          <w:iCs/>
          <w:color w:val="000000" w:themeColor="text1"/>
          <w:sz w:val="22"/>
          <w:szCs w:val="22"/>
        </w:rPr>
        <w:t>kvazisubtiekėjų</w:t>
      </w:r>
      <w:proofErr w:type="spellEnd"/>
      <w:r w:rsidRPr="00A1786B">
        <w:rPr>
          <w:rFonts w:ascii="Times New Roman" w:hAnsi="Times New Roman" w:cs="Times New Roman"/>
          <w:i/>
          <w:iCs/>
          <w:color w:val="000000" w:themeColor="text1"/>
          <w:sz w:val="22"/>
          <w:szCs w:val="22"/>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A1786B">
        <w:rPr>
          <w:rFonts w:ascii="Times New Roman" w:hAnsi="Times New Roman" w:cs="Times New Roman"/>
          <w:i/>
          <w:iCs/>
          <w:color w:val="000000" w:themeColor="text1"/>
          <w:sz w:val="22"/>
          <w:szCs w:val="22"/>
        </w:rPr>
        <w:t>kvazisubtiekėjo</w:t>
      </w:r>
      <w:proofErr w:type="spellEnd"/>
      <w:r w:rsidRPr="00A1786B">
        <w:rPr>
          <w:rFonts w:ascii="Times New Roman" w:hAnsi="Times New Roman" w:cs="Times New Roman"/>
          <w:i/>
          <w:iCs/>
          <w:color w:val="000000" w:themeColor="text1"/>
          <w:sz w:val="22"/>
          <w:szCs w:val="22"/>
        </w:rPr>
        <w:t xml:space="preserve"> ištekliai.</w:t>
      </w:r>
    </w:p>
    <w:p w14:paraId="2DCE14F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sz w:val="22"/>
          <w:szCs w:val="22"/>
        </w:rPr>
      </w:pPr>
    </w:p>
    <w:p w14:paraId="56065B4F"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sz w:val="22"/>
          <w:szCs w:val="22"/>
        </w:rPr>
      </w:pPr>
      <w:r w:rsidRPr="00A1786B">
        <w:rPr>
          <w:rFonts w:ascii="Times New Roman" w:eastAsia="Calibri" w:hAnsi="Times New Roman" w:cs="Times New Roman"/>
          <w:b/>
          <w:sz w:val="22"/>
          <w:szCs w:val="22"/>
        </w:rPr>
        <w:t>6 lentelė</w:t>
      </w:r>
      <w:r w:rsidRPr="00A1786B">
        <w:rPr>
          <w:rFonts w:ascii="Times New Roman" w:eastAsia="Calibri" w:hAnsi="Times New Roman" w:cs="Times New Roman"/>
          <w:bCs/>
          <w:sz w:val="22"/>
          <w:szCs w:val="22"/>
        </w:rPr>
        <w:t xml:space="preserve">. Vykdant pirkimo sutartį pasitelksiu ūkio subjektus (subtiekėjus), kurių pajėgumais </w:t>
      </w:r>
      <w:r w:rsidRPr="00A1786B">
        <w:rPr>
          <w:rFonts w:ascii="Times New Roman" w:eastAsia="Calibri" w:hAnsi="Times New Roman" w:cs="Times New Roman"/>
          <w:b/>
          <w:bCs/>
          <w:sz w:val="22"/>
          <w:szCs w:val="22"/>
        </w:rPr>
        <w:t>nesiremiu</w:t>
      </w:r>
      <w:r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9E0C32" w:rsidRPr="00A1786B" w14:paraId="50E1B6BA" w14:textId="77777777" w:rsidTr="00A83969">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9C5E8"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3F5A37D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BFAF0"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63766A87"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w:t>
            </w:r>
            <w:proofErr w:type="spellStart"/>
            <w:r w:rsidRPr="00A1786B">
              <w:rPr>
                <w:rFonts w:ascii="Times New Roman" w:eastAsia="Calibri" w:hAnsi="Times New Roman" w:cs="Times New Roman"/>
                <w:bCs/>
                <w:i/>
                <w:sz w:val="22"/>
                <w:szCs w:val="22"/>
                <w:lang w:eastAsia="en-US"/>
              </w:rPr>
              <w:t>us</w:t>
            </w:r>
            <w:proofErr w:type="spellEnd"/>
            <w:r w:rsidRPr="00A1786B">
              <w:rPr>
                <w:rFonts w:ascii="Times New Roman" w:eastAsia="Calibri" w:hAnsi="Times New Roman" w:cs="Times New Roman"/>
                <w:bCs/>
                <w:i/>
                <w:sz w:val="22"/>
                <w:szCs w:val="22"/>
                <w:lang w:eastAsia="en-US"/>
              </w:rPr>
              <w:t>) kurio (-</w:t>
            </w:r>
            <w:proofErr w:type="spellStart"/>
            <w:r w:rsidRPr="00A1786B">
              <w:rPr>
                <w:rFonts w:ascii="Times New Roman" w:eastAsia="Calibri" w:hAnsi="Times New Roman" w:cs="Times New Roman"/>
                <w:bCs/>
                <w:i/>
                <w:sz w:val="22"/>
                <w:szCs w:val="22"/>
                <w:lang w:eastAsia="en-US"/>
              </w:rPr>
              <w:t>ių</w:t>
            </w:r>
            <w:proofErr w:type="spellEnd"/>
            <w:r w:rsidRPr="00A1786B">
              <w:rPr>
                <w:rFonts w:ascii="Times New Roman" w:eastAsia="Calibri" w:hAnsi="Times New Roman" w:cs="Times New Roman"/>
                <w:bCs/>
                <w:i/>
                <w:sz w:val="22"/>
                <w:szCs w:val="22"/>
                <w:lang w:eastAsia="en-US"/>
              </w:rPr>
              <w:t>) pajėgumais nesiremiama, kad atitikti pirkimo dokumentuose nustatytus kvalifikacijos reikalavimus</w:t>
            </w:r>
          </w:p>
        </w:tc>
      </w:tr>
      <w:tr w:rsidR="009E0C32" w:rsidRPr="00A1786B" w14:paraId="5F020539"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7E2BEDCF"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764F2225"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4DDE0B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9E0C32" w:rsidRPr="00A1786B" w14:paraId="3ADB3240" w14:textId="77777777" w:rsidTr="00A83969">
        <w:tc>
          <w:tcPr>
            <w:tcW w:w="562" w:type="dxa"/>
            <w:tcBorders>
              <w:top w:val="single" w:sz="4" w:space="0" w:color="auto"/>
              <w:left w:val="single" w:sz="4" w:space="0" w:color="auto"/>
              <w:bottom w:val="single" w:sz="4" w:space="0" w:color="auto"/>
              <w:right w:val="single" w:sz="4" w:space="0" w:color="auto"/>
            </w:tcBorders>
            <w:hideMark/>
          </w:tcPr>
          <w:p w14:paraId="6B8F3F82" w14:textId="77777777" w:rsidR="009E0C32" w:rsidRPr="00A1786B" w:rsidRDefault="009E0C32" w:rsidP="0060536E">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71845C54"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7DD6F753" w14:textId="77777777" w:rsidR="009E0C32" w:rsidRPr="00A1786B" w:rsidRDefault="009E0C32" w:rsidP="0060536E">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062387E9" w14:textId="77777777" w:rsidR="009E0C32" w:rsidRPr="00A1786B" w:rsidRDefault="009E0C32" w:rsidP="009E0C32">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C21B423" w14:textId="77777777" w:rsidR="009E0C32" w:rsidRPr="00A1786B" w:rsidRDefault="009E0C32" w:rsidP="009E0C32">
      <w:pPr>
        <w:spacing w:after="0" w:line="240" w:lineRule="auto"/>
        <w:jc w:val="both"/>
        <w:rPr>
          <w:rFonts w:ascii="Times New Roman" w:hAnsi="Times New Roman" w:cs="Times New Roman"/>
          <w:b/>
          <w:color w:val="000000" w:themeColor="text1"/>
          <w:sz w:val="22"/>
          <w:szCs w:val="22"/>
        </w:rPr>
      </w:pPr>
    </w:p>
    <w:p w14:paraId="540868EC" w14:textId="77777777" w:rsidR="009E0C32" w:rsidRPr="00A1786B" w:rsidRDefault="009E0C32" w:rsidP="009E0C32">
      <w:pPr>
        <w:spacing w:after="0" w:line="240" w:lineRule="auto"/>
        <w:jc w:val="both"/>
        <w:rPr>
          <w:rFonts w:ascii="Times New Roman" w:hAnsi="Times New Roman" w:cs="Times New Roman"/>
          <w:color w:val="000000"/>
          <w:sz w:val="22"/>
          <w:szCs w:val="22"/>
        </w:rPr>
      </w:pPr>
      <w:r w:rsidRPr="00A1786B">
        <w:rPr>
          <w:rFonts w:ascii="Times New Roman" w:hAnsi="Times New Roman" w:cs="Times New Roman"/>
          <w:b/>
          <w:color w:val="000000"/>
          <w:sz w:val="22"/>
          <w:szCs w:val="22"/>
        </w:rPr>
        <w:lastRenderedPageBreak/>
        <w:t xml:space="preserve">7 lentelė. </w:t>
      </w:r>
      <w:r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Pr="00A1786B">
        <w:rPr>
          <w:rFonts w:ascii="Times New Roman" w:hAnsi="Times New Roman" w:cs="Times New Roman"/>
          <w:i/>
          <w:color w:val="000000"/>
          <w:sz w:val="22"/>
          <w:szCs w:val="22"/>
        </w:rPr>
        <w:t>tiekėjas pildo tuomet, jei pirkimo sutarties vykdymui naudosis trečiųjų asmenų priemonėmis</w:t>
      </w:r>
      <w:r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9E0C32" w:rsidRPr="00A1786B" w14:paraId="08F0BD6E" w14:textId="77777777" w:rsidTr="00A83969">
        <w:tc>
          <w:tcPr>
            <w:tcW w:w="401" w:type="pct"/>
            <w:vAlign w:val="center"/>
          </w:tcPr>
          <w:p w14:paraId="61AE0724"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C54CF03"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C968541"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0582B61B" w14:textId="77777777" w:rsidR="009E0C32" w:rsidRPr="00A1786B" w:rsidRDefault="009E0C32" w:rsidP="0060536E">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290D2B9" w14:textId="77777777" w:rsidR="009E0C32" w:rsidRPr="00A1786B" w:rsidRDefault="009E0C32" w:rsidP="0060536E">
            <w:pPr>
              <w:spacing w:line="240" w:lineRule="auto"/>
              <w:jc w:val="center"/>
              <w:rPr>
                <w:rFonts w:hAnsi="Times New Roman" w:cs="Times New Roman"/>
                <w:bCs/>
                <w:color w:val="000000"/>
                <w:sz w:val="22"/>
                <w:szCs w:val="22"/>
              </w:rPr>
            </w:pPr>
          </w:p>
        </w:tc>
      </w:tr>
      <w:tr w:rsidR="009E0C32" w:rsidRPr="00A1786B" w14:paraId="60EE1EF5" w14:textId="77777777" w:rsidTr="00A83969">
        <w:tc>
          <w:tcPr>
            <w:tcW w:w="401" w:type="pct"/>
          </w:tcPr>
          <w:p w14:paraId="169FDD9D"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0E05806F"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041CD398" w14:textId="77777777" w:rsidR="009E0C32" w:rsidRPr="00A1786B" w:rsidRDefault="009E0C32" w:rsidP="0060536E">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9E0C32" w:rsidRPr="00A1786B" w14:paraId="287A851B" w14:textId="77777777" w:rsidTr="00A83969">
        <w:tc>
          <w:tcPr>
            <w:tcW w:w="401" w:type="pct"/>
          </w:tcPr>
          <w:p w14:paraId="2A26900F"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24715296"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2A7A14BE"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5E5501AC" w14:textId="77777777" w:rsidTr="00A83969">
        <w:tc>
          <w:tcPr>
            <w:tcW w:w="401" w:type="pct"/>
          </w:tcPr>
          <w:p w14:paraId="7F512C9B"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6829214E"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0CEF95DD" w14:textId="77777777" w:rsidR="009E0C32" w:rsidRPr="00A1786B" w:rsidRDefault="009E0C32" w:rsidP="0060536E">
            <w:pPr>
              <w:spacing w:line="240" w:lineRule="auto"/>
              <w:jc w:val="both"/>
              <w:rPr>
                <w:rFonts w:hAnsi="Times New Roman" w:cs="Times New Roman"/>
                <w:color w:val="000000"/>
                <w:sz w:val="22"/>
                <w:szCs w:val="22"/>
              </w:rPr>
            </w:pPr>
          </w:p>
        </w:tc>
      </w:tr>
      <w:tr w:rsidR="009E0C32" w:rsidRPr="00A1786B" w14:paraId="7A425F53" w14:textId="77777777" w:rsidTr="00A83969">
        <w:tc>
          <w:tcPr>
            <w:tcW w:w="401" w:type="pct"/>
          </w:tcPr>
          <w:p w14:paraId="7E2DFAC6" w14:textId="77777777" w:rsidR="009E0C32" w:rsidRPr="00A1786B" w:rsidRDefault="009E0C32" w:rsidP="0060536E">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44FA6F39" w14:textId="77777777" w:rsidR="009E0C32" w:rsidRPr="00A1786B" w:rsidRDefault="009E0C32" w:rsidP="0060536E">
            <w:pPr>
              <w:spacing w:line="240" w:lineRule="auto"/>
              <w:jc w:val="both"/>
              <w:rPr>
                <w:rFonts w:hAnsi="Times New Roman" w:cs="Times New Roman"/>
                <w:color w:val="000000"/>
                <w:sz w:val="22"/>
                <w:szCs w:val="22"/>
              </w:rPr>
            </w:pPr>
          </w:p>
        </w:tc>
        <w:tc>
          <w:tcPr>
            <w:tcW w:w="2159" w:type="pct"/>
          </w:tcPr>
          <w:p w14:paraId="5689A9C2" w14:textId="77777777" w:rsidR="009E0C32" w:rsidRPr="00A1786B" w:rsidRDefault="009E0C32" w:rsidP="0060536E">
            <w:pPr>
              <w:spacing w:line="240" w:lineRule="auto"/>
              <w:jc w:val="both"/>
              <w:rPr>
                <w:rFonts w:hAnsi="Times New Roman" w:cs="Times New Roman"/>
                <w:color w:val="000000"/>
                <w:sz w:val="22"/>
                <w:szCs w:val="22"/>
              </w:rPr>
            </w:pPr>
          </w:p>
        </w:tc>
      </w:tr>
    </w:tbl>
    <w:p w14:paraId="5F4FE9E9" w14:textId="77777777" w:rsidR="009E0C32" w:rsidRPr="00A1786B" w:rsidRDefault="009E0C32" w:rsidP="009E0C32">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7CD8C1A" w14:textId="77777777" w:rsidR="009E0C32" w:rsidRPr="00A1786B" w:rsidRDefault="009E0C32" w:rsidP="009E0C32">
      <w:pPr>
        <w:spacing w:after="0" w:line="240" w:lineRule="auto"/>
        <w:jc w:val="both"/>
        <w:rPr>
          <w:rFonts w:ascii="Times New Roman" w:eastAsia="Calibri" w:hAnsi="Times New Roman" w:cs="Times New Roman"/>
          <w:b/>
          <w:sz w:val="22"/>
          <w:szCs w:val="22"/>
        </w:rPr>
      </w:pPr>
    </w:p>
    <w:p w14:paraId="43848FF8" w14:textId="77777777" w:rsidR="009E0C32" w:rsidRPr="00A1786B" w:rsidRDefault="009E0C32" w:rsidP="009E0C32">
      <w:pPr>
        <w:spacing w:after="0" w:line="240" w:lineRule="auto"/>
        <w:jc w:val="both"/>
        <w:rPr>
          <w:rFonts w:ascii="Times New Roman" w:eastAsia="Calibri" w:hAnsi="Times New Roman" w:cs="Times New Roman"/>
          <w:sz w:val="22"/>
          <w:szCs w:val="22"/>
        </w:rPr>
      </w:pPr>
      <w:r w:rsidRPr="00A1786B">
        <w:rPr>
          <w:rFonts w:ascii="Times New Roman" w:eastAsia="Calibri" w:hAnsi="Times New Roman" w:cs="Times New Roman"/>
          <w:b/>
          <w:sz w:val="22"/>
          <w:szCs w:val="22"/>
        </w:rPr>
        <w:t>8 lentelė.</w:t>
      </w:r>
      <w:r w:rsidRPr="00A1786B">
        <w:rPr>
          <w:rFonts w:ascii="Times New Roman" w:eastAsia="Calibri" w:hAnsi="Times New Roman" w:cs="Times New Roman"/>
          <w:bCs/>
          <w:sz w:val="22"/>
          <w:szCs w:val="22"/>
        </w:rPr>
        <w:t xml:space="preserve"> Kartu su pasiūlymu pateikiami šie dokumentai</w:t>
      </w:r>
      <w:r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A35093" w:rsidRPr="00A1786B" w14:paraId="16D26BA8" w14:textId="5A6BB09D" w:rsidTr="00A35093">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F9404B8"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C85E8B2"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83CFD69" w14:textId="77777777"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4DA37E86" w14:textId="586EAE22" w:rsidR="00A35093" w:rsidRPr="00A1786B"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70635F7C" w14:textId="291B32D5" w:rsidR="00A35093" w:rsidRDefault="00A35093" w:rsidP="0060536E">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A35093" w:rsidRPr="00A1786B" w14:paraId="42AC513B" w14:textId="2F52F9D4" w:rsidTr="00A35093">
        <w:tc>
          <w:tcPr>
            <w:tcW w:w="265" w:type="pct"/>
            <w:tcBorders>
              <w:top w:val="single" w:sz="4" w:space="0" w:color="auto"/>
              <w:left w:val="single" w:sz="4" w:space="0" w:color="auto"/>
              <w:bottom w:val="single" w:sz="4" w:space="0" w:color="auto"/>
              <w:right w:val="single" w:sz="4" w:space="0" w:color="auto"/>
            </w:tcBorders>
            <w:hideMark/>
          </w:tcPr>
          <w:p w14:paraId="2178BC96"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FE794F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6249C235"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505C18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D47158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7F8DA911" w14:textId="4B10C763" w:rsidTr="00A35093">
        <w:tc>
          <w:tcPr>
            <w:tcW w:w="265" w:type="pct"/>
            <w:tcBorders>
              <w:top w:val="single" w:sz="4" w:space="0" w:color="auto"/>
              <w:left w:val="single" w:sz="4" w:space="0" w:color="auto"/>
              <w:bottom w:val="single" w:sz="4" w:space="0" w:color="auto"/>
              <w:right w:val="single" w:sz="4" w:space="0" w:color="auto"/>
            </w:tcBorders>
            <w:hideMark/>
          </w:tcPr>
          <w:p w14:paraId="67B5267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908702"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Arial Unicode MS" w:hAnsi="Times New Roman" w:cs="Times New Roman"/>
                <w:sz w:val="22"/>
                <w:szCs w:val="22"/>
                <w:bdr w:val="none" w:sz="0" w:space="0" w:color="auto" w:frame="1"/>
                <w:lang w:eastAsia="en-US"/>
              </w:rPr>
              <w:t>Techninė specifikacija [pirkimo dokumentų 2 priedas]</w:t>
            </w:r>
          </w:p>
        </w:tc>
        <w:tc>
          <w:tcPr>
            <w:tcW w:w="565" w:type="pct"/>
            <w:tcBorders>
              <w:top w:val="single" w:sz="4" w:space="0" w:color="auto"/>
              <w:left w:val="single" w:sz="4" w:space="0" w:color="auto"/>
              <w:bottom w:val="single" w:sz="4" w:space="0" w:color="auto"/>
              <w:right w:val="single" w:sz="4" w:space="0" w:color="auto"/>
            </w:tcBorders>
          </w:tcPr>
          <w:p w14:paraId="629815EA"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9E9E0E"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DBDEC6B"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0ED2C3A4" w14:textId="5A239B56" w:rsidTr="00A35093">
        <w:tc>
          <w:tcPr>
            <w:tcW w:w="265" w:type="pct"/>
            <w:tcBorders>
              <w:top w:val="single" w:sz="4" w:space="0" w:color="auto"/>
              <w:left w:val="single" w:sz="4" w:space="0" w:color="auto"/>
              <w:bottom w:val="single" w:sz="4" w:space="0" w:color="auto"/>
              <w:right w:val="single" w:sz="4" w:space="0" w:color="auto"/>
            </w:tcBorders>
            <w:hideMark/>
          </w:tcPr>
          <w:p w14:paraId="789BE310"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0F62E09D" w14:textId="3C29CFD6"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A35093">
              <w:rPr>
                <w:rFonts w:ascii="Times New Roman" w:eastAsia="Calibri" w:hAnsi="Times New Roman" w:cs="Times New Roman"/>
                <w:sz w:val="22"/>
                <w:szCs w:val="22"/>
                <w:lang w:eastAsia="en-US"/>
              </w:rPr>
              <w:t>eklaracija dėl (ne)atitikties Reglamento nuostatoms (specialiųjų pirkimo sąlygų 6 ir (ar) 7 priedas</w:t>
            </w:r>
          </w:p>
        </w:tc>
        <w:tc>
          <w:tcPr>
            <w:tcW w:w="565" w:type="pct"/>
            <w:tcBorders>
              <w:top w:val="single" w:sz="4" w:space="0" w:color="auto"/>
              <w:left w:val="single" w:sz="4" w:space="0" w:color="auto"/>
              <w:bottom w:val="single" w:sz="4" w:space="0" w:color="auto"/>
              <w:right w:val="single" w:sz="4" w:space="0" w:color="auto"/>
            </w:tcBorders>
          </w:tcPr>
          <w:p w14:paraId="31E3017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p w14:paraId="5F4FADFE" w14:textId="2B172494"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E56B75B"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30B239C"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68997E7" w14:textId="7D61EAB0" w:rsidTr="00A35093">
        <w:tc>
          <w:tcPr>
            <w:tcW w:w="265" w:type="pct"/>
            <w:tcBorders>
              <w:top w:val="single" w:sz="4" w:space="0" w:color="auto"/>
              <w:left w:val="single" w:sz="4" w:space="0" w:color="auto"/>
              <w:bottom w:val="single" w:sz="4" w:space="0" w:color="auto"/>
              <w:right w:val="single" w:sz="4" w:space="0" w:color="auto"/>
            </w:tcBorders>
          </w:tcPr>
          <w:p w14:paraId="7A739988" w14:textId="35A8F8C1"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3FD60106"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FF21E85"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730ADCDA"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0756C08" w14:textId="77777777" w:rsidR="00A35093" w:rsidRDefault="00A35093" w:rsidP="0060536E">
            <w:pPr>
              <w:spacing w:after="0" w:line="240" w:lineRule="auto"/>
              <w:jc w:val="both"/>
              <w:rPr>
                <w:rFonts w:ascii="Times New Roman" w:eastAsia="Calibri" w:hAnsi="Times New Roman" w:cs="Times New Roman"/>
                <w:sz w:val="22"/>
                <w:szCs w:val="22"/>
                <w:lang w:eastAsia="en-US"/>
              </w:rPr>
            </w:pPr>
          </w:p>
        </w:tc>
      </w:tr>
      <w:tr w:rsidR="00A35093" w:rsidRPr="00A1786B" w14:paraId="5F6C27F4" w14:textId="23BE3FC2" w:rsidTr="00A35093">
        <w:tc>
          <w:tcPr>
            <w:tcW w:w="265" w:type="pct"/>
            <w:tcBorders>
              <w:top w:val="single" w:sz="4" w:space="0" w:color="auto"/>
              <w:left w:val="single" w:sz="4" w:space="0" w:color="auto"/>
              <w:bottom w:val="single" w:sz="4" w:space="0" w:color="auto"/>
              <w:right w:val="single" w:sz="4" w:space="0" w:color="auto"/>
            </w:tcBorders>
          </w:tcPr>
          <w:p w14:paraId="46A8204D"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3AEC0CE1"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0CB6E497"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D447E99"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54A0A894" w14:textId="77777777" w:rsidR="00A35093" w:rsidRPr="00A1786B" w:rsidRDefault="00A35093" w:rsidP="0060536E">
            <w:pPr>
              <w:spacing w:after="0" w:line="240" w:lineRule="auto"/>
              <w:jc w:val="both"/>
              <w:rPr>
                <w:rFonts w:ascii="Times New Roman" w:eastAsia="Calibri" w:hAnsi="Times New Roman" w:cs="Times New Roman"/>
                <w:sz w:val="22"/>
                <w:szCs w:val="22"/>
                <w:lang w:eastAsia="en-US"/>
              </w:rPr>
            </w:pPr>
          </w:p>
        </w:tc>
      </w:tr>
    </w:tbl>
    <w:p w14:paraId="5345B73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iCs/>
          <w:sz w:val="22"/>
          <w:szCs w:val="22"/>
        </w:rPr>
      </w:pPr>
    </w:p>
    <w:p w14:paraId="6248A2E6" w14:textId="1379DF1D" w:rsidR="009E0C32" w:rsidRPr="00A1786B" w:rsidRDefault="00A35093" w:rsidP="009E0C32">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009E0C32"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9E3B22"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4F3835"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Cs/>
          <w:i/>
          <w:sz w:val="22"/>
          <w:szCs w:val="22"/>
        </w:rPr>
      </w:pPr>
    </w:p>
    <w:p w14:paraId="762C0D36"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1303C728" w14:textId="77777777" w:rsidR="009E0C32" w:rsidRPr="00A1786B" w:rsidRDefault="009E0C32" w:rsidP="009E0C32">
      <w:pPr>
        <w:widowControl w:val="0"/>
        <w:suppressAutoHyphens/>
        <w:spacing w:after="0" w:line="240" w:lineRule="auto"/>
        <w:jc w:val="both"/>
        <w:rPr>
          <w:rFonts w:ascii="Times New Roman" w:eastAsia="Calibri" w:hAnsi="Times New Roman" w:cs="Times New Roman"/>
          <w:b/>
          <w:i/>
          <w:sz w:val="22"/>
          <w:szCs w:val="22"/>
        </w:rPr>
      </w:pPr>
    </w:p>
    <w:p w14:paraId="12FC0ACC" w14:textId="77777777" w:rsidR="009E0C32" w:rsidRPr="00A1786B" w:rsidRDefault="009E0C32" w:rsidP="009E0C32">
      <w:pPr>
        <w:suppressAutoHyphens/>
        <w:spacing w:after="0" w:line="240" w:lineRule="auto"/>
        <w:ind w:right="-2"/>
        <w:rPr>
          <w:rFonts w:ascii="Times New Roman" w:hAnsi="Times New Roman" w:cs="Times New Roman"/>
          <w:sz w:val="22"/>
          <w:szCs w:val="22"/>
        </w:rPr>
      </w:pPr>
    </w:p>
    <w:p w14:paraId="6A36EF9A" w14:textId="77777777" w:rsidR="009E0C32" w:rsidRPr="00A1786B" w:rsidRDefault="009E0C32" w:rsidP="009E0C32">
      <w:pPr>
        <w:suppressAutoHyphens/>
        <w:spacing w:after="0" w:line="240" w:lineRule="auto"/>
        <w:rPr>
          <w:rFonts w:ascii="Times New Roman" w:hAnsi="Times New Roman" w:cs="Times New Roman"/>
          <w:sz w:val="22"/>
          <w:szCs w:val="22"/>
        </w:rPr>
      </w:pPr>
      <w:bookmarkStart w:id="74" w:name="_Hlk63157251"/>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5892C953" w14:textId="77777777" w:rsidR="009E0C32" w:rsidRPr="00A1786B" w:rsidRDefault="009E0C32" w:rsidP="009E0C32">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bookmarkEnd w:id="74"/>
      <w:r w:rsidRPr="00A1786B">
        <w:rPr>
          <w:rFonts w:ascii="Times New Roman" w:hAnsi="Times New Roman" w:cs="Times New Roman"/>
          <w:i/>
          <w:sz w:val="22"/>
          <w:szCs w:val="22"/>
        </w:rPr>
        <w:t>)</w:t>
      </w:r>
    </w:p>
    <w:p w14:paraId="124261F4" w14:textId="77777777" w:rsidR="009E0C32" w:rsidRPr="00A1786B" w:rsidRDefault="009E0C32" w:rsidP="009E0C32">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__________</w:t>
      </w:r>
    </w:p>
    <w:p w14:paraId="17B4773B" w14:textId="77777777" w:rsidR="009E0C32" w:rsidRPr="00A1786B" w:rsidRDefault="009E0C32" w:rsidP="009E0C32">
      <w:pPr>
        <w:spacing w:after="0" w:line="240" w:lineRule="auto"/>
        <w:rPr>
          <w:rFonts w:ascii="Times New Roman" w:hAnsi="Times New Roman" w:cs="Times New Roman"/>
          <w:sz w:val="22"/>
          <w:szCs w:val="22"/>
        </w:rPr>
      </w:pPr>
    </w:p>
    <w:p w14:paraId="0DD8FEC1" w14:textId="77777777" w:rsidR="00E95C8E" w:rsidRPr="00A1786B" w:rsidRDefault="00E95C8E" w:rsidP="009E0C32">
      <w:pPr>
        <w:spacing w:after="0" w:line="240" w:lineRule="auto"/>
        <w:rPr>
          <w:rFonts w:ascii="Times New Roman" w:hAnsi="Times New Roman" w:cs="Times New Roman"/>
          <w:b/>
          <w:sz w:val="22"/>
          <w:szCs w:val="22"/>
        </w:rPr>
      </w:pPr>
    </w:p>
    <w:p w14:paraId="07B9634A" w14:textId="3FBA06E3" w:rsidR="00F10C62" w:rsidRPr="00A1786B" w:rsidRDefault="00B83FD5" w:rsidP="00A76DA2">
      <w:pPr>
        <w:spacing w:after="0" w:line="240" w:lineRule="auto"/>
        <w:jc w:val="center"/>
        <w:rPr>
          <w:rFonts w:ascii="Times New Roman" w:hAnsi="Times New Roman" w:cs="Times New Roman"/>
          <w:b/>
          <w:bCs/>
          <w:smallCaps/>
          <w:sz w:val="22"/>
          <w:szCs w:val="22"/>
        </w:rPr>
      </w:pPr>
      <w:r w:rsidRPr="00A1786B">
        <w:rPr>
          <w:rFonts w:ascii="Times New Roman" w:hAnsi="Times New Roman" w:cs="Times New Roman"/>
          <w:sz w:val="22"/>
          <w:szCs w:val="22"/>
        </w:rPr>
        <w:t>__________</w:t>
      </w:r>
    </w:p>
    <w:p w14:paraId="1310E365" w14:textId="3B511ECA" w:rsidR="0065139A" w:rsidRPr="00A1786B" w:rsidRDefault="0065139A" w:rsidP="00A76DA2">
      <w:pPr>
        <w:tabs>
          <w:tab w:val="left" w:pos="1134"/>
        </w:tabs>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br w:type="page"/>
      </w:r>
    </w:p>
    <w:p w14:paraId="5C889FC3" w14:textId="77777777" w:rsidR="001B0962" w:rsidRDefault="001B0962" w:rsidP="001B0962">
      <w:pPr>
        <w:pStyle w:val="Heading1"/>
        <w:spacing w:before="0" w:after="0"/>
        <w:jc w:val="right"/>
        <w:rPr>
          <w:rFonts w:ascii="Times New Roman" w:hAnsi="Times New Roman" w:cs="Times New Roman"/>
          <w:color w:val="0070C0"/>
          <w:sz w:val="22"/>
          <w:szCs w:val="22"/>
        </w:rPr>
      </w:pPr>
      <w:bookmarkStart w:id="75" w:name="_Toc168043258"/>
      <w:bookmarkStart w:id="76" w:name="_Ref39586171"/>
      <w:bookmarkStart w:id="77" w:name="_Ref39673580"/>
      <w:bookmarkStart w:id="78" w:name="_Ref39674283"/>
      <w:r w:rsidRPr="008222F3">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6</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„Tiekėjo deklaracija dėl </w:t>
      </w:r>
    </w:p>
    <w:p w14:paraId="63300DFA" w14:textId="70FD2749"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atitikties Reglamento nuostatoms juridiniam</w:t>
      </w:r>
      <w:r w:rsidR="00054D97">
        <w:rPr>
          <w:rFonts w:ascii="Times New Roman" w:hAnsi="Times New Roman" w:cs="Times New Roman"/>
          <w:color w:val="0070C0"/>
          <w:sz w:val="22"/>
          <w:szCs w:val="22"/>
        </w:rPr>
        <w:t>/fiziniam</w:t>
      </w:r>
      <w:r w:rsidRPr="001B0962">
        <w:rPr>
          <w:rFonts w:ascii="Times New Roman" w:hAnsi="Times New Roman" w:cs="Times New Roman"/>
          <w:color w:val="0070C0"/>
          <w:sz w:val="22"/>
          <w:szCs w:val="22"/>
        </w:rPr>
        <w:t xml:space="preserve"> asmeniui</w:t>
      </w:r>
      <w:r w:rsidRPr="008222F3">
        <w:rPr>
          <w:rFonts w:ascii="Times New Roman" w:hAnsi="Times New Roman" w:cs="Times New Roman"/>
          <w:color w:val="0070C0"/>
          <w:sz w:val="22"/>
          <w:szCs w:val="22"/>
        </w:rPr>
        <w:t>“</w:t>
      </w:r>
    </w:p>
    <w:p w14:paraId="1E7AFC64" w14:textId="77777777" w:rsidR="001B0962" w:rsidRDefault="001B0962" w:rsidP="001B0962">
      <w:pPr>
        <w:spacing w:after="0" w:line="240" w:lineRule="auto"/>
        <w:jc w:val="center"/>
        <w:rPr>
          <w:rFonts w:ascii="Times New Roman" w:hAnsi="Times New Roman" w:cs="Times New Roman"/>
          <w:noProof/>
          <w:sz w:val="22"/>
          <w:szCs w:val="22"/>
        </w:rPr>
      </w:pPr>
    </w:p>
    <w:p w14:paraId="6C5EE960" w14:textId="77777777" w:rsidR="00054D97" w:rsidRDefault="00054D97" w:rsidP="00054D9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02BE936" w14:textId="77777777" w:rsidR="00054D97" w:rsidRPr="006157AF" w:rsidRDefault="00054D97" w:rsidP="00054D97">
      <w:pPr>
        <w:spacing w:after="0" w:line="240" w:lineRule="auto"/>
        <w:jc w:val="center"/>
        <w:rPr>
          <w:rFonts w:ascii="Times New Roman" w:eastAsia="Times New Roman" w:hAnsi="Times New Roman" w:cs="Times New Roman"/>
          <w:u w:val="single"/>
        </w:rPr>
      </w:pPr>
    </w:p>
    <w:p w14:paraId="7F9E6E4B" w14:textId="77777777" w:rsidR="00054D97" w:rsidRPr="006157AF" w:rsidRDefault="00054D97" w:rsidP="00054D9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7BFA1D7E" w14:textId="77777777" w:rsidR="00054D97" w:rsidRPr="006157AF" w:rsidRDefault="00054D97" w:rsidP="00054D97">
      <w:pPr>
        <w:spacing w:after="0" w:line="240" w:lineRule="auto"/>
        <w:rPr>
          <w:rFonts w:ascii="Times New Roman" w:eastAsia="Times New Roman" w:hAnsi="Times New Roman" w:cs="Times New Roman"/>
        </w:rPr>
      </w:pPr>
    </w:p>
    <w:p w14:paraId="454A5A7E" w14:textId="77777777" w:rsidR="00054D97" w:rsidRPr="006157AF" w:rsidRDefault="00054D97" w:rsidP="00054D97">
      <w:pPr>
        <w:spacing w:after="0" w:line="240" w:lineRule="auto"/>
        <w:rPr>
          <w:rFonts w:ascii="Times New Roman" w:eastAsia="Times New Roman" w:hAnsi="Times New Roman" w:cs="Times New Roman"/>
        </w:rPr>
      </w:pPr>
    </w:p>
    <w:p w14:paraId="507E6705" w14:textId="7F8BCF62" w:rsidR="00054D97" w:rsidRPr="006157AF" w:rsidRDefault="00054D97" w:rsidP="00054D97">
      <w:pPr>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Všį</w:t>
      </w:r>
      <w:proofErr w:type="spellEnd"/>
      <w:r>
        <w:rPr>
          <w:rFonts w:ascii="Times New Roman" w:eastAsia="Times New Roman" w:hAnsi="Times New Roman" w:cs="Times New Roman"/>
          <w:color w:val="000000"/>
        </w:rPr>
        <w:t xml:space="preserve"> Vilniaus Gedimino technikos universitetas</w:t>
      </w:r>
    </w:p>
    <w:p w14:paraId="50F41FC4" w14:textId="77777777" w:rsidR="00054D97" w:rsidRPr="006157AF" w:rsidRDefault="00054D97" w:rsidP="00054D97">
      <w:pPr>
        <w:spacing w:after="0" w:line="240" w:lineRule="auto"/>
        <w:jc w:val="center"/>
        <w:rPr>
          <w:rFonts w:ascii="Times New Roman" w:eastAsia="Times New Roman" w:hAnsi="Times New Roman" w:cs="Times New Roman"/>
          <w:b/>
          <w:bCs/>
          <w:smallCaps/>
          <w:color w:val="000000"/>
          <w:sz w:val="24"/>
          <w:szCs w:val="24"/>
        </w:rPr>
      </w:pPr>
    </w:p>
    <w:p w14:paraId="407375D3" w14:textId="77777777" w:rsidR="00054D97" w:rsidRPr="006157AF" w:rsidRDefault="00054D97" w:rsidP="00054D97">
      <w:pPr>
        <w:spacing w:after="0" w:line="240" w:lineRule="auto"/>
        <w:jc w:val="center"/>
        <w:rPr>
          <w:rFonts w:ascii="Times New Roman" w:eastAsia="Times New Roman" w:hAnsi="Times New Roman" w:cs="Times New Roman"/>
          <w:b/>
          <w:bCs/>
          <w:smallCaps/>
          <w:color w:val="000000"/>
          <w:sz w:val="24"/>
          <w:szCs w:val="24"/>
        </w:rPr>
      </w:pPr>
    </w:p>
    <w:p w14:paraId="287BEE67" w14:textId="77777777" w:rsidR="00054D97" w:rsidRPr="006157AF" w:rsidRDefault="00054D97" w:rsidP="00054D9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575BB96" w14:textId="77777777" w:rsidR="00054D97" w:rsidRPr="006157AF" w:rsidRDefault="00054D97" w:rsidP="00054D9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0AA3EFD" w14:textId="77777777" w:rsidR="00054D97" w:rsidRPr="006157AF" w:rsidRDefault="00054D97" w:rsidP="00054D9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E3F2D0E" w14:textId="77777777" w:rsidR="00054D97" w:rsidRPr="006157AF" w:rsidRDefault="00054D97" w:rsidP="00054D9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B02DF4" w14:textId="77777777" w:rsidR="00054D97" w:rsidRPr="006157AF" w:rsidRDefault="00054D97" w:rsidP="00054D97">
      <w:pPr>
        <w:spacing w:after="0" w:line="240" w:lineRule="auto"/>
        <w:rPr>
          <w:rFonts w:ascii="Times New Roman" w:eastAsia="Times New Roman" w:hAnsi="Times New Roman" w:cs="Times New Roman"/>
        </w:rPr>
      </w:pPr>
    </w:p>
    <w:p w14:paraId="19DFD401" w14:textId="77777777" w:rsidR="00054D97" w:rsidRPr="006157AF" w:rsidRDefault="00054D97" w:rsidP="00054D9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3AD4EAE1" w14:textId="77777777" w:rsidR="00054D97" w:rsidRPr="006157AF" w:rsidRDefault="00054D97" w:rsidP="00054D9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15437C47" w14:textId="77777777" w:rsidR="00054D97" w:rsidRPr="006157AF" w:rsidRDefault="00054D97" w:rsidP="00054D9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9036EA8" w14:textId="77777777" w:rsidR="00054D97" w:rsidRPr="006157AF" w:rsidRDefault="00054D97" w:rsidP="00054D9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73B90C14" w14:textId="77777777" w:rsidR="00054D97" w:rsidRPr="006157AF" w:rsidRDefault="00054D97" w:rsidP="00054D9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D114E6F" w14:textId="77777777" w:rsidR="00054D97" w:rsidRPr="006157AF" w:rsidRDefault="00054D97" w:rsidP="00054D9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BFAB2D8" w14:textId="77777777" w:rsidR="00054D97" w:rsidRPr="006157AF" w:rsidRDefault="00054D97" w:rsidP="00054D9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BABDCFE" w14:textId="77777777" w:rsidR="00054D97" w:rsidRPr="006157AF" w:rsidRDefault="00054D97" w:rsidP="00054D9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54D97" w:rsidRPr="006157AF" w14:paraId="444731AA" w14:textId="77777777" w:rsidTr="00550D30">
        <w:trPr>
          <w:jc w:val="center"/>
        </w:trPr>
        <w:tc>
          <w:tcPr>
            <w:tcW w:w="0" w:type="auto"/>
            <w:gridSpan w:val="6"/>
            <w:tcMar>
              <w:top w:w="0" w:type="dxa"/>
              <w:left w:w="108" w:type="dxa"/>
              <w:bottom w:w="0" w:type="dxa"/>
              <w:right w:w="108" w:type="dxa"/>
            </w:tcMar>
            <w:hideMark/>
          </w:tcPr>
          <w:p w14:paraId="2B49AB8E" w14:textId="77777777" w:rsidR="00054D97" w:rsidRPr="006157AF" w:rsidRDefault="00054D97" w:rsidP="00550D30">
            <w:pPr>
              <w:tabs>
                <w:tab w:val="left" w:pos="284"/>
                <w:tab w:val="left" w:pos="426"/>
              </w:tabs>
              <w:spacing w:after="150" w:line="240" w:lineRule="auto"/>
              <w:jc w:val="both"/>
              <w:rPr>
                <w:rFonts w:ascii="Times New Roman" w:eastAsia="Times New Roman" w:hAnsi="Times New Roman" w:cs="Times New Roman"/>
                <w:color w:val="000000"/>
              </w:rPr>
            </w:pPr>
          </w:p>
        </w:tc>
      </w:tr>
      <w:tr w:rsidR="00054D97" w:rsidRPr="006157AF" w14:paraId="5C8C7FCB" w14:textId="77777777" w:rsidTr="00550D3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A4920BE" w14:textId="77777777" w:rsidR="00054D97" w:rsidRPr="006157AF" w:rsidRDefault="00054D97" w:rsidP="00550D3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27A1EFE" w14:textId="77777777" w:rsidR="00054D97" w:rsidRPr="006157AF" w:rsidRDefault="00054D97" w:rsidP="00550D3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203EDCA" w14:textId="77777777" w:rsidR="00054D97" w:rsidRPr="006157AF" w:rsidRDefault="00054D97" w:rsidP="00550D3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BC606FE" w14:textId="77777777" w:rsidR="00054D97" w:rsidRPr="006157AF" w:rsidRDefault="00054D97" w:rsidP="00550D3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2707295A" w14:textId="77777777" w:rsidR="00054D97" w:rsidRPr="006157AF" w:rsidRDefault="00054D97" w:rsidP="00550D3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8CA1B77" w14:textId="77777777" w:rsidR="00054D97" w:rsidRPr="006157AF" w:rsidRDefault="00054D97" w:rsidP="00550D30">
            <w:pPr>
              <w:spacing w:after="0" w:line="240" w:lineRule="auto"/>
              <w:rPr>
                <w:rFonts w:ascii="Times New Roman" w:eastAsia="Times New Roman" w:hAnsi="Times New Roman" w:cs="Times New Roman"/>
              </w:rPr>
            </w:pPr>
          </w:p>
        </w:tc>
      </w:tr>
      <w:tr w:rsidR="00054D97" w:rsidRPr="006157AF" w14:paraId="5253700B" w14:textId="77777777" w:rsidTr="00550D3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50F673D" w14:textId="77777777" w:rsidR="00054D97" w:rsidRPr="006157AF" w:rsidRDefault="00054D97" w:rsidP="00550D3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0AF8567F" w14:textId="77777777" w:rsidR="00054D97" w:rsidRPr="006157AF" w:rsidRDefault="00054D97" w:rsidP="00550D3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41AF69D" w14:textId="77777777" w:rsidR="00054D97" w:rsidRPr="006157AF" w:rsidRDefault="00054D97" w:rsidP="00550D3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973D2E1" w14:textId="77777777" w:rsidR="00054D97" w:rsidRPr="006157AF" w:rsidRDefault="00054D97" w:rsidP="00550D3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B6DE6AA" w14:textId="77777777" w:rsidR="00054D97" w:rsidRPr="006157AF" w:rsidRDefault="00054D97" w:rsidP="00550D3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4236FB4C" w14:textId="77777777" w:rsidR="00054D97" w:rsidRPr="006157AF" w:rsidRDefault="00054D97" w:rsidP="00550D30">
            <w:pPr>
              <w:spacing w:after="0" w:line="240" w:lineRule="auto"/>
              <w:rPr>
                <w:rFonts w:ascii="Times New Roman" w:eastAsia="Times New Roman" w:hAnsi="Times New Roman" w:cs="Times New Roman"/>
                <w:sz w:val="18"/>
                <w:szCs w:val="18"/>
              </w:rPr>
            </w:pPr>
          </w:p>
        </w:tc>
      </w:tr>
    </w:tbl>
    <w:p w14:paraId="19ECB79E" w14:textId="77777777" w:rsidR="001B0962" w:rsidRPr="001B0962" w:rsidRDefault="001B0962" w:rsidP="001B0962">
      <w:pPr>
        <w:rPr>
          <w:rFonts w:ascii="Times New Roman" w:hAnsi="Times New Roman" w:cs="Times New Roman"/>
          <w:sz w:val="22"/>
          <w:szCs w:val="22"/>
        </w:rPr>
      </w:pPr>
    </w:p>
    <w:p w14:paraId="04224E2F" w14:textId="331E2350" w:rsidR="001B0962" w:rsidRDefault="001B0962" w:rsidP="001B0962">
      <w:pPr>
        <w:spacing w:after="0" w:line="240" w:lineRule="auto"/>
        <w:jc w:val="center"/>
        <w:rPr>
          <w:rFonts w:ascii="Times New Roman" w:hAnsi="Times New Roman" w:cs="Times New Roman"/>
          <w:sz w:val="22"/>
          <w:szCs w:val="22"/>
        </w:rPr>
      </w:pPr>
    </w:p>
    <w:p w14:paraId="263D7D6B" w14:textId="2001450B" w:rsidR="001B0962" w:rsidRDefault="001B0962" w:rsidP="001B0962">
      <w:pPr>
        <w:spacing w:after="0" w:line="240" w:lineRule="auto"/>
        <w:jc w:val="center"/>
        <w:rPr>
          <w:rFonts w:ascii="Times New Roman" w:hAnsi="Times New Roman" w:cs="Times New Roman"/>
          <w:sz w:val="22"/>
          <w:szCs w:val="22"/>
        </w:rPr>
      </w:pPr>
    </w:p>
    <w:p w14:paraId="6BC2824C" w14:textId="200D8C81" w:rsidR="001B0962" w:rsidRDefault="001B0962" w:rsidP="001B0962">
      <w:pPr>
        <w:spacing w:after="0" w:line="240" w:lineRule="auto"/>
        <w:jc w:val="center"/>
        <w:rPr>
          <w:rFonts w:ascii="Times New Roman" w:hAnsi="Times New Roman" w:cs="Times New Roman"/>
          <w:sz w:val="22"/>
          <w:szCs w:val="22"/>
        </w:rPr>
      </w:pPr>
    </w:p>
    <w:p w14:paraId="42D4041C" w14:textId="5AAE7871" w:rsidR="001B0962" w:rsidRDefault="001B0962" w:rsidP="001B0962">
      <w:pPr>
        <w:spacing w:after="0" w:line="240" w:lineRule="auto"/>
        <w:jc w:val="center"/>
        <w:rPr>
          <w:rFonts w:ascii="Times New Roman" w:hAnsi="Times New Roman" w:cs="Times New Roman"/>
          <w:sz w:val="22"/>
          <w:szCs w:val="22"/>
        </w:rPr>
      </w:pPr>
    </w:p>
    <w:p w14:paraId="724F71D2" w14:textId="6CCE7F45" w:rsidR="001B0962" w:rsidRDefault="001B0962" w:rsidP="001B0962">
      <w:pPr>
        <w:spacing w:after="0" w:line="240" w:lineRule="auto"/>
        <w:jc w:val="center"/>
        <w:rPr>
          <w:rFonts w:ascii="Times New Roman" w:hAnsi="Times New Roman" w:cs="Times New Roman"/>
          <w:sz w:val="22"/>
          <w:szCs w:val="22"/>
        </w:rPr>
      </w:pPr>
    </w:p>
    <w:p w14:paraId="48F56F2E" w14:textId="0AB70DF5" w:rsidR="001B0962" w:rsidRDefault="001B0962" w:rsidP="001B0962">
      <w:pPr>
        <w:spacing w:after="0" w:line="240" w:lineRule="auto"/>
        <w:jc w:val="center"/>
        <w:rPr>
          <w:rFonts w:ascii="Times New Roman" w:hAnsi="Times New Roman" w:cs="Times New Roman"/>
          <w:sz w:val="22"/>
          <w:szCs w:val="22"/>
        </w:rPr>
      </w:pPr>
    </w:p>
    <w:p w14:paraId="2B9F261B" w14:textId="138592D5" w:rsidR="001B0962" w:rsidRDefault="001B0962" w:rsidP="001B0962">
      <w:pPr>
        <w:spacing w:after="0" w:line="240" w:lineRule="auto"/>
        <w:jc w:val="center"/>
        <w:rPr>
          <w:rFonts w:ascii="Times New Roman" w:hAnsi="Times New Roman" w:cs="Times New Roman"/>
          <w:sz w:val="22"/>
          <w:szCs w:val="22"/>
        </w:rPr>
      </w:pPr>
    </w:p>
    <w:p w14:paraId="065EB1A0" w14:textId="79D0FC19" w:rsidR="001B0962" w:rsidRDefault="001B0962" w:rsidP="001B0962">
      <w:pPr>
        <w:spacing w:after="0" w:line="240" w:lineRule="auto"/>
        <w:jc w:val="center"/>
        <w:rPr>
          <w:rFonts w:ascii="Times New Roman" w:hAnsi="Times New Roman" w:cs="Times New Roman"/>
          <w:sz w:val="22"/>
          <w:szCs w:val="22"/>
        </w:rPr>
      </w:pPr>
    </w:p>
    <w:p w14:paraId="61643507" w14:textId="5C5347C0" w:rsidR="001B0962" w:rsidRDefault="001B0962" w:rsidP="001B0962">
      <w:pPr>
        <w:spacing w:after="0" w:line="240" w:lineRule="auto"/>
        <w:jc w:val="center"/>
        <w:rPr>
          <w:rFonts w:ascii="Times New Roman" w:hAnsi="Times New Roman" w:cs="Times New Roman"/>
          <w:sz w:val="22"/>
          <w:szCs w:val="22"/>
        </w:rPr>
      </w:pPr>
    </w:p>
    <w:p w14:paraId="01F47469" w14:textId="1A228397" w:rsidR="001B0962" w:rsidRDefault="001B0962" w:rsidP="001B0962">
      <w:pPr>
        <w:spacing w:after="0" w:line="240" w:lineRule="auto"/>
        <w:jc w:val="center"/>
        <w:rPr>
          <w:rFonts w:ascii="Times New Roman" w:hAnsi="Times New Roman" w:cs="Times New Roman"/>
          <w:sz w:val="22"/>
          <w:szCs w:val="22"/>
        </w:rPr>
      </w:pPr>
    </w:p>
    <w:p w14:paraId="4E159A17" w14:textId="3AD92144" w:rsidR="001B0962" w:rsidRDefault="001B0962" w:rsidP="001B0962">
      <w:pPr>
        <w:spacing w:after="0" w:line="240" w:lineRule="auto"/>
        <w:jc w:val="both"/>
        <w:rPr>
          <w:rFonts w:ascii="Times New Roman" w:hAnsi="Times New Roman" w:cs="Times New Roman"/>
          <w:b/>
        </w:rPr>
      </w:pPr>
      <w:r>
        <w:rPr>
          <w:rFonts w:ascii="Times New Roman" w:hAnsi="Times New Roman" w:cs="Times New Roman"/>
          <w:b/>
        </w:rPr>
        <w:br w:type="page"/>
      </w:r>
    </w:p>
    <w:p w14:paraId="3EE7351A" w14:textId="002761E9" w:rsidR="005E038F" w:rsidRPr="008222F3" w:rsidRDefault="005E038F" w:rsidP="00A76DA2">
      <w:pPr>
        <w:pStyle w:val="Heading1"/>
        <w:spacing w:before="0" w:after="0"/>
        <w:jc w:val="right"/>
        <w:rPr>
          <w:rFonts w:ascii="Times New Roman" w:hAnsi="Times New Roman" w:cs="Times New Roman"/>
          <w:sz w:val="22"/>
          <w:szCs w:val="22"/>
        </w:rPr>
      </w:pPr>
      <w:r w:rsidRPr="008222F3">
        <w:rPr>
          <w:rFonts w:ascii="Times New Roman" w:hAnsi="Times New Roman" w:cs="Times New Roman"/>
          <w:color w:val="0070C0"/>
          <w:sz w:val="22"/>
          <w:szCs w:val="22"/>
        </w:rPr>
        <w:lastRenderedPageBreak/>
        <w:t xml:space="preserve">Pirkimo sąlygų </w:t>
      </w:r>
      <w:r w:rsidR="00054D97">
        <w:rPr>
          <w:rFonts w:ascii="Times New Roman" w:hAnsi="Times New Roman" w:cs="Times New Roman"/>
          <w:color w:val="0070C0"/>
          <w:sz w:val="22"/>
          <w:szCs w:val="22"/>
        </w:rPr>
        <w:t>7</w:t>
      </w:r>
      <w:r w:rsidR="005E7E50" w:rsidRPr="008222F3">
        <w:rPr>
          <w:rFonts w:ascii="Times New Roman" w:hAnsi="Times New Roman" w:cs="Times New Roman"/>
          <w:color w:val="0070C0"/>
          <w:sz w:val="22"/>
          <w:szCs w:val="22"/>
        </w:rPr>
        <w:t xml:space="preserve"> </w:t>
      </w:r>
      <w:r w:rsidRPr="008222F3">
        <w:rPr>
          <w:rFonts w:ascii="Times New Roman" w:hAnsi="Times New Roman" w:cs="Times New Roman"/>
          <w:color w:val="0070C0"/>
          <w:sz w:val="22"/>
          <w:szCs w:val="22"/>
        </w:rPr>
        <w:t>priedas „Sutarties projektas“</w:t>
      </w:r>
      <w:bookmarkEnd w:id="75"/>
    </w:p>
    <w:bookmarkEnd w:id="76"/>
    <w:bookmarkEnd w:id="77"/>
    <w:bookmarkEnd w:id="78"/>
    <w:p w14:paraId="0FCD445A" w14:textId="57768396" w:rsidR="00B83FD5" w:rsidRPr="008222F3" w:rsidRDefault="00B83FD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noProof/>
          <w:sz w:val="22"/>
          <w:szCs w:val="22"/>
        </w:rPr>
        <w:t xml:space="preserve">PIRKIMO-PARDAVIMO </w:t>
      </w:r>
      <w:r w:rsidRPr="008222F3">
        <w:rPr>
          <w:rFonts w:ascii="Times New Roman" w:hAnsi="Times New Roman" w:cs="Times New Roman"/>
          <w:sz w:val="22"/>
          <w:szCs w:val="22"/>
        </w:rPr>
        <w:t>SUTARTIES PROJEKTAS</w:t>
      </w:r>
    </w:p>
    <w:p w14:paraId="78A2F239" w14:textId="2859834D" w:rsidR="00864275" w:rsidRPr="008222F3" w:rsidRDefault="00864275" w:rsidP="00A76DA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190E08D3" w14:textId="7EB6954D" w:rsidR="00E425E2" w:rsidRDefault="00E425E2" w:rsidP="00A76DA2">
      <w:pPr>
        <w:spacing w:after="0" w:line="240" w:lineRule="auto"/>
        <w:jc w:val="center"/>
        <w:rPr>
          <w:rFonts w:ascii="Times New Roman" w:hAnsi="Times New Roman" w:cs="Times New Roman"/>
          <w:b/>
          <w:bCs/>
          <w:sz w:val="22"/>
          <w:szCs w:val="22"/>
        </w:rPr>
      </w:pPr>
    </w:p>
    <w:p w14:paraId="3D8AA39C" w14:textId="0AB35C3C" w:rsidR="001B0962" w:rsidRDefault="001B0962" w:rsidP="00A76DA2">
      <w:pPr>
        <w:spacing w:after="0" w:line="240" w:lineRule="auto"/>
        <w:jc w:val="center"/>
        <w:rPr>
          <w:rFonts w:ascii="Times New Roman" w:hAnsi="Times New Roman" w:cs="Times New Roman"/>
          <w:b/>
          <w:bCs/>
          <w:sz w:val="22"/>
          <w:szCs w:val="22"/>
        </w:rPr>
      </w:pPr>
    </w:p>
    <w:p w14:paraId="1DE624FE" w14:textId="2125EAC8" w:rsidR="001B0962" w:rsidRDefault="001B0962" w:rsidP="00A76DA2">
      <w:pPr>
        <w:spacing w:after="0" w:line="240" w:lineRule="auto"/>
        <w:jc w:val="center"/>
        <w:rPr>
          <w:rFonts w:ascii="Times New Roman" w:hAnsi="Times New Roman" w:cs="Times New Roman"/>
          <w:b/>
          <w:bCs/>
          <w:sz w:val="22"/>
          <w:szCs w:val="22"/>
        </w:rPr>
      </w:pPr>
    </w:p>
    <w:p w14:paraId="46ACD193" w14:textId="6EF0C2DA" w:rsidR="001B0962" w:rsidRDefault="001B0962" w:rsidP="00A76DA2">
      <w:pPr>
        <w:spacing w:after="0" w:line="240" w:lineRule="auto"/>
        <w:jc w:val="center"/>
        <w:rPr>
          <w:rFonts w:ascii="Times New Roman" w:hAnsi="Times New Roman" w:cs="Times New Roman"/>
          <w:b/>
          <w:bCs/>
          <w:sz w:val="22"/>
          <w:szCs w:val="22"/>
        </w:rPr>
      </w:pPr>
    </w:p>
    <w:p w14:paraId="257005DB" w14:textId="559D6252" w:rsidR="001B0962" w:rsidRDefault="001B0962" w:rsidP="00A76DA2">
      <w:pPr>
        <w:spacing w:after="0" w:line="240" w:lineRule="auto"/>
        <w:jc w:val="center"/>
        <w:rPr>
          <w:rFonts w:ascii="Times New Roman" w:hAnsi="Times New Roman" w:cs="Times New Roman"/>
          <w:b/>
          <w:bCs/>
          <w:sz w:val="22"/>
          <w:szCs w:val="22"/>
        </w:rPr>
      </w:pPr>
    </w:p>
    <w:p w14:paraId="11D1D3BC" w14:textId="39B49502" w:rsidR="001B0962" w:rsidRDefault="001B0962" w:rsidP="00A76DA2">
      <w:pPr>
        <w:spacing w:after="0" w:line="240" w:lineRule="auto"/>
        <w:jc w:val="center"/>
        <w:rPr>
          <w:rFonts w:ascii="Times New Roman" w:hAnsi="Times New Roman" w:cs="Times New Roman"/>
          <w:b/>
          <w:bCs/>
          <w:sz w:val="22"/>
          <w:szCs w:val="22"/>
        </w:rPr>
      </w:pPr>
    </w:p>
    <w:p w14:paraId="5FC55307" w14:textId="300F2390" w:rsidR="001B0962" w:rsidRDefault="001B0962" w:rsidP="00A76DA2">
      <w:pPr>
        <w:spacing w:after="0" w:line="240" w:lineRule="auto"/>
        <w:jc w:val="center"/>
        <w:rPr>
          <w:rFonts w:ascii="Times New Roman" w:hAnsi="Times New Roman" w:cs="Times New Roman"/>
          <w:b/>
          <w:bCs/>
          <w:sz w:val="22"/>
          <w:szCs w:val="22"/>
        </w:rPr>
      </w:pPr>
    </w:p>
    <w:p w14:paraId="4FD413FE" w14:textId="160FD875" w:rsidR="001B0962" w:rsidRDefault="001B0962" w:rsidP="00A76DA2">
      <w:pPr>
        <w:spacing w:after="0" w:line="240" w:lineRule="auto"/>
        <w:jc w:val="center"/>
        <w:rPr>
          <w:rFonts w:ascii="Times New Roman" w:hAnsi="Times New Roman" w:cs="Times New Roman"/>
          <w:b/>
          <w:bCs/>
          <w:sz w:val="22"/>
          <w:szCs w:val="22"/>
        </w:rPr>
      </w:pPr>
    </w:p>
    <w:p w14:paraId="78EFCA88" w14:textId="2239AEEE" w:rsidR="001B0962" w:rsidRDefault="001B0962" w:rsidP="00A76DA2">
      <w:pPr>
        <w:spacing w:after="0" w:line="240" w:lineRule="auto"/>
        <w:jc w:val="center"/>
        <w:rPr>
          <w:rFonts w:ascii="Times New Roman" w:hAnsi="Times New Roman" w:cs="Times New Roman"/>
          <w:b/>
          <w:bCs/>
          <w:sz w:val="22"/>
          <w:szCs w:val="22"/>
        </w:rPr>
      </w:pPr>
    </w:p>
    <w:p w14:paraId="19F8AD1D" w14:textId="74160467" w:rsidR="001B0962" w:rsidRDefault="001B0962" w:rsidP="00A76DA2">
      <w:pPr>
        <w:spacing w:after="0" w:line="240" w:lineRule="auto"/>
        <w:jc w:val="center"/>
        <w:rPr>
          <w:rFonts w:ascii="Times New Roman" w:hAnsi="Times New Roman" w:cs="Times New Roman"/>
          <w:b/>
          <w:bCs/>
          <w:sz w:val="22"/>
          <w:szCs w:val="22"/>
        </w:rPr>
      </w:pPr>
    </w:p>
    <w:p w14:paraId="0BB3DF94" w14:textId="0E94E37F" w:rsidR="001B0962" w:rsidRDefault="001B0962" w:rsidP="00A76DA2">
      <w:pPr>
        <w:spacing w:after="0" w:line="240" w:lineRule="auto"/>
        <w:jc w:val="center"/>
        <w:rPr>
          <w:rFonts w:ascii="Times New Roman" w:hAnsi="Times New Roman" w:cs="Times New Roman"/>
          <w:b/>
          <w:bCs/>
          <w:sz w:val="22"/>
          <w:szCs w:val="22"/>
        </w:rPr>
      </w:pPr>
    </w:p>
    <w:p w14:paraId="00E8317E" w14:textId="66BF64A5" w:rsidR="001B0962" w:rsidRDefault="001B0962" w:rsidP="00A76DA2">
      <w:pPr>
        <w:spacing w:after="0" w:line="240" w:lineRule="auto"/>
        <w:jc w:val="center"/>
        <w:rPr>
          <w:rFonts w:ascii="Times New Roman" w:hAnsi="Times New Roman" w:cs="Times New Roman"/>
          <w:b/>
          <w:bCs/>
          <w:sz w:val="22"/>
          <w:szCs w:val="22"/>
        </w:rPr>
      </w:pPr>
    </w:p>
    <w:p w14:paraId="5784FEC9" w14:textId="242F3917" w:rsidR="001B0962" w:rsidRDefault="001B0962" w:rsidP="00A76DA2">
      <w:pPr>
        <w:spacing w:after="0" w:line="240" w:lineRule="auto"/>
        <w:jc w:val="center"/>
        <w:rPr>
          <w:rFonts w:ascii="Times New Roman" w:hAnsi="Times New Roman" w:cs="Times New Roman"/>
          <w:b/>
          <w:bCs/>
          <w:sz w:val="22"/>
          <w:szCs w:val="22"/>
        </w:rPr>
      </w:pPr>
    </w:p>
    <w:p w14:paraId="42ADF98D" w14:textId="274B7A07" w:rsidR="001B0962" w:rsidRDefault="001B0962" w:rsidP="00A76DA2">
      <w:pPr>
        <w:spacing w:after="0" w:line="240" w:lineRule="auto"/>
        <w:jc w:val="center"/>
        <w:rPr>
          <w:rFonts w:ascii="Times New Roman" w:hAnsi="Times New Roman" w:cs="Times New Roman"/>
          <w:b/>
          <w:bCs/>
          <w:sz w:val="22"/>
          <w:szCs w:val="22"/>
        </w:rPr>
      </w:pPr>
    </w:p>
    <w:p w14:paraId="15953649" w14:textId="18505CE6" w:rsidR="001B0962" w:rsidRDefault="001B0962" w:rsidP="00A76DA2">
      <w:pPr>
        <w:spacing w:after="0" w:line="240" w:lineRule="auto"/>
        <w:jc w:val="center"/>
        <w:rPr>
          <w:rFonts w:ascii="Times New Roman" w:hAnsi="Times New Roman" w:cs="Times New Roman"/>
          <w:b/>
          <w:bCs/>
          <w:sz w:val="22"/>
          <w:szCs w:val="22"/>
        </w:rPr>
      </w:pPr>
    </w:p>
    <w:p w14:paraId="5E0896E1" w14:textId="0A911FD7" w:rsidR="001B0962" w:rsidRDefault="001B0962" w:rsidP="00A76DA2">
      <w:pPr>
        <w:spacing w:after="0" w:line="240" w:lineRule="auto"/>
        <w:jc w:val="center"/>
        <w:rPr>
          <w:rFonts w:ascii="Times New Roman" w:hAnsi="Times New Roman" w:cs="Times New Roman"/>
          <w:b/>
          <w:bCs/>
          <w:sz w:val="22"/>
          <w:szCs w:val="22"/>
        </w:rPr>
      </w:pPr>
    </w:p>
    <w:p w14:paraId="7C7F365F" w14:textId="3755CE5A" w:rsidR="001B0962" w:rsidRDefault="001B0962" w:rsidP="00A76DA2">
      <w:pPr>
        <w:spacing w:after="0" w:line="240" w:lineRule="auto"/>
        <w:jc w:val="center"/>
        <w:rPr>
          <w:rFonts w:ascii="Times New Roman" w:hAnsi="Times New Roman" w:cs="Times New Roman"/>
          <w:b/>
          <w:bCs/>
          <w:sz w:val="22"/>
          <w:szCs w:val="22"/>
        </w:rPr>
      </w:pPr>
    </w:p>
    <w:p w14:paraId="71DA25A3" w14:textId="58E2E157" w:rsidR="001B0962" w:rsidRDefault="001B0962" w:rsidP="00A76DA2">
      <w:pPr>
        <w:spacing w:after="0" w:line="240" w:lineRule="auto"/>
        <w:jc w:val="center"/>
        <w:rPr>
          <w:rFonts w:ascii="Times New Roman" w:hAnsi="Times New Roman" w:cs="Times New Roman"/>
          <w:b/>
          <w:bCs/>
          <w:sz w:val="22"/>
          <w:szCs w:val="22"/>
        </w:rPr>
      </w:pPr>
    </w:p>
    <w:p w14:paraId="12EB9BA7" w14:textId="73BF0F5C" w:rsidR="001B0962" w:rsidRDefault="001B0962" w:rsidP="00A76DA2">
      <w:pPr>
        <w:spacing w:after="0" w:line="240" w:lineRule="auto"/>
        <w:jc w:val="center"/>
        <w:rPr>
          <w:rFonts w:ascii="Times New Roman" w:hAnsi="Times New Roman" w:cs="Times New Roman"/>
          <w:b/>
          <w:bCs/>
          <w:sz w:val="22"/>
          <w:szCs w:val="22"/>
        </w:rPr>
      </w:pPr>
    </w:p>
    <w:p w14:paraId="03BD3762" w14:textId="0D0260EE" w:rsidR="001B0962" w:rsidRDefault="001B0962" w:rsidP="00A76DA2">
      <w:pPr>
        <w:spacing w:after="0" w:line="240" w:lineRule="auto"/>
        <w:jc w:val="center"/>
        <w:rPr>
          <w:rFonts w:ascii="Times New Roman" w:hAnsi="Times New Roman" w:cs="Times New Roman"/>
          <w:b/>
          <w:bCs/>
          <w:sz w:val="22"/>
          <w:szCs w:val="22"/>
        </w:rPr>
      </w:pPr>
    </w:p>
    <w:p w14:paraId="2F4D3206" w14:textId="3F84E66C" w:rsidR="001B0962" w:rsidRDefault="001B0962" w:rsidP="00A76DA2">
      <w:pPr>
        <w:spacing w:after="0" w:line="240" w:lineRule="auto"/>
        <w:jc w:val="center"/>
        <w:rPr>
          <w:rFonts w:ascii="Times New Roman" w:hAnsi="Times New Roman" w:cs="Times New Roman"/>
          <w:b/>
          <w:bCs/>
          <w:sz w:val="22"/>
          <w:szCs w:val="22"/>
        </w:rPr>
      </w:pPr>
    </w:p>
    <w:p w14:paraId="688899B2" w14:textId="5B7D210C" w:rsidR="001B0962" w:rsidRDefault="001B0962" w:rsidP="00A76DA2">
      <w:pPr>
        <w:spacing w:after="0" w:line="240" w:lineRule="auto"/>
        <w:jc w:val="center"/>
        <w:rPr>
          <w:rFonts w:ascii="Times New Roman" w:hAnsi="Times New Roman" w:cs="Times New Roman"/>
          <w:b/>
          <w:bCs/>
          <w:sz w:val="22"/>
          <w:szCs w:val="22"/>
        </w:rPr>
      </w:pPr>
    </w:p>
    <w:p w14:paraId="6A69ABF6" w14:textId="72F6FE11" w:rsidR="001B0962" w:rsidRDefault="001B0962" w:rsidP="00A76DA2">
      <w:pPr>
        <w:spacing w:after="0" w:line="240" w:lineRule="auto"/>
        <w:jc w:val="center"/>
        <w:rPr>
          <w:rFonts w:ascii="Times New Roman" w:hAnsi="Times New Roman" w:cs="Times New Roman"/>
          <w:b/>
          <w:bCs/>
          <w:sz w:val="22"/>
          <w:szCs w:val="22"/>
        </w:rPr>
      </w:pPr>
    </w:p>
    <w:p w14:paraId="087DBC21" w14:textId="5AA6EB78" w:rsidR="001B0962" w:rsidRDefault="001B0962" w:rsidP="00A76DA2">
      <w:pPr>
        <w:spacing w:after="0" w:line="240" w:lineRule="auto"/>
        <w:jc w:val="center"/>
        <w:rPr>
          <w:rFonts w:ascii="Times New Roman" w:hAnsi="Times New Roman" w:cs="Times New Roman"/>
          <w:b/>
          <w:bCs/>
          <w:sz w:val="22"/>
          <w:szCs w:val="22"/>
        </w:rPr>
      </w:pPr>
    </w:p>
    <w:p w14:paraId="50A43E3F" w14:textId="47F4E70E" w:rsidR="001B0962" w:rsidRDefault="001B0962" w:rsidP="00A76DA2">
      <w:pPr>
        <w:spacing w:after="0" w:line="240" w:lineRule="auto"/>
        <w:jc w:val="center"/>
        <w:rPr>
          <w:rFonts w:ascii="Times New Roman" w:hAnsi="Times New Roman" w:cs="Times New Roman"/>
          <w:b/>
          <w:bCs/>
          <w:sz w:val="22"/>
          <w:szCs w:val="22"/>
        </w:rPr>
      </w:pPr>
    </w:p>
    <w:p w14:paraId="1950DAB5" w14:textId="4DE30454" w:rsidR="001B0962" w:rsidRDefault="001B0962" w:rsidP="00A76DA2">
      <w:pPr>
        <w:spacing w:after="0" w:line="240" w:lineRule="auto"/>
        <w:jc w:val="center"/>
        <w:rPr>
          <w:rFonts w:ascii="Times New Roman" w:hAnsi="Times New Roman" w:cs="Times New Roman"/>
          <w:b/>
          <w:bCs/>
          <w:sz w:val="22"/>
          <w:szCs w:val="22"/>
        </w:rPr>
      </w:pPr>
    </w:p>
    <w:p w14:paraId="1929FBA9" w14:textId="7AA84082" w:rsidR="001B0962" w:rsidRDefault="001B0962" w:rsidP="00A76DA2">
      <w:pPr>
        <w:spacing w:after="0" w:line="240" w:lineRule="auto"/>
        <w:jc w:val="center"/>
        <w:rPr>
          <w:rFonts w:ascii="Times New Roman" w:hAnsi="Times New Roman" w:cs="Times New Roman"/>
          <w:b/>
          <w:bCs/>
          <w:sz w:val="22"/>
          <w:szCs w:val="22"/>
        </w:rPr>
      </w:pPr>
    </w:p>
    <w:p w14:paraId="23BFAB52" w14:textId="0B1C3871" w:rsidR="001B0962" w:rsidRDefault="001B0962" w:rsidP="00A76DA2">
      <w:pPr>
        <w:spacing w:after="0" w:line="240" w:lineRule="auto"/>
        <w:jc w:val="center"/>
        <w:rPr>
          <w:rFonts w:ascii="Times New Roman" w:hAnsi="Times New Roman" w:cs="Times New Roman"/>
          <w:b/>
          <w:bCs/>
          <w:sz w:val="22"/>
          <w:szCs w:val="22"/>
        </w:rPr>
      </w:pPr>
    </w:p>
    <w:p w14:paraId="54ADFDBF" w14:textId="31EC7928" w:rsidR="001B0962" w:rsidRDefault="001B0962" w:rsidP="00A76DA2">
      <w:pPr>
        <w:spacing w:after="0" w:line="240" w:lineRule="auto"/>
        <w:jc w:val="center"/>
        <w:rPr>
          <w:rFonts w:ascii="Times New Roman" w:hAnsi="Times New Roman" w:cs="Times New Roman"/>
          <w:b/>
          <w:bCs/>
          <w:sz w:val="22"/>
          <w:szCs w:val="22"/>
        </w:rPr>
      </w:pPr>
    </w:p>
    <w:p w14:paraId="57F0B52B" w14:textId="486310F5" w:rsidR="001B0962" w:rsidRDefault="001B0962" w:rsidP="00A76DA2">
      <w:pPr>
        <w:spacing w:after="0" w:line="240" w:lineRule="auto"/>
        <w:jc w:val="center"/>
        <w:rPr>
          <w:rFonts w:ascii="Times New Roman" w:hAnsi="Times New Roman" w:cs="Times New Roman"/>
          <w:b/>
          <w:bCs/>
          <w:sz w:val="22"/>
          <w:szCs w:val="22"/>
        </w:rPr>
      </w:pPr>
    </w:p>
    <w:p w14:paraId="1B8E54C8" w14:textId="3E5744F6" w:rsidR="001B0962" w:rsidRDefault="001B0962" w:rsidP="00A76DA2">
      <w:pPr>
        <w:spacing w:after="0" w:line="240" w:lineRule="auto"/>
        <w:jc w:val="center"/>
        <w:rPr>
          <w:rFonts w:ascii="Times New Roman" w:hAnsi="Times New Roman" w:cs="Times New Roman"/>
          <w:b/>
          <w:bCs/>
          <w:sz w:val="22"/>
          <w:szCs w:val="22"/>
        </w:rPr>
      </w:pPr>
    </w:p>
    <w:p w14:paraId="34FD7612" w14:textId="7AA76F2C" w:rsidR="001B0962" w:rsidRDefault="001B0962" w:rsidP="00A76DA2">
      <w:pPr>
        <w:spacing w:after="0" w:line="240" w:lineRule="auto"/>
        <w:jc w:val="center"/>
        <w:rPr>
          <w:rFonts w:ascii="Times New Roman" w:hAnsi="Times New Roman" w:cs="Times New Roman"/>
          <w:b/>
          <w:bCs/>
          <w:sz w:val="22"/>
          <w:szCs w:val="22"/>
        </w:rPr>
      </w:pPr>
    </w:p>
    <w:p w14:paraId="0460D4A3" w14:textId="11CA2930" w:rsidR="001B0962" w:rsidRDefault="001B0962" w:rsidP="00A76DA2">
      <w:pPr>
        <w:spacing w:after="0" w:line="240" w:lineRule="auto"/>
        <w:jc w:val="center"/>
        <w:rPr>
          <w:rFonts w:ascii="Times New Roman" w:hAnsi="Times New Roman" w:cs="Times New Roman"/>
          <w:b/>
          <w:bCs/>
          <w:sz w:val="22"/>
          <w:szCs w:val="22"/>
        </w:rPr>
      </w:pPr>
    </w:p>
    <w:p w14:paraId="139AE437" w14:textId="3831DA49" w:rsidR="001B0962" w:rsidRDefault="001B0962" w:rsidP="00A76DA2">
      <w:pPr>
        <w:spacing w:after="0" w:line="240" w:lineRule="auto"/>
        <w:jc w:val="center"/>
        <w:rPr>
          <w:rFonts w:ascii="Times New Roman" w:hAnsi="Times New Roman" w:cs="Times New Roman"/>
          <w:b/>
          <w:bCs/>
          <w:sz w:val="22"/>
          <w:szCs w:val="22"/>
        </w:rPr>
      </w:pPr>
    </w:p>
    <w:p w14:paraId="6B900739" w14:textId="0F71F458" w:rsidR="001B0962" w:rsidRDefault="001B0962" w:rsidP="00A76DA2">
      <w:pPr>
        <w:spacing w:after="0" w:line="240" w:lineRule="auto"/>
        <w:jc w:val="center"/>
        <w:rPr>
          <w:rFonts w:ascii="Times New Roman" w:hAnsi="Times New Roman" w:cs="Times New Roman"/>
          <w:b/>
          <w:bCs/>
          <w:sz w:val="22"/>
          <w:szCs w:val="22"/>
        </w:rPr>
      </w:pPr>
    </w:p>
    <w:p w14:paraId="21B79755" w14:textId="1B3556AC" w:rsidR="001B0962" w:rsidRDefault="001B0962" w:rsidP="00A76DA2">
      <w:pPr>
        <w:spacing w:after="0" w:line="240" w:lineRule="auto"/>
        <w:jc w:val="center"/>
        <w:rPr>
          <w:rFonts w:ascii="Times New Roman" w:hAnsi="Times New Roman" w:cs="Times New Roman"/>
          <w:b/>
          <w:bCs/>
          <w:sz w:val="22"/>
          <w:szCs w:val="22"/>
        </w:rPr>
      </w:pPr>
    </w:p>
    <w:p w14:paraId="684AC033" w14:textId="16BC5BD1" w:rsidR="001B0962" w:rsidRDefault="001B0962" w:rsidP="00A76DA2">
      <w:pPr>
        <w:spacing w:after="0" w:line="240" w:lineRule="auto"/>
        <w:jc w:val="center"/>
        <w:rPr>
          <w:rFonts w:ascii="Times New Roman" w:hAnsi="Times New Roman" w:cs="Times New Roman"/>
          <w:b/>
          <w:bCs/>
          <w:sz w:val="22"/>
          <w:szCs w:val="22"/>
        </w:rPr>
      </w:pPr>
    </w:p>
    <w:p w14:paraId="531B1AFF" w14:textId="51E779B5" w:rsidR="001B0962" w:rsidRDefault="001B0962" w:rsidP="00A76DA2">
      <w:pPr>
        <w:spacing w:after="0" w:line="240" w:lineRule="auto"/>
        <w:jc w:val="center"/>
        <w:rPr>
          <w:rFonts w:ascii="Times New Roman" w:hAnsi="Times New Roman" w:cs="Times New Roman"/>
          <w:b/>
          <w:bCs/>
          <w:sz w:val="22"/>
          <w:szCs w:val="22"/>
        </w:rPr>
      </w:pPr>
    </w:p>
    <w:p w14:paraId="38350320" w14:textId="64C5AB74" w:rsidR="001B0962" w:rsidRDefault="001B0962" w:rsidP="00A76DA2">
      <w:pPr>
        <w:spacing w:after="0" w:line="240" w:lineRule="auto"/>
        <w:jc w:val="center"/>
        <w:rPr>
          <w:rFonts w:ascii="Times New Roman" w:hAnsi="Times New Roman" w:cs="Times New Roman"/>
          <w:b/>
          <w:bCs/>
          <w:sz w:val="22"/>
          <w:szCs w:val="22"/>
        </w:rPr>
      </w:pPr>
    </w:p>
    <w:p w14:paraId="0E4F7043" w14:textId="18927C21" w:rsidR="001B0962" w:rsidRDefault="001B0962" w:rsidP="00A76DA2">
      <w:pPr>
        <w:spacing w:after="0" w:line="240" w:lineRule="auto"/>
        <w:jc w:val="center"/>
        <w:rPr>
          <w:rFonts w:ascii="Times New Roman" w:hAnsi="Times New Roman" w:cs="Times New Roman"/>
          <w:b/>
          <w:bCs/>
          <w:sz w:val="22"/>
          <w:szCs w:val="22"/>
        </w:rPr>
      </w:pPr>
    </w:p>
    <w:p w14:paraId="46B0C3E5" w14:textId="06581418" w:rsidR="001B0962" w:rsidRDefault="001B0962" w:rsidP="00A76DA2">
      <w:pPr>
        <w:spacing w:after="0" w:line="240" w:lineRule="auto"/>
        <w:jc w:val="center"/>
        <w:rPr>
          <w:rFonts w:ascii="Times New Roman" w:hAnsi="Times New Roman" w:cs="Times New Roman"/>
          <w:b/>
          <w:bCs/>
          <w:sz w:val="22"/>
          <w:szCs w:val="22"/>
        </w:rPr>
      </w:pPr>
    </w:p>
    <w:p w14:paraId="7C077F68" w14:textId="46AFBCCE" w:rsidR="001B0962" w:rsidRDefault="001B0962" w:rsidP="00A76DA2">
      <w:pPr>
        <w:spacing w:after="0" w:line="240" w:lineRule="auto"/>
        <w:jc w:val="center"/>
        <w:rPr>
          <w:rFonts w:ascii="Times New Roman" w:hAnsi="Times New Roman" w:cs="Times New Roman"/>
          <w:b/>
          <w:bCs/>
          <w:sz w:val="22"/>
          <w:szCs w:val="22"/>
        </w:rPr>
      </w:pPr>
    </w:p>
    <w:p w14:paraId="5EEB06C5" w14:textId="796FAEE5" w:rsidR="001B0962" w:rsidRDefault="001B0962" w:rsidP="00A76DA2">
      <w:pPr>
        <w:spacing w:after="0" w:line="240" w:lineRule="auto"/>
        <w:jc w:val="center"/>
        <w:rPr>
          <w:rFonts w:ascii="Times New Roman" w:hAnsi="Times New Roman" w:cs="Times New Roman"/>
          <w:b/>
          <w:bCs/>
          <w:sz w:val="22"/>
          <w:szCs w:val="22"/>
        </w:rPr>
      </w:pPr>
    </w:p>
    <w:p w14:paraId="4C9586A5" w14:textId="1F5B40BC" w:rsidR="001B0962" w:rsidRDefault="001B0962" w:rsidP="00A76DA2">
      <w:pPr>
        <w:spacing w:after="0" w:line="240" w:lineRule="auto"/>
        <w:jc w:val="center"/>
        <w:rPr>
          <w:rFonts w:ascii="Times New Roman" w:hAnsi="Times New Roman" w:cs="Times New Roman"/>
          <w:b/>
          <w:bCs/>
          <w:sz w:val="22"/>
          <w:szCs w:val="22"/>
        </w:rPr>
      </w:pPr>
    </w:p>
    <w:p w14:paraId="0ACF2924" w14:textId="486A1070" w:rsidR="001B0962" w:rsidRDefault="001B0962" w:rsidP="00A76DA2">
      <w:pPr>
        <w:spacing w:after="0" w:line="240" w:lineRule="auto"/>
        <w:jc w:val="center"/>
        <w:rPr>
          <w:rFonts w:ascii="Times New Roman" w:hAnsi="Times New Roman" w:cs="Times New Roman"/>
          <w:b/>
          <w:bCs/>
          <w:sz w:val="22"/>
          <w:szCs w:val="22"/>
        </w:rPr>
      </w:pPr>
    </w:p>
    <w:p w14:paraId="280561AB" w14:textId="7180B3CF" w:rsidR="001B0962" w:rsidRDefault="001B0962" w:rsidP="00A76DA2">
      <w:pPr>
        <w:spacing w:after="0" w:line="240" w:lineRule="auto"/>
        <w:jc w:val="center"/>
        <w:rPr>
          <w:rFonts w:ascii="Times New Roman" w:hAnsi="Times New Roman" w:cs="Times New Roman"/>
          <w:b/>
          <w:bCs/>
          <w:sz w:val="22"/>
          <w:szCs w:val="22"/>
        </w:rPr>
      </w:pPr>
    </w:p>
    <w:p w14:paraId="717F1278" w14:textId="32F4729E" w:rsidR="001B0962" w:rsidRDefault="001B0962" w:rsidP="00A76DA2">
      <w:pPr>
        <w:spacing w:after="0" w:line="240" w:lineRule="auto"/>
        <w:jc w:val="center"/>
        <w:rPr>
          <w:rFonts w:ascii="Times New Roman" w:hAnsi="Times New Roman" w:cs="Times New Roman"/>
          <w:b/>
          <w:bCs/>
          <w:sz w:val="22"/>
          <w:szCs w:val="22"/>
        </w:rPr>
      </w:pPr>
    </w:p>
    <w:p w14:paraId="66DDD5F6" w14:textId="676631E8" w:rsidR="001B0962" w:rsidRDefault="001B0962" w:rsidP="00A76DA2">
      <w:pPr>
        <w:spacing w:after="0" w:line="240" w:lineRule="auto"/>
        <w:jc w:val="center"/>
        <w:rPr>
          <w:rFonts w:ascii="Times New Roman" w:hAnsi="Times New Roman" w:cs="Times New Roman"/>
          <w:b/>
          <w:bCs/>
          <w:sz w:val="22"/>
          <w:szCs w:val="22"/>
        </w:rPr>
      </w:pPr>
    </w:p>
    <w:p w14:paraId="56956E91" w14:textId="3DBF8FFC" w:rsidR="001B0962" w:rsidRDefault="001B0962" w:rsidP="00A76DA2">
      <w:pPr>
        <w:spacing w:after="0" w:line="240" w:lineRule="auto"/>
        <w:jc w:val="center"/>
        <w:rPr>
          <w:rFonts w:ascii="Times New Roman" w:hAnsi="Times New Roman" w:cs="Times New Roman"/>
          <w:b/>
          <w:bCs/>
          <w:sz w:val="22"/>
          <w:szCs w:val="22"/>
        </w:rPr>
      </w:pPr>
    </w:p>
    <w:p w14:paraId="7903922E" w14:textId="190BF489" w:rsidR="001B0962" w:rsidRDefault="001B0962" w:rsidP="00A76DA2">
      <w:pPr>
        <w:spacing w:after="0" w:line="240" w:lineRule="auto"/>
        <w:jc w:val="center"/>
        <w:rPr>
          <w:rFonts w:ascii="Times New Roman" w:hAnsi="Times New Roman" w:cs="Times New Roman"/>
          <w:b/>
          <w:bCs/>
          <w:sz w:val="22"/>
          <w:szCs w:val="22"/>
        </w:rPr>
      </w:pPr>
    </w:p>
    <w:p w14:paraId="7AB0EF20" w14:textId="70D2AA24" w:rsidR="001B0962" w:rsidRDefault="001B0962" w:rsidP="00A76DA2">
      <w:pPr>
        <w:spacing w:after="0" w:line="240" w:lineRule="auto"/>
        <w:jc w:val="center"/>
        <w:rPr>
          <w:rFonts w:ascii="Times New Roman" w:hAnsi="Times New Roman" w:cs="Times New Roman"/>
          <w:b/>
          <w:bCs/>
          <w:sz w:val="22"/>
          <w:szCs w:val="22"/>
        </w:rPr>
      </w:pPr>
    </w:p>
    <w:p w14:paraId="5CD6094F" w14:textId="1A2FFAA3" w:rsidR="001B0962" w:rsidRDefault="001B0962" w:rsidP="00A76DA2">
      <w:pPr>
        <w:spacing w:after="0" w:line="240" w:lineRule="auto"/>
        <w:jc w:val="center"/>
        <w:rPr>
          <w:rFonts w:ascii="Times New Roman" w:hAnsi="Times New Roman" w:cs="Times New Roman"/>
          <w:b/>
          <w:bCs/>
          <w:sz w:val="22"/>
          <w:szCs w:val="22"/>
        </w:rPr>
      </w:pPr>
    </w:p>
    <w:p w14:paraId="3DAEF803" w14:textId="7C6D58CA" w:rsidR="001B0962" w:rsidRDefault="001B0962" w:rsidP="00A76DA2">
      <w:pPr>
        <w:spacing w:after="0" w:line="240" w:lineRule="auto"/>
        <w:jc w:val="center"/>
        <w:rPr>
          <w:rFonts w:ascii="Times New Roman" w:hAnsi="Times New Roman" w:cs="Times New Roman"/>
          <w:b/>
          <w:bCs/>
          <w:sz w:val="22"/>
          <w:szCs w:val="22"/>
        </w:rPr>
      </w:pPr>
    </w:p>
    <w:p w14:paraId="09F42516" w14:textId="763F7F73" w:rsidR="001B0962" w:rsidRDefault="001B0962" w:rsidP="00A76DA2">
      <w:pPr>
        <w:spacing w:after="0" w:line="240" w:lineRule="auto"/>
        <w:jc w:val="center"/>
        <w:rPr>
          <w:rFonts w:ascii="Times New Roman" w:hAnsi="Times New Roman" w:cs="Times New Roman"/>
          <w:b/>
          <w:bCs/>
          <w:sz w:val="22"/>
          <w:szCs w:val="22"/>
        </w:rPr>
      </w:pPr>
    </w:p>
    <w:p w14:paraId="27ADA0C2" w14:textId="5A94979F" w:rsidR="001B0962" w:rsidRDefault="001B0962" w:rsidP="001B0962">
      <w:pPr>
        <w:pStyle w:val="Heading1"/>
        <w:spacing w:before="0" w:after="0"/>
        <w:jc w:val="right"/>
        <w:rPr>
          <w:rFonts w:ascii="Times New Roman" w:hAnsi="Times New Roman" w:cs="Times New Roman"/>
          <w:color w:val="0070C0"/>
          <w:sz w:val="22"/>
          <w:szCs w:val="22"/>
        </w:rPr>
      </w:pPr>
      <w:r w:rsidRPr="008222F3">
        <w:rPr>
          <w:rFonts w:ascii="Times New Roman" w:hAnsi="Times New Roman" w:cs="Times New Roman"/>
          <w:color w:val="0070C0"/>
          <w:sz w:val="22"/>
          <w:szCs w:val="22"/>
        </w:rPr>
        <w:t xml:space="preserve">Pirkimo sąlygų </w:t>
      </w:r>
      <w:r w:rsidR="00345FF5">
        <w:rPr>
          <w:rFonts w:ascii="Times New Roman" w:hAnsi="Times New Roman" w:cs="Times New Roman"/>
          <w:color w:val="0070C0"/>
          <w:sz w:val="22"/>
          <w:szCs w:val="22"/>
        </w:rPr>
        <w:t>8</w:t>
      </w:r>
      <w:r w:rsidRPr="008222F3">
        <w:rPr>
          <w:rFonts w:ascii="Times New Roman" w:hAnsi="Times New Roman" w:cs="Times New Roman"/>
          <w:color w:val="0070C0"/>
          <w:sz w:val="22"/>
          <w:szCs w:val="22"/>
        </w:rPr>
        <w:t xml:space="preserve"> priedas „</w:t>
      </w:r>
      <w:r w:rsidRPr="001B0962">
        <w:rPr>
          <w:rFonts w:ascii="Times New Roman" w:hAnsi="Times New Roman" w:cs="Times New Roman"/>
          <w:color w:val="0070C0"/>
          <w:sz w:val="22"/>
          <w:szCs w:val="22"/>
        </w:rPr>
        <w:t xml:space="preserve">Bendrosios prekių </w:t>
      </w:r>
    </w:p>
    <w:p w14:paraId="6C372D5F" w14:textId="49F7BA01" w:rsidR="001B0962" w:rsidRPr="008222F3" w:rsidRDefault="001B0962" w:rsidP="001B0962">
      <w:pPr>
        <w:pStyle w:val="Heading1"/>
        <w:spacing w:before="0" w:after="0"/>
        <w:jc w:val="right"/>
        <w:rPr>
          <w:rFonts w:ascii="Times New Roman" w:hAnsi="Times New Roman" w:cs="Times New Roman"/>
          <w:sz w:val="22"/>
          <w:szCs w:val="22"/>
        </w:rPr>
      </w:pPr>
      <w:r w:rsidRPr="001B0962">
        <w:rPr>
          <w:rFonts w:ascii="Times New Roman" w:hAnsi="Times New Roman" w:cs="Times New Roman"/>
          <w:color w:val="0070C0"/>
          <w:sz w:val="22"/>
          <w:szCs w:val="22"/>
        </w:rPr>
        <w:t>viešojo pirkimo–pardavimo sutarties sąlygos</w:t>
      </w:r>
      <w:r w:rsidRPr="008222F3">
        <w:rPr>
          <w:rFonts w:ascii="Times New Roman" w:hAnsi="Times New Roman" w:cs="Times New Roman"/>
          <w:color w:val="0070C0"/>
          <w:sz w:val="22"/>
          <w:szCs w:val="22"/>
        </w:rPr>
        <w:t>“</w:t>
      </w:r>
    </w:p>
    <w:p w14:paraId="1BD49651" w14:textId="608E30EC" w:rsidR="001B0962" w:rsidRPr="008222F3" w:rsidRDefault="001B0962" w:rsidP="001B0962">
      <w:pPr>
        <w:spacing w:after="0" w:line="240" w:lineRule="auto"/>
        <w:jc w:val="center"/>
        <w:rPr>
          <w:rFonts w:ascii="Times New Roman" w:hAnsi="Times New Roman" w:cs="Times New Roman"/>
          <w:sz w:val="22"/>
          <w:szCs w:val="22"/>
        </w:rPr>
      </w:pPr>
      <w:r w:rsidRPr="001B0962">
        <w:rPr>
          <w:rFonts w:ascii="Times New Roman" w:hAnsi="Times New Roman" w:cs="Times New Roman"/>
          <w:noProof/>
          <w:sz w:val="22"/>
          <w:szCs w:val="22"/>
        </w:rPr>
        <w:t>BENDROSIOS PREKIŲ VIEŠOJO PIRKIMO–PARDAVIMO SUTARTIES SĄLYGOS</w:t>
      </w:r>
    </w:p>
    <w:p w14:paraId="45975E31" w14:textId="77777777" w:rsidR="001B0962" w:rsidRPr="008222F3" w:rsidRDefault="001B0962" w:rsidP="001B0962">
      <w:pPr>
        <w:spacing w:after="0" w:line="240" w:lineRule="auto"/>
        <w:jc w:val="center"/>
        <w:rPr>
          <w:rFonts w:ascii="Times New Roman" w:hAnsi="Times New Roman" w:cs="Times New Roman"/>
          <w:sz w:val="22"/>
          <w:szCs w:val="22"/>
        </w:rPr>
      </w:pPr>
      <w:r w:rsidRPr="008222F3">
        <w:rPr>
          <w:rFonts w:ascii="Times New Roman" w:hAnsi="Times New Roman" w:cs="Times New Roman"/>
          <w:sz w:val="22"/>
          <w:szCs w:val="22"/>
        </w:rPr>
        <w:t>(pateikta atskiru priedu)</w:t>
      </w:r>
    </w:p>
    <w:p w14:paraId="7D096366" w14:textId="77777777" w:rsidR="001B0962" w:rsidRPr="008222F3" w:rsidRDefault="001B0962" w:rsidP="00A76DA2">
      <w:pPr>
        <w:spacing w:after="0" w:line="240" w:lineRule="auto"/>
        <w:jc w:val="center"/>
        <w:rPr>
          <w:rFonts w:ascii="Times New Roman" w:hAnsi="Times New Roman" w:cs="Times New Roman"/>
          <w:b/>
          <w:bCs/>
          <w:sz w:val="22"/>
          <w:szCs w:val="22"/>
        </w:rPr>
      </w:pPr>
    </w:p>
    <w:sectPr w:rsidR="001B0962" w:rsidRPr="008222F3" w:rsidSect="00287E9C">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0D69" w14:textId="77777777" w:rsidR="00F47345" w:rsidRDefault="00F47345" w:rsidP="00B83FD5">
      <w:pPr>
        <w:spacing w:after="0" w:line="240" w:lineRule="auto"/>
      </w:pPr>
      <w:r>
        <w:separator/>
      </w:r>
    </w:p>
  </w:endnote>
  <w:endnote w:type="continuationSeparator" w:id="0">
    <w:p w14:paraId="6607149A" w14:textId="77777777" w:rsidR="00F47345" w:rsidRDefault="00F47345"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BAB8" w14:textId="77777777" w:rsidR="005560B2" w:rsidRPr="004429B2" w:rsidRDefault="005560B2" w:rsidP="00442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B6ED" w14:textId="77777777" w:rsidR="00F47345" w:rsidRDefault="00F47345" w:rsidP="00B83FD5">
      <w:pPr>
        <w:spacing w:after="0" w:line="240" w:lineRule="auto"/>
      </w:pPr>
      <w:r>
        <w:separator/>
      </w:r>
    </w:p>
  </w:footnote>
  <w:footnote w:type="continuationSeparator" w:id="0">
    <w:p w14:paraId="5EC6DF8B" w14:textId="77777777" w:rsidR="00F47345" w:rsidRDefault="00F47345" w:rsidP="00B83FD5">
      <w:pPr>
        <w:spacing w:after="0" w:line="240" w:lineRule="auto"/>
      </w:pPr>
      <w:r>
        <w:continuationSeparator/>
      </w:r>
    </w:p>
  </w:footnote>
  <w:footnote w:id="1">
    <w:p w14:paraId="70097228" w14:textId="77777777" w:rsidR="00A1786B" w:rsidRPr="00216340"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356D5A20" w14:textId="77777777" w:rsidR="00A1786B" w:rsidRPr="00216340" w:rsidRDefault="00A1786B" w:rsidP="00A1786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273F30" w14:textId="77777777" w:rsidR="00A1786B" w:rsidRPr="00216340" w:rsidRDefault="00A1786B" w:rsidP="00A1786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AFEBCD" w14:textId="77777777" w:rsidR="00A1786B" w:rsidRDefault="00A1786B" w:rsidP="00A1786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7AF60FBB" w14:textId="77777777" w:rsidR="00A1786B" w:rsidRDefault="00A1786B" w:rsidP="00A1786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4CC6673A" w14:textId="77777777" w:rsidR="00A1786B" w:rsidRDefault="00A1786B" w:rsidP="00A1786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1F2BB5"/>
    <w:multiLevelType w:val="multilevel"/>
    <w:tmpl w:val="FA2ABEAE"/>
    <w:lvl w:ilvl="0">
      <w:start w:val="10"/>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234BD3"/>
    <w:multiLevelType w:val="multilevel"/>
    <w:tmpl w:val="3C62CE88"/>
    <w:lvl w:ilvl="0">
      <w:start w:val="3"/>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4"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1CD24A47"/>
    <w:multiLevelType w:val="multilevel"/>
    <w:tmpl w:val="0A5CD0D6"/>
    <w:lvl w:ilvl="0">
      <w:start w:val="1"/>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F2D86"/>
    <w:multiLevelType w:val="hybridMultilevel"/>
    <w:tmpl w:val="9F842616"/>
    <w:lvl w:ilvl="0" w:tplc="62C23EDC">
      <w:start w:val="1"/>
      <w:numFmt w:val="decimal"/>
      <w:lvlText w:val="%1.1."/>
      <w:lvlJc w:val="right"/>
      <w:pPr>
        <w:ind w:left="720" w:hanging="360"/>
      </w:pPr>
      <w:rPr>
        <w:rFonts w:ascii="Times New Roman" w:hAnsi="Times New Roman" w:hint="default"/>
        <w:b w:val="0"/>
        <w:i w:val="0"/>
        <w:sz w:val="24"/>
      </w:rPr>
    </w:lvl>
    <w:lvl w:ilvl="1" w:tplc="7DC0CC46">
      <w:start w:val="1"/>
      <w:numFmt w:val="decimal"/>
      <w:lvlText w:val="1.%2"/>
      <w:lvlJc w:val="center"/>
      <w:pPr>
        <w:ind w:left="1440" w:hanging="360"/>
      </w:pPr>
      <w:rPr>
        <w:rFonts w:ascii="Times New Roman" w:hAnsi="Times New Roman" w:hint="default"/>
        <w:b w:val="0"/>
        <w:i w:val="0"/>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C4A17"/>
    <w:multiLevelType w:val="multilevel"/>
    <w:tmpl w:val="387AFD6E"/>
    <w:lvl w:ilvl="0">
      <w:start w:val="2"/>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656677A"/>
    <w:multiLevelType w:val="multilevel"/>
    <w:tmpl w:val="FC20F868"/>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9" w15:restartNumberingAfterBreak="0">
    <w:nsid w:val="29294674"/>
    <w:multiLevelType w:val="hybridMultilevel"/>
    <w:tmpl w:val="5CB6419C"/>
    <w:lvl w:ilvl="0" w:tplc="90A23B14">
      <w:start w:val="1"/>
      <w:numFmt w:val="decimal"/>
      <w:lvlText w:val="%1)"/>
      <w:lvlJc w:val="left"/>
      <w:pPr>
        <w:ind w:left="1070" w:hanging="360"/>
      </w:pPr>
      <w:rPr>
        <w:rFonts w:hint="default"/>
        <w:u w:val="none"/>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1" w15:restartNumberingAfterBreak="0">
    <w:nsid w:val="2E6B71B0"/>
    <w:multiLevelType w:val="multilevel"/>
    <w:tmpl w:val="6522252C"/>
    <w:lvl w:ilvl="0">
      <w:start w:val="4"/>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743F39"/>
    <w:multiLevelType w:val="multilevel"/>
    <w:tmpl w:val="4BD497BA"/>
    <w:lvl w:ilvl="0">
      <w:start w:val="2"/>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4" w15:restartNumberingAfterBreak="0">
    <w:nsid w:val="367D26DA"/>
    <w:multiLevelType w:val="multilevel"/>
    <w:tmpl w:val="446E8458"/>
    <w:lvl w:ilvl="0">
      <w:start w:val="7"/>
      <w:numFmt w:val="decimal"/>
      <w:lvlText w:val="%1."/>
      <w:lvlJc w:val="left"/>
      <w:pPr>
        <w:ind w:left="720" w:hanging="360"/>
      </w:pPr>
      <w:rPr>
        <w:rFonts w:ascii="Times New Roman" w:hAnsi="Times New Roman" w:cs="Times New Roman" w:hint="default"/>
        <w:b/>
      </w:rPr>
    </w:lvl>
    <w:lvl w:ilvl="1">
      <w:start w:val="1"/>
      <w:numFmt w:val="decimal"/>
      <w:lvlText w:val="%1.%2."/>
      <w:lvlJc w:val="left"/>
      <w:pPr>
        <w:ind w:left="1440" w:hanging="360"/>
      </w:pPr>
      <w:rPr>
        <w:rFonts w:ascii="Times New Roman" w:hAnsi="Times New Roman" w:cs="Times New Roman" w:hint="default"/>
        <w:color w:val="00000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5" w15:restartNumberingAfterBreak="0">
    <w:nsid w:val="3DDC54A7"/>
    <w:multiLevelType w:val="multilevel"/>
    <w:tmpl w:val="A5CAB892"/>
    <w:lvl w:ilvl="0">
      <w:start w:val="5"/>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8A084B"/>
    <w:multiLevelType w:val="multilevel"/>
    <w:tmpl w:val="C3507168"/>
    <w:lvl w:ilvl="0">
      <w:start w:val="5"/>
      <w:numFmt w:val="decimal"/>
      <w:lvlText w:val="%1."/>
      <w:lvlJc w:val="left"/>
      <w:pPr>
        <w:ind w:left="360" w:hanging="360"/>
      </w:pPr>
      <w:rPr>
        <w:rFonts w:eastAsiaTheme="minorEastAsia" w:hint="default"/>
        <w:i w:val="0"/>
        <w:color w:val="auto"/>
        <w:sz w:val="22"/>
      </w:rPr>
    </w:lvl>
    <w:lvl w:ilvl="1">
      <w:start w:val="2"/>
      <w:numFmt w:val="decimal"/>
      <w:lvlText w:val="%1.%2."/>
      <w:lvlJc w:val="left"/>
      <w:pPr>
        <w:ind w:left="360" w:hanging="360"/>
      </w:pPr>
      <w:rPr>
        <w:rFonts w:eastAsiaTheme="minorEastAsia" w:hint="default"/>
        <w:i w:val="0"/>
        <w:color w:val="auto"/>
        <w:sz w:val="22"/>
      </w:rPr>
    </w:lvl>
    <w:lvl w:ilvl="2">
      <w:start w:val="1"/>
      <w:numFmt w:val="decimal"/>
      <w:lvlText w:val="%1.%2.%3."/>
      <w:lvlJc w:val="left"/>
      <w:pPr>
        <w:ind w:left="720" w:hanging="720"/>
      </w:pPr>
      <w:rPr>
        <w:rFonts w:eastAsiaTheme="minorEastAsia" w:hint="default"/>
        <w:i w:val="0"/>
        <w:color w:val="auto"/>
        <w:sz w:val="22"/>
      </w:rPr>
    </w:lvl>
    <w:lvl w:ilvl="3">
      <w:start w:val="1"/>
      <w:numFmt w:val="decimal"/>
      <w:lvlText w:val="%1.%2.%3.%4."/>
      <w:lvlJc w:val="left"/>
      <w:pPr>
        <w:ind w:left="720" w:hanging="720"/>
      </w:pPr>
      <w:rPr>
        <w:rFonts w:eastAsiaTheme="minorEastAsia" w:hint="default"/>
        <w:i w:val="0"/>
        <w:color w:val="auto"/>
        <w:sz w:val="22"/>
      </w:rPr>
    </w:lvl>
    <w:lvl w:ilvl="4">
      <w:start w:val="1"/>
      <w:numFmt w:val="decimal"/>
      <w:lvlText w:val="%1.%2.%3.%4.%5."/>
      <w:lvlJc w:val="left"/>
      <w:pPr>
        <w:ind w:left="1080" w:hanging="1080"/>
      </w:pPr>
      <w:rPr>
        <w:rFonts w:eastAsiaTheme="minorEastAsia" w:hint="default"/>
        <w:i w:val="0"/>
        <w:color w:val="auto"/>
        <w:sz w:val="22"/>
      </w:rPr>
    </w:lvl>
    <w:lvl w:ilvl="5">
      <w:start w:val="1"/>
      <w:numFmt w:val="decimal"/>
      <w:lvlText w:val="%1.%2.%3.%4.%5.%6."/>
      <w:lvlJc w:val="left"/>
      <w:pPr>
        <w:ind w:left="1080" w:hanging="1080"/>
      </w:pPr>
      <w:rPr>
        <w:rFonts w:eastAsiaTheme="minorEastAsia" w:hint="default"/>
        <w:i w:val="0"/>
        <w:color w:val="auto"/>
        <w:sz w:val="22"/>
      </w:rPr>
    </w:lvl>
    <w:lvl w:ilvl="6">
      <w:start w:val="1"/>
      <w:numFmt w:val="decimal"/>
      <w:lvlText w:val="%1.%2.%3.%4.%5.%6.%7."/>
      <w:lvlJc w:val="left"/>
      <w:pPr>
        <w:ind w:left="1440" w:hanging="1440"/>
      </w:pPr>
      <w:rPr>
        <w:rFonts w:eastAsiaTheme="minorEastAsia" w:hint="default"/>
        <w:i w:val="0"/>
        <w:color w:val="auto"/>
        <w:sz w:val="22"/>
      </w:rPr>
    </w:lvl>
    <w:lvl w:ilvl="7">
      <w:start w:val="1"/>
      <w:numFmt w:val="decimal"/>
      <w:lvlText w:val="%1.%2.%3.%4.%5.%6.%7.%8."/>
      <w:lvlJc w:val="left"/>
      <w:pPr>
        <w:ind w:left="1440" w:hanging="1440"/>
      </w:pPr>
      <w:rPr>
        <w:rFonts w:eastAsiaTheme="minorEastAsia" w:hint="default"/>
        <w:i w:val="0"/>
        <w:color w:val="auto"/>
        <w:sz w:val="22"/>
      </w:rPr>
    </w:lvl>
    <w:lvl w:ilvl="8">
      <w:start w:val="1"/>
      <w:numFmt w:val="decimal"/>
      <w:lvlText w:val="%1.%2.%3.%4.%5.%6.%7.%8.%9."/>
      <w:lvlJc w:val="left"/>
      <w:pPr>
        <w:ind w:left="1800" w:hanging="1800"/>
      </w:pPr>
      <w:rPr>
        <w:rFonts w:eastAsiaTheme="minorEastAsia" w:hint="default"/>
        <w:i w:val="0"/>
        <w:color w:val="auto"/>
        <w:sz w:val="22"/>
      </w:rPr>
    </w:lvl>
  </w:abstractNum>
  <w:abstractNum w:abstractNumId="18" w15:restartNumberingAfterBreak="0">
    <w:nsid w:val="475C5462"/>
    <w:multiLevelType w:val="multilevel"/>
    <w:tmpl w:val="022804D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19" w15:restartNumberingAfterBreak="0">
    <w:nsid w:val="4BAD7DE8"/>
    <w:multiLevelType w:val="multilevel"/>
    <w:tmpl w:val="8468FF50"/>
    <w:lvl w:ilvl="0">
      <w:start w:val="1"/>
      <w:numFmt w:val="decimal"/>
      <w:lvlText w:val="2.%1"/>
      <w:lvlJc w:val="center"/>
      <w:pPr>
        <w:ind w:left="1440" w:hanging="360"/>
      </w:pPr>
      <w:rPr>
        <w:rFonts w:ascii="Times New Roman" w:hAnsi="Times New Roman" w:hint="default"/>
        <w:b w:val="0"/>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hybridMultilevel"/>
    <w:tmpl w:val="99A85808"/>
    <w:lvl w:ilvl="0" w:tplc="95FC6D64">
      <w:start w:val="1"/>
      <w:numFmt w:val="decimal"/>
      <w:lvlText w:val="%1."/>
      <w:lvlJc w:val="left"/>
      <w:pPr>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F5D8236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AD28C6"/>
    <w:multiLevelType w:val="multilevel"/>
    <w:tmpl w:val="EB666946"/>
    <w:lvl w:ilvl="0">
      <w:start w:val="11"/>
      <w:numFmt w:val="decimal"/>
      <w:lvlText w:val="%1"/>
      <w:lvlJc w:val="left"/>
      <w:pPr>
        <w:ind w:left="380" w:hanging="380"/>
      </w:pPr>
      <w:rPr>
        <w:rFonts w:eastAsiaTheme="minorHAnsi" w:hint="default"/>
        <w:i w:val="0"/>
        <w:color w:val="auto"/>
      </w:rPr>
    </w:lvl>
    <w:lvl w:ilvl="1">
      <w:start w:val="1"/>
      <w:numFmt w:val="decimal"/>
      <w:lvlText w:val="%1.%2"/>
      <w:lvlJc w:val="left"/>
      <w:pPr>
        <w:ind w:left="380" w:hanging="380"/>
      </w:pPr>
      <w:rPr>
        <w:rFonts w:eastAsiaTheme="minorHAnsi" w:hint="default"/>
        <w:i w:val="0"/>
        <w:color w:val="auto"/>
      </w:rPr>
    </w:lvl>
    <w:lvl w:ilvl="2">
      <w:start w:val="1"/>
      <w:numFmt w:val="decimal"/>
      <w:lvlText w:val="%1.%2.%3"/>
      <w:lvlJc w:val="left"/>
      <w:pPr>
        <w:ind w:left="720" w:hanging="720"/>
      </w:pPr>
      <w:rPr>
        <w:rFonts w:eastAsiaTheme="minorHAnsi" w:hint="default"/>
        <w:i w:val="0"/>
        <w:color w:val="auto"/>
      </w:rPr>
    </w:lvl>
    <w:lvl w:ilvl="3">
      <w:start w:val="1"/>
      <w:numFmt w:val="decimal"/>
      <w:lvlText w:val="%1.%2.%3.%4"/>
      <w:lvlJc w:val="left"/>
      <w:pPr>
        <w:ind w:left="720" w:hanging="720"/>
      </w:pPr>
      <w:rPr>
        <w:rFonts w:eastAsiaTheme="minorHAnsi" w:hint="default"/>
        <w:i w:val="0"/>
        <w:color w:val="auto"/>
      </w:rPr>
    </w:lvl>
    <w:lvl w:ilvl="4">
      <w:start w:val="1"/>
      <w:numFmt w:val="decimal"/>
      <w:lvlText w:val="%1.%2.%3.%4.%5"/>
      <w:lvlJc w:val="left"/>
      <w:pPr>
        <w:ind w:left="1080" w:hanging="1080"/>
      </w:pPr>
      <w:rPr>
        <w:rFonts w:eastAsiaTheme="minorHAnsi" w:hint="default"/>
        <w:i w:val="0"/>
        <w:color w:val="auto"/>
      </w:rPr>
    </w:lvl>
    <w:lvl w:ilvl="5">
      <w:start w:val="1"/>
      <w:numFmt w:val="decimal"/>
      <w:lvlText w:val="%1.%2.%3.%4.%5.%6"/>
      <w:lvlJc w:val="left"/>
      <w:pPr>
        <w:ind w:left="1080" w:hanging="1080"/>
      </w:pPr>
      <w:rPr>
        <w:rFonts w:eastAsiaTheme="minorHAnsi" w:hint="default"/>
        <w:i w:val="0"/>
        <w:color w:val="auto"/>
      </w:rPr>
    </w:lvl>
    <w:lvl w:ilvl="6">
      <w:start w:val="1"/>
      <w:numFmt w:val="decimal"/>
      <w:lvlText w:val="%1.%2.%3.%4.%5.%6.%7"/>
      <w:lvlJc w:val="left"/>
      <w:pPr>
        <w:ind w:left="1080" w:hanging="1080"/>
      </w:pPr>
      <w:rPr>
        <w:rFonts w:eastAsiaTheme="minorHAnsi" w:hint="default"/>
        <w:i w:val="0"/>
        <w:color w:val="auto"/>
      </w:rPr>
    </w:lvl>
    <w:lvl w:ilvl="7">
      <w:start w:val="1"/>
      <w:numFmt w:val="decimal"/>
      <w:lvlText w:val="%1.%2.%3.%4.%5.%6.%7.%8"/>
      <w:lvlJc w:val="left"/>
      <w:pPr>
        <w:ind w:left="1440" w:hanging="1440"/>
      </w:pPr>
      <w:rPr>
        <w:rFonts w:eastAsiaTheme="minorHAnsi" w:hint="default"/>
        <w:i w:val="0"/>
        <w:color w:val="auto"/>
      </w:rPr>
    </w:lvl>
    <w:lvl w:ilvl="8">
      <w:start w:val="1"/>
      <w:numFmt w:val="decimal"/>
      <w:lvlText w:val="%1.%2.%3.%4.%5.%6.%7.%8.%9"/>
      <w:lvlJc w:val="left"/>
      <w:pPr>
        <w:ind w:left="1440" w:hanging="1440"/>
      </w:pPr>
      <w:rPr>
        <w:rFonts w:eastAsiaTheme="minorHAnsi" w:hint="default"/>
        <w:i w:val="0"/>
        <w:color w:val="auto"/>
      </w:rPr>
    </w:lvl>
  </w:abstractNum>
  <w:abstractNum w:abstractNumId="2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848C8"/>
    <w:multiLevelType w:val="multilevel"/>
    <w:tmpl w:val="8E7E1AAA"/>
    <w:styleLink w:val="CurrentList1"/>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EB3B60"/>
    <w:multiLevelType w:val="multilevel"/>
    <w:tmpl w:val="0E74CAE8"/>
    <w:lvl w:ilvl="0">
      <w:start w:val="4"/>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F43EC1"/>
    <w:multiLevelType w:val="multilevel"/>
    <w:tmpl w:val="842ACEDC"/>
    <w:lvl w:ilvl="0">
      <w:start w:val="1"/>
      <w:numFmt w:val="decimal"/>
      <w:lvlText w:val="%1."/>
      <w:lvlJc w:val="left"/>
      <w:pPr>
        <w:ind w:left="360" w:hanging="360"/>
      </w:pPr>
      <w:rPr>
        <w:rFonts w:hint="default"/>
      </w:rPr>
    </w:lvl>
    <w:lvl w:ilvl="1">
      <w:start w:val="1"/>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D631220"/>
    <w:multiLevelType w:val="hybridMultilevel"/>
    <w:tmpl w:val="83E8D566"/>
    <w:lvl w:ilvl="0" w:tplc="7C600192">
      <w:start w:val="3"/>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2C20AA"/>
    <w:multiLevelType w:val="multilevel"/>
    <w:tmpl w:val="EE582F74"/>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407D7B"/>
    <w:multiLevelType w:val="multilevel"/>
    <w:tmpl w:val="6254C55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2"/>
  </w:num>
  <w:num w:numId="3">
    <w:abstractNumId w:val="30"/>
  </w:num>
  <w:num w:numId="4">
    <w:abstractNumId w:val="25"/>
  </w:num>
  <w:num w:numId="5">
    <w:abstractNumId w:val="34"/>
  </w:num>
  <w:num w:numId="6">
    <w:abstractNumId w:val="0"/>
  </w:num>
  <w:num w:numId="7">
    <w:abstractNumId w:val="29"/>
  </w:num>
  <w:num w:numId="8">
    <w:abstractNumId w:val="23"/>
  </w:num>
  <w:num w:numId="9">
    <w:abstractNumId w:val="32"/>
  </w:num>
  <w:num w:numId="10">
    <w:abstractNumId w:val="33"/>
  </w:num>
  <w:num w:numId="11">
    <w:abstractNumId w:val="4"/>
  </w:num>
  <w:num w:numId="12">
    <w:abstractNumId w:val="10"/>
  </w:num>
  <w:num w:numId="13">
    <w:abstractNumId w:val="21"/>
  </w:num>
  <w:num w:numId="14">
    <w:abstractNumId w:val="24"/>
  </w:num>
  <w:num w:numId="15">
    <w:abstractNumId w:val="16"/>
  </w:num>
  <w:num w:numId="16">
    <w:abstractNumId w:val="9"/>
  </w:num>
  <w:num w:numId="17">
    <w:abstractNumId w:val="1"/>
  </w:num>
  <w:num w:numId="18">
    <w:abstractNumId w:val="27"/>
  </w:num>
  <w:num w:numId="19">
    <w:abstractNumId w:val="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5"/>
  </w:num>
  <w:num w:numId="30">
    <w:abstractNumId w:val="22"/>
  </w:num>
  <w:num w:numId="31">
    <w:abstractNumId w:val="37"/>
  </w:num>
  <w:num w:numId="32">
    <w:abstractNumId w:val="5"/>
  </w:num>
  <w:num w:numId="33">
    <w:abstractNumId w:val="36"/>
  </w:num>
  <w:num w:numId="34">
    <w:abstractNumId w:val="6"/>
  </w:num>
  <w:num w:numId="35">
    <w:abstractNumId w:val="19"/>
  </w:num>
  <w:num w:numId="36">
    <w:abstractNumId w:val="20"/>
  </w:num>
  <w:num w:numId="37">
    <w:abstractNumId w:val="17"/>
  </w:num>
  <w:num w:numId="38">
    <w:abstractNumId w:val="28"/>
  </w:num>
  <w:num w:numId="39">
    <w:abstractNumId w:val="26"/>
  </w:num>
  <w:num w:numId="4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3A27"/>
    <w:rsid w:val="000070AC"/>
    <w:rsid w:val="00010838"/>
    <w:rsid w:val="00011F20"/>
    <w:rsid w:val="000148DF"/>
    <w:rsid w:val="00014F82"/>
    <w:rsid w:val="000215D6"/>
    <w:rsid w:val="00024133"/>
    <w:rsid w:val="0002449B"/>
    <w:rsid w:val="00027F6C"/>
    <w:rsid w:val="0003195E"/>
    <w:rsid w:val="00031AE2"/>
    <w:rsid w:val="00031DDF"/>
    <w:rsid w:val="00037C4B"/>
    <w:rsid w:val="000404FE"/>
    <w:rsid w:val="000417C1"/>
    <w:rsid w:val="00044607"/>
    <w:rsid w:val="00045ED6"/>
    <w:rsid w:val="000501D0"/>
    <w:rsid w:val="00051AEB"/>
    <w:rsid w:val="000538BA"/>
    <w:rsid w:val="00054D97"/>
    <w:rsid w:val="0005635F"/>
    <w:rsid w:val="00056516"/>
    <w:rsid w:val="00060864"/>
    <w:rsid w:val="00063AAC"/>
    <w:rsid w:val="000709C5"/>
    <w:rsid w:val="00070B1E"/>
    <w:rsid w:val="00072B35"/>
    <w:rsid w:val="00073C9B"/>
    <w:rsid w:val="000741BF"/>
    <w:rsid w:val="00076D6C"/>
    <w:rsid w:val="00076D80"/>
    <w:rsid w:val="0008031A"/>
    <w:rsid w:val="0008074A"/>
    <w:rsid w:val="0008315C"/>
    <w:rsid w:val="00084471"/>
    <w:rsid w:val="0008465F"/>
    <w:rsid w:val="000866F4"/>
    <w:rsid w:val="000876EA"/>
    <w:rsid w:val="0009144E"/>
    <w:rsid w:val="000924C7"/>
    <w:rsid w:val="000929F1"/>
    <w:rsid w:val="00092DF3"/>
    <w:rsid w:val="00093746"/>
    <w:rsid w:val="00094567"/>
    <w:rsid w:val="00095C15"/>
    <w:rsid w:val="00097CD6"/>
    <w:rsid w:val="000A194C"/>
    <w:rsid w:val="000A36CA"/>
    <w:rsid w:val="000A4043"/>
    <w:rsid w:val="000A4CF7"/>
    <w:rsid w:val="000A4D61"/>
    <w:rsid w:val="000A6871"/>
    <w:rsid w:val="000A7EC4"/>
    <w:rsid w:val="000B30BF"/>
    <w:rsid w:val="000C2834"/>
    <w:rsid w:val="000C4DAC"/>
    <w:rsid w:val="000C58A6"/>
    <w:rsid w:val="000C5D4C"/>
    <w:rsid w:val="000C6C12"/>
    <w:rsid w:val="000D0AD9"/>
    <w:rsid w:val="000D1353"/>
    <w:rsid w:val="000D14E9"/>
    <w:rsid w:val="000D187B"/>
    <w:rsid w:val="000D1EC7"/>
    <w:rsid w:val="000D26C9"/>
    <w:rsid w:val="000D3F26"/>
    <w:rsid w:val="000D612C"/>
    <w:rsid w:val="000D705E"/>
    <w:rsid w:val="000D72BC"/>
    <w:rsid w:val="000E1776"/>
    <w:rsid w:val="000E2FB1"/>
    <w:rsid w:val="000E341D"/>
    <w:rsid w:val="000E6183"/>
    <w:rsid w:val="000E73AD"/>
    <w:rsid w:val="000E7415"/>
    <w:rsid w:val="000E76AC"/>
    <w:rsid w:val="000F28F9"/>
    <w:rsid w:val="000F2FAE"/>
    <w:rsid w:val="000F4983"/>
    <w:rsid w:val="000F6357"/>
    <w:rsid w:val="000F6776"/>
    <w:rsid w:val="000F7A73"/>
    <w:rsid w:val="00100C98"/>
    <w:rsid w:val="00102293"/>
    <w:rsid w:val="001029A9"/>
    <w:rsid w:val="00102B4D"/>
    <w:rsid w:val="00103214"/>
    <w:rsid w:val="00104C19"/>
    <w:rsid w:val="00105F2D"/>
    <w:rsid w:val="0011648D"/>
    <w:rsid w:val="001222E8"/>
    <w:rsid w:val="001226D0"/>
    <w:rsid w:val="00122FB3"/>
    <w:rsid w:val="00125048"/>
    <w:rsid w:val="001319FE"/>
    <w:rsid w:val="00132BBD"/>
    <w:rsid w:val="00134191"/>
    <w:rsid w:val="00135C61"/>
    <w:rsid w:val="00137564"/>
    <w:rsid w:val="001407B3"/>
    <w:rsid w:val="00141BCF"/>
    <w:rsid w:val="00141D9A"/>
    <w:rsid w:val="00142213"/>
    <w:rsid w:val="0014619C"/>
    <w:rsid w:val="001472B2"/>
    <w:rsid w:val="00147FF5"/>
    <w:rsid w:val="0015008A"/>
    <w:rsid w:val="00150219"/>
    <w:rsid w:val="00150BB9"/>
    <w:rsid w:val="0015154F"/>
    <w:rsid w:val="001529E4"/>
    <w:rsid w:val="00156D4F"/>
    <w:rsid w:val="001570AC"/>
    <w:rsid w:val="00157F18"/>
    <w:rsid w:val="00161E4C"/>
    <w:rsid w:val="00162595"/>
    <w:rsid w:val="001641B1"/>
    <w:rsid w:val="0016427A"/>
    <w:rsid w:val="001642A7"/>
    <w:rsid w:val="001643FC"/>
    <w:rsid w:val="00165B87"/>
    <w:rsid w:val="00167A49"/>
    <w:rsid w:val="00167FF4"/>
    <w:rsid w:val="00170FB2"/>
    <w:rsid w:val="00171DD7"/>
    <w:rsid w:val="00171F63"/>
    <w:rsid w:val="001736D3"/>
    <w:rsid w:val="0017506F"/>
    <w:rsid w:val="00175EA8"/>
    <w:rsid w:val="00176EA0"/>
    <w:rsid w:val="00177695"/>
    <w:rsid w:val="001816FE"/>
    <w:rsid w:val="00181D95"/>
    <w:rsid w:val="00181EFD"/>
    <w:rsid w:val="00184F29"/>
    <w:rsid w:val="00185619"/>
    <w:rsid w:val="00186875"/>
    <w:rsid w:val="00190421"/>
    <w:rsid w:val="00192C0A"/>
    <w:rsid w:val="001962EF"/>
    <w:rsid w:val="001A1CEE"/>
    <w:rsid w:val="001A247A"/>
    <w:rsid w:val="001A2E44"/>
    <w:rsid w:val="001A3E59"/>
    <w:rsid w:val="001A404F"/>
    <w:rsid w:val="001A65C4"/>
    <w:rsid w:val="001B02D1"/>
    <w:rsid w:val="001B0962"/>
    <w:rsid w:val="001B1A22"/>
    <w:rsid w:val="001B23CB"/>
    <w:rsid w:val="001C4AEC"/>
    <w:rsid w:val="001C580B"/>
    <w:rsid w:val="001C5B3D"/>
    <w:rsid w:val="001C6BAA"/>
    <w:rsid w:val="001D15A5"/>
    <w:rsid w:val="001D6868"/>
    <w:rsid w:val="001D7793"/>
    <w:rsid w:val="001E0787"/>
    <w:rsid w:val="001E38BD"/>
    <w:rsid w:val="001E3ACB"/>
    <w:rsid w:val="001E59DF"/>
    <w:rsid w:val="001E5F53"/>
    <w:rsid w:val="001F4A17"/>
    <w:rsid w:val="001F6BE1"/>
    <w:rsid w:val="001F6D0F"/>
    <w:rsid w:val="001F709B"/>
    <w:rsid w:val="001F7B50"/>
    <w:rsid w:val="00202DEF"/>
    <w:rsid w:val="00203D49"/>
    <w:rsid w:val="00205E0C"/>
    <w:rsid w:val="00207BE9"/>
    <w:rsid w:val="002118E3"/>
    <w:rsid w:val="00224C0D"/>
    <w:rsid w:val="00225256"/>
    <w:rsid w:val="0022536E"/>
    <w:rsid w:val="002267C4"/>
    <w:rsid w:val="00227FC3"/>
    <w:rsid w:val="00231BAF"/>
    <w:rsid w:val="00233C61"/>
    <w:rsid w:val="002340C8"/>
    <w:rsid w:val="00234E7C"/>
    <w:rsid w:val="002350B8"/>
    <w:rsid w:val="002424B8"/>
    <w:rsid w:val="00243EFB"/>
    <w:rsid w:val="00245398"/>
    <w:rsid w:val="00245DB1"/>
    <w:rsid w:val="00245F2D"/>
    <w:rsid w:val="00247FA7"/>
    <w:rsid w:val="00251565"/>
    <w:rsid w:val="002527F9"/>
    <w:rsid w:val="002529BA"/>
    <w:rsid w:val="002535C2"/>
    <w:rsid w:val="0025376B"/>
    <w:rsid w:val="0025461D"/>
    <w:rsid w:val="00254E76"/>
    <w:rsid w:val="0025515C"/>
    <w:rsid w:val="0025605F"/>
    <w:rsid w:val="00260B69"/>
    <w:rsid w:val="00262936"/>
    <w:rsid w:val="00265417"/>
    <w:rsid w:val="00267A10"/>
    <w:rsid w:val="00270E35"/>
    <w:rsid w:val="002710C0"/>
    <w:rsid w:val="002755C9"/>
    <w:rsid w:val="002757EC"/>
    <w:rsid w:val="002768E2"/>
    <w:rsid w:val="0028161B"/>
    <w:rsid w:val="002816FF"/>
    <w:rsid w:val="002819E0"/>
    <w:rsid w:val="0028250C"/>
    <w:rsid w:val="002828BF"/>
    <w:rsid w:val="00284418"/>
    <w:rsid w:val="00285E5E"/>
    <w:rsid w:val="00287834"/>
    <w:rsid w:val="00287E9C"/>
    <w:rsid w:val="00292504"/>
    <w:rsid w:val="00296071"/>
    <w:rsid w:val="00297576"/>
    <w:rsid w:val="002A003F"/>
    <w:rsid w:val="002A1639"/>
    <w:rsid w:val="002A275A"/>
    <w:rsid w:val="002A5A72"/>
    <w:rsid w:val="002A60C3"/>
    <w:rsid w:val="002A6DBA"/>
    <w:rsid w:val="002B252E"/>
    <w:rsid w:val="002B395A"/>
    <w:rsid w:val="002B3A6C"/>
    <w:rsid w:val="002B45A4"/>
    <w:rsid w:val="002B6B43"/>
    <w:rsid w:val="002C248A"/>
    <w:rsid w:val="002C26C4"/>
    <w:rsid w:val="002C5AE3"/>
    <w:rsid w:val="002C654D"/>
    <w:rsid w:val="002D04B3"/>
    <w:rsid w:val="002D0675"/>
    <w:rsid w:val="002D2646"/>
    <w:rsid w:val="002D3EB6"/>
    <w:rsid w:val="002D4565"/>
    <w:rsid w:val="002D55E6"/>
    <w:rsid w:val="002D7661"/>
    <w:rsid w:val="002E058B"/>
    <w:rsid w:val="002E10ED"/>
    <w:rsid w:val="002E16CF"/>
    <w:rsid w:val="002E4F76"/>
    <w:rsid w:val="002E5C55"/>
    <w:rsid w:val="002F1211"/>
    <w:rsid w:val="002F2394"/>
    <w:rsid w:val="002F5690"/>
    <w:rsid w:val="002F56CF"/>
    <w:rsid w:val="002F5C34"/>
    <w:rsid w:val="002F7A9B"/>
    <w:rsid w:val="003007E9"/>
    <w:rsid w:val="00301FB6"/>
    <w:rsid w:val="00302D14"/>
    <w:rsid w:val="00303BE7"/>
    <w:rsid w:val="00304311"/>
    <w:rsid w:val="00305D3F"/>
    <w:rsid w:val="003068DD"/>
    <w:rsid w:val="00307413"/>
    <w:rsid w:val="00310FFE"/>
    <w:rsid w:val="003114C9"/>
    <w:rsid w:val="00312464"/>
    <w:rsid w:val="0031498B"/>
    <w:rsid w:val="003154BB"/>
    <w:rsid w:val="00315FC5"/>
    <w:rsid w:val="0032238E"/>
    <w:rsid w:val="00323454"/>
    <w:rsid w:val="00323A13"/>
    <w:rsid w:val="003245FC"/>
    <w:rsid w:val="003253D7"/>
    <w:rsid w:val="003321DD"/>
    <w:rsid w:val="00334D0E"/>
    <w:rsid w:val="00336576"/>
    <w:rsid w:val="00336DB7"/>
    <w:rsid w:val="003408B1"/>
    <w:rsid w:val="00341105"/>
    <w:rsid w:val="00341D6B"/>
    <w:rsid w:val="0034309F"/>
    <w:rsid w:val="00343201"/>
    <w:rsid w:val="00345100"/>
    <w:rsid w:val="00345311"/>
    <w:rsid w:val="00345FF5"/>
    <w:rsid w:val="00350D0B"/>
    <w:rsid w:val="00351166"/>
    <w:rsid w:val="00355711"/>
    <w:rsid w:val="00355D02"/>
    <w:rsid w:val="00361C6C"/>
    <w:rsid w:val="00363BD7"/>
    <w:rsid w:val="00363E46"/>
    <w:rsid w:val="003649DB"/>
    <w:rsid w:val="00370164"/>
    <w:rsid w:val="003752D9"/>
    <w:rsid w:val="00375E5E"/>
    <w:rsid w:val="00375EBB"/>
    <w:rsid w:val="00376237"/>
    <w:rsid w:val="0037638D"/>
    <w:rsid w:val="003800F7"/>
    <w:rsid w:val="00380584"/>
    <w:rsid w:val="00380C68"/>
    <w:rsid w:val="00381325"/>
    <w:rsid w:val="00381DF8"/>
    <w:rsid w:val="003825E2"/>
    <w:rsid w:val="00383AAA"/>
    <w:rsid w:val="00385762"/>
    <w:rsid w:val="00385A70"/>
    <w:rsid w:val="003877D3"/>
    <w:rsid w:val="003907F6"/>
    <w:rsid w:val="00392FD6"/>
    <w:rsid w:val="003932B8"/>
    <w:rsid w:val="00397C03"/>
    <w:rsid w:val="003A3D38"/>
    <w:rsid w:val="003A4E15"/>
    <w:rsid w:val="003A5CE6"/>
    <w:rsid w:val="003A618C"/>
    <w:rsid w:val="003B0D5C"/>
    <w:rsid w:val="003B16DD"/>
    <w:rsid w:val="003B2FF2"/>
    <w:rsid w:val="003B315C"/>
    <w:rsid w:val="003B3B3A"/>
    <w:rsid w:val="003B5FDD"/>
    <w:rsid w:val="003B6D28"/>
    <w:rsid w:val="003B6E98"/>
    <w:rsid w:val="003B7BD2"/>
    <w:rsid w:val="003C3164"/>
    <w:rsid w:val="003C6245"/>
    <w:rsid w:val="003D153B"/>
    <w:rsid w:val="003D3CC3"/>
    <w:rsid w:val="003D5C72"/>
    <w:rsid w:val="003D5EDB"/>
    <w:rsid w:val="003D671C"/>
    <w:rsid w:val="003D73FD"/>
    <w:rsid w:val="003D7C1F"/>
    <w:rsid w:val="003D7F54"/>
    <w:rsid w:val="003E3B0E"/>
    <w:rsid w:val="003E4238"/>
    <w:rsid w:val="003E45E7"/>
    <w:rsid w:val="003F5F05"/>
    <w:rsid w:val="003F676D"/>
    <w:rsid w:val="003F7469"/>
    <w:rsid w:val="0040160B"/>
    <w:rsid w:val="00401A7D"/>
    <w:rsid w:val="004043C1"/>
    <w:rsid w:val="00404EEA"/>
    <w:rsid w:val="004060E3"/>
    <w:rsid w:val="00406D2A"/>
    <w:rsid w:val="0040700C"/>
    <w:rsid w:val="00407CA9"/>
    <w:rsid w:val="004115D9"/>
    <w:rsid w:val="00413392"/>
    <w:rsid w:val="0041476B"/>
    <w:rsid w:val="004171E2"/>
    <w:rsid w:val="00417E55"/>
    <w:rsid w:val="00420CAC"/>
    <w:rsid w:val="0042298D"/>
    <w:rsid w:val="00423FA8"/>
    <w:rsid w:val="00424057"/>
    <w:rsid w:val="00424ACA"/>
    <w:rsid w:val="00424BD0"/>
    <w:rsid w:val="00427B12"/>
    <w:rsid w:val="00427D18"/>
    <w:rsid w:val="00430065"/>
    <w:rsid w:val="004300CD"/>
    <w:rsid w:val="0043033D"/>
    <w:rsid w:val="004321C6"/>
    <w:rsid w:val="00432405"/>
    <w:rsid w:val="00434718"/>
    <w:rsid w:val="004371C5"/>
    <w:rsid w:val="004374CA"/>
    <w:rsid w:val="00440463"/>
    <w:rsid w:val="004404AA"/>
    <w:rsid w:val="00440681"/>
    <w:rsid w:val="00440C8D"/>
    <w:rsid w:val="00441505"/>
    <w:rsid w:val="004422E7"/>
    <w:rsid w:val="004429B2"/>
    <w:rsid w:val="00444695"/>
    <w:rsid w:val="00445B15"/>
    <w:rsid w:val="00450655"/>
    <w:rsid w:val="00450D53"/>
    <w:rsid w:val="00452A46"/>
    <w:rsid w:val="00453174"/>
    <w:rsid w:val="00454041"/>
    <w:rsid w:val="004554B4"/>
    <w:rsid w:val="004555B2"/>
    <w:rsid w:val="004559F0"/>
    <w:rsid w:val="00460177"/>
    <w:rsid w:val="004604FF"/>
    <w:rsid w:val="00462494"/>
    <w:rsid w:val="00462DE5"/>
    <w:rsid w:val="0046361F"/>
    <w:rsid w:val="00465A37"/>
    <w:rsid w:val="00466679"/>
    <w:rsid w:val="004669A2"/>
    <w:rsid w:val="00466CE8"/>
    <w:rsid w:val="004672C2"/>
    <w:rsid w:val="0047088B"/>
    <w:rsid w:val="004710DF"/>
    <w:rsid w:val="00472335"/>
    <w:rsid w:val="00476578"/>
    <w:rsid w:val="00476621"/>
    <w:rsid w:val="0047738D"/>
    <w:rsid w:val="00480A41"/>
    <w:rsid w:val="00481159"/>
    <w:rsid w:val="0048125F"/>
    <w:rsid w:val="00486ED5"/>
    <w:rsid w:val="004908E2"/>
    <w:rsid w:val="00493AE3"/>
    <w:rsid w:val="004944F8"/>
    <w:rsid w:val="00494F86"/>
    <w:rsid w:val="004A1D23"/>
    <w:rsid w:val="004A37AA"/>
    <w:rsid w:val="004A601D"/>
    <w:rsid w:val="004A68AE"/>
    <w:rsid w:val="004B124F"/>
    <w:rsid w:val="004B28A4"/>
    <w:rsid w:val="004B5BE7"/>
    <w:rsid w:val="004B67F0"/>
    <w:rsid w:val="004B7C9F"/>
    <w:rsid w:val="004C10A2"/>
    <w:rsid w:val="004C4EEA"/>
    <w:rsid w:val="004C6C7E"/>
    <w:rsid w:val="004C7EC1"/>
    <w:rsid w:val="004D215B"/>
    <w:rsid w:val="004D23D5"/>
    <w:rsid w:val="004D2FCA"/>
    <w:rsid w:val="004D44DD"/>
    <w:rsid w:val="004D4AC8"/>
    <w:rsid w:val="004D50CE"/>
    <w:rsid w:val="004D7482"/>
    <w:rsid w:val="004E1418"/>
    <w:rsid w:val="004E1929"/>
    <w:rsid w:val="004E2143"/>
    <w:rsid w:val="004E3707"/>
    <w:rsid w:val="004E4A99"/>
    <w:rsid w:val="004E5761"/>
    <w:rsid w:val="004E60DC"/>
    <w:rsid w:val="004F0B80"/>
    <w:rsid w:val="004F0C30"/>
    <w:rsid w:val="004F1160"/>
    <w:rsid w:val="004F73FB"/>
    <w:rsid w:val="00500879"/>
    <w:rsid w:val="00500E16"/>
    <w:rsid w:val="005015E6"/>
    <w:rsid w:val="00501AAF"/>
    <w:rsid w:val="00504069"/>
    <w:rsid w:val="00504B74"/>
    <w:rsid w:val="0050538C"/>
    <w:rsid w:val="00507476"/>
    <w:rsid w:val="005133D1"/>
    <w:rsid w:val="00513F1C"/>
    <w:rsid w:val="00514199"/>
    <w:rsid w:val="00514F0D"/>
    <w:rsid w:val="00520990"/>
    <w:rsid w:val="00524F7F"/>
    <w:rsid w:val="005253C3"/>
    <w:rsid w:val="00525F70"/>
    <w:rsid w:val="0052647F"/>
    <w:rsid w:val="00527D59"/>
    <w:rsid w:val="00527F20"/>
    <w:rsid w:val="0053008F"/>
    <w:rsid w:val="0053118A"/>
    <w:rsid w:val="00531A58"/>
    <w:rsid w:val="00532684"/>
    <w:rsid w:val="00532FE9"/>
    <w:rsid w:val="005342D2"/>
    <w:rsid w:val="005349A2"/>
    <w:rsid w:val="00535247"/>
    <w:rsid w:val="005365A6"/>
    <w:rsid w:val="00537635"/>
    <w:rsid w:val="00537A0C"/>
    <w:rsid w:val="00537B20"/>
    <w:rsid w:val="005412BA"/>
    <w:rsid w:val="005423ED"/>
    <w:rsid w:val="005515EF"/>
    <w:rsid w:val="0055210D"/>
    <w:rsid w:val="005551A5"/>
    <w:rsid w:val="005560B2"/>
    <w:rsid w:val="005636FF"/>
    <w:rsid w:val="0056370B"/>
    <w:rsid w:val="005637CB"/>
    <w:rsid w:val="005639DA"/>
    <w:rsid w:val="00565301"/>
    <w:rsid w:val="005720B0"/>
    <w:rsid w:val="005721C8"/>
    <w:rsid w:val="005756EA"/>
    <w:rsid w:val="00580BC5"/>
    <w:rsid w:val="00581220"/>
    <w:rsid w:val="0058144A"/>
    <w:rsid w:val="00582652"/>
    <w:rsid w:val="005838BF"/>
    <w:rsid w:val="005856BE"/>
    <w:rsid w:val="00585E12"/>
    <w:rsid w:val="00590F0D"/>
    <w:rsid w:val="00591153"/>
    <w:rsid w:val="00596D5F"/>
    <w:rsid w:val="005A0978"/>
    <w:rsid w:val="005A0CE6"/>
    <w:rsid w:val="005A2FD6"/>
    <w:rsid w:val="005A3092"/>
    <w:rsid w:val="005A3BCF"/>
    <w:rsid w:val="005A4C46"/>
    <w:rsid w:val="005A6086"/>
    <w:rsid w:val="005A6997"/>
    <w:rsid w:val="005A6AE0"/>
    <w:rsid w:val="005A79B8"/>
    <w:rsid w:val="005B0205"/>
    <w:rsid w:val="005B1160"/>
    <w:rsid w:val="005B29EE"/>
    <w:rsid w:val="005B448B"/>
    <w:rsid w:val="005B77A9"/>
    <w:rsid w:val="005C11C7"/>
    <w:rsid w:val="005C1CCA"/>
    <w:rsid w:val="005C299A"/>
    <w:rsid w:val="005C5391"/>
    <w:rsid w:val="005C67CA"/>
    <w:rsid w:val="005C75C8"/>
    <w:rsid w:val="005C7E8D"/>
    <w:rsid w:val="005D0080"/>
    <w:rsid w:val="005D0313"/>
    <w:rsid w:val="005D0950"/>
    <w:rsid w:val="005D126A"/>
    <w:rsid w:val="005D1563"/>
    <w:rsid w:val="005D29E6"/>
    <w:rsid w:val="005D52F1"/>
    <w:rsid w:val="005D6855"/>
    <w:rsid w:val="005D6F67"/>
    <w:rsid w:val="005E038F"/>
    <w:rsid w:val="005E27E5"/>
    <w:rsid w:val="005E2992"/>
    <w:rsid w:val="005E353F"/>
    <w:rsid w:val="005E6366"/>
    <w:rsid w:val="005E7E50"/>
    <w:rsid w:val="005F15C5"/>
    <w:rsid w:val="005F447D"/>
    <w:rsid w:val="005F5AE9"/>
    <w:rsid w:val="005F6B09"/>
    <w:rsid w:val="00603B83"/>
    <w:rsid w:val="00603FCA"/>
    <w:rsid w:val="0060735C"/>
    <w:rsid w:val="00610845"/>
    <w:rsid w:val="00612E3D"/>
    <w:rsid w:val="006167A9"/>
    <w:rsid w:val="00617E92"/>
    <w:rsid w:val="00617FB3"/>
    <w:rsid w:val="006216C9"/>
    <w:rsid w:val="0062276B"/>
    <w:rsid w:val="00624526"/>
    <w:rsid w:val="006258D5"/>
    <w:rsid w:val="00633D37"/>
    <w:rsid w:val="00636AF2"/>
    <w:rsid w:val="00636FEA"/>
    <w:rsid w:val="0063766F"/>
    <w:rsid w:val="00641F24"/>
    <w:rsid w:val="00645520"/>
    <w:rsid w:val="006458CE"/>
    <w:rsid w:val="00646430"/>
    <w:rsid w:val="006479AF"/>
    <w:rsid w:val="0065139A"/>
    <w:rsid w:val="0065301C"/>
    <w:rsid w:val="006544B7"/>
    <w:rsid w:val="00657207"/>
    <w:rsid w:val="0065730E"/>
    <w:rsid w:val="0066147C"/>
    <w:rsid w:val="00662DE5"/>
    <w:rsid w:val="00662EAB"/>
    <w:rsid w:val="00663B8F"/>
    <w:rsid w:val="006646BF"/>
    <w:rsid w:val="00665866"/>
    <w:rsid w:val="00665C94"/>
    <w:rsid w:val="006705B7"/>
    <w:rsid w:val="006706D9"/>
    <w:rsid w:val="00670A9D"/>
    <w:rsid w:val="00673412"/>
    <w:rsid w:val="00676202"/>
    <w:rsid w:val="00676505"/>
    <w:rsid w:val="00681600"/>
    <w:rsid w:val="00684708"/>
    <w:rsid w:val="00684C24"/>
    <w:rsid w:val="006859B7"/>
    <w:rsid w:val="006903D5"/>
    <w:rsid w:val="00690D50"/>
    <w:rsid w:val="00691160"/>
    <w:rsid w:val="0069344B"/>
    <w:rsid w:val="006A12D7"/>
    <w:rsid w:val="006A1EED"/>
    <w:rsid w:val="006A28BB"/>
    <w:rsid w:val="006A491C"/>
    <w:rsid w:val="006A54BC"/>
    <w:rsid w:val="006A56DC"/>
    <w:rsid w:val="006B01D0"/>
    <w:rsid w:val="006B1C86"/>
    <w:rsid w:val="006B21D2"/>
    <w:rsid w:val="006B3603"/>
    <w:rsid w:val="006B54CA"/>
    <w:rsid w:val="006B5C23"/>
    <w:rsid w:val="006B7B55"/>
    <w:rsid w:val="006B7BF9"/>
    <w:rsid w:val="006C1B09"/>
    <w:rsid w:val="006C2473"/>
    <w:rsid w:val="006D0A0A"/>
    <w:rsid w:val="006D1974"/>
    <w:rsid w:val="006D27EE"/>
    <w:rsid w:val="006D2B8F"/>
    <w:rsid w:val="006D57E5"/>
    <w:rsid w:val="006D5AE6"/>
    <w:rsid w:val="006D5F3F"/>
    <w:rsid w:val="006D64EA"/>
    <w:rsid w:val="006D65A5"/>
    <w:rsid w:val="006E167F"/>
    <w:rsid w:val="006E39B4"/>
    <w:rsid w:val="006E3C61"/>
    <w:rsid w:val="006E7B3D"/>
    <w:rsid w:val="006F1041"/>
    <w:rsid w:val="006F1D20"/>
    <w:rsid w:val="006F2B54"/>
    <w:rsid w:val="006F446A"/>
    <w:rsid w:val="006F4B82"/>
    <w:rsid w:val="006F6446"/>
    <w:rsid w:val="006F6457"/>
    <w:rsid w:val="006F7A00"/>
    <w:rsid w:val="00702134"/>
    <w:rsid w:val="00704506"/>
    <w:rsid w:val="0070465C"/>
    <w:rsid w:val="007070F1"/>
    <w:rsid w:val="0071010D"/>
    <w:rsid w:val="00710131"/>
    <w:rsid w:val="00710480"/>
    <w:rsid w:val="00714F25"/>
    <w:rsid w:val="00716F04"/>
    <w:rsid w:val="007177F1"/>
    <w:rsid w:val="00717DA6"/>
    <w:rsid w:val="00727203"/>
    <w:rsid w:val="007303CF"/>
    <w:rsid w:val="00730496"/>
    <w:rsid w:val="007314C5"/>
    <w:rsid w:val="00731799"/>
    <w:rsid w:val="00732E28"/>
    <w:rsid w:val="007344F3"/>
    <w:rsid w:val="00736412"/>
    <w:rsid w:val="007370E5"/>
    <w:rsid w:val="00737350"/>
    <w:rsid w:val="00740951"/>
    <w:rsid w:val="00743277"/>
    <w:rsid w:val="007434D5"/>
    <w:rsid w:val="007437EC"/>
    <w:rsid w:val="0074410D"/>
    <w:rsid w:val="0074538A"/>
    <w:rsid w:val="00747D3C"/>
    <w:rsid w:val="00751114"/>
    <w:rsid w:val="007560D2"/>
    <w:rsid w:val="0075622A"/>
    <w:rsid w:val="00756E23"/>
    <w:rsid w:val="0076103C"/>
    <w:rsid w:val="00762C05"/>
    <w:rsid w:val="00763CD5"/>
    <w:rsid w:val="00766207"/>
    <w:rsid w:val="00766FEE"/>
    <w:rsid w:val="0077066D"/>
    <w:rsid w:val="00770F24"/>
    <w:rsid w:val="00771BDA"/>
    <w:rsid w:val="007722B3"/>
    <w:rsid w:val="0077264B"/>
    <w:rsid w:val="0077318A"/>
    <w:rsid w:val="00773262"/>
    <w:rsid w:val="00773D33"/>
    <w:rsid w:val="007768A9"/>
    <w:rsid w:val="00780725"/>
    <w:rsid w:val="007819C3"/>
    <w:rsid w:val="0078326D"/>
    <w:rsid w:val="00783921"/>
    <w:rsid w:val="00790EAE"/>
    <w:rsid w:val="00791790"/>
    <w:rsid w:val="00791D8A"/>
    <w:rsid w:val="00794ED2"/>
    <w:rsid w:val="00796A86"/>
    <w:rsid w:val="0079705B"/>
    <w:rsid w:val="0079795C"/>
    <w:rsid w:val="007A1275"/>
    <w:rsid w:val="007A2DAE"/>
    <w:rsid w:val="007A4B3D"/>
    <w:rsid w:val="007A53CD"/>
    <w:rsid w:val="007A6D89"/>
    <w:rsid w:val="007B5ACA"/>
    <w:rsid w:val="007B694A"/>
    <w:rsid w:val="007C027A"/>
    <w:rsid w:val="007C14A3"/>
    <w:rsid w:val="007C14DA"/>
    <w:rsid w:val="007C1F64"/>
    <w:rsid w:val="007C438C"/>
    <w:rsid w:val="007C4C2C"/>
    <w:rsid w:val="007C6329"/>
    <w:rsid w:val="007D1E0B"/>
    <w:rsid w:val="007E3FBD"/>
    <w:rsid w:val="007E6B66"/>
    <w:rsid w:val="007E76D7"/>
    <w:rsid w:val="007E7A5D"/>
    <w:rsid w:val="007F09FB"/>
    <w:rsid w:val="007F1874"/>
    <w:rsid w:val="007F1C7E"/>
    <w:rsid w:val="007F3035"/>
    <w:rsid w:val="007F3FED"/>
    <w:rsid w:val="007F6000"/>
    <w:rsid w:val="00802487"/>
    <w:rsid w:val="008066CD"/>
    <w:rsid w:val="008103A6"/>
    <w:rsid w:val="00811C81"/>
    <w:rsid w:val="008120C0"/>
    <w:rsid w:val="00814D1D"/>
    <w:rsid w:val="00816975"/>
    <w:rsid w:val="008222F3"/>
    <w:rsid w:val="00823164"/>
    <w:rsid w:val="008279C8"/>
    <w:rsid w:val="008346D4"/>
    <w:rsid w:val="00834ECC"/>
    <w:rsid w:val="00836DDA"/>
    <w:rsid w:val="00843DAB"/>
    <w:rsid w:val="008474BD"/>
    <w:rsid w:val="00851B46"/>
    <w:rsid w:val="008524DC"/>
    <w:rsid w:val="00861B22"/>
    <w:rsid w:val="00861D58"/>
    <w:rsid w:val="0086259D"/>
    <w:rsid w:val="00864275"/>
    <w:rsid w:val="00866002"/>
    <w:rsid w:val="00867369"/>
    <w:rsid w:val="008721C4"/>
    <w:rsid w:val="008730F1"/>
    <w:rsid w:val="0087398D"/>
    <w:rsid w:val="00873A22"/>
    <w:rsid w:val="00874550"/>
    <w:rsid w:val="00875053"/>
    <w:rsid w:val="008771E4"/>
    <w:rsid w:val="008809B0"/>
    <w:rsid w:val="00883AA7"/>
    <w:rsid w:val="00883C18"/>
    <w:rsid w:val="00890AF8"/>
    <w:rsid w:val="00892699"/>
    <w:rsid w:val="008949D0"/>
    <w:rsid w:val="00896FCA"/>
    <w:rsid w:val="00897EFE"/>
    <w:rsid w:val="008A0AAB"/>
    <w:rsid w:val="008A1FD4"/>
    <w:rsid w:val="008A3DD0"/>
    <w:rsid w:val="008A67B4"/>
    <w:rsid w:val="008B1078"/>
    <w:rsid w:val="008B122B"/>
    <w:rsid w:val="008B237F"/>
    <w:rsid w:val="008B46AD"/>
    <w:rsid w:val="008B509F"/>
    <w:rsid w:val="008B60DC"/>
    <w:rsid w:val="008C2442"/>
    <w:rsid w:val="008C3FA2"/>
    <w:rsid w:val="008C6E35"/>
    <w:rsid w:val="008C75E1"/>
    <w:rsid w:val="008D1E28"/>
    <w:rsid w:val="008D3523"/>
    <w:rsid w:val="008D3C00"/>
    <w:rsid w:val="008D4E1A"/>
    <w:rsid w:val="008D69D7"/>
    <w:rsid w:val="008D7352"/>
    <w:rsid w:val="008E081C"/>
    <w:rsid w:val="008E5C66"/>
    <w:rsid w:val="008E61F2"/>
    <w:rsid w:val="008F556F"/>
    <w:rsid w:val="00900118"/>
    <w:rsid w:val="00900627"/>
    <w:rsid w:val="00900FE6"/>
    <w:rsid w:val="00901256"/>
    <w:rsid w:val="00902242"/>
    <w:rsid w:val="00904EE3"/>
    <w:rsid w:val="0090737D"/>
    <w:rsid w:val="009106FE"/>
    <w:rsid w:val="009123CA"/>
    <w:rsid w:val="00912564"/>
    <w:rsid w:val="00913DDB"/>
    <w:rsid w:val="009147DA"/>
    <w:rsid w:val="009149A4"/>
    <w:rsid w:val="00915373"/>
    <w:rsid w:val="009160B7"/>
    <w:rsid w:val="00920491"/>
    <w:rsid w:val="0092234F"/>
    <w:rsid w:val="00922707"/>
    <w:rsid w:val="00926158"/>
    <w:rsid w:val="00926798"/>
    <w:rsid w:val="009273D8"/>
    <w:rsid w:val="00931A47"/>
    <w:rsid w:val="009322B8"/>
    <w:rsid w:val="00932E48"/>
    <w:rsid w:val="00943E8D"/>
    <w:rsid w:val="009468F9"/>
    <w:rsid w:val="009474F2"/>
    <w:rsid w:val="009524C1"/>
    <w:rsid w:val="009525F6"/>
    <w:rsid w:val="00952F6F"/>
    <w:rsid w:val="00954AA4"/>
    <w:rsid w:val="00954E97"/>
    <w:rsid w:val="00954FB1"/>
    <w:rsid w:val="00955A6B"/>
    <w:rsid w:val="009570A6"/>
    <w:rsid w:val="00961BF3"/>
    <w:rsid w:val="009623AC"/>
    <w:rsid w:val="00962AFE"/>
    <w:rsid w:val="00970B19"/>
    <w:rsid w:val="009714B9"/>
    <w:rsid w:val="00972D28"/>
    <w:rsid w:val="0097446A"/>
    <w:rsid w:val="00974ADE"/>
    <w:rsid w:val="00975306"/>
    <w:rsid w:val="00980FD8"/>
    <w:rsid w:val="0098128E"/>
    <w:rsid w:val="0098133A"/>
    <w:rsid w:val="00983F36"/>
    <w:rsid w:val="00984FE7"/>
    <w:rsid w:val="00985E7F"/>
    <w:rsid w:val="00986422"/>
    <w:rsid w:val="009923B9"/>
    <w:rsid w:val="0099346C"/>
    <w:rsid w:val="009A123E"/>
    <w:rsid w:val="009A1DCC"/>
    <w:rsid w:val="009A2435"/>
    <w:rsid w:val="009A24AD"/>
    <w:rsid w:val="009A29E3"/>
    <w:rsid w:val="009A32E1"/>
    <w:rsid w:val="009A4994"/>
    <w:rsid w:val="009A4C46"/>
    <w:rsid w:val="009A4E1F"/>
    <w:rsid w:val="009A4FD1"/>
    <w:rsid w:val="009A5685"/>
    <w:rsid w:val="009A61BB"/>
    <w:rsid w:val="009A64E0"/>
    <w:rsid w:val="009A6FAE"/>
    <w:rsid w:val="009B0385"/>
    <w:rsid w:val="009B06A1"/>
    <w:rsid w:val="009B3C09"/>
    <w:rsid w:val="009B4A0F"/>
    <w:rsid w:val="009B4A8B"/>
    <w:rsid w:val="009B5195"/>
    <w:rsid w:val="009C0313"/>
    <w:rsid w:val="009C13E8"/>
    <w:rsid w:val="009C489A"/>
    <w:rsid w:val="009C6029"/>
    <w:rsid w:val="009D0B5C"/>
    <w:rsid w:val="009D2D0A"/>
    <w:rsid w:val="009D3162"/>
    <w:rsid w:val="009D325C"/>
    <w:rsid w:val="009D3629"/>
    <w:rsid w:val="009D4A1A"/>
    <w:rsid w:val="009D5C38"/>
    <w:rsid w:val="009D680E"/>
    <w:rsid w:val="009D7AF0"/>
    <w:rsid w:val="009E0A98"/>
    <w:rsid w:val="009E0C32"/>
    <w:rsid w:val="009E14C9"/>
    <w:rsid w:val="009E2E2C"/>
    <w:rsid w:val="009E3C94"/>
    <w:rsid w:val="009E4655"/>
    <w:rsid w:val="009E6253"/>
    <w:rsid w:val="009E671F"/>
    <w:rsid w:val="009F0F01"/>
    <w:rsid w:val="009F122B"/>
    <w:rsid w:val="009F19A8"/>
    <w:rsid w:val="009F2425"/>
    <w:rsid w:val="009F2AC7"/>
    <w:rsid w:val="009F54E1"/>
    <w:rsid w:val="009F6C2D"/>
    <w:rsid w:val="009F77BB"/>
    <w:rsid w:val="009F77CF"/>
    <w:rsid w:val="00A00542"/>
    <w:rsid w:val="00A0070F"/>
    <w:rsid w:val="00A025C5"/>
    <w:rsid w:val="00A027EA"/>
    <w:rsid w:val="00A02BBC"/>
    <w:rsid w:val="00A02BC4"/>
    <w:rsid w:val="00A0566F"/>
    <w:rsid w:val="00A05854"/>
    <w:rsid w:val="00A06FBD"/>
    <w:rsid w:val="00A0723A"/>
    <w:rsid w:val="00A07F46"/>
    <w:rsid w:val="00A10619"/>
    <w:rsid w:val="00A11E1F"/>
    <w:rsid w:val="00A12D0B"/>
    <w:rsid w:val="00A13D8A"/>
    <w:rsid w:val="00A13F02"/>
    <w:rsid w:val="00A140FC"/>
    <w:rsid w:val="00A1536C"/>
    <w:rsid w:val="00A153D6"/>
    <w:rsid w:val="00A1679D"/>
    <w:rsid w:val="00A1731D"/>
    <w:rsid w:val="00A1786B"/>
    <w:rsid w:val="00A2122F"/>
    <w:rsid w:val="00A22484"/>
    <w:rsid w:val="00A253C9"/>
    <w:rsid w:val="00A25D62"/>
    <w:rsid w:val="00A269C3"/>
    <w:rsid w:val="00A26B1B"/>
    <w:rsid w:val="00A31949"/>
    <w:rsid w:val="00A321EB"/>
    <w:rsid w:val="00A3352C"/>
    <w:rsid w:val="00A3453D"/>
    <w:rsid w:val="00A35093"/>
    <w:rsid w:val="00A354AC"/>
    <w:rsid w:val="00A430DF"/>
    <w:rsid w:val="00A44DB0"/>
    <w:rsid w:val="00A4718A"/>
    <w:rsid w:val="00A509B4"/>
    <w:rsid w:val="00A52A33"/>
    <w:rsid w:val="00A53CC2"/>
    <w:rsid w:val="00A53EDC"/>
    <w:rsid w:val="00A54247"/>
    <w:rsid w:val="00A55C5F"/>
    <w:rsid w:val="00A57988"/>
    <w:rsid w:val="00A60E2D"/>
    <w:rsid w:val="00A61A3D"/>
    <w:rsid w:val="00A63B42"/>
    <w:rsid w:val="00A67022"/>
    <w:rsid w:val="00A7126A"/>
    <w:rsid w:val="00A76DA2"/>
    <w:rsid w:val="00A77D35"/>
    <w:rsid w:val="00A80A67"/>
    <w:rsid w:val="00A82952"/>
    <w:rsid w:val="00A83969"/>
    <w:rsid w:val="00A83DBA"/>
    <w:rsid w:val="00A847BF"/>
    <w:rsid w:val="00A8575F"/>
    <w:rsid w:val="00A90874"/>
    <w:rsid w:val="00A91947"/>
    <w:rsid w:val="00A929F1"/>
    <w:rsid w:val="00A930D8"/>
    <w:rsid w:val="00A931E0"/>
    <w:rsid w:val="00A93227"/>
    <w:rsid w:val="00A9702D"/>
    <w:rsid w:val="00A97437"/>
    <w:rsid w:val="00AA14F3"/>
    <w:rsid w:val="00AA23E1"/>
    <w:rsid w:val="00AA2596"/>
    <w:rsid w:val="00AA5578"/>
    <w:rsid w:val="00AA5CA8"/>
    <w:rsid w:val="00AA5ECF"/>
    <w:rsid w:val="00AB0494"/>
    <w:rsid w:val="00AB1DDF"/>
    <w:rsid w:val="00AB2592"/>
    <w:rsid w:val="00AB2849"/>
    <w:rsid w:val="00AB3412"/>
    <w:rsid w:val="00AB36C6"/>
    <w:rsid w:val="00AB6AA9"/>
    <w:rsid w:val="00AC1DD2"/>
    <w:rsid w:val="00AC2BF2"/>
    <w:rsid w:val="00AC2F7D"/>
    <w:rsid w:val="00AC3D90"/>
    <w:rsid w:val="00AC4D99"/>
    <w:rsid w:val="00AC6693"/>
    <w:rsid w:val="00AD05F2"/>
    <w:rsid w:val="00AD511B"/>
    <w:rsid w:val="00AE06EB"/>
    <w:rsid w:val="00AE272E"/>
    <w:rsid w:val="00AE2BD0"/>
    <w:rsid w:val="00AE645F"/>
    <w:rsid w:val="00AF03DD"/>
    <w:rsid w:val="00AF60AF"/>
    <w:rsid w:val="00AF6E48"/>
    <w:rsid w:val="00B0072A"/>
    <w:rsid w:val="00B00C6A"/>
    <w:rsid w:val="00B02B4C"/>
    <w:rsid w:val="00B041C7"/>
    <w:rsid w:val="00B0490F"/>
    <w:rsid w:val="00B07B01"/>
    <w:rsid w:val="00B10773"/>
    <w:rsid w:val="00B1698B"/>
    <w:rsid w:val="00B17F10"/>
    <w:rsid w:val="00B21C88"/>
    <w:rsid w:val="00B22C0B"/>
    <w:rsid w:val="00B23745"/>
    <w:rsid w:val="00B24035"/>
    <w:rsid w:val="00B249E9"/>
    <w:rsid w:val="00B253E8"/>
    <w:rsid w:val="00B25A53"/>
    <w:rsid w:val="00B26C1F"/>
    <w:rsid w:val="00B3253E"/>
    <w:rsid w:val="00B32B3E"/>
    <w:rsid w:val="00B36872"/>
    <w:rsid w:val="00B37D86"/>
    <w:rsid w:val="00B40CC2"/>
    <w:rsid w:val="00B417FD"/>
    <w:rsid w:val="00B423E6"/>
    <w:rsid w:val="00B42B6C"/>
    <w:rsid w:val="00B43351"/>
    <w:rsid w:val="00B45BCE"/>
    <w:rsid w:val="00B46B3B"/>
    <w:rsid w:val="00B51BA8"/>
    <w:rsid w:val="00B5316B"/>
    <w:rsid w:val="00B531CE"/>
    <w:rsid w:val="00B53F0A"/>
    <w:rsid w:val="00B54161"/>
    <w:rsid w:val="00B57147"/>
    <w:rsid w:val="00B57422"/>
    <w:rsid w:val="00B579A6"/>
    <w:rsid w:val="00B6014E"/>
    <w:rsid w:val="00B60179"/>
    <w:rsid w:val="00B601C8"/>
    <w:rsid w:val="00B60B65"/>
    <w:rsid w:val="00B622F5"/>
    <w:rsid w:val="00B66C24"/>
    <w:rsid w:val="00B67402"/>
    <w:rsid w:val="00B73224"/>
    <w:rsid w:val="00B74EFF"/>
    <w:rsid w:val="00B83FD5"/>
    <w:rsid w:val="00B86930"/>
    <w:rsid w:val="00B86A95"/>
    <w:rsid w:val="00B87033"/>
    <w:rsid w:val="00B95E85"/>
    <w:rsid w:val="00B963A3"/>
    <w:rsid w:val="00B96AA5"/>
    <w:rsid w:val="00BA4976"/>
    <w:rsid w:val="00BB0D57"/>
    <w:rsid w:val="00BB32EA"/>
    <w:rsid w:val="00BB363F"/>
    <w:rsid w:val="00BB4A9A"/>
    <w:rsid w:val="00BB4B4E"/>
    <w:rsid w:val="00BB5A15"/>
    <w:rsid w:val="00BB5ED9"/>
    <w:rsid w:val="00BB6CA0"/>
    <w:rsid w:val="00BC0F12"/>
    <w:rsid w:val="00BC176E"/>
    <w:rsid w:val="00BC1B12"/>
    <w:rsid w:val="00BC287E"/>
    <w:rsid w:val="00BC3351"/>
    <w:rsid w:val="00BC4A25"/>
    <w:rsid w:val="00BC5A8C"/>
    <w:rsid w:val="00BC5C06"/>
    <w:rsid w:val="00BC68B7"/>
    <w:rsid w:val="00BC6FEF"/>
    <w:rsid w:val="00BC767A"/>
    <w:rsid w:val="00BD2882"/>
    <w:rsid w:val="00BD31E3"/>
    <w:rsid w:val="00BD4253"/>
    <w:rsid w:val="00BD71CB"/>
    <w:rsid w:val="00BE0610"/>
    <w:rsid w:val="00BE063C"/>
    <w:rsid w:val="00BE10AF"/>
    <w:rsid w:val="00BE1771"/>
    <w:rsid w:val="00BE2AAB"/>
    <w:rsid w:val="00BE34CB"/>
    <w:rsid w:val="00BE390B"/>
    <w:rsid w:val="00BE61CA"/>
    <w:rsid w:val="00BE78F3"/>
    <w:rsid w:val="00BE7996"/>
    <w:rsid w:val="00BE7B9B"/>
    <w:rsid w:val="00BE7E4A"/>
    <w:rsid w:val="00BF0DC0"/>
    <w:rsid w:val="00BF20E8"/>
    <w:rsid w:val="00BF2243"/>
    <w:rsid w:val="00BF23B5"/>
    <w:rsid w:val="00BF386B"/>
    <w:rsid w:val="00BF3BCC"/>
    <w:rsid w:val="00BF4342"/>
    <w:rsid w:val="00BF4D87"/>
    <w:rsid w:val="00BF6BDF"/>
    <w:rsid w:val="00BF781B"/>
    <w:rsid w:val="00C0255F"/>
    <w:rsid w:val="00C02696"/>
    <w:rsid w:val="00C05313"/>
    <w:rsid w:val="00C064AF"/>
    <w:rsid w:val="00C1215D"/>
    <w:rsid w:val="00C155A4"/>
    <w:rsid w:val="00C170A6"/>
    <w:rsid w:val="00C207E9"/>
    <w:rsid w:val="00C20F52"/>
    <w:rsid w:val="00C213FF"/>
    <w:rsid w:val="00C2176E"/>
    <w:rsid w:val="00C255B8"/>
    <w:rsid w:val="00C25EC8"/>
    <w:rsid w:val="00C26A31"/>
    <w:rsid w:val="00C30BD5"/>
    <w:rsid w:val="00C30E3D"/>
    <w:rsid w:val="00C31940"/>
    <w:rsid w:val="00C3323E"/>
    <w:rsid w:val="00C33BFF"/>
    <w:rsid w:val="00C33C7E"/>
    <w:rsid w:val="00C341C0"/>
    <w:rsid w:val="00C358B6"/>
    <w:rsid w:val="00C36A6B"/>
    <w:rsid w:val="00C407FB"/>
    <w:rsid w:val="00C42123"/>
    <w:rsid w:val="00C42402"/>
    <w:rsid w:val="00C42BEF"/>
    <w:rsid w:val="00C43A6D"/>
    <w:rsid w:val="00C447E4"/>
    <w:rsid w:val="00C44B9A"/>
    <w:rsid w:val="00C44BB8"/>
    <w:rsid w:val="00C46202"/>
    <w:rsid w:val="00C46C78"/>
    <w:rsid w:val="00C538F5"/>
    <w:rsid w:val="00C54A2E"/>
    <w:rsid w:val="00C553C0"/>
    <w:rsid w:val="00C57D7A"/>
    <w:rsid w:val="00C62F18"/>
    <w:rsid w:val="00C64C58"/>
    <w:rsid w:val="00C66230"/>
    <w:rsid w:val="00C723D7"/>
    <w:rsid w:val="00C725AB"/>
    <w:rsid w:val="00C745DB"/>
    <w:rsid w:val="00C7618E"/>
    <w:rsid w:val="00C810C9"/>
    <w:rsid w:val="00C82607"/>
    <w:rsid w:val="00C835AD"/>
    <w:rsid w:val="00C842B2"/>
    <w:rsid w:val="00C8474B"/>
    <w:rsid w:val="00C90E2E"/>
    <w:rsid w:val="00C910B9"/>
    <w:rsid w:val="00C92155"/>
    <w:rsid w:val="00C93EBA"/>
    <w:rsid w:val="00C96074"/>
    <w:rsid w:val="00C97558"/>
    <w:rsid w:val="00CA12C3"/>
    <w:rsid w:val="00CA237C"/>
    <w:rsid w:val="00CA43C7"/>
    <w:rsid w:val="00CB2752"/>
    <w:rsid w:val="00CB3C1F"/>
    <w:rsid w:val="00CB4675"/>
    <w:rsid w:val="00CB4A22"/>
    <w:rsid w:val="00CB5E3B"/>
    <w:rsid w:val="00CB76D2"/>
    <w:rsid w:val="00CC1128"/>
    <w:rsid w:val="00CC14C5"/>
    <w:rsid w:val="00CC2180"/>
    <w:rsid w:val="00CC32F4"/>
    <w:rsid w:val="00CC64FF"/>
    <w:rsid w:val="00CC6969"/>
    <w:rsid w:val="00CC79B0"/>
    <w:rsid w:val="00CD06D7"/>
    <w:rsid w:val="00CD31A1"/>
    <w:rsid w:val="00CD3CA6"/>
    <w:rsid w:val="00CD4E87"/>
    <w:rsid w:val="00CD5EBB"/>
    <w:rsid w:val="00CD60D9"/>
    <w:rsid w:val="00CD65C6"/>
    <w:rsid w:val="00CE09B3"/>
    <w:rsid w:val="00CE2B8E"/>
    <w:rsid w:val="00CE4D3D"/>
    <w:rsid w:val="00CE565D"/>
    <w:rsid w:val="00CE5781"/>
    <w:rsid w:val="00CE699F"/>
    <w:rsid w:val="00CE78EF"/>
    <w:rsid w:val="00CF0B0C"/>
    <w:rsid w:val="00CF0B10"/>
    <w:rsid w:val="00CF1D54"/>
    <w:rsid w:val="00CF6CB1"/>
    <w:rsid w:val="00D01834"/>
    <w:rsid w:val="00D02958"/>
    <w:rsid w:val="00D02BC7"/>
    <w:rsid w:val="00D02D14"/>
    <w:rsid w:val="00D032E3"/>
    <w:rsid w:val="00D03C42"/>
    <w:rsid w:val="00D06E57"/>
    <w:rsid w:val="00D13D70"/>
    <w:rsid w:val="00D14936"/>
    <w:rsid w:val="00D156B4"/>
    <w:rsid w:val="00D2421B"/>
    <w:rsid w:val="00D24A6F"/>
    <w:rsid w:val="00D2574C"/>
    <w:rsid w:val="00D350DA"/>
    <w:rsid w:val="00D43CBC"/>
    <w:rsid w:val="00D47D76"/>
    <w:rsid w:val="00D502CE"/>
    <w:rsid w:val="00D5223D"/>
    <w:rsid w:val="00D54771"/>
    <w:rsid w:val="00D5564E"/>
    <w:rsid w:val="00D56AA2"/>
    <w:rsid w:val="00D61EC6"/>
    <w:rsid w:val="00D623FC"/>
    <w:rsid w:val="00D62C14"/>
    <w:rsid w:val="00D62FF4"/>
    <w:rsid w:val="00D63873"/>
    <w:rsid w:val="00D66747"/>
    <w:rsid w:val="00D676E9"/>
    <w:rsid w:val="00D720D4"/>
    <w:rsid w:val="00D73216"/>
    <w:rsid w:val="00D74A1F"/>
    <w:rsid w:val="00D77314"/>
    <w:rsid w:val="00D7758B"/>
    <w:rsid w:val="00D77A81"/>
    <w:rsid w:val="00D8360B"/>
    <w:rsid w:val="00D8599B"/>
    <w:rsid w:val="00D85DED"/>
    <w:rsid w:val="00D87B72"/>
    <w:rsid w:val="00D9009B"/>
    <w:rsid w:val="00D914D5"/>
    <w:rsid w:val="00D92C62"/>
    <w:rsid w:val="00D93FC4"/>
    <w:rsid w:val="00D97DE2"/>
    <w:rsid w:val="00DA0B75"/>
    <w:rsid w:val="00DA0C1F"/>
    <w:rsid w:val="00DA3B99"/>
    <w:rsid w:val="00DA5A38"/>
    <w:rsid w:val="00DA5CBB"/>
    <w:rsid w:val="00DA6206"/>
    <w:rsid w:val="00DA6746"/>
    <w:rsid w:val="00DA7364"/>
    <w:rsid w:val="00DB2204"/>
    <w:rsid w:val="00DB4951"/>
    <w:rsid w:val="00DB511C"/>
    <w:rsid w:val="00DB542F"/>
    <w:rsid w:val="00DB5EEF"/>
    <w:rsid w:val="00DB7F1A"/>
    <w:rsid w:val="00DC3CAA"/>
    <w:rsid w:val="00DC416A"/>
    <w:rsid w:val="00DC425F"/>
    <w:rsid w:val="00DC4DA6"/>
    <w:rsid w:val="00DC5598"/>
    <w:rsid w:val="00DC5FCF"/>
    <w:rsid w:val="00DC6AE3"/>
    <w:rsid w:val="00DC7991"/>
    <w:rsid w:val="00DD0B38"/>
    <w:rsid w:val="00DD2236"/>
    <w:rsid w:val="00DD7B81"/>
    <w:rsid w:val="00DE3553"/>
    <w:rsid w:val="00DE4626"/>
    <w:rsid w:val="00DE7BF7"/>
    <w:rsid w:val="00DF0AA6"/>
    <w:rsid w:val="00DF2497"/>
    <w:rsid w:val="00DF412A"/>
    <w:rsid w:val="00DF478B"/>
    <w:rsid w:val="00DF4AC6"/>
    <w:rsid w:val="00DF73D7"/>
    <w:rsid w:val="00DF7F57"/>
    <w:rsid w:val="00E03A29"/>
    <w:rsid w:val="00E05614"/>
    <w:rsid w:val="00E057FE"/>
    <w:rsid w:val="00E058D3"/>
    <w:rsid w:val="00E05FAE"/>
    <w:rsid w:val="00E10AAC"/>
    <w:rsid w:val="00E14C2E"/>
    <w:rsid w:val="00E16BC8"/>
    <w:rsid w:val="00E1702B"/>
    <w:rsid w:val="00E245E2"/>
    <w:rsid w:val="00E24862"/>
    <w:rsid w:val="00E25E25"/>
    <w:rsid w:val="00E2686D"/>
    <w:rsid w:val="00E26F06"/>
    <w:rsid w:val="00E276FA"/>
    <w:rsid w:val="00E303AC"/>
    <w:rsid w:val="00E30D14"/>
    <w:rsid w:val="00E31499"/>
    <w:rsid w:val="00E3265C"/>
    <w:rsid w:val="00E32B8D"/>
    <w:rsid w:val="00E34855"/>
    <w:rsid w:val="00E37177"/>
    <w:rsid w:val="00E37AE3"/>
    <w:rsid w:val="00E425E2"/>
    <w:rsid w:val="00E43546"/>
    <w:rsid w:val="00E43F2C"/>
    <w:rsid w:val="00E441D3"/>
    <w:rsid w:val="00E476F3"/>
    <w:rsid w:val="00E47763"/>
    <w:rsid w:val="00E5155D"/>
    <w:rsid w:val="00E535FE"/>
    <w:rsid w:val="00E53A2E"/>
    <w:rsid w:val="00E53EFB"/>
    <w:rsid w:val="00E54274"/>
    <w:rsid w:val="00E56FFA"/>
    <w:rsid w:val="00E606C9"/>
    <w:rsid w:val="00E61E05"/>
    <w:rsid w:val="00E62CBF"/>
    <w:rsid w:val="00E62DC7"/>
    <w:rsid w:val="00E63798"/>
    <w:rsid w:val="00E63A23"/>
    <w:rsid w:val="00E64981"/>
    <w:rsid w:val="00E64AA3"/>
    <w:rsid w:val="00E66C7D"/>
    <w:rsid w:val="00E6785E"/>
    <w:rsid w:val="00E67A6E"/>
    <w:rsid w:val="00E7068F"/>
    <w:rsid w:val="00E706CB"/>
    <w:rsid w:val="00E713A9"/>
    <w:rsid w:val="00E715F0"/>
    <w:rsid w:val="00E73DB3"/>
    <w:rsid w:val="00E76B7C"/>
    <w:rsid w:val="00E76D71"/>
    <w:rsid w:val="00E77186"/>
    <w:rsid w:val="00E802A7"/>
    <w:rsid w:val="00E843D7"/>
    <w:rsid w:val="00E863D6"/>
    <w:rsid w:val="00E87989"/>
    <w:rsid w:val="00E92137"/>
    <w:rsid w:val="00E9254D"/>
    <w:rsid w:val="00E926E6"/>
    <w:rsid w:val="00E944DA"/>
    <w:rsid w:val="00E95B3E"/>
    <w:rsid w:val="00E95C8E"/>
    <w:rsid w:val="00E96BFD"/>
    <w:rsid w:val="00E978FC"/>
    <w:rsid w:val="00E97929"/>
    <w:rsid w:val="00EA0A87"/>
    <w:rsid w:val="00EA28B6"/>
    <w:rsid w:val="00EA3451"/>
    <w:rsid w:val="00EA3839"/>
    <w:rsid w:val="00EA46E7"/>
    <w:rsid w:val="00EA4FDF"/>
    <w:rsid w:val="00EA684F"/>
    <w:rsid w:val="00EB5EF2"/>
    <w:rsid w:val="00EB6039"/>
    <w:rsid w:val="00EB7C5C"/>
    <w:rsid w:val="00EC070F"/>
    <w:rsid w:val="00EC11FE"/>
    <w:rsid w:val="00EC3B89"/>
    <w:rsid w:val="00EC4034"/>
    <w:rsid w:val="00EC5427"/>
    <w:rsid w:val="00EC5591"/>
    <w:rsid w:val="00EC578A"/>
    <w:rsid w:val="00EC5C55"/>
    <w:rsid w:val="00EC7D18"/>
    <w:rsid w:val="00ED05D3"/>
    <w:rsid w:val="00ED4D53"/>
    <w:rsid w:val="00ED5262"/>
    <w:rsid w:val="00EE0476"/>
    <w:rsid w:val="00EE30EC"/>
    <w:rsid w:val="00EE535E"/>
    <w:rsid w:val="00EE64FE"/>
    <w:rsid w:val="00EF1CA8"/>
    <w:rsid w:val="00EF37CF"/>
    <w:rsid w:val="00F059B8"/>
    <w:rsid w:val="00F05E4E"/>
    <w:rsid w:val="00F10C62"/>
    <w:rsid w:val="00F10EEB"/>
    <w:rsid w:val="00F1288D"/>
    <w:rsid w:val="00F16D61"/>
    <w:rsid w:val="00F17A07"/>
    <w:rsid w:val="00F20448"/>
    <w:rsid w:val="00F20D30"/>
    <w:rsid w:val="00F218A5"/>
    <w:rsid w:val="00F21F00"/>
    <w:rsid w:val="00F231F3"/>
    <w:rsid w:val="00F23D0F"/>
    <w:rsid w:val="00F23E5E"/>
    <w:rsid w:val="00F27C35"/>
    <w:rsid w:val="00F303F1"/>
    <w:rsid w:val="00F308E1"/>
    <w:rsid w:val="00F313E6"/>
    <w:rsid w:val="00F31BC8"/>
    <w:rsid w:val="00F323DA"/>
    <w:rsid w:val="00F32A25"/>
    <w:rsid w:val="00F32D44"/>
    <w:rsid w:val="00F33772"/>
    <w:rsid w:val="00F35918"/>
    <w:rsid w:val="00F36840"/>
    <w:rsid w:val="00F36DAD"/>
    <w:rsid w:val="00F40A65"/>
    <w:rsid w:val="00F40DCB"/>
    <w:rsid w:val="00F4316B"/>
    <w:rsid w:val="00F45299"/>
    <w:rsid w:val="00F4599B"/>
    <w:rsid w:val="00F47345"/>
    <w:rsid w:val="00F51519"/>
    <w:rsid w:val="00F527FB"/>
    <w:rsid w:val="00F53D10"/>
    <w:rsid w:val="00F54310"/>
    <w:rsid w:val="00F5585F"/>
    <w:rsid w:val="00F57CA7"/>
    <w:rsid w:val="00F606C0"/>
    <w:rsid w:val="00F63CA8"/>
    <w:rsid w:val="00F653AD"/>
    <w:rsid w:val="00F65506"/>
    <w:rsid w:val="00F6753C"/>
    <w:rsid w:val="00F67737"/>
    <w:rsid w:val="00F67D55"/>
    <w:rsid w:val="00F703CC"/>
    <w:rsid w:val="00F705EF"/>
    <w:rsid w:val="00F707AC"/>
    <w:rsid w:val="00F7171D"/>
    <w:rsid w:val="00F745D5"/>
    <w:rsid w:val="00F77E9F"/>
    <w:rsid w:val="00F80371"/>
    <w:rsid w:val="00F819A8"/>
    <w:rsid w:val="00F81AC4"/>
    <w:rsid w:val="00F83AB9"/>
    <w:rsid w:val="00F91D35"/>
    <w:rsid w:val="00F9660B"/>
    <w:rsid w:val="00FA2981"/>
    <w:rsid w:val="00FA307C"/>
    <w:rsid w:val="00FA3924"/>
    <w:rsid w:val="00FA7143"/>
    <w:rsid w:val="00FB1FF0"/>
    <w:rsid w:val="00FB270A"/>
    <w:rsid w:val="00FB5717"/>
    <w:rsid w:val="00FB5791"/>
    <w:rsid w:val="00FB58E5"/>
    <w:rsid w:val="00FB591F"/>
    <w:rsid w:val="00FB7F86"/>
    <w:rsid w:val="00FC3B71"/>
    <w:rsid w:val="00FC4BEE"/>
    <w:rsid w:val="00FD23E0"/>
    <w:rsid w:val="00FD2658"/>
    <w:rsid w:val="00FD3CDD"/>
    <w:rsid w:val="00FD5B62"/>
    <w:rsid w:val="00FD65F4"/>
    <w:rsid w:val="00FD6C4A"/>
    <w:rsid w:val="00FD73BF"/>
    <w:rsid w:val="00FD74D4"/>
    <w:rsid w:val="00FD78E3"/>
    <w:rsid w:val="00FE162F"/>
    <w:rsid w:val="00FE4B49"/>
    <w:rsid w:val="00FE5CC8"/>
    <w:rsid w:val="00FF1851"/>
    <w:rsid w:val="00FF2892"/>
    <w:rsid w:val="00FF3F2A"/>
    <w:rsid w:val="00FF43AD"/>
    <w:rsid w:val="00FF57EF"/>
    <w:rsid w:val="00FF7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73012D"/>
  <w15:chartTrackingRefBased/>
  <w15:docId w15:val="{23E69DB7-C0FF-4E2A-9561-E56D1A80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91"/>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aliases w:val="Diagrama,Diagrama Diagrama Diagrama Diagrama,Diagrama Diagrama Diagrama,Diagrama Diagrama Char,Diagrama Diagrama,Diagrama Diagrama Char Char,Char3,Char1"/>
    <w:basedOn w:val="Normal"/>
    <w:link w:val="CommentTextChar"/>
    <w:uiPriority w:val="99"/>
    <w:unhideWhenUsed/>
    <w:qFormat/>
    <w:rsid w:val="00B83FD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1 Char"/>
    <w:basedOn w:val="DefaultParagraphFont"/>
    <w:link w:val="CommentText"/>
    <w:uiPriority w:val="99"/>
    <w:qFormat/>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1"/>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2"/>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9F54E1"/>
    <w:pPr>
      <w:numPr>
        <w:numId w:val="18"/>
      </w:numPr>
      <w:spacing w:after="0" w:line="240" w:lineRule="auto"/>
    </w:pPr>
    <w:rPr>
      <w:rFonts w:ascii="Times New Roman" w:eastAsia="Times New Roman" w:hAnsi="Times New Roman" w:cs="Times New Roman"/>
      <w:sz w:val="24"/>
      <w:szCs w:val="24"/>
    </w:rPr>
  </w:style>
  <w:style w:type="paragraph" w:customStyle="1" w:styleId="Standard">
    <w:name w:val="Standard"/>
    <w:link w:val="StandardDiagrama"/>
    <w:rsid w:val="00FD6C4A"/>
    <w:pPr>
      <w:suppressAutoHyphens/>
      <w:autoSpaceDN w:val="0"/>
      <w:spacing w:after="200" w:line="276" w:lineRule="auto"/>
      <w:textAlignment w:val="baseline"/>
    </w:pPr>
    <w:rPr>
      <w:rFonts w:ascii="Calibri" w:eastAsia="Calibri" w:hAnsi="Calibri" w:cs="Calibri"/>
      <w:kern w:val="3"/>
      <w:lang w:eastAsia="lt-LT"/>
    </w:rPr>
  </w:style>
  <w:style w:type="paragraph" w:customStyle="1" w:styleId="11Skyriauspavadinimas1">
    <w:name w:val="11_Skyriaus pavadinimas 1"/>
    <w:basedOn w:val="Heading1"/>
    <w:qFormat/>
    <w:rsid w:val="005720B0"/>
    <w:pPr>
      <w:keepNext w:val="0"/>
      <w:keepLines w:val="0"/>
      <w:pBdr>
        <w:bottom w:val="none" w:sz="0" w:space="0" w:color="auto"/>
      </w:pBdr>
      <w:spacing w:before="100" w:beforeAutospacing="1" w:after="100" w:afterAutospacing="1" w:line="360" w:lineRule="auto"/>
      <w:contextualSpacing/>
      <w:jc w:val="center"/>
    </w:pPr>
    <w:rPr>
      <w:rFonts w:ascii="Times New Roman" w:eastAsia="Times New Roman" w:hAnsi="Times New Roman" w:cs="Times New Roman"/>
      <w:b/>
      <w:color w:val="auto"/>
      <w:sz w:val="28"/>
      <w:szCs w:val="24"/>
      <w:lang w:val="en-GB" w:eastAsia="ru-RU"/>
    </w:rPr>
  </w:style>
  <w:style w:type="paragraph" w:customStyle="1" w:styleId="15Lentelspavadinimas">
    <w:name w:val="15_Lentelės pavadinimas"/>
    <w:basedOn w:val="Caption"/>
    <w:qFormat/>
    <w:rsid w:val="005720B0"/>
    <w:pPr>
      <w:spacing w:before="240" w:after="60"/>
    </w:pPr>
    <w:rPr>
      <w:rFonts w:ascii="Times New Roman" w:eastAsia="Times New Roman" w:hAnsi="Times New Roman" w:cs="Times New Roman"/>
      <w:bCs w:val="0"/>
      <w:iCs/>
      <w:color w:val="auto"/>
      <w:sz w:val="22"/>
      <w:szCs w:val="18"/>
      <w:lang w:val="en-GB"/>
    </w:rPr>
  </w:style>
  <w:style w:type="paragraph" w:customStyle="1" w:styleId="16Lentelsgalvut">
    <w:name w:val="16_Lentelės galvutė"/>
    <w:basedOn w:val="Normal"/>
    <w:qFormat/>
    <w:rsid w:val="005720B0"/>
    <w:pPr>
      <w:tabs>
        <w:tab w:val="left" w:pos="709"/>
      </w:tabs>
      <w:spacing w:before="40" w:after="40" w:line="240" w:lineRule="auto"/>
      <w:jc w:val="center"/>
    </w:pPr>
    <w:rPr>
      <w:rFonts w:ascii="Times New Roman" w:eastAsia="Times New Roman" w:hAnsi="Times New Roman" w:cs="Times New Roman"/>
      <w:b/>
      <w:sz w:val="20"/>
      <w:szCs w:val="24"/>
      <w:lang w:val="en-GB"/>
    </w:rPr>
  </w:style>
  <w:style w:type="paragraph" w:customStyle="1" w:styleId="17Lentelstekstas">
    <w:name w:val="17_Lentelės tekstas"/>
    <w:basedOn w:val="Normal"/>
    <w:qFormat/>
    <w:rsid w:val="005720B0"/>
    <w:pPr>
      <w:tabs>
        <w:tab w:val="left" w:pos="709"/>
      </w:tabs>
      <w:spacing w:before="40" w:after="40" w:line="240" w:lineRule="auto"/>
      <w:jc w:val="both"/>
    </w:pPr>
    <w:rPr>
      <w:rFonts w:ascii="Times New Roman" w:eastAsia="Times New Roman" w:hAnsi="Times New Roman" w:cs="Times New Roman"/>
      <w:sz w:val="20"/>
      <w:szCs w:val="20"/>
      <w:lang w:val="en-GB"/>
    </w:rPr>
  </w:style>
  <w:style w:type="character" w:customStyle="1" w:styleId="spellingerror">
    <w:name w:val="spellingerror"/>
    <w:basedOn w:val="DefaultParagraphFont"/>
    <w:rsid w:val="001A1CEE"/>
  </w:style>
  <w:style w:type="table" w:customStyle="1" w:styleId="TableGrid11">
    <w:name w:val="Table Grid11"/>
    <w:basedOn w:val="TableNormal"/>
    <w:uiPriority w:val="39"/>
    <w:rsid w:val="0044469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link w:val="SSutPunktasDiagrama"/>
    <w:rsid w:val="00E425E2"/>
    <w:pPr>
      <w:suppressAutoHyphens/>
      <w:spacing w:after="57" w:line="240" w:lineRule="auto"/>
      <w:jc w:val="both"/>
      <w:outlineLvl w:val="1"/>
    </w:pPr>
    <w:rPr>
      <w:rFonts w:ascii="Times New Roman" w:eastAsia="HG Mincho Light J" w:hAnsi="Times New Roman" w:cs="Times New Roman"/>
      <w:color w:val="000000"/>
      <w:sz w:val="20"/>
      <w:szCs w:val="24"/>
      <w:lang w:val="x-none" w:eastAsia="x-none"/>
    </w:rPr>
  </w:style>
  <w:style w:type="character" w:customStyle="1" w:styleId="SSutPunktasDiagrama">
    <w:name w:val="SSutPunktas Diagrama"/>
    <w:link w:val="SSutPunktas"/>
    <w:locked/>
    <w:rsid w:val="00E425E2"/>
    <w:rPr>
      <w:rFonts w:ascii="Times New Roman" w:eastAsia="HG Mincho Light J" w:hAnsi="Times New Roman" w:cs="Times New Roman"/>
      <w:color w:val="000000"/>
      <w:sz w:val="20"/>
      <w:szCs w:val="24"/>
      <w:lang w:val="x-none" w:eastAsia="x-none"/>
    </w:rPr>
  </w:style>
  <w:style w:type="character" w:customStyle="1" w:styleId="dlx-ws-normal">
    <w:name w:val="dlx-ws-normal"/>
    <w:basedOn w:val="DefaultParagraphFont"/>
    <w:rsid w:val="00B07B01"/>
  </w:style>
  <w:style w:type="character" w:customStyle="1" w:styleId="StandardDiagrama">
    <w:name w:val="Standard Diagrama"/>
    <w:basedOn w:val="DefaultParagraphFont"/>
    <w:link w:val="Standard"/>
    <w:rsid w:val="00A76DA2"/>
    <w:rPr>
      <w:rFonts w:ascii="Calibri" w:eastAsia="Calibri" w:hAnsi="Calibri" w:cs="Calibri"/>
      <w:kern w:val="3"/>
      <w:lang w:eastAsia="lt-LT"/>
    </w:rPr>
  </w:style>
  <w:style w:type="paragraph" w:customStyle="1" w:styleId="Stilius2">
    <w:name w:val="Stilius2"/>
    <w:basedOn w:val="Normal"/>
    <w:link w:val="Stilius2Diagrama"/>
    <w:qFormat/>
    <w:rsid w:val="00A76DA2"/>
    <w:pPr>
      <w:suppressAutoHyphens/>
      <w:spacing w:after="0" w:line="240" w:lineRule="auto"/>
    </w:pPr>
    <w:rPr>
      <w:rFonts w:ascii="Times New Roman" w:eastAsia="Calibri" w:hAnsi="Times New Roman" w:cs="Times New Roman"/>
      <w:sz w:val="24"/>
      <w:szCs w:val="24"/>
      <w:lang w:eastAsia="en-US"/>
    </w:rPr>
  </w:style>
  <w:style w:type="character" w:customStyle="1" w:styleId="Stilius2Diagrama">
    <w:name w:val="Stilius2 Diagrama"/>
    <w:basedOn w:val="DefaultParagraphFont"/>
    <w:link w:val="Stilius2"/>
    <w:rsid w:val="00A76DA2"/>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67022"/>
    <w:rPr>
      <w:color w:val="605E5C"/>
      <w:shd w:val="clear" w:color="auto" w:fill="E1DFDD"/>
    </w:rPr>
  </w:style>
  <w:style w:type="table" w:customStyle="1" w:styleId="Lentelstinklelis21">
    <w:name w:val="Lentelės tinklelis21"/>
    <w:basedOn w:val="TableNormal"/>
    <w:rsid w:val="004B7C9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499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77350651">
      <w:bodyDiv w:val="1"/>
      <w:marLeft w:val="0"/>
      <w:marRight w:val="0"/>
      <w:marTop w:val="0"/>
      <w:marBottom w:val="0"/>
      <w:divBdr>
        <w:top w:val="none" w:sz="0" w:space="0" w:color="auto"/>
        <w:left w:val="none" w:sz="0" w:space="0" w:color="auto"/>
        <w:bottom w:val="none" w:sz="0" w:space="0" w:color="auto"/>
        <w:right w:val="none" w:sz="0" w:space="0" w:color="auto"/>
      </w:divBdr>
    </w:div>
    <w:div w:id="178853766">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03829204">
      <w:bodyDiv w:val="1"/>
      <w:marLeft w:val="0"/>
      <w:marRight w:val="0"/>
      <w:marTop w:val="0"/>
      <w:marBottom w:val="0"/>
      <w:divBdr>
        <w:top w:val="none" w:sz="0" w:space="0" w:color="auto"/>
        <w:left w:val="none" w:sz="0" w:space="0" w:color="auto"/>
        <w:bottom w:val="none" w:sz="0" w:space="0" w:color="auto"/>
        <w:right w:val="none" w:sz="0" w:space="0" w:color="auto"/>
      </w:divBdr>
    </w:div>
    <w:div w:id="255096949">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341255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81892019">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7390210">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96443093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8503059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07785964">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kas-yra-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E4C3-8264-4E0E-8F62-01841E67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33820</Words>
  <Characters>19278</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Liubinienė</dc:creator>
  <cp:keywords/>
  <dc:description/>
  <cp:lastModifiedBy>Ingrida Vigelė</cp:lastModifiedBy>
  <cp:revision>10</cp:revision>
  <dcterms:created xsi:type="dcterms:W3CDTF">2025-07-30T13:04:00Z</dcterms:created>
  <dcterms:modified xsi:type="dcterms:W3CDTF">2025-08-21T11:13:00Z</dcterms:modified>
</cp:coreProperties>
</file>