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1EA806DA"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2F70E8">
            <w:rPr>
              <w:rFonts w:ascii="Times New Roman" w:hAnsi="Times New Roman" w:cs="Times New Roman"/>
              <w:sz w:val="20"/>
              <w:szCs w:val="20"/>
            </w:rPr>
            <w:t>1</w:t>
          </w:r>
          <w:r w:rsidRPr="00A708BE">
            <w:rPr>
              <w:rFonts w:ascii="Times New Roman" w:hAnsi="Times New Roman" w:cs="Times New Roman"/>
              <w:sz w:val="20"/>
              <w:szCs w:val="20"/>
            </w:rPr>
            <w:t>3 Mažeikiai, tel. (8 443)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Default="00C006CB" w:rsidP="00A94226">
          <w:pPr>
            <w:spacing w:line="240" w:lineRule="auto"/>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5E265C5E" w:rsidR="00D526C8" w:rsidRPr="004A73C8" w:rsidRDefault="00D526C8" w:rsidP="006F72FD">
          <w:pPr>
            <w:pStyle w:val="Default"/>
            <w:jc w:val="center"/>
            <w:rPr>
              <w:b/>
              <w:bCs/>
              <w:sz w:val="36"/>
              <w:szCs w:val="36"/>
            </w:rPr>
          </w:pPr>
          <w:r w:rsidRPr="004A73C8">
            <w:rPr>
              <w:b/>
              <w:bCs/>
              <w:sz w:val="36"/>
              <w:szCs w:val="36"/>
            </w:rPr>
            <w:t>„</w:t>
          </w:r>
          <w:r w:rsidR="00DF577D" w:rsidRPr="00DF577D">
            <w:rPr>
              <w:b/>
              <w:sz w:val="36"/>
              <w:szCs w:val="36"/>
            </w:rPr>
            <w:t xml:space="preserve">VALSTYBEI NUOSAVYBĖS TEISE PRIKLAUSANČIŲ </w:t>
          </w:r>
          <w:r w:rsidR="00D93D69">
            <w:rPr>
              <w:b/>
              <w:sz w:val="36"/>
              <w:szCs w:val="36"/>
            </w:rPr>
            <w:t>TVENKINIŲ HIDROTECHNIKOS</w:t>
          </w:r>
          <w:r w:rsidR="00DF577D" w:rsidRPr="00DF577D">
            <w:rPr>
              <w:b/>
              <w:sz w:val="36"/>
              <w:szCs w:val="36"/>
            </w:rPr>
            <w:t xml:space="preserve"> STATINIŲ </w:t>
          </w:r>
          <w:r w:rsidR="00306781" w:rsidRPr="00DF577D">
            <w:rPr>
              <w:b/>
              <w:sz w:val="36"/>
              <w:szCs w:val="36"/>
            </w:rPr>
            <w:t>REMONTO</w:t>
          </w:r>
          <w:r w:rsidR="00306781">
            <w:rPr>
              <w:b/>
              <w:sz w:val="36"/>
              <w:szCs w:val="36"/>
            </w:rPr>
            <w:t xml:space="preserve"> </w:t>
          </w:r>
          <w:r w:rsidR="00D93D69">
            <w:rPr>
              <w:b/>
              <w:sz w:val="36"/>
              <w:szCs w:val="36"/>
            </w:rPr>
            <w:t xml:space="preserve">IR </w:t>
          </w:r>
          <w:r w:rsidR="00306781">
            <w:rPr>
              <w:b/>
              <w:sz w:val="36"/>
              <w:szCs w:val="36"/>
            </w:rPr>
            <w:t>PRIEŽIŪROS</w:t>
          </w:r>
          <w:r w:rsidR="00306781" w:rsidRPr="00DF577D">
            <w:rPr>
              <w:b/>
              <w:sz w:val="36"/>
              <w:szCs w:val="36"/>
            </w:rPr>
            <w:t xml:space="preserve"> </w:t>
          </w:r>
          <w:r w:rsidR="00DF577D" w:rsidRPr="00DF577D">
            <w:rPr>
              <w:b/>
              <w:sz w:val="36"/>
              <w:szCs w:val="36"/>
            </w:rPr>
            <w:t>DARBAI</w:t>
          </w:r>
          <w:r w:rsidRPr="004A73C8">
            <w:rPr>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1CF70C00"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306781">
            <w:rPr>
              <w:rFonts w:ascii="Times New Roman" w:hAnsi="Times New Roman" w:cs="Times New Roman"/>
              <w:sz w:val="24"/>
              <w:szCs w:val="24"/>
            </w:rPr>
            <w:t>5</w:t>
          </w:r>
          <w:r w:rsidRPr="00A42DD4">
            <w:rPr>
              <w:rFonts w:ascii="Times New Roman" w:hAnsi="Times New Roman" w:cs="Times New Roman"/>
              <w:sz w:val="24"/>
              <w:szCs w:val="24"/>
            </w:rPr>
            <w:t>-</w:t>
          </w:r>
          <w:r w:rsidR="00D93D69">
            <w:rPr>
              <w:rFonts w:ascii="Times New Roman" w:hAnsi="Times New Roman" w:cs="Times New Roman"/>
              <w:sz w:val="24"/>
              <w:szCs w:val="24"/>
            </w:rPr>
            <w:t>0</w:t>
          </w:r>
          <w:r w:rsidR="00306781">
            <w:rPr>
              <w:rFonts w:ascii="Times New Roman" w:hAnsi="Times New Roman" w:cs="Times New Roman"/>
              <w:sz w:val="24"/>
              <w:szCs w:val="24"/>
            </w:rPr>
            <w:t>8</w:t>
          </w:r>
          <w:r w:rsidR="00A94226">
            <w:rPr>
              <w:rFonts w:ascii="Times New Roman" w:hAnsi="Times New Roman" w:cs="Times New Roman"/>
              <w:sz w:val="24"/>
              <w:szCs w:val="24"/>
              <w:lang w:val="en-US"/>
            </w:rPr>
            <w:t>-</w:t>
          </w:r>
          <w:r w:rsidR="005E7018">
            <w:rPr>
              <w:rFonts w:ascii="Times New Roman" w:hAnsi="Times New Roman" w:cs="Times New Roman"/>
              <w:sz w:val="24"/>
              <w:szCs w:val="24"/>
              <w:lang w:val="en-US"/>
            </w:rPr>
            <w:t>21</w:t>
          </w:r>
        </w:p>
        <w:p w14:paraId="20AEA50B" w14:textId="5640433D"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5E7018">
            <w:rPr>
              <w:rFonts w:ascii="Times New Roman" w:hAnsi="Times New Roman" w:cs="Times New Roman"/>
              <w:color w:val="000000"/>
              <w:sz w:val="24"/>
              <w:szCs w:val="24"/>
            </w:rPr>
            <w:t>621</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CB6C6E">
          <w:pPr>
            <w:pStyle w:val="Sraopastraipa"/>
            <w:numPr>
              <w:ilvl w:val="0"/>
              <w:numId w:val="53"/>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5C4D091A"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BB196E">
            <w:rPr>
              <w:rFonts w:ascii="Times New Roman" w:hAnsi="Times New Roman" w:cs="Times New Roman"/>
              <w:sz w:val="24"/>
              <w:szCs w:val="24"/>
            </w:rPr>
            <w:t>5</w:t>
          </w:r>
        </w:p>
        <w:p w14:paraId="7EBC33CC" w14:textId="7EE410F1"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BB196E">
            <w:rPr>
              <w:rFonts w:ascii="Times New Roman" w:hAnsi="Times New Roman" w:cs="Times New Roman"/>
              <w:sz w:val="24"/>
              <w:szCs w:val="24"/>
            </w:rPr>
            <w:t>5</w:t>
          </w:r>
        </w:p>
        <w:p w14:paraId="55EF41D3" w14:textId="377A9380"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BB196E">
            <w:rPr>
              <w:rFonts w:ascii="Times New Roman" w:hAnsi="Times New Roman" w:cs="Times New Roman"/>
              <w:sz w:val="24"/>
              <w:szCs w:val="24"/>
            </w:rPr>
            <w:t>6</w:t>
          </w:r>
        </w:p>
        <w:p w14:paraId="4B0B92F3" w14:textId="6E1C3788"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BB196E">
            <w:rPr>
              <w:rFonts w:ascii="Times New Roman" w:hAnsi="Times New Roman" w:cs="Times New Roman"/>
              <w:sz w:val="24"/>
              <w:szCs w:val="24"/>
            </w:rPr>
            <w:t>6</w:t>
          </w:r>
        </w:p>
        <w:p w14:paraId="5BF39967" w14:textId="38284F90"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BB196E">
            <w:rPr>
              <w:rFonts w:ascii="Times New Roman" w:hAnsi="Times New Roman" w:cs="Times New Roman"/>
              <w:sz w:val="24"/>
              <w:szCs w:val="24"/>
            </w:rPr>
            <w:t>7</w:t>
          </w:r>
        </w:p>
        <w:p w14:paraId="04D77214" w14:textId="5DD3477C"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 xml:space="preserve">..... </w:t>
          </w:r>
          <w:r w:rsidR="00BB196E">
            <w:rPr>
              <w:rFonts w:ascii="Times New Roman" w:hAnsi="Times New Roman" w:cs="Times New Roman"/>
              <w:sz w:val="24"/>
              <w:szCs w:val="24"/>
            </w:rPr>
            <w:t>7</w:t>
          </w:r>
        </w:p>
        <w:p w14:paraId="788A7848" w14:textId="50E261CD"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w:t>
          </w:r>
          <w:r w:rsidR="00BB196E">
            <w:rPr>
              <w:rFonts w:ascii="Times New Roman" w:hAnsi="Times New Roman" w:cs="Times New Roman"/>
              <w:sz w:val="24"/>
              <w:szCs w:val="24"/>
            </w:rPr>
            <w:t>..</w:t>
          </w:r>
          <w:r>
            <w:rPr>
              <w:rFonts w:ascii="Times New Roman" w:hAnsi="Times New Roman" w:cs="Times New Roman"/>
              <w:sz w:val="24"/>
              <w:szCs w:val="24"/>
            </w:rPr>
            <w:t xml:space="preserve">.. </w:t>
          </w:r>
          <w:r w:rsidR="00BB196E">
            <w:rPr>
              <w:rFonts w:ascii="Times New Roman" w:hAnsi="Times New Roman" w:cs="Times New Roman"/>
              <w:sz w:val="24"/>
              <w:szCs w:val="24"/>
            </w:rPr>
            <w:t>9</w:t>
          </w:r>
        </w:p>
        <w:p w14:paraId="0085C771" w14:textId="1600B109"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767DA481"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BB196E">
            <w:rPr>
              <w:rFonts w:ascii="Times New Roman" w:hAnsi="Times New Roman" w:cs="Times New Roman"/>
              <w:sz w:val="24"/>
              <w:szCs w:val="24"/>
            </w:rPr>
            <w:t>.</w:t>
          </w:r>
          <w:r w:rsidR="00CB6C6E">
            <w:rPr>
              <w:rFonts w:ascii="Times New Roman" w:hAnsi="Times New Roman" w:cs="Times New Roman"/>
              <w:sz w:val="24"/>
              <w:szCs w:val="24"/>
            </w:rPr>
            <w:t xml:space="preserve">... </w:t>
          </w:r>
          <w:r w:rsidR="00BB196E">
            <w:rPr>
              <w:rFonts w:ascii="Times New Roman" w:hAnsi="Times New Roman" w:cs="Times New Roman"/>
              <w:sz w:val="24"/>
              <w:szCs w:val="24"/>
            </w:rPr>
            <w:t>9</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47FB447D" w:rsidR="00173FBA" w:rsidRPr="004A73C8" w:rsidRDefault="00173FBA" w:rsidP="00CB6C6E">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02D7D4AB"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306781" w:rsidRPr="00945264">
        <w:rPr>
          <w:rFonts w:ascii="Times New Roman" w:hAnsi="Times New Roman" w:cs="Times New Roman"/>
          <w:sz w:val="24"/>
          <w:szCs w:val="24"/>
        </w:rPr>
        <w:t xml:space="preserve">Atliekamas žaliasis pirkimas. Pirkimas vykdomas </w:t>
      </w:r>
      <w:r w:rsidR="00306781" w:rsidRPr="006B24C9">
        <w:rPr>
          <w:rFonts w:ascii="Times New Roman" w:hAnsi="Times New Roman"/>
          <w:sz w:val="24"/>
          <w:szCs w:val="24"/>
        </w:rPr>
        <w:t>vadovaujantis Aplinkos apsaugos kriterijų taikymo, vykdant žaliuosius pirkimus, tvarkos apraš</w:t>
      </w:r>
      <w:r w:rsidR="00306781">
        <w:rPr>
          <w:rFonts w:ascii="Times New Roman" w:hAnsi="Times New Roman"/>
          <w:sz w:val="24"/>
          <w:szCs w:val="24"/>
        </w:rPr>
        <w:t>o</w:t>
      </w:r>
      <w:r w:rsidR="00306781" w:rsidRPr="006B24C9">
        <w:rPr>
          <w:rFonts w:ascii="Times New Roman" w:hAnsi="Times New Roman"/>
          <w:sz w:val="24"/>
          <w:szCs w:val="24"/>
        </w:rPr>
        <w:t>, patvirtint</w:t>
      </w:r>
      <w:r w:rsidR="00306781">
        <w:rPr>
          <w:rFonts w:ascii="Times New Roman" w:hAnsi="Times New Roman"/>
          <w:sz w:val="24"/>
          <w:szCs w:val="24"/>
        </w:rPr>
        <w:t>o</w:t>
      </w:r>
      <w:r w:rsidR="00306781" w:rsidRPr="006B24C9">
        <w:rPr>
          <w:rFonts w:ascii="Times New Roman" w:hAnsi="Times New Roman"/>
          <w:sz w:val="24"/>
          <w:szCs w:val="24"/>
        </w:rPr>
        <w:t xml:space="preserve"> Lietuvos Respublikos aplinkos ministro 2011 m. birželio 28 d. įsakymu Nr. </w:t>
      </w:r>
      <w:hyperlink r:id="rId12" w:history="1">
        <w:r w:rsidR="00306781" w:rsidRPr="006B24C9">
          <w:rPr>
            <w:rStyle w:val="Hipersaitas"/>
            <w:rFonts w:ascii="Times New Roman" w:hAnsi="Times New Roman"/>
            <w:sz w:val="24"/>
            <w:szCs w:val="24"/>
          </w:rPr>
          <w:t>D1-508</w:t>
        </w:r>
      </w:hyperlink>
      <w:r w:rsidR="00306781" w:rsidRPr="006B24C9">
        <w:rPr>
          <w:rFonts w:ascii="Times New Roman" w:hAnsi="Times New Roman"/>
          <w:sz w:val="24"/>
          <w:szCs w:val="24"/>
        </w:rPr>
        <w:t xml:space="preserve"> „Dėl aplinkos apsaugos kriterijų taikymo, vykdant žaliuosius pirkimus, tvarkos aprašo patvirtinimo“</w:t>
      </w:r>
      <w:r w:rsidR="00306781">
        <w:rPr>
          <w:rFonts w:ascii="Times New Roman" w:hAnsi="Times New Roman"/>
          <w:sz w:val="24"/>
          <w:szCs w:val="24"/>
        </w:rPr>
        <w:t xml:space="preserve"> </w:t>
      </w:r>
      <w:r w:rsidR="00306781" w:rsidRPr="006B24C9">
        <w:rPr>
          <w:rFonts w:ascii="Times New Roman" w:hAnsi="Times New Roman"/>
          <w:sz w:val="24"/>
          <w:szCs w:val="24"/>
        </w:rPr>
        <w:t>(</w:t>
      </w:r>
      <w:r w:rsidR="00306781">
        <w:rPr>
          <w:rFonts w:ascii="Times New Roman" w:hAnsi="Times New Roman"/>
          <w:sz w:val="24"/>
          <w:szCs w:val="24"/>
        </w:rPr>
        <w:t>aktuali</w:t>
      </w:r>
      <w:r w:rsidR="00306781" w:rsidRPr="006B24C9">
        <w:rPr>
          <w:rFonts w:ascii="Times New Roman" w:hAnsi="Times New Roman"/>
          <w:sz w:val="24"/>
          <w:szCs w:val="24"/>
        </w:rPr>
        <w:t xml:space="preserve"> redakcija)</w:t>
      </w:r>
      <w:r w:rsidR="001A7B6C" w:rsidRPr="004A73C8">
        <w:rPr>
          <w:rFonts w:ascii="Times New Roman" w:hAnsi="Times New Roman" w:cs="Times New Roman"/>
          <w:sz w:val="24"/>
          <w:szCs w:val="24"/>
        </w:rPr>
        <w:t xml:space="preserve"> </w:t>
      </w:r>
      <w:r w:rsidR="001A7B6C" w:rsidRPr="00CE4BA5">
        <w:rPr>
          <w:rFonts w:ascii="Times New Roman" w:hAnsi="Times New Roman" w:cs="Times New Roman"/>
          <w:sz w:val="24"/>
          <w:szCs w:val="24"/>
        </w:rPr>
        <w:t>4.4.</w:t>
      </w:r>
      <w:r w:rsidR="00A94226">
        <w:rPr>
          <w:rFonts w:ascii="Times New Roman" w:hAnsi="Times New Roman" w:cs="Times New Roman"/>
          <w:sz w:val="24"/>
          <w:szCs w:val="24"/>
        </w:rPr>
        <w:t>1</w:t>
      </w:r>
      <w:r w:rsidR="001A7B6C" w:rsidRPr="00CE4BA5">
        <w:rPr>
          <w:rFonts w:ascii="Times New Roman" w:hAnsi="Times New Roman" w:cs="Times New Roman"/>
          <w:i/>
          <w:sz w:val="24"/>
          <w:szCs w:val="24"/>
        </w:rPr>
        <w:t xml:space="preserve"> </w:t>
      </w:r>
      <w:r w:rsidR="001A7B6C" w:rsidRPr="004A73C8">
        <w:rPr>
          <w:rFonts w:ascii="Times New Roman" w:hAnsi="Times New Roman" w:cs="Times New Roman"/>
          <w:sz w:val="24"/>
          <w:szCs w:val="24"/>
        </w:rPr>
        <w:t xml:space="preserve">punktu. Aplinkos apaugos kriterijai nustatyti </w:t>
      </w:r>
      <w:r w:rsidR="001A7B6C">
        <w:rPr>
          <w:rFonts w:ascii="Times New Roman" w:hAnsi="Times New Roman" w:cs="Times New Roman"/>
          <w:sz w:val="24"/>
          <w:szCs w:val="24"/>
        </w:rPr>
        <w:t xml:space="preserve">specialiųjų pirkimo sąlygų </w:t>
      </w:r>
      <w:r w:rsidR="00513920">
        <w:rPr>
          <w:rFonts w:ascii="Times New Roman" w:hAnsi="Times New Roman" w:cs="Times New Roman"/>
          <w:sz w:val="24"/>
          <w:szCs w:val="24"/>
        </w:rPr>
        <w:t>3</w:t>
      </w:r>
      <w:r w:rsidR="00A94226">
        <w:rPr>
          <w:rFonts w:ascii="Times New Roman" w:hAnsi="Times New Roman" w:cs="Times New Roman"/>
          <w:sz w:val="24"/>
          <w:szCs w:val="24"/>
        </w:rPr>
        <w:t>.2 punkte</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44739D25"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3E66BD">
        <w:rPr>
          <w:rFonts w:ascii="Times New Roman" w:hAnsi="Times New Roman" w:cs="Times New Roman"/>
          <w:bCs/>
          <w:i/>
          <w:iCs/>
          <w:sz w:val="24"/>
          <w:szCs w:val="24"/>
        </w:rPr>
        <w:t xml:space="preserve">valstybei nuosavybės teise priklausančių tvenkinių hidrotechnikos statinių </w:t>
      </w:r>
      <w:r w:rsidR="00306781" w:rsidRPr="00DF577D">
        <w:rPr>
          <w:rFonts w:ascii="Times New Roman" w:hAnsi="Times New Roman" w:cs="Times New Roman"/>
          <w:bCs/>
          <w:i/>
          <w:iCs/>
          <w:sz w:val="24"/>
          <w:szCs w:val="24"/>
        </w:rPr>
        <w:t>remonto</w:t>
      </w:r>
      <w:r w:rsidR="00306781">
        <w:rPr>
          <w:rFonts w:ascii="Times New Roman" w:hAnsi="Times New Roman" w:cs="Times New Roman"/>
          <w:bCs/>
          <w:i/>
          <w:iCs/>
          <w:sz w:val="24"/>
          <w:szCs w:val="24"/>
        </w:rPr>
        <w:t xml:space="preserve"> </w:t>
      </w:r>
      <w:r w:rsidR="003E66BD">
        <w:rPr>
          <w:rFonts w:ascii="Times New Roman" w:hAnsi="Times New Roman" w:cs="Times New Roman"/>
          <w:bCs/>
          <w:i/>
          <w:iCs/>
          <w:sz w:val="24"/>
          <w:szCs w:val="24"/>
        </w:rPr>
        <w:t>ir</w:t>
      </w:r>
      <w:r w:rsidR="00DF577D" w:rsidRPr="00DF577D">
        <w:rPr>
          <w:rFonts w:ascii="Times New Roman" w:hAnsi="Times New Roman" w:cs="Times New Roman"/>
          <w:bCs/>
          <w:i/>
          <w:iCs/>
          <w:sz w:val="24"/>
          <w:szCs w:val="24"/>
        </w:rPr>
        <w:t xml:space="preserve"> </w:t>
      </w:r>
      <w:r w:rsidR="00306781">
        <w:rPr>
          <w:rFonts w:ascii="Times New Roman" w:hAnsi="Times New Roman" w:cs="Times New Roman"/>
          <w:bCs/>
          <w:i/>
          <w:iCs/>
          <w:sz w:val="24"/>
          <w:szCs w:val="24"/>
        </w:rPr>
        <w:t>priežiūros</w:t>
      </w:r>
      <w:r w:rsidR="00306781" w:rsidRPr="00DF577D">
        <w:rPr>
          <w:rFonts w:ascii="Times New Roman" w:hAnsi="Times New Roman" w:cs="Times New Roman"/>
          <w:bCs/>
          <w:i/>
          <w:iCs/>
          <w:sz w:val="24"/>
          <w:szCs w:val="24"/>
        </w:rPr>
        <w:t xml:space="preserve"> </w:t>
      </w:r>
      <w:r w:rsidR="00DF577D" w:rsidRPr="00DF577D">
        <w:rPr>
          <w:rFonts w:ascii="Times New Roman" w:hAnsi="Times New Roman" w:cs="Times New Roman"/>
          <w:bCs/>
          <w:i/>
          <w:iCs/>
          <w:sz w:val="24"/>
          <w:szCs w:val="24"/>
        </w:rPr>
        <w:t>darbus</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3C53954E" w14:textId="1D60555A" w:rsidR="00B8335C" w:rsidRPr="00306781" w:rsidRDefault="00BD3268" w:rsidP="00306781">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F5500F">
        <w:rPr>
          <w:rFonts w:ascii="Times New Roman" w:hAnsi="Times New Roman" w:cs="Times New Roman"/>
          <w:b/>
          <w:bCs/>
          <w:sz w:val="24"/>
          <w:szCs w:val="24"/>
        </w:rPr>
        <w:t xml:space="preserve">dokumentus pateikti </w:t>
      </w:r>
      <w:r w:rsidR="00F5500F" w:rsidRPr="00F5500F">
        <w:rPr>
          <w:rFonts w:ascii="Times New Roman" w:hAnsi="Times New Roman" w:cs="Times New Roman"/>
          <w:b/>
          <w:bCs/>
          <w:sz w:val="24"/>
          <w:szCs w:val="24"/>
        </w:rPr>
        <w:t>bus prašoma</w:t>
      </w:r>
      <w:r w:rsidR="00531A73" w:rsidRPr="00F5500F">
        <w:rPr>
          <w:rFonts w:ascii="Times New Roman" w:hAnsi="Times New Roman" w:cs="Times New Roman"/>
          <w:b/>
          <w:bCs/>
          <w:sz w:val="24"/>
          <w:szCs w:val="24"/>
        </w:rPr>
        <w:t xml:space="preserve"> galim</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 xml:space="preserve"> nugalėtoj</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Style w:val="Lentelstinklelis"/>
        <w:tblpPr w:leftFromText="180" w:rightFromText="180" w:vertAnchor="text" w:horzAnchor="margin" w:tblpY="106"/>
        <w:tblOverlap w:val="never"/>
        <w:tblW w:w="9776" w:type="dxa"/>
        <w:tblInd w:w="0" w:type="dxa"/>
        <w:tblLook w:val="04A0" w:firstRow="1" w:lastRow="0" w:firstColumn="1" w:lastColumn="0" w:noHBand="0" w:noVBand="1"/>
      </w:tblPr>
      <w:tblGrid>
        <w:gridCol w:w="756"/>
        <w:gridCol w:w="4201"/>
        <w:gridCol w:w="4819"/>
      </w:tblGrid>
      <w:tr w:rsidR="002C686C" w:rsidRPr="002C686C" w14:paraId="0948533F" w14:textId="77777777" w:rsidTr="00306781">
        <w:trPr>
          <w:trHeight w:val="376"/>
        </w:trPr>
        <w:tc>
          <w:tcPr>
            <w:tcW w:w="756" w:type="dxa"/>
            <w:vAlign w:val="center"/>
          </w:tcPr>
          <w:p w14:paraId="158DEA27" w14:textId="77777777" w:rsidR="00B8335C" w:rsidRPr="002C686C" w:rsidRDefault="00B8335C" w:rsidP="00CC1E5C">
            <w:pPr>
              <w:tabs>
                <w:tab w:val="left" w:pos="271"/>
              </w:tabs>
              <w:ind w:firstLine="22"/>
              <w:rPr>
                <w:rFonts w:hAnsi="Times New Roman" w:cs="Times New Roman"/>
                <w:sz w:val="24"/>
                <w:szCs w:val="24"/>
              </w:rPr>
            </w:pPr>
            <w:bookmarkStart w:id="4" w:name="_Hlk206421645"/>
            <w:r w:rsidRPr="002C686C">
              <w:rPr>
                <w:rFonts w:hAnsi="Times New Roman" w:cs="Times New Roman"/>
                <w:b/>
                <w:bCs/>
                <w:sz w:val="24"/>
                <w:szCs w:val="24"/>
              </w:rPr>
              <w:t>Eil. Nr.</w:t>
            </w:r>
          </w:p>
        </w:tc>
        <w:tc>
          <w:tcPr>
            <w:tcW w:w="4201" w:type="dxa"/>
            <w:vAlign w:val="center"/>
          </w:tcPr>
          <w:p w14:paraId="005C93F1" w14:textId="77777777" w:rsidR="00B8335C" w:rsidRPr="002C686C" w:rsidRDefault="00B8335C" w:rsidP="00B8335C">
            <w:pPr>
              <w:tabs>
                <w:tab w:val="left" w:pos="271"/>
              </w:tabs>
              <w:ind w:firstLine="0"/>
              <w:jc w:val="center"/>
              <w:rPr>
                <w:rFonts w:hAnsi="Times New Roman" w:cs="Times New Roman"/>
                <w:sz w:val="24"/>
                <w:szCs w:val="24"/>
              </w:rPr>
            </w:pPr>
            <w:r w:rsidRPr="002C686C">
              <w:rPr>
                <w:rFonts w:hAnsi="Times New Roman" w:cs="Times New Roman"/>
                <w:b/>
                <w:bCs/>
                <w:sz w:val="24"/>
                <w:szCs w:val="24"/>
              </w:rPr>
              <w:t>Kvalifikacijos reikalavimai</w:t>
            </w:r>
          </w:p>
        </w:tc>
        <w:tc>
          <w:tcPr>
            <w:tcW w:w="4819" w:type="dxa"/>
            <w:vAlign w:val="center"/>
          </w:tcPr>
          <w:p w14:paraId="7AA439BF" w14:textId="77777777" w:rsidR="00B8335C" w:rsidRPr="002C686C" w:rsidRDefault="00B8335C" w:rsidP="00B8335C">
            <w:pPr>
              <w:tabs>
                <w:tab w:val="left" w:pos="271"/>
              </w:tabs>
              <w:ind w:firstLine="0"/>
              <w:jc w:val="center"/>
              <w:rPr>
                <w:rFonts w:hAnsi="Times New Roman" w:cs="Times New Roman"/>
                <w:sz w:val="24"/>
                <w:szCs w:val="24"/>
              </w:rPr>
            </w:pPr>
            <w:r w:rsidRPr="002C686C">
              <w:rPr>
                <w:rFonts w:hAnsi="Times New Roman" w:cs="Times New Roman"/>
                <w:b/>
                <w:bCs/>
                <w:sz w:val="24"/>
                <w:szCs w:val="24"/>
              </w:rPr>
              <w:t>Patvirtinančių dokumentų sąrašas</w:t>
            </w:r>
          </w:p>
        </w:tc>
      </w:tr>
      <w:tr w:rsidR="002C686C" w:rsidRPr="002C686C" w14:paraId="2046364D" w14:textId="77777777" w:rsidTr="008F26BD">
        <w:trPr>
          <w:trHeight w:val="122"/>
        </w:trPr>
        <w:tc>
          <w:tcPr>
            <w:tcW w:w="9776" w:type="dxa"/>
            <w:gridSpan w:val="3"/>
          </w:tcPr>
          <w:p w14:paraId="5C6B6D1F" w14:textId="165EC9D8" w:rsidR="00B8335C" w:rsidRPr="002C686C" w:rsidRDefault="00B8335C" w:rsidP="00B8335C">
            <w:pPr>
              <w:ind w:firstLine="178"/>
              <w:jc w:val="center"/>
              <w:rPr>
                <w:rFonts w:hAnsi="Times New Roman" w:cs="Times New Roman"/>
                <w:sz w:val="24"/>
                <w:szCs w:val="24"/>
              </w:rPr>
            </w:pPr>
            <w:r w:rsidRPr="002C686C">
              <w:rPr>
                <w:rFonts w:hAnsi="Times New Roman" w:cs="Times New Roman"/>
                <w:b/>
                <w:bCs/>
                <w:i/>
                <w:iCs/>
                <w:sz w:val="24"/>
                <w:szCs w:val="24"/>
              </w:rPr>
              <w:t>Techninio ir profesinio pajėgumo reikalavimai</w:t>
            </w:r>
          </w:p>
        </w:tc>
      </w:tr>
      <w:tr w:rsidR="00F26436" w:rsidRPr="002C686C" w14:paraId="5BFBCFB4" w14:textId="77777777" w:rsidTr="00306781">
        <w:trPr>
          <w:trHeight w:val="122"/>
        </w:trPr>
        <w:tc>
          <w:tcPr>
            <w:tcW w:w="756" w:type="dxa"/>
          </w:tcPr>
          <w:p w14:paraId="26DA19FB" w14:textId="3EC65B91" w:rsidR="00F26436" w:rsidRPr="002C686C" w:rsidRDefault="00F26436" w:rsidP="00F26436">
            <w:pPr>
              <w:tabs>
                <w:tab w:val="left" w:pos="271"/>
              </w:tabs>
              <w:ind w:firstLine="0"/>
              <w:rPr>
                <w:rFonts w:hAnsi="Times New Roman" w:cs="Times New Roman"/>
                <w:sz w:val="24"/>
                <w:szCs w:val="24"/>
              </w:rPr>
            </w:pPr>
            <w:r>
              <w:rPr>
                <w:rFonts w:hAnsi="Times New Roman" w:cs="Times New Roman"/>
                <w:sz w:val="24"/>
                <w:szCs w:val="24"/>
              </w:rPr>
              <w:t>3.1.3.</w:t>
            </w:r>
          </w:p>
        </w:tc>
        <w:tc>
          <w:tcPr>
            <w:tcW w:w="4201" w:type="dxa"/>
          </w:tcPr>
          <w:p w14:paraId="489B9F4E" w14:textId="0E7328B6" w:rsidR="00F26436" w:rsidRPr="00BB196E" w:rsidRDefault="00F26436" w:rsidP="00F26436">
            <w:pPr>
              <w:autoSpaceDE w:val="0"/>
              <w:autoSpaceDN w:val="0"/>
              <w:adjustRightInd w:val="0"/>
              <w:ind w:firstLine="265"/>
              <w:rPr>
                <w:rFonts w:hAnsi="Times New Roman" w:cs="Times New Roman"/>
                <w:b/>
                <w:sz w:val="24"/>
                <w:szCs w:val="24"/>
              </w:rPr>
            </w:pPr>
            <w:r w:rsidRPr="00F26436">
              <w:rPr>
                <w:rFonts w:hAnsi="Times New Roman" w:cs="Times New Roman"/>
                <w:bCs/>
                <w:color w:val="000000"/>
                <w:sz w:val="24"/>
                <w:szCs w:val="24"/>
              </w:rPr>
              <w:t xml:space="preserve">Tiekėjas per paskutinius 5 metus </w:t>
            </w:r>
            <w:r w:rsidRPr="00F26436">
              <w:rPr>
                <w:rFonts w:hAnsi="Times New Roman" w:cs="Times New Roman"/>
                <w:color w:val="000000"/>
                <w:sz w:val="24"/>
                <w:szCs w:val="24"/>
              </w:rPr>
              <w:t xml:space="preserve">arba per laiką nuo tiekėjo įregistravimo dienos </w:t>
            </w:r>
            <w:r w:rsidRPr="00F26436">
              <w:rPr>
                <w:rFonts w:hAnsi="Times New Roman" w:cs="Times New Roman"/>
                <w:color w:val="000000"/>
                <w:sz w:val="24"/>
                <w:szCs w:val="24"/>
              </w:rPr>
              <w:lastRenderedPageBreak/>
              <w:t xml:space="preserve">(jeigu tiekėjas vykdė veiklą trumpiau nei 5 metus) iki pasiūlymų pateikimo galutinio termino pabaigos pagal </w:t>
            </w:r>
            <w:r w:rsidRPr="00F26436">
              <w:rPr>
                <w:rFonts w:hAnsi="Times New Roman" w:cs="Times New Roman"/>
                <w:b/>
                <w:bCs/>
                <w:color w:val="000000"/>
                <w:sz w:val="24"/>
                <w:szCs w:val="24"/>
              </w:rPr>
              <w:t>vieną sutartį yra</w:t>
            </w:r>
            <w:r w:rsidRPr="00F26436">
              <w:rPr>
                <w:rFonts w:hAnsi="Times New Roman" w:cs="Times New Roman"/>
                <w:color w:val="000000"/>
                <w:sz w:val="24"/>
                <w:szCs w:val="24"/>
              </w:rPr>
              <w:t xml:space="preserve"> </w:t>
            </w:r>
            <w:r w:rsidRPr="00F26436">
              <w:rPr>
                <w:rFonts w:hAnsi="Times New Roman" w:cs="Times New Roman"/>
                <w:b/>
                <w:bCs/>
                <w:color w:val="000000"/>
                <w:sz w:val="24"/>
                <w:szCs w:val="24"/>
              </w:rPr>
              <w:t xml:space="preserve">atlikęs savo jėgomis* </w:t>
            </w:r>
            <w:r w:rsidR="00BB196E" w:rsidRPr="00A310FA">
              <w:rPr>
                <w:rFonts w:cstheme="minorHAnsi"/>
                <w:b/>
                <w:bCs/>
                <w:color w:val="00B0F0"/>
                <w:sz w:val="24"/>
                <w:szCs w:val="24"/>
              </w:rPr>
              <w:t xml:space="preserve"> </w:t>
            </w:r>
            <w:r w:rsidR="00BB196E" w:rsidRPr="00BB196E">
              <w:rPr>
                <w:rFonts w:hAnsi="Times New Roman" w:cs="Times New Roman"/>
                <w:b/>
                <w:bCs/>
                <w:sz w:val="24"/>
                <w:szCs w:val="24"/>
              </w:rPr>
              <w:t>tvenkinių hidrotechnikos statinių remonto ir/ar priežiūros  darbų,</w:t>
            </w:r>
            <w:r w:rsidR="00BB196E" w:rsidRPr="00BB196E">
              <w:rPr>
                <w:rFonts w:hAnsi="Times New Roman" w:cs="Times New Roman"/>
                <w:sz w:val="24"/>
                <w:szCs w:val="24"/>
              </w:rPr>
              <w:t xml:space="preserve"> </w:t>
            </w:r>
            <w:r w:rsidR="00BB196E" w:rsidRPr="00BB196E">
              <w:rPr>
                <w:rFonts w:hAnsi="Times New Roman" w:cs="Times New Roman"/>
                <w:b/>
                <w:bCs/>
                <w:sz w:val="24"/>
                <w:szCs w:val="24"/>
              </w:rPr>
              <w:t>kurių vertė ne mažesnė kaip 5205,70 Eur be PVM.</w:t>
            </w:r>
          </w:p>
          <w:p w14:paraId="153B4CBA" w14:textId="77777777" w:rsidR="00F26436" w:rsidRPr="00F26436" w:rsidRDefault="00F26436" w:rsidP="00F26436">
            <w:pPr>
              <w:autoSpaceDE w:val="0"/>
              <w:autoSpaceDN w:val="0"/>
              <w:adjustRightInd w:val="0"/>
              <w:rPr>
                <w:rFonts w:hAnsi="Times New Roman" w:cs="Times New Roman"/>
                <w:b/>
                <w:color w:val="000000"/>
                <w:sz w:val="24"/>
                <w:szCs w:val="24"/>
              </w:rPr>
            </w:pPr>
          </w:p>
          <w:p w14:paraId="1EFB49CC" w14:textId="77777777" w:rsidR="00F26436" w:rsidRPr="00F26436" w:rsidRDefault="00F26436" w:rsidP="00F26436">
            <w:pPr>
              <w:autoSpaceDE w:val="0"/>
              <w:autoSpaceDN w:val="0"/>
              <w:adjustRightInd w:val="0"/>
              <w:ind w:firstLine="265"/>
              <w:rPr>
                <w:rFonts w:hAnsi="Times New Roman" w:cs="Times New Roman"/>
                <w:color w:val="000000"/>
                <w:sz w:val="24"/>
                <w:szCs w:val="24"/>
              </w:rPr>
            </w:pPr>
            <w:r w:rsidRPr="00F26436">
              <w:rPr>
                <w:rFonts w:hAnsi="Times New Roman" w:cs="Times New Roman"/>
                <w:color w:val="000000"/>
                <w:sz w:val="24"/>
                <w:szCs w:val="24"/>
              </w:rPr>
              <w:t>* Darbai, atlikti savo jėgomis – tai darbai, kuriuos tiekėjas atliko savo jėgomis kaip rangovas, tiekėjų grupės partneris ar subtiekėjas, nepasitelkiant trečiųjų subjektų.  Tokiu atveju turi būti vertinami būtent konkretaus tiekėjo, tiekėjų grupės partnerių ar subtiekėjo, kurio pajėgumais remiamasi pirkime, atlikti darbai, jų apimtis, vertė, o ne sutarties objektas apskritai.</w:t>
            </w:r>
          </w:p>
          <w:p w14:paraId="294AE2DD" w14:textId="77777777" w:rsidR="00F26436" w:rsidRPr="00F26436" w:rsidRDefault="00F26436" w:rsidP="00F26436">
            <w:pPr>
              <w:autoSpaceDE w:val="0"/>
              <w:autoSpaceDN w:val="0"/>
              <w:adjustRightInd w:val="0"/>
              <w:rPr>
                <w:rFonts w:hAnsi="Times New Roman" w:cs="Times New Roman"/>
                <w:color w:val="000000"/>
                <w:sz w:val="24"/>
                <w:szCs w:val="24"/>
              </w:rPr>
            </w:pPr>
          </w:p>
          <w:p w14:paraId="38EE0443" w14:textId="77777777" w:rsidR="00F26436" w:rsidRPr="00F26436" w:rsidRDefault="00F26436" w:rsidP="00F26436">
            <w:pPr>
              <w:autoSpaceDE w:val="0"/>
              <w:autoSpaceDN w:val="0"/>
              <w:adjustRightInd w:val="0"/>
              <w:ind w:firstLine="265"/>
              <w:rPr>
                <w:rFonts w:hAnsi="Times New Roman" w:cs="Times New Roman"/>
                <w:i/>
                <w:color w:val="000000"/>
                <w:sz w:val="24"/>
                <w:szCs w:val="24"/>
              </w:rPr>
            </w:pPr>
            <w:r w:rsidRPr="00F26436">
              <w:rPr>
                <w:rFonts w:hAnsi="Times New Roman" w:cs="Times New Roman"/>
                <w:i/>
                <w:color w:val="000000"/>
                <w:sz w:val="24"/>
                <w:szCs w:val="24"/>
              </w:rPr>
              <w:t>Jei pasiūlymą teikia tiekėjų grupė, šį kvalifikacijos reikalavimą turi atitikti visi tiekėjai kartu (ūkio subjektų grupės narių turima patirtis sumuojama),       atsižvelgiant į jų prisiimamus                              įsipareigojimus.</w:t>
            </w:r>
          </w:p>
          <w:p w14:paraId="1E265F39" w14:textId="77777777" w:rsidR="00F26436" w:rsidRPr="00F26436" w:rsidRDefault="00F26436" w:rsidP="00F26436">
            <w:pPr>
              <w:autoSpaceDE w:val="0"/>
              <w:autoSpaceDN w:val="0"/>
              <w:adjustRightInd w:val="0"/>
              <w:rPr>
                <w:rFonts w:hAnsi="Times New Roman" w:cs="Times New Roman"/>
                <w:i/>
                <w:color w:val="000000"/>
                <w:sz w:val="24"/>
                <w:szCs w:val="24"/>
              </w:rPr>
            </w:pPr>
          </w:p>
          <w:p w14:paraId="411FE23A" w14:textId="77777777" w:rsidR="00F26436" w:rsidRPr="00F26436" w:rsidRDefault="00F26436" w:rsidP="00F26436">
            <w:pPr>
              <w:autoSpaceDE w:val="0"/>
              <w:autoSpaceDN w:val="0"/>
              <w:adjustRightInd w:val="0"/>
              <w:ind w:firstLine="265"/>
              <w:rPr>
                <w:rFonts w:hAnsi="Times New Roman" w:cs="Times New Roman"/>
                <w:bCs/>
                <w:color w:val="000000"/>
                <w:sz w:val="24"/>
                <w:szCs w:val="24"/>
              </w:rPr>
            </w:pPr>
            <w:r w:rsidRPr="00F26436">
              <w:rPr>
                <w:rFonts w:hAnsi="Times New Roman" w:cs="Times New Roman"/>
                <w:bCs/>
                <w:i/>
                <w:color w:val="000000"/>
                <w:sz w:val="24"/>
                <w:szCs w:val="24"/>
              </w:rPr>
              <w:t>Tiekėjas gali remtis kitų ūkio subjektų pajėgumais tik tuo atveju, jeigu tie              subjektai patys vykdys tą pirkimo                    sutarties dalį, kuriai reikia jų turimų pajėgumų.</w:t>
            </w:r>
          </w:p>
          <w:p w14:paraId="18237E3D" w14:textId="7F67B51A" w:rsidR="00F26436" w:rsidRPr="00F26436" w:rsidRDefault="00F26436" w:rsidP="00F26436">
            <w:pPr>
              <w:ind w:firstLine="124"/>
              <w:rPr>
                <w:rFonts w:hAnsi="Times New Roman" w:cs="Times New Roman"/>
                <w:sz w:val="24"/>
                <w:szCs w:val="24"/>
              </w:rPr>
            </w:pPr>
          </w:p>
        </w:tc>
        <w:tc>
          <w:tcPr>
            <w:tcW w:w="4819" w:type="dxa"/>
          </w:tcPr>
          <w:p w14:paraId="6DC0578E" w14:textId="77777777" w:rsidR="00F26436" w:rsidRPr="00F26436" w:rsidRDefault="00F26436" w:rsidP="00F26436">
            <w:pPr>
              <w:ind w:firstLine="318"/>
              <w:rPr>
                <w:rFonts w:hAnsi="Times New Roman" w:cs="Times New Roman"/>
                <w:b/>
                <w:i/>
                <w:iCs/>
                <w:sz w:val="24"/>
                <w:szCs w:val="24"/>
              </w:rPr>
            </w:pPr>
            <w:r w:rsidRPr="00F26436">
              <w:rPr>
                <w:rFonts w:hAnsi="Times New Roman" w:cs="Times New Roman"/>
                <w:bCs/>
                <w:i/>
                <w:iCs/>
                <w:sz w:val="24"/>
                <w:szCs w:val="24"/>
              </w:rPr>
              <w:lastRenderedPageBreak/>
              <w:t>Prašomi dokumentai, patvirtinantys tiekėjo kvalifikaciją:</w:t>
            </w:r>
          </w:p>
          <w:p w14:paraId="7EDBF1B3" w14:textId="553CE6E6" w:rsidR="00BB196E" w:rsidRPr="00EB15E0" w:rsidRDefault="00F26436" w:rsidP="00BB196E">
            <w:pPr>
              <w:rPr>
                <w:rFonts w:cstheme="minorHAnsi"/>
                <w:i/>
                <w:iCs/>
                <w:sz w:val="24"/>
                <w:szCs w:val="24"/>
                <w:u w:val="single"/>
              </w:rPr>
            </w:pPr>
            <w:r w:rsidRPr="00940F1D">
              <w:rPr>
                <w:rFonts w:hAnsi="Times New Roman" w:cs="Times New Roman"/>
                <w:b/>
                <w:bCs/>
                <w:sz w:val="24"/>
                <w:szCs w:val="24"/>
              </w:rPr>
              <w:lastRenderedPageBreak/>
              <w:t>1)</w:t>
            </w:r>
            <w:r w:rsidRPr="00F26436">
              <w:rPr>
                <w:rFonts w:hAnsi="Times New Roman" w:cs="Times New Roman"/>
                <w:sz w:val="24"/>
                <w:szCs w:val="24"/>
              </w:rPr>
              <w:t xml:space="preserve"> tiekėjo vadovo ar kito tiekėjo įgalioto atstovo parašu patvirtintas per pastaruosius 5 metus arba per laiką nuo tiekėjo įregistravimo dienos (jeigu tiekėjas vykdė veiklą trumpiau nei 5 metus) tiekėjo statybos darbų </w:t>
            </w:r>
            <w:r w:rsidRPr="00F26436">
              <w:rPr>
                <w:rFonts w:hAnsi="Times New Roman" w:cs="Times New Roman"/>
                <w:b/>
                <w:sz w:val="24"/>
                <w:szCs w:val="24"/>
              </w:rPr>
              <w:t xml:space="preserve">sąrašas </w:t>
            </w:r>
            <w:r w:rsidR="00940F1D" w:rsidRPr="00940F1D">
              <w:rPr>
                <w:rFonts w:hAnsi="Times New Roman" w:cs="Times New Roman"/>
                <w:bCs/>
                <w:i/>
                <w:iCs/>
                <w:sz w:val="24"/>
                <w:szCs w:val="24"/>
              </w:rPr>
              <w:t>(</w:t>
            </w:r>
            <w:r w:rsidR="00940F1D">
              <w:rPr>
                <w:rFonts w:hAnsi="Times New Roman" w:cs="Times New Roman"/>
                <w:i/>
                <w:iCs/>
                <w:sz w:val="24"/>
                <w:szCs w:val="24"/>
              </w:rPr>
              <w:t xml:space="preserve">Pirkimo </w:t>
            </w:r>
            <w:r w:rsidRPr="00940F1D">
              <w:rPr>
                <w:rFonts w:hAnsi="Times New Roman" w:cs="Times New Roman"/>
                <w:i/>
                <w:iCs/>
                <w:sz w:val="24"/>
                <w:szCs w:val="24"/>
              </w:rPr>
              <w:t xml:space="preserve">sąlygų </w:t>
            </w:r>
            <w:r w:rsidR="00BB196E">
              <w:rPr>
                <w:rFonts w:hAnsi="Times New Roman" w:cs="Times New Roman"/>
                <w:i/>
                <w:iCs/>
                <w:sz w:val="24"/>
                <w:szCs w:val="24"/>
              </w:rPr>
              <w:t>4</w:t>
            </w:r>
            <w:r w:rsidR="00940F1D">
              <w:rPr>
                <w:rFonts w:hAnsi="Times New Roman" w:cs="Times New Roman"/>
                <w:i/>
                <w:iCs/>
                <w:sz w:val="24"/>
                <w:szCs w:val="24"/>
              </w:rPr>
              <w:t xml:space="preserve"> </w:t>
            </w:r>
            <w:r w:rsidRPr="00940F1D">
              <w:rPr>
                <w:rFonts w:hAnsi="Times New Roman" w:cs="Times New Roman"/>
                <w:i/>
                <w:iCs/>
                <w:sz w:val="24"/>
                <w:szCs w:val="24"/>
              </w:rPr>
              <w:t> priedas)</w:t>
            </w:r>
            <w:r w:rsidRPr="00940F1D">
              <w:rPr>
                <w:rFonts w:hAnsi="Times New Roman" w:cs="Times New Roman"/>
                <w:b/>
                <w:sz w:val="24"/>
                <w:szCs w:val="24"/>
              </w:rPr>
              <w:t>,</w:t>
            </w:r>
            <w:r w:rsidRPr="00F26436">
              <w:rPr>
                <w:rFonts w:hAnsi="Times New Roman" w:cs="Times New Roman"/>
                <w:b/>
                <w:sz w:val="24"/>
                <w:szCs w:val="24"/>
              </w:rPr>
              <w:t xml:space="preserve"> </w:t>
            </w:r>
            <w:r w:rsidRPr="00F26436">
              <w:rPr>
                <w:rFonts w:hAnsi="Times New Roman" w:cs="Times New Roman"/>
                <w:sz w:val="24"/>
                <w:szCs w:val="24"/>
              </w:rPr>
              <w:t xml:space="preserve">nurodant </w:t>
            </w:r>
            <w:r w:rsidR="00BB196E" w:rsidRPr="00E867F6">
              <w:rPr>
                <w:rFonts w:cstheme="minorHAnsi"/>
                <w:b/>
                <w:bCs/>
                <w:color w:val="00B0F0"/>
                <w:sz w:val="24"/>
                <w:szCs w:val="24"/>
              </w:rPr>
              <w:t xml:space="preserve"> </w:t>
            </w:r>
            <w:r w:rsidR="00BB196E" w:rsidRPr="00BB196E">
              <w:rPr>
                <w:rFonts w:cstheme="minorHAnsi"/>
                <w:b/>
                <w:bCs/>
                <w:sz w:val="24"/>
                <w:szCs w:val="24"/>
              </w:rPr>
              <w:t>tvenkini</w:t>
            </w:r>
            <w:r w:rsidR="00BB196E" w:rsidRPr="00BB196E">
              <w:rPr>
                <w:rFonts w:cstheme="minorHAnsi"/>
                <w:b/>
                <w:bCs/>
                <w:sz w:val="24"/>
                <w:szCs w:val="24"/>
              </w:rPr>
              <w:t>ų</w:t>
            </w:r>
            <w:r w:rsidR="00BB196E" w:rsidRPr="00BB196E">
              <w:rPr>
                <w:rFonts w:cstheme="minorHAnsi"/>
                <w:b/>
                <w:bCs/>
                <w:sz w:val="24"/>
                <w:szCs w:val="24"/>
              </w:rPr>
              <w:t xml:space="preserve"> hidrotechnikos statini</w:t>
            </w:r>
            <w:r w:rsidR="00BB196E" w:rsidRPr="00BB196E">
              <w:rPr>
                <w:rFonts w:cstheme="minorHAnsi"/>
                <w:b/>
                <w:bCs/>
                <w:sz w:val="24"/>
                <w:szCs w:val="24"/>
              </w:rPr>
              <w:t>ų</w:t>
            </w:r>
            <w:r w:rsidR="00BB196E" w:rsidRPr="00BB196E">
              <w:rPr>
                <w:rFonts w:cstheme="minorHAnsi"/>
                <w:b/>
                <w:bCs/>
                <w:sz w:val="24"/>
                <w:szCs w:val="24"/>
              </w:rPr>
              <w:t xml:space="preserve"> remonto ir/ar prie</w:t>
            </w:r>
            <w:r w:rsidR="00BB196E" w:rsidRPr="00BB196E">
              <w:rPr>
                <w:rFonts w:cstheme="minorHAnsi"/>
                <w:b/>
                <w:bCs/>
                <w:sz w:val="24"/>
                <w:szCs w:val="24"/>
              </w:rPr>
              <w:t>ž</w:t>
            </w:r>
            <w:r w:rsidR="00BB196E" w:rsidRPr="00BB196E">
              <w:rPr>
                <w:rFonts w:cstheme="minorHAnsi"/>
                <w:b/>
                <w:bCs/>
                <w:sz w:val="24"/>
                <w:szCs w:val="24"/>
              </w:rPr>
              <w:t>i</w:t>
            </w:r>
            <w:r w:rsidR="00BB196E" w:rsidRPr="00BB196E">
              <w:rPr>
                <w:rFonts w:cstheme="minorHAnsi"/>
                <w:b/>
                <w:bCs/>
                <w:sz w:val="24"/>
                <w:szCs w:val="24"/>
              </w:rPr>
              <w:t>ū</w:t>
            </w:r>
            <w:r w:rsidR="00BB196E" w:rsidRPr="00BB196E">
              <w:rPr>
                <w:rFonts w:cstheme="minorHAnsi"/>
                <w:b/>
                <w:bCs/>
                <w:sz w:val="24"/>
                <w:szCs w:val="24"/>
              </w:rPr>
              <w:t>ros  darb</w:t>
            </w:r>
            <w:r w:rsidR="00BB196E" w:rsidRPr="00BB196E">
              <w:rPr>
                <w:rFonts w:cstheme="minorHAnsi"/>
                <w:b/>
                <w:bCs/>
                <w:sz w:val="24"/>
                <w:szCs w:val="24"/>
              </w:rPr>
              <w:t>ų</w:t>
            </w:r>
            <w:r w:rsidR="00BB196E" w:rsidRPr="00BB196E">
              <w:rPr>
                <w:rFonts w:cstheme="minorHAnsi"/>
                <w:b/>
                <w:bCs/>
                <w:sz w:val="24"/>
                <w:szCs w:val="24"/>
              </w:rPr>
              <w:t xml:space="preserve"> pavadinim</w:t>
            </w:r>
            <w:r w:rsidR="00BB196E" w:rsidRPr="00BB196E">
              <w:rPr>
                <w:rFonts w:cstheme="minorHAnsi"/>
                <w:b/>
                <w:bCs/>
                <w:sz w:val="24"/>
                <w:szCs w:val="24"/>
              </w:rPr>
              <w:t>ą</w:t>
            </w:r>
            <w:r w:rsidR="00BB196E" w:rsidRPr="00BB196E">
              <w:rPr>
                <w:rFonts w:cstheme="minorHAnsi"/>
                <w:b/>
                <w:bCs/>
                <w:sz w:val="24"/>
                <w:szCs w:val="24"/>
              </w:rPr>
              <w:t>, atlikt</w:t>
            </w:r>
            <w:r w:rsidR="00BB196E" w:rsidRPr="00BB196E">
              <w:rPr>
                <w:rFonts w:cstheme="minorHAnsi"/>
                <w:b/>
                <w:bCs/>
                <w:sz w:val="24"/>
                <w:szCs w:val="24"/>
              </w:rPr>
              <w:t>ų</w:t>
            </w:r>
            <w:r w:rsidR="00BB196E" w:rsidRPr="00BB196E">
              <w:rPr>
                <w:rFonts w:cstheme="minorHAnsi"/>
                <w:b/>
                <w:bCs/>
                <w:sz w:val="24"/>
                <w:szCs w:val="24"/>
              </w:rPr>
              <w:t xml:space="preserve"> darb</w:t>
            </w:r>
            <w:r w:rsidR="00BB196E" w:rsidRPr="00BB196E">
              <w:rPr>
                <w:rFonts w:cstheme="minorHAnsi"/>
                <w:b/>
                <w:bCs/>
                <w:sz w:val="24"/>
                <w:szCs w:val="24"/>
              </w:rPr>
              <w:t>ų</w:t>
            </w:r>
            <w:r w:rsidR="00BB196E" w:rsidRPr="00BB196E">
              <w:rPr>
                <w:rFonts w:cstheme="minorHAnsi"/>
                <w:b/>
                <w:bCs/>
                <w:sz w:val="24"/>
                <w:szCs w:val="24"/>
              </w:rPr>
              <w:t xml:space="preserve"> vert</w:t>
            </w:r>
            <w:r w:rsidR="00BB196E" w:rsidRPr="00BB196E">
              <w:rPr>
                <w:rFonts w:cstheme="minorHAnsi"/>
                <w:b/>
                <w:bCs/>
                <w:sz w:val="24"/>
                <w:szCs w:val="24"/>
              </w:rPr>
              <w:t>ę</w:t>
            </w:r>
            <w:r w:rsidR="00BB196E" w:rsidRPr="00E867F6">
              <w:rPr>
                <w:rFonts w:cstheme="minorHAnsi"/>
                <w:b/>
                <w:bCs/>
                <w:color w:val="00B0F0"/>
                <w:sz w:val="24"/>
                <w:szCs w:val="24"/>
              </w:rPr>
              <w:t xml:space="preserve"> </w:t>
            </w:r>
            <w:r w:rsidR="00BB196E" w:rsidRPr="00EB15E0">
              <w:rPr>
                <w:rFonts w:cstheme="minorHAnsi"/>
                <w:sz w:val="24"/>
                <w:szCs w:val="24"/>
              </w:rPr>
              <w:t xml:space="preserve">per </w:t>
            </w:r>
            <w:r w:rsidR="00BB196E" w:rsidRPr="00EB15E0">
              <w:rPr>
                <w:rFonts w:cstheme="minorHAnsi"/>
                <w:sz w:val="24"/>
                <w:szCs w:val="24"/>
              </w:rPr>
              <w:t>š</w:t>
            </w:r>
            <w:r w:rsidR="00BB196E" w:rsidRPr="00EB15E0">
              <w:rPr>
                <w:rFonts w:cstheme="minorHAnsi"/>
                <w:sz w:val="24"/>
                <w:szCs w:val="24"/>
              </w:rPr>
              <w:t>iame reikalavime nurodyt</w:t>
            </w:r>
            <w:r w:rsidR="00BB196E" w:rsidRPr="00EB15E0">
              <w:rPr>
                <w:rFonts w:cstheme="minorHAnsi"/>
                <w:sz w:val="24"/>
                <w:szCs w:val="24"/>
              </w:rPr>
              <w:t>ą</w:t>
            </w:r>
            <w:r w:rsidR="00BB196E" w:rsidRPr="00EB15E0">
              <w:rPr>
                <w:rFonts w:cstheme="minorHAnsi"/>
                <w:sz w:val="24"/>
                <w:szCs w:val="24"/>
              </w:rPr>
              <w:t xml:space="preserve"> laikotarp</w:t>
            </w:r>
            <w:r w:rsidR="00BB196E" w:rsidRPr="00EB15E0">
              <w:rPr>
                <w:rFonts w:cstheme="minorHAnsi"/>
                <w:sz w:val="24"/>
                <w:szCs w:val="24"/>
              </w:rPr>
              <w:t>į</w:t>
            </w:r>
            <w:r w:rsidR="00BB196E" w:rsidRPr="00EB15E0">
              <w:rPr>
                <w:rFonts w:cstheme="minorHAnsi"/>
                <w:sz w:val="24"/>
                <w:szCs w:val="24"/>
              </w:rPr>
              <w:t xml:space="preserve"> (su PVM)</w:t>
            </w:r>
            <w:r w:rsidR="00BB196E" w:rsidRPr="00EB15E0">
              <w:rPr>
                <w:rFonts w:cstheme="minorHAnsi"/>
                <w:b/>
                <w:bCs/>
                <w:sz w:val="24"/>
                <w:szCs w:val="24"/>
              </w:rPr>
              <w:t>, darb</w:t>
            </w:r>
            <w:r w:rsidR="00BB196E" w:rsidRPr="00EB15E0">
              <w:rPr>
                <w:rFonts w:cstheme="minorHAnsi"/>
                <w:b/>
                <w:bCs/>
                <w:sz w:val="24"/>
                <w:szCs w:val="24"/>
              </w:rPr>
              <w:t>ų</w:t>
            </w:r>
            <w:r w:rsidR="00BB196E" w:rsidRPr="00EB15E0">
              <w:rPr>
                <w:rFonts w:cstheme="minorHAnsi"/>
                <w:b/>
                <w:bCs/>
                <w:sz w:val="24"/>
                <w:szCs w:val="24"/>
              </w:rPr>
              <w:t xml:space="preserve"> atlikimo tiksli</w:t>
            </w:r>
            <w:r w:rsidR="00BB196E" w:rsidRPr="00EB15E0">
              <w:rPr>
                <w:rFonts w:cstheme="minorHAnsi"/>
                <w:b/>
                <w:bCs/>
                <w:sz w:val="24"/>
                <w:szCs w:val="24"/>
              </w:rPr>
              <w:t>ą</w:t>
            </w:r>
            <w:r w:rsidR="00BB196E" w:rsidRPr="00EB15E0">
              <w:rPr>
                <w:rFonts w:cstheme="minorHAnsi"/>
                <w:b/>
                <w:bCs/>
                <w:sz w:val="24"/>
                <w:szCs w:val="24"/>
              </w:rPr>
              <w:t xml:space="preserve"> dat</w:t>
            </w:r>
            <w:r w:rsidR="00BB196E" w:rsidRPr="00EB15E0">
              <w:rPr>
                <w:rFonts w:cstheme="minorHAnsi"/>
                <w:b/>
                <w:bCs/>
                <w:sz w:val="24"/>
                <w:szCs w:val="24"/>
              </w:rPr>
              <w:t>ą</w:t>
            </w:r>
            <w:r w:rsidR="00BB196E" w:rsidRPr="00EB15E0">
              <w:rPr>
                <w:rFonts w:cstheme="minorHAnsi"/>
                <w:b/>
                <w:bCs/>
                <w:sz w:val="24"/>
                <w:szCs w:val="24"/>
              </w:rPr>
              <w:t xml:space="preserve"> </w:t>
            </w:r>
            <w:r w:rsidR="00BB196E" w:rsidRPr="00EB15E0">
              <w:rPr>
                <w:rFonts w:cstheme="minorHAnsi"/>
                <w:sz w:val="24"/>
                <w:szCs w:val="24"/>
              </w:rPr>
              <w:t>(vykdymo prad</w:t>
            </w:r>
            <w:r w:rsidR="00BB196E" w:rsidRPr="00EB15E0">
              <w:rPr>
                <w:rFonts w:cstheme="minorHAnsi"/>
                <w:sz w:val="24"/>
                <w:szCs w:val="24"/>
              </w:rPr>
              <w:t>ž</w:t>
            </w:r>
            <w:r w:rsidR="00BB196E" w:rsidRPr="00EB15E0">
              <w:rPr>
                <w:rFonts w:cstheme="minorHAnsi"/>
                <w:sz w:val="24"/>
                <w:szCs w:val="24"/>
              </w:rPr>
              <w:t>i</w:t>
            </w:r>
            <w:r w:rsidR="00BB196E" w:rsidRPr="00EB15E0">
              <w:rPr>
                <w:rFonts w:cstheme="minorHAnsi"/>
                <w:sz w:val="24"/>
                <w:szCs w:val="24"/>
              </w:rPr>
              <w:t>ą</w:t>
            </w:r>
            <w:r w:rsidR="00BB196E" w:rsidRPr="00EB15E0">
              <w:rPr>
                <w:rFonts w:cstheme="minorHAnsi"/>
                <w:sz w:val="24"/>
                <w:szCs w:val="24"/>
              </w:rPr>
              <w:t xml:space="preserve"> ir pabaig</w:t>
            </w:r>
            <w:r w:rsidR="00BB196E" w:rsidRPr="00EB15E0">
              <w:rPr>
                <w:rFonts w:cstheme="minorHAnsi"/>
                <w:sz w:val="24"/>
                <w:szCs w:val="24"/>
              </w:rPr>
              <w:t>ą</w:t>
            </w:r>
            <w:r w:rsidR="00BB196E" w:rsidRPr="00EB15E0">
              <w:rPr>
                <w:rFonts w:cstheme="minorHAnsi"/>
                <w:sz w:val="24"/>
                <w:szCs w:val="24"/>
              </w:rPr>
              <w:t>, nurodant metus, m</w:t>
            </w:r>
            <w:r w:rsidR="00BB196E" w:rsidRPr="00EB15E0">
              <w:rPr>
                <w:rFonts w:cstheme="minorHAnsi"/>
                <w:sz w:val="24"/>
                <w:szCs w:val="24"/>
              </w:rPr>
              <w:t>ė</w:t>
            </w:r>
            <w:r w:rsidR="00BB196E" w:rsidRPr="00EB15E0">
              <w:rPr>
                <w:rFonts w:cstheme="minorHAnsi"/>
                <w:sz w:val="24"/>
                <w:szCs w:val="24"/>
              </w:rPr>
              <w:t>nes</w:t>
            </w:r>
            <w:r w:rsidR="00BB196E" w:rsidRPr="00EB15E0">
              <w:rPr>
                <w:rFonts w:cstheme="minorHAnsi"/>
                <w:sz w:val="24"/>
                <w:szCs w:val="24"/>
              </w:rPr>
              <w:t>į</w:t>
            </w:r>
            <w:r w:rsidR="00BB196E" w:rsidRPr="00EB15E0">
              <w:rPr>
                <w:rFonts w:cstheme="minorHAnsi"/>
                <w:sz w:val="24"/>
                <w:szCs w:val="24"/>
              </w:rPr>
              <w:t>, dien</w:t>
            </w:r>
            <w:r w:rsidR="00BB196E" w:rsidRPr="00EB15E0">
              <w:rPr>
                <w:rFonts w:cstheme="minorHAnsi"/>
                <w:sz w:val="24"/>
                <w:szCs w:val="24"/>
              </w:rPr>
              <w:t>ą</w:t>
            </w:r>
            <w:r w:rsidR="00BB196E" w:rsidRPr="00EB15E0">
              <w:rPr>
                <w:rFonts w:cstheme="minorHAnsi"/>
                <w:sz w:val="24"/>
                <w:szCs w:val="24"/>
              </w:rPr>
              <w:t>),</w:t>
            </w:r>
            <w:r w:rsidR="00BB196E" w:rsidRPr="00EB15E0">
              <w:rPr>
                <w:rFonts w:cstheme="minorHAnsi"/>
                <w:b/>
                <w:bCs/>
                <w:sz w:val="24"/>
                <w:szCs w:val="24"/>
              </w:rPr>
              <w:t xml:space="preserve"> u</w:t>
            </w:r>
            <w:r w:rsidR="00BB196E" w:rsidRPr="00EB15E0">
              <w:rPr>
                <w:rFonts w:cstheme="minorHAnsi"/>
                <w:b/>
                <w:bCs/>
                <w:sz w:val="24"/>
                <w:szCs w:val="24"/>
              </w:rPr>
              <w:t>ž</w:t>
            </w:r>
            <w:r w:rsidR="00BB196E" w:rsidRPr="00EB15E0">
              <w:rPr>
                <w:rFonts w:cstheme="minorHAnsi"/>
                <w:b/>
                <w:bCs/>
                <w:sz w:val="24"/>
                <w:szCs w:val="24"/>
              </w:rPr>
              <w:t>sakovus bei j</w:t>
            </w:r>
            <w:r w:rsidR="00BB196E" w:rsidRPr="00EB15E0">
              <w:rPr>
                <w:rFonts w:cstheme="minorHAnsi"/>
                <w:b/>
                <w:bCs/>
                <w:sz w:val="24"/>
                <w:szCs w:val="24"/>
              </w:rPr>
              <w:t>ų</w:t>
            </w:r>
            <w:r w:rsidR="00BB196E" w:rsidRPr="00EB15E0">
              <w:rPr>
                <w:rFonts w:cstheme="minorHAnsi"/>
                <w:b/>
                <w:bCs/>
                <w:sz w:val="24"/>
                <w:szCs w:val="24"/>
              </w:rPr>
              <w:t xml:space="preserve"> kontaktus</w:t>
            </w:r>
            <w:r w:rsidR="00BB196E" w:rsidRPr="00EB15E0">
              <w:rPr>
                <w:rFonts w:cstheme="minorHAnsi"/>
                <w:sz w:val="24"/>
                <w:szCs w:val="24"/>
              </w:rPr>
              <w:t>, neatsi</w:t>
            </w:r>
            <w:r w:rsidR="00BB196E" w:rsidRPr="00EB15E0">
              <w:rPr>
                <w:rFonts w:cstheme="minorHAnsi"/>
                <w:sz w:val="24"/>
                <w:szCs w:val="24"/>
              </w:rPr>
              <w:t>ž</w:t>
            </w:r>
            <w:r w:rsidR="00BB196E" w:rsidRPr="00EB15E0">
              <w:rPr>
                <w:rFonts w:cstheme="minorHAnsi"/>
                <w:sz w:val="24"/>
                <w:szCs w:val="24"/>
              </w:rPr>
              <w:t xml:space="preserve">velgiant </w:t>
            </w:r>
            <w:r w:rsidR="00BB196E" w:rsidRPr="00EB15E0">
              <w:rPr>
                <w:rFonts w:cstheme="minorHAnsi"/>
                <w:sz w:val="24"/>
                <w:szCs w:val="24"/>
              </w:rPr>
              <w:t>į</w:t>
            </w:r>
            <w:r w:rsidR="00BB196E" w:rsidRPr="00EB15E0">
              <w:rPr>
                <w:rFonts w:cstheme="minorHAnsi"/>
                <w:sz w:val="24"/>
                <w:szCs w:val="24"/>
              </w:rPr>
              <w:t xml:space="preserve"> tai, ar jie yra perkan</w:t>
            </w:r>
            <w:r w:rsidR="00BB196E" w:rsidRPr="00EB15E0">
              <w:rPr>
                <w:rFonts w:cstheme="minorHAnsi"/>
                <w:sz w:val="24"/>
                <w:szCs w:val="24"/>
              </w:rPr>
              <w:t>č</w:t>
            </w:r>
            <w:r w:rsidR="00BB196E" w:rsidRPr="00EB15E0">
              <w:rPr>
                <w:rFonts w:cstheme="minorHAnsi"/>
                <w:sz w:val="24"/>
                <w:szCs w:val="24"/>
              </w:rPr>
              <w:t xml:space="preserve">iosios organizacijos ar ne. </w:t>
            </w:r>
          </w:p>
          <w:p w14:paraId="4B4B46E9" w14:textId="56D45284" w:rsidR="00F26436" w:rsidRPr="00F26436" w:rsidRDefault="00BB196E" w:rsidP="00BB196E">
            <w:pPr>
              <w:ind w:firstLine="318"/>
              <w:rPr>
                <w:rFonts w:hAnsi="Times New Roman" w:cs="Times New Roman"/>
                <w:b/>
                <w:sz w:val="24"/>
                <w:szCs w:val="24"/>
              </w:rPr>
            </w:pPr>
            <w:r w:rsidRPr="00EB15E0">
              <w:rPr>
                <w:rFonts w:cstheme="minorHAnsi"/>
                <w:sz w:val="24"/>
                <w:szCs w:val="24"/>
              </w:rPr>
              <w:t xml:space="preserve">2) </w:t>
            </w:r>
            <w:r w:rsidRPr="00EB15E0">
              <w:rPr>
                <w:rFonts w:cstheme="minorHAnsi"/>
                <w:sz w:val="24"/>
                <w:szCs w:val="24"/>
              </w:rPr>
              <w:t>Į</w:t>
            </w:r>
            <w:r w:rsidRPr="00EB15E0">
              <w:rPr>
                <w:rFonts w:cstheme="minorHAnsi"/>
                <w:sz w:val="24"/>
                <w:szCs w:val="24"/>
              </w:rPr>
              <w:t>rodymui apie tinkam</w:t>
            </w:r>
            <w:r w:rsidRPr="00EB15E0">
              <w:rPr>
                <w:rFonts w:cstheme="minorHAnsi"/>
                <w:sz w:val="24"/>
                <w:szCs w:val="24"/>
              </w:rPr>
              <w:t>ą</w:t>
            </w:r>
            <w:r w:rsidRPr="00EB15E0">
              <w:rPr>
                <w:rFonts w:cstheme="minorHAnsi"/>
                <w:sz w:val="24"/>
                <w:szCs w:val="24"/>
              </w:rPr>
              <w:t xml:space="preserve"> sutar</w:t>
            </w:r>
            <w:r w:rsidRPr="00EB15E0">
              <w:rPr>
                <w:rFonts w:cstheme="minorHAnsi"/>
                <w:sz w:val="24"/>
                <w:szCs w:val="24"/>
              </w:rPr>
              <w:t>č</w:t>
            </w:r>
            <w:r w:rsidRPr="00EB15E0">
              <w:rPr>
                <w:rFonts w:cstheme="minorHAnsi"/>
                <w:sz w:val="24"/>
                <w:szCs w:val="24"/>
              </w:rPr>
              <w:t>i</w:t>
            </w:r>
            <w:r w:rsidRPr="00EB15E0">
              <w:rPr>
                <w:rFonts w:cstheme="minorHAnsi"/>
                <w:sz w:val="24"/>
                <w:szCs w:val="24"/>
              </w:rPr>
              <w:t>ų</w:t>
            </w:r>
            <w:r w:rsidRPr="00EB15E0">
              <w:rPr>
                <w:rFonts w:cstheme="minorHAnsi"/>
                <w:sz w:val="24"/>
                <w:szCs w:val="24"/>
              </w:rPr>
              <w:t xml:space="preserve"> </w:t>
            </w:r>
            <w:r w:rsidRPr="00EB15E0">
              <w:rPr>
                <w:rFonts w:cstheme="minorHAnsi"/>
                <w:sz w:val="24"/>
                <w:szCs w:val="24"/>
              </w:rPr>
              <w:t>į</w:t>
            </w:r>
            <w:r w:rsidRPr="00EB15E0">
              <w:rPr>
                <w:rFonts w:cstheme="minorHAnsi"/>
                <w:sz w:val="24"/>
                <w:szCs w:val="24"/>
              </w:rPr>
              <w:t>vykdym</w:t>
            </w:r>
            <w:r w:rsidRPr="00EB15E0">
              <w:rPr>
                <w:rFonts w:cstheme="minorHAnsi"/>
                <w:sz w:val="24"/>
                <w:szCs w:val="24"/>
              </w:rPr>
              <w:t>ą</w:t>
            </w:r>
            <w:r w:rsidRPr="00EB15E0">
              <w:rPr>
                <w:rFonts w:cstheme="minorHAnsi"/>
                <w:sz w:val="24"/>
                <w:szCs w:val="24"/>
              </w:rPr>
              <w:t xml:space="preserve"> pateikiama: </w:t>
            </w:r>
            <w:r w:rsidRPr="00BB196E">
              <w:rPr>
                <w:rFonts w:cstheme="minorHAnsi"/>
                <w:b/>
                <w:bCs/>
                <w:sz w:val="24"/>
                <w:szCs w:val="24"/>
              </w:rPr>
              <w:t>hidrotechnikos statini</w:t>
            </w:r>
            <w:r w:rsidRPr="00BB196E">
              <w:rPr>
                <w:rFonts w:cstheme="minorHAnsi"/>
                <w:b/>
                <w:bCs/>
                <w:sz w:val="24"/>
                <w:szCs w:val="24"/>
              </w:rPr>
              <w:t>ų</w:t>
            </w:r>
            <w:r w:rsidRPr="00BB196E">
              <w:rPr>
                <w:rFonts w:cstheme="minorHAnsi"/>
                <w:b/>
                <w:bCs/>
                <w:sz w:val="24"/>
                <w:szCs w:val="24"/>
              </w:rPr>
              <w:t xml:space="preserve"> pripa</w:t>
            </w:r>
            <w:r w:rsidRPr="00BB196E">
              <w:rPr>
                <w:rFonts w:cstheme="minorHAnsi"/>
                <w:b/>
                <w:bCs/>
                <w:sz w:val="24"/>
                <w:szCs w:val="24"/>
              </w:rPr>
              <w:t>ž</w:t>
            </w:r>
            <w:r w:rsidRPr="00BB196E">
              <w:rPr>
                <w:rFonts w:cstheme="minorHAnsi"/>
                <w:b/>
                <w:bCs/>
                <w:sz w:val="24"/>
                <w:szCs w:val="24"/>
              </w:rPr>
              <w:t>inimo tinkamais naudoti aktas ar/ir</w:t>
            </w:r>
            <w:r w:rsidRPr="00BB196E">
              <w:rPr>
                <w:rFonts w:cstheme="minorHAnsi"/>
                <w:sz w:val="24"/>
                <w:szCs w:val="24"/>
              </w:rPr>
              <w:t xml:space="preserve"> </w:t>
            </w:r>
            <w:r w:rsidRPr="00BB196E">
              <w:rPr>
                <w:rFonts w:cstheme="minorHAnsi"/>
                <w:b/>
                <w:bCs/>
                <w:sz w:val="24"/>
                <w:szCs w:val="24"/>
              </w:rPr>
              <w:t>u</w:t>
            </w:r>
            <w:r w:rsidRPr="00BB196E">
              <w:rPr>
                <w:rFonts w:cstheme="minorHAnsi"/>
                <w:b/>
                <w:bCs/>
                <w:sz w:val="24"/>
                <w:szCs w:val="24"/>
              </w:rPr>
              <w:t>ž</w:t>
            </w:r>
            <w:r w:rsidRPr="00BB196E">
              <w:rPr>
                <w:rFonts w:cstheme="minorHAnsi"/>
                <w:b/>
                <w:bCs/>
                <w:sz w:val="24"/>
                <w:szCs w:val="24"/>
              </w:rPr>
              <w:t>sakovo pa</w:t>
            </w:r>
            <w:r w:rsidRPr="00BB196E">
              <w:rPr>
                <w:rFonts w:cstheme="minorHAnsi"/>
                <w:b/>
                <w:bCs/>
                <w:sz w:val="24"/>
                <w:szCs w:val="24"/>
              </w:rPr>
              <w:t>ž</w:t>
            </w:r>
            <w:r w:rsidRPr="00BB196E">
              <w:rPr>
                <w:rFonts w:cstheme="minorHAnsi"/>
                <w:b/>
                <w:bCs/>
                <w:sz w:val="24"/>
                <w:szCs w:val="24"/>
              </w:rPr>
              <w:t xml:space="preserve">yma </w:t>
            </w:r>
            <w:r w:rsidRPr="00BB196E">
              <w:rPr>
                <w:rFonts w:cstheme="minorHAnsi"/>
                <w:bCs/>
                <w:sz w:val="24"/>
                <w:szCs w:val="24"/>
              </w:rPr>
              <w:t>apie tiek</w:t>
            </w:r>
            <w:r w:rsidRPr="00BB196E">
              <w:rPr>
                <w:rFonts w:cstheme="minorHAnsi"/>
                <w:bCs/>
                <w:sz w:val="24"/>
                <w:szCs w:val="24"/>
              </w:rPr>
              <w:t>ė</w:t>
            </w:r>
            <w:r w:rsidRPr="00BB196E">
              <w:rPr>
                <w:rFonts w:cstheme="minorHAnsi"/>
                <w:bCs/>
                <w:sz w:val="24"/>
                <w:szCs w:val="24"/>
              </w:rPr>
              <w:t xml:space="preserve">jo atliktus hidrotechnikos </w:t>
            </w:r>
            <w:r w:rsidRPr="00BB196E">
              <w:rPr>
                <w:rFonts w:cstheme="minorHAnsi"/>
                <w:sz w:val="24"/>
                <w:szCs w:val="24"/>
              </w:rPr>
              <w:t>statini</w:t>
            </w:r>
            <w:r w:rsidRPr="00BB196E">
              <w:rPr>
                <w:rFonts w:cstheme="minorHAnsi"/>
                <w:sz w:val="24"/>
                <w:szCs w:val="24"/>
              </w:rPr>
              <w:t>ų</w:t>
            </w:r>
            <w:r w:rsidRPr="00BB196E">
              <w:rPr>
                <w:rFonts w:cstheme="minorHAnsi"/>
                <w:sz w:val="24"/>
                <w:szCs w:val="24"/>
              </w:rPr>
              <w:t xml:space="preserve"> </w:t>
            </w:r>
            <w:r w:rsidRPr="00EB15E0">
              <w:rPr>
                <w:rFonts w:cstheme="minorHAnsi"/>
                <w:sz w:val="24"/>
                <w:szCs w:val="24"/>
              </w:rPr>
              <w:t>statybos ar/ir rekonstravimo darb</w:t>
            </w:r>
            <w:r w:rsidRPr="00EB15E0">
              <w:rPr>
                <w:rFonts w:cstheme="minorHAnsi"/>
                <w:sz w:val="24"/>
                <w:szCs w:val="24"/>
              </w:rPr>
              <w:t>ų</w:t>
            </w:r>
            <w:r w:rsidRPr="00EB15E0">
              <w:rPr>
                <w:rFonts w:cstheme="minorHAnsi"/>
                <w:sz w:val="24"/>
                <w:szCs w:val="24"/>
              </w:rPr>
              <w:t xml:space="preserve"> ir/ar remonto ir/ar prie</w:t>
            </w:r>
            <w:r w:rsidRPr="00EB15E0">
              <w:rPr>
                <w:rFonts w:cstheme="minorHAnsi"/>
                <w:sz w:val="24"/>
                <w:szCs w:val="24"/>
              </w:rPr>
              <w:t>ž</w:t>
            </w:r>
            <w:r w:rsidRPr="00EB15E0">
              <w:rPr>
                <w:rFonts w:cstheme="minorHAnsi"/>
                <w:sz w:val="24"/>
                <w:szCs w:val="24"/>
              </w:rPr>
              <w:t>i</w:t>
            </w:r>
            <w:r w:rsidRPr="00EB15E0">
              <w:rPr>
                <w:rFonts w:cstheme="minorHAnsi"/>
                <w:sz w:val="24"/>
                <w:szCs w:val="24"/>
              </w:rPr>
              <w:t>ū</w:t>
            </w:r>
            <w:r w:rsidRPr="00EB15E0">
              <w:rPr>
                <w:rFonts w:cstheme="minorHAnsi"/>
                <w:sz w:val="24"/>
                <w:szCs w:val="24"/>
              </w:rPr>
              <w:t>ros darbus.</w:t>
            </w:r>
          </w:p>
          <w:p w14:paraId="21EC2440" w14:textId="77777777" w:rsidR="00F26436" w:rsidRPr="00F26436" w:rsidRDefault="00F26436" w:rsidP="00F26436">
            <w:pPr>
              <w:ind w:firstLine="318"/>
              <w:rPr>
                <w:rFonts w:hAnsi="Times New Roman" w:cs="Times New Roman"/>
                <w:bCs/>
                <w:sz w:val="24"/>
                <w:szCs w:val="24"/>
              </w:rPr>
            </w:pPr>
            <w:r w:rsidRPr="00F26436">
              <w:rPr>
                <w:rFonts w:hAnsi="Times New Roman" w:cs="Times New Roman"/>
                <w:bCs/>
                <w:sz w:val="24"/>
                <w:szCs w:val="24"/>
              </w:rPr>
              <w:t xml:space="preserve">Užsakovų pažymose turi būti nurodyta: </w:t>
            </w:r>
          </w:p>
          <w:p w14:paraId="7B37694A" w14:textId="77777777" w:rsidR="00F26436" w:rsidRPr="00F26436" w:rsidRDefault="00F26436" w:rsidP="00F26436">
            <w:pPr>
              <w:ind w:firstLine="318"/>
              <w:rPr>
                <w:rFonts w:hAnsi="Times New Roman" w:cs="Times New Roman"/>
                <w:bCs/>
                <w:sz w:val="24"/>
                <w:szCs w:val="24"/>
              </w:rPr>
            </w:pPr>
            <w:r w:rsidRPr="00F26436">
              <w:rPr>
                <w:rFonts w:hAnsi="Times New Roman" w:cs="Times New Roman"/>
                <w:bCs/>
                <w:sz w:val="24"/>
                <w:szCs w:val="24"/>
              </w:rPr>
              <w:t>1) atliktų melioracijos</w:t>
            </w:r>
            <w:r w:rsidRPr="00F26436">
              <w:rPr>
                <w:rFonts w:hAnsi="Times New Roman" w:cs="Times New Roman"/>
                <w:sz w:val="24"/>
                <w:szCs w:val="24"/>
              </w:rPr>
              <w:t xml:space="preserve"> statinių statybos ar/ir rekonstravimo darbų ir/ar remonto ir/ar priežiūros darbų pavadinimas/ aprašymas, atliktų darbų vertė (su PVM), darbų atlikimo tiksli data (vykdymo pradžia ir pabaiga, nurodant metus, mėnesį, dieną) </w:t>
            </w:r>
            <w:r w:rsidRPr="00F26436">
              <w:rPr>
                <w:rFonts w:hAnsi="Times New Roman" w:cs="Times New Roman"/>
                <w:bCs/>
                <w:sz w:val="24"/>
                <w:szCs w:val="24"/>
              </w:rPr>
              <w:t>ir vieta,</w:t>
            </w:r>
          </w:p>
          <w:p w14:paraId="17CF2503" w14:textId="77777777" w:rsidR="00F26436" w:rsidRPr="00F26436" w:rsidRDefault="00F26436" w:rsidP="00F26436">
            <w:pPr>
              <w:ind w:firstLine="318"/>
              <w:rPr>
                <w:rFonts w:hAnsi="Times New Roman" w:cs="Times New Roman"/>
                <w:bCs/>
                <w:sz w:val="24"/>
                <w:szCs w:val="24"/>
              </w:rPr>
            </w:pPr>
            <w:r w:rsidRPr="00F26436">
              <w:rPr>
                <w:rFonts w:hAnsi="Times New Roman" w:cs="Times New Roman"/>
                <w:bCs/>
                <w:sz w:val="24"/>
                <w:szCs w:val="24"/>
              </w:rPr>
              <w:t>2) ar darbai buvo atlikti ir užbaigti pagal darbų atlikimą reglamentuojančių teisės aktų bei pirkimo sutarties reikalavimus,</w:t>
            </w:r>
          </w:p>
          <w:p w14:paraId="00CB9193" w14:textId="77777777" w:rsidR="00F26436" w:rsidRPr="00F26436" w:rsidRDefault="00F26436" w:rsidP="00F26436">
            <w:pPr>
              <w:ind w:firstLine="318"/>
              <w:rPr>
                <w:rFonts w:hAnsi="Times New Roman" w:cs="Times New Roman"/>
                <w:sz w:val="24"/>
                <w:szCs w:val="24"/>
              </w:rPr>
            </w:pPr>
            <w:r w:rsidRPr="00F26436">
              <w:rPr>
                <w:rFonts w:hAnsi="Times New Roman" w:cs="Times New Roman"/>
                <w:bCs/>
                <w:sz w:val="24"/>
                <w:szCs w:val="24"/>
              </w:rPr>
              <w:t xml:space="preserve">3) </w:t>
            </w:r>
            <w:r w:rsidRPr="00F26436">
              <w:rPr>
                <w:rFonts w:hAnsi="Times New Roman" w:cs="Times New Roman"/>
                <w:sz w:val="24"/>
                <w:szCs w:val="24"/>
              </w:rPr>
              <w:t xml:space="preserve">ar tiekėjas darbus atliko savo jėgomis, ar pasitelkdamas kitus ūkio subjektus (jeigu tiekėjas sutartį vykdė ne vienas, bet su kitais ūkio subjektais) – užsakovų pažymose turi būti nurodyta pirkime dalyvaujančio tiekėjo, </w:t>
            </w:r>
            <w:r w:rsidRPr="00F26436">
              <w:rPr>
                <w:rFonts w:hAnsi="Times New Roman" w:cs="Times New Roman"/>
                <w:sz w:val="24"/>
                <w:szCs w:val="24"/>
                <w:u w:val="single"/>
              </w:rPr>
              <w:t>savarankiškai tos sutarties apimtyje atliktų darbų dalies vertė</w:t>
            </w:r>
            <w:r w:rsidRPr="00F26436">
              <w:rPr>
                <w:rFonts w:hAnsi="Times New Roman" w:cs="Times New Roman"/>
                <w:sz w:val="24"/>
                <w:szCs w:val="24"/>
              </w:rPr>
              <w:t>.</w:t>
            </w:r>
          </w:p>
          <w:p w14:paraId="1C9C71B2" w14:textId="77777777" w:rsidR="00F26436" w:rsidRPr="00F26436" w:rsidRDefault="00F26436" w:rsidP="00F26436">
            <w:pPr>
              <w:ind w:firstLine="318"/>
              <w:rPr>
                <w:rFonts w:hAnsi="Times New Roman" w:cs="Times New Roman"/>
                <w:b/>
                <w:bCs/>
                <w:iCs/>
                <w:sz w:val="24"/>
                <w:szCs w:val="24"/>
                <w:u w:val="single"/>
              </w:rPr>
            </w:pPr>
            <w:r w:rsidRPr="00F26436">
              <w:rPr>
                <w:rFonts w:hAnsi="Times New Roman" w:cs="Times New Roman"/>
                <w:b/>
                <w:bCs/>
                <w:iCs/>
                <w:sz w:val="24"/>
                <w:szCs w:val="24"/>
                <w:u w:val="single"/>
              </w:rPr>
              <w:t xml:space="preserve">Sąraše nurodyta informacija turi sutapti su užsakovų pažymose pateikta informacija apie tiekėjo atliktus darbus. </w:t>
            </w:r>
          </w:p>
          <w:p w14:paraId="38C28378" w14:textId="77777777" w:rsidR="00F26436" w:rsidRPr="00F26436" w:rsidRDefault="00F26436" w:rsidP="00F26436">
            <w:pPr>
              <w:rPr>
                <w:rFonts w:hAnsi="Times New Roman" w:cs="Times New Roman"/>
                <w:sz w:val="24"/>
                <w:szCs w:val="24"/>
              </w:rPr>
            </w:pPr>
            <w:r w:rsidRPr="00F26436">
              <w:rPr>
                <w:rFonts w:hAnsi="Times New Roman" w:cs="Times New Roman"/>
                <w:sz w:val="24"/>
                <w:szCs w:val="24"/>
              </w:rPr>
              <w:t xml:space="preserve">  </w:t>
            </w:r>
          </w:p>
          <w:p w14:paraId="193A74B7" w14:textId="77777777" w:rsidR="00F26436" w:rsidRPr="00F26436" w:rsidRDefault="00F26436" w:rsidP="00F26436">
            <w:pPr>
              <w:ind w:firstLine="318"/>
              <w:rPr>
                <w:rFonts w:hAnsi="Times New Roman" w:cs="Times New Roman"/>
                <w:sz w:val="24"/>
                <w:szCs w:val="24"/>
              </w:rPr>
            </w:pPr>
            <w:r w:rsidRPr="00F26436">
              <w:rPr>
                <w:rFonts w:hAnsi="Times New Roman" w:cs="Times New Roman"/>
                <w:i/>
                <w:iCs/>
                <w:sz w:val="24"/>
                <w:szCs w:val="24"/>
              </w:rPr>
              <w:t>Pastaba</w:t>
            </w:r>
            <w:r w:rsidRPr="00F26436">
              <w:rPr>
                <w:rFonts w:hAnsi="Times New Roman" w:cs="Times New Roman"/>
                <w:sz w:val="24"/>
                <w:szCs w:val="24"/>
              </w:rPr>
              <w:t xml:space="preserve">. Jei tiekėjas nurodo vykdomą sutartį, jis turi pateikti duomenis dėl įvykdytos sutarties dalies, kurios suma turi atitikti keliamą reikalavimą. </w:t>
            </w:r>
          </w:p>
          <w:p w14:paraId="729C51AA" w14:textId="77777777" w:rsidR="00F26436" w:rsidRPr="00F26436" w:rsidRDefault="00F26436" w:rsidP="00F26436">
            <w:pPr>
              <w:rPr>
                <w:rFonts w:hAnsi="Times New Roman" w:cs="Times New Roman"/>
                <w:sz w:val="24"/>
                <w:szCs w:val="24"/>
              </w:rPr>
            </w:pPr>
          </w:p>
          <w:p w14:paraId="71F5E802" w14:textId="77777777" w:rsidR="00F26436" w:rsidRPr="00F26436" w:rsidRDefault="00F26436" w:rsidP="00F26436">
            <w:pPr>
              <w:ind w:firstLine="318"/>
              <w:rPr>
                <w:rFonts w:hAnsi="Times New Roman" w:cs="Times New Roman"/>
                <w:sz w:val="24"/>
                <w:szCs w:val="24"/>
              </w:rPr>
            </w:pPr>
            <w:r w:rsidRPr="00F26436">
              <w:rPr>
                <w:rFonts w:hAnsi="Times New Roman" w:cs="Times New Roman"/>
                <w:sz w:val="24"/>
                <w:szCs w:val="24"/>
              </w:rPr>
              <w:lastRenderedPageBreak/>
              <w:t>Perkančioji organizacija, norėdama įsitikinti arba siekdama patikslinti pateiktą informaciją, atskiru prašymu gali prašyti pateikti vykdytų sutarčių kopijas arba išrašus iš sutarčių bei kitus dokumentus patvirtinančius tinkamą darbų atlikimą (pvz.,  perdavimo – priėmimo aktus ar kt.).</w:t>
            </w:r>
          </w:p>
          <w:p w14:paraId="7BABFC56" w14:textId="77777777" w:rsidR="00F26436" w:rsidRDefault="00F26436" w:rsidP="00F26436">
            <w:pPr>
              <w:ind w:left="37" w:firstLine="281"/>
              <w:rPr>
                <w:rFonts w:hAnsi="Times New Roman" w:cs="Times New Roman"/>
                <w:sz w:val="24"/>
                <w:szCs w:val="24"/>
              </w:rPr>
            </w:pPr>
            <w:r w:rsidRPr="00F26436">
              <w:rPr>
                <w:rFonts w:hAnsi="Times New Roman" w:cs="Times New Roman"/>
                <w:sz w:val="24"/>
                <w:szCs w:val="24"/>
              </w:rPr>
              <w:t>Perkančioji organizacija, siekdama patikslinti informaciją apie vykdytą sutartį, pasilieka teisę be išankstinio įspėjimo susisiekti su tiekėjo nurodytu užsakovo kontaktiniu asmeniu.</w:t>
            </w:r>
          </w:p>
          <w:p w14:paraId="24AEABA6" w14:textId="3F254A05" w:rsidR="00F26436" w:rsidRPr="00F26436" w:rsidRDefault="00F26436" w:rsidP="00F26436">
            <w:pPr>
              <w:ind w:left="37" w:hanging="37"/>
              <w:jc w:val="center"/>
              <w:rPr>
                <w:rFonts w:hAnsi="Times New Roman" w:cs="Times New Roman"/>
                <w:sz w:val="24"/>
                <w:szCs w:val="24"/>
              </w:rPr>
            </w:pPr>
            <w:r w:rsidRPr="002C686C">
              <w:rPr>
                <w:rFonts w:hAnsi="Times New Roman" w:cs="Times New Roman"/>
                <w:b/>
                <w:bCs/>
                <w:i/>
                <w:iCs/>
                <w:sz w:val="24"/>
                <w:szCs w:val="24"/>
              </w:rPr>
              <w:t>CVP IS priemonėmis pateikiamos skaitmeninės dokumentų ko</w:t>
            </w:r>
            <w:r>
              <w:rPr>
                <w:rFonts w:hAnsi="Times New Roman" w:cs="Times New Roman"/>
                <w:b/>
                <w:bCs/>
                <w:i/>
                <w:iCs/>
                <w:sz w:val="24"/>
                <w:szCs w:val="24"/>
              </w:rPr>
              <w:t>pijos</w:t>
            </w:r>
          </w:p>
        </w:tc>
      </w:tr>
    </w:tbl>
    <w:bookmarkEnd w:id="4"/>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5A24B34B" w14:textId="0993BB36" w:rsidR="00AF2816" w:rsidRPr="00AF2816"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F2816" w:rsidRPr="00AF2816">
        <w:rPr>
          <w:rFonts w:ascii="Times New Roman" w:hAnsi="Times New Roman" w:cs="Times New Roman"/>
          <w:bCs/>
          <w:sz w:val="24"/>
          <w:szCs w:val="24"/>
        </w:rPr>
        <w:t>Reikalaujami aplinkos apsaugos vadybos sistemos standartai:</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2"/>
        <w:gridCol w:w="4501"/>
      </w:tblGrid>
      <w:tr w:rsidR="004F5365" w:rsidRPr="00AF2816" w14:paraId="015E9079" w14:textId="77777777" w:rsidTr="004F5365">
        <w:trPr>
          <w:trHeight w:val="686"/>
          <w:jc w:val="center"/>
        </w:trPr>
        <w:tc>
          <w:tcPr>
            <w:tcW w:w="5252" w:type="dxa"/>
            <w:tcBorders>
              <w:top w:val="single" w:sz="4" w:space="0" w:color="000000"/>
              <w:left w:val="single" w:sz="4" w:space="0" w:color="000000"/>
              <w:bottom w:val="single" w:sz="4" w:space="0" w:color="000000"/>
              <w:right w:val="single" w:sz="4" w:space="0" w:color="000000"/>
            </w:tcBorders>
            <w:vAlign w:val="center"/>
            <w:hideMark/>
          </w:tcPr>
          <w:p w14:paraId="616D819F" w14:textId="77777777" w:rsidR="004F5365" w:rsidRPr="00AF2816" w:rsidRDefault="004F5365" w:rsidP="00AF2816">
            <w:pPr>
              <w:spacing w:line="240" w:lineRule="auto"/>
              <w:ind w:right="30"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vadybos sistemos standartų reikalavimai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1129803" w14:textId="77777777" w:rsidR="004F5365" w:rsidRPr="00AF2816" w:rsidRDefault="004F5365" w:rsidP="00AF2816">
            <w:pPr>
              <w:spacing w:line="240" w:lineRule="auto"/>
              <w:ind w:right="135"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sistemos standartų reikalavimų atitikimą įrodantys dokumentai</w:t>
            </w:r>
          </w:p>
        </w:tc>
      </w:tr>
      <w:tr w:rsidR="00F26436" w:rsidRPr="00AF2816" w14:paraId="5B3D9062" w14:textId="77777777" w:rsidTr="004F5365">
        <w:trPr>
          <w:trHeight w:val="686"/>
          <w:jc w:val="center"/>
        </w:trPr>
        <w:tc>
          <w:tcPr>
            <w:tcW w:w="5252" w:type="dxa"/>
            <w:tcBorders>
              <w:top w:val="single" w:sz="4" w:space="0" w:color="000000"/>
              <w:left w:val="single" w:sz="4" w:space="0" w:color="000000"/>
              <w:bottom w:val="single" w:sz="4" w:space="0" w:color="000000"/>
              <w:right w:val="single" w:sz="4" w:space="0" w:color="000000"/>
            </w:tcBorders>
          </w:tcPr>
          <w:p w14:paraId="7D25C648" w14:textId="77777777" w:rsidR="00F26436" w:rsidRPr="00F26436" w:rsidRDefault="00F26436" w:rsidP="00F26436">
            <w:pPr>
              <w:spacing w:line="240" w:lineRule="auto"/>
              <w:ind w:firstLine="306"/>
              <w:rPr>
                <w:rFonts w:ascii="Times New Roman" w:hAnsi="Times New Roman" w:cs="Times New Roman"/>
                <w:bCs/>
                <w:sz w:val="24"/>
                <w:szCs w:val="24"/>
              </w:rPr>
            </w:pPr>
            <w:r w:rsidRPr="00F26436">
              <w:rPr>
                <w:rFonts w:ascii="Times New Roman" w:hAnsi="Times New Roman" w:cs="Times New Roman"/>
                <w:bCs/>
                <w:sz w:val="24"/>
                <w:szCs w:val="24"/>
              </w:rPr>
              <w:t>Tiekėjas, tiekėjų grupės narys (-</w:t>
            </w:r>
            <w:proofErr w:type="spellStart"/>
            <w:r w:rsidRPr="00F26436">
              <w:rPr>
                <w:rFonts w:ascii="Times New Roman" w:hAnsi="Times New Roman" w:cs="Times New Roman"/>
                <w:bCs/>
                <w:sz w:val="24"/>
                <w:szCs w:val="24"/>
              </w:rPr>
              <w:t>iai</w:t>
            </w:r>
            <w:proofErr w:type="spellEnd"/>
            <w:r w:rsidRPr="00F26436">
              <w:rPr>
                <w:rFonts w:ascii="Times New Roman" w:hAnsi="Times New Roman" w:cs="Times New Roman"/>
                <w:bCs/>
                <w:sz w:val="24"/>
                <w:szCs w:val="24"/>
              </w:rPr>
              <w:t>), veikiantis (-</w:t>
            </w:r>
            <w:proofErr w:type="spellStart"/>
            <w:r w:rsidRPr="00F26436">
              <w:rPr>
                <w:rFonts w:ascii="Times New Roman" w:hAnsi="Times New Roman" w:cs="Times New Roman"/>
                <w:bCs/>
                <w:sz w:val="24"/>
                <w:szCs w:val="24"/>
              </w:rPr>
              <w:t>ys</w:t>
            </w:r>
            <w:proofErr w:type="spellEnd"/>
            <w:r w:rsidRPr="00F26436">
              <w:rPr>
                <w:rFonts w:ascii="Times New Roman" w:hAnsi="Times New Roman" w:cs="Times New Roman"/>
                <w:bCs/>
                <w:sz w:val="24"/>
                <w:szCs w:val="24"/>
              </w:rPr>
              <w:t>) pagal jungtinės veiklos sutartį, kuris (-</w:t>
            </w:r>
            <w:proofErr w:type="spellStart"/>
            <w:r w:rsidRPr="00F26436">
              <w:rPr>
                <w:rFonts w:ascii="Times New Roman" w:hAnsi="Times New Roman" w:cs="Times New Roman"/>
                <w:bCs/>
                <w:sz w:val="24"/>
                <w:szCs w:val="24"/>
              </w:rPr>
              <w:t>ie</w:t>
            </w:r>
            <w:proofErr w:type="spellEnd"/>
            <w:r w:rsidRPr="00F26436">
              <w:rPr>
                <w:rFonts w:ascii="Times New Roman" w:hAnsi="Times New Roman" w:cs="Times New Roman"/>
                <w:bCs/>
                <w:sz w:val="24"/>
                <w:szCs w:val="24"/>
              </w:rPr>
              <w:t>) realiai vykdys pirkimo sutartį, turi būti įdiegęs ir 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p w14:paraId="4E41468D" w14:textId="77777777" w:rsidR="00F26436" w:rsidRDefault="00F26436" w:rsidP="00F26436">
            <w:pPr>
              <w:spacing w:line="240" w:lineRule="auto"/>
              <w:ind w:firstLine="306"/>
              <w:rPr>
                <w:rFonts w:ascii="Times New Roman" w:hAnsi="Times New Roman" w:cs="Times New Roman"/>
                <w:bCs/>
                <w:sz w:val="24"/>
                <w:szCs w:val="24"/>
              </w:rPr>
            </w:pPr>
          </w:p>
          <w:p w14:paraId="2D34A04F" w14:textId="69CE5F9B" w:rsidR="00F26436" w:rsidRPr="00F26436" w:rsidRDefault="00F26436" w:rsidP="00F26436">
            <w:pPr>
              <w:spacing w:line="240" w:lineRule="auto"/>
              <w:ind w:firstLine="306"/>
              <w:rPr>
                <w:rFonts w:ascii="Times New Roman" w:hAnsi="Times New Roman" w:cs="Times New Roman"/>
                <w:bCs/>
                <w:sz w:val="24"/>
                <w:szCs w:val="24"/>
              </w:rPr>
            </w:pPr>
            <w:r w:rsidRPr="00F26436">
              <w:rPr>
                <w:rFonts w:ascii="Times New Roman" w:hAnsi="Times New Roman" w:cs="Times New Roman"/>
                <w:bCs/>
                <w:sz w:val="24"/>
                <w:szCs w:val="24"/>
              </w:rPr>
              <w:lastRenderedPageBreak/>
              <w:t xml:space="preserve">Taikymo sritis – </w:t>
            </w:r>
            <w:r w:rsidR="00BB196E" w:rsidRPr="00BB196E">
              <w:rPr>
                <w:rFonts w:ascii="Times New Roman" w:hAnsi="Times New Roman" w:cs="Times New Roman"/>
                <w:bCs/>
                <w:color w:val="00B0F0"/>
                <w:sz w:val="24"/>
                <w:szCs w:val="24"/>
              </w:rPr>
              <w:t xml:space="preserve">hidrotechnikos </w:t>
            </w:r>
            <w:r w:rsidR="00BB196E" w:rsidRPr="00BB196E">
              <w:rPr>
                <w:rFonts w:ascii="Times New Roman" w:hAnsi="Times New Roman" w:cs="Times New Roman"/>
                <w:bCs/>
                <w:sz w:val="24"/>
                <w:szCs w:val="24"/>
              </w:rPr>
              <w:t>statinių statyba</w:t>
            </w:r>
            <w:r w:rsidRPr="00F26436">
              <w:rPr>
                <w:rFonts w:ascii="Times New Roman" w:hAnsi="Times New Roman" w:cs="Times New Roman"/>
                <w:bCs/>
                <w:sz w:val="24"/>
                <w:szCs w:val="24"/>
              </w:rPr>
              <w:t>.</w:t>
            </w:r>
          </w:p>
          <w:p w14:paraId="56F6BCC2" w14:textId="77777777" w:rsidR="00F26436" w:rsidRPr="00F26436" w:rsidRDefault="00F26436" w:rsidP="00F26436">
            <w:pPr>
              <w:spacing w:line="240" w:lineRule="auto"/>
              <w:rPr>
                <w:rFonts w:ascii="Times New Roman" w:hAnsi="Times New Roman" w:cs="Times New Roman"/>
                <w:b/>
                <w:sz w:val="24"/>
                <w:szCs w:val="24"/>
              </w:rPr>
            </w:pPr>
          </w:p>
          <w:p w14:paraId="52B431F2" w14:textId="77777777" w:rsidR="00F26436" w:rsidRPr="00F26436" w:rsidRDefault="00F26436" w:rsidP="00F26436">
            <w:pPr>
              <w:spacing w:line="240" w:lineRule="auto"/>
              <w:rPr>
                <w:rFonts w:ascii="Times New Roman" w:hAnsi="Times New Roman" w:cs="Times New Roman"/>
                <w:b/>
                <w:sz w:val="24"/>
                <w:szCs w:val="24"/>
              </w:rPr>
            </w:pPr>
            <w:r w:rsidRPr="00F26436">
              <w:rPr>
                <w:rFonts w:ascii="Times New Roman" w:hAnsi="Times New Roman" w:cs="Times New Roman"/>
                <w:b/>
                <w:sz w:val="24"/>
                <w:szCs w:val="24"/>
              </w:rPr>
              <w:t>PASTABOS:</w:t>
            </w:r>
          </w:p>
          <w:p w14:paraId="65ECF817" w14:textId="77777777" w:rsidR="00F26436" w:rsidRPr="00F26436" w:rsidRDefault="00F26436" w:rsidP="00F26436">
            <w:pPr>
              <w:tabs>
                <w:tab w:val="left" w:pos="203"/>
              </w:tabs>
              <w:spacing w:line="240" w:lineRule="auto"/>
              <w:ind w:firstLine="306"/>
              <w:rPr>
                <w:rFonts w:ascii="Times New Roman" w:hAnsi="Times New Roman" w:cs="Times New Roman"/>
                <w:bCs/>
                <w:sz w:val="24"/>
                <w:szCs w:val="24"/>
              </w:rPr>
            </w:pPr>
            <w:r w:rsidRPr="00F26436">
              <w:rPr>
                <w:rFonts w:ascii="Times New Roman" w:hAnsi="Times New Roman" w:cs="Times New Roman"/>
                <w:b/>
                <w:sz w:val="24"/>
                <w:szCs w:val="24"/>
              </w:rPr>
              <w:t>•</w:t>
            </w:r>
            <w:r w:rsidRPr="00F26436">
              <w:rPr>
                <w:rFonts w:ascii="Times New Roman" w:hAnsi="Times New Roman" w:cs="Times New Roman"/>
                <w:b/>
                <w:sz w:val="24"/>
                <w:szCs w:val="24"/>
              </w:rPr>
              <w:tab/>
            </w:r>
            <w:r w:rsidRPr="00F26436">
              <w:rPr>
                <w:rFonts w:ascii="Times New Roman" w:hAnsi="Times New Roman" w:cs="Times New Roman"/>
                <w:bCs/>
                <w:sz w:val="24"/>
                <w:szCs w:val="24"/>
              </w:rPr>
              <w:t>Jeigu pasiūlymą teikia ūkio subjektų grupė – reikalavimą turi atitikti ūkio subjektų grupės narys (-</w:t>
            </w:r>
            <w:proofErr w:type="spellStart"/>
            <w:r w:rsidRPr="00F26436">
              <w:rPr>
                <w:rFonts w:ascii="Times New Roman" w:hAnsi="Times New Roman" w:cs="Times New Roman"/>
                <w:bCs/>
                <w:sz w:val="24"/>
                <w:szCs w:val="24"/>
              </w:rPr>
              <w:t>iai</w:t>
            </w:r>
            <w:proofErr w:type="spellEnd"/>
            <w:r w:rsidRPr="00F26436">
              <w:rPr>
                <w:rFonts w:ascii="Times New Roman" w:hAnsi="Times New Roman" w:cs="Times New Roman"/>
                <w:bCs/>
                <w:sz w:val="24"/>
                <w:szCs w:val="24"/>
              </w:rPr>
              <w:t>), atsižvelgiant į jų prisiimamus įsipareigojimus pirkimo sutarčiai vykdyti;</w:t>
            </w:r>
          </w:p>
          <w:p w14:paraId="4EF668C4" w14:textId="77777777" w:rsidR="00F26436" w:rsidRPr="00F26436" w:rsidRDefault="00F26436" w:rsidP="00F26436">
            <w:pPr>
              <w:tabs>
                <w:tab w:val="left" w:pos="203"/>
              </w:tabs>
              <w:spacing w:line="240" w:lineRule="auto"/>
              <w:ind w:firstLine="306"/>
              <w:rPr>
                <w:rFonts w:ascii="Times New Roman" w:hAnsi="Times New Roman" w:cs="Times New Roman"/>
                <w:bCs/>
                <w:sz w:val="24"/>
                <w:szCs w:val="24"/>
              </w:rPr>
            </w:pPr>
            <w:r w:rsidRPr="00F26436">
              <w:rPr>
                <w:rFonts w:ascii="Times New Roman" w:hAnsi="Times New Roman" w:cs="Times New Roman"/>
                <w:bCs/>
                <w:sz w:val="24"/>
                <w:szCs w:val="24"/>
              </w:rPr>
              <w:t>•</w:t>
            </w:r>
            <w:r w:rsidRPr="00F26436">
              <w:rPr>
                <w:rFonts w:ascii="Times New Roman" w:hAnsi="Times New Roman" w:cs="Times New Roman"/>
                <w:bCs/>
                <w:sz w:val="24"/>
                <w:szCs w:val="24"/>
              </w:rPr>
              <w:tab/>
              <w:t>Tiekėjas gali remtis kitų ūkio subjektų pajėgumais atsižvelgiant į jų prisiimamus įsipareigojimus pirkimo sutarčiai vykdyti;</w:t>
            </w:r>
          </w:p>
          <w:p w14:paraId="76707822" w14:textId="5E1DFBF2" w:rsidR="00F26436" w:rsidRPr="00F26436" w:rsidRDefault="00F26436" w:rsidP="00F26436">
            <w:pPr>
              <w:tabs>
                <w:tab w:val="left" w:pos="457"/>
              </w:tabs>
              <w:spacing w:line="240" w:lineRule="auto"/>
              <w:ind w:firstLine="316"/>
              <w:rPr>
                <w:rFonts w:ascii="Times New Roman" w:hAnsi="Times New Roman" w:cs="Times New Roman"/>
                <w:b/>
                <w:sz w:val="24"/>
                <w:szCs w:val="24"/>
              </w:rPr>
            </w:pPr>
            <w:r w:rsidRPr="00F26436">
              <w:rPr>
                <w:rFonts w:ascii="Times New Roman" w:hAnsi="Times New Roman" w:cs="Times New Roman"/>
                <w:bCs/>
                <w:sz w:val="24"/>
                <w:szCs w:val="24"/>
              </w:rPr>
              <w:t>•</w:t>
            </w:r>
            <w:r w:rsidRPr="00F26436">
              <w:rPr>
                <w:rFonts w:ascii="Times New Roman" w:hAnsi="Times New Roman" w:cs="Times New Roman"/>
                <w:bCs/>
                <w:sz w:val="24"/>
                <w:szCs w:val="24"/>
              </w:rPr>
              <w:tab/>
              <w:t>Subtiekėjai turi laikytis reikalaujamų aplinkos apsaugos vadybos priemonių, atsižvelgiant į jų prisiimamus įsipareigojimus pirkimo sutarčiai vykdyti.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3F575D76" w14:textId="77777777" w:rsidR="00F26436" w:rsidRPr="00F26436" w:rsidRDefault="00F26436" w:rsidP="00F26436">
            <w:pPr>
              <w:spacing w:line="240" w:lineRule="auto"/>
              <w:ind w:firstLine="301"/>
              <w:rPr>
                <w:rFonts w:ascii="Times New Roman" w:hAnsi="Times New Roman" w:cs="Times New Roman"/>
                <w:bCs/>
                <w:sz w:val="24"/>
                <w:szCs w:val="24"/>
              </w:rPr>
            </w:pPr>
            <w:r w:rsidRPr="00F26436">
              <w:rPr>
                <w:rFonts w:ascii="Times New Roman" w:hAnsi="Times New Roman" w:cs="Times New Roman"/>
                <w:bCs/>
                <w:sz w:val="24"/>
                <w:szCs w:val="24"/>
              </w:rPr>
              <w:lastRenderedPageBreak/>
              <w:t>Nepriklausomos sertifikavimo įstaigos išduotas sertifikatas, patvirtinantis, kad tiekėjas laikosi:</w:t>
            </w:r>
          </w:p>
          <w:p w14:paraId="15A95CF3" w14:textId="77777777" w:rsidR="00F26436" w:rsidRPr="00F26436" w:rsidRDefault="00F26436" w:rsidP="00F26436">
            <w:pPr>
              <w:spacing w:line="240" w:lineRule="auto"/>
              <w:ind w:firstLine="301"/>
              <w:rPr>
                <w:rFonts w:ascii="Times New Roman" w:hAnsi="Times New Roman" w:cs="Times New Roman"/>
                <w:bCs/>
                <w:sz w:val="24"/>
                <w:szCs w:val="24"/>
              </w:rPr>
            </w:pPr>
            <w:r w:rsidRPr="00F26436">
              <w:rPr>
                <w:rFonts w:ascii="Times New Roman" w:hAnsi="Times New Roman" w:cs="Times New Roman"/>
                <w:bCs/>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75656095" w14:textId="5D27A4C2" w:rsidR="00F26436" w:rsidRPr="00F26436" w:rsidRDefault="00F26436" w:rsidP="00F26436">
            <w:pPr>
              <w:spacing w:line="240" w:lineRule="auto"/>
              <w:ind w:firstLine="301"/>
              <w:rPr>
                <w:rFonts w:ascii="Times New Roman" w:hAnsi="Times New Roman" w:cs="Times New Roman"/>
                <w:bCs/>
                <w:sz w:val="24"/>
                <w:szCs w:val="24"/>
              </w:rPr>
            </w:pPr>
            <w:r w:rsidRPr="00F26436">
              <w:rPr>
                <w:rFonts w:ascii="Times New Roman" w:hAnsi="Times New Roman" w:cs="Times New Roman"/>
                <w:bCs/>
                <w:sz w:val="24"/>
                <w:szCs w:val="24"/>
              </w:rPr>
              <w:t>- standarto LST EN ISO 14001:2015 (arba lygiaverčio standarto) reikalavimų.</w:t>
            </w:r>
          </w:p>
          <w:p w14:paraId="5ACE07F7" w14:textId="3FCBE235" w:rsidR="00F26436" w:rsidRPr="00F26436" w:rsidRDefault="00F26436" w:rsidP="00F26436">
            <w:pPr>
              <w:spacing w:line="240" w:lineRule="auto"/>
              <w:ind w:firstLine="301"/>
              <w:rPr>
                <w:rFonts w:ascii="Times New Roman" w:hAnsi="Times New Roman" w:cs="Times New Roman"/>
                <w:bCs/>
                <w:sz w:val="24"/>
                <w:szCs w:val="24"/>
              </w:rPr>
            </w:pPr>
            <w:r w:rsidRPr="00F26436">
              <w:rPr>
                <w:rFonts w:ascii="Times New Roman" w:hAnsi="Times New Roman" w:cs="Times New Roman"/>
                <w:bCs/>
                <w:sz w:val="24"/>
                <w:szCs w:val="24"/>
              </w:rPr>
              <w:t>Perkančioji organizacija pripažįsta ir kitose Europos Sąjungos valstybėse – narėse įsisteigusių nepriklausomų įstaigų išduotus lygiaverčius sertifikatus.</w:t>
            </w:r>
          </w:p>
          <w:p w14:paraId="2D147948" w14:textId="77777777" w:rsidR="00F26436" w:rsidRPr="00F26436" w:rsidRDefault="00F26436" w:rsidP="00F26436">
            <w:pPr>
              <w:spacing w:line="240" w:lineRule="auto"/>
              <w:ind w:firstLine="301"/>
              <w:rPr>
                <w:rFonts w:ascii="Times New Roman" w:hAnsi="Times New Roman" w:cs="Times New Roman"/>
                <w:bCs/>
                <w:sz w:val="24"/>
                <w:szCs w:val="24"/>
              </w:rPr>
            </w:pPr>
            <w:r w:rsidRPr="00F26436">
              <w:rPr>
                <w:rFonts w:ascii="Times New Roman" w:hAnsi="Times New Roman" w:cs="Times New Roman"/>
                <w:bCs/>
                <w:sz w:val="24"/>
                <w:szCs w:val="24"/>
              </w:rPr>
              <w:lastRenderedPageBreak/>
              <w:t>Perkančioji organizacija priima ir kitus tiekėjo lygiaverčių aplinkos apsaugos vadybos   užtikrinimo priemonių įrodymus,  kurie patvirtintų, kad:</w:t>
            </w:r>
          </w:p>
          <w:p w14:paraId="057D7DE0" w14:textId="77777777" w:rsidR="00F26436" w:rsidRPr="00F26436" w:rsidRDefault="00F26436" w:rsidP="00F26436">
            <w:pPr>
              <w:spacing w:line="240" w:lineRule="auto"/>
              <w:ind w:firstLine="301"/>
              <w:rPr>
                <w:rFonts w:ascii="Times New Roman" w:hAnsi="Times New Roman" w:cs="Times New Roman"/>
                <w:bCs/>
                <w:sz w:val="24"/>
                <w:szCs w:val="24"/>
              </w:rPr>
            </w:pPr>
            <w:r w:rsidRPr="00F26436">
              <w:rPr>
                <w:rFonts w:ascii="Times New Roman" w:hAnsi="Times New Roman" w:cs="Times New Roman"/>
                <w:bCs/>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3A52AF20" w14:textId="77777777" w:rsidR="00F26436" w:rsidRPr="00F26436" w:rsidRDefault="00F26436" w:rsidP="00F26436">
            <w:pPr>
              <w:spacing w:line="240" w:lineRule="auto"/>
              <w:ind w:firstLine="301"/>
              <w:rPr>
                <w:rFonts w:ascii="Times New Roman" w:hAnsi="Times New Roman" w:cs="Times New Roman"/>
                <w:bCs/>
                <w:sz w:val="24"/>
                <w:szCs w:val="24"/>
              </w:rPr>
            </w:pPr>
            <w:r w:rsidRPr="00F26436">
              <w:rPr>
                <w:rFonts w:ascii="Times New Roman" w:hAnsi="Times New Roman" w:cs="Times New Roman"/>
                <w:bCs/>
                <w:sz w:val="24"/>
                <w:szCs w:val="24"/>
              </w:rPr>
              <w:t>- jo taikomos aplinkos apsaugos vadybos užtikrinimo priemonės atitinka  standarto LST EN ISO 14001:2015 (arba lygiaverčio standarto) reikalavimus.</w:t>
            </w:r>
          </w:p>
          <w:p w14:paraId="111533AC" w14:textId="77777777" w:rsidR="00F26436" w:rsidRPr="00F26436" w:rsidRDefault="00F26436" w:rsidP="00F26436">
            <w:pPr>
              <w:spacing w:line="240" w:lineRule="auto"/>
              <w:rPr>
                <w:rFonts w:ascii="Times New Roman" w:hAnsi="Times New Roman" w:cs="Times New Roman"/>
                <w:bCs/>
                <w:sz w:val="24"/>
                <w:szCs w:val="24"/>
              </w:rPr>
            </w:pPr>
          </w:p>
          <w:p w14:paraId="756C072D" w14:textId="77777777" w:rsidR="00F26436" w:rsidRPr="00F26436" w:rsidRDefault="00F26436" w:rsidP="00F26436">
            <w:pPr>
              <w:spacing w:line="240" w:lineRule="auto"/>
              <w:ind w:firstLine="301"/>
              <w:rPr>
                <w:rFonts w:ascii="Times New Roman" w:hAnsi="Times New Roman" w:cs="Times New Roman"/>
                <w:bCs/>
                <w:sz w:val="24"/>
                <w:szCs w:val="24"/>
              </w:rPr>
            </w:pPr>
            <w:r w:rsidRPr="00F26436">
              <w:rPr>
                <w:rFonts w:ascii="Times New Roman" w:hAnsi="Times New Roman" w:cs="Times New Roman"/>
                <w:bCs/>
                <w:sz w:val="24"/>
                <w:szCs w:val="24"/>
              </w:rPr>
              <w:t>Kaip lygiaverčių aplinkos apsaugos vadybos užtikrinimo priemonių įrodymą, tiekėjas gali pateikti parengtų lygiaverčių taikomų aplinkos apsaugos vadybos priemonių aprašymą, parengtą pagal Aplinkos apsaugos kriterijų, kuriuos Perkančiosios organizacijos ir perkantieji subjektai turi taikyti pirkdamos prekes, paslaugas ar darbus, taikymo tvarkos aprašo 10 p., arba kitus lygiaverčius įrodymus.</w:t>
            </w:r>
          </w:p>
          <w:p w14:paraId="4C5C444E" w14:textId="77777777" w:rsidR="00F26436" w:rsidRPr="00F26436" w:rsidRDefault="00F26436" w:rsidP="00F26436">
            <w:pPr>
              <w:spacing w:line="240" w:lineRule="auto"/>
              <w:ind w:firstLine="301"/>
              <w:rPr>
                <w:rFonts w:ascii="Times New Roman" w:hAnsi="Times New Roman" w:cs="Times New Roman"/>
                <w:bCs/>
                <w:sz w:val="24"/>
                <w:szCs w:val="24"/>
              </w:rPr>
            </w:pPr>
            <w:hyperlink r:id="rId13" w:history="1">
              <w:r w:rsidRPr="00F26436">
                <w:rPr>
                  <w:rStyle w:val="Hipersaitas"/>
                  <w:rFonts w:ascii="Times New Roman" w:hAnsi="Times New Roman" w:cs="Times New Roman"/>
                  <w:bCs/>
                  <w:sz w:val="24"/>
                  <w:szCs w:val="24"/>
                </w:rPr>
                <w:t>https://am.lrv.lt/lt/veiklos-sritys-1/zalieji-pirkimai/aplinkos-apsaugos-kriteriju-taikymo-tvarkos-aprasas</w:t>
              </w:r>
            </w:hyperlink>
          </w:p>
          <w:p w14:paraId="77679149" w14:textId="77777777" w:rsidR="00F26436" w:rsidRPr="00F26436" w:rsidRDefault="00F26436" w:rsidP="00F26436">
            <w:pPr>
              <w:tabs>
                <w:tab w:val="left" w:pos="200"/>
              </w:tabs>
              <w:spacing w:line="240" w:lineRule="auto"/>
              <w:jc w:val="center"/>
              <w:rPr>
                <w:rFonts w:ascii="Times New Roman" w:hAnsi="Times New Roman" w:cs="Times New Roman"/>
                <w:b/>
                <w:sz w:val="24"/>
                <w:szCs w:val="24"/>
              </w:rPr>
            </w:pPr>
          </w:p>
        </w:tc>
      </w:tr>
    </w:tbl>
    <w:p w14:paraId="5561B0FD" w14:textId="77777777" w:rsidR="004F5365" w:rsidRPr="00DB0FD6" w:rsidRDefault="004F5365" w:rsidP="004F5365">
      <w:pPr>
        <w:pStyle w:val="Sraopastraipa"/>
        <w:tabs>
          <w:tab w:val="left" w:pos="993"/>
        </w:tabs>
        <w:spacing w:line="20" w:lineRule="atLeast"/>
        <w:ind w:left="567" w:firstLine="0"/>
        <w:rPr>
          <w:rFonts w:ascii="Times New Roman" w:eastAsia="Arial" w:hAnsi="Times New Roman" w:cs="Times New Roman"/>
          <w:sz w:val="24"/>
          <w:szCs w:val="24"/>
        </w:rPr>
      </w:pPr>
    </w:p>
    <w:p w14:paraId="3EFA7ECB" w14:textId="6A6C3CB4" w:rsidR="00245F2F" w:rsidRDefault="001A7B6C" w:rsidP="00DB0FD6">
      <w:pPr>
        <w:pStyle w:val="Sraopastraipa"/>
        <w:numPr>
          <w:ilvl w:val="1"/>
          <w:numId w:val="21"/>
        </w:numPr>
        <w:tabs>
          <w:tab w:val="left" w:pos="993"/>
        </w:tabs>
        <w:spacing w:after="240" w:line="240" w:lineRule="auto"/>
        <w:ind w:left="0" w:firstLine="567"/>
        <w:rPr>
          <w:rFonts w:ascii="Times New Roman" w:eastAsia="Arial"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183C8641" w14:textId="77777777" w:rsidR="00DB0FD6" w:rsidRDefault="00DB0FD6" w:rsidP="00E62E95">
      <w:pPr>
        <w:pStyle w:val="Sraopastraipa"/>
        <w:spacing w:line="240" w:lineRule="auto"/>
        <w:ind w:left="0" w:firstLine="567"/>
        <w:rPr>
          <w:rFonts w:ascii="Times New Roman" w:hAnsi="Times New Roman" w:cs="Times New Roman"/>
          <w:sz w:val="24"/>
          <w:szCs w:val="24"/>
        </w:rPr>
      </w:pPr>
    </w:p>
    <w:p w14:paraId="7D2E887E" w14:textId="240CC05D"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AF71E6A" w14:textId="77777777" w:rsidR="00DB0FD6" w:rsidRDefault="00DB0FD6"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4C05EE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lastRenderedPageBreak/>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7B787C6" w14:textId="77777777" w:rsidR="00F26436" w:rsidRDefault="00F26436" w:rsidP="00504AD9">
      <w:pPr>
        <w:pStyle w:val="Sraopastraipa"/>
        <w:spacing w:line="240" w:lineRule="auto"/>
        <w:ind w:left="0" w:firstLine="567"/>
        <w:rPr>
          <w:rFonts w:ascii="Times New Roman" w:hAnsi="Times New Roman" w:cs="Times New Roman"/>
          <w:sz w:val="24"/>
          <w:szCs w:val="24"/>
        </w:rPr>
      </w:pPr>
    </w:p>
    <w:p w14:paraId="7203423F" w14:textId="54E88808"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14BD4804" w14:textId="77777777" w:rsidR="00C538F8" w:rsidRPr="00374002" w:rsidRDefault="00C538F8" w:rsidP="00C538F8">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 xml:space="preserve">7.1. </w:t>
      </w:r>
      <w:r w:rsidRPr="00374002">
        <w:rPr>
          <w:rFonts w:ascii="Times New Roman" w:hAnsi="Times New Roman" w:cs="Times New Roman"/>
          <w:sz w:val="24"/>
          <w:szCs w:val="24"/>
        </w:rPr>
        <w:t>Perkančioji organizacija</w:t>
      </w:r>
      <w:r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Pr>
          <w:rFonts w:ascii="Times New Roman" w:eastAsia="Calibri" w:hAnsi="Times New Roman" w:cs="Times New Roman"/>
          <w:sz w:val="24"/>
          <w:szCs w:val="24"/>
        </w:rPr>
        <w:t>P</w:t>
      </w:r>
      <w:r w:rsidRPr="00374002">
        <w:rPr>
          <w:rFonts w:ascii="Times New Roman" w:eastAsia="Calibri" w:hAnsi="Times New Roman" w:cs="Times New Roman"/>
          <w:sz w:val="24"/>
          <w:szCs w:val="24"/>
        </w:rPr>
        <w:t>irkimo sąlygų priede</w:t>
      </w:r>
      <w:r>
        <w:rPr>
          <w:rFonts w:ascii="Times New Roman" w:eastAsia="Calibri" w:hAnsi="Times New Roman" w:cs="Times New Roman"/>
          <w:sz w:val="24"/>
          <w:szCs w:val="24"/>
        </w:rPr>
        <w:t xml:space="preserve"> 1 (Pasiūlymo forma)</w:t>
      </w:r>
      <w:r w:rsidRPr="00374002">
        <w:rPr>
          <w:rFonts w:ascii="Times New Roman" w:eastAsia="Calibri" w:hAnsi="Times New Roman" w:cs="Times New Roman"/>
          <w:sz w:val="24"/>
          <w:szCs w:val="24"/>
        </w:rPr>
        <w:t>.</w:t>
      </w:r>
    </w:p>
    <w:p w14:paraId="3C808617" w14:textId="77777777" w:rsidR="00C538F8" w:rsidRPr="00374002" w:rsidRDefault="00C538F8" w:rsidP="00C538F8">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7.2. Laimėjusiu pasiūlymu galės būti pripažint</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xml:space="preserve"> tik 1 (vien</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ekonomiškai naudingiausi</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xml:space="preserve"> pasiūlym</w:t>
      </w:r>
      <w:r>
        <w:rPr>
          <w:rFonts w:ascii="Times New Roman" w:hAnsi="Times New Roman" w:cs="Times New Roman"/>
          <w:color w:val="000000" w:themeColor="text1"/>
          <w:sz w:val="24"/>
          <w:szCs w:val="24"/>
        </w:rPr>
        <w:t>as</w:t>
      </w:r>
      <w:r w:rsidRPr="00A84437">
        <w:rPr>
          <w:rFonts w:cstheme="minorHAnsi"/>
          <w:color w:val="000000" w:themeColor="text1"/>
        </w:rPr>
        <w:t xml:space="preserve">, </w:t>
      </w:r>
      <w:r w:rsidRPr="00245F2F">
        <w:rPr>
          <w:rFonts w:ascii="Times New Roman" w:hAnsi="Times New Roman" w:cs="Times New Roman"/>
          <w:color w:val="000000" w:themeColor="text1"/>
          <w:sz w:val="24"/>
          <w:szCs w:val="24"/>
        </w:rPr>
        <w:t>esantis pasiūlymų eilės pirmojoje vietoje</w:t>
      </w:r>
      <w:r>
        <w:rPr>
          <w:rFonts w:cstheme="minorHAnsi"/>
          <w:color w:val="000000" w:themeColor="text1"/>
        </w:rPr>
        <w:t>.</w:t>
      </w:r>
      <w:r w:rsidRPr="00ED02D3">
        <w:rPr>
          <w:rFonts w:ascii="Times New Roman" w:hAnsi="Times New Roman" w:cs="Times New Roman"/>
          <w:sz w:val="24"/>
          <w:szCs w:val="24"/>
        </w:rPr>
        <w:t xml:space="preserve"> </w:t>
      </w:r>
    </w:p>
    <w:p w14:paraId="29A4E285" w14:textId="77777777" w:rsidR="00C538F8" w:rsidRDefault="00C538F8" w:rsidP="00C538F8">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6971D964" w14:textId="77777777" w:rsidR="00DB0FD6" w:rsidRDefault="00C538F8" w:rsidP="00C538F8">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xml:space="preserve">. </w:t>
      </w:r>
      <w:r>
        <w:rPr>
          <w:rFonts w:ascii="Times New Roman" w:eastAsia="Arial" w:hAnsi="Times New Roman" w:cs="Times New Roman"/>
          <w:color w:val="000000" w:themeColor="text1"/>
          <w:sz w:val="24"/>
          <w:szCs w:val="24"/>
        </w:rPr>
        <w:t>nepateikti 3.1. punkte prašomi tiekėjų kvalifikacijos reikalavimus patvirtinantys dokumentai</w:t>
      </w:r>
      <w:r w:rsidR="00DB0FD6">
        <w:rPr>
          <w:rFonts w:ascii="Times New Roman" w:eastAsia="Arial" w:hAnsi="Times New Roman" w:cs="Times New Roman"/>
          <w:color w:val="000000" w:themeColor="text1"/>
          <w:sz w:val="24"/>
          <w:szCs w:val="24"/>
        </w:rPr>
        <w:t>;</w:t>
      </w:r>
    </w:p>
    <w:p w14:paraId="5B7732AE" w14:textId="2791075A" w:rsidR="00C538F8" w:rsidRPr="00FA0F02" w:rsidRDefault="00DB0FD6" w:rsidP="00C538F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7.3.2. </w:t>
      </w:r>
      <w:r w:rsidRPr="00FA0F02">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06E02E82" w14:textId="77777777" w:rsidR="00C538F8" w:rsidRPr="00FA0F02" w:rsidRDefault="00C538F8" w:rsidP="00C538F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164D6EA" w14:textId="77777777"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tiekėjas pasiūlymą pateikė ne CVP IS priemonėmis;</w:t>
      </w:r>
    </w:p>
    <w:p w14:paraId="7495B6DB" w14:textId="77777777"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2E94E652" w14:textId="77777777"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2154ADE2" w14:textId="77777777"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lastRenderedPageBreak/>
        <w:t>7.3.7</w:t>
      </w:r>
      <w:r w:rsidRPr="00FA0F02">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489F85A0" w14:textId="77777777"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7.3.8.</w:t>
      </w:r>
      <w:r w:rsidRPr="00FA0F02">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2AD632C1" w14:textId="77777777"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7.3.9</w:t>
      </w:r>
      <w:r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665D19A" w14:textId="77777777"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7.3.10</w:t>
      </w:r>
      <w:r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3B2709B1" w14:textId="77777777" w:rsidR="00C538F8" w:rsidRPr="00245F2F" w:rsidRDefault="00C538F8" w:rsidP="00C538F8">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7.3.11</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63AB91CE" w14:textId="77777777" w:rsidR="00C538F8" w:rsidRPr="00245F2F" w:rsidRDefault="00C538F8" w:rsidP="00C538F8">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7.3.12</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4805891E" w14:textId="77777777" w:rsidR="00C538F8" w:rsidRPr="00245F2F" w:rsidRDefault="00C538F8" w:rsidP="00C538F8">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6A125A" w14:textId="77777777"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7.3.14</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Pr="00FA0F02">
        <w:rPr>
          <w:rFonts w:ascii="Times New Roman" w:eastAsia="Arial" w:hAnsi="Times New Roman" w:cs="Times New Roman"/>
          <w:color w:val="000000" w:themeColor="text1"/>
          <w:sz w:val="24"/>
          <w:szCs w:val="24"/>
        </w:rPr>
        <w:t xml:space="preserve"> </w:t>
      </w:r>
    </w:p>
    <w:p w14:paraId="27DC643F" w14:textId="5B4EC0FD" w:rsidR="00BF7391" w:rsidRPr="00FA0F02" w:rsidRDefault="00C538F8" w:rsidP="00C538F8">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5" w:name="_Ref39425999"/>
      <w:bookmarkStart w:id="6" w:name="_Ref39426005"/>
      <w:bookmarkStart w:id="7" w:name="_Toc126333937"/>
      <w:r w:rsidRPr="00BF7391">
        <w:rPr>
          <w:rFonts w:ascii="Times New Roman" w:hAnsi="Times New Roman" w:cs="Times New Roman"/>
          <w:sz w:val="32"/>
          <w:szCs w:val="32"/>
        </w:rPr>
        <w:t>8. Sutarties sudarymas</w:t>
      </w:r>
      <w:bookmarkEnd w:id="5"/>
      <w:bookmarkEnd w:id="6"/>
      <w:bookmarkEnd w:id="7"/>
    </w:p>
    <w:p w14:paraId="4006AD6A" w14:textId="654CC715"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C538F8">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1A7452A2" w:rsidR="00F5411E" w:rsidRPr="00BB196E"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6E566E">
        <w:rPr>
          <w:rFonts w:ascii="Times New Roman" w:hAnsi="Times New Roman" w:cs="Times New Roman"/>
          <w:b/>
          <w:sz w:val="24"/>
          <w:szCs w:val="24"/>
        </w:rPr>
        <w:t>s</w:t>
      </w:r>
      <w:r w:rsidR="00BA651A">
        <w:rPr>
          <w:rFonts w:ascii="Times New Roman" w:hAnsi="Times New Roman" w:cs="Times New Roman"/>
          <w:b/>
          <w:sz w:val="24"/>
          <w:szCs w:val="24"/>
        </w:rPr>
        <w:t xml:space="preserve"> kain</w:t>
      </w:r>
      <w:r w:rsidR="006E566E">
        <w:rPr>
          <w:rFonts w:ascii="Times New Roman" w:hAnsi="Times New Roman" w:cs="Times New Roman"/>
          <w:b/>
          <w:sz w:val="24"/>
          <w:szCs w:val="24"/>
        </w:rPr>
        <w:t>os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5776D9" w:rsidRPr="00BB196E">
        <w:rPr>
          <w:rFonts w:ascii="Times New Roman" w:hAnsi="Times New Roman" w:cs="Times New Roman"/>
          <w:b/>
          <w:bCs/>
          <w:sz w:val="24"/>
          <w:szCs w:val="24"/>
        </w:rPr>
        <w:t xml:space="preserve">Maksimali numatoma sutarties vertė </w:t>
      </w:r>
      <w:r w:rsidR="002D31B7" w:rsidRPr="00BB196E">
        <w:rPr>
          <w:rFonts w:ascii="Times New Roman" w:hAnsi="Times New Roman" w:cs="Times New Roman"/>
          <w:b/>
          <w:bCs/>
          <w:sz w:val="24"/>
          <w:szCs w:val="24"/>
        </w:rPr>
        <w:t>10411,40</w:t>
      </w:r>
      <w:r w:rsidR="005776D9" w:rsidRPr="00BB196E">
        <w:rPr>
          <w:rFonts w:ascii="Times New Roman" w:hAnsi="Times New Roman" w:cs="Times New Roman"/>
          <w:b/>
          <w:bCs/>
          <w:sz w:val="24"/>
          <w:szCs w:val="24"/>
        </w:rPr>
        <w:t xml:space="preserve"> be PVM (</w:t>
      </w:r>
      <w:r w:rsidR="002D31B7" w:rsidRPr="00BB196E">
        <w:rPr>
          <w:rFonts w:ascii="Times New Roman" w:hAnsi="Times New Roman" w:cs="Times New Roman"/>
          <w:b/>
          <w:bCs/>
          <w:sz w:val="24"/>
          <w:szCs w:val="24"/>
        </w:rPr>
        <w:t>12597,79</w:t>
      </w:r>
      <w:r w:rsidR="005776D9" w:rsidRPr="00BB196E">
        <w:rPr>
          <w:rFonts w:ascii="Times New Roman" w:hAnsi="Times New Roman" w:cs="Times New Roman"/>
          <w:b/>
          <w:bCs/>
          <w:sz w:val="24"/>
          <w:szCs w:val="24"/>
        </w:rPr>
        <w:t xml:space="preserve"> su PVM).</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1EDA2ECC" w14:textId="77777777" w:rsidR="00DB0FD6" w:rsidRDefault="00DB0FD6" w:rsidP="001028F8">
      <w:pPr>
        <w:ind w:firstLine="567"/>
        <w:jc w:val="left"/>
        <w:rPr>
          <w:rFonts w:ascii="Times New Roman" w:hAnsi="Times New Roman" w:cs="Times New Roman"/>
          <w:sz w:val="24"/>
          <w:szCs w:val="24"/>
        </w:rPr>
      </w:pPr>
    </w:p>
    <w:p w14:paraId="55578ED4" w14:textId="7556D299"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3227"/>
        <w:gridCol w:w="3119"/>
        <w:gridCol w:w="2693"/>
      </w:tblGrid>
      <w:tr w:rsidR="001028F8" w:rsidRPr="001028F8" w14:paraId="5C899423" w14:textId="77777777" w:rsidTr="00DB0FD6">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3227"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119"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693"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DB0FD6">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3227"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119"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693"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DB0FD6">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lastRenderedPageBreak/>
              <w:t>2</w:t>
            </w:r>
          </w:p>
        </w:tc>
        <w:tc>
          <w:tcPr>
            <w:tcW w:w="3227"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119"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693"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DB0FD6">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3227"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119"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693"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DB0FD6">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3227"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119" w:type="dxa"/>
            <w:hideMark/>
          </w:tcPr>
          <w:p w14:paraId="778ABB14" w14:textId="1AA5DF37"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2D31B7">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693"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DB0FD6">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3227"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119"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693" w:type="dxa"/>
          </w:tcPr>
          <w:p w14:paraId="42E82043" w14:textId="77777777" w:rsidR="001028F8" w:rsidRPr="001028F8" w:rsidRDefault="001028F8" w:rsidP="001028F8">
            <w:pPr>
              <w:ind w:firstLine="34"/>
              <w:rPr>
                <w:sz w:val="22"/>
                <w:szCs w:val="22"/>
              </w:rPr>
            </w:pPr>
          </w:p>
        </w:tc>
      </w:tr>
      <w:tr w:rsidR="001028F8" w:rsidRPr="001028F8" w14:paraId="133E92EA" w14:textId="77777777" w:rsidTr="00DB0FD6">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3227"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119"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693"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DB0FD6">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3227"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119"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693"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DB0FD6">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3227"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693"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DB0FD6">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3227"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w:t>
            </w:r>
            <w:r w:rsidRPr="001028F8">
              <w:rPr>
                <w:sz w:val="22"/>
                <w:szCs w:val="22"/>
              </w:rPr>
              <w:lastRenderedPageBreak/>
              <w:t xml:space="preserve">ieškinį teismui per (išskyrus ieškinį dėl sutarties pripažinimo negaliojančia) </w:t>
            </w:r>
          </w:p>
        </w:tc>
        <w:tc>
          <w:tcPr>
            <w:tcW w:w="3119" w:type="dxa"/>
            <w:hideMark/>
          </w:tcPr>
          <w:p w14:paraId="2B347841" w14:textId="77777777" w:rsidR="001028F8" w:rsidRPr="001028F8" w:rsidRDefault="001028F8" w:rsidP="001028F8">
            <w:pPr>
              <w:ind w:firstLine="34"/>
              <w:rPr>
                <w:sz w:val="22"/>
                <w:szCs w:val="22"/>
                <w:highlight w:val="yellow"/>
              </w:rPr>
            </w:pPr>
            <w:r w:rsidRPr="001028F8">
              <w:rPr>
                <w:sz w:val="22"/>
                <w:szCs w:val="22"/>
              </w:rPr>
              <w:lastRenderedPageBreak/>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693"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8" w:name="_Toc134622384"/>
      <w:bookmarkEnd w:id="3"/>
      <w:r w:rsidRPr="00BD4D5A">
        <w:rPr>
          <w:rFonts w:ascii="Times New Roman" w:hAnsi="Times New Roman" w:cs="Times New Roman"/>
          <w:bCs/>
          <w:sz w:val="32"/>
          <w:szCs w:val="32"/>
        </w:rPr>
        <w:t>Asmens duomenų tvarkymas</w:t>
      </w:r>
      <w:bookmarkEnd w:id="8"/>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9"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9"/>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667A777F"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DB0FD6">
        <w:rPr>
          <w:rFonts w:ascii="Times New Roman" w:hAnsi="Times New Roman" w:cs="Times New Roman"/>
          <w:sz w:val="24"/>
          <w:szCs w:val="24"/>
        </w:rPr>
        <w:t>Kaimo reikalų ir žemėtvarkos</w:t>
      </w:r>
      <w:r w:rsidR="00F9636C">
        <w:rPr>
          <w:rFonts w:ascii="Times New Roman" w:hAnsi="Times New Roman" w:cs="Times New Roman"/>
          <w:sz w:val="24"/>
          <w:szCs w:val="24"/>
        </w:rPr>
        <w:t xml:space="preserve"> skyriaus vyriausi</w:t>
      </w:r>
      <w:r w:rsidR="002D31B7">
        <w:rPr>
          <w:rFonts w:ascii="Times New Roman" w:hAnsi="Times New Roman" w:cs="Times New Roman"/>
          <w:sz w:val="24"/>
          <w:szCs w:val="24"/>
        </w:rPr>
        <w:t>asis</w:t>
      </w:r>
      <w:r w:rsidR="00F9636C">
        <w:rPr>
          <w:rFonts w:ascii="Times New Roman" w:hAnsi="Times New Roman" w:cs="Times New Roman"/>
          <w:sz w:val="24"/>
          <w:szCs w:val="24"/>
        </w:rPr>
        <w:t xml:space="preserve"> specialist</w:t>
      </w:r>
      <w:r w:rsidR="002D31B7">
        <w:rPr>
          <w:rFonts w:ascii="Times New Roman" w:hAnsi="Times New Roman" w:cs="Times New Roman"/>
          <w:sz w:val="24"/>
          <w:szCs w:val="24"/>
        </w:rPr>
        <w:t>as</w:t>
      </w:r>
      <w:r w:rsidR="00F9636C">
        <w:rPr>
          <w:rFonts w:ascii="Times New Roman" w:hAnsi="Times New Roman" w:cs="Times New Roman"/>
          <w:sz w:val="24"/>
          <w:szCs w:val="24"/>
        </w:rPr>
        <w:t xml:space="preserve"> </w:t>
      </w:r>
      <w:r w:rsidR="002D31B7">
        <w:rPr>
          <w:rFonts w:ascii="Times New Roman" w:hAnsi="Times New Roman" w:cs="Times New Roman"/>
          <w:sz w:val="24"/>
          <w:szCs w:val="24"/>
        </w:rPr>
        <w:t>Arnoldas Stankevičius</w:t>
      </w:r>
      <w:r w:rsidR="004F5365" w:rsidRPr="004F5365">
        <w:rPr>
          <w:rFonts w:ascii="Times New Roman" w:hAnsi="Times New Roman" w:cs="Times New Roman"/>
          <w:sz w:val="24"/>
          <w:szCs w:val="24"/>
        </w:rPr>
        <w:t xml:space="preserve">, tel.  </w:t>
      </w:r>
      <w:r w:rsidR="002D31B7">
        <w:rPr>
          <w:rFonts w:ascii="Times New Roman" w:hAnsi="Times New Roman" w:cs="Times New Roman"/>
          <w:sz w:val="24"/>
          <w:szCs w:val="24"/>
        </w:rPr>
        <w:t>(</w:t>
      </w:r>
      <w:r w:rsidR="00DB0FD6">
        <w:rPr>
          <w:rFonts w:ascii="Times New Roman" w:hAnsi="Times New Roman" w:cs="Times New Roman"/>
          <w:sz w:val="24"/>
          <w:szCs w:val="24"/>
        </w:rPr>
        <w:t>0</w:t>
      </w:r>
      <w:r w:rsidR="002D31B7">
        <w:rPr>
          <w:rFonts w:ascii="Times New Roman" w:hAnsi="Times New Roman" w:cs="Times New Roman"/>
          <w:sz w:val="24"/>
          <w:szCs w:val="24"/>
        </w:rPr>
        <w:t> 661)</w:t>
      </w:r>
      <w:r w:rsidR="004F5365" w:rsidRPr="004F5365">
        <w:rPr>
          <w:rFonts w:ascii="Times New Roman" w:hAnsi="Times New Roman" w:cs="Times New Roman"/>
          <w:sz w:val="24"/>
          <w:szCs w:val="24"/>
        </w:rPr>
        <w:t xml:space="preserve"> 9</w:t>
      </w:r>
      <w:r w:rsidR="002D31B7">
        <w:rPr>
          <w:rFonts w:ascii="Times New Roman" w:hAnsi="Times New Roman" w:cs="Times New Roman"/>
          <w:sz w:val="24"/>
          <w:szCs w:val="24"/>
        </w:rPr>
        <w:t>1</w:t>
      </w:r>
      <w:r w:rsidR="0057235B">
        <w:rPr>
          <w:rFonts w:ascii="Times New Roman" w:hAnsi="Times New Roman" w:cs="Times New Roman"/>
          <w:sz w:val="24"/>
          <w:szCs w:val="24"/>
        </w:rPr>
        <w:t xml:space="preserve"> </w:t>
      </w:r>
      <w:r w:rsidR="002D31B7">
        <w:rPr>
          <w:rFonts w:ascii="Times New Roman" w:hAnsi="Times New Roman" w:cs="Times New Roman"/>
          <w:sz w:val="24"/>
          <w:szCs w:val="24"/>
        </w:rPr>
        <w:t>012</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 xml:space="preserve">el. paštas: </w:t>
      </w:r>
      <w:hyperlink r:id="rId14" w:history="1">
        <w:r w:rsidR="002D31B7" w:rsidRPr="00195BC0">
          <w:rPr>
            <w:rStyle w:val="Hipersaitas"/>
            <w:rFonts w:ascii="Times New Roman" w:hAnsi="Times New Roman" w:cs="Times New Roman"/>
            <w:sz w:val="24"/>
            <w:szCs w:val="24"/>
            <w:shd w:val="clear" w:color="auto" w:fill="FFFFFF"/>
          </w:rPr>
          <w:t>arnoldas.stankevicius@mazeikiai.lt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23AF5ED2"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2D31B7">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5" w:history="1">
        <w:r w:rsidR="00245F2F" w:rsidRPr="00925976">
          <w:rPr>
            <w:rStyle w:val="Hipersaitas"/>
            <w:rFonts w:ascii="Times New Roman" w:hAnsi="Times New Roman" w:cs="Times New Roman"/>
            <w:iCs/>
            <w:sz w:val="24"/>
            <w:szCs w:val="24"/>
          </w:rPr>
          <w:t>indre.lape@mazeikiai.lt</w:t>
        </w:r>
      </w:hyperlink>
    </w:p>
    <w:sectPr w:rsidR="00E250DF" w:rsidRPr="00245F2F" w:rsidSect="002A2008">
      <w:headerReference w:type="default" r:id="rId16"/>
      <w:footerReference w:type="default" r:id="rId17"/>
      <w:headerReference w:type="first" r:id="rId18"/>
      <w:footerReference w:type="first" r:id="rId19"/>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ECEB6" w14:textId="77777777" w:rsidR="00630340" w:rsidRDefault="00630340" w:rsidP="00D05666">
      <w:r>
        <w:separator/>
      </w:r>
    </w:p>
  </w:endnote>
  <w:endnote w:type="continuationSeparator" w:id="0">
    <w:p w14:paraId="38778041" w14:textId="77777777" w:rsidR="00630340" w:rsidRDefault="00630340" w:rsidP="00D05666">
      <w:r>
        <w:continuationSeparator/>
      </w:r>
    </w:p>
  </w:endnote>
  <w:endnote w:type="continuationNotice" w:id="1">
    <w:p w14:paraId="58283BD1" w14:textId="77777777" w:rsidR="00630340" w:rsidRDefault="006303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901FC" w14:textId="77777777" w:rsidR="00630340" w:rsidRDefault="00630340" w:rsidP="00D05666">
      <w:r>
        <w:separator/>
      </w:r>
    </w:p>
  </w:footnote>
  <w:footnote w:type="continuationSeparator" w:id="0">
    <w:p w14:paraId="2E646A7E" w14:textId="77777777" w:rsidR="00630340" w:rsidRDefault="00630340" w:rsidP="00D05666">
      <w:r>
        <w:continuationSeparator/>
      </w:r>
    </w:p>
  </w:footnote>
  <w:footnote w:type="continuationNotice" w:id="1">
    <w:p w14:paraId="4E41DBD5" w14:textId="77777777" w:rsidR="00630340" w:rsidRDefault="00630340">
      <w:pPr>
        <w:spacing w:line="240" w:lineRule="auto"/>
      </w:pPr>
    </w:p>
  </w:footnote>
  <w:footnote w:id="2">
    <w:p w14:paraId="2899990B" w14:textId="77777777" w:rsidR="00DB0FD6" w:rsidRPr="001028F8" w:rsidRDefault="00DB0FD6" w:rsidP="00DB0FD6">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xml:space="preserve">, patvirtintos Viešųjų pirkimų tarnybos direktoriaus 2022 m. gruodžio 30 d. įsakymu </w:t>
      </w:r>
      <w:proofErr w:type="spellStart"/>
      <w:r w:rsidRPr="001028F8">
        <w:rPr>
          <w:rStyle w:val="Hipersaitas"/>
          <w:rFonts w:ascii="Times New Roman" w:hAnsi="Times New Roman" w:cs="Times New Roman"/>
          <w:spacing w:val="2"/>
          <w:shd w:val="clear" w:color="auto" w:fill="FFFFFF"/>
        </w:rPr>
        <w:t>Nr</w:t>
      </w:r>
      <w:proofErr w:type="spellEnd"/>
      <w:r w:rsidRPr="001028F8">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660" w:hanging="360"/>
      </w:pPr>
      <w:rPr>
        <w:rFonts w:hint="default"/>
        <w:b w:val="0"/>
        <w:bCs/>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CE558EE"/>
    <w:multiLevelType w:val="multilevel"/>
    <w:tmpl w:val="C19E65FA"/>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A163D64"/>
    <w:multiLevelType w:val="multilevel"/>
    <w:tmpl w:val="FFF88B2A"/>
    <w:lvl w:ilvl="0">
      <w:start w:val="3"/>
      <w:numFmt w:val="decimal"/>
      <w:lvlText w:val="%1."/>
      <w:lvlJc w:val="left"/>
      <w:pPr>
        <w:ind w:left="720" w:hanging="360"/>
      </w:pPr>
      <w:rPr>
        <w:rFonts w:hint="default"/>
        <w:b w:val="0"/>
        <w:bCs/>
      </w:rPr>
    </w:lvl>
    <w:lvl w:ilvl="1">
      <w:start w:val="9"/>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7"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A57A3"/>
    <w:multiLevelType w:val="hybridMultilevel"/>
    <w:tmpl w:val="02364210"/>
    <w:lvl w:ilvl="0" w:tplc="E202016C">
      <w:start w:val="1"/>
      <w:numFmt w:val="lowerLetter"/>
      <w:suff w:val="space"/>
      <w:lvlText w:val="%1)"/>
      <w:lvlJc w:val="left"/>
      <w:pPr>
        <w:ind w:left="644" w:hanging="360"/>
      </w:pPr>
      <w:rPr>
        <w:rFonts w:hint="default"/>
        <w:i w:val="0"/>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19" w15:restartNumberingAfterBreak="0">
    <w:nsid w:val="309A4D93"/>
    <w:multiLevelType w:val="hybridMultilevel"/>
    <w:tmpl w:val="604A8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2"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3"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4"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5"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445005C6"/>
    <w:multiLevelType w:val="hybridMultilevel"/>
    <w:tmpl w:val="76563408"/>
    <w:lvl w:ilvl="0" w:tplc="BF42DB24">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2"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5" w15:restartNumberingAfterBreak="0">
    <w:nsid w:val="58E50C11"/>
    <w:multiLevelType w:val="multilevel"/>
    <w:tmpl w:val="B60EF05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i w:val="0"/>
        <w:iCs/>
      </w:rPr>
    </w:lvl>
    <w:lvl w:ilvl="2">
      <w:start w:val="1"/>
      <w:numFmt w:val="decimal"/>
      <w:lvlText w:val="%1.%2.%3."/>
      <w:lvlJc w:val="left"/>
      <w:pPr>
        <w:ind w:left="1429" w:hanging="720"/>
      </w:pPr>
      <w:rPr>
        <w:rFonts w:hint="default"/>
        <w:b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6"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8" w15:restartNumberingAfterBreak="0">
    <w:nsid w:val="5BDD6A2A"/>
    <w:multiLevelType w:val="hybridMultilevel"/>
    <w:tmpl w:val="7C484674"/>
    <w:lvl w:ilvl="0" w:tplc="52B2E2C2">
      <w:start w:val="3"/>
      <w:numFmt w:val="decimal"/>
      <w:lvlText w:val="%1."/>
      <w:lvlJc w:val="left"/>
      <w:pPr>
        <w:ind w:left="825" w:hanging="360"/>
      </w:pPr>
      <w:rPr>
        <w:rFonts w:eastAsia="Calibri" w:hint="default"/>
        <w:b w:val="0"/>
        <w:bCs/>
        <w:color w:val="000000" w:themeColor="text1"/>
      </w:rPr>
    </w:lvl>
    <w:lvl w:ilvl="1" w:tplc="04270019">
      <w:start w:val="1"/>
      <w:numFmt w:val="lowerLetter"/>
      <w:lvlText w:val="%2."/>
      <w:lvlJc w:val="left"/>
      <w:pPr>
        <w:ind w:left="1545" w:hanging="360"/>
      </w:pPr>
    </w:lvl>
    <w:lvl w:ilvl="2" w:tplc="0427001B" w:tentative="1">
      <w:start w:val="1"/>
      <w:numFmt w:val="lowerRoman"/>
      <w:lvlText w:val="%3."/>
      <w:lvlJc w:val="right"/>
      <w:pPr>
        <w:ind w:left="2265" w:hanging="180"/>
      </w:pPr>
    </w:lvl>
    <w:lvl w:ilvl="3" w:tplc="0427000F" w:tentative="1">
      <w:start w:val="1"/>
      <w:numFmt w:val="decimal"/>
      <w:lvlText w:val="%4."/>
      <w:lvlJc w:val="left"/>
      <w:pPr>
        <w:ind w:left="2985" w:hanging="360"/>
      </w:pPr>
    </w:lvl>
    <w:lvl w:ilvl="4" w:tplc="04270019" w:tentative="1">
      <w:start w:val="1"/>
      <w:numFmt w:val="lowerLetter"/>
      <w:lvlText w:val="%5."/>
      <w:lvlJc w:val="left"/>
      <w:pPr>
        <w:ind w:left="3705" w:hanging="360"/>
      </w:pPr>
    </w:lvl>
    <w:lvl w:ilvl="5" w:tplc="0427001B" w:tentative="1">
      <w:start w:val="1"/>
      <w:numFmt w:val="lowerRoman"/>
      <w:lvlText w:val="%6."/>
      <w:lvlJc w:val="right"/>
      <w:pPr>
        <w:ind w:left="4425" w:hanging="180"/>
      </w:pPr>
    </w:lvl>
    <w:lvl w:ilvl="6" w:tplc="0427000F" w:tentative="1">
      <w:start w:val="1"/>
      <w:numFmt w:val="decimal"/>
      <w:lvlText w:val="%7."/>
      <w:lvlJc w:val="left"/>
      <w:pPr>
        <w:ind w:left="5145" w:hanging="360"/>
      </w:pPr>
    </w:lvl>
    <w:lvl w:ilvl="7" w:tplc="04270019" w:tentative="1">
      <w:start w:val="1"/>
      <w:numFmt w:val="lowerLetter"/>
      <w:lvlText w:val="%8."/>
      <w:lvlJc w:val="left"/>
      <w:pPr>
        <w:ind w:left="5865" w:hanging="360"/>
      </w:pPr>
    </w:lvl>
    <w:lvl w:ilvl="8" w:tplc="0427001B" w:tentative="1">
      <w:start w:val="1"/>
      <w:numFmt w:val="lowerRoman"/>
      <w:lvlText w:val="%9."/>
      <w:lvlJc w:val="right"/>
      <w:pPr>
        <w:ind w:left="6585" w:hanging="180"/>
      </w:pPr>
    </w:lvl>
  </w:abstractNum>
  <w:abstractNum w:abstractNumId="39"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0"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9"/>
  </w:num>
  <w:num w:numId="2" w16cid:durableId="1490172141">
    <w:abstractNumId w:val="44"/>
  </w:num>
  <w:num w:numId="3" w16cid:durableId="138770985">
    <w:abstractNumId w:val="27"/>
  </w:num>
  <w:num w:numId="4" w16cid:durableId="219707255">
    <w:abstractNumId w:val="58"/>
  </w:num>
  <w:num w:numId="5" w16cid:durableId="2137720050">
    <w:abstractNumId w:val="7"/>
  </w:num>
  <w:num w:numId="6" w16cid:durableId="1882473578">
    <w:abstractNumId w:val="25"/>
  </w:num>
  <w:num w:numId="7" w16cid:durableId="742215806">
    <w:abstractNumId w:val="42"/>
  </w:num>
  <w:num w:numId="8" w16cid:durableId="581986730">
    <w:abstractNumId w:val="46"/>
  </w:num>
  <w:num w:numId="9" w16cid:durableId="1210533292">
    <w:abstractNumId w:val="4"/>
  </w:num>
  <w:num w:numId="10" w16cid:durableId="360207028">
    <w:abstractNumId w:val="12"/>
  </w:num>
  <w:num w:numId="11" w16cid:durableId="464082020">
    <w:abstractNumId w:val="49"/>
  </w:num>
  <w:num w:numId="12" w16cid:durableId="1510020379">
    <w:abstractNumId w:val="15"/>
  </w:num>
  <w:num w:numId="13" w16cid:durableId="1778215594">
    <w:abstractNumId w:val="31"/>
  </w:num>
  <w:num w:numId="14" w16cid:durableId="1652252092">
    <w:abstractNumId w:val="14"/>
  </w:num>
  <w:num w:numId="15" w16cid:durableId="2131630214">
    <w:abstractNumId w:val="21"/>
  </w:num>
  <w:num w:numId="16" w16cid:durableId="1098015114">
    <w:abstractNumId w:val="56"/>
  </w:num>
  <w:num w:numId="17" w16cid:durableId="1208252808">
    <w:abstractNumId w:val="55"/>
  </w:num>
  <w:num w:numId="18" w16cid:durableId="963148996">
    <w:abstractNumId w:val="8"/>
  </w:num>
  <w:num w:numId="19" w16cid:durableId="1873961101">
    <w:abstractNumId w:val="32"/>
  </w:num>
  <w:num w:numId="20" w16cid:durableId="1129662248">
    <w:abstractNumId w:val="29"/>
  </w:num>
  <w:num w:numId="21" w16cid:durableId="817724215">
    <w:abstractNumId w:val="28"/>
  </w:num>
  <w:num w:numId="22" w16cid:durableId="1993635468">
    <w:abstractNumId w:val="6"/>
  </w:num>
  <w:num w:numId="23" w16cid:durableId="1928659478">
    <w:abstractNumId w:val="57"/>
  </w:num>
  <w:num w:numId="24" w16cid:durableId="1250694197">
    <w:abstractNumId w:val="1"/>
  </w:num>
  <w:num w:numId="25" w16cid:durableId="681514953">
    <w:abstractNumId w:val="17"/>
  </w:num>
  <w:num w:numId="26" w16cid:durableId="2001343554">
    <w:abstractNumId w:val="26"/>
  </w:num>
  <w:num w:numId="27" w16cid:durableId="1828280303">
    <w:abstractNumId w:val="36"/>
  </w:num>
  <w:num w:numId="28" w16cid:durableId="2125803710">
    <w:abstractNumId w:val="33"/>
  </w:num>
  <w:num w:numId="29" w16cid:durableId="2051806606">
    <w:abstractNumId w:val="4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1"/>
  </w:num>
  <w:num w:numId="32" w16cid:durableId="1032875126">
    <w:abstractNumId w:val="23"/>
  </w:num>
  <w:num w:numId="33" w16cid:durableId="341712434">
    <w:abstractNumId w:val="2"/>
  </w:num>
  <w:num w:numId="34" w16cid:durableId="419986092">
    <w:abstractNumId w:val="24"/>
  </w:num>
  <w:num w:numId="35" w16cid:durableId="989599647">
    <w:abstractNumId w:val="43"/>
  </w:num>
  <w:num w:numId="36" w16cid:durableId="134224949">
    <w:abstractNumId w:val="34"/>
  </w:num>
  <w:num w:numId="37" w16cid:durableId="801532550">
    <w:abstractNumId w:val="3"/>
  </w:num>
  <w:num w:numId="38" w16cid:durableId="777871533">
    <w:abstractNumId w:val="11"/>
  </w:num>
  <w:num w:numId="39" w16cid:durableId="1476410157">
    <w:abstractNumId w:val="52"/>
  </w:num>
  <w:num w:numId="40" w16cid:durableId="403528462">
    <w:abstractNumId w:val="5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7"/>
  </w:num>
  <w:num w:numId="42" w16cid:durableId="1514566671">
    <w:abstractNumId w:val="53"/>
  </w:num>
  <w:num w:numId="43" w16cid:durableId="1624074669">
    <w:abstractNumId w:val="39"/>
  </w:num>
  <w:num w:numId="44" w16cid:durableId="1236630376">
    <w:abstractNumId w:val="54"/>
  </w:num>
  <w:num w:numId="45" w16cid:durableId="1897933955">
    <w:abstractNumId w:val="22"/>
  </w:num>
  <w:num w:numId="46" w16cid:durableId="330569735">
    <w:abstractNumId w:val="40"/>
  </w:num>
  <w:num w:numId="47" w16cid:durableId="1415740606">
    <w:abstractNumId w:val="51"/>
  </w:num>
  <w:num w:numId="48" w16cid:durableId="662123677">
    <w:abstractNumId w:val="48"/>
  </w:num>
  <w:num w:numId="49" w16cid:durableId="67459811">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3"/>
  </w:num>
  <w:num w:numId="51" w16cid:durableId="1626230566">
    <w:abstractNumId w:val="50"/>
  </w:num>
  <w:num w:numId="52" w16cid:durableId="1024941564">
    <w:abstractNumId w:val="59"/>
  </w:num>
  <w:num w:numId="53" w16cid:durableId="188685815">
    <w:abstractNumId w:val="10"/>
  </w:num>
  <w:num w:numId="54" w16cid:durableId="1619678538">
    <w:abstractNumId w:val="35"/>
  </w:num>
  <w:num w:numId="55" w16cid:durableId="1481338714">
    <w:abstractNumId w:val="19"/>
  </w:num>
  <w:num w:numId="56" w16cid:durableId="1319650883">
    <w:abstractNumId w:val="30"/>
  </w:num>
  <w:num w:numId="57" w16cid:durableId="10050173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922098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989037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901455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93218646">
    <w:abstractNumId w:val="5"/>
  </w:num>
  <w:num w:numId="62" w16cid:durableId="1385831321">
    <w:abstractNumId w:val="38"/>
  </w:num>
  <w:num w:numId="63" w16cid:durableId="1670399066">
    <w:abstractNumId w:val="0"/>
  </w:num>
  <w:num w:numId="64" w16cid:durableId="962200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70131986">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062"/>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AE0"/>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B4B"/>
    <w:rsid w:val="00197EF6"/>
    <w:rsid w:val="001A0DF2"/>
    <w:rsid w:val="001A1062"/>
    <w:rsid w:val="001A1301"/>
    <w:rsid w:val="001A18C1"/>
    <w:rsid w:val="001A1DD2"/>
    <w:rsid w:val="001A225E"/>
    <w:rsid w:val="001A2892"/>
    <w:rsid w:val="001A2911"/>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895"/>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599C"/>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0559"/>
    <w:rsid w:val="002C14FC"/>
    <w:rsid w:val="002C2936"/>
    <w:rsid w:val="002C2DD1"/>
    <w:rsid w:val="002C350D"/>
    <w:rsid w:val="002C362D"/>
    <w:rsid w:val="002C3C04"/>
    <w:rsid w:val="002C41AA"/>
    <w:rsid w:val="002C4AE8"/>
    <w:rsid w:val="002C4B0F"/>
    <w:rsid w:val="002C50AE"/>
    <w:rsid w:val="002C5249"/>
    <w:rsid w:val="002C53E8"/>
    <w:rsid w:val="002C686C"/>
    <w:rsid w:val="002D1083"/>
    <w:rsid w:val="002D1C99"/>
    <w:rsid w:val="002D1EFA"/>
    <w:rsid w:val="002D236C"/>
    <w:rsid w:val="002D28EF"/>
    <w:rsid w:val="002D2D8C"/>
    <w:rsid w:val="002D2EC0"/>
    <w:rsid w:val="002D31B7"/>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0E8"/>
    <w:rsid w:val="002F7D23"/>
    <w:rsid w:val="00300091"/>
    <w:rsid w:val="00300A60"/>
    <w:rsid w:val="00300FEF"/>
    <w:rsid w:val="00301185"/>
    <w:rsid w:val="0030230E"/>
    <w:rsid w:val="003025C8"/>
    <w:rsid w:val="003049FC"/>
    <w:rsid w:val="00304E45"/>
    <w:rsid w:val="00305876"/>
    <w:rsid w:val="00306781"/>
    <w:rsid w:val="00306D9F"/>
    <w:rsid w:val="00306F87"/>
    <w:rsid w:val="003074D1"/>
    <w:rsid w:val="0031000F"/>
    <w:rsid w:val="003101E1"/>
    <w:rsid w:val="00310DEF"/>
    <w:rsid w:val="0031109D"/>
    <w:rsid w:val="0031284C"/>
    <w:rsid w:val="00313C60"/>
    <w:rsid w:val="0031420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C90"/>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54FC"/>
    <w:rsid w:val="00376628"/>
    <w:rsid w:val="003767EA"/>
    <w:rsid w:val="00376FFC"/>
    <w:rsid w:val="003771ED"/>
    <w:rsid w:val="00377497"/>
    <w:rsid w:val="003774B4"/>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2F04"/>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6B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2AD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751"/>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0AB"/>
    <w:rsid w:val="00561265"/>
    <w:rsid w:val="00561332"/>
    <w:rsid w:val="00561DBA"/>
    <w:rsid w:val="00562981"/>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35B"/>
    <w:rsid w:val="00572BCF"/>
    <w:rsid w:val="0057328C"/>
    <w:rsid w:val="005737EC"/>
    <w:rsid w:val="005753B6"/>
    <w:rsid w:val="005769FF"/>
    <w:rsid w:val="005771DB"/>
    <w:rsid w:val="005776D9"/>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D8E"/>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E701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340"/>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66E"/>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451"/>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22E"/>
    <w:rsid w:val="008835A9"/>
    <w:rsid w:val="008841BD"/>
    <w:rsid w:val="00884B13"/>
    <w:rsid w:val="0088657A"/>
    <w:rsid w:val="00886C5B"/>
    <w:rsid w:val="00887B5D"/>
    <w:rsid w:val="008903B1"/>
    <w:rsid w:val="0089097A"/>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BF4"/>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41"/>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1D"/>
    <w:rsid w:val="00940FFC"/>
    <w:rsid w:val="00941625"/>
    <w:rsid w:val="0094210F"/>
    <w:rsid w:val="009425A7"/>
    <w:rsid w:val="00942B80"/>
    <w:rsid w:val="00942BCA"/>
    <w:rsid w:val="009438E2"/>
    <w:rsid w:val="00945A61"/>
    <w:rsid w:val="00946722"/>
    <w:rsid w:val="009502F5"/>
    <w:rsid w:val="0095251F"/>
    <w:rsid w:val="00952A6D"/>
    <w:rsid w:val="009547E6"/>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58EF"/>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3F9"/>
    <w:rsid w:val="009E46BC"/>
    <w:rsid w:val="009E4CDE"/>
    <w:rsid w:val="009E665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611"/>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5D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89E"/>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03F"/>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36A8"/>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35C"/>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196E"/>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D65"/>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485"/>
    <w:rsid w:val="00C515B6"/>
    <w:rsid w:val="00C51CF2"/>
    <w:rsid w:val="00C52086"/>
    <w:rsid w:val="00C538F8"/>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2DF4"/>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EE0"/>
    <w:rsid w:val="00D20B5F"/>
    <w:rsid w:val="00D22226"/>
    <w:rsid w:val="00D2257B"/>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3D69"/>
    <w:rsid w:val="00D945F8"/>
    <w:rsid w:val="00D94650"/>
    <w:rsid w:val="00D94720"/>
    <w:rsid w:val="00D94A6A"/>
    <w:rsid w:val="00D94F01"/>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FD6"/>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77D"/>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6A2"/>
    <w:rsid w:val="00E21768"/>
    <w:rsid w:val="00E217CA"/>
    <w:rsid w:val="00E2216E"/>
    <w:rsid w:val="00E2272C"/>
    <w:rsid w:val="00E24B5E"/>
    <w:rsid w:val="00E250DF"/>
    <w:rsid w:val="00E2520F"/>
    <w:rsid w:val="00E2534F"/>
    <w:rsid w:val="00E25A55"/>
    <w:rsid w:val="00E25CFD"/>
    <w:rsid w:val="00E25D98"/>
    <w:rsid w:val="00E25E7A"/>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3D4"/>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20B2"/>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6436"/>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 w:type="paragraph" w:customStyle="1" w:styleId="3lyg">
    <w:name w:val="3 lyg"/>
    <w:basedOn w:val="prastasis"/>
    <w:link w:val="3lygDiagrama"/>
    <w:qFormat/>
    <w:rsid w:val="00B8335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B8335C"/>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lrv.lt/lt/veiklos-sritys-1/zalieji-pirkimai/aplinkos-apsaugos-kriteriju-taikymo-tvarkos-aprasa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dre.lape@mazeiki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noldas.stankevicius@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10</Pages>
  <Words>15814</Words>
  <Characters>9014</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17</cp:revision>
  <cp:lastPrinted>2021-11-02T20:49:00Z</cp:lastPrinted>
  <dcterms:created xsi:type="dcterms:W3CDTF">2024-07-12T12:17:00Z</dcterms:created>
  <dcterms:modified xsi:type="dcterms:W3CDTF">2025-08-21T11:21:00Z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