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BB6F" w14:textId="46A1B8E0" w:rsidR="003F36E3" w:rsidRPr="003F36E3" w:rsidRDefault="003F36E3" w:rsidP="003F36E3">
      <w:pPr>
        <w:jc w:val="center"/>
        <w:rPr>
          <w:rFonts w:ascii="Times New Roman" w:hAnsi="Times New Roman" w:cs="Times New Roman"/>
          <w:b/>
          <w:lang w:val="lt-LT"/>
        </w:rPr>
      </w:pPr>
      <w:r w:rsidRPr="003F36E3">
        <w:rPr>
          <w:rFonts w:ascii="Times New Roman" w:hAnsi="Times New Roman" w:cs="Times New Roman"/>
          <w:b/>
          <w:lang w:val="lt-LT"/>
        </w:rPr>
        <w:t>Techninės specifikacijos projektas</w:t>
      </w:r>
    </w:p>
    <w:p w14:paraId="7E72D6A9" w14:textId="48027A4D" w:rsidR="008317E3" w:rsidRPr="003F36E3" w:rsidRDefault="003F36E3" w:rsidP="003F36E3">
      <w:pPr>
        <w:jc w:val="center"/>
        <w:rPr>
          <w:rFonts w:ascii="Times New Roman" w:hAnsi="Times New Roman" w:cs="Times New Roman"/>
          <w:b/>
          <w:lang w:val="lt-LT"/>
        </w:rPr>
      </w:pPr>
      <w:r w:rsidRPr="003F36E3">
        <w:rPr>
          <w:rFonts w:ascii="Times New Roman" w:hAnsi="Times New Roman" w:cs="Times New Roman"/>
          <w:b/>
          <w:lang w:val="lt-LT"/>
        </w:rPr>
        <w:t>Vienkartinės medicinos priemonės operacinei</w:t>
      </w:r>
    </w:p>
    <w:tbl>
      <w:tblPr>
        <w:tblW w:w="15163" w:type="dxa"/>
        <w:jc w:val="center"/>
        <w:tblLayout w:type="fixed"/>
        <w:tblCellMar>
          <w:left w:w="0" w:type="dxa"/>
          <w:right w:w="0" w:type="dxa"/>
        </w:tblCellMar>
        <w:tblLook w:val="04A0" w:firstRow="1" w:lastRow="0" w:firstColumn="1" w:lastColumn="0" w:noHBand="0" w:noVBand="1"/>
      </w:tblPr>
      <w:tblGrid>
        <w:gridCol w:w="988"/>
        <w:gridCol w:w="1701"/>
        <w:gridCol w:w="850"/>
        <w:gridCol w:w="709"/>
        <w:gridCol w:w="4819"/>
        <w:gridCol w:w="993"/>
        <w:gridCol w:w="2693"/>
        <w:gridCol w:w="2410"/>
      </w:tblGrid>
      <w:tr w:rsidR="00CA730E" w:rsidRPr="00D91487" w14:paraId="34B6D4FF" w14:textId="1690CDF5" w:rsidTr="00EA5CDA">
        <w:trPr>
          <w:trHeight w:val="366"/>
          <w:jc w:val="center"/>
        </w:trPr>
        <w:tc>
          <w:tcPr>
            <w:tcW w:w="988"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6A210B3" w14:textId="24EE3E79" w:rsidR="00CA730E" w:rsidRPr="003F36E3" w:rsidRDefault="00CA730E" w:rsidP="003F36E3">
            <w:pPr>
              <w:spacing w:after="0" w:line="240" w:lineRule="auto"/>
              <w:jc w:val="center"/>
              <w:rPr>
                <w:rFonts w:ascii="Times New Roman" w:hAnsi="Times New Roman" w:cs="Times New Roman"/>
                <w:b/>
                <w:bCs/>
                <w:lang w:val="lt-LT"/>
              </w:rPr>
            </w:pPr>
            <w:r w:rsidRPr="003F36E3">
              <w:rPr>
                <w:rFonts w:ascii="Times New Roman" w:hAnsi="Times New Roman" w:cs="Times New Roman"/>
                <w:b/>
                <w:bCs/>
                <w:lang w:val="lt-LT"/>
              </w:rPr>
              <w:t>Pirkimo objekto dalies</w:t>
            </w:r>
          </w:p>
          <w:p w14:paraId="62676DE1" w14:textId="77777777" w:rsidR="00CA730E" w:rsidRPr="003F36E3" w:rsidRDefault="00CA730E" w:rsidP="003F36E3">
            <w:pPr>
              <w:spacing w:after="0" w:line="240" w:lineRule="auto"/>
              <w:jc w:val="center"/>
              <w:rPr>
                <w:rFonts w:ascii="Times New Roman" w:hAnsi="Times New Roman" w:cs="Times New Roman"/>
                <w:b/>
                <w:bCs/>
                <w:lang w:val="lt-LT"/>
              </w:rPr>
            </w:pPr>
            <w:r w:rsidRPr="003F36E3">
              <w:rPr>
                <w:rFonts w:ascii="Times New Roman" w:hAnsi="Times New Roman" w:cs="Times New Roman"/>
                <w:b/>
                <w:bCs/>
                <w:lang w:val="lt-LT"/>
              </w:rPr>
              <w:t>Nr.</w:t>
            </w:r>
          </w:p>
        </w:tc>
        <w:tc>
          <w:tcPr>
            <w:tcW w:w="1701"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4EF3C30" w14:textId="77777777" w:rsidR="00CA730E" w:rsidRPr="003F36E3" w:rsidRDefault="00CA730E" w:rsidP="003F36E3">
            <w:pPr>
              <w:spacing w:after="0" w:line="240" w:lineRule="auto"/>
              <w:jc w:val="center"/>
              <w:rPr>
                <w:rFonts w:ascii="Times New Roman" w:hAnsi="Times New Roman" w:cs="Times New Roman"/>
                <w:b/>
                <w:bCs/>
                <w:lang w:val="lt-LT"/>
              </w:rPr>
            </w:pPr>
            <w:r w:rsidRPr="003F36E3">
              <w:rPr>
                <w:rFonts w:ascii="Times New Roman" w:hAnsi="Times New Roman" w:cs="Times New Roman"/>
                <w:b/>
                <w:bCs/>
                <w:lang w:val="lt-LT"/>
              </w:rPr>
              <w:t>Prekės pavadinimas</w:t>
            </w:r>
          </w:p>
        </w:tc>
        <w:tc>
          <w:tcPr>
            <w:tcW w:w="850"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58E4C30B" w14:textId="74DAC517" w:rsidR="00CA730E" w:rsidRPr="003F36E3" w:rsidRDefault="00CA730E" w:rsidP="00A009AA">
            <w:pPr>
              <w:spacing w:after="0" w:line="240" w:lineRule="auto"/>
              <w:jc w:val="center"/>
              <w:rPr>
                <w:rFonts w:ascii="Times New Roman" w:hAnsi="Times New Roman" w:cs="Times New Roman"/>
                <w:b/>
                <w:bCs/>
                <w:lang w:val="lt-LT"/>
              </w:rPr>
            </w:pPr>
            <w:proofErr w:type="spellStart"/>
            <w:r w:rsidRPr="003F36E3">
              <w:rPr>
                <w:rFonts w:ascii="Times New Roman" w:hAnsi="Times New Roman" w:cs="Times New Roman"/>
                <w:b/>
                <w:bCs/>
                <w:lang w:val="lt-LT"/>
              </w:rPr>
              <w:t>Maksi</w:t>
            </w:r>
            <w:proofErr w:type="spellEnd"/>
            <w:r>
              <w:rPr>
                <w:rFonts w:ascii="Times New Roman" w:hAnsi="Times New Roman" w:cs="Times New Roman"/>
                <w:b/>
                <w:bCs/>
                <w:lang w:val="lt-LT"/>
              </w:rPr>
              <w:t>-</w:t>
            </w:r>
            <w:r w:rsidRPr="003F36E3">
              <w:rPr>
                <w:rFonts w:ascii="Times New Roman" w:hAnsi="Times New Roman" w:cs="Times New Roman"/>
                <w:b/>
                <w:bCs/>
                <w:lang w:val="lt-LT"/>
              </w:rPr>
              <w:t>malus</w:t>
            </w:r>
          </w:p>
          <w:p w14:paraId="2E1713E4" w14:textId="4B5B025D" w:rsidR="00CA730E" w:rsidRPr="003F36E3" w:rsidRDefault="00CA730E" w:rsidP="003F36E3">
            <w:pPr>
              <w:spacing w:after="0" w:line="240" w:lineRule="auto"/>
              <w:jc w:val="center"/>
              <w:rPr>
                <w:rFonts w:ascii="Times New Roman" w:hAnsi="Times New Roman" w:cs="Times New Roman"/>
                <w:b/>
                <w:bCs/>
                <w:lang w:val="lt-LT"/>
              </w:rPr>
            </w:pPr>
            <w:r w:rsidRPr="003F36E3">
              <w:rPr>
                <w:rFonts w:ascii="Times New Roman" w:hAnsi="Times New Roman" w:cs="Times New Roman"/>
                <w:b/>
                <w:bCs/>
                <w:lang w:val="lt-LT"/>
              </w:rPr>
              <w:t>kiekis</w:t>
            </w:r>
          </w:p>
          <w:p w14:paraId="5B1B7362" w14:textId="77777777" w:rsidR="00CA730E" w:rsidRPr="003F36E3" w:rsidRDefault="00CA730E" w:rsidP="003F36E3">
            <w:pPr>
              <w:spacing w:after="0" w:line="240" w:lineRule="auto"/>
              <w:jc w:val="center"/>
              <w:rPr>
                <w:rFonts w:ascii="Times New Roman" w:hAnsi="Times New Roman" w:cs="Times New Roman"/>
                <w:b/>
                <w:bCs/>
                <w:lang w:val="lt-LT"/>
              </w:rPr>
            </w:pPr>
            <w:r w:rsidRPr="003F36E3">
              <w:rPr>
                <w:rFonts w:ascii="Times New Roman" w:hAnsi="Times New Roman" w:cs="Times New Roman"/>
                <w:b/>
                <w:bCs/>
                <w:lang w:val="lt-LT"/>
              </w:rPr>
              <w:t>36 mėn.</w:t>
            </w:r>
          </w:p>
          <w:p w14:paraId="47265024" w14:textId="411232F3" w:rsidR="00CA730E" w:rsidRPr="003F36E3" w:rsidRDefault="00CA730E" w:rsidP="003F36E3">
            <w:pPr>
              <w:spacing w:after="0" w:line="240" w:lineRule="auto"/>
              <w:jc w:val="center"/>
              <w:rPr>
                <w:rFonts w:ascii="Times New Roman" w:hAnsi="Times New Roman" w:cs="Times New Roman"/>
                <w:b/>
                <w:bCs/>
                <w:lang w:val="lt-LT"/>
              </w:rPr>
            </w:pPr>
          </w:p>
        </w:tc>
        <w:tc>
          <w:tcPr>
            <w:tcW w:w="709"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3DD513E" w14:textId="77777777" w:rsidR="00CA730E" w:rsidRPr="003F36E3" w:rsidRDefault="00CA730E" w:rsidP="003F36E3">
            <w:pPr>
              <w:spacing w:after="0" w:line="240" w:lineRule="auto"/>
              <w:jc w:val="center"/>
              <w:rPr>
                <w:rFonts w:ascii="Times New Roman" w:hAnsi="Times New Roman" w:cs="Times New Roman"/>
                <w:b/>
                <w:bCs/>
                <w:lang w:val="lt-LT"/>
              </w:rPr>
            </w:pPr>
            <w:r w:rsidRPr="003F36E3">
              <w:rPr>
                <w:rFonts w:ascii="Times New Roman" w:hAnsi="Times New Roman" w:cs="Times New Roman"/>
                <w:b/>
                <w:bCs/>
                <w:lang w:val="lt-LT"/>
              </w:rPr>
              <w:t>Mato vnt.</w:t>
            </w:r>
          </w:p>
        </w:tc>
        <w:tc>
          <w:tcPr>
            <w:tcW w:w="4819"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7C827B08" w14:textId="77777777" w:rsidR="00CA730E" w:rsidRPr="003F36E3" w:rsidRDefault="00CA730E" w:rsidP="003F36E3">
            <w:pPr>
              <w:spacing w:after="0" w:line="240" w:lineRule="auto"/>
              <w:jc w:val="center"/>
              <w:rPr>
                <w:rFonts w:ascii="Times New Roman" w:hAnsi="Times New Roman" w:cs="Times New Roman"/>
                <w:b/>
                <w:bCs/>
                <w:lang w:val="lt-LT"/>
              </w:rPr>
            </w:pPr>
            <w:r w:rsidRPr="003F36E3">
              <w:rPr>
                <w:rFonts w:ascii="Times New Roman" w:hAnsi="Times New Roman" w:cs="Times New Roman"/>
                <w:b/>
                <w:bCs/>
                <w:lang w:val="lt-LT"/>
              </w:rPr>
              <w:t>Reikalaujami techniniai parametrai</w:t>
            </w:r>
          </w:p>
        </w:tc>
        <w:tc>
          <w:tcPr>
            <w:tcW w:w="99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473AC1CD" w14:textId="07485C62" w:rsidR="00CA730E" w:rsidRPr="003F36E3" w:rsidRDefault="00CA730E" w:rsidP="003F36E3">
            <w:pPr>
              <w:spacing w:after="0" w:line="240" w:lineRule="auto"/>
              <w:jc w:val="center"/>
              <w:rPr>
                <w:rFonts w:ascii="Times New Roman" w:hAnsi="Times New Roman" w:cs="Times New Roman"/>
                <w:b/>
                <w:bCs/>
                <w:lang w:val="lt-LT"/>
              </w:rPr>
            </w:pPr>
            <w:r>
              <w:rPr>
                <w:rFonts w:ascii="Times New Roman" w:hAnsi="Times New Roman" w:cs="Times New Roman"/>
                <w:b/>
                <w:bCs/>
                <w:lang w:val="lt-LT"/>
              </w:rPr>
              <w:t>Planuoja-</w:t>
            </w:r>
            <w:proofErr w:type="spellStart"/>
            <w:r>
              <w:rPr>
                <w:rFonts w:ascii="Times New Roman" w:hAnsi="Times New Roman" w:cs="Times New Roman"/>
                <w:b/>
                <w:bCs/>
                <w:lang w:val="lt-LT"/>
              </w:rPr>
              <w:t>ma</w:t>
            </w:r>
            <w:proofErr w:type="spellEnd"/>
            <w:r>
              <w:rPr>
                <w:rFonts w:ascii="Times New Roman" w:hAnsi="Times New Roman" w:cs="Times New Roman"/>
                <w:b/>
                <w:bCs/>
                <w:lang w:val="lt-LT"/>
              </w:rPr>
              <w:t xml:space="preserve"> suma             Eur be PVM</w:t>
            </w:r>
          </w:p>
        </w:tc>
        <w:tc>
          <w:tcPr>
            <w:tcW w:w="269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7E3212CB" w14:textId="146E59AD" w:rsidR="00CA730E" w:rsidRDefault="00CA730E" w:rsidP="003F36E3">
            <w:pPr>
              <w:spacing w:after="0" w:line="240" w:lineRule="auto"/>
              <w:jc w:val="center"/>
              <w:rPr>
                <w:rFonts w:ascii="Times New Roman" w:hAnsi="Times New Roman" w:cs="Times New Roman"/>
                <w:b/>
                <w:bCs/>
                <w:lang w:val="lt-LT"/>
              </w:rPr>
            </w:pPr>
            <w:r>
              <w:rPr>
                <w:rFonts w:ascii="Times New Roman" w:hAnsi="Times New Roman" w:cs="Times New Roman"/>
                <w:b/>
                <w:bCs/>
                <w:lang w:val="lt-LT"/>
              </w:rPr>
              <w:t>Tiekėjo pastaba</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4C39F097" w14:textId="2BAC4A40" w:rsidR="00CA730E" w:rsidRDefault="00CA730E" w:rsidP="003F36E3">
            <w:pPr>
              <w:spacing w:after="0" w:line="240" w:lineRule="auto"/>
              <w:jc w:val="center"/>
              <w:rPr>
                <w:rFonts w:ascii="Times New Roman" w:hAnsi="Times New Roman" w:cs="Times New Roman"/>
                <w:b/>
                <w:bCs/>
                <w:lang w:val="lt-LT"/>
              </w:rPr>
            </w:pPr>
            <w:r>
              <w:rPr>
                <w:rFonts w:ascii="Times New Roman" w:hAnsi="Times New Roman" w:cs="Times New Roman"/>
                <w:b/>
                <w:bCs/>
                <w:lang w:val="lt-LT"/>
              </w:rPr>
              <w:t>Atsakymas į tiekėjo pastabą</w:t>
            </w:r>
          </w:p>
        </w:tc>
      </w:tr>
      <w:tr w:rsidR="00CA730E" w:rsidRPr="00401210" w14:paraId="2307633F" w14:textId="65CFC0B9" w:rsidTr="00EA5CDA">
        <w:trPr>
          <w:trHeight w:val="121"/>
          <w:jc w:val="center"/>
        </w:trPr>
        <w:tc>
          <w:tcPr>
            <w:tcW w:w="988" w:type="dxa"/>
            <w:tcBorders>
              <w:top w:val="single" w:sz="4" w:space="0" w:color="000000"/>
              <w:left w:val="single" w:sz="4" w:space="0" w:color="000000"/>
              <w:bottom w:val="single" w:sz="4" w:space="0" w:color="000000"/>
              <w:right w:val="nil"/>
            </w:tcBorders>
          </w:tcPr>
          <w:p w14:paraId="7C3E6270" w14:textId="2ED406E9" w:rsidR="00CA730E" w:rsidRPr="003F36E3" w:rsidRDefault="00CA730E" w:rsidP="008C5979">
            <w:pPr>
              <w:jc w:val="center"/>
              <w:rPr>
                <w:rFonts w:ascii="Times New Roman" w:hAnsi="Times New Roman" w:cs="Times New Roman"/>
                <w:lang w:val="lt-LT"/>
              </w:rPr>
            </w:pPr>
            <w:r>
              <w:rPr>
                <w:rFonts w:ascii="Times New Roman" w:hAnsi="Times New Roman" w:cs="Times New Roman"/>
                <w:lang w:val="lt-LT"/>
              </w:rPr>
              <w:t>9.</w:t>
            </w:r>
          </w:p>
        </w:tc>
        <w:tc>
          <w:tcPr>
            <w:tcW w:w="1701" w:type="dxa"/>
            <w:tcBorders>
              <w:top w:val="single" w:sz="4" w:space="0" w:color="000000"/>
              <w:left w:val="single" w:sz="4" w:space="0" w:color="000000"/>
              <w:bottom w:val="single" w:sz="4" w:space="0" w:color="000000"/>
              <w:right w:val="nil"/>
            </w:tcBorders>
          </w:tcPr>
          <w:p w14:paraId="768091DF" w14:textId="77777777" w:rsidR="00CA730E" w:rsidRPr="003F36E3" w:rsidRDefault="00CA730E" w:rsidP="008C5979">
            <w:pPr>
              <w:pStyle w:val="Betarp"/>
              <w:rPr>
                <w:rFonts w:ascii="Times New Roman" w:eastAsia="Times New Roman" w:hAnsi="Times New Roman" w:cs="Times New Roman"/>
                <w:lang w:val="lt-LT" w:eastAsia="lt-LT"/>
              </w:rPr>
            </w:pPr>
            <w:proofErr w:type="spellStart"/>
            <w:r w:rsidRPr="003F36E3">
              <w:rPr>
                <w:rFonts w:ascii="Times New Roman" w:eastAsia="Times New Roman" w:hAnsi="Times New Roman" w:cs="Times New Roman"/>
                <w:lang w:eastAsia="lt-LT"/>
              </w:rPr>
              <w:t>Artroskopinių</w:t>
            </w:r>
            <w:proofErr w:type="spellEnd"/>
            <w:r w:rsidRPr="003F36E3">
              <w:rPr>
                <w:rFonts w:ascii="Times New Roman" w:eastAsia="Times New Roman" w:hAnsi="Times New Roman" w:cs="Times New Roman"/>
                <w:lang w:eastAsia="lt-LT"/>
              </w:rPr>
              <w:t xml:space="preserve"> </w:t>
            </w:r>
            <w:proofErr w:type="spellStart"/>
            <w:r w:rsidRPr="003F36E3">
              <w:rPr>
                <w:rFonts w:ascii="Times New Roman" w:eastAsia="Times New Roman" w:hAnsi="Times New Roman" w:cs="Times New Roman"/>
                <w:lang w:eastAsia="lt-LT"/>
              </w:rPr>
              <w:t>vamzdelių</w:t>
            </w:r>
            <w:proofErr w:type="spellEnd"/>
            <w:r w:rsidRPr="003F36E3">
              <w:rPr>
                <w:rFonts w:ascii="Times New Roman" w:eastAsia="Times New Roman" w:hAnsi="Times New Roman" w:cs="Times New Roman"/>
                <w:lang w:eastAsia="lt-LT"/>
              </w:rPr>
              <w:t xml:space="preserve"> </w:t>
            </w:r>
            <w:proofErr w:type="spellStart"/>
            <w:r w:rsidRPr="003F36E3">
              <w:rPr>
                <w:rFonts w:ascii="Times New Roman" w:eastAsia="Times New Roman" w:hAnsi="Times New Roman" w:cs="Times New Roman"/>
                <w:lang w:eastAsia="lt-LT"/>
              </w:rPr>
              <w:t>rinkinys</w:t>
            </w:r>
            <w:proofErr w:type="spellEnd"/>
          </w:p>
          <w:p w14:paraId="000A1364" w14:textId="3CDCE8B9" w:rsidR="00CA730E" w:rsidRPr="00C571E1" w:rsidRDefault="00CA730E" w:rsidP="008C5979">
            <w:pPr>
              <w:pStyle w:val="Betarp"/>
              <w:rPr>
                <w:rFonts w:ascii="Times New Roman" w:eastAsia="Times New Roman" w:hAnsi="Times New Roman" w:cs="Times New Roman"/>
                <w:lang w:val="lt-LT" w:eastAsia="lt-LT"/>
              </w:rPr>
            </w:pPr>
          </w:p>
          <w:p w14:paraId="1D9685A6" w14:textId="77777777" w:rsidR="00CA730E" w:rsidRPr="003F36E3" w:rsidRDefault="00CA730E" w:rsidP="008C5979">
            <w:pPr>
              <w:pStyle w:val="Betarp"/>
              <w:rPr>
                <w:rFonts w:ascii="Times New Roman" w:eastAsia="Times New Roman" w:hAnsi="Times New Roman" w:cs="Times New Roman"/>
                <w:lang w:val="lt-LT" w:eastAsia="lt-LT"/>
              </w:rPr>
            </w:pPr>
          </w:p>
          <w:p w14:paraId="005358C7" w14:textId="77777777" w:rsidR="00CA730E" w:rsidRPr="003F36E3" w:rsidRDefault="00CA730E" w:rsidP="008C5979">
            <w:pPr>
              <w:pStyle w:val="Betarp"/>
              <w:rPr>
                <w:rFonts w:ascii="Times New Roman" w:hAnsi="Times New Roman" w:cs="Times New Roman"/>
                <w:b/>
                <w:color w:val="000000" w:themeColor="text1"/>
                <w:lang w:val="en-US"/>
              </w:rPr>
            </w:pPr>
          </w:p>
        </w:tc>
        <w:tc>
          <w:tcPr>
            <w:tcW w:w="850" w:type="dxa"/>
            <w:tcBorders>
              <w:top w:val="single" w:sz="4" w:space="0" w:color="000000"/>
              <w:left w:val="single" w:sz="4" w:space="0" w:color="000000"/>
              <w:bottom w:val="single" w:sz="4" w:space="0" w:color="000000"/>
              <w:right w:val="nil"/>
            </w:tcBorders>
          </w:tcPr>
          <w:p w14:paraId="188187F6" w14:textId="3291EC20" w:rsidR="00CA730E" w:rsidRPr="003F36E3" w:rsidRDefault="00CA730E" w:rsidP="008C5979">
            <w:pPr>
              <w:jc w:val="center"/>
              <w:rPr>
                <w:rFonts w:ascii="Times New Roman" w:hAnsi="Times New Roman" w:cs="Times New Roman"/>
                <w:lang w:val="en-US" w:eastAsia="ar-SA"/>
              </w:rPr>
            </w:pPr>
            <w:r w:rsidRPr="003F36E3">
              <w:rPr>
                <w:rFonts w:ascii="Times New Roman" w:hAnsi="Times New Roman" w:cs="Times New Roman"/>
                <w:lang w:val="lt-LT"/>
              </w:rPr>
              <w:t>2000</w:t>
            </w:r>
          </w:p>
        </w:tc>
        <w:tc>
          <w:tcPr>
            <w:tcW w:w="709" w:type="dxa"/>
            <w:tcBorders>
              <w:top w:val="single" w:sz="4" w:space="0" w:color="000000"/>
              <w:left w:val="single" w:sz="4" w:space="0" w:color="000000"/>
              <w:bottom w:val="single" w:sz="4" w:space="0" w:color="000000"/>
              <w:right w:val="nil"/>
            </w:tcBorders>
          </w:tcPr>
          <w:p w14:paraId="3C49AEA7" w14:textId="27AB77AF" w:rsidR="00CA730E" w:rsidRPr="003F36E3" w:rsidRDefault="00CA730E" w:rsidP="008C5979">
            <w:pPr>
              <w:jc w:val="center"/>
              <w:rPr>
                <w:rFonts w:ascii="Times New Roman" w:hAnsi="Times New Roman" w:cs="Times New Roman"/>
                <w:color w:val="000000" w:themeColor="text1"/>
                <w:lang w:val="en-US"/>
              </w:rPr>
            </w:pPr>
            <w:proofErr w:type="spellStart"/>
            <w:r w:rsidRPr="00D75662">
              <w:rPr>
                <w:rFonts w:ascii="Times New Roman" w:hAnsi="Times New Roman" w:cs="Times New Roman"/>
                <w:color w:val="000000" w:themeColor="text1"/>
                <w:lang w:val="en-US"/>
              </w:rPr>
              <w:t>vnt</w:t>
            </w:r>
            <w:proofErr w:type="spellEnd"/>
            <w:r w:rsidRPr="00D75662">
              <w:rPr>
                <w:rFonts w:ascii="Times New Roman" w:hAnsi="Times New Roman" w:cs="Times New Roman"/>
                <w:color w:val="000000" w:themeColor="text1"/>
                <w:lang w:val="en-US"/>
              </w:rPr>
              <w:t>.</w:t>
            </w:r>
          </w:p>
        </w:tc>
        <w:tc>
          <w:tcPr>
            <w:tcW w:w="4819" w:type="dxa"/>
            <w:tcBorders>
              <w:top w:val="single" w:sz="4" w:space="0" w:color="000000"/>
              <w:left w:val="single" w:sz="4" w:space="0" w:color="000000"/>
              <w:bottom w:val="single" w:sz="4" w:space="0" w:color="000000"/>
              <w:right w:val="single" w:sz="4" w:space="0" w:color="auto"/>
            </w:tcBorders>
          </w:tcPr>
          <w:p w14:paraId="128087A8" w14:textId="3334A8F9" w:rsidR="00CA730E" w:rsidRPr="003F36E3" w:rsidRDefault="00CA730E" w:rsidP="008C5979">
            <w:pPr>
              <w:pStyle w:val="Betarp"/>
              <w:ind w:left="113"/>
              <w:rPr>
                <w:rFonts w:ascii="Times New Roman" w:hAnsi="Times New Roman" w:cs="Times New Roman"/>
                <w:lang w:val="en-US" w:eastAsia="lt-LT"/>
              </w:rPr>
            </w:pPr>
            <w:r w:rsidRPr="003F36E3">
              <w:rPr>
                <w:rFonts w:ascii="Times New Roman" w:hAnsi="Times New Roman" w:cs="Times New Roman"/>
                <w:lang w:val="en-US" w:eastAsia="lt-LT"/>
              </w:rPr>
              <w:t>1.</w:t>
            </w:r>
            <w:r>
              <w:rPr>
                <w:rFonts w:ascii="Times New Roman" w:hAnsi="Times New Roman" w:cs="Times New Roman"/>
                <w:lang w:val="en-US" w:eastAsia="lt-LT"/>
              </w:rPr>
              <w:t xml:space="preserve"> </w:t>
            </w:r>
            <w:proofErr w:type="spellStart"/>
            <w:r w:rsidRPr="003F36E3">
              <w:rPr>
                <w:rFonts w:ascii="Times New Roman" w:hAnsi="Times New Roman" w:cs="Times New Roman"/>
                <w:lang w:val="en-US" w:eastAsia="lt-LT"/>
              </w:rPr>
              <w:t>Tinkantys</w:t>
            </w:r>
            <w:proofErr w:type="spellEnd"/>
            <w:r w:rsidRPr="003F36E3">
              <w:rPr>
                <w:rFonts w:ascii="Times New Roman" w:hAnsi="Times New Roman" w:cs="Times New Roman"/>
                <w:lang w:val="en-US" w:eastAsia="lt-LT"/>
              </w:rPr>
              <w:t xml:space="preserve"> </w:t>
            </w:r>
            <w:proofErr w:type="spellStart"/>
            <w:r>
              <w:rPr>
                <w:rFonts w:ascii="Times New Roman" w:hAnsi="Times New Roman" w:cs="Times New Roman"/>
                <w:lang w:val="en-US" w:eastAsia="lt-LT"/>
              </w:rPr>
              <w:t>turimai</w:t>
            </w:r>
            <w:proofErr w:type="spellEnd"/>
            <w:r w:rsidRPr="003F36E3">
              <w:rPr>
                <w:rFonts w:ascii="Times New Roman" w:hAnsi="Times New Roman" w:cs="Times New Roman"/>
                <w:lang w:val="en-US" w:eastAsia="lt-LT"/>
              </w:rPr>
              <w:t xml:space="preserve"> ConMed </w:t>
            </w:r>
            <w:proofErr w:type="spellStart"/>
            <w:r w:rsidRPr="003F36E3">
              <w:rPr>
                <w:rFonts w:ascii="Times New Roman" w:hAnsi="Times New Roman" w:cs="Times New Roman"/>
                <w:lang w:val="en-US" w:eastAsia="lt-LT"/>
              </w:rPr>
              <w:t>Linvatec</w:t>
            </w:r>
            <w:proofErr w:type="spellEnd"/>
            <w:r w:rsidRPr="003F36E3">
              <w:rPr>
                <w:rFonts w:ascii="Times New Roman" w:hAnsi="Times New Roman" w:cs="Times New Roman"/>
                <w:lang w:val="en-US" w:eastAsia="lt-LT"/>
              </w:rPr>
              <w:t xml:space="preserve"> 10 k </w:t>
            </w:r>
            <w:proofErr w:type="spellStart"/>
            <w:r w:rsidRPr="003F36E3">
              <w:rPr>
                <w:rFonts w:ascii="Times New Roman" w:hAnsi="Times New Roman" w:cs="Times New Roman"/>
                <w:lang w:val="en-US" w:eastAsia="lt-LT"/>
              </w:rPr>
              <w:t>tipo</w:t>
            </w:r>
            <w:proofErr w:type="spellEnd"/>
            <w:r w:rsidRPr="003F36E3">
              <w:rPr>
                <w:rFonts w:ascii="Times New Roman" w:hAnsi="Times New Roman" w:cs="Times New Roman"/>
                <w:lang w:val="en-US" w:eastAsia="lt-LT"/>
              </w:rPr>
              <w:t xml:space="preserve"> </w:t>
            </w:r>
            <w:proofErr w:type="spellStart"/>
            <w:r w:rsidRPr="003F36E3">
              <w:rPr>
                <w:rFonts w:ascii="Times New Roman" w:hAnsi="Times New Roman" w:cs="Times New Roman"/>
                <w:lang w:val="en-US" w:eastAsia="lt-LT"/>
              </w:rPr>
              <w:t>pompai</w:t>
            </w:r>
            <w:proofErr w:type="spellEnd"/>
            <w:r>
              <w:rPr>
                <w:rFonts w:ascii="Times New Roman" w:hAnsi="Times New Roman" w:cs="Times New Roman"/>
                <w:lang w:val="en-US" w:eastAsia="lt-LT"/>
              </w:rPr>
              <w:t>.</w:t>
            </w:r>
          </w:p>
          <w:p w14:paraId="67E0EF7A" w14:textId="046AEC85" w:rsidR="00CA730E" w:rsidRPr="003F36E3" w:rsidRDefault="00CA730E" w:rsidP="008C5979">
            <w:pPr>
              <w:pStyle w:val="Betarp"/>
              <w:ind w:left="113"/>
              <w:rPr>
                <w:rFonts w:ascii="Times New Roman" w:hAnsi="Times New Roman" w:cs="Times New Roman"/>
                <w:lang w:val="en-US" w:eastAsia="lt-LT"/>
              </w:rPr>
            </w:pPr>
            <w:r w:rsidRPr="003F36E3">
              <w:rPr>
                <w:rFonts w:ascii="Times New Roman" w:hAnsi="Times New Roman" w:cs="Times New Roman"/>
                <w:lang w:val="en-US" w:eastAsia="lt-LT"/>
              </w:rPr>
              <w:t xml:space="preserve">2. </w:t>
            </w:r>
            <w:proofErr w:type="spellStart"/>
            <w:r w:rsidRPr="003F36E3">
              <w:rPr>
                <w:rFonts w:ascii="Times New Roman" w:hAnsi="Times New Roman" w:cs="Times New Roman"/>
                <w:lang w:val="en-US" w:eastAsia="lt-LT"/>
              </w:rPr>
              <w:t>Sterilus</w:t>
            </w:r>
            <w:proofErr w:type="spellEnd"/>
            <w:r>
              <w:rPr>
                <w:rFonts w:ascii="Times New Roman" w:hAnsi="Times New Roman" w:cs="Times New Roman"/>
                <w:lang w:val="en-US" w:eastAsia="lt-LT"/>
              </w:rPr>
              <w:t>.</w:t>
            </w:r>
          </w:p>
          <w:p w14:paraId="3B50050B" w14:textId="150050D5" w:rsidR="00CA730E" w:rsidRPr="003F36E3" w:rsidRDefault="00CA730E" w:rsidP="008C5979">
            <w:pPr>
              <w:pStyle w:val="Betarp"/>
              <w:ind w:left="113"/>
              <w:rPr>
                <w:rFonts w:ascii="Times New Roman" w:hAnsi="Times New Roman" w:cs="Times New Roman"/>
                <w:lang w:val="lt-LT" w:eastAsia="lt-LT"/>
              </w:rPr>
            </w:pPr>
            <w:r w:rsidRPr="003F36E3">
              <w:rPr>
                <w:rFonts w:ascii="Times New Roman" w:hAnsi="Times New Roman" w:cs="Times New Roman"/>
                <w:lang w:val="en-US" w:eastAsia="lt-LT"/>
              </w:rPr>
              <w:t xml:space="preserve">3. </w:t>
            </w:r>
            <w:proofErr w:type="spellStart"/>
            <w:r w:rsidRPr="003F36E3">
              <w:rPr>
                <w:rFonts w:ascii="Times New Roman" w:hAnsi="Times New Roman" w:cs="Times New Roman"/>
                <w:lang w:val="en-US" w:eastAsia="lt-LT"/>
              </w:rPr>
              <w:t>Vienkartinis</w:t>
            </w:r>
            <w:proofErr w:type="spellEnd"/>
            <w:r>
              <w:rPr>
                <w:rFonts w:ascii="Times New Roman" w:hAnsi="Times New Roman" w:cs="Times New Roman"/>
                <w:lang w:val="en-US" w:eastAsia="lt-LT"/>
              </w:rPr>
              <w:t>.</w:t>
            </w:r>
          </w:p>
          <w:p w14:paraId="07DE5C27" w14:textId="77777777" w:rsidR="00CA730E" w:rsidRPr="003F36E3" w:rsidRDefault="00CA730E" w:rsidP="008C5979">
            <w:pPr>
              <w:pStyle w:val="Betarp"/>
              <w:ind w:left="113"/>
              <w:rPr>
                <w:rFonts w:ascii="Times New Roman" w:hAnsi="Times New Roman" w:cs="Times New Roman"/>
                <w:lang w:val="lt-LT" w:eastAsia="lt-LT"/>
              </w:rPr>
            </w:pPr>
            <w:r w:rsidRPr="003F36E3">
              <w:rPr>
                <w:rFonts w:ascii="Times New Roman" w:hAnsi="Times New Roman" w:cs="Times New Roman"/>
                <w:lang w:val="lt-LT" w:eastAsia="lt-LT"/>
              </w:rPr>
              <w:t xml:space="preserve">4. Lengvai uždedami ant </w:t>
            </w:r>
            <w:proofErr w:type="spellStart"/>
            <w:r w:rsidRPr="003F36E3">
              <w:rPr>
                <w:rFonts w:ascii="Times New Roman" w:hAnsi="Times New Roman" w:cs="Times New Roman"/>
                <w:lang w:val="lt-LT" w:eastAsia="lt-LT"/>
              </w:rPr>
              <w:t>artroskopo</w:t>
            </w:r>
            <w:proofErr w:type="spellEnd"/>
            <w:r w:rsidRPr="003F36E3">
              <w:rPr>
                <w:rFonts w:ascii="Times New Roman" w:hAnsi="Times New Roman" w:cs="Times New Roman"/>
                <w:lang w:val="lt-LT" w:eastAsia="lt-LT"/>
              </w:rPr>
              <w:t xml:space="preserve"> siurblio.</w:t>
            </w:r>
          </w:p>
          <w:p w14:paraId="7881FFE2" w14:textId="043C812E" w:rsidR="00CA730E" w:rsidRPr="003F36E3" w:rsidRDefault="00CA730E" w:rsidP="008C5979">
            <w:pPr>
              <w:pStyle w:val="Betarp"/>
              <w:ind w:left="113"/>
              <w:rPr>
                <w:rFonts w:ascii="Times New Roman" w:hAnsi="Times New Roman" w:cs="Times New Roman"/>
                <w:lang w:val="lt-LT" w:eastAsia="lt-LT"/>
              </w:rPr>
            </w:pPr>
            <w:r w:rsidRPr="003F36E3">
              <w:rPr>
                <w:rFonts w:ascii="Times New Roman" w:hAnsi="Times New Roman" w:cs="Times New Roman"/>
                <w:lang w:val="lt-LT" w:eastAsia="lt-LT"/>
              </w:rPr>
              <w:t>5. Kasetinio tipo</w:t>
            </w:r>
            <w:r>
              <w:rPr>
                <w:rFonts w:ascii="Times New Roman" w:hAnsi="Times New Roman" w:cs="Times New Roman"/>
                <w:lang w:val="lt-LT" w:eastAsia="lt-LT"/>
              </w:rPr>
              <w:t>.</w:t>
            </w:r>
          </w:p>
          <w:p w14:paraId="2E427864" w14:textId="178C0398" w:rsidR="00CA730E" w:rsidRPr="003F36E3" w:rsidRDefault="00CA730E" w:rsidP="008C5979">
            <w:pPr>
              <w:pStyle w:val="Betarp"/>
              <w:ind w:left="113"/>
              <w:rPr>
                <w:rFonts w:ascii="Times New Roman" w:hAnsi="Times New Roman" w:cs="Times New Roman"/>
                <w:lang w:val="lt-LT" w:eastAsia="lt-LT"/>
              </w:rPr>
            </w:pPr>
            <w:r w:rsidRPr="003F36E3">
              <w:rPr>
                <w:rFonts w:ascii="Times New Roman" w:hAnsi="Times New Roman" w:cs="Times New Roman"/>
                <w:lang w:val="lt-LT" w:eastAsia="lt-LT"/>
              </w:rPr>
              <w:t>6. Irigacinis ir atsiurbimo vamzdelių pora</w:t>
            </w:r>
            <w:r>
              <w:rPr>
                <w:rFonts w:ascii="Times New Roman" w:hAnsi="Times New Roman" w:cs="Times New Roman"/>
                <w:lang w:val="lt-LT" w:eastAsia="lt-LT"/>
              </w:rPr>
              <w:t>.</w:t>
            </w:r>
          </w:p>
          <w:p w14:paraId="47114E66" w14:textId="56824659" w:rsidR="00CA730E" w:rsidRPr="003F36E3" w:rsidRDefault="00CA730E" w:rsidP="008C5979">
            <w:pPr>
              <w:pStyle w:val="Betarp"/>
              <w:ind w:left="113"/>
              <w:rPr>
                <w:rFonts w:ascii="Times New Roman" w:hAnsi="Times New Roman" w:cs="Times New Roman"/>
                <w:lang w:val="lt-LT" w:eastAsia="lt-LT"/>
              </w:rPr>
            </w:pPr>
            <w:r w:rsidRPr="003F36E3">
              <w:rPr>
                <w:rFonts w:ascii="Times New Roman" w:hAnsi="Times New Roman" w:cs="Times New Roman"/>
                <w:lang w:val="lt-LT" w:eastAsia="lt-LT"/>
              </w:rPr>
              <w:t xml:space="preserve">7. </w:t>
            </w:r>
            <w:proofErr w:type="spellStart"/>
            <w:r w:rsidRPr="003F36E3">
              <w:rPr>
                <w:rFonts w:ascii="Times New Roman" w:hAnsi="Times New Roman" w:cs="Times New Roman"/>
                <w:lang w:val="lt-LT" w:eastAsia="lt-LT"/>
              </w:rPr>
              <w:t>Luer</w:t>
            </w:r>
            <w:proofErr w:type="spellEnd"/>
            <w:r w:rsidRPr="003F36E3">
              <w:rPr>
                <w:rFonts w:ascii="Times New Roman" w:hAnsi="Times New Roman" w:cs="Times New Roman"/>
                <w:lang w:val="lt-LT" w:eastAsia="lt-LT"/>
              </w:rPr>
              <w:t xml:space="preserve"> tipo jungtis </w:t>
            </w:r>
            <w:proofErr w:type="spellStart"/>
            <w:r w:rsidRPr="003F36E3">
              <w:rPr>
                <w:rFonts w:ascii="Times New Roman" w:hAnsi="Times New Roman" w:cs="Times New Roman"/>
                <w:lang w:val="lt-LT" w:eastAsia="lt-LT"/>
              </w:rPr>
              <w:t>artroskopinių</w:t>
            </w:r>
            <w:proofErr w:type="spellEnd"/>
            <w:r w:rsidRPr="003F36E3">
              <w:rPr>
                <w:rFonts w:ascii="Times New Roman" w:hAnsi="Times New Roman" w:cs="Times New Roman"/>
                <w:lang w:val="lt-LT" w:eastAsia="lt-LT"/>
              </w:rPr>
              <w:t xml:space="preserve"> instrumentų pajungimui</w:t>
            </w:r>
            <w:r>
              <w:rPr>
                <w:rFonts w:ascii="Times New Roman" w:hAnsi="Times New Roman" w:cs="Times New Roman"/>
                <w:lang w:val="lt-LT" w:eastAsia="lt-LT"/>
              </w:rPr>
              <w:t>.</w:t>
            </w:r>
          </w:p>
          <w:p w14:paraId="71BE0D0B" w14:textId="2C34BE12" w:rsidR="00CA730E" w:rsidRPr="003F36E3" w:rsidRDefault="00CA730E" w:rsidP="008C5979">
            <w:pPr>
              <w:pStyle w:val="Betarp"/>
              <w:spacing w:line="256" w:lineRule="auto"/>
              <w:ind w:left="113"/>
              <w:rPr>
                <w:rFonts w:ascii="Times New Roman" w:hAnsi="Times New Roman" w:cs="Times New Roman"/>
                <w:lang w:val="lt-LT"/>
              </w:rPr>
            </w:pPr>
            <w:r w:rsidRPr="003F36E3">
              <w:rPr>
                <w:rFonts w:ascii="Times New Roman" w:hAnsi="Times New Roman" w:cs="Times New Roman"/>
                <w:lang w:val="lt-LT" w:eastAsia="lt-LT"/>
              </w:rPr>
              <w:t>8. Vamzdeliai komplektuojami su spaustukais</w:t>
            </w:r>
            <w:r>
              <w:rPr>
                <w:rFonts w:ascii="Times New Roman" w:hAnsi="Times New Roman" w:cs="Times New Roman"/>
                <w:lang w:val="lt-LT" w:eastAsia="lt-LT"/>
              </w:rPr>
              <w:t>.</w:t>
            </w:r>
          </w:p>
        </w:tc>
        <w:tc>
          <w:tcPr>
            <w:tcW w:w="993" w:type="dxa"/>
            <w:tcBorders>
              <w:top w:val="single" w:sz="4" w:space="0" w:color="000000"/>
              <w:left w:val="single" w:sz="4" w:space="0" w:color="000000"/>
              <w:bottom w:val="single" w:sz="4" w:space="0" w:color="000000"/>
              <w:right w:val="single" w:sz="4" w:space="0" w:color="auto"/>
            </w:tcBorders>
          </w:tcPr>
          <w:p w14:paraId="04AB9226" w14:textId="66135BC7" w:rsidR="00CA730E" w:rsidRPr="003F36E3" w:rsidRDefault="00CA730E" w:rsidP="008C5979">
            <w:pPr>
              <w:pStyle w:val="Betarp"/>
              <w:rPr>
                <w:rFonts w:ascii="Times New Roman" w:hAnsi="Times New Roman" w:cs="Times New Roman"/>
                <w:lang w:val="en-US" w:eastAsia="lt-LT"/>
              </w:rPr>
            </w:pPr>
            <w:r>
              <w:rPr>
                <w:rFonts w:ascii="Times New Roman" w:hAnsi="Times New Roman" w:cs="Times New Roman"/>
                <w:lang w:val="en-US" w:eastAsia="lt-LT"/>
              </w:rPr>
              <w:t>60 000,00</w:t>
            </w:r>
          </w:p>
        </w:tc>
        <w:tc>
          <w:tcPr>
            <w:tcW w:w="2693" w:type="dxa"/>
            <w:tcBorders>
              <w:top w:val="single" w:sz="4" w:space="0" w:color="000000"/>
              <w:left w:val="single" w:sz="4" w:space="0" w:color="000000"/>
              <w:bottom w:val="single" w:sz="4" w:space="0" w:color="000000"/>
              <w:right w:val="single" w:sz="4" w:space="0" w:color="auto"/>
            </w:tcBorders>
          </w:tcPr>
          <w:p w14:paraId="672B34BF" w14:textId="4E2E723A" w:rsidR="00CA730E" w:rsidRPr="00BB553D" w:rsidRDefault="00CA730E" w:rsidP="008C5979">
            <w:pPr>
              <w:pStyle w:val="Betarp"/>
              <w:rPr>
                <w:rFonts w:ascii="Times New Roman" w:hAnsi="Times New Roman" w:cs="Times New Roman"/>
                <w:b/>
                <w:bCs/>
                <w:u w:val="single"/>
                <w:lang w:val="en-US" w:eastAsia="lt-LT"/>
              </w:rPr>
            </w:pPr>
            <w:r w:rsidRPr="00CA730E">
              <w:rPr>
                <w:rFonts w:ascii="Times New Roman" w:hAnsi="Times New Roman" w:cs="Times New Roman"/>
                <w:lang w:val="en-US" w:eastAsia="lt-LT"/>
              </w:rPr>
              <w:t xml:space="preserve">9 </w:t>
            </w:r>
            <w:proofErr w:type="spellStart"/>
            <w:r w:rsidRPr="00CA730E">
              <w:rPr>
                <w:rFonts w:ascii="Times New Roman" w:hAnsi="Times New Roman" w:cs="Times New Roman"/>
                <w:lang w:val="en-US" w:eastAsia="lt-LT"/>
              </w:rPr>
              <w:t>pirkimo</w:t>
            </w:r>
            <w:proofErr w:type="spellEnd"/>
            <w:r w:rsidRPr="00CA730E">
              <w:rPr>
                <w:rFonts w:ascii="Times New Roman" w:hAnsi="Times New Roman" w:cs="Times New Roman"/>
                <w:lang w:val="en-US" w:eastAsia="lt-LT"/>
              </w:rPr>
              <w:t xml:space="preserve"> </w:t>
            </w:r>
            <w:proofErr w:type="spellStart"/>
            <w:r w:rsidRPr="00CA730E">
              <w:rPr>
                <w:rFonts w:ascii="Times New Roman" w:hAnsi="Times New Roman" w:cs="Times New Roman"/>
                <w:lang w:val="en-US" w:eastAsia="lt-LT"/>
              </w:rPr>
              <w:t>dalyje</w:t>
            </w:r>
            <w:proofErr w:type="spellEnd"/>
            <w:r w:rsidRPr="00CA730E">
              <w:rPr>
                <w:rFonts w:ascii="Times New Roman" w:hAnsi="Times New Roman" w:cs="Times New Roman"/>
                <w:lang w:val="en-US" w:eastAsia="lt-LT"/>
              </w:rPr>
              <w:t xml:space="preserve"> </w:t>
            </w:r>
            <w:proofErr w:type="spellStart"/>
            <w:r w:rsidRPr="00CA730E">
              <w:rPr>
                <w:rFonts w:ascii="Times New Roman" w:hAnsi="Times New Roman" w:cs="Times New Roman"/>
                <w:lang w:val="en-US" w:eastAsia="lt-LT"/>
              </w:rPr>
              <w:t>mūsų</w:t>
            </w:r>
            <w:proofErr w:type="spellEnd"/>
            <w:r w:rsidRPr="00CA730E">
              <w:rPr>
                <w:rFonts w:ascii="Times New Roman" w:hAnsi="Times New Roman" w:cs="Times New Roman"/>
                <w:lang w:val="en-US" w:eastAsia="lt-LT"/>
              </w:rPr>
              <w:t xml:space="preserve"> </w:t>
            </w:r>
            <w:proofErr w:type="spellStart"/>
            <w:r w:rsidRPr="00CA730E">
              <w:rPr>
                <w:rFonts w:ascii="Times New Roman" w:hAnsi="Times New Roman" w:cs="Times New Roman"/>
                <w:lang w:val="en-US" w:eastAsia="lt-LT"/>
              </w:rPr>
              <w:t>siūlomų</w:t>
            </w:r>
            <w:proofErr w:type="spellEnd"/>
            <w:r w:rsidRPr="00CA730E">
              <w:rPr>
                <w:rFonts w:ascii="Times New Roman" w:hAnsi="Times New Roman" w:cs="Times New Roman"/>
                <w:lang w:val="en-US" w:eastAsia="lt-LT"/>
              </w:rPr>
              <w:t xml:space="preserve"> </w:t>
            </w:r>
            <w:proofErr w:type="spellStart"/>
            <w:r w:rsidRPr="00CA730E">
              <w:rPr>
                <w:rFonts w:ascii="Times New Roman" w:hAnsi="Times New Roman" w:cs="Times New Roman"/>
                <w:lang w:val="en-US" w:eastAsia="lt-LT"/>
              </w:rPr>
              <w:t>artroskopinių</w:t>
            </w:r>
            <w:proofErr w:type="spellEnd"/>
            <w:r w:rsidRPr="00CA730E">
              <w:rPr>
                <w:rFonts w:ascii="Times New Roman" w:hAnsi="Times New Roman" w:cs="Times New Roman"/>
                <w:lang w:val="en-US" w:eastAsia="lt-LT"/>
              </w:rPr>
              <w:t xml:space="preserve"> </w:t>
            </w:r>
            <w:proofErr w:type="spellStart"/>
            <w:r w:rsidRPr="00CA730E">
              <w:rPr>
                <w:rFonts w:ascii="Times New Roman" w:hAnsi="Times New Roman" w:cs="Times New Roman"/>
                <w:lang w:val="en-US" w:eastAsia="lt-LT"/>
              </w:rPr>
              <w:t>vamzdelių</w:t>
            </w:r>
            <w:proofErr w:type="spellEnd"/>
            <w:r w:rsidRPr="00CA730E">
              <w:rPr>
                <w:rFonts w:ascii="Times New Roman" w:hAnsi="Times New Roman" w:cs="Times New Roman"/>
                <w:lang w:val="en-US" w:eastAsia="lt-LT"/>
              </w:rPr>
              <w:t xml:space="preserve"> </w:t>
            </w:r>
            <w:proofErr w:type="spellStart"/>
            <w:r w:rsidRPr="00CA730E">
              <w:rPr>
                <w:rFonts w:ascii="Times New Roman" w:hAnsi="Times New Roman" w:cs="Times New Roman"/>
                <w:lang w:val="en-US" w:eastAsia="lt-LT"/>
              </w:rPr>
              <w:t>rinkinių</w:t>
            </w:r>
            <w:proofErr w:type="spellEnd"/>
            <w:r w:rsidRPr="00CA730E">
              <w:rPr>
                <w:rFonts w:ascii="Times New Roman" w:hAnsi="Times New Roman" w:cs="Times New Roman"/>
                <w:lang w:val="en-US" w:eastAsia="lt-LT"/>
              </w:rPr>
              <w:t xml:space="preserve"> (2000 </w:t>
            </w:r>
            <w:proofErr w:type="spellStart"/>
            <w:r w:rsidRPr="00CA730E">
              <w:rPr>
                <w:rFonts w:ascii="Times New Roman" w:hAnsi="Times New Roman" w:cs="Times New Roman"/>
                <w:lang w:val="en-US" w:eastAsia="lt-LT"/>
              </w:rPr>
              <w:t>vnt</w:t>
            </w:r>
            <w:proofErr w:type="spellEnd"/>
            <w:r w:rsidRPr="00CA730E">
              <w:rPr>
                <w:rFonts w:ascii="Times New Roman" w:hAnsi="Times New Roman" w:cs="Times New Roman"/>
                <w:lang w:val="en-US" w:eastAsia="lt-LT"/>
              </w:rPr>
              <w:t xml:space="preserve">.) </w:t>
            </w:r>
            <w:proofErr w:type="spellStart"/>
            <w:r w:rsidRPr="00CA730E">
              <w:rPr>
                <w:rFonts w:ascii="Times New Roman" w:hAnsi="Times New Roman" w:cs="Times New Roman"/>
                <w:lang w:val="en-US" w:eastAsia="lt-LT"/>
              </w:rPr>
              <w:t>suma</w:t>
            </w:r>
            <w:proofErr w:type="spellEnd"/>
            <w:r w:rsidRPr="00CA730E">
              <w:rPr>
                <w:rFonts w:ascii="Times New Roman" w:hAnsi="Times New Roman" w:cs="Times New Roman"/>
                <w:lang w:val="en-US" w:eastAsia="lt-LT"/>
              </w:rPr>
              <w:t xml:space="preserve"> </w:t>
            </w:r>
            <w:proofErr w:type="spellStart"/>
            <w:r w:rsidRPr="00CA730E">
              <w:rPr>
                <w:rFonts w:ascii="Times New Roman" w:hAnsi="Times New Roman" w:cs="Times New Roman"/>
                <w:lang w:val="en-US" w:eastAsia="lt-LT"/>
              </w:rPr>
              <w:t>būtų</w:t>
            </w:r>
            <w:proofErr w:type="spellEnd"/>
            <w:r w:rsidRPr="00CA730E">
              <w:rPr>
                <w:rFonts w:ascii="Times New Roman" w:hAnsi="Times New Roman" w:cs="Times New Roman"/>
                <w:lang w:val="en-US" w:eastAsia="lt-LT"/>
              </w:rPr>
              <w:t xml:space="preserve"> </w:t>
            </w:r>
            <w:proofErr w:type="spellStart"/>
            <w:r w:rsidRPr="00CA730E">
              <w:rPr>
                <w:rFonts w:ascii="Times New Roman" w:hAnsi="Times New Roman" w:cs="Times New Roman"/>
                <w:lang w:val="en-US" w:eastAsia="lt-LT"/>
              </w:rPr>
              <w:t>apie</w:t>
            </w:r>
            <w:proofErr w:type="spellEnd"/>
            <w:r w:rsidRPr="00CA730E">
              <w:rPr>
                <w:rFonts w:ascii="Times New Roman" w:hAnsi="Times New Roman" w:cs="Times New Roman"/>
                <w:lang w:val="en-US" w:eastAsia="lt-LT"/>
              </w:rPr>
              <w:t xml:space="preserve"> 84000,00+PVM.</w:t>
            </w:r>
          </w:p>
        </w:tc>
        <w:tc>
          <w:tcPr>
            <w:tcW w:w="2410" w:type="dxa"/>
            <w:tcBorders>
              <w:top w:val="single" w:sz="4" w:space="0" w:color="000000"/>
              <w:left w:val="single" w:sz="4" w:space="0" w:color="000000"/>
              <w:bottom w:val="single" w:sz="4" w:space="0" w:color="000000"/>
              <w:right w:val="single" w:sz="4" w:space="0" w:color="auto"/>
            </w:tcBorders>
          </w:tcPr>
          <w:p w14:paraId="20276862" w14:textId="2D63438D" w:rsidR="00BB553D" w:rsidRPr="00BB553D" w:rsidRDefault="00BB553D" w:rsidP="00BB553D">
            <w:pPr>
              <w:pStyle w:val="Betarp"/>
              <w:ind w:left="113"/>
              <w:rPr>
                <w:rFonts w:ascii="Times New Roman" w:hAnsi="Times New Roman" w:cs="Times New Roman"/>
                <w:color w:val="000000" w:themeColor="text1"/>
                <w:u w:val="single"/>
                <w:lang w:val="en-US" w:eastAsia="lt-LT"/>
              </w:rPr>
            </w:pPr>
            <w:proofErr w:type="spellStart"/>
            <w:r w:rsidRPr="00BB553D">
              <w:rPr>
                <w:rFonts w:ascii="Times New Roman" w:hAnsi="Times New Roman" w:cs="Times New Roman"/>
                <w:color w:val="000000" w:themeColor="text1"/>
                <w:u w:val="single"/>
                <w:lang w:val="en-US" w:eastAsia="lt-LT"/>
              </w:rPr>
              <w:t>Netenki</w:t>
            </w:r>
            <w:r>
              <w:rPr>
                <w:rFonts w:ascii="Times New Roman" w:hAnsi="Times New Roman" w:cs="Times New Roman"/>
                <w:color w:val="000000" w:themeColor="text1"/>
                <w:u w:val="single"/>
                <w:lang w:val="en-US" w:eastAsia="lt-LT"/>
              </w:rPr>
              <w:t>nti</w:t>
            </w:r>
            <w:proofErr w:type="spellEnd"/>
            <w:r w:rsidRPr="00BB553D">
              <w:rPr>
                <w:rFonts w:ascii="Times New Roman" w:hAnsi="Times New Roman" w:cs="Times New Roman"/>
                <w:color w:val="000000" w:themeColor="text1"/>
                <w:u w:val="single"/>
                <w:lang w:val="en-US" w:eastAsia="lt-LT"/>
              </w:rPr>
              <w:t>.</w:t>
            </w:r>
          </w:p>
          <w:p w14:paraId="1813D0C9" w14:textId="25F70867" w:rsidR="00401210" w:rsidRPr="00BB553D" w:rsidRDefault="00BB553D" w:rsidP="00BB553D">
            <w:pPr>
              <w:pStyle w:val="Betarp"/>
              <w:ind w:left="113"/>
              <w:rPr>
                <w:rFonts w:ascii="Times New Roman" w:hAnsi="Times New Roman" w:cs="Times New Roman"/>
                <w:color w:val="000000" w:themeColor="text1"/>
                <w:lang w:val="en-US" w:eastAsia="lt-LT"/>
              </w:rPr>
            </w:pPr>
            <w:r w:rsidRPr="00BB553D">
              <w:rPr>
                <w:rFonts w:ascii="Times New Roman" w:hAnsi="Times New Roman" w:cs="Times New Roman"/>
                <w:color w:val="000000" w:themeColor="text1"/>
                <w:lang w:val="en-US" w:eastAsia="lt-LT"/>
              </w:rPr>
              <w:t xml:space="preserve">Suma </w:t>
            </w:r>
            <w:proofErr w:type="spellStart"/>
            <w:r w:rsidRPr="00BB553D">
              <w:rPr>
                <w:rFonts w:ascii="Times New Roman" w:hAnsi="Times New Roman" w:cs="Times New Roman"/>
                <w:color w:val="000000" w:themeColor="text1"/>
                <w:lang w:val="en-US" w:eastAsia="lt-LT"/>
              </w:rPr>
              <w:t>didinama</w:t>
            </w:r>
            <w:proofErr w:type="spellEnd"/>
            <w:r w:rsidRPr="00BB553D">
              <w:rPr>
                <w:rFonts w:ascii="Times New Roman" w:hAnsi="Times New Roman" w:cs="Times New Roman"/>
                <w:color w:val="000000" w:themeColor="text1"/>
                <w:lang w:val="en-US" w:eastAsia="lt-LT"/>
              </w:rPr>
              <w:t xml:space="preserve"> </w:t>
            </w:r>
            <w:proofErr w:type="spellStart"/>
            <w:r w:rsidRPr="00BB553D">
              <w:rPr>
                <w:rFonts w:ascii="Times New Roman" w:hAnsi="Times New Roman" w:cs="Times New Roman"/>
                <w:color w:val="000000" w:themeColor="text1"/>
                <w:lang w:val="en-US" w:eastAsia="lt-LT"/>
              </w:rPr>
              <w:t>nebus</w:t>
            </w:r>
            <w:proofErr w:type="spellEnd"/>
            <w:r w:rsidRPr="00BB553D">
              <w:rPr>
                <w:rFonts w:ascii="Times New Roman" w:hAnsi="Times New Roman" w:cs="Times New Roman"/>
                <w:color w:val="000000" w:themeColor="text1"/>
                <w:lang w:val="en-US" w:eastAsia="lt-LT"/>
              </w:rPr>
              <w:t xml:space="preserve">, </w:t>
            </w:r>
            <w:proofErr w:type="spellStart"/>
            <w:r w:rsidRPr="00BB553D">
              <w:rPr>
                <w:rFonts w:ascii="Times New Roman" w:hAnsi="Times New Roman" w:cs="Times New Roman"/>
                <w:color w:val="000000" w:themeColor="text1"/>
                <w:lang w:val="en-US" w:eastAsia="lt-LT"/>
              </w:rPr>
              <w:t>nes</w:t>
            </w:r>
            <w:proofErr w:type="spellEnd"/>
            <w:r w:rsidRPr="00BB553D">
              <w:rPr>
                <w:rFonts w:ascii="Times New Roman" w:hAnsi="Times New Roman" w:cs="Times New Roman"/>
                <w:color w:val="000000" w:themeColor="text1"/>
                <w:lang w:val="en-US" w:eastAsia="lt-LT"/>
              </w:rPr>
              <w:t xml:space="preserve"> </w:t>
            </w:r>
            <w:proofErr w:type="spellStart"/>
            <w:r w:rsidRPr="00BB553D">
              <w:rPr>
                <w:rFonts w:ascii="Times New Roman" w:hAnsi="Times New Roman" w:cs="Times New Roman"/>
                <w:color w:val="000000" w:themeColor="text1"/>
                <w:lang w:val="en-US" w:eastAsia="lt-LT"/>
              </w:rPr>
              <w:t>rinkoje</w:t>
            </w:r>
            <w:proofErr w:type="spellEnd"/>
            <w:r w:rsidRPr="00BB553D">
              <w:rPr>
                <w:rFonts w:ascii="Times New Roman" w:hAnsi="Times New Roman" w:cs="Times New Roman"/>
                <w:color w:val="000000" w:themeColor="text1"/>
                <w:lang w:val="en-US" w:eastAsia="lt-LT"/>
              </w:rPr>
              <w:t xml:space="preserve"> </w:t>
            </w:r>
            <w:proofErr w:type="spellStart"/>
            <w:r w:rsidRPr="00BB553D">
              <w:rPr>
                <w:rFonts w:ascii="Times New Roman" w:hAnsi="Times New Roman" w:cs="Times New Roman"/>
                <w:color w:val="000000" w:themeColor="text1"/>
                <w:lang w:val="en-US" w:eastAsia="lt-LT"/>
              </w:rPr>
              <w:t>yra</w:t>
            </w:r>
            <w:proofErr w:type="spellEnd"/>
            <w:r w:rsidRPr="00BB553D">
              <w:rPr>
                <w:rFonts w:ascii="Times New Roman" w:hAnsi="Times New Roman" w:cs="Times New Roman"/>
                <w:color w:val="000000" w:themeColor="text1"/>
                <w:lang w:val="en-US" w:eastAsia="lt-LT"/>
              </w:rPr>
              <w:t xml:space="preserve"> </w:t>
            </w:r>
            <w:proofErr w:type="spellStart"/>
            <w:r w:rsidRPr="00BB553D">
              <w:rPr>
                <w:rFonts w:ascii="Times New Roman" w:hAnsi="Times New Roman" w:cs="Times New Roman"/>
                <w:color w:val="000000" w:themeColor="text1"/>
                <w:lang w:val="en-US" w:eastAsia="lt-LT"/>
              </w:rPr>
              <w:t>tiekėjų</w:t>
            </w:r>
            <w:proofErr w:type="spellEnd"/>
            <w:r w:rsidRPr="00BB553D">
              <w:rPr>
                <w:rFonts w:ascii="Times New Roman" w:hAnsi="Times New Roman" w:cs="Times New Roman"/>
                <w:color w:val="000000" w:themeColor="text1"/>
                <w:lang w:val="en-US" w:eastAsia="lt-LT"/>
              </w:rPr>
              <w:t xml:space="preserve">, </w:t>
            </w:r>
            <w:proofErr w:type="spellStart"/>
            <w:r w:rsidRPr="00BB553D">
              <w:rPr>
                <w:rFonts w:ascii="Times New Roman" w:hAnsi="Times New Roman" w:cs="Times New Roman"/>
                <w:color w:val="000000" w:themeColor="text1"/>
                <w:lang w:val="en-US" w:eastAsia="lt-LT"/>
              </w:rPr>
              <w:t>galinčių</w:t>
            </w:r>
            <w:proofErr w:type="spellEnd"/>
            <w:r w:rsidRPr="00BB553D">
              <w:rPr>
                <w:rFonts w:ascii="Times New Roman" w:hAnsi="Times New Roman" w:cs="Times New Roman"/>
                <w:color w:val="000000" w:themeColor="text1"/>
                <w:lang w:val="en-US" w:eastAsia="lt-LT"/>
              </w:rPr>
              <w:t xml:space="preserve"> </w:t>
            </w:r>
            <w:proofErr w:type="spellStart"/>
            <w:r w:rsidRPr="00BB553D">
              <w:rPr>
                <w:rFonts w:ascii="Times New Roman" w:hAnsi="Times New Roman" w:cs="Times New Roman"/>
                <w:color w:val="000000" w:themeColor="text1"/>
                <w:lang w:val="en-US" w:eastAsia="lt-LT"/>
              </w:rPr>
              <w:t>pasiūlyto</w:t>
            </w:r>
            <w:proofErr w:type="spellEnd"/>
            <w:r w:rsidRPr="00BB553D">
              <w:rPr>
                <w:rFonts w:ascii="Times New Roman" w:hAnsi="Times New Roman" w:cs="Times New Roman"/>
                <w:color w:val="000000" w:themeColor="text1"/>
                <w:lang w:val="en-US" w:eastAsia="lt-LT"/>
              </w:rPr>
              <w:t xml:space="preserve"> </w:t>
            </w:r>
            <w:proofErr w:type="spellStart"/>
            <w:r w:rsidRPr="00BB553D">
              <w:rPr>
                <w:rFonts w:ascii="Times New Roman" w:hAnsi="Times New Roman" w:cs="Times New Roman"/>
                <w:color w:val="000000" w:themeColor="text1"/>
                <w:lang w:val="en-US" w:eastAsia="lt-LT"/>
              </w:rPr>
              <w:t>prekę</w:t>
            </w:r>
            <w:proofErr w:type="spellEnd"/>
            <w:r w:rsidRPr="00BB553D">
              <w:rPr>
                <w:rFonts w:ascii="Times New Roman" w:hAnsi="Times New Roman" w:cs="Times New Roman"/>
                <w:color w:val="000000" w:themeColor="text1"/>
                <w:lang w:val="en-US" w:eastAsia="lt-LT"/>
              </w:rPr>
              <w:t xml:space="preserve"> </w:t>
            </w:r>
            <w:proofErr w:type="spellStart"/>
            <w:r w:rsidRPr="00BB553D">
              <w:rPr>
                <w:rFonts w:ascii="Times New Roman" w:hAnsi="Times New Roman" w:cs="Times New Roman"/>
                <w:color w:val="000000" w:themeColor="text1"/>
                <w:lang w:val="en-US" w:eastAsia="lt-LT"/>
              </w:rPr>
              <w:t>už</w:t>
            </w:r>
            <w:proofErr w:type="spellEnd"/>
            <w:r w:rsidRPr="00BB553D">
              <w:rPr>
                <w:rFonts w:ascii="Times New Roman" w:hAnsi="Times New Roman" w:cs="Times New Roman"/>
                <w:color w:val="000000" w:themeColor="text1"/>
                <w:lang w:val="en-US" w:eastAsia="lt-LT"/>
              </w:rPr>
              <w:t xml:space="preserve"> </w:t>
            </w:r>
            <w:proofErr w:type="spellStart"/>
            <w:r w:rsidRPr="00BB553D">
              <w:rPr>
                <w:rFonts w:ascii="Times New Roman" w:hAnsi="Times New Roman" w:cs="Times New Roman"/>
                <w:color w:val="000000" w:themeColor="text1"/>
                <w:lang w:val="en-US" w:eastAsia="lt-LT"/>
              </w:rPr>
              <w:t>suplanuotą</w:t>
            </w:r>
            <w:proofErr w:type="spellEnd"/>
            <w:r w:rsidRPr="00BB553D">
              <w:rPr>
                <w:rFonts w:ascii="Times New Roman" w:hAnsi="Times New Roman" w:cs="Times New Roman"/>
                <w:color w:val="000000" w:themeColor="text1"/>
                <w:lang w:val="en-US" w:eastAsia="lt-LT"/>
              </w:rPr>
              <w:t xml:space="preserve"> </w:t>
            </w:r>
            <w:proofErr w:type="spellStart"/>
            <w:r w:rsidRPr="00BB553D">
              <w:rPr>
                <w:rFonts w:ascii="Times New Roman" w:hAnsi="Times New Roman" w:cs="Times New Roman"/>
                <w:color w:val="000000" w:themeColor="text1"/>
                <w:lang w:val="en-US" w:eastAsia="lt-LT"/>
              </w:rPr>
              <w:t>pirkimo</w:t>
            </w:r>
            <w:proofErr w:type="spellEnd"/>
            <w:r w:rsidRPr="00BB553D">
              <w:rPr>
                <w:rFonts w:ascii="Times New Roman" w:hAnsi="Times New Roman" w:cs="Times New Roman"/>
                <w:color w:val="000000" w:themeColor="text1"/>
                <w:lang w:val="en-US" w:eastAsia="lt-LT"/>
              </w:rPr>
              <w:t xml:space="preserve"> </w:t>
            </w:r>
            <w:proofErr w:type="spellStart"/>
            <w:r w:rsidRPr="00BB553D">
              <w:rPr>
                <w:rFonts w:ascii="Times New Roman" w:hAnsi="Times New Roman" w:cs="Times New Roman"/>
                <w:color w:val="000000" w:themeColor="text1"/>
                <w:lang w:val="en-US" w:eastAsia="lt-LT"/>
              </w:rPr>
              <w:t>dalies</w:t>
            </w:r>
            <w:proofErr w:type="spellEnd"/>
            <w:r w:rsidRPr="00BB553D">
              <w:rPr>
                <w:rFonts w:ascii="Times New Roman" w:hAnsi="Times New Roman" w:cs="Times New Roman"/>
                <w:color w:val="000000" w:themeColor="text1"/>
                <w:lang w:val="en-US" w:eastAsia="lt-LT"/>
              </w:rPr>
              <w:t xml:space="preserve"> </w:t>
            </w:r>
            <w:proofErr w:type="spellStart"/>
            <w:r w:rsidRPr="00BB553D">
              <w:rPr>
                <w:rFonts w:ascii="Times New Roman" w:hAnsi="Times New Roman" w:cs="Times New Roman"/>
                <w:color w:val="000000" w:themeColor="text1"/>
                <w:lang w:val="en-US" w:eastAsia="lt-LT"/>
              </w:rPr>
              <w:t>vertę</w:t>
            </w:r>
            <w:proofErr w:type="spellEnd"/>
            <w:r w:rsidR="00475DE6">
              <w:rPr>
                <w:rFonts w:ascii="Times New Roman" w:hAnsi="Times New Roman" w:cs="Times New Roman"/>
                <w:color w:val="000000" w:themeColor="text1"/>
                <w:lang w:val="en-US" w:eastAsia="lt-LT"/>
              </w:rPr>
              <w:t>.</w:t>
            </w:r>
          </w:p>
          <w:p w14:paraId="6E215A50" w14:textId="45A625AD" w:rsidR="00CA730E" w:rsidRPr="00401210" w:rsidRDefault="00CA730E" w:rsidP="008C5979">
            <w:pPr>
              <w:pStyle w:val="Betarp"/>
              <w:rPr>
                <w:rFonts w:ascii="Times New Roman" w:hAnsi="Times New Roman" w:cs="Times New Roman"/>
                <w:lang w:val="en-US" w:eastAsia="lt-LT"/>
              </w:rPr>
            </w:pPr>
          </w:p>
        </w:tc>
      </w:tr>
      <w:tr w:rsidR="00CA730E" w:rsidRPr="003F36E3" w14:paraId="6A5B7F10" w14:textId="1092987D" w:rsidTr="00EA5CDA">
        <w:trPr>
          <w:trHeight w:val="121"/>
          <w:jc w:val="center"/>
        </w:trPr>
        <w:tc>
          <w:tcPr>
            <w:tcW w:w="988" w:type="dxa"/>
            <w:tcBorders>
              <w:top w:val="single" w:sz="4" w:space="0" w:color="000000"/>
              <w:left w:val="single" w:sz="4" w:space="0" w:color="000000"/>
              <w:bottom w:val="single" w:sz="4" w:space="0" w:color="000000"/>
              <w:right w:val="nil"/>
            </w:tcBorders>
          </w:tcPr>
          <w:p w14:paraId="6D2A8F79" w14:textId="78782ADF" w:rsidR="00CA730E" w:rsidRPr="003F36E3" w:rsidRDefault="00CA730E" w:rsidP="008C5979">
            <w:pPr>
              <w:jc w:val="center"/>
              <w:rPr>
                <w:rFonts w:ascii="Times New Roman" w:hAnsi="Times New Roman" w:cs="Times New Roman"/>
                <w:lang w:val="lt-LT"/>
              </w:rPr>
            </w:pPr>
            <w:r>
              <w:rPr>
                <w:rFonts w:ascii="Times New Roman" w:hAnsi="Times New Roman" w:cs="Times New Roman"/>
                <w:lang w:val="lt-LT"/>
              </w:rPr>
              <w:t>10.</w:t>
            </w:r>
          </w:p>
        </w:tc>
        <w:tc>
          <w:tcPr>
            <w:tcW w:w="1701" w:type="dxa"/>
            <w:tcBorders>
              <w:top w:val="single" w:sz="4" w:space="0" w:color="000000"/>
              <w:left w:val="single" w:sz="4" w:space="0" w:color="000000"/>
              <w:bottom w:val="single" w:sz="4" w:space="0" w:color="000000"/>
              <w:right w:val="nil"/>
            </w:tcBorders>
          </w:tcPr>
          <w:p w14:paraId="3793699E" w14:textId="7B60C85E" w:rsidR="00CA730E" w:rsidRDefault="00CA730E" w:rsidP="008C5979">
            <w:pPr>
              <w:pStyle w:val="Betarp"/>
              <w:rPr>
                <w:rFonts w:ascii="Times New Roman" w:hAnsi="Times New Roman" w:cs="Times New Roman"/>
                <w:bCs/>
                <w:color w:val="000000" w:themeColor="text1"/>
                <w:lang w:val="en-US"/>
              </w:rPr>
            </w:pPr>
            <w:proofErr w:type="spellStart"/>
            <w:r w:rsidRPr="003F36E3">
              <w:rPr>
                <w:rFonts w:ascii="Times New Roman" w:hAnsi="Times New Roman" w:cs="Times New Roman"/>
                <w:bCs/>
                <w:color w:val="000000" w:themeColor="text1"/>
                <w:lang w:val="en-US"/>
              </w:rPr>
              <w:t>Apklotas</w:t>
            </w:r>
            <w:proofErr w:type="spellEnd"/>
            <w:r w:rsidRPr="003F36E3">
              <w:rPr>
                <w:rFonts w:ascii="Times New Roman" w:hAnsi="Times New Roman" w:cs="Times New Roman"/>
                <w:bCs/>
                <w:color w:val="000000" w:themeColor="text1"/>
                <w:lang w:val="en-US"/>
              </w:rPr>
              <w:t xml:space="preserve"> </w:t>
            </w:r>
          </w:p>
          <w:p w14:paraId="01E90AE5" w14:textId="58889CFA" w:rsidR="00CA730E" w:rsidRPr="00D91487" w:rsidRDefault="00CA730E" w:rsidP="008C5979">
            <w:pPr>
              <w:pStyle w:val="Betarp"/>
              <w:rPr>
                <w:rFonts w:ascii="Times New Roman" w:hAnsi="Times New Roman" w:cs="Times New Roman"/>
                <w:bCs/>
                <w:color w:val="000000" w:themeColor="text1"/>
                <w:lang w:val="en-US"/>
              </w:rPr>
            </w:pPr>
          </w:p>
          <w:p w14:paraId="14CEF398" w14:textId="48A573AC" w:rsidR="00CA730E" w:rsidRPr="003F36E3" w:rsidRDefault="00CA730E" w:rsidP="008C5979">
            <w:pPr>
              <w:pStyle w:val="Betarp"/>
              <w:rPr>
                <w:rFonts w:ascii="Times New Roman" w:hAnsi="Times New Roman" w:cs="Times New Roman"/>
                <w:bCs/>
                <w:color w:val="000000" w:themeColor="text1"/>
                <w:lang w:val="lt-LT"/>
              </w:rPr>
            </w:pPr>
          </w:p>
        </w:tc>
        <w:tc>
          <w:tcPr>
            <w:tcW w:w="850" w:type="dxa"/>
            <w:tcBorders>
              <w:top w:val="single" w:sz="4" w:space="0" w:color="000000"/>
              <w:left w:val="single" w:sz="4" w:space="0" w:color="000000"/>
              <w:bottom w:val="single" w:sz="4" w:space="0" w:color="000000"/>
              <w:right w:val="nil"/>
            </w:tcBorders>
          </w:tcPr>
          <w:p w14:paraId="6263D194" w14:textId="56816946" w:rsidR="00CA730E" w:rsidRPr="003F36E3" w:rsidRDefault="00CA730E" w:rsidP="008C5979">
            <w:pPr>
              <w:jc w:val="center"/>
              <w:rPr>
                <w:rFonts w:ascii="Times New Roman" w:hAnsi="Times New Roman" w:cs="Times New Roman"/>
                <w:lang w:val="en-US" w:eastAsia="ar-SA"/>
              </w:rPr>
            </w:pPr>
            <w:r w:rsidRPr="003F36E3">
              <w:rPr>
                <w:rFonts w:ascii="Times New Roman" w:hAnsi="Times New Roman" w:cs="Times New Roman"/>
                <w:lang w:val="en-US" w:eastAsia="ar-SA"/>
              </w:rPr>
              <w:t>5000</w:t>
            </w:r>
          </w:p>
        </w:tc>
        <w:tc>
          <w:tcPr>
            <w:tcW w:w="709" w:type="dxa"/>
            <w:tcBorders>
              <w:top w:val="single" w:sz="4" w:space="0" w:color="000000"/>
              <w:left w:val="single" w:sz="4" w:space="0" w:color="000000"/>
              <w:bottom w:val="single" w:sz="4" w:space="0" w:color="000000"/>
              <w:right w:val="nil"/>
            </w:tcBorders>
          </w:tcPr>
          <w:p w14:paraId="2A6BFFEC" w14:textId="0927D43D" w:rsidR="00CA730E" w:rsidRPr="003F36E3" w:rsidRDefault="00CA730E" w:rsidP="008C5979">
            <w:pPr>
              <w:jc w:val="center"/>
              <w:rPr>
                <w:rFonts w:ascii="Times New Roman" w:hAnsi="Times New Roman" w:cs="Times New Roman"/>
                <w:color w:val="000000" w:themeColor="text1"/>
                <w:lang w:val="en-US"/>
              </w:rPr>
            </w:pPr>
            <w:proofErr w:type="spellStart"/>
            <w:r w:rsidRPr="00D75662">
              <w:rPr>
                <w:rFonts w:ascii="Times New Roman" w:hAnsi="Times New Roman" w:cs="Times New Roman"/>
                <w:color w:val="000000" w:themeColor="text1"/>
                <w:lang w:val="en-US"/>
              </w:rPr>
              <w:t>vnt</w:t>
            </w:r>
            <w:proofErr w:type="spellEnd"/>
            <w:r w:rsidRPr="00D75662">
              <w:rPr>
                <w:rFonts w:ascii="Times New Roman" w:hAnsi="Times New Roman" w:cs="Times New Roman"/>
                <w:color w:val="000000" w:themeColor="text1"/>
                <w:lang w:val="en-US"/>
              </w:rPr>
              <w:t>.</w:t>
            </w:r>
          </w:p>
        </w:tc>
        <w:tc>
          <w:tcPr>
            <w:tcW w:w="4819" w:type="dxa"/>
            <w:tcBorders>
              <w:top w:val="single" w:sz="4" w:space="0" w:color="000000"/>
              <w:left w:val="single" w:sz="4" w:space="0" w:color="000000"/>
              <w:bottom w:val="single" w:sz="4" w:space="0" w:color="000000"/>
              <w:right w:val="single" w:sz="4" w:space="0" w:color="auto"/>
            </w:tcBorders>
          </w:tcPr>
          <w:p w14:paraId="2FCC0A1E" w14:textId="4FC80ABF" w:rsidR="00CA730E" w:rsidRPr="00045A82" w:rsidRDefault="00CA730E" w:rsidP="008C5979">
            <w:pPr>
              <w:pStyle w:val="Betarp"/>
              <w:numPr>
                <w:ilvl w:val="3"/>
                <w:numId w:val="11"/>
              </w:numPr>
              <w:spacing w:line="256" w:lineRule="auto"/>
              <w:ind w:left="473"/>
              <w:rPr>
                <w:rFonts w:ascii="Times New Roman" w:hAnsi="Times New Roman" w:cs="Times New Roman"/>
                <w:color w:val="000000" w:themeColor="text1"/>
                <w:lang w:val="fr-FR" w:eastAsia="lt-LT"/>
              </w:rPr>
            </w:pPr>
            <w:proofErr w:type="spellStart"/>
            <w:r w:rsidRPr="00045A82">
              <w:rPr>
                <w:rFonts w:ascii="Times New Roman" w:hAnsi="Times New Roman" w:cs="Times New Roman"/>
                <w:color w:val="000000" w:themeColor="text1"/>
                <w:lang w:val="fr-FR" w:eastAsia="lt-LT"/>
              </w:rPr>
              <w:t>Sterilus</w:t>
            </w:r>
            <w:proofErr w:type="spellEnd"/>
            <w:r w:rsidRPr="00045A82">
              <w:rPr>
                <w:rFonts w:ascii="Times New Roman" w:hAnsi="Times New Roman" w:cs="Times New Roman"/>
                <w:color w:val="000000" w:themeColor="text1"/>
                <w:lang w:val="fr-FR" w:eastAsia="lt-LT"/>
              </w:rPr>
              <w:t>.</w:t>
            </w:r>
          </w:p>
          <w:p w14:paraId="0AF1A002" w14:textId="6EF107FB" w:rsidR="00CA730E" w:rsidRPr="00045A82" w:rsidRDefault="00CA730E" w:rsidP="008C5979">
            <w:pPr>
              <w:pStyle w:val="Betarp"/>
              <w:numPr>
                <w:ilvl w:val="3"/>
                <w:numId w:val="11"/>
              </w:numPr>
              <w:spacing w:line="256" w:lineRule="auto"/>
              <w:ind w:left="473"/>
              <w:rPr>
                <w:rFonts w:ascii="Times New Roman" w:hAnsi="Times New Roman" w:cs="Times New Roman"/>
                <w:color w:val="000000" w:themeColor="text1"/>
                <w:lang w:val="fr-FR" w:eastAsia="lt-LT"/>
              </w:rPr>
            </w:pPr>
            <w:r w:rsidRPr="00045A82">
              <w:rPr>
                <w:rFonts w:ascii="Times New Roman" w:hAnsi="Times New Roman" w:cs="Times New Roman"/>
                <w:color w:val="000000" w:themeColor="text1"/>
                <w:lang w:val="lt-LT"/>
              </w:rPr>
              <w:t>Apklotas 100x100</w:t>
            </w:r>
            <w:r w:rsidRPr="00045A82">
              <w:rPr>
                <w:rFonts w:ascii="Times New Roman" w:hAnsi="Times New Roman" w:cs="Times New Roman"/>
                <w:color w:val="000000" w:themeColor="text1"/>
                <w:lang w:val="fr-FR" w:eastAsia="lt-LT"/>
              </w:rPr>
              <w:t>±5 cm.</w:t>
            </w:r>
          </w:p>
          <w:p w14:paraId="30395F3D" w14:textId="77777777" w:rsidR="00CA730E" w:rsidRPr="00045A82" w:rsidRDefault="00CA730E" w:rsidP="008C5979">
            <w:pPr>
              <w:pStyle w:val="Betarp"/>
              <w:numPr>
                <w:ilvl w:val="3"/>
                <w:numId w:val="11"/>
              </w:numPr>
              <w:spacing w:line="256" w:lineRule="auto"/>
              <w:ind w:left="473"/>
              <w:rPr>
                <w:rFonts w:ascii="Times New Roman" w:hAnsi="Times New Roman" w:cs="Times New Roman"/>
                <w:color w:val="000000" w:themeColor="text1"/>
                <w:lang w:val="fr-FR" w:eastAsia="lt-LT"/>
              </w:rPr>
            </w:pPr>
            <w:proofErr w:type="spellStart"/>
            <w:r w:rsidRPr="00045A82">
              <w:rPr>
                <w:rFonts w:ascii="Times New Roman" w:hAnsi="Times New Roman" w:cs="Times New Roman"/>
                <w:color w:val="000000" w:themeColor="text1"/>
                <w:lang w:val="fr-FR" w:eastAsia="lt-LT"/>
              </w:rPr>
              <w:t>Lipniu</w:t>
            </w:r>
            <w:proofErr w:type="spellEnd"/>
            <w:r w:rsidRPr="00045A82">
              <w:rPr>
                <w:rFonts w:ascii="Times New Roman" w:hAnsi="Times New Roman" w:cs="Times New Roman"/>
                <w:color w:val="000000" w:themeColor="text1"/>
                <w:lang w:val="fr-FR" w:eastAsia="lt-LT"/>
              </w:rPr>
              <w:t xml:space="preserve"> </w:t>
            </w:r>
            <w:proofErr w:type="spellStart"/>
            <w:r w:rsidRPr="00045A82">
              <w:rPr>
                <w:rFonts w:ascii="Times New Roman" w:hAnsi="Times New Roman" w:cs="Times New Roman"/>
                <w:color w:val="000000" w:themeColor="text1"/>
                <w:lang w:val="fr-FR" w:eastAsia="lt-LT"/>
              </w:rPr>
              <w:t>kraštu</w:t>
            </w:r>
            <w:proofErr w:type="spellEnd"/>
            <w:r w:rsidRPr="00045A82">
              <w:rPr>
                <w:rFonts w:ascii="Times New Roman" w:hAnsi="Times New Roman" w:cs="Times New Roman"/>
                <w:color w:val="000000" w:themeColor="text1"/>
                <w:lang w:val="fr-FR" w:eastAsia="lt-LT"/>
              </w:rPr>
              <w:t>.</w:t>
            </w:r>
          </w:p>
          <w:p w14:paraId="4D6E5FDF" w14:textId="77777777" w:rsidR="00CA730E" w:rsidRPr="00045A82" w:rsidRDefault="00CA730E" w:rsidP="008C5979">
            <w:pPr>
              <w:pStyle w:val="Betarp"/>
              <w:numPr>
                <w:ilvl w:val="3"/>
                <w:numId w:val="11"/>
              </w:numPr>
              <w:spacing w:line="256" w:lineRule="auto"/>
              <w:ind w:left="473"/>
              <w:rPr>
                <w:rFonts w:ascii="Times New Roman" w:hAnsi="Times New Roman" w:cs="Times New Roman"/>
                <w:color w:val="000000" w:themeColor="text1"/>
                <w:lang w:val="fr-FR" w:eastAsia="lt-LT"/>
              </w:rPr>
            </w:pPr>
            <w:proofErr w:type="spellStart"/>
            <w:r w:rsidRPr="00045A82">
              <w:rPr>
                <w:rFonts w:ascii="Times New Roman" w:hAnsi="Times New Roman" w:cs="Times New Roman"/>
                <w:color w:val="000000" w:themeColor="text1"/>
                <w:lang w:val="fr-FR" w:eastAsia="lt-LT"/>
              </w:rPr>
              <w:t>Pagamintas</w:t>
            </w:r>
            <w:proofErr w:type="spellEnd"/>
            <w:r w:rsidRPr="00045A82">
              <w:rPr>
                <w:rFonts w:ascii="Times New Roman" w:hAnsi="Times New Roman" w:cs="Times New Roman"/>
                <w:color w:val="000000" w:themeColor="text1"/>
                <w:lang w:val="fr-FR" w:eastAsia="lt-LT"/>
              </w:rPr>
              <w:t xml:space="preserve"> </w:t>
            </w:r>
            <w:proofErr w:type="spellStart"/>
            <w:r w:rsidRPr="00045A82">
              <w:rPr>
                <w:rFonts w:ascii="Times New Roman" w:hAnsi="Times New Roman" w:cs="Times New Roman"/>
                <w:color w:val="000000" w:themeColor="text1"/>
                <w:lang w:val="fr-FR" w:eastAsia="lt-LT"/>
              </w:rPr>
              <w:t>iš</w:t>
            </w:r>
            <w:proofErr w:type="spellEnd"/>
            <w:r w:rsidRPr="00045A82">
              <w:rPr>
                <w:rFonts w:ascii="Times New Roman" w:hAnsi="Times New Roman" w:cs="Times New Roman"/>
                <w:color w:val="000000" w:themeColor="text1"/>
                <w:lang w:val="fr-FR" w:eastAsia="lt-LT"/>
              </w:rPr>
              <w:t xml:space="preserve"> </w:t>
            </w:r>
            <w:proofErr w:type="gramStart"/>
            <w:r w:rsidRPr="00045A82">
              <w:rPr>
                <w:rFonts w:ascii="Times New Roman" w:hAnsi="Times New Roman" w:cs="Times New Roman"/>
                <w:color w:val="000000" w:themeColor="text1"/>
                <w:lang w:val="fr-FR" w:eastAsia="lt-LT"/>
              </w:rPr>
              <w:t xml:space="preserve">ne  </w:t>
            </w:r>
            <w:proofErr w:type="spellStart"/>
            <w:r w:rsidRPr="00045A82">
              <w:rPr>
                <w:rFonts w:ascii="Times New Roman" w:hAnsi="Times New Roman" w:cs="Times New Roman"/>
                <w:color w:val="000000" w:themeColor="text1"/>
                <w:lang w:val="fr-FR" w:eastAsia="lt-LT"/>
              </w:rPr>
              <w:t>mažiau</w:t>
            </w:r>
            <w:proofErr w:type="spellEnd"/>
            <w:proofErr w:type="gramEnd"/>
            <w:r w:rsidRPr="00045A82">
              <w:rPr>
                <w:rFonts w:ascii="Times New Roman" w:hAnsi="Times New Roman" w:cs="Times New Roman"/>
                <w:color w:val="000000" w:themeColor="text1"/>
                <w:lang w:val="fr-FR" w:eastAsia="lt-LT"/>
              </w:rPr>
              <w:t xml:space="preserve"> </w:t>
            </w:r>
            <w:proofErr w:type="spellStart"/>
            <w:r w:rsidRPr="00045A82">
              <w:rPr>
                <w:rFonts w:ascii="Times New Roman" w:hAnsi="Times New Roman" w:cs="Times New Roman"/>
                <w:color w:val="000000" w:themeColor="text1"/>
                <w:lang w:val="fr-FR" w:eastAsia="lt-LT"/>
              </w:rPr>
              <w:t>kaip</w:t>
            </w:r>
            <w:proofErr w:type="spellEnd"/>
            <w:r w:rsidRPr="00045A82">
              <w:rPr>
                <w:rFonts w:ascii="Times New Roman" w:hAnsi="Times New Roman" w:cs="Times New Roman"/>
                <w:color w:val="000000" w:themeColor="text1"/>
                <w:lang w:val="fr-FR" w:eastAsia="lt-LT"/>
              </w:rPr>
              <w:t xml:space="preserve"> </w:t>
            </w:r>
            <w:proofErr w:type="spellStart"/>
            <w:r w:rsidRPr="00045A82">
              <w:rPr>
                <w:rFonts w:ascii="Times New Roman" w:hAnsi="Times New Roman" w:cs="Times New Roman"/>
                <w:color w:val="000000" w:themeColor="text1"/>
                <w:lang w:val="fr-FR" w:eastAsia="lt-LT"/>
              </w:rPr>
              <w:t>triejų</w:t>
            </w:r>
            <w:proofErr w:type="spellEnd"/>
            <w:r w:rsidRPr="00045A82">
              <w:rPr>
                <w:rFonts w:ascii="Times New Roman" w:hAnsi="Times New Roman" w:cs="Times New Roman"/>
                <w:color w:val="000000" w:themeColor="text1"/>
                <w:lang w:val="fr-FR" w:eastAsia="lt-LT"/>
              </w:rPr>
              <w:t xml:space="preserve"> </w:t>
            </w:r>
            <w:proofErr w:type="spellStart"/>
            <w:proofErr w:type="gramStart"/>
            <w:r w:rsidRPr="00045A82">
              <w:rPr>
                <w:rFonts w:ascii="Times New Roman" w:hAnsi="Times New Roman" w:cs="Times New Roman"/>
                <w:color w:val="000000" w:themeColor="text1"/>
                <w:lang w:val="fr-FR" w:eastAsia="lt-LT"/>
              </w:rPr>
              <w:t>sluoksnių</w:t>
            </w:r>
            <w:proofErr w:type="spellEnd"/>
            <w:r w:rsidRPr="00045A82">
              <w:rPr>
                <w:rFonts w:ascii="Times New Roman" w:hAnsi="Times New Roman" w:cs="Times New Roman"/>
                <w:color w:val="000000" w:themeColor="text1"/>
                <w:lang w:val="fr-FR" w:eastAsia="lt-LT"/>
              </w:rPr>
              <w:t>:</w:t>
            </w:r>
            <w:proofErr w:type="gramEnd"/>
            <w:r w:rsidRPr="00045A82">
              <w:rPr>
                <w:rFonts w:ascii="Times New Roman" w:hAnsi="Times New Roman" w:cs="Times New Roman"/>
                <w:color w:val="000000" w:themeColor="text1"/>
                <w:lang w:val="fr-FR" w:eastAsia="lt-LT"/>
              </w:rPr>
              <w:t xml:space="preserve"> </w:t>
            </w:r>
          </w:p>
          <w:p w14:paraId="14898F35" w14:textId="77777777" w:rsidR="00CA730E" w:rsidRPr="00045A82" w:rsidRDefault="00CA730E" w:rsidP="00EC4AF2">
            <w:pPr>
              <w:pStyle w:val="Betarp"/>
              <w:numPr>
                <w:ilvl w:val="1"/>
                <w:numId w:val="22"/>
              </w:numPr>
              <w:spacing w:line="256" w:lineRule="auto"/>
              <w:ind w:left="814"/>
              <w:rPr>
                <w:rFonts w:ascii="Times New Roman" w:hAnsi="Times New Roman" w:cs="Times New Roman"/>
                <w:color w:val="000000" w:themeColor="text1"/>
                <w:lang w:val="fr-FR" w:eastAsia="lt-LT"/>
              </w:rPr>
            </w:pPr>
            <w:proofErr w:type="spellStart"/>
            <w:proofErr w:type="gramStart"/>
            <w:r w:rsidRPr="00045A82">
              <w:rPr>
                <w:rFonts w:ascii="Times New Roman" w:hAnsi="Times New Roman" w:cs="Times New Roman"/>
                <w:color w:val="000000" w:themeColor="text1"/>
                <w:lang w:val="fr-FR" w:eastAsia="lt-LT"/>
              </w:rPr>
              <w:t>hidrofilinės</w:t>
            </w:r>
            <w:proofErr w:type="spellEnd"/>
            <w:proofErr w:type="gramEnd"/>
            <w:r w:rsidRPr="00045A82">
              <w:rPr>
                <w:rFonts w:ascii="Times New Roman" w:hAnsi="Times New Roman" w:cs="Times New Roman"/>
                <w:color w:val="000000" w:themeColor="text1"/>
                <w:lang w:val="fr-FR" w:eastAsia="lt-LT"/>
              </w:rPr>
              <w:t xml:space="preserve"> </w:t>
            </w:r>
            <w:proofErr w:type="spellStart"/>
            <w:r w:rsidRPr="00045A82">
              <w:rPr>
                <w:rFonts w:ascii="Times New Roman" w:hAnsi="Times New Roman" w:cs="Times New Roman"/>
                <w:color w:val="000000" w:themeColor="text1"/>
                <w:lang w:val="fr-FR" w:eastAsia="lt-LT"/>
              </w:rPr>
              <w:t>neaustinės</w:t>
            </w:r>
            <w:proofErr w:type="spellEnd"/>
            <w:r w:rsidRPr="00045A82">
              <w:rPr>
                <w:rFonts w:ascii="Times New Roman" w:hAnsi="Times New Roman" w:cs="Times New Roman"/>
                <w:color w:val="000000" w:themeColor="text1"/>
                <w:lang w:val="fr-FR" w:eastAsia="lt-LT"/>
              </w:rPr>
              <w:t xml:space="preserve"> </w:t>
            </w:r>
            <w:proofErr w:type="spellStart"/>
            <w:r w:rsidRPr="00045A82">
              <w:rPr>
                <w:rFonts w:ascii="Times New Roman" w:hAnsi="Times New Roman" w:cs="Times New Roman"/>
                <w:color w:val="000000" w:themeColor="text1"/>
                <w:lang w:val="fr-FR" w:eastAsia="lt-LT"/>
              </w:rPr>
              <w:t>medžiagos</w:t>
            </w:r>
            <w:proofErr w:type="spellEnd"/>
            <w:r w:rsidRPr="00045A82">
              <w:rPr>
                <w:rFonts w:ascii="Times New Roman" w:hAnsi="Times New Roman" w:cs="Times New Roman"/>
                <w:color w:val="000000" w:themeColor="text1"/>
                <w:lang w:val="fr-FR" w:eastAsia="lt-LT"/>
              </w:rPr>
              <w:t xml:space="preserve">, </w:t>
            </w:r>
            <w:proofErr w:type="spellStart"/>
            <w:r w:rsidRPr="00045A82">
              <w:rPr>
                <w:rFonts w:ascii="Times New Roman" w:hAnsi="Times New Roman" w:cs="Times New Roman"/>
                <w:color w:val="000000" w:themeColor="text1"/>
                <w:lang w:val="fr-FR" w:eastAsia="lt-LT"/>
              </w:rPr>
              <w:t>kurios</w:t>
            </w:r>
            <w:proofErr w:type="spellEnd"/>
            <w:r w:rsidRPr="00045A82">
              <w:rPr>
                <w:rFonts w:ascii="Times New Roman" w:hAnsi="Times New Roman" w:cs="Times New Roman"/>
                <w:color w:val="000000" w:themeColor="text1"/>
                <w:lang w:val="fr-FR" w:eastAsia="lt-LT"/>
              </w:rPr>
              <w:t xml:space="preserve"> </w:t>
            </w:r>
            <w:proofErr w:type="spellStart"/>
            <w:r w:rsidRPr="00045A82">
              <w:rPr>
                <w:rFonts w:ascii="Times New Roman" w:hAnsi="Times New Roman" w:cs="Times New Roman"/>
                <w:color w:val="000000" w:themeColor="text1"/>
                <w:lang w:val="fr-FR" w:eastAsia="lt-LT"/>
              </w:rPr>
              <w:t>tankis</w:t>
            </w:r>
            <w:proofErr w:type="spellEnd"/>
            <w:r w:rsidRPr="00045A82">
              <w:rPr>
                <w:rFonts w:ascii="Times New Roman" w:hAnsi="Times New Roman" w:cs="Times New Roman"/>
                <w:color w:val="000000" w:themeColor="text1"/>
                <w:lang w:val="fr-FR" w:eastAsia="lt-LT"/>
              </w:rPr>
              <w:t xml:space="preserve"> ne </w:t>
            </w:r>
            <w:proofErr w:type="spellStart"/>
            <w:r w:rsidRPr="00045A82">
              <w:rPr>
                <w:rFonts w:ascii="Times New Roman" w:hAnsi="Times New Roman" w:cs="Times New Roman"/>
                <w:color w:val="000000" w:themeColor="text1"/>
                <w:lang w:val="fr-FR" w:eastAsia="lt-LT"/>
              </w:rPr>
              <w:t>mažiau</w:t>
            </w:r>
            <w:proofErr w:type="spellEnd"/>
            <w:r w:rsidRPr="00045A82">
              <w:rPr>
                <w:rFonts w:ascii="Times New Roman" w:hAnsi="Times New Roman" w:cs="Times New Roman"/>
                <w:color w:val="000000" w:themeColor="text1"/>
                <w:lang w:val="fr-FR" w:eastAsia="lt-LT"/>
              </w:rPr>
              <w:t xml:space="preserve"> 30 g/m</w:t>
            </w:r>
            <w:r w:rsidRPr="00045A82">
              <w:rPr>
                <w:rFonts w:ascii="Times New Roman" w:hAnsi="Times New Roman" w:cs="Times New Roman"/>
                <w:color w:val="000000" w:themeColor="text1"/>
                <w:vertAlign w:val="superscript"/>
                <w:lang w:val="fr-FR" w:eastAsia="lt-LT"/>
              </w:rPr>
              <w:t>2 </w:t>
            </w:r>
            <w:r w:rsidRPr="00045A82">
              <w:rPr>
                <w:rFonts w:ascii="Times New Roman" w:hAnsi="Times New Roman" w:cs="Times New Roman"/>
                <w:color w:val="000000" w:themeColor="text1"/>
                <w:lang w:val="fr-FR" w:eastAsia="lt-LT"/>
              </w:rPr>
              <w:t>;</w:t>
            </w:r>
          </w:p>
          <w:p w14:paraId="4A45A9E7" w14:textId="77777777" w:rsidR="00CA730E" w:rsidRPr="00045A82" w:rsidRDefault="00CA730E" w:rsidP="00EC4AF2">
            <w:pPr>
              <w:pStyle w:val="Betarp"/>
              <w:numPr>
                <w:ilvl w:val="1"/>
                <w:numId w:val="22"/>
              </w:numPr>
              <w:spacing w:line="256" w:lineRule="auto"/>
              <w:ind w:left="814"/>
              <w:rPr>
                <w:rFonts w:ascii="Times New Roman" w:hAnsi="Times New Roman" w:cs="Times New Roman"/>
                <w:color w:val="000000" w:themeColor="text1"/>
                <w:lang w:val="fr-FR" w:eastAsia="lt-LT"/>
              </w:rPr>
            </w:pPr>
            <w:r w:rsidRPr="00045A82">
              <w:rPr>
                <w:rFonts w:ascii="Times New Roman" w:hAnsi="Times New Roman" w:cs="Times New Roman"/>
                <w:color w:val="000000" w:themeColor="text1"/>
                <w:lang w:val="fr-FR" w:eastAsia="lt-LT"/>
              </w:rPr>
              <w:t xml:space="preserve">PE </w:t>
            </w:r>
            <w:proofErr w:type="spellStart"/>
            <w:r w:rsidRPr="00045A82">
              <w:rPr>
                <w:rFonts w:ascii="Times New Roman" w:hAnsi="Times New Roman" w:cs="Times New Roman"/>
                <w:color w:val="000000" w:themeColor="text1"/>
                <w:lang w:val="fr-FR" w:eastAsia="lt-LT"/>
              </w:rPr>
              <w:t>plėvelės</w:t>
            </w:r>
            <w:proofErr w:type="spellEnd"/>
            <w:r w:rsidRPr="00045A82">
              <w:rPr>
                <w:rFonts w:ascii="Times New Roman" w:hAnsi="Times New Roman" w:cs="Times New Roman"/>
                <w:color w:val="000000" w:themeColor="text1"/>
                <w:lang w:val="fr-FR" w:eastAsia="lt-LT"/>
              </w:rPr>
              <w:t xml:space="preserve"> ne </w:t>
            </w:r>
            <w:proofErr w:type="spellStart"/>
            <w:r w:rsidRPr="00045A82">
              <w:rPr>
                <w:rFonts w:ascii="Times New Roman" w:hAnsi="Times New Roman" w:cs="Times New Roman"/>
                <w:color w:val="000000" w:themeColor="text1"/>
                <w:lang w:val="fr-FR" w:eastAsia="lt-LT"/>
              </w:rPr>
              <w:t>mažiau</w:t>
            </w:r>
            <w:proofErr w:type="spellEnd"/>
            <w:r w:rsidRPr="00045A82">
              <w:rPr>
                <w:rFonts w:ascii="Times New Roman" w:hAnsi="Times New Roman" w:cs="Times New Roman"/>
                <w:color w:val="000000" w:themeColor="text1"/>
                <w:lang w:val="fr-FR" w:eastAsia="lt-LT"/>
              </w:rPr>
              <w:t xml:space="preserve"> </w:t>
            </w:r>
            <w:proofErr w:type="spellStart"/>
            <w:r w:rsidRPr="00045A82">
              <w:rPr>
                <w:rFonts w:ascii="Times New Roman" w:hAnsi="Times New Roman" w:cs="Times New Roman"/>
                <w:color w:val="000000" w:themeColor="text1"/>
                <w:lang w:val="fr-FR" w:eastAsia="lt-LT"/>
              </w:rPr>
              <w:t>kaip</w:t>
            </w:r>
            <w:proofErr w:type="spellEnd"/>
            <w:r w:rsidRPr="00045A82">
              <w:rPr>
                <w:rFonts w:ascii="Times New Roman" w:hAnsi="Times New Roman" w:cs="Times New Roman"/>
                <w:color w:val="000000" w:themeColor="text1"/>
                <w:lang w:val="fr-FR" w:eastAsia="lt-LT"/>
              </w:rPr>
              <w:t xml:space="preserve"> 30 um ;</w:t>
            </w:r>
          </w:p>
          <w:p w14:paraId="0D3EA124" w14:textId="77777777" w:rsidR="00CA730E" w:rsidRPr="00045A82" w:rsidRDefault="00CA730E" w:rsidP="00EC4AF2">
            <w:pPr>
              <w:pStyle w:val="Betarp"/>
              <w:numPr>
                <w:ilvl w:val="1"/>
                <w:numId w:val="22"/>
              </w:numPr>
              <w:spacing w:line="256" w:lineRule="auto"/>
              <w:ind w:left="814"/>
              <w:rPr>
                <w:rFonts w:ascii="Times New Roman" w:hAnsi="Times New Roman" w:cs="Times New Roman"/>
                <w:color w:val="000000" w:themeColor="text1"/>
                <w:lang w:val="fr-FR" w:eastAsia="lt-LT"/>
              </w:rPr>
            </w:pPr>
            <w:proofErr w:type="spellStart"/>
            <w:proofErr w:type="gramStart"/>
            <w:r w:rsidRPr="00045A82">
              <w:rPr>
                <w:rFonts w:ascii="Times New Roman" w:hAnsi="Times New Roman" w:cs="Times New Roman"/>
                <w:color w:val="000000" w:themeColor="text1"/>
                <w:lang w:val="fr-FR" w:eastAsia="lt-LT"/>
              </w:rPr>
              <w:t>neaustinės</w:t>
            </w:r>
            <w:proofErr w:type="spellEnd"/>
            <w:proofErr w:type="gramEnd"/>
            <w:r w:rsidRPr="00045A82">
              <w:rPr>
                <w:rFonts w:ascii="Times New Roman" w:hAnsi="Times New Roman" w:cs="Times New Roman"/>
                <w:color w:val="000000" w:themeColor="text1"/>
                <w:lang w:val="fr-FR" w:eastAsia="lt-LT"/>
              </w:rPr>
              <w:t xml:space="preserve"> </w:t>
            </w:r>
            <w:proofErr w:type="spellStart"/>
            <w:r w:rsidRPr="00045A82">
              <w:rPr>
                <w:rFonts w:ascii="Times New Roman" w:hAnsi="Times New Roman" w:cs="Times New Roman"/>
                <w:color w:val="000000" w:themeColor="text1"/>
                <w:lang w:val="fr-FR" w:eastAsia="lt-LT"/>
              </w:rPr>
              <w:t>medžiagos</w:t>
            </w:r>
            <w:proofErr w:type="spellEnd"/>
            <w:r w:rsidRPr="00045A82">
              <w:rPr>
                <w:rFonts w:ascii="Times New Roman" w:hAnsi="Times New Roman" w:cs="Times New Roman"/>
                <w:color w:val="000000" w:themeColor="text1"/>
                <w:lang w:val="fr-FR" w:eastAsia="lt-LT"/>
              </w:rPr>
              <w:t xml:space="preserve">, </w:t>
            </w:r>
            <w:proofErr w:type="spellStart"/>
            <w:r w:rsidRPr="00045A82">
              <w:rPr>
                <w:rFonts w:ascii="Times New Roman" w:hAnsi="Times New Roman" w:cs="Times New Roman"/>
                <w:color w:val="000000" w:themeColor="text1"/>
                <w:lang w:val="fr-FR" w:eastAsia="lt-LT"/>
              </w:rPr>
              <w:t>kurios</w:t>
            </w:r>
            <w:proofErr w:type="spellEnd"/>
            <w:r w:rsidRPr="00045A82">
              <w:rPr>
                <w:rFonts w:ascii="Times New Roman" w:hAnsi="Times New Roman" w:cs="Times New Roman"/>
                <w:color w:val="000000" w:themeColor="text1"/>
                <w:lang w:val="fr-FR" w:eastAsia="lt-LT"/>
              </w:rPr>
              <w:t xml:space="preserve"> </w:t>
            </w:r>
            <w:proofErr w:type="spellStart"/>
            <w:r w:rsidRPr="00045A82">
              <w:rPr>
                <w:rFonts w:ascii="Times New Roman" w:hAnsi="Times New Roman" w:cs="Times New Roman"/>
                <w:color w:val="000000" w:themeColor="text1"/>
                <w:lang w:val="fr-FR" w:eastAsia="lt-LT"/>
              </w:rPr>
              <w:t>tankis</w:t>
            </w:r>
            <w:proofErr w:type="spellEnd"/>
            <w:r w:rsidRPr="00045A82">
              <w:rPr>
                <w:rFonts w:ascii="Times New Roman" w:hAnsi="Times New Roman" w:cs="Times New Roman"/>
                <w:color w:val="000000" w:themeColor="text1"/>
                <w:lang w:val="fr-FR" w:eastAsia="lt-LT"/>
              </w:rPr>
              <w:t xml:space="preserve"> ne </w:t>
            </w:r>
            <w:proofErr w:type="spellStart"/>
            <w:r w:rsidRPr="00045A82">
              <w:rPr>
                <w:rFonts w:ascii="Times New Roman" w:hAnsi="Times New Roman" w:cs="Times New Roman"/>
                <w:color w:val="000000" w:themeColor="text1"/>
                <w:lang w:val="fr-FR" w:eastAsia="lt-LT"/>
              </w:rPr>
              <w:t>mažiau</w:t>
            </w:r>
            <w:proofErr w:type="spellEnd"/>
            <w:r w:rsidRPr="00045A82">
              <w:rPr>
                <w:rFonts w:ascii="Times New Roman" w:hAnsi="Times New Roman" w:cs="Times New Roman"/>
                <w:color w:val="000000" w:themeColor="text1"/>
                <w:lang w:val="fr-FR" w:eastAsia="lt-LT"/>
              </w:rPr>
              <w:t xml:space="preserve"> </w:t>
            </w:r>
            <w:proofErr w:type="spellStart"/>
            <w:r w:rsidRPr="00045A82">
              <w:rPr>
                <w:rFonts w:ascii="Times New Roman" w:hAnsi="Times New Roman" w:cs="Times New Roman"/>
                <w:color w:val="000000" w:themeColor="text1"/>
                <w:lang w:val="fr-FR" w:eastAsia="lt-LT"/>
              </w:rPr>
              <w:t>kaip</w:t>
            </w:r>
            <w:proofErr w:type="spellEnd"/>
            <w:r w:rsidRPr="00045A82">
              <w:rPr>
                <w:rFonts w:ascii="Times New Roman" w:hAnsi="Times New Roman" w:cs="Times New Roman"/>
                <w:color w:val="000000" w:themeColor="text1"/>
                <w:lang w:val="fr-FR" w:eastAsia="lt-LT"/>
              </w:rPr>
              <w:t xml:space="preserve"> 15g/m</w:t>
            </w:r>
            <w:r w:rsidRPr="00045A82">
              <w:rPr>
                <w:rFonts w:ascii="Times New Roman" w:hAnsi="Times New Roman" w:cs="Times New Roman"/>
                <w:color w:val="000000" w:themeColor="text1"/>
                <w:vertAlign w:val="superscript"/>
                <w:lang w:val="fr-FR" w:eastAsia="lt-LT"/>
              </w:rPr>
              <w:t>2</w:t>
            </w:r>
            <w:r w:rsidRPr="00045A82">
              <w:rPr>
                <w:rFonts w:ascii="Times New Roman" w:hAnsi="Times New Roman" w:cs="Times New Roman"/>
                <w:color w:val="000000" w:themeColor="text1"/>
                <w:lang w:val="fr-FR" w:eastAsia="lt-LT"/>
              </w:rPr>
              <w:t>.</w:t>
            </w:r>
          </w:p>
          <w:p w14:paraId="3C4F215B" w14:textId="4D667706" w:rsidR="00CA730E" w:rsidRPr="00045A82" w:rsidRDefault="00CA730E" w:rsidP="00EC4AF2">
            <w:pPr>
              <w:pStyle w:val="Betarp"/>
              <w:numPr>
                <w:ilvl w:val="0"/>
                <w:numId w:val="22"/>
              </w:numPr>
              <w:spacing w:line="256" w:lineRule="auto"/>
              <w:ind w:left="473"/>
              <w:rPr>
                <w:rFonts w:ascii="Times New Roman" w:hAnsi="Times New Roman" w:cs="Times New Roman"/>
                <w:color w:val="000000" w:themeColor="text1"/>
                <w:lang w:val="fr-FR" w:eastAsia="lt-LT"/>
              </w:rPr>
            </w:pPr>
            <w:r w:rsidRPr="00045A82">
              <w:rPr>
                <w:rFonts w:ascii="Times New Roman" w:hAnsi="Times New Roman" w:cs="Times New Roman"/>
                <w:color w:val="000000" w:themeColor="text1"/>
                <w:lang w:val="lt-LT"/>
              </w:rPr>
              <w:t>Dalelių sklaida ne didesnė kaip 4,0 Log</w:t>
            </w:r>
            <w:r w:rsidRPr="00045A82">
              <w:rPr>
                <w:rFonts w:ascii="Times New Roman" w:hAnsi="Times New Roman" w:cs="Times New Roman"/>
                <w:color w:val="000000" w:themeColor="text1"/>
                <w:vertAlign w:val="subscript"/>
                <w:lang w:val="lt-LT"/>
              </w:rPr>
              <w:t>10</w:t>
            </w:r>
            <w:r w:rsidRPr="00045A82">
              <w:rPr>
                <w:rFonts w:ascii="Times New Roman" w:hAnsi="Times New Roman" w:cs="Times New Roman"/>
                <w:color w:val="000000" w:themeColor="text1"/>
                <w:lang w:val="lt-LT"/>
              </w:rPr>
              <w:t>.</w:t>
            </w:r>
          </w:p>
          <w:p w14:paraId="3175AFD6" w14:textId="77777777" w:rsidR="00CA730E" w:rsidRPr="00045A82" w:rsidRDefault="00CA730E" w:rsidP="00EC4AF2">
            <w:pPr>
              <w:pStyle w:val="Betarp"/>
              <w:numPr>
                <w:ilvl w:val="0"/>
                <w:numId w:val="22"/>
              </w:numPr>
              <w:spacing w:line="256" w:lineRule="auto"/>
              <w:ind w:left="473"/>
              <w:rPr>
                <w:rFonts w:ascii="Times New Roman" w:hAnsi="Times New Roman" w:cs="Times New Roman"/>
                <w:color w:val="000000" w:themeColor="text1"/>
                <w:lang w:val="fr-FR" w:eastAsia="lt-LT"/>
              </w:rPr>
            </w:pPr>
            <w:r w:rsidRPr="00045A82">
              <w:rPr>
                <w:rFonts w:ascii="Times New Roman" w:hAnsi="Times New Roman" w:cs="Times New Roman"/>
                <w:color w:val="000000" w:themeColor="text1"/>
                <w:lang w:val="lt-LT"/>
              </w:rPr>
              <w:t>Apklotas supakuotas viename steriliame gamykliniame įpakavime.</w:t>
            </w:r>
          </w:p>
          <w:p w14:paraId="43CFB7F5" w14:textId="77777777" w:rsidR="00CA730E" w:rsidRPr="00C571E1" w:rsidRDefault="00CA730E" w:rsidP="00EC4AF2">
            <w:pPr>
              <w:pStyle w:val="Betarp"/>
              <w:numPr>
                <w:ilvl w:val="0"/>
                <w:numId w:val="22"/>
              </w:numPr>
              <w:spacing w:line="256" w:lineRule="auto"/>
              <w:ind w:left="473"/>
              <w:rPr>
                <w:rFonts w:ascii="Times New Roman" w:hAnsi="Times New Roman" w:cs="Times New Roman"/>
                <w:color w:val="EE0000"/>
                <w:lang w:val="fr-FR" w:eastAsia="lt-LT"/>
              </w:rPr>
            </w:pPr>
            <w:r w:rsidRPr="00045A82">
              <w:rPr>
                <w:rFonts w:ascii="Times New Roman" w:hAnsi="Times New Roman" w:cs="Times New Roman"/>
                <w:color w:val="000000" w:themeColor="text1"/>
                <w:lang w:val="lt-LT"/>
              </w:rPr>
              <w:t xml:space="preserve">Sterili pakuotė turi aiškius atplėšimo kampų žymėjimus ir atidarant plyšta </w:t>
            </w:r>
            <w:r w:rsidRPr="00C571E1">
              <w:rPr>
                <w:rFonts w:ascii="Times New Roman" w:hAnsi="Times New Roman" w:cs="Times New Roman"/>
                <w:lang w:val="lt-LT"/>
              </w:rPr>
              <w:t>per pakuotės sujungimo vietas</w:t>
            </w:r>
            <w:r>
              <w:rPr>
                <w:rFonts w:ascii="Times New Roman" w:hAnsi="Times New Roman" w:cs="Times New Roman"/>
                <w:lang w:val="lt-LT"/>
              </w:rPr>
              <w:t>.</w:t>
            </w:r>
          </w:p>
          <w:p w14:paraId="3B4C2D9D" w14:textId="767A1049" w:rsidR="00CA730E" w:rsidRPr="00C571E1" w:rsidRDefault="00CA730E" w:rsidP="00EC4AF2">
            <w:pPr>
              <w:pStyle w:val="Betarp"/>
              <w:numPr>
                <w:ilvl w:val="0"/>
                <w:numId w:val="22"/>
              </w:numPr>
              <w:spacing w:line="256" w:lineRule="auto"/>
              <w:ind w:left="473"/>
              <w:rPr>
                <w:rFonts w:ascii="Times New Roman" w:hAnsi="Times New Roman" w:cs="Times New Roman"/>
                <w:color w:val="EE0000"/>
                <w:lang w:val="fr-FR" w:eastAsia="lt-LT"/>
              </w:rPr>
            </w:pPr>
            <w:r w:rsidRPr="00C571E1">
              <w:rPr>
                <w:rFonts w:ascii="Times New Roman" w:hAnsi="Times New Roman" w:cs="Times New Roman"/>
                <w:lang w:val="lt-LT"/>
              </w:rPr>
              <w:t>Trijų lygių pakuotė:</w:t>
            </w:r>
          </w:p>
          <w:p w14:paraId="2DBFB8FE" w14:textId="725503BF" w:rsidR="00CA730E" w:rsidRDefault="00CA730E" w:rsidP="00EC4AF2">
            <w:pPr>
              <w:pStyle w:val="Betarp"/>
              <w:numPr>
                <w:ilvl w:val="1"/>
                <w:numId w:val="22"/>
              </w:numPr>
              <w:spacing w:line="256" w:lineRule="auto"/>
              <w:ind w:left="814"/>
              <w:rPr>
                <w:rFonts w:ascii="Times New Roman" w:hAnsi="Times New Roman" w:cs="Times New Roman"/>
                <w:lang w:val="lt-LT"/>
              </w:rPr>
            </w:pPr>
            <w:r w:rsidRPr="003F36E3">
              <w:rPr>
                <w:rFonts w:ascii="Times New Roman" w:hAnsi="Times New Roman" w:cs="Times New Roman"/>
                <w:lang w:val="lt-LT"/>
              </w:rPr>
              <w:t>Pirminė</w:t>
            </w:r>
            <w:r>
              <w:rPr>
                <w:rFonts w:ascii="Times New Roman" w:hAnsi="Times New Roman" w:cs="Times New Roman"/>
                <w:lang w:val="lt-LT"/>
              </w:rPr>
              <w:t xml:space="preserve"> -</w:t>
            </w:r>
            <w:r w:rsidRPr="003F36E3">
              <w:rPr>
                <w:rFonts w:ascii="Times New Roman" w:hAnsi="Times New Roman" w:cs="Times New Roman"/>
                <w:lang w:val="lt-LT"/>
              </w:rPr>
              <w:t xml:space="preserve"> sterilus gamyklinis įpakavimas su sterilumo kontrolės sistema (ne mažiau 4 lipdukų su pakuotės sterilumo ir gamybos duomenimis, įskaitant prekės brūkšninį kodą)</w:t>
            </w:r>
            <w:r>
              <w:rPr>
                <w:rFonts w:ascii="Times New Roman" w:hAnsi="Times New Roman" w:cs="Times New Roman"/>
                <w:lang w:val="lt-LT"/>
              </w:rPr>
              <w:t>;</w:t>
            </w:r>
          </w:p>
          <w:p w14:paraId="2E818C19" w14:textId="77777777" w:rsidR="00CA730E" w:rsidRDefault="00CA730E" w:rsidP="00EC4AF2">
            <w:pPr>
              <w:pStyle w:val="Betarp"/>
              <w:numPr>
                <w:ilvl w:val="1"/>
                <w:numId w:val="22"/>
              </w:numPr>
              <w:spacing w:line="256" w:lineRule="auto"/>
              <w:ind w:left="814"/>
              <w:rPr>
                <w:rFonts w:ascii="Times New Roman" w:hAnsi="Times New Roman" w:cs="Times New Roman"/>
                <w:lang w:val="lt-LT"/>
              </w:rPr>
            </w:pPr>
            <w:r w:rsidRPr="003F36E3">
              <w:rPr>
                <w:rFonts w:ascii="Times New Roman" w:hAnsi="Times New Roman" w:cs="Times New Roman"/>
                <w:lang w:val="lt-LT"/>
              </w:rPr>
              <w:lastRenderedPageBreak/>
              <w:t>antrinė  (ne daugiau kaip 15 vnt. apklotų) kartoninė pakuotė, skirta prekių gabenimui į operacinę. Pakuotė su įpjova, skirta išimti po 1 apklotą, įpjovos pusėje pateikta visa informacija apie gaminį: gamintojo kodas, brūkšninis kodas, CE ženklinimas, galiojimas, LOT kodas;</w:t>
            </w:r>
          </w:p>
          <w:p w14:paraId="123FD153" w14:textId="77777777" w:rsidR="00CA730E" w:rsidRDefault="00CA730E" w:rsidP="006D01C9">
            <w:pPr>
              <w:pStyle w:val="Betarp"/>
              <w:numPr>
                <w:ilvl w:val="1"/>
                <w:numId w:val="22"/>
              </w:numPr>
              <w:spacing w:line="256" w:lineRule="auto"/>
              <w:ind w:left="814"/>
              <w:rPr>
                <w:rFonts w:ascii="Times New Roman" w:hAnsi="Times New Roman" w:cs="Times New Roman"/>
                <w:lang w:val="lt-LT"/>
              </w:rPr>
            </w:pPr>
            <w:r w:rsidRPr="00C571E1">
              <w:rPr>
                <w:rFonts w:ascii="Times New Roman" w:hAnsi="Times New Roman" w:cs="Times New Roman"/>
                <w:lang w:val="lt-LT"/>
              </w:rPr>
              <w:t xml:space="preserve">tretinė </w:t>
            </w:r>
            <w:r>
              <w:rPr>
                <w:rFonts w:ascii="Times New Roman" w:hAnsi="Times New Roman" w:cs="Times New Roman"/>
                <w:lang w:val="lt-LT"/>
              </w:rPr>
              <w:t>(</w:t>
            </w:r>
            <w:r w:rsidRPr="00C571E1">
              <w:rPr>
                <w:rFonts w:ascii="Times New Roman" w:hAnsi="Times New Roman" w:cs="Times New Roman"/>
                <w:lang w:val="lt-LT"/>
              </w:rPr>
              <w:t>ne daugiau 60 vnt. apklotų</w:t>
            </w:r>
            <w:r>
              <w:rPr>
                <w:rFonts w:ascii="Times New Roman" w:hAnsi="Times New Roman" w:cs="Times New Roman"/>
                <w:lang w:val="lt-LT"/>
              </w:rPr>
              <w:t>)</w:t>
            </w:r>
            <w:r w:rsidRPr="00C571E1">
              <w:rPr>
                <w:rFonts w:ascii="Times New Roman" w:hAnsi="Times New Roman" w:cs="Times New Roman"/>
                <w:lang w:val="lt-LT"/>
              </w:rPr>
              <w:t xml:space="preserve">, skirta transportavimui (pateikti tai patvirtinančius dokumentus). </w:t>
            </w:r>
          </w:p>
          <w:p w14:paraId="0C45BC75" w14:textId="0682B4C2" w:rsidR="00CA730E" w:rsidRPr="006D01C9" w:rsidRDefault="00CA730E" w:rsidP="006D01C9">
            <w:pPr>
              <w:pStyle w:val="Betarp"/>
              <w:numPr>
                <w:ilvl w:val="0"/>
                <w:numId w:val="22"/>
              </w:numPr>
              <w:spacing w:line="256" w:lineRule="auto"/>
              <w:ind w:left="473"/>
              <w:rPr>
                <w:rFonts w:ascii="Times New Roman" w:hAnsi="Times New Roman" w:cs="Times New Roman"/>
                <w:lang w:val="lt-LT"/>
              </w:rPr>
            </w:pPr>
            <w:r w:rsidRPr="006D01C9">
              <w:rPr>
                <w:rFonts w:ascii="Times New Roman" w:hAnsi="Times New Roman" w:cs="Times New Roman"/>
                <w:lang w:val="lt-LT"/>
              </w:rPr>
              <w:t>Atitinka MDR 2017/745, Standartų EN-13795-1, EN ISO 13485, EN ISO 15223-1, EN ISO 20417, EN ISO 11607-1 reikalavimus.</w:t>
            </w:r>
          </w:p>
        </w:tc>
        <w:tc>
          <w:tcPr>
            <w:tcW w:w="993" w:type="dxa"/>
            <w:tcBorders>
              <w:top w:val="single" w:sz="4" w:space="0" w:color="000000"/>
              <w:left w:val="single" w:sz="4" w:space="0" w:color="000000"/>
              <w:bottom w:val="single" w:sz="4" w:space="0" w:color="000000"/>
              <w:right w:val="single" w:sz="4" w:space="0" w:color="auto"/>
            </w:tcBorders>
          </w:tcPr>
          <w:p w14:paraId="71B692A2" w14:textId="415836EF" w:rsidR="00CA730E" w:rsidRPr="003F36E3" w:rsidRDefault="00CA730E" w:rsidP="008C5979">
            <w:pPr>
              <w:pStyle w:val="Betarp"/>
              <w:spacing w:line="256" w:lineRule="auto"/>
              <w:rPr>
                <w:rFonts w:ascii="Times New Roman" w:eastAsia="Times New Roman" w:hAnsi="Times New Roman" w:cs="Times New Roman"/>
                <w:lang w:val="fr-FR" w:eastAsia="lt-LT"/>
              </w:rPr>
            </w:pPr>
            <w:r>
              <w:rPr>
                <w:rFonts w:ascii="Times New Roman" w:eastAsia="Times New Roman" w:hAnsi="Times New Roman" w:cs="Times New Roman"/>
                <w:lang w:val="fr-FR" w:eastAsia="lt-LT"/>
              </w:rPr>
              <w:lastRenderedPageBreak/>
              <w:t>5 500,00</w:t>
            </w:r>
          </w:p>
        </w:tc>
        <w:tc>
          <w:tcPr>
            <w:tcW w:w="2693" w:type="dxa"/>
            <w:tcBorders>
              <w:top w:val="single" w:sz="4" w:space="0" w:color="000000"/>
              <w:left w:val="single" w:sz="4" w:space="0" w:color="000000"/>
              <w:bottom w:val="single" w:sz="4" w:space="0" w:color="000000"/>
              <w:right w:val="single" w:sz="4" w:space="0" w:color="auto"/>
            </w:tcBorders>
          </w:tcPr>
          <w:p w14:paraId="700D892E" w14:textId="07CA4DF6" w:rsidR="000D1575" w:rsidRPr="00BB553D" w:rsidRDefault="000D1575" w:rsidP="000D1575">
            <w:pPr>
              <w:pStyle w:val="Betarp"/>
              <w:spacing w:line="256" w:lineRule="auto"/>
              <w:rPr>
                <w:rFonts w:ascii="Times New Roman" w:eastAsia="Times New Roman" w:hAnsi="Times New Roman" w:cs="Times New Roman"/>
                <w:b/>
                <w:bCs/>
                <w:u w:val="single"/>
                <w:lang w:val="fr-FR" w:eastAsia="lt-LT"/>
              </w:rPr>
            </w:pPr>
            <w:r>
              <w:rPr>
                <w:rFonts w:ascii="Times New Roman" w:eastAsia="Times New Roman" w:hAnsi="Times New Roman" w:cs="Times New Roman"/>
                <w:lang w:val="fr-FR" w:eastAsia="lt-LT"/>
              </w:rPr>
              <w:t xml:space="preserve">4. </w:t>
            </w:r>
            <w:proofErr w:type="spellStart"/>
            <w:r w:rsidRPr="000D1575">
              <w:rPr>
                <w:rFonts w:ascii="Times New Roman" w:eastAsia="Times New Roman" w:hAnsi="Times New Roman" w:cs="Times New Roman"/>
                <w:lang w:val="fr-FR" w:eastAsia="lt-LT"/>
              </w:rPr>
              <w:t>Norime</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atkreipti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perkančiosios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organizacijos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dėmesį</w:t>
            </w:r>
            <w:proofErr w:type="spellEnd"/>
            <w:r w:rsidRPr="000D1575">
              <w:rPr>
                <w:rFonts w:ascii="Times New Roman" w:eastAsia="Times New Roman" w:hAnsi="Times New Roman" w:cs="Times New Roman"/>
                <w:lang w:val="fr-FR" w:eastAsia="lt-LT"/>
              </w:rPr>
              <w:t xml:space="preserve"> į tai, </w:t>
            </w:r>
            <w:proofErr w:type="spellStart"/>
            <w:r w:rsidRPr="000D1575">
              <w:rPr>
                <w:rFonts w:ascii="Times New Roman" w:eastAsia="Times New Roman" w:hAnsi="Times New Roman" w:cs="Times New Roman"/>
                <w:lang w:val="fr-FR" w:eastAsia="lt-LT"/>
              </w:rPr>
              <w:t>kad</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yra</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gamintojų</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siūlančių</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geresnį</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sprendimą</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medžiagų</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prasme</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t.y</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apklotas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pagamintas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iš</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dviejų</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sluoksnių</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tačiau</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kritinėje</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zonoje</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apklotas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turi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papildomą</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itin</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gerai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ir</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greitai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absorbuojančią</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dalį</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Toks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sprendimas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labai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pasiteisino</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ir</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naudotojai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teigiamai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priėmė</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tokį</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medžiagų</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pasirinkimą</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Atsižvelgiant</w:t>
            </w:r>
            <w:proofErr w:type="spellEnd"/>
            <w:r w:rsidRPr="000D1575">
              <w:rPr>
                <w:rFonts w:ascii="Times New Roman" w:eastAsia="Times New Roman" w:hAnsi="Times New Roman" w:cs="Times New Roman"/>
                <w:lang w:val="fr-FR" w:eastAsia="lt-LT"/>
              </w:rPr>
              <w:t xml:space="preserve"> į tai, </w:t>
            </w:r>
            <w:proofErr w:type="spellStart"/>
            <w:r w:rsidRPr="000D1575">
              <w:rPr>
                <w:rFonts w:ascii="Times New Roman" w:eastAsia="Times New Roman" w:hAnsi="Times New Roman" w:cs="Times New Roman"/>
                <w:lang w:val="fr-FR" w:eastAsia="lt-LT"/>
              </w:rPr>
              <w:t>prašome</w:t>
            </w:r>
            <w:proofErr w:type="spellEnd"/>
            <w:r w:rsidRPr="000D1575">
              <w:rPr>
                <w:rFonts w:ascii="Times New Roman" w:eastAsia="Times New Roman" w:hAnsi="Times New Roman" w:cs="Times New Roman"/>
                <w:lang w:val="fr-FR" w:eastAsia="lt-LT"/>
              </w:rPr>
              <w:t xml:space="preserve"> </w:t>
            </w:r>
            <w:proofErr w:type="spellStart"/>
            <w:proofErr w:type="gramStart"/>
            <w:r w:rsidRPr="000D1575">
              <w:rPr>
                <w:rFonts w:ascii="Times New Roman" w:eastAsia="Times New Roman" w:hAnsi="Times New Roman" w:cs="Times New Roman"/>
                <w:lang w:val="fr-FR" w:eastAsia="lt-LT"/>
              </w:rPr>
              <w:t>koreguoti</w:t>
            </w:r>
            <w:proofErr w:type="spellEnd"/>
            <w:r w:rsidRPr="000D1575">
              <w:rPr>
                <w:rFonts w:ascii="Times New Roman" w:eastAsia="Times New Roman" w:hAnsi="Times New Roman" w:cs="Times New Roman"/>
                <w:lang w:val="fr-FR" w:eastAsia="lt-LT"/>
              </w:rPr>
              <w:t>:</w:t>
            </w:r>
            <w:proofErr w:type="gramEnd"/>
          </w:p>
          <w:p w14:paraId="52549AED" w14:textId="77777777" w:rsidR="000D1575" w:rsidRPr="000D1575" w:rsidRDefault="000D1575" w:rsidP="000D1575">
            <w:pPr>
              <w:pStyle w:val="Betarp"/>
              <w:spacing w:line="256" w:lineRule="auto"/>
              <w:rPr>
                <w:rFonts w:ascii="Times New Roman" w:eastAsia="Times New Roman" w:hAnsi="Times New Roman" w:cs="Times New Roman"/>
                <w:lang w:val="fr-FR" w:eastAsia="lt-LT"/>
              </w:rPr>
            </w:pPr>
            <w:r w:rsidRPr="000D1575">
              <w:rPr>
                <w:rFonts w:ascii="Times New Roman" w:eastAsia="Times New Roman" w:hAnsi="Times New Roman" w:cs="Times New Roman"/>
                <w:lang w:val="fr-FR" w:eastAsia="lt-LT"/>
              </w:rPr>
              <w:t>„</w:t>
            </w:r>
            <w:proofErr w:type="spellStart"/>
            <w:r w:rsidRPr="000D1575">
              <w:rPr>
                <w:rFonts w:ascii="Times New Roman" w:eastAsia="Times New Roman" w:hAnsi="Times New Roman" w:cs="Times New Roman"/>
                <w:lang w:val="fr-FR" w:eastAsia="lt-LT"/>
              </w:rPr>
              <w:t>Pagamintas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iš</w:t>
            </w:r>
            <w:proofErr w:type="spellEnd"/>
            <w:r w:rsidRPr="000D1575">
              <w:rPr>
                <w:rFonts w:ascii="Times New Roman" w:eastAsia="Times New Roman" w:hAnsi="Times New Roman" w:cs="Times New Roman"/>
                <w:lang w:val="fr-FR" w:eastAsia="lt-LT"/>
              </w:rPr>
              <w:t xml:space="preserve"> ne </w:t>
            </w:r>
            <w:proofErr w:type="spellStart"/>
            <w:r w:rsidRPr="000D1575">
              <w:rPr>
                <w:rFonts w:ascii="Times New Roman" w:eastAsia="Times New Roman" w:hAnsi="Times New Roman" w:cs="Times New Roman"/>
                <w:lang w:val="fr-FR" w:eastAsia="lt-LT"/>
              </w:rPr>
              <w:t>mažiau</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kaip</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triejų</w:t>
            </w:r>
            <w:proofErr w:type="spellEnd"/>
            <w:r w:rsidRPr="000D1575">
              <w:rPr>
                <w:rFonts w:ascii="Times New Roman" w:eastAsia="Times New Roman" w:hAnsi="Times New Roman" w:cs="Times New Roman"/>
                <w:lang w:val="fr-FR" w:eastAsia="lt-LT"/>
              </w:rPr>
              <w:t xml:space="preserve"> </w:t>
            </w:r>
            <w:proofErr w:type="spellStart"/>
            <w:proofErr w:type="gramStart"/>
            <w:r w:rsidRPr="000D1575">
              <w:rPr>
                <w:rFonts w:ascii="Times New Roman" w:eastAsia="Times New Roman" w:hAnsi="Times New Roman" w:cs="Times New Roman"/>
                <w:lang w:val="fr-FR" w:eastAsia="lt-LT"/>
              </w:rPr>
              <w:t>sluoksnių</w:t>
            </w:r>
            <w:proofErr w:type="spellEnd"/>
            <w:r w:rsidRPr="000D1575">
              <w:rPr>
                <w:rFonts w:ascii="Times New Roman" w:eastAsia="Times New Roman" w:hAnsi="Times New Roman" w:cs="Times New Roman"/>
                <w:lang w:val="fr-FR" w:eastAsia="lt-LT"/>
              </w:rPr>
              <w:t>:</w:t>
            </w:r>
            <w:proofErr w:type="gramEnd"/>
          </w:p>
          <w:p w14:paraId="12C8619F" w14:textId="77777777" w:rsidR="000D1575" w:rsidRPr="000D1575" w:rsidRDefault="000D1575" w:rsidP="000D1575">
            <w:pPr>
              <w:pStyle w:val="Betarp"/>
              <w:spacing w:line="256" w:lineRule="auto"/>
              <w:rPr>
                <w:rFonts w:ascii="Times New Roman" w:eastAsia="Times New Roman" w:hAnsi="Times New Roman" w:cs="Times New Roman"/>
                <w:lang w:val="fr-FR" w:eastAsia="lt-LT"/>
              </w:rPr>
            </w:pPr>
            <w:r w:rsidRPr="000D1575">
              <w:rPr>
                <w:rFonts w:ascii="Times New Roman" w:eastAsia="Times New Roman" w:hAnsi="Times New Roman" w:cs="Times New Roman"/>
                <w:lang w:val="fr-FR" w:eastAsia="lt-LT"/>
              </w:rPr>
              <w:t xml:space="preserve">3.1. </w:t>
            </w:r>
            <w:proofErr w:type="spellStart"/>
            <w:proofErr w:type="gramStart"/>
            <w:r w:rsidRPr="000D1575">
              <w:rPr>
                <w:rFonts w:ascii="Times New Roman" w:eastAsia="Times New Roman" w:hAnsi="Times New Roman" w:cs="Times New Roman"/>
                <w:lang w:val="fr-FR" w:eastAsia="lt-LT"/>
              </w:rPr>
              <w:t>hidrofilinės</w:t>
            </w:r>
            <w:proofErr w:type="spellEnd"/>
            <w:proofErr w:type="gram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neaustinės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medžiagos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kurios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tankis</w:t>
            </w:r>
            <w:proofErr w:type="spellEnd"/>
            <w:r w:rsidRPr="000D1575">
              <w:rPr>
                <w:rFonts w:ascii="Times New Roman" w:eastAsia="Times New Roman" w:hAnsi="Times New Roman" w:cs="Times New Roman"/>
                <w:lang w:val="fr-FR" w:eastAsia="lt-LT"/>
              </w:rPr>
              <w:t xml:space="preserve"> ne </w:t>
            </w:r>
            <w:proofErr w:type="spellStart"/>
            <w:r w:rsidRPr="000D1575">
              <w:rPr>
                <w:rFonts w:ascii="Times New Roman" w:eastAsia="Times New Roman" w:hAnsi="Times New Roman" w:cs="Times New Roman"/>
                <w:lang w:val="fr-FR" w:eastAsia="lt-LT"/>
              </w:rPr>
              <w:t>mažiau</w:t>
            </w:r>
            <w:proofErr w:type="spellEnd"/>
            <w:r w:rsidRPr="000D1575">
              <w:rPr>
                <w:rFonts w:ascii="Times New Roman" w:eastAsia="Times New Roman" w:hAnsi="Times New Roman" w:cs="Times New Roman"/>
                <w:lang w:val="fr-FR" w:eastAsia="lt-LT"/>
              </w:rPr>
              <w:t xml:space="preserve"> 30 g/m2 ;</w:t>
            </w:r>
          </w:p>
          <w:p w14:paraId="2C55DD57" w14:textId="77777777" w:rsidR="000D1575" w:rsidRPr="000D1575" w:rsidRDefault="000D1575" w:rsidP="000D1575">
            <w:pPr>
              <w:pStyle w:val="Betarp"/>
              <w:spacing w:line="256" w:lineRule="auto"/>
              <w:rPr>
                <w:rFonts w:ascii="Times New Roman" w:eastAsia="Times New Roman" w:hAnsi="Times New Roman" w:cs="Times New Roman"/>
                <w:lang w:val="fr-FR" w:eastAsia="lt-LT"/>
              </w:rPr>
            </w:pPr>
            <w:r w:rsidRPr="000D1575">
              <w:rPr>
                <w:rFonts w:ascii="Times New Roman" w:eastAsia="Times New Roman" w:hAnsi="Times New Roman" w:cs="Times New Roman"/>
                <w:lang w:val="fr-FR" w:eastAsia="lt-LT"/>
              </w:rPr>
              <w:t xml:space="preserve">3.2. PE </w:t>
            </w:r>
            <w:proofErr w:type="spellStart"/>
            <w:r w:rsidRPr="000D1575">
              <w:rPr>
                <w:rFonts w:ascii="Times New Roman" w:eastAsia="Times New Roman" w:hAnsi="Times New Roman" w:cs="Times New Roman"/>
                <w:lang w:val="fr-FR" w:eastAsia="lt-LT"/>
              </w:rPr>
              <w:t>plėvelės</w:t>
            </w:r>
            <w:proofErr w:type="spellEnd"/>
            <w:r w:rsidRPr="000D1575">
              <w:rPr>
                <w:rFonts w:ascii="Times New Roman" w:eastAsia="Times New Roman" w:hAnsi="Times New Roman" w:cs="Times New Roman"/>
                <w:lang w:val="fr-FR" w:eastAsia="lt-LT"/>
              </w:rPr>
              <w:t xml:space="preserve"> ne </w:t>
            </w:r>
            <w:proofErr w:type="spellStart"/>
            <w:r w:rsidRPr="000D1575">
              <w:rPr>
                <w:rFonts w:ascii="Times New Roman" w:eastAsia="Times New Roman" w:hAnsi="Times New Roman" w:cs="Times New Roman"/>
                <w:lang w:val="fr-FR" w:eastAsia="lt-LT"/>
              </w:rPr>
              <w:t>mažiau</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kaip</w:t>
            </w:r>
            <w:proofErr w:type="spellEnd"/>
            <w:r w:rsidRPr="000D1575">
              <w:rPr>
                <w:rFonts w:ascii="Times New Roman" w:eastAsia="Times New Roman" w:hAnsi="Times New Roman" w:cs="Times New Roman"/>
                <w:lang w:val="fr-FR" w:eastAsia="lt-LT"/>
              </w:rPr>
              <w:t xml:space="preserve"> 30 um ;</w:t>
            </w:r>
          </w:p>
          <w:p w14:paraId="75191E81" w14:textId="77777777" w:rsidR="000D1575" w:rsidRPr="000D1575" w:rsidRDefault="000D1575" w:rsidP="000D1575">
            <w:pPr>
              <w:pStyle w:val="Betarp"/>
              <w:spacing w:line="256" w:lineRule="auto"/>
              <w:rPr>
                <w:rFonts w:ascii="Times New Roman" w:eastAsia="Times New Roman" w:hAnsi="Times New Roman" w:cs="Times New Roman"/>
                <w:lang w:val="fr-FR" w:eastAsia="lt-LT"/>
              </w:rPr>
            </w:pPr>
            <w:r w:rsidRPr="000D1575">
              <w:rPr>
                <w:rFonts w:ascii="Times New Roman" w:eastAsia="Times New Roman" w:hAnsi="Times New Roman" w:cs="Times New Roman"/>
                <w:lang w:val="fr-FR" w:eastAsia="lt-LT"/>
              </w:rPr>
              <w:lastRenderedPageBreak/>
              <w:t xml:space="preserve">3.3. </w:t>
            </w:r>
            <w:proofErr w:type="spellStart"/>
            <w:proofErr w:type="gramStart"/>
            <w:r w:rsidRPr="000D1575">
              <w:rPr>
                <w:rFonts w:ascii="Times New Roman" w:eastAsia="Times New Roman" w:hAnsi="Times New Roman" w:cs="Times New Roman"/>
                <w:lang w:val="fr-FR" w:eastAsia="lt-LT"/>
              </w:rPr>
              <w:t>neaustinės</w:t>
            </w:r>
            <w:proofErr w:type="spellEnd"/>
            <w:proofErr w:type="gram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medžiagos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kurios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tankis</w:t>
            </w:r>
            <w:proofErr w:type="spellEnd"/>
            <w:r w:rsidRPr="000D1575">
              <w:rPr>
                <w:rFonts w:ascii="Times New Roman" w:eastAsia="Times New Roman" w:hAnsi="Times New Roman" w:cs="Times New Roman"/>
                <w:lang w:val="fr-FR" w:eastAsia="lt-LT"/>
              </w:rPr>
              <w:t xml:space="preserve"> ne </w:t>
            </w:r>
            <w:proofErr w:type="spellStart"/>
            <w:r w:rsidRPr="000D1575">
              <w:rPr>
                <w:rFonts w:ascii="Times New Roman" w:eastAsia="Times New Roman" w:hAnsi="Times New Roman" w:cs="Times New Roman"/>
                <w:lang w:val="fr-FR" w:eastAsia="lt-LT"/>
              </w:rPr>
              <w:t>mažiau</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kaip</w:t>
            </w:r>
            <w:proofErr w:type="spellEnd"/>
            <w:r w:rsidRPr="000D1575">
              <w:rPr>
                <w:rFonts w:ascii="Times New Roman" w:eastAsia="Times New Roman" w:hAnsi="Times New Roman" w:cs="Times New Roman"/>
                <w:lang w:val="fr-FR" w:eastAsia="lt-LT"/>
              </w:rPr>
              <w:t xml:space="preserve"> 15g/m2.</w:t>
            </w:r>
          </w:p>
          <w:p w14:paraId="3FB01A3C" w14:textId="6FBFA3AD" w:rsidR="00CA730E" w:rsidRDefault="000D1575" w:rsidP="000D1575">
            <w:pPr>
              <w:pStyle w:val="Betarp"/>
              <w:spacing w:line="256" w:lineRule="auto"/>
              <w:rPr>
                <w:rFonts w:ascii="Times New Roman" w:eastAsia="Times New Roman" w:hAnsi="Times New Roman" w:cs="Times New Roman"/>
                <w:lang w:val="fr-FR" w:eastAsia="lt-LT"/>
              </w:rPr>
            </w:pPr>
            <w:proofErr w:type="spellStart"/>
            <w:proofErr w:type="gramStart"/>
            <w:r w:rsidRPr="000D1575">
              <w:rPr>
                <w:rFonts w:ascii="Times New Roman" w:eastAsia="Times New Roman" w:hAnsi="Times New Roman" w:cs="Times New Roman"/>
                <w:lang w:val="fr-FR" w:eastAsia="lt-LT"/>
              </w:rPr>
              <w:t>arba</w:t>
            </w:r>
            <w:proofErr w:type="spellEnd"/>
            <w:proofErr w:type="gram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pagamintas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iš</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dviejų</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sluoksnių</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medžiagos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tankis</w:t>
            </w:r>
            <w:proofErr w:type="spellEnd"/>
            <w:r w:rsidRPr="000D1575">
              <w:rPr>
                <w:rFonts w:ascii="Times New Roman" w:eastAsia="Times New Roman" w:hAnsi="Times New Roman" w:cs="Times New Roman"/>
                <w:lang w:val="fr-FR" w:eastAsia="lt-LT"/>
              </w:rPr>
              <w:t xml:space="preserve"> ne </w:t>
            </w:r>
            <w:proofErr w:type="spellStart"/>
            <w:r w:rsidRPr="000D1575">
              <w:rPr>
                <w:rFonts w:ascii="Times New Roman" w:eastAsia="Times New Roman" w:hAnsi="Times New Roman" w:cs="Times New Roman"/>
                <w:lang w:val="fr-FR" w:eastAsia="lt-LT"/>
              </w:rPr>
              <w:t>mažiau</w:t>
            </w:r>
            <w:proofErr w:type="spellEnd"/>
            <w:r w:rsidRPr="000D1575">
              <w:rPr>
                <w:rFonts w:ascii="Times New Roman" w:eastAsia="Times New Roman" w:hAnsi="Times New Roman" w:cs="Times New Roman"/>
                <w:lang w:val="fr-FR" w:eastAsia="lt-LT"/>
              </w:rPr>
              <w:t xml:space="preserve"> 65 g/m2) su </w:t>
            </w:r>
            <w:proofErr w:type="spellStart"/>
            <w:r w:rsidRPr="000D1575">
              <w:rPr>
                <w:rFonts w:ascii="Times New Roman" w:eastAsia="Times New Roman" w:hAnsi="Times New Roman" w:cs="Times New Roman"/>
                <w:lang w:val="fr-FR" w:eastAsia="lt-LT"/>
              </w:rPr>
              <w:t>papildoma</w:t>
            </w:r>
            <w:proofErr w:type="spellEnd"/>
            <w:r w:rsidRPr="000D1575">
              <w:rPr>
                <w:rFonts w:ascii="Times New Roman" w:eastAsia="Times New Roman" w:hAnsi="Times New Roman" w:cs="Times New Roman"/>
                <w:lang w:val="fr-FR" w:eastAsia="lt-LT"/>
              </w:rPr>
              <w:t xml:space="preserve"> ne </w:t>
            </w:r>
            <w:proofErr w:type="spellStart"/>
            <w:r w:rsidRPr="000D1575">
              <w:rPr>
                <w:rFonts w:ascii="Times New Roman" w:eastAsia="Times New Roman" w:hAnsi="Times New Roman" w:cs="Times New Roman"/>
                <w:lang w:val="fr-FR" w:eastAsia="lt-LT"/>
              </w:rPr>
              <w:t>mažiau</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kaip</w:t>
            </w:r>
            <w:proofErr w:type="spellEnd"/>
            <w:r w:rsidRPr="000D1575">
              <w:rPr>
                <w:rFonts w:ascii="Times New Roman" w:eastAsia="Times New Roman" w:hAnsi="Times New Roman" w:cs="Times New Roman"/>
                <w:lang w:val="fr-FR" w:eastAsia="lt-LT"/>
              </w:rPr>
              <w:t xml:space="preserve"> 25x40cm </w:t>
            </w:r>
            <w:proofErr w:type="spellStart"/>
            <w:r w:rsidRPr="000D1575">
              <w:rPr>
                <w:rFonts w:ascii="Times New Roman" w:eastAsia="Times New Roman" w:hAnsi="Times New Roman" w:cs="Times New Roman"/>
                <w:lang w:val="fr-FR" w:eastAsia="lt-LT"/>
              </w:rPr>
              <w:t>dydžio</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absorbuojančia</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dalimi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kritinėje</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zonoje</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tankis</w:t>
            </w:r>
            <w:proofErr w:type="spellEnd"/>
            <w:r w:rsidRPr="000D1575">
              <w:rPr>
                <w:rFonts w:ascii="Times New Roman" w:eastAsia="Times New Roman" w:hAnsi="Times New Roman" w:cs="Times New Roman"/>
                <w:lang w:val="fr-FR" w:eastAsia="lt-LT"/>
              </w:rPr>
              <w:t xml:space="preserve"> ne </w:t>
            </w:r>
            <w:proofErr w:type="spellStart"/>
            <w:r w:rsidRPr="000D1575">
              <w:rPr>
                <w:rFonts w:ascii="Times New Roman" w:eastAsia="Times New Roman" w:hAnsi="Times New Roman" w:cs="Times New Roman"/>
                <w:lang w:val="fr-FR" w:eastAsia="lt-LT"/>
              </w:rPr>
              <w:t>mažiau</w:t>
            </w:r>
            <w:proofErr w:type="spellEnd"/>
            <w:r w:rsidRPr="000D1575">
              <w:rPr>
                <w:rFonts w:ascii="Times New Roman" w:eastAsia="Times New Roman" w:hAnsi="Times New Roman" w:cs="Times New Roman"/>
                <w:lang w:val="fr-FR" w:eastAsia="lt-LT"/>
              </w:rPr>
              <w:t xml:space="preserve"> 80 g/m</w:t>
            </w:r>
            <w:proofErr w:type="gramStart"/>
            <w:r w:rsidRPr="000D1575">
              <w:rPr>
                <w:rFonts w:ascii="Times New Roman" w:eastAsia="Times New Roman" w:hAnsi="Times New Roman" w:cs="Times New Roman"/>
                <w:lang w:val="fr-FR" w:eastAsia="lt-LT"/>
              </w:rPr>
              <w:t>2)“</w:t>
            </w:r>
            <w:proofErr w:type="gramEnd"/>
          </w:p>
          <w:p w14:paraId="1B88B779" w14:textId="77777777" w:rsidR="000D1575" w:rsidRDefault="000D1575" w:rsidP="000D1575">
            <w:pPr>
              <w:pStyle w:val="Betarp"/>
              <w:spacing w:line="256" w:lineRule="auto"/>
              <w:rPr>
                <w:rFonts w:ascii="Times New Roman" w:eastAsia="Times New Roman" w:hAnsi="Times New Roman" w:cs="Times New Roman"/>
                <w:lang w:val="fr-FR" w:eastAsia="lt-LT"/>
              </w:rPr>
            </w:pPr>
          </w:p>
          <w:p w14:paraId="2C9FF597" w14:textId="77777777" w:rsidR="000D1575" w:rsidRPr="000D1575" w:rsidRDefault="000D1575" w:rsidP="000D1575">
            <w:pPr>
              <w:pStyle w:val="Betarp"/>
              <w:spacing w:line="256" w:lineRule="auto"/>
              <w:rPr>
                <w:rFonts w:ascii="Times New Roman" w:eastAsia="Times New Roman" w:hAnsi="Times New Roman" w:cs="Times New Roman"/>
                <w:lang w:val="fr-FR" w:eastAsia="lt-LT"/>
              </w:rPr>
            </w:pPr>
            <w:r>
              <w:rPr>
                <w:rFonts w:ascii="Times New Roman" w:eastAsia="Times New Roman" w:hAnsi="Times New Roman" w:cs="Times New Roman"/>
                <w:lang w:val="fr-FR" w:eastAsia="lt-LT"/>
              </w:rPr>
              <w:t xml:space="preserve">7.2. </w:t>
            </w:r>
            <w:proofErr w:type="spellStart"/>
            <w:r w:rsidRPr="000D1575">
              <w:rPr>
                <w:rFonts w:ascii="Times New Roman" w:eastAsia="Times New Roman" w:hAnsi="Times New Roman" w:cs="Times New Roman"/>
                <w:lang w:val="fr-FR" w:eastAsia="lt-LT"/>
              </w:rPr>
              <w:t>Nurodyti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reikalavimai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pakuotei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praktiškai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uždaro</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galimybę</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teikti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pasiūlymus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daugeliui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gamintojų</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nes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neracionalu</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pakuoti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prekes</w:t>
            </w:r>
            <w:proofErr w:type="spellEnd"/>
            <w:r w:rsidRPr="000D1575">
              <w:rPr>
                <w:rFonts w:ascii="Times New Roman" w:eastAsia="Times New Roman" w:hAnsi="Times New Roman" w:cs="Times New Roman"/>
                <w:lang w:val="fr-FR" w:eastAsia="lt-LT"/>
              </w:rPr>
              <w:t xml:space="preserve"> į </w:t>
            </w:r>
            <w:proofErr w:type="spellStart"/>
            <w:r w:rsidRPr="000D1575">
              <w:rPr>
                <w:rFonts w:ascii="Times New Roman" w:eastAsia="Times New Roman" w:hAnsi="Times New Roman" w:cs="Times New Roman"/>
                <w:lang w:val="fr-FR" w:eastAsia="lt-LT"/>
              </w:rPr>
              <w:t>tokias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mažas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pakuotes</w:t>
            </w:r>
            <w:proofErr w:type="spellEnd"/>
            <w:r w:rsidRPr="000D1575">
              <w:rPr>
                <w:rFonts w:ascii="Times New Roman" w:eastAsia="Times New Roman" w:hAnsi="Times New Roman" w:cs="Times New Roman"/>
                <w:lang w:val="fr-FR" w:eastAsia="lt-LT"/>
              </w:rPr>
              <w:t xml:space="preserve"> – tai </w:t>
            </w:r>
            <w:proofErr w:type="spellStart"/>
            <w:r w:rsidRPr="000D1575">
              <w:rPr>
                <w:rFonts w:ascii="Times New Roman" w:eastAsia="Times New Roman" w:hAnsi="Times New Roman" w:cs="Times New Roman"/>
                <w:lang w:val="fr-FR" w:eastAsia="lt-LT"/>
              </w:rPr>
              <w:t>ženkliai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išbrangina</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galutinę</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produkto</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kainą</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ir</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nėra</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taisomi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gamtos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ištekliai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Prašome</w:t>
            </w:r>
            <w:proofErr w:type="spellEnd"/>
            <w:r w:rsidRPr="000D1575">
              <w:rPr>
                <w:rFonts w:ascii="Times New Roman" w:eastAsia="Times New Roman" w:hAnsi="Times New Roman" w:cs="Times New Roman"/>
                <w:lang w:val="fr-FR" w:eastAsia="lt-LT"/>
              </w:rPr>
              <w:t xml:space="preserve"> </w:t>
            </w:r>
            <w:proofErr w:type="spellStart"/>
            <w:proofErr w:type="gramStart"/>
            <w:r w:rsidRPr="000D1575">
              <w:rPr>
                <w:rFonts w:ascii="Times New Roman" w:eastAsia="Times New Roman" w:hAnsi="Times New Roman" w:cs="Times New Roman"/>
                <w:lang w:val="fr-FR" w:eastAsia="lt-LT"/>
              </w:rPr>
              <w:t>koreguoti</w:t>
            </w:r>
            <w:proofErr w:type="spellEnd"/>
            <w:r w:rsidRPr="000D1575">
              <w:rPr>
                <w:rFonts w:ascii="Times New Roman" w:eastAsia="Times New Roman" w:hAnsi="Times New Roman" w:cs="Times New Roman"/>
                <w:lang w:val="fr-FR" w:eastAsia="lt-LT"/>
              </w:rPr>
              <w:t>:</w:t>
            </w:r>
            <w:proofErr w:type="gramEnd"/>
          </w:p>
          <w:p w14:paraId="2AD83898" w14:textId="77777777" w:rsidR="000D1575" w:rsidRDefault="000D1575" w:rsidP="000D1575">
            <w:pPr>
              <w:pStyle w:val="Betarp"/>
              <w:spacing w:line="256" w:lineRule="auto"/>
              <w:rPr>
                <w:rFonts w:ascii="Times New Roman" w:eastAsia="Times New Roman" w:hAnsi="Times New Roman" w:cs="Times New Roman"/>
                <w:lang w:val="fr-FR" w:eastAsia="lt-LT"/>
              </w:rPr>
            </w:pPr>
            <w:proofErr w:type="gramStart"/>
            <w:r w:rsidRPr="000D1575">
              <w:rPr>
                <w:rFonts w:ascii="Times New Roman" w:eastAsia="Times New Roman" w:hAnsi="Times New Roman" w:cs="Times New Roman"/>
                <w:lang w:val="fr-FR" w:eastAsia="lt-LT"/>
              </w:rPr>
              <w:t>„..</w:t>
            </w:r>
            <w:proofErr w:type="gramEnd"/>
            <w:r w:rsidRPr="000D1575">
              <w:rPr>
                <w:rFonts w:ascii="Times New Roman" w:eastAsia="Times New Roman" w:hAnsi="Times New Roman" w:cs="Times New Roman"/>
                <w:lang w:val="fr-FR" w:eastAsia="lt-LT"/>
              </w:rPr>
              <w:t xml:space="preserve">7.2. </w:t>
            </w:r>
            <w:proofErr w:type="spellStart"/>
            <w:proofErr w:type="gramStart"/>
            <w:r w:rsidRPr="000D1575">
              <w:rPr>
                <w:rFonts w:ascii="Times New Roman" w:eastAsia="Times New Roman" w:hAnsi="Times New Roman" w:cs="Times New Roman"/>
                <w:lang w:val="fr-FR" w:eastAsia="lt-LT"/>
              </w:rPr>
              <w:t>antrinė</w:t>
            </w:r>
            <w:proofErr w:type="spellEnd"/>
            <w:proofErr w:type="gramEnd"/>
            <w:r w:rsidRPr="000D1575">
              <w:rPr>
                <w:rFonts w:ascii="Times New Roman" w:eastAsia="Times New Roman" w:hAnsi="Times New Roman" w:cs="Times New Roman"/>
                <w:lang w:val="fr-FR" w:eastAsia="lt-LT"/>
              </w:rPr>
              <w:t xml:space="preserve"> (ne </w:t>
            </w:r>
            <w:proofErr w:type="spellStart"/>
            <w:r w:rsidRPr="000D1575">
              <w:rPr>
                <w:rFonts w:ascii="Times New Roman" w:eastAsia="Times New Roman" w:hAnsi="Times New Roman" w:cs="Times New Roman"/>
                <w:lang w:val="fr-FR" w:eastAsia="lt-LT"/>
              </w:rPr>
              <w:t>daugiau</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kaip</w:t>
            </w:r>
            <w:proofErr w:type="spellEnd"/>
            <w:r w:rsidRPr="000D1575">
              <w:rPr>
                <w:rFonts w:ascii="Times New Roman" w:eastAsia="Times New Roman" w:hAnsi="Times New Roman" w:cs="Times New Roman"/>
                <w:lang w:val="fr-FR" w:eastAsia="lt-LT"/>
              </w:rPr>
              <w:t xml:space="preserve"> 50 </w:t>
            </w:r>
            <w:proofErr w:type="spellStart"/>
            <w:r w:rsidRPr="000D1575">
              <w:rPr>
                <w:rFonts w:ascii="Times New Roman" w:eastAsia="Times New Roman" w:hAnsi="Times New Roman" w:cs="Times New Roman"/>
                <w:lang w:val="fr-FR" w:eastAsia="lt-LT"/>
              </w:rPr>
              <w:t>vnt</w:t>
            </w:r>
            <w:proofErr w:type="spellEnd"/>
            <w:r w:rsidRPr="000D1575">
              <w:rPr>
                <w:rFonts w:ascii="Times New Roman" w:eastAsia="Times New Roman" w:hAnsi="Times New Roman" w:cs="Times New Roman"/>
                <w:lang w:val="fr-FR" w:eastAsia="lt-LT"/>
              </w:rPr>
              <w:t xml:space="preserve">. </w:t>
            </w:r>
            <w:proofErr w:type="spellStart"/>
            <w:proofErr w:type="gramStart"/>
            <w:r w:rsidRPr="000D1575">
              <w:rPr>
                <w:rFonts w:ascii="Times New Roman" w:eastAsia="Times New Roman" w:hAnsi="Times New Roman" w:cs="Times New Roman"/>
                <w:lang w:val="fr-FR" w:eastAsia="lt-LT"/>
              </w:rPr>
              <w:t>apklotų</w:t>
            </w:r>
            <w:proofErr w:type="spellEnd"/>
            <w:r w:rsidRPr="000D1575">
              <w:rPr>
                <w:rFonts w:ascii="Times New Roman" w:eastAsia="Times New Roman" w:hAnsi="Times New Roman" w:cs="Times New Roman"/>
                <w:lang w:val="fr-FR" w:eastAsia="lt-LT"/>
              </w:rPr>
              <w:t>)..</w:t>
            </w:r>
            <w:proofErr w:type="gramEnd"/>
            <w:r w:rsidRPr="000D1575">
              <w:rPr>
                <w:rFonts w:ascii="Times New Roman" w:eastAsia="Times New Roman" w:hAnsi="Times New Roman" w:cs="Times New Roman"/>
                <w:lang w:val="fr-FR" w:eastAsia="lt-LT"/>
              </w:rPr>
              <w:t xml:space="preserve">“ Kitas </w:t>
            </w:r>
            <w:proofErr w:type="spellStart"/>
            <w:r w:rsidRPr="000D1575">
              <w:rPr>
                <w:rFonts w:ascii="Times New Roman" w:eastAsia="Times New Roman" w:hAnsi="Times New Roman" w:cs="Times New Roman"/>
                <w:lang w:val="fr-FR" w:eastAsia="lt-LT"/>
              </w:rPr>
              <w:t>sprendimas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galėtų</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būti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nurodyti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maksimalius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galimus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dėžių</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išmatavimus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kad</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dėžė</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tilptų</w:t>
            </w:r>
            <w:proofErr w:type="spellEnd"/>
            <w:r w:rsidRPr="000D1575">
              <w:rPr>
                <w:rFonts w:ascii="Times New Roman" w:eastAsia="Times New Roman" w:hAnsi="Times New Roman" w:cs="Times New Roman"/>
                <w:lang w:val="fr-FR" w:eastAsia="lt-LT"/>
              </w:rPr>
              <w:t xml:space="preserve"> į </w:t>
            </w:r>
            <w:proofErr w:type="spellStart"/>
            <w:r w:rsidRPr="000D1575">
              <w:rPr>
                <w:rFonts w:ascii="Times New Roman" w:eastAsia="Times New Roman" w:hAnsi="Times New Roman" w:cs="Times New Roman"/>
                <w:lang w:val="fr-FR" w:eastAsia="lt-LT"/>
              </w:rPr>
              <w:t>Jūsų</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turimas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lentynas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nes</w:t>
            </w:r>
            <w:proofErr w:type="spellEnd"/>
            <w:r w:rsidRPr="000D1575">
              <w:rPr>
                <w:rFonts w:ascii="Times New Roman" w:eastAsia="Times New Roman" w:hAnsi="Times New Roman" w:cs="Times New Roman"/>
                <w:lang w:val="fr-FR" w:eastAsia="lt-LT"/>
              </w:rPr>
              <w:t xml:space="preserve"> tai </w:t>
            </w:r>
            <w:proofErr w:type="spellStart"/>
            <w:r w:rsidRPr="000D1575">
              <w:rPr>
                <w:rFonts w:ascii="Times New Roman" w:eastAsia="Times New Roman" w:hAnsi="Times New Roman" w:cs="Times New Roman"/>
                <w:lang w:val="fr-FR" w:eastAsia="lt-LT"/>
              </w:rPr>
              <w:t>yra</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esminis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kriterijus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jei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teisingai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suprantame</w:t>
            </w:r>
            <w:proofErr w:type="spellEnd"/>
            <w:r w:rsidRPr="000D1575">
              <w:rPr>
                <w:rFonts w:ascii="Times New Roman" w:eastAsia="Times New Roman" w:hAnsi="Times New Roman" w:cs="Times New Roman"/>
                <w:lang w:val="fr-FR" w:eastAsia="lt-LT"/>
              </w:rPr>
              <w:t>.</w:t>
            </w:r>
          </w:p>
          <w:p w14:paraId="4BFA3D87" w14:textId="77777777" w:rsidR="000D1575" w:rsidRDefault="000D1575" w:rsidP="000D1575">
            <w:pPr>
              <w:pStyle w:val="Betarp"/>
              <w:spacing w:line="256" w:lineRule="auto"/>
              <w:rPr>
                <w:rFonts w:ascii="Times New Roman" w:eastAsia="Times New Roman" w:hAnsi="Times New Roman" w:cs="Times New Roman"/>
                <w:lang w:val="fr-FR" w:eastAsia="lt-LT"/>
              </w:rPr>
            </w:pPr>
          </w:p>
          <w:p w14:paraId="551E5837" w14:textId="2014D8DF" w:rsidR="000D1575" w:rsidRDefault="000D1575" w:rsidP="000D1575">
            <w:pPr>
              <w:pStyle w:val="Betarp"/>
              <w:spacing w:line="256" w:lineRule="auto"/>
              <w:rPr>
                <w:rFonts w:ascii="Times New Roman" w:eastAsia="Times New Roman" w:hAnsi="Times New Roman" w:cs="Times New Roman"/>
                <w:lang w:val="fr-FR" w:eastAsia="lt-LT"/>
              </w:rPr>
            </w:pPr>
            <w:r>
              <w:rPr>
                <w:rFonts w:ascii="Times New Roman" w:eastAsia="Times New Roman" w:hAnsi="Times New Roman" w:cs="Times New Roman"/>
                <w:lang w:val="fr-FR" w:eastAsia="lt-LT"/>
              </w:rPr>
              <w:t xml:space="preserve">7.3. </w:t>
            </w:r>
            <w:proofErr w:type="spellStart"/>
            <w:r w:rsidRPr="000D1575">
              <w:rPr>
                <w:rFonts w:ascii="Times New Roman" w:eastAsia="Times New Roman" w:hAnsi="Times New Roman" w:cs="Times New Roman"/>
                <w:lang w:val="fr-FR" w:eastAsia="lt-LT"/>
              </w:rPr>
              <w:t>Nurodyti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reikalavimai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pakuotei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praktiškai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uždaro</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galimybę</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teikti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pasiūlymus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daugeliui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gamintojų</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nes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neracionalu</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pakuoti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prekes</w:t>
            </w:r>
            <w:proofErr w:type="spellEnd"/>
            <w:r w:rsidRPr="000D1575">
              <w:rPr>
                <w:rFonts w:ascii="Times New Roman" w:eastAsia="Times New Roman" w:hAnsi="Times New Roman" w:cs="Times New Roman"/>
                <w:lang w:val="fr-FR" w:eastAsia="lt-LT"/>
              </w:rPr>
              <w:t xml:space="preserve"> į </w:t>
            </w:r>
            <w:proofErr w:type="spellStart"/>
            <w:r w:rsidRPr="000D1575">
              <w:rPr>
                <w:rFonts w:ascii="Times New Roman" w:eastAsia="Times New Roman" w:hAnsi="Times New Roman" w:cs="Times New Roman"/>
                <w:lang w:val="fr-FR" w:eastAsia="lt-LT"/>
              </w:rPr>
              <w:t>tokias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mažas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pakuotes</w:t>
            </w:r>
            <w:proofErr w:type="spellEnd"/>
            <w:r w:rsidRPr="000D1575">
              <w:rPr>
                <w:rFonts w:ascii="Times New Roman" w:eastAsia="Times New Roman" w:hAnsi="Times New Roman" w:cs="Times New Roman"/>
                <w:lang w:val="fr-FR" w:eastAsia="lt-LT"/>
              </w:rPr>
              <w:t xml:space="preserve"> – tai </w:t>
            </w:r>
            <w:proofErr w:type="spellStart"/>
            <w:r w:rsidRPr="000D1575">
              <w:rPr>
                <w:rFonts w:ascii="Times New Roman" w:eastAsia="Times New Roman" w:hAnsi="Times New Roman" w:cs="Times New Roman"/>
                <w:lang w:val="fr-FR" w:eastAsia="lt-LT"/>
              </w:rPr>
              <w:t>ženkliai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išbrangina</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galutinę</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lastRenderedPageBreak/>
              <w:t>produkto</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kainą</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ir</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nėra</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taisomi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gamtos</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ištekliai</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Prašome</w:t>
            </w:r>
            <w:proofErr w:type="spellEnd"/>
            <w:r w:rsidRPr="000D1575">
              <w:rPr>
                <w:rFonts w:ascii="Times New Roman" w:eastAsia="Times New Roman" w:hAnsi="Times New Roman" w:cs="Times New Roman"/>
                <w:lang w:val="fr-FR" w:eastAsia="lt-LT"/>
              </w:rPr>
              <w:t xml:space="preserve"> </w:t>
            </w:r>
            <w:proofErr w:type="spellStart"/>
            <w:proofErr w:type="gramStart"/>
            <w:r w:rsidRPr="000D1575">
              <w:rPr>
                <w:rFonts w:ascii="Times New Roman" w:eastAsia="Times New Roman" w:hAnsi="Times New Roman" w:cs="Times New Roman"/>
                <w:lang w:val="fr-FR" w:eastAsia="lt-LT"/>
              </w:rPr>
              <w:t>koreguoti</w:t>
            </w:r>
            <w:proofErr w:type="spellEnd"/>
            <w:r w:rsidRPr="000D1575">
              <w:rPr>
                <w:rFonts w:ascii="Times New Roman" w:eastAsia="Times New Roman" w:hAnsi="Times New Roman" w:cs="Times New Roman"/>
                <w:lang w:val="fr-FR" w:eastAsia="lt-LT"/>
              </w:rPr>
              <w:t>:</w:t>
            </w:r>
            <w:proofErr w:type="gramEnd"/>
            <w:r w:rsidRPr="000D1575">
              <w:rPr>
                <w:rFonts w:ascii="Times New Roman" w:eastAsia="Times New Roman" w:hAnsi="Times New Roman" w:cs="Times New Roman"/>
                <w:lang w:val="fr-FR" w:eastAsia="lt-LT"/>
              </w:rPr>
              <w:t xml:space="preserve"> </w:t>
            </w:r>
            <w:proofErr w:type="gramStart"/>
            <w:r w:rsidRPr="000D1575">
              <w:rPr>
                <w:rFonts w:ascii="Times New Roman" w:eastAsia="Times New Roman" w:hAnsi="Times New Roman" w:cs="Times New Roman"/>
                <w:lang w:val="fr-FR" w:eastAsia="lt-LT"/>
              </w:rPr>
              <w:t>„..</w:t>
            </w:r>
            <w:proofErr w:type="gramEnd"/>
            <w:r w:rsidRPr="000D1575">
              <w:rPr>
                <w:rFonts w:ascii="Times New Roman" w:eastAsia="Times New Roman" w:hAnsi="Times New Roman" w:cs="Times New Roman"/>
                <w:lang w:val="fr-FR" w:eastAsia="lt-LT"/>
              </w:rPr>
              <w:t xml:space="preserve">7.3. </w:t>
            </w:r>
            <w:proofErr w:type="spellStart"/>
            <w:proofErr w:type="gramStart"/>
            <w:r w:rsidRPr="000D1575">
              <w:rPr>
                <w:rFonts w:ascii="Times New Roman" w:eastAsia="Times New Roman" w:hAnsi="Times New Roman" w:cs="Times New Roman"/>
                <w:lang w:val="fr-FR" w:eastAsia="lt-LT"/>
              </w:rPr>
              <w:t>tretinė</w:t>
            </w:r>
            <w:proofErr w:type="spellEnd"/>
            <w:proofErr w:type="gramEnd"/>
            <w:r w:rsidRPr="000D1575">
              <w:rPr>
                <w:rFonts w:ascii="Times New Roman" w:eastAsia="Times New Roman" w:hAnsi="Times New Roman" w:cs="Times New Roman"/>
                <w:lang w:val="fr-FR" w:eastAsia="lt-LT"/>
              </w:rPr>
              <w:t xml:space="preserve"> (ne </w:t>
            </w:r>
            <w:proofErr w:type="spellStart"/>
            <w:r w:rsidRPr="000D1575">
              <w:rPr>
                <w:rFonts w:ascii="Times New Roman" w:eastAsia="Times New Roman" w:hAnsi="Times New Roman" w:cs="Times New Roman"/>
                <w:lang w:val="fr-FR" w:eastAsia="lt-LT"/>
              </w:rPr>
              <w:t>daugiau</w:t>
            </w:r>
            <w:proofErr w:type="spellEnd"/>
            <w:r w:rsidRPr="000D1575">
              <w:rPr>
                <w:rFonts w:ascii="Times New Roman" w:eastAsia="Times New Roman" w:hAnsi="Times New Roman" w:cs="Times New Roman"/>
                <w:lang w:val="fr-FR" w:eastAsia="lt-LT"/>
              </w:rPr>
              <w:t xml:space="preserve"> 100 </w:t>
            </w:r>
            <w:proofErr w:type="spellStart"/>
            <w:r w:rsidRPr="000D1575">
              <w:rPr>
                <w:rFonts w:ascii="Times New Roman" w:eastAsia="Times New Roman" w:hAnsi="Times New Roman" w:cs="Times New Roman"/>
                <w:lang w:val="fr-FR" w:eastAsia="lt-LT"/>
              </w:rPr>
              <w:t>vnt</w:t>
            </w:r>
            <w:proofErr w:type="spellEnd"/>
            <w:r w:rsidRPr="000D1575">
              <w:rPr>
                <w:rFonts w:ascii="Times New Roman" w:eastAsia="Times New Roman" w:hAnsi="Times New Roman" w:cs="Times New Roman"/>
                <w:lang w:val="fr-FR" w:eastAsia="lt-LT"/>
              </w:rPr>
              <w:t xml:space="preserve">. </w:t>
            </w:r>
            <w:proofErr w:type="spellStart"/>
            <w:proofErr w:type="gramStart"/>
            <w:r w:rsidRPr="000D1575">
              <w:rPr>
                <w:rFonts w:ascii="Times New Roman" w:eastAsia="Times New Roman" w:hAnsi="Times New Roman" w:cs="Times New Roman"/>
                <w:lang w:val="fr-FR" w:eastAsia="lt-LT"/>
              </w:rPr>
              <w:t>apklotų</w:t>
            </w:r>
            <w:proofErr w:type="spellEnd"/>
            <w:proofErr w:type="gram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skirta</w:t>
            </w:r>
            <w:proofErr w:type="spellEnd"/>
            <w:r w:rsidRPr="000D1575">
              <w:rPr>
                <w:rFonts w:ascii="Times New Roman" w:eastAsia="Times New Roman" w:hAnsi="Times New Roman" w:cs="Times New Roman"/>
                <w:lang w:val="fr-FR" w:eastAsia="lt-LT"/>
              </w:rPr>
              <w:t xml:space="preserve"> </w:t>
            </w:r>
            <w:proofErr w:type="spellStart"/>
            <w:r w:rsidRPr="000D1575">
              <w:rPr>
                <w:rFonts w:ascii="Times New Roman" w:eastAsia="Times New Roman" w:hAnsi="Times New Roman" w:cs="Times New Roman"/>
                <w:lang w:val="fr-FR" w:eastAsia="lt-LT"/>
              </w:rPr>
              <w:t>transportavimui</w:t>
            </w:r>
            <w:proofErr w:type="spellEnd"/>
          </w:p>
        </w:tc>
        <w:tc>
          <w:tcPr>
            <w:tcW w:w="2410" w:type="dxa"/>
            <w:tcBorders>
              <w:top w:val="single" w:sz="4" w:space="0" w:color="000000"/>
              <w:left w:val="single" w:sz="4" w:space="0" w:color="000000"/>
              <w:bottom w:val="single" w:sz="4" w:space="0" w:color="000000"/>
              <w:right w:val="single" w:sz="4" w:space="0" w:color="auto"/>
            </w:tcBorders>
          </w:tcPr>
          <w:p w14:paraId="3AFC90F2" w14:textId="77777777" w:rsidR="00CA730E" w:rsidRDefault="00475DE6" w:rsidP="008C5979">
            <w:pPr>
              <w:pStyle w:val="Betarp"/>
              <w:spacing w:line="256" w:lineRule="auto"/>
              <w:rPr>
                <w:rFonts w:ascii="Times New Roman" w:eastAsia="Times New Roman" w:hAnsi="Times New Roman" w:cs="Times New Roman"/>
                <w:lang w:val="fr-FR" w:eastAsia="lt-LT"/>
              </w:rPr>
            </w:pPr>
            <w:proofErr w:type="spellStart"/>
            <w:r>
              <w:rPr>
                <w:rFonts w:ascii="Times New Roman" w:eastAsia="Times New Roman" w:hAnsi="Times New Roman" w:cs="Times New Roman"/>
                <w:lang w:val="fr-FR" w:eastAsia="lt-LT"/>
              </w:rPr>
              <w:lastRenderedPageBreak/>
              <w:t>Tenkinti</w:t>
            </w:r>
            <w:proofErr w:type="spellEnd"/>
            <w:r>
              <w:rPr>
                <w:rFonts w:ascii="Times New Roman" w:eastAsia="Times New Roman" w:hAnsi="Times New Roman" w:cs="Times New Roman"/>
                <w:lang w:val="fr-FR" w:eastAsia="lt-LT"/>
              </w:rPr>
              <w:t xml:space="preserve"> </w:t>
            </w:r>
            <w:proofErr w:type="spellStart"/>
            <w:r>
              <w:rPr>
                <w:rFonts w:ascii="Times New Roman" w:eastAsia="Times New Roman" w:hAnsi="Times New Roman" w:cs="Times New Roman"/>
                <w:lang w:val="fr-FR" w:eastAsia="lt-LT"/>
              </w:rPr>
              <w:t>dalinai</w:t>
            </w:r>
            <w:proofErr w:type="spellEnd"/>
            <w:r>
              <w:rPr>
                <w:rFonts w:ascii="Times New Roman" w:eastAsia="Times New Roman" w:hAnsi="Times New Roman" w:cs="Times New Roman"/>
                <w:lang w:val="fr-FR" w:eastAsia="lt-LT"/>
              </w:rPr>
              <w:t> :</w:t>
            </w:r>
          </w:p>
          <w:p w14:paraId="619116F2" w14:textId="4C9BC8D7" w:rsidR="00475DE6" w:rsidRPr="00475DE6" w:rsidRDefault="00475DE6" w:rsidP="00475DE6">
            <w:pPr>
              <w:pStyle w:val="Betarp"/>
              <w:spacing w:line="256" w:lineRule="auto"/>
              <w:rPr>
                <w:rFonts w:ascii="Times New Roman" w:eastAsia="Times New Roman" w:hAnsi="Times New Roman" w:cs="Times New Roman"/>
                <w:lang w:val="fr-FR" w:eastAsia="lt-LT"/>
              </w:rPr>
            </w:pPr>
            <w:r w:rsidRPr="00475DE6">
              <w:rPr>
                <w:rFonts w:ascii="Times New Roman" w:eastAsia="Times New Roman" w:hAnsi="Times New Roman" w:cs="Times New Roman"/>
                <w:lang w:val="fr-FR" w:eastAsia="lt-LT"/>
              </w:rPr>
              <w:t xml:space="preserve">4.Pagamintas </w:t>
            </w:r>
            <w:proofErr w:type="spellStart"/>
            <w:r w:rsidRPr="00475DE6">
              <w:rPr>
                <w:rFonts w:ascii="Times New Roman" w:eastAsia="Times New Roman" w:hAnsi="Times New Roman" w:cs="Times New Roman"/>
                <w:lang w:val="fr-FR" w:eastAsia="lt-LT"/>
              </w:rPr>
              <w:t>iš</w:t>
            </w:r>
            <w:proofErr w:type="spellEnd"/>
            <w:r w:rsidRPr="00475DE6">
              <w:rPr>
                <w:rFonts w:ascii="Times New Roman" w:eastAsia="Times New Roman" w:hAnsi="Times New Roman" w:cs="Times New Roman"/>
                <w:lang w:val="fr-FR" w:eastAsia="lt-LT"/>
              </w:rPr>
              <w:t xml:space="preserve"> </w:t>
            </w:r>
            <w:proofErr w:type="gramStart"/>
            <w:r w:rsidRPr="00475DE6">
              <w:rPr>
                <w:rFonts w:ascii="Times New Roman" w:eastAsia="Times New Roman" w:hAnsi="Times New Roman" w:cs="Times New Roman"/>
                <w:lang w:val="fr-FR" w:eastAsia="lt-LT"/>
              </w:rPr>
              <w:t xml:space="preserve">ne  </w:t>
            </w:r>
            <w:proofErr w:type="spellStart"/>
            <w:r w:rsidRPr="00475DE6">
              <w:rPr>
                <w:rFonts w:ascii="Times New Roman" w:eastAsia="Times New Roman" w:hAnsi="Times New Roman" w:cs="Times New Roman"/>
                <w:lang w:val="fr-FR" w:eastAsia="lt-LT"/>
              </w:rPr>
              <w:t>mažiau</w:t>
            </w:r>
            <w:proofErr w:type="spellEnd"/>
            <w:proofErr w:type="gramEnd"/>
            <w:r w:rsidRPr="00475DE6">
              <w:rPr>
                <w:rFonts w:ascii="Times New Roman" w:eastAsia="Times New Roman" w:hAnsi="Times New Roman" w:cs="Times New Roman"/>
                <w:lang w:val="fr-FR" w:eastAsia="lt-LT"/>
              </w:rPr>
              <w:t xml:space="preserve"> </w:t>
            </w:r>
            <w:proofErr w:type="spellStart"/>
            <w:r w:rsidRPr="00475DE6">
              <w:rPr>
                <w:rFonts w:ascii="Times New Roman" w:eastAsia="Times New Roman" w:hAnsi="Times New Roman" w:cs="Times New Roman"/>
                <w:lang w:val="fr-FR" w:eastAsia="lt-LT"/>
              </w:rPr>
              <w:t>kaip</w:t>
            </w:r>
            <w:proofErr w:type="spellEnd"/>
            <w:r w:rsidRPr="00475DE6">
              <w:rPr>
                <w:rFonts w:ascii="Times New Roman" w:eastAsia="Times New Roman" w:hAnsi="Times New Roman" w:cs="Times New Roman"/>
                <w:lang w:val="fr-FR" w:eastAsia="lt-LT"/>
              </w:rPr>
              <w:t xml:space="preserve"> </w:t>
            </w:r>
            <w:proofErr w:type="spellStart"/>
            <w:r w:rsidRPr="00475DE6">
              <w:rPr>
                <w:rFonts w:ascii="Times New Roman" w:eastAsia="Times New Roman" w:hAnsi="Times New Roman" w:cs="Times New Roman"/>
                <w:lang w:val="fr-FR" w:eastAsia="lt-LT"/>
              </w:rPr>
              <w:t>triejų</w:t>
            </w:r>
            <w:proofErr w:type="spellEnd"/>
            <w:r w:rsidRPr="00475DE6">
              <w:rPr>
                <w:rFonts w:ascii="Times New Roman" w:eastAsia="Times New Roman" w:hAnsi="Times New Roman" w:cs="Times New Roman"/>
                <w:lang w:val="fr-FR" w:eastAsia="lt-LT"/>
              </w:rPr>
              <w:t xml:space="preserve"> </w:t>
            </w:r>
            <w:proofErr w:type="spellStart"/>
            <w:proofErr w:type="gramStart"/>
            <w:r w:rsidRPr="00475DE6">
              <w:rPr>
                <w:rFonts w:ascii="Times New Roman" w:eastAsia="Times New Roman" w:hAnsi="Times New Roman" w:cs="Times New Roman"/>
                <w:lang w:val="fr-FR" w:eastAsia="lt-LT"/>
              </w:rPr>
              <w:t>sluoksnių</w:t>
            </w:r>
            <w:proofErr w:type="spellEnd"/>
            <w:r w:rsidRPr="00475DE6">
              <w:rPr>
                <w:rFonts w:ascii="Times New Roman" w:eastAsia="Times New Roman" w:hAnsi="Times New Roman" w:cs="Times New Roman"/>
                <w:lang w:val="fr-FR" w:eastAsia="lt-LT"/>
              </w:rPr>
              <w:t>:</w:t>
            </w:r>
            <w:proofErr w:type="gramEnd"/>
            <w:r w:rsidRPr="00475DE6">
              <w:rPr>
                <w:rFonts w:ascii="Times New Roman" w:eastAsia="Times New Roman" w:hAnsi="Times New Roman" w:cs="Times New Roman"/>
                <w:lang w:val="fr-FR" w:eastAsia="lt-LT"/>
              </w:rPr>
              <w:t xml:space="preserve"> </w:t>
            </w:r>
          </w:p>
          <w:p w14:paraId="162A3156" w14:textId="4E8E42FC" w:rsidR="00475DE6" w:rsidRPr="00475DE6" w:rsidRDefault="00475DE6" w:rsidP="00475DE6">
            <w:pPr>
              <w:pStyle w:val="Betarp"/>
              <w:spacing w:line="256" w:lineRule="auto"/>
              <w:rPr>
                <w:rFonts w:ascii="Times New Roman" w:eastAsia="Times New Roman" w:hAnsi="Times New Roman" w:cs="Times New Roman"/>
                <w:lang w:val="fr-FR" w:eastAsia="lt-LT"/>
              </w:rPr>
            </w:pPr>
            <w:r w:rsidRPr="00475DE6">
              <w:rPr>
                <w:rFonts w:ascii="Times New Roman" w:eastAsia="Times New Roman" w:hAnsi="Times New Roman" w:cs="Times New Roman"/>
                <w:lang w:val="fr-FR" w:eastAsia="lt-LT"/>
              </w:rPr>
              <w:t>3.</w:t>
            </w:r>
            <w:proofErr w:type="gramStart"/>
            <w:r w:rsidRPr="00475DE6">
              <w:rPr>
                <w:rFonts w:ascii="Times New Roman" w:eastAsia="Times New Roman" w:hAnsi="Times New Roman" w:cs="Times New Roman"/>
                <w:lang w:val="fr-FR" w:eastAsia="lt-LT"/>
              </w:rPr>
              <w:t>1.hidrofilinės</w:t>
            </w:r>
            <w:proofErr w:type="gramEnd"/>
            <w:r w:rsidRPr="00475DE6">
              <w:rPr>
                <w:rFonts w:ascii="Times New Roman" w:eastAsia="Times New Roman" w:hAnsi="Times New Roman" w:cs="Times New Roman"/>
                <w:lang w:val="fr-FR" w:eastAsia="lt-LT"/>
              </w:rPr>
              <w:t xml:space="preserve"> </w:t>
            </w:r>
            <w:proofErr w:type="spellStart"/>
            <w:r w:rsidRPr="00475DE6">
              <w:rPr>
                <w:rFonts w:ascii="Times New Roman" w:eastAsia="Times New Roman" w:hAnsi="Times New Roman" w:cs="Times New Roman"/>
                <w:lang w:val="fr-FR" w:eastAsia="lt-LT"/>
              </w:rPr>
              <w:t>neaustinės</w:t>
            </w:r>
            <w:proofErr w:type="spellEnd"/>
            <w:r w:rsidRPr="00475DE6">
              <w:rPr>
                <w:rFonts w:ascii="Times New Roman" w:eastAsia="Times New Roman" w:hAnsi="Times New Roman" w:cs="Times New Roman"/>
                <w:lang w:val="fr-FR" w:eastAsia="lt-LT"/>
              </w:rPr>
              <w:t xml:space="preserve"> </w:t>
            </w:r>
            <w:proofErr w:type="spellStart"/>
            <w:r w:rsidRPr="00475DE6">
              <w:rPr>
                <w:rFonts w:ascii="Times New Roman" w:eastAsia="Times New Roman" w:hAnsi="Times New Roman" w:cs="Times New Roman"/>
                <w:lang w:val="fr-FR" w:eastAsia="lt-LT"/>
              </w:rPr>
              <w:t>medžiagos</w:t>
            </w:r>
            <w:proofErr w:type="spellEnd"/>
            <w:r w:rsidRPr="00475DE6">
              <w:rPr>
                <w:rFonts w:ascii="Times New Roman" w:eastAsia="Times New Roman" w:hAnsi="Times New Roman" w:cs="Times New Roman"/>
                <w:lang w:val="fr-FR" w:eastAsia="lt-LT"/>
              </w:rPr>
              <w:t xml:space="preserve">, </w:t>
            </w:r>
            <w:proofErr w:type="spellStart"/>
            <w:r w:rsidRPr="00475DE6">
              <w:rPr>
                <w:rFonts w:ascii="Times New Roman" w:eastAsia="Times New Roman" w:hAnsi="Times New Roman" w:cs="Times New Roman"/>
                <w:lang w:val="fr-FR" w:eastAsia="lt-LT"/>
              </w:rPr>
              <w:t>kurios</w:t>
            </w:r>
            <w:proofErr w:type="spellEnd"/>
            <w:r w:rsidRPr="00475DE6">
              <w:rPr>
                <w:rFonts w:ascii="Times New Roman" w:eastAsia="Times New Roman" w:hAnsi="Times New Roman" w:cs="Times New Roman"/>
                <w:lang w:val="fr-FR" w:eastAsia="lt-LT"/>
              </w:rPr>
              <w:t xml:space="preserve"> </w:t>
            </w:r>
            <w:proofErr w:type="spellStart"/>
            <w:r w:rsidRPr="00475DE6">
              <w:rPr>
                <w:rFonts w:ascii="Times New Roman" w:eastAsia="Times New Roman" w:hAnsi="Times New Roman" w:cs="Times New Roman"/>
                <w:lang w:val="fr-FR" w:eastAsia="lt-LT"/>
              </w:rPr>
              <w:t>tankis</w:t>
            </w:r>
            <w:proofErr w:type="spellEnd"/>
            <w:r w:rsidRPr="00475DE6">
              <w:rPr>
                <w:rFonts w:ascii="Times New Roman" w:eastAsia="Times New Roman" w:hAnsi="Times New Roman" w:cs="Times New Roman"/>
                <w:lang w:val="fr-FR" w:eastAsia="lt-LT"/>
              </w:rPr>
              <w:t xml:space="preserve"> ne </w:t>
            </w:r>
            <w:proofErr w:type="spellStart"/>
            <w:r w:rsidRPr="00475DE6">
              <w:rPr>
                <w:rFonts w:ascii="Times New Roman" w:eastAsia="Times New Roman" w:hAnsi="Times New Roman" w:cs="Times New Roman"/>
                <w:lang w:val="fr-FR" w:eastAsia="lt-LT"/>
              </w:rPr>
              <w:t>mažiau</w:t>
            </w:r>
            <w:proofErr w:type="spellEnd"/>
            <w:r w:rsidRPr="00475DE6">
              <w:rPr>
                <w:rFonts w:ascii="Times New Roman" w:eastAsia="Times New Roman" w:hAnsi="Times New Roman" w:cs="Times New Roman"/>
                <w:lang w:val="fr-FR" w:eastAsia="lt-LT"/>
              </w:rPr>
              <w:t xml:space="preserve"> 30 g/m</w:t>
            </w:r>
            <w:proofErr w:type="gramStart"/>
            <w:r>
              <w:rPr>
                <w:rFonts w:ascii="Times New Roman" w:eastAsia="Times New Roman" w:hAnsi="Times New Roman" w:cs="Times New Roman"/>
                <w:vertAlign w:val="superscript"/>
                <w:lang w:val="fr-FR" w:eastAsia="lt-LT"/>
              </w:rPr>
              <w:t>2</w:t>
            </w:r>
            <w:r w:rsidRPr="00475DE6">
              <w:rPr>
                <w:rFonts w:ascii="Times New Roman" w:eastAsia="Times New Roman" w:hAnsi="Times New Roman" w:cs="Times New Roman"/>
                <w:lang w:val="fr-FR" w:eastAsia="lt-LT"/>
              </w:rPr>
              <w:t>;</w:t>
            </w:r>
            <w:proofErr w:type="gramEnd"/>
          </w:p>
          <w:p w14:paraId="6BB36789" w14:textId="0E3911A1" w:rsidR="00475DE6" w:rsidRPr="00475DE6" w:rsidRDefault="00475DE6" w:rsidP="00475DE6">
            <w:pPr>
              <w:pStyle w:val="Betarp"/>
              <w:spacing w:line="256" w:lineRule="auto"/>
              <w:rPr>
                <w:rFonts w:ascii="Times New Roman" w:eastAsia="Times New Roman" w:hAnsi="Times New Roman" w:cs="Times New Roman"/>
                <w:lang w:val="fr-FR" w:eastAsia="lt-LT"/>
              </w:rPr>
            </w:pPr>
            <w:r w:rsidRPr="00475DE6">
              <w:rPr>
                <w:rFonts w:ascii="Times New Roman" w:eastAsia="Times New Roman" w:hAnsi="Times New Roman" w:cs="Times New Roman"/>
                <w:lang w:val="fr-FR" w:eastAsia="lt-LT"/>
              </w:rPr>
              <w:t xml:space="preserve">3.2.PE </w:t>
            </w:r>
            <w:proofErr w:type="spellStart"/>
            <w:r w:rsidRPr="00475DE6">
              <w:rPr>
                <w:rFonts w:ascii="Times New Roman" w:eastAsia="Times New Roman" w:hAnsi="Times New Roman" w:cs="Times New Roman"/>
                <w:lang w:val="fr-FR" w:eastAsia="lt-LT"/>
              </w:rPr>
              <w:t>plėvelės</w:t>
            </w:r>
            <w:proofErr w:type="spellEnd"/>
            <w:r w:rsidRPr="00475DE6">
              <w:rPr>
                <w:rFonts w:ascii="Times New Roman" w:eastAsia="Times New Roman" w:hAnsi="Times New Roman" w:cs="Times New Roman"/>
                <w:lang w:val="fr-FR" w:eastAsia="lt-LT"/>
              </w:rPr>
              <w:t xml:space="preserve"> ne </w:t>
            </w:r>
            <w:proofErr w:type="spellStart"/>
            <w:r w:rsidRPr="00475DE6">
              <w:rPr>
                <w:rFonts w:ascii="Times New Roman" w:eastAsia="Times New Roman" w:hAnsi="Times New Roman" w:cs="Times New Roman"/>
                <w:lang w:val="fr-FR" w:eastAsia="lt-LT"/>
              </w:rPr>
              <w:t>mažiau</w:t>
            </w:r>
            <w:proofErr w:type="spellEnd"/>
            <w:r w:rsidRPr="00475DE6">
              <w:rPr>
                <w:rFonts w:ascii="Times New Roman" w:eastAsia="Times New Roman" w:hAnsi="Times New Roman" w:cs="Times New Roman"/>
                <w:lang w:val="fr-FR" w:eastAsia="lt-LT"/>
              </w:rPr>
              <w:t xml:space="preserve"> </w:t>
            </w:r>
            <w:proofErr w:type="spellStart"/>
            <w:r w:rsidRPr="00475DE6">
              <w:rPr>
                <w:rFonts w:ascii="Times New Roman" w:eastAsia="Times New Roman" w:hAnsi="Times New Roman" w:cs="Times New Roman"/>
                <w:lang w:val="fr-FR" w:eastAsia="lt-LT"/>
              </w:rPr>
              <w:t>kaip</w:t>
            </w:r>
            <w:proofErr w:type="spellEnd"/>
            <w:r w:rsidRPr="00475DE6">
              <w:rPr>
                <w:rFonts w:ascii="Times New Roman" w:eastAsia="Times New Roman" w:hAnsi="Times New Roman" w:cs="Times New Roman"/>
                <w:lang w:val="fr-FR" w:eastAsia="lt-LT"/>
              </w:rPr>
              <w:t xml:space="preserve"> 30 um ;</w:t>
            </w:r>
          </w:p>
          <w:p w14:paraId="6EAA69BB" w14:textId="54A0B81C" w:rsidR="002E7B9F" w:rsidRPr="002E7B9F" w:rsidRDefault="00475DE6" w:rsidP="002E7B9F">
            <w:pPr>
              <w:pStyle w:val="Betarp"/>
              <w:spacing w:line="256" w:lineRule="auto"/>
              <w:rPr>
                <w:rFonts w:ascii="Times New Roman" w:eastAsia="Times New Roman" w:hAnsi="Times New Roman" w:cs="Times New Roman"/>
                <w:b/>
                <w:bCs/>
                <w:lang w:val="fr-FR" w:eastAsia="lt-LT"/>
              </w:rPr>
            </w:pPr>
            <w:r w:rsidRPr="00475DE6">
              <w:rPr>
                <w:rFonts w:ascii="Times New Roman" w:eastAsia="Times New Roman" w:hAnsi="Times New Roman" w:cs="Times New Roman"/>
                <w:lang w:val="fr-FR" w:eastAsia="lt-LT"/>
              </w:rPr>
              <w:t>3.</w:t>
            </w:r>
            <w:proofErr w:type="gramStart"/>
            <w:r w:rsidRPr="00475DE6">
              <w:rPr>
                <w:rFonts w:ascii="Times New Roman" w:eastAsia="Times New Roman" w:hAnsi="Times New Roman" w:cs="Times New Roman"/>
                <w:lang w:val="fr-FR" w:eastAsia="lt-LT"/>
              </w:rPr>
              <w:t>3.neaustinės</w:t>
            </w:r>
            <w:proofErr w:type="gramEnd"/>
            <w:r w:rsidRPr="00475DE6">
              <w:rPr>
                <w:rFonts w:ascii="Times New Roman" w:eastAsia="Times New Roman" w:hAnsi="Times New Roman" w:cs="Times New Roman"/>
                <w:lang w:val="fr-FR" w:eastAsia="lt-LT"/>
              </w:rPr>
              <w:t xml:space="preserve"> </w:t>
            </w:r>
            <w:proofErr w:type="spellStart"/>
            <w:r w:rsidRPr="00475DE6">
              <w:rPr>
                <w:rFonts w:ascii="Times New Roman" w:eastAsia="Times New Roman" w:hAnsi="Times New Roman" w:cs="Times New Roman"/>
                <w:lang w:val="fr-FR" w:eastAsia="lt-LT"/>
              </w:rPr>
              <w:t>medžiagos</w:t>
            </w:r>
            <w:proofErr w:type="spellEnd"/>
            <w:r w:rsidRPr="00475DE6">
              <w:rPr>
                <w:rFonts w:ascii="Times New Roman" w:eastAsia="Times New Roman" w:hAnsi="Times New Roman" w:cs="Times New Roman"/>
                <w:lang w:val="fr-FR" w:eastAsia="lt-LT"/>
              </w:rPr>
              <w:t xml:space="preserve">, </w:t>
            </w:r>
            <w:proofErr w:type="spellStart"/>
            <w:r w:rsidRPr="00475DE6">
              <w:rPr>
                <w:rFonts w:ascii="Times New Roman" w:eastAsia="Times New Roman" w:hAnsi="Times New Roman" w:cs="Times New Roman"/>
                <w:lang w:val="fr-FR" w:eastAsia="lt-LT"/>
              </w:rPr>
              <w:t>kurios</w:t>
            </w:r>
            <w:proofErr w:type="spellEnd"/>
            <w:r w:rsidRPr="00475DE6">
              <w:rPr>
                <w:rFonts w:ascii="Times New Roman" w:eastAsia="Times New Roman" w:hAnsi="Times New Roman" w:cs="Times New Roman"/>
                <w:lang w:val="fr-FR" w:eastAsia="lt-LT"/>
              </w:rPr>
              <w:t xml:space="preserve"> </w:t>
            </w:r>
            <w:proofErr w:type="spellStart"/>
            <w:r w:rsidRPr="00475DE6">
              <w:rPr>
                <w:rFonts w:ascii="Times New Roman" w:eastAsia="Times New Roman" w:hAnsi="Times New Roman" w:cs="Times New Roman"/>
                <w:lang w:val="fr-FR" w:eastAsia="lt-LT"/>
              </w:rPr>
              <w:t>tankis</w:t>
            </w:r>
            <w:proofErr w:type="spellEnd"/>
            <w:r w:rsidRPr="00475DE6">
              <w:rPr>
                <w:rFonts w:ascii="Times New Roman" w:eastAsia="Times New Roman" w:hAnsi="Times New Roman" w:cs="Times New Roman"/>
                <w:lang w:val="fr-FR" w:eastAsia="lt-LT"/>
              </w:rPr>
              <w:t xml:space="preserve"> ne </w:t>
            </w:r>
            <w:proofErr w:type="spellStart"/>
            <w:r w:rsidRPr="00475DE6">
              <w:rPr>
                <w:rFonts w:ascii="Times New Roman" w:eastAsia="Times New Roman" w:hAnsi="Times New Roman" w:cs="Times New Roman"/>
                <w:lang w:val="fr-FR" w:eastAsia="lt-LT"/>
              </w:rPr>
              <w:t>mažiau</w:t>
            </w:r>
            <w:proofErr w:type="spellEnd"/>
            <w:r w:rsidRPr="00475DE6">
              <w:rPr>
                <w:rFonts w:ascii="Times New Roman" w:eastAsia="Times New Roman" w:hAnsi="Times New Roman" w:cs="Times New Roman"/>
                <w:lang w:val="fr-FR" w:eastAsia="lt-LT"/>
              </w:rPr>
              <w:t xml:space="preserve"> </w:t>
            </w:r>
            <w:proofErr w:type="spellStart"/>
            <w:r w:rsidRPr="00475DE6">
              <w:rPr>
                <w:rFonts w:ascii="Times New Roman" w:eastAsia="Times New Roman" w:hAnsi="Times New Roman" w:cs="Times New Roman"/>
                <w:lang w:val="fr-FR" w:eastAsia="lt-LT"/>
              </w:rPr>
              <w:t>kaip</w:t>
            </w:r>
            <w:proofErr w:type="spellEnd"/>
            <w:r w:rsidRPr="00475DE6">
              <w:rPr>
                <w:rFonts w:ascii="Times New Roman" w:eastAsia="Times New Roman" w:hAnsi="Times New Roman" w:cs="Times New Roman"/>
                <w:lang w:val="fr-FR" w:eastAsia="lt-LT"/>
              </w:rPr>
              <w:t xml:space="preserve"> 15g/m</w:t>
            </w:r>
            <w:r>
              <w:rPr>
                <w:rFonts w:ascii="Times New Roman" w:eastAsia="Times New Roman" w:hAnsi="Times New Roman" w:cs="Times New Roman"/>
                <w:vertAlign w:val="superscript"/>
                <w:lang w:val="fr-FR" w:eastAsia="lt-LT"/>
              </w:rPr>
              <w:t xml:space="preserve">2 </w:t>
            </w:r>
            <w:proofErr w:type="spellStart"/>
            <w:r w:rsidR="002E7B9F" w:rsidRPr="002E7B9F">
              <w:rPr>
                <w:rFonts w:ascii="Times New Roman" w:eastAsia="Times New Roman" w:hAnsi="Times New Roman" w:cs="Times New Roman"/>
                <w:b/>
                <w:bCs/>
                <w:lang w:val="fr-FR" w:eastAsia="lt-LT"/>
              </w:rPr>
              <w:t>arba</w:t>
            </w:r>
            <w:proofErr w:type="spellEnd"/>
            <w:r w:rsidR="002E7B9F" w:rsidRPr="002E7B9F">
              <w:rPr>
                <w:rFonts w:ascii="Times New Roman" w:eastAsia="Times New Roman" w:hAnsi="Times New Roman" w:cs="Times New Roman"/>
                <w:b/>
                <w:bCs/>
                <w:lang w:val="fr-FR" w:eastAsia="lt-LT"/>
              </w:rPr>
              <w:t xml:space="preserve"> </w:t>
            </w:r>
            <w:proofErr w:type="spellStart"/>
            <w:r w:rsidR="002E7B9F" w:rsidRPr="002E7B9F">
              <w:rPr>
                <w:rFonts w:ascii="Times New Roman" w:eastAsia="Times New Roman" w:hAnsi="Times New Roman" w:cs="Times New Roman"/>
                <w:b/>
                <w:bCs/>
                <w:lang w:val="fr-FR" w:eastAsia="lt-LT"/>
              </w:rPr>
              <w:t>pagamintas</w:t>
            </w:r>
            <w:proofErr w:type="spellEnd"/>
            <w:r w:rsidR="002E7B9F" w:rsidRPr="002E7B9F">
              <w:rPr>
                <w:rFonts w:ascii="Times New Roman" w:eastAsia="Times New Roman" w:hAnsi="Times New Roman" w:cs="Times New Roman"/>
                <w:b/>
                <w:bCs/>
                <w:lang w:val="fr-FR" w:eastAsia="lt-LT"/>
              </w:rPr>
              <w:t xml:space="preserve"> </w:t>
            </w:r>
            <w:proofErr w:type="spellStart"/>
            <w:r w:rsidR="002E7B9F" w:rsidRPr="002E7B9F">
              <w:rPr>
                <w:rFonts w:ascii="Times New Roman" w:eastAsia="Times New Roman" w:hAnsi="Times New Roman" w:cs="Times New Roman"/>
                <w:b/>
                <w:bCs/>
                <w:lang w:val="fr-FR" w:eastAsia="lt-LT"/>
              </w:rPr>
              <w:t>iš</w:t>
            </w:r>
            <w:proofErr w:type="spellEnd"/>
            <w:r w:rsidR="002E7B9F" w:rsidRPr="002E7B9F">
              <w:rPr>
                <w:rFonts w:ascii="Times New Roman" w:eastAsia="Times New Roman" w:hAnsi="Times New Roman" w:cs="Times New Roman"/>
                <w:b/>
                <w:bCs/>
                <w:lang w:val="fr-FR" w:eastAsia="lt-LT"/>
              </w:rPr>
              <w:t xml:space="preserve"> </w:t>
            </w:r>
            <w:proofErr w:type="spellStart"/>
            <w:r w:rsidR="002E7B9F" w:rsidRPr="002E7B9F">
              <w:rPr>
                <w:rFonts w:ascii="Times New Roman" w:eastAsia="Times New Roman" w:hAnsi="Times New Roman" w:cs="Times New Roman"/>
                <w:b/>
                <w:bCs/>
                <w:lang w:val="fr-FR" w:eastAsia="lt-LT"/>
              </w:rPr>
              <w:t>dviejų</w:t>
            </w:r>
            <w:proofErr w:type="spellEnd"/>
            <w:r w:rsidR="002E7B9F" w:rsidRPr="002E7B9F">
              <w:rPr>
                <w:rFonts w:ascii="Times New Roman" w:eastAsia="Times New Roman" w:hAnsi="Times New Roman" w:cs="Times New Roman"/>
                <w:b/>
                <w:bCs/>
                <w:lang w:val="fr-FR" w:eastAsia="lt-LT"/>
              </w:rPr>
              <w:t xml:space="preserve"> </w:t>
            </w:r>
            <w:proofErr w:type="spellStart"/>
            <w:r w:rsidR="002E7B9F" w:rsidRPr="002E7B9F">
              <w:rPr>
                <w:rFonts w:ascii="Times New Roman" w:eastAsia="Times New Roman" w:hAnsi="Times New Roman" w:cs="Times New Roman"/>
                <w:b/>
                <w:bCs/>
                <w:lang w:val="fr-FR" w:eastAsia="lt-LT"/>
              </w:rPr>
              <w:t>sluoksnių</w:t>
            </w:r>
            <w:proofErr w:type="spellEnd"/>
            <w:r w:rsidR="002E7B9F" w:rsidRPr="002E7B9F">
              <w:rPr>
                <w:rFonts w:ascii="Times New Roman" w:eastAsia="Times New Roman" w:hAnsi="Times New Roman" w:cs="Times New Roman"/>
                <w:b/>
                <w:bCs/>
                <w:lang w:val="fr-FR" w:eastAsia="lt-LT"/>
              </w:rPr>
              <w:t xml:space="preserve"> </w:t>
            </w:r>
            <w:proofErr w:type="spellStart"/>
            <w:r w:rsidR="002E7B9F" w:rsidRPr="002E7B9F">
              <w:rPr>
                <w:rFonts w:ascii="Times New Roman" w:eastAsia="Times New Roman" w:hAnsi="Times New Roman" w:cs="Times New Roman"/>
                <w:b/>
                <w:bCs/>
                <w:lang w:val="fr-FR" w:eastAsia="lt-LT"/>
              </w:rPr>
              <w:t>medžiagos</w:t>
            </w:r>
            <w:proofErr w:type="spellEnd"/>
            <w:r w:rsidR="002E7B9F" w:rsidRPr="002E7B9F">
              <w:rPr>
                <w:rFonts w:ascii="Times New Roman" w:eastAsia="Times New Roman" w:hAnsi="Times New Roman" w:cs="Times New Roman"/>
                <w:b/>
                <w:bCs/>
                <w:lang w:val="fr-FR" w:eastAsia="lt-LT"/>
              </w:rPr>
              <w:t xml:space="preserve"> (</w:t>
            </w:r>
            <w:proofErr w:type="spellStart"/>
            <w:r w:rsidR="002E7B9F" w:rsidRPr="002E7B9F">
              <w:rPr>
                <w:rFonts w:ascii="Times New Roman" w:eastAsia="Times New Roman" w:hAnsi="Times New Roman" w:cs="Times New Roman"/>
                <w:b/>
                <w:bCs/>
                <w:lang w:val="fr-FR" w:eastAsia="lt-LT"/>
              </w:rPr>
              <w:t>tankis</w:t>
            </w:r>
            <w:proofErr w:type="spellEnd"/>
            <w:r w:rsidR="002E7B9F" w:rsidRPr="002E7B9F">
              <w:rPr>
                <w:rFonts w:ascii="Times New Roman" w:eastAsia="Times New Roman" w:hAnsi="Times New Roman" w:cs="Times New Roman"/>
                <w:b/>
                <w:bCs/>
                <w:lang w:val="fr-FR" w:eastAsia="lt-LT"/>
              </w:rPr>
              <w:t xml:space="preserve"> ne </w:t>
            </w:r>
            <w:proofErr w:type="spellStart"/>
            <w:r w:rsidR="002E7B9F" w:rsidRPr="002E7B9F">
              <w:rPr>
                <w:rFonts w:ascii="Times New Roman" w:eastAsia="Times New Roman" w:hAnsi="Times New Roman" w:cs="Times New Roman"/>
                <w:b/>
                <w:bCs/>
                <w:lang w:val="fr-FR" w:eastAsia="lt-LT"/>
              </w:rPr>
              <w:t>mažiau</w:t>
            </w:r>
            <w:proofErr w:type="spellEnd"/>
            <w:r w:rsidR="002E7B9F" w:rsidRPr="002E7B9F">
              <w:rPr>
                <w:rFonts w:ascii="Times New Roman" w:eastAsia="Times New Roman" w:hAnsi="Times New Roman" w:cs="Times New Roman"/>
                <w:b/>
                <w:bCs/>
                <w:lang w:val="fr-FR" w:eastAsia="lt-LT"/>
              </w:rPr>
              <w:t xml:space="preserve"> 65 g/m</w:t>
            </w:r>
            <w:r w:rsidR="002E7B9F" w:rsidRPr="002E7B9F">
              <w:rPr>
                <w:rFonts w:ascii="Times New Roman" w:eastAsia="Times New Roman" w:hAnsi="Times New Roman" w:cs="Times New Roman"/>
                <w:b/>
                <w:bCs/>
                <w:vertAlign w:val="superscript"/>
                <w:lang w:val="fr-FR" w:eastAsia="lt-LT"/>
              </w:rPr>
              <w:t>2</w:t>
            </w:r>
            <w:r w:rsidR="002E7B9F" w:rsidRPr="002E7B9F">
              <w:rPr>
                <w:rFonts w:ascii="Times New Roman" w:eastAsia="Times New Roman" w:hAnsi="Times New Roman" w:cs="Times New Roman"/>
                <w:b/>
                <w:bCs/>
                <w:lang w:val="fr-FR" w:eastAsia="lt-LT"/>
              </w:rPr>
              <w:t xml:space="preserve">) su </w:t>
            </w:r>
            <w:proofErr w:type="spellStart"/>
            <w:r w:rsidR="002E7B9F" w:rsidRPr="002E7B9F">
              <w:rPr>
                <w:rFonts w:ascii="Times New Roman" w:eastAsia="Times New Roman" w:hAnsi="Times New Roman" w:cs="Times New Roman"/>
                <w:b/>
                <w:bCs/>
                <w:lang w:val="fr-FR" w:eastAsia="lt-LT"/>
              </w:rPr>
              <w:t>papildoma</w:t>
            </w:r>
            <w:proofErr w:type="spellEnd"/>
            <w:r w:rsidR="002E7B9F" w:rsidRPr="002E7B9F">
              <w:rPr>
                <w:rFonts w:ascii="Times New Roman" w:eastAsia="Times New Roman" w:hAnsi="Times New Roman" w:cs="Times New Roman"/>
                <w:b/>
                <w:bCs/>
                <w:lang w:val="fr-FR" w:eastAsia="lt-LT"/>
              </w:rPr>
              <w:t xml:space="preserve"> ne </w:t>
            </w:r>
            <w:proofErr w:type="spellStart"/>
            <w:r w:rsidR="002E7B9F" w:rsidRPr="002E7B9F">
              <w:rPr>
                <w:rFonts w:ascii="Times New Roman" w:eastAsia="Times New Roman" w:hAnsi="Times New Roman" w:cs="Times New Roman"/>
                <w:b/>
                <w:bCs/>
                <w:lang w:val="fr-FR" w:eastAsia="lt-LT"/>
              </w:rPr>
              <w:t>mažiau</w:t>
            </w:r>
            <w:proofErr w:type="spellEnd"/>
            <w:r w:rsidR="002E7B9F" w:rsidRPr="002E7B9F">
              <w:rPr>
                <w:rFonts w:ascii="Times New Roman" w:eastAsia="Times New Roman" w:hAnsi="Times New Roman" w:cs="Times New Roman"/>
                <w:b/>
                <w:bCs/>
                <w:lang w:val="fr-FR" w:eastAsia="lt-LT"/>
              </w:rPr>
              <w:t xml:space="preserve"> </w:t>
            </w:r>
            <w:proofErr w:type="spellStart"/>
            <w:r w:rsidR="002E7B9F" w:rsidRPr="002E7B9F">
              <w:rPr>
                <w:rFonts w:ascii="Times New Roman" w:eastAsia="Times New Roman" w:hAnsi="Times New Roman" w:cs="Times New Roman"/>
                <w:b/>
                <w:bCs/>
                <w:lang w:val="fr-FR" w:eastAsia="lt-LT"/>
              </w:rPr>
              <w:t>kaip</w:t>
            </w:r>
            <w:proofErr w:type="spellEnd"/>
            <w:r w:rsidR="002E7B9F" w:rsidRPr="002E7B9F">
              <w:rPr>
                <w:rFonts w:ascii="Times New Roman" w:eastAsia="Times New Roman" w:hAnsi="Times New Roman" w:cs="Times New Roman"/>
                <w:b/>
                <w:bCs/>
                <w:lang w:val="fr-FR" w:eastAsia="lt-LT"/>
              </w:rPr>
              <w:t xml:space="preserve"> 25x40cm </w:t>
            </w:r>
            <w:proofErr w:type="spellStart"/>
            <w:r w:rsidR="002E7B9F" w:rsidRPr="002E7B9F">
              <w:rPr>
                <w:rFonts w:ascii="Times New Roman" w:eastAsia="Times New Roman" w:hAnsi="Times New Roman" w:cs="Times New Roman"/>
                <w:b/>
                <w:bCs/>
                <w:lang w:val="fr-FR" w:eastAsia="lt-LT"/>
              </w:rPr>
              <w:t>dydžio</w:t>
            </w:r>
            <w:proofErr w:type="spellEnd"/>
            <w:r w:rsidR="002E7B9F" w:rsidRPr="002E7B9F">
              <w:rPr>
                <w:rFonts w:ascii="Times New Roman" w:eastAsia="Times New Roman" w:hAnsi="Times New Roman" w:cs="Times New Roman"/>
                <w:b/>
                <w:bCs/>
                <w:lang w:val="fr-FR" w:eastAsia="lt-LT"/>
              </w:rPr>
              <w:t xml:space="preserve"> </w:t>
            </w:r>
            <w:proofErr w:type="spellStart"/>
            <w:r w:rsidR="002E7B9F" w:rsidRPr="002E7B9F">
              <w:rPr>
                <w:rFonts w:ascii="Times New Roman" w:eastAsia="Times New Roman" w:hAnsi="Times New Roman" w:cs="Times New Roman"/>
                <w:b/>
                <w:bCs/>
                <w:lang w:val="fr-FR" w:eastAsia="lt-LT"/>
              </w:rPr>
              <w:t>absorbuojančia</w:t>
            </w:r>
            <w:proofErr w:type="spellEnd"/>
            <w:r w:rsidR="002E7B9F" w:rsidRPr="002E7B9F">
              <w:rPr>
                <w:rFonts w:ascii="Times New Roman" w:eastAsia="Times New Roman" w:hAnsi="Times New Roman" w:cs="Times New Roman"/>
                <w:b/>
                <w:bCs/>
                <w:lang w:val="fr-FR" w:eastAsia="lt-LT"/>
              </w:rPr>
              <w:t xml:space="preserve"> </w:t>
            </w:r>
            <w:proofErr w:type="spellStart"/>
            <w:r w:rsidR="002E7B9F" w:rsidRPr="002E7B9F">
              <w:rPr>
                <w:rFonts w:ascii="Times New Roman" w:eastAsia="Times New Roman" w:hAnsi="Times New Roman" w:cs="Times New Roman"/>
                <w:b/>
                <w:bCs/>
                <w:lang w:val="fr-FR" w:eastAsia="lt-LT"/>
              </w:rPr>
              <w:t>dalimi</w:t>
            </w:r>
            <w:proofErr w:type="spellEnd"/>
            <w:r w:rsidR="002E7B9F" w:rsidRPr="002E7B9F">
              <w:rPr>
                <w:rFonts w:ascii="Times New Roman" w:eastAsia="Times New Roman" w:hAnsi="Times New Roman" w:cs="Times New Roman"/>
                <w:b/>
                <w:bCs/>
                <w:lang w:val="fr-FR" w:eastAsia="lt-LT"/>
              </w:rPr>
              <w:t xml:space="preserve"> </w:t>
            </w:r>
            <w:proofErr w:type="spellStart"/>
            <w:r w:rsidR="002E7B9F" w:rsidRPr="002E7B9F">
              <w:rPr>
                <w:rFonts w:ascii="Times New Roman" w:eastAsia="Times New Roman" w:hAnsi="Times New Roman" w:cs="Times New Roman"/>
                <w:b/>
                <w:bCs/>
                <w:lang w:val="fr-FR" w:eastAsia="lt-LT"/>
              </w:rPr>
              <w:t>kritinėje</w:t>
            </w:r>
            <w:proofErr w:type="spellEnd"/>
            <w:r w:rsidR="002E7B9F" w:rsidRPr="002E7B9F">
              <w:rPr>
                <w:rFonts w:ascii="Times New Roman" w:eastAsia="Times New Roman" w:hAnsi="Times New Roman" w:cs="Times New Roman"/>
                <w:b/>
                <w:bCs/>
                <w:lang w:val="fr-FR" w:eastAsia="lt-LT"/>
              </w:rPr>
              <w:t xml:space="preserve"> </w:t>
            </w:r>
            <w:proofErr w:type="spellStart"/>
            <w:r w:rsidR="002E7B9F" w:rsidRPr="002E7B9F">
              <w:rPr>
                <w:rFonts w:ascii="Times New Roman" w:eastAsia="Times New Roman" w:hAnsi="Times New Roman" w:cs="Times New Roman"/>
                <w:b/>
                <w:bCs/>
                <w:lang w:val="fr-FR" w:eastAsia="lt-LT"/>
              </w:rPr>
              <w:t>zonoje</w:t>
            </w:r>
            <w:proofErr w:type="spellEnd"/>
            <w:r w:rsidR="002E7B9F" w:rsidRPr="002E7B9F">
              <w:rPr>
                <w:rFonts w:ascii="Times New Roman" w:eastAsia="Times New Roman" w:hAnsi="Times New Roman" w:cs="Times New Roman"/>
                <w:b/>
                <w:bCs/>
                <w:lang w:val="fr-FR" w:eastAsia="lt-LT"/>
              </w:rPr>
              <w:t xml:space="preserve"> (</w:t>
            </w:r>
            <w:proofErr w:type="spellStart"/>
            <w:r w:rsidR="002E7B9F" w:rsidRPr="002E7B9F">
              <w:rPr>
                <w:rFonts w:ascii="Times New Roman" w:eastAsia="Times New Roman" w:hAnsi="Times New Roman" w:cs="Times New Roman"/>
                <w:b/>
                <w:bCs/>
                <w:lang w:val="fr-FR" w:eastAsia="lt-LT"/>
              </w:rPr>
              <w:t>tankis</w:t>
            </w:r>
            <w:proofErr w:type="spellEnd"/>
            <w:r w:rsidR="002E7B9F" w:rsidRPr="002E7B9F">
              <w:rPr>
                <w:rFonts w:ascii="Times New Roman" w:eastAsia="Times New Roman" w:hAnsi="Times New Roman" w:cs="Times New Roman"/>
                <w:b/>
                <w:bCs/>
                <w:lang w:val="fr-FR" w:eastAsia="lt-LT"/>
              </w:rPr>
              <w:t xml:space="preserve"> ne </w:t>
            </w:r>
            <w:proofErr w:type="spellStart"/>
            <w:r w:rsidR="002E7B9F" w:rsidRPr="002E7B9F">
              <w:rPr>
                <w:rFonts w:ascii="Times New Roman" w:eastAsia="Times New Roman" w:hAnsi="Times New Roman" w:cs="Times New Roman"/>
                <w:b/>
                <w:bCs/>
                <w:lang w:val="fr-FR" w:eastAsia="lt-LT"/>
              </w:rPr>
              <w:t>mažiau</w:t>
            </w:r>
            <w:proofErr w:type="spellEnd"/>
            <w:r w:rsidR="002E7B9F" w:rsidRPr="002E7B9F">
              <w:rPr>
                <w:rFonts w:ascii="Times New Roman" w:eastAsia="Times New Roman" w:hAnsi="Times New Roman" w:cs="Times New Roman"/>
                <w:b/>
                <w:bCs/>
                <w:lang w:val="fr-FR" w:eastAsia="lt-LT"/>
              </w:rPr>
              <w:t xml:space="preserve"> 80 g/m</w:t>
            </w:r>
            <w:r w:rsidR="002E7B9F" w:rsidRPr="002E7B9F">
              <w:rPr>
                <w:rFonts w:ascii="Times New Roman" w:eastAsia="Times New Roman" w:hAnsi="Times New Roman" w:cs="Times New Roman"/>
                <w:b/>
                <w:bCs/>
                <w:vertAlign w:val="superscript"/>
                <w:lang w:val="fr-FR" w:eastAsia="lt-LT"/>
              </w:rPr>
              <w:t>2</w:t>
            </w:r>
            <w:r w:rsidR="002E7B9F" w:rsidRPr="002E7B9F">
              <w:rPr>
                <w:rFonts w:ascii="Times New Roman" w:eastAsia="Times New Roman" w:hAnsi="Times New Roman" w:cs="Times New Roman"/>
                <w:b/>
                <w:bCs/>
                <w:lang w:val="fr-FR" w:eastAsia="lt-LT"/>
              </w:rPr>
              <w:t>)</w:t>
            </w:r>
            <w:r w:rsidR="002E7B9F" w:rsidRPr="002E7B9F">
              <w:rPr>
                <w:rFonts w:ascii="Times New Roman" w:eastAsia="Times New Roman" w:hAnsi="Times New Roman" w:cs="Times New Roman"/>
                <w:b/>
                <w:bCs/>
                <w:lang w:val="fr-FR" w:eastAsia="lt-LT"/>
              </w:rPr>
              <w:t>.</w:t>
            </w:r>
          </w:p>
          <w:p w14:paraId="60526685" w14:textId="10D10526" w:rsidR="002E7B9F" w:rsidRPr="002E7B9F" w:rsidRDefault="002E7B9F" w:rsidP="002E7B9F">
            <w:pPr>
              <w:pStyle w:val="Betarp"/>
              <w:spacing w:line="256" w:lineRule="auto"/>
              <w:rPr>
                <w:rFonts w:ascii="Times New Roman" w:eastAsia="Times New Roman" w:hAnsi="Times New Roman" w:cs="Times New Roman"/>
                <w:lang w:val="fr-FR" w:eastAsia="lt-LT"/>
              </w:rPr>
            </w:pPr>
            <w:r w:rsidRPr="002E7B9F">
              <w:rPr>
                <w:rFonts w:ascii="Times New Roman" w:eastAsia="Times New Roman" w:hAnsi="Times New Roman" w:cs="Times New Roman"/>
                <w:lang w:val="fr-FR" w:eastAsia="lt-LT"/>
              </w:rPr>
              <w:t xml:space="preserve">7.Trijų </w:t>
            </w:r>
            <w:proofErr w:type="spellStart"/>
            <w:r w:rsidRPr="002E7B9F">
              <w:rPr>
                <w:rFonts w:ascii="Times New Roman" w:eastAsia="Times New Roman" w:hAnsi="Times New Roman" w:cs="Times New Roman"/>
                <w:lang w:val="fr-FR" w:eastAsia="lt-LT"/>
              </w:rPr>
              <w:t>lygių</w:t>
            </w:r>
            <w:proofErr w:type="spellEnd"/>
            <w:r w:rsidRPr="002E7B9F">
              <w:rPr>
                <w:rFonts w:ascii="Times New Roman" w:eastAsia="Times New Roman" w:hAnsi="Times New Roman" w:cs="Times New Roman"/>
                <w:lang w:val="fr-FR" w:eastAsia="lt-LT"/>
              </w:rPr>
              <w:t xml:space="preserve"> </w:t>
            </w:r>
            <w:proofErr w:type="spellStart"/>
            <w:proofErr w:type="gramStart"/>
            <w:r w:rsidRPr="002E7B9F">
              <w:rPr>
                <w:rFonts w:ascii="Times New Roman" w:eastAsia="Times New Roman" w:hAnsi="Times New Roman" w:cs="Times New Roman"/>
                <w:lang w:val="fr-FR" w:eastAsia="lt-LT"/>
              </w:rPr>
              <w:t>pakuotė</w:t>
            </w:r>
            <w:proofErr w:type="spellEnd"/>
            <w:r w:rsidRPr="002E7B9F">
              <w:rPr>
                <w:rFonts w:ascii="Times New Roman" w:eastAsia="Times New Roman" w:hAnsi="Times New Roman" w:cs="Times New Roman"/>
                <w:lang w:val="fr-FR" w:eastAsia="lt-LT"/>
              </w:rPr>
              <w:t>:</w:t>
            </w:r>
            <w:proofErr w:type="gramEnd"/>
          </w:p>
          <w:p w14:paraId="5433E00C" w14:textId="3DBF4A10" w:rsidR="002E7B9F" w:rsidRPr="002E7B9F" w:rsidRDefault="002E7B9F" w:rsidP="002E7B9F">
            <w:pPr>
              <w:pStyle w:val="Betarp"/>
              <w:spacing w:line="256" w:lineRule="auto"/>
              <w:rPr>
                <w:rFonts w:ascii="Times New Roman" w:eastAsia="Times New Roman" w:hAnsi="Times New Roman" w:cs="Times New Roman"/>
                <w:lang w:val="fr-FR" w:eastAsia="lt-LT"/>
              </w:rPr>
            </w:pPr>
            <w:r w:rsidRPr="002E7B9F">
              <w:rPr>
                <w:rFonts w:ascii="Times New Roman" w:eastAsia="Times New Roman" w:hAnsi="Times New Roman" w:cs="Times New Roman"/>
                <w:lang w:val="fr-FR" w:eastAsia="lt-LT"/>
              </w:rPr>
              <w:lastRenderedPageBreak/>
              <w:t>7.</w:t>
            </w:r>
            <w:proofErr w:type="gramStart"/>
            <w:r w:rsidRPr="002E7B9F">
              <w:rPr>
                <w:rFonts w:ascii="Times New Roman" w:eastAsia="Times New Roman" w:hAnsi="Times New Roman" w:cs="Times New Roman"/>
                <w:lang w:val="fr-FR" w:eastAsia="lt-LT"/>
              </w:rPr>
              <w:t>1.Pirminė</w:t>
            </w:r>
            <w:proofErr w:type="gramEnd"/>
            <w:r w:rsidRPr="002E7B9F">
              <w:rPr>
                <w:rFonts w:ascii="Times New Roman" w:eastAsia="Times New Roman" w:hAnsi="Times New Roman" w:cs="Times New Roman"/>
                <w:lang w:val="fr-FR" w:eastAsia="lt-LT"/>
              </w:rPr>
              <w:t xml:space="preserve"> - </w:t>
            </w:r>
            <w:proofErr w:type="spellStart"/>
            <w:r w:rsidRPr="002E7B9F">
              <w:rPr>
                <w:rFonts w:ascii="Times New Roman" w:eastAsia="Times New Roman" w:hAnsi="Times New Roman" w:cs="Times New Roman"/>
                <w:lang w:val="fr-FR" w:eastAsia="lt-LT"/>
              </w:rPr>
              <w:t>sterilus</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gamyklinis</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įpakavimas</w:t>
            </w:r>
            <w:proofErr w:type="spellEnd"/>
            <w:r w:rsidRPr="002E7B9F">
              <w:rPr>
                <w:rFonts w:ascii="Times New Roman" w:eastAsia="Times New Roman" w:hAnsi="Times New Roman" w:cs="Times New Roman"/>
                <w:lang w:val="fr-FR" w:eastAsia="lt-LT"/>
              </w:rPr>
              <w:t xml:space="preserve"> su </w:t>
            </w:r>
            <w:proofErr w:type="spellStart"/>
            <w:r w:rsidRPr="002E7B9F">
              <w:rPr>
                <w:rFonts w:ascii="Times New Roman" w:eastAsia="Times New Roman" w:hAnsi="Times New Roman" w:cs="Times New Roman"/>
                <w:lang w:val="fr-FR" w:eastAsia="lt-LT"/>
              </w:rPr>
              <w:t>sterilumo</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kontrolės</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sistema</w:t>
            </w:r>
            <w:proofErr w:type="spellEnd"/>
            <w:r w:rsidRPr="002E7B9F">
              <w:rPr>
                <w:rFonts w:ascii="Times New Roman" w:eastAsia="Times New Roman" w:hAnsi="Times New Roman" w:cs="Times New Roman"/>
                <w:lang w:val="fr-FR" w:eastAsia="lt-LT"/>
              </w:rPr>
              <w:t xml:space="preserve"> (ne </w:t>
            </w:r>
            <w:proofErr w:type="spellStart"/>
            <w:r w:rsidRPr="002E7B9F">
              <w:rPr>
                <w:rFonts w:ascii="Times New Roman" w:eastAsia="Times New Roman" w:hAnsi="Times New Roman" w:cs="Times New Roman"/>
                <w:lang w:val="fr-FR" w:eastAsia="lt-LT"/>
              </w:rPr>
              <w:t>mažiau</w:t>
            </w:r>
            <w:proofErr w:type="spellEnd"/>
            <w:r w:rsidRPr="002E7B9F">
              <w:rPr>
                <w:rFonts w:ascii="Times New Roman" w:eastAsia="Times New Roman" w:hAnsi="Times New Roman" w:cs="Times New Roman"/>
                <w:lang w:val="fr-FR" w:eastAsia="lt-LT"/>
              </w:rPr>
              <w:t xml:space="preserve"> 4 </w:t>
            </w:r>
            <w:proofErr w:type="spellStart"/>
            <w:r w:rsidRPr="002E7B9F">
              <w:rPr>
                <w:rFonts w:ascii="Times New Roman" w:eastAsia="Times New Roman" w:hAnsi="Times New Roman" w:cs="Times New Roman"/>
                <w:lang w:val="fr-FR" w:eastAsia="lt-LT"/>
              </w:rPr>
              <w:t>lipdukų</w:t>
            </w:r>
            <w:proofErr w:type="spellEnd"/>
            <w:r w:rsidRPr="002E7B9F">
              <w:rPr>
                <w:rFonts w:ascii="Times New Roman" w:eastAsia="Times New Roman" w:hAnsi="Times New Roman" w:cs="Times New Roman"/>
                <w:lang w:val="fr-FR" w:eastAsia="lt-LT"/>
              </w:rPr>
              <w:t xml:space="preserve"> su </w:t>
            </w:r>
            <w:proofErr w:type="spellStart"/>
            <w:r w:rsidRPr="002E7B9F">
              <w:rPr>
                <w:rFonts w:ascii="Times New Roman" w:eastAsia="Times New Roman" w:hAnsi="Times New Roman" w:cs="Times New Roman"/>
                <w:lang w:val="fr-FR" w:eastAsia="lt-LT"/>
              </w:rPr>
              <w:t>pakuotės</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sterilumo</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ir</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gamybos</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duomenimis</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įskaitant</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prekės</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brūkšninį</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kodą</w:t>
            </w:r>
            <w:proofErr w:type="spellEnd"/>
            <w:proofErr w:type="gramStart"/>
            <w:r w:rsidRPr="002E7B9F">
              <w:rPr>
                <w:rFonts w:ascii="Times New Roman" w:eastAsia="Times New Roman" w:hAnsi="Times New Roman" w:cs="Times New Roman"/>
                <w:lang w:val="fr-FR" w:eastAsia="lt-LT"/>
              </w:rPr>
              <w:t>);</w:t>
            </w:r>
            <w:proofErr w:type="gramEnd"/>
          </w:p>
          <w:p w14:paraId="64A3B2EB" w14:textId="77777777" w:rsidR="002E7B9F" w:rsidRDefault="002E7B9F" w:rsidP="002E7B9F">
            <w:pPr>
              <w:pStyle w:val="Betarp"/>
              <w:spacing w:line="256" w:lineRule="auto"/>
              <w:rPr>
                <w:rFonts w:ascii="Times New Roman" w:eastAsia="Times New Roman" w:hAnsi="Times New Roman" w:cs="Times New Roman"/>
                <w:lang w:val="fr-FR" w:eastAsia="lt-LT"/>
              </w:rPr>
            </w:pPr>
            <w:r w:rsidRPr="002E7B9F">
              <w:rPr>
                <w:rFonts w:ascii="Times New Roman" w:eastAsia="Times New Roman" w:hAnsi="Times New Roman" w:cs="Times New Roman"/>
                <w:lang w:val="fr-FR" w:eastAsia="lt-LT"/>
              </w:rPr>
              <w:t>7.</w:t>
            </w:r>
            <w:proofErr w:type="gramStart"/>
            <w:r w:rsidRPr="002E7B9F">
              <w:rPr>
                <w:rFonts w:ascii="Times New Roman" w:eastAsia="Times New Roman" w:hAnsi="Times New Roman" w:cs="Times New Roman"/>
                <w:lang w:val="fr-FR" w:eastAsia="lt-LT"/>
              </w:rPr>
              <w:t>2.antrinė</w:t>
            </w:r>
            <w:proofErr w:type="gramEnd"/>
            <w:r w:rsidRPr="002E7B9F">
              <w:rPr>
                <w:rFonts w:ascii="Times New Roman" w:eastAsia="Times New Roman" w:hAnsi="Times New Roman" w:cs="Times New Roman"/>
                <w:lang w:val="fr-FR" w:eastAsia="lt-LT"/>
              </w:rPr>
              <w:t xml:space="preserve">  (ne </w:t>
            </w:r>
            <w:proofErr w:type="spellStart"/>
            <w:r w:rsidRPr="002E7B9F">
              <w:rPr>
                <w:rFonts w:ascii="Times New Roman" w:eastAsia="Times New Roman" w:hAnsi="Times New Roman" w:cs="Times New Roman"/>
                <w:lang w:val="fr-FR" w:eastAsia="lt-LT"/>
              </w:rPr>
              <w:t>daugiau</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kaip</w:t>
            </w:r>
            <w:proofErr w:type="spellEnd"/>
            <w:r w:rsidRPr="002E7B9F">
              <w:rPr>
                <w:rFonts w:ascii="Times New Roman" w:eastAsia="Times New Roman" w:hAnsi="Times New Roman" w:cs="Times New Roman"/>
                <w:lang w:val="fr-FR" w:eastAsia="lt-LT"/>
              </w:rPr>
              <w:t xml:space="preserve"> 15 </w:t>
            </w:r>
            <w:proofErr w:type="spellStart"/>
            <w:r w:rsidRPr="002E7B9F">
              <w:rPr>
                <w:rFonts w:ascii="Times New Roman" w:eastAsia="Times New Roman" w:hAnsi="Times New Roman" w:cs="Times New Roman"/>
                <w:lang w:val="fr-FR" w:eastAsia="lt-LT"/>
              </w:rPr>
              <w:t>vnt</w:t>
            </w:r>
            <w:proofErr w:type="spellEnd"/>
            <w:r w:rsidRPr="002E7B9F">
              <w:rPr>
                <w:rFonts w:ascii="Times New Roman" w:eastAsia="Times New Roman" w:hAnsi="Times New Roman" w:cs="Times New Roman"/>
                <w:lang w:val="fr-FR" w:eastAsia="lt-LT"/>
              </w:rPr>
              <w:t xml:space="preserve">. </w:t>
            </w:r>
            <w:proofErr w:type="spellStart"/>
            <w:proofErr w:type="gramStart"/>
            <w:r w:rsidRPr="002E7B9F">
              <w:rPr>
                <w:rFonts w:ascii="Times New Roman" w:eastAsia="Times New Roman" w:hAnsi="Times New Roman" w:cs="Times New Roman"/>
                <w:lang w:val="fr-FR" w:eastAsia="lt-LT"/>
              </w:rPr>
              <w:t>apklotų</w:t>
            </w:r>
            <w:proofErr w:type="spellEnd"/>
            <w:proofErr w:type="gram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kartoninė</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pakuotė</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skirta</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prekių</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gabenimui</w:t>
            </w:r>
            <w:proofErr w:type="spellEnd"/>
            <w:r w:rsidRPr="002E7B9F">
              <w:rPr>
                <w:rFonts w:ascii="Times New Roman" w:eastAsia="Times New Roman" w:hAnsi="Times New Roman" w:cs="Times New Roman"/>
                <w:lang w:val="fr-FR" w:eastAsia="lt-LT"/>
              </w:rPr>
              <w:t xml:space="preserve"> į </w:t>
            </w:r>
            <w:proofErr w:type="spellStart"/>
            <w:r w:rsidRPr="002E7B9F">
              <w:rPr>
                <w:rFonts w:ascii="Times New Roman" w:eastAsia="Times New Roman" w:hAnsi="Times New Roman" w:cs="Times New Roman"/>
                <w:lang w:val="fr-FR" w:eastAsia="lt-LT"/>
              </w:rPr>
              <w:t>operacinę</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Pakuotė</w:t>
            </w:r>
            <w:proofErr w:type="spellEnd"/>
            <w:r w:rsidRPr="002E7B9F">
              <w:rPr>
                <w:rFonts w:ascii="Times New Roman" w:eastAsia="Times New Roman" w:hAnsi="Times New Roman" w:cs="Times New Roman"/>
                <w:lang w:val="fr-FR" w:eastAsia="lt-LT"/>
              </w:rPr>
              <w:t xml:space="preserve"> su </w:t>
            </w:r>
            <w:proofErr w:type="spellStart"/>
            <w:r w:rsidRPr="002E7B9F">
              <w:rPr>
                <w:rFonts w:ascii="Times New Roman" w:eastAsia="Times New Roman" w:hAnsi="Times New Roman" w:cs="Times New Roman"/>
                <w:lang w:val="fr-FR" w:eastAsia="lt-LT"/>
              </w:rPr>
              <w:t>įpjova</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skirta</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išimti</w:t>
            </w:r>
            <w:proofErr w:type="spellEnd"/>
            <w:r w:rsidRPr="002E7B9F">
              <w:rPr>
                <w:rFonts w:ascii="Times New Roman" w:eastAsia="Times New Roman" w:hAnsi="Times New Roman" w:cs="Times New Roman"/>
                <w:lang w:val="fr-FR" w:eastAsia="lt-LT"/>
              </w:rPr>
              <w:t xml:space="preserve"> po 1 </w:t>
            </w:r>
            <w:proofErr w:type="spellStart"/>
            <w:r w:rsidRPr="002E7B9F">
              <w:rPr>
                <w:rFonts w:ascii="Times New Roman" w:eastAsia="Times New Roman" w:hAnsi="Times New Roman" w:cs="Times New Roman"/>
                <w:lang w:val="fr-FR" w:eastAsia="lt-LT"/>
              </w:rPr>
              <w:t>apklotą</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įpjovos</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pusėje</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pateikta</w:t>
            </w:r>
            <w:proofErr w:type="spellEnd"/>
            <w:r w:rsidRPr="002E7B9F">
              <w:rPr>
                <w:rFonts w:ascii="Times New Roman" w:eastAsia="Times New Roman" w:hAnsi="Times New Roman" w:cs="Times New Roman"/>
                <w:lang w:val="fr-FR" w:eastAsia="lt-LT"/>
              </w:rPr>
              <w:t xml:space="preserve"> visa </w:t>
            </w:r>
            <w:proofErr w:type="spellStart"/>
            <w:r w:rsidRPr="002E7B9F">
              <w:rPr>
                <w:rFonts w:ascii="Times New Roman" w:eastAsia="Times New Roman" w:hAnsi="Times New Roman" w:cs="Times New Roman"/>
                <w:lang w:val="fr-FR" w:eastAsia="lt-LT"/>
              </w:rPr>
              <w:t>informacija</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apie</w:t>
            </w:r>
            <w:proofErr w:type="spellEnd"/>
            <w:r w:rsidRPr="002E7B9F">
              <w:rPr>
                <w:rFonts w:ascii="Times New Roman" w:eastAsia="Times New Roman" w:hAnsi="Times New Roman" w:cs="Times New Roman"/>
                <w:lang w:val="fr-FR" w:eastAsia="lt-LT"/>
              </w:rPr>
              <w:t xml:space="preserve"> </w:t>
            </w:r>
            <w:proofErr w:type="spellStart"/>
            <w:proofErr w:type="gramStart"/>
            <w:r w:rsidRPr="002E7B9F">
              <w:rPr>
                <w:rFonts w:ascii="Times New Roman" w:eastAsia="Times New Roman" w:hAnsi="Times New Roman" w:cs="Times New Roman"/>
                <w:lang w:val="fr-FR" w:eastAsia="lt-LT"/>
              </w:rPr>
              <w:t>gaminį</w:t>
            </w:r>
            <w:proofErr w:type="spellEnd"/>
            <w:r w:rsidRPr="002E7B9F">
              <w:rPr>
                <w:rFonts w:ascii="Times New Roman" w:eastAsia="Times New Roman" w:hAnsi="Times New Roman" w:cs="Times New Roman"/>
                <w:lang w:val="fr-FR" w:eastAsia="lt-LT"/>
              </w:rPr>
              <w:t>:</w:t>
            </w:r>
            <w:proofErr w:type="gram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gamintojo</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kodas</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brūkšninis</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kodas</w:t>
            </w:r>
            <w:proofErr w:type="spellEnd"/>
            <w:r w:rsidRPr="002E7B9F">
              <w:rPr>
                <w:rFonts w:ascii="Times New Roman" w:eastAsia="Times New Roman" w:hAnsi="Times New Roman" w:cs="Times New Roman"/>
                <w:lang w:val="fr-FR" w:eastAsia="lt-LT"/>
              </w:rPr>
              <w:t xml:space="preserve">, CE </w:t>
            </w:r>
            <w:proofErr w:type="spellStart"/>
            <w:r w:rsidRPr="002E7B9F">
              <w:rPr>
                <w:rFonts w:ascii="Times New Roman" w:eastAsia="Times New Roman" w:hAnsi="Times New Roman" w:cs="Times New Roman"/>
                <w:lang w:val="fr-FR" w:eastAsia="lt-LT"/>
              </w:rPr>
              <w:t>ženklinimas</w:t>
            </w:r>
            <w:proofErr w:type="spellEnd"/>
            <w:r w:rsidRPr="002E7B9F">
              <w:rPr>
                <w:rFonts w:ascii="Times New Roman" w:eastAsia="Times New Roman" w:hAnsi="Times New Roman" w:cs="Times New Roman"/>
                <w:lang w:val="fr-FR" w:eastAsia="lt-LT"/>
              </w:rPr>
              <w:t xml:space="preserve">, </w:t>
            </w:r>
          </w:p>
          <w:p w14:paraId="6526FD21" w14:textId="3D118838" w:rsidR="002E7B9F" w:rsidRDefault="002E7B9F" w:rsidP="002E7B9F">
            <w:pPr>
              <w:pStyle w:val="Betarp"/>
              <w:spacing w:line="256" w:lineRule="auto"/>
              <w:rPr>
                <w:rFonts w:ascii="Times New Roman" w:eastAsia="Times New Roman" w:hAnsi="Times New Roman" w:cs="Times New Roman"/>
                <w:lang w:val="fr-FR" w:eastAsia="lt-LT"/>
              </w:rPr>
            </w:pPr>
            <w:proofErr w:type="spellStart"/>
            <w:proofErr w:type="gramStart"/>
            <w:r w:rsidRPr="002E7B9F">
              <w:rPr>
                <w:rFonts w:ascii="Times New Roman" w:eastAsia="Times New Roman" w:hAnsi="Times New Roman" w:cs="Times New Roman"/>
                <w:lang w:val="fr-FR" w:eastAsia="lt-LT"/>
              </w:rPr>
              <w:t>galiojimas</w:t>
            </w:r>
            <w:proofErr w:type="spellEnd"/>
            <w:proofErr w:type="gramEnd"/>
            <w:r w:rsidRPr="002E7B9F">
              <w:rPr>
                <w:rFonts w:ascii="Times New Roman" w:eastAsia="Times New Roman" w:hAnsi="Times New Roman" w:cs="Times New Roman"/>
                <w:lang w:val="fr-FR" w:eastAsia="lt-LT"/>
              </w:rPr>
              <w:t xml:space="preserve">, LOT </w:t>
            </w:r>
            <w:proofErr w:type="spellStart"/>
            <w:proofErr w:type="gramStart"/>
            <w:r w:rsidRPr="002E7B9F">
              <w:rPr>
                <w:rFonts w:ascii="Times New Roman" w:eastAsia="Times New Roman" w:hAnsi="Times New Roman" w:cs="Times New Roman"/>
                <w:lang w:val="fr-FR" w:eastAsia="lt-LT"/>
              </w:rPr>
              <w:t>kodas</w:t>
            </w:r>
            <w:proofErr w:type="spellEnd"/>
            <w:r w:rsidRPr="002E7B9F">
              <w:rPr>
                <w:rFonts w:ascii="Times New Roman" w:eastAsia="Times New Roman" w:hAnsi="Times New Roman" w:cs="Times New Roman"/>
                <w:lang w:val="fr-FR" w:eastAsia="lt-LT"/>
              </w:rPr>
              <w:t>;</w:t>
            </w:r>
            <w:proofErr w:type="gramEnd"/>
          </w:p>
          <w:p w14:paraId="4ED60C30" w14:textId="488CF707" w:rsidR="002E7B9F" w:rsidRPr="002E7B9F" w:rsidRDefault="002E7B9F" w:rsidP="002E7B9F">
            <w:pPr>
              <w:pStyle w:val="Betarp"/>
              <w:spacing w:line="256" w:lineRule="auto"/>
              <w:rPr>
                <w:rFonts w:ascii="Times New Roman" w:eastAsia="Times New Roman" w:hAnsi="Times New Roman" w:cs="Times New Roman"/>
                <w:color w:val="EE0000"/>
                <w:lang w:val="fr-FR" w:eastAsia="lt-LT"/>
              </w:rPr>
            </w:pPr>
            <w:r w:rsidRPr="002E7B9F">
              <w:rPr>
                <w:rFonts w:ascii="Times New Roman" w:eastAsia="Times New Roman" w:hAnsi="Times New Roman" w:cs="Times New Roman"/>
                <w:color w:val="EE0000"/>
                <w:lang w:val="fr-FR" w:eastAsia="lt-LT"/>
              </w:rPr>
              <w:t>(</w:t>
            </w:r>
            <w:proofErr w:type="spellStart"/>
            <w:proofErr w:type="gramStart"/>
            <w:r w:rsidRPr="002E7B9F">
              <w:rPr>
                <w:rFonts w:ascii="Times New Roman" w:eastAsia="Times New Roman" w:hAnsi="Times New Roman" w:cs="Times New Roman"/>
                <w:color w:val="EE0000"/>
                <w:lang w:val="fr-FR" w:eastAsia="lt-LT"/>
              </w:rPr>
              <w:t>atrinė</w:t>
            </w:r>
            <w:proofErr w:type="spellEnd"/>
            <w:proofErr w:type="gramEnd"/>
            <w:r w:rsidRPr="002E7B9F">
              <w:rPr>
                <w:rFonts w:ascii="Times New Roman" w:eastAsia="Times New Roman" w:hAnsi="Times New Roman" w:cs="Times New Roman"/>
                <w:color w:val="EE0000"/>
                <w:lang w:val="fr-FR" w:eastAsia="lt-LT"/>
              </w:rPr>
              <w:t xml:space="preserve"> </w:t>
            </w:r>
            <w:proofErr w:type="spellStart"/>
            <w:r w:rsidRPr="002E7B9F">
              <w:rPr>
                <w:rFonts w:ascii="Times New Roman" w:eastAsia="Times New Roman" w:hAnsi="Times New Roman" w:cs="Times New Roman"/>
                <w:color w:val="EE0000"/>
                <w:lang w:val="fr-FR" w:eastAsia="lt-LT"/>
              </w:rPr>
              <w:t>pakuotė</w:t>
            </w:r>
            <w:proofErr w:type="spellEnd"/>
            <w:r w:rsidRPr="002E7B9F">
              <w:rPr>
                <w:rFonts w:ascii="Times New Roman" w:eastAsia="Times New Roman" w:hAnsi="Times New Roman" w:cs="Times New Roman"/>
                <w:color w:val="EE0000"/>
                <w:lang w:val="fr-FR" w:eastAsia="lt-LT"/>
              </w:rPr>
              <w:t xml:space="preserve"> </w:t>
            </w:r>
            <w:proofErr w:type="spellStart"/>
            <w:r w:rsidRPr="002E7B9F">
              <w:rPr>
                <w:rFonts w:ascii="Times New Roman" w:eastAsia="Times New Roman" w:hAnsi="Times New Roman" w:cs="Times New Roman"/>
                <w:color w:val="EE0000"/>
                <w:lang w:val="fr-FR" w:eastAsia="lt-LT"/>
              </w:rPr>
              <w:t>pilna</w:t>
            </w:r>
            <w:proofErr w:type="spellEnd"/>
            <w:r w:rsidRPr="002E7B9F">
              <w:rPr>
                <w:rFonts w:ascii="Times New Roman" w:eastAsia="Times New Roman" w:hAnsi="Times New Roman" w:cs="Times New Roman"/>
                <w:color w:val="EE0000"/>
                <w:lang w:val="fr-FR" w:eastAsia="lt-LT"/>
              </w:rPr>
              <w:t xml:space="preserve"> </w:t>
            </w:r>
            <w:proofErr w:type="spellStart"/>
            <w:r w:rsidRPr="002E7B9F">
              <w:rPr>
                <w:rFonts w:ascii="Times New Roman" w:eastAsia="Times New Roman" w:hAnsi="Times New Roman" w:cs="Times New Roman"/>
                <w:color w:val="EE0000"/>
                <w:lang w:val="fr-FR" w:eastAsia="lt-LT"/>
              </w:rPr>
              <w:t>apimtimi</w:t>
            </w:r>
            <w:proofErr w:type="spellEnd"/>
            <w:r w:rsidRPr="002E7B9F">
              <w:rPr>
                <w:rFonts w:ascii="Times New Roman" w:eastAsia="Times New Roman" w:hAnsi="Times New Roman" w:cs="Times New Roman"/>
                <w:color w:val="EE0000"/>
                <w:lang w:val="fr-FR" w:eastAsia="lt-LT"/>
              </w:rPr>
              <w:t xml:space="preserve"> </w:t>
            </w:r>
            <w:proofErr w:type="spellStart"/>
            <w:r w:rsidRPr="002E7B9F">
              <w:rPr>
                <w:rFonts w:ascii="Times New Roman" w:eastAsia="Times New Roman" w:hAnsi="Times New Roman" w:cs="Times New Roman"/>
                <w:color w:val="EE0000"/>
                <w:lang w:val="fr-FR" w:eastAsia="lt-LT"/>
              </w:rPr>
              <w:t>perkeliama</w:t>
            </w:r>
            <w:proofErr w:type="spellEnd"/>
            <w:r w:rsidRPr="002E7B9F">
              <w:rPr>
                <w:rFonts w:ascii="Times New Roman" w:eastAsia="Times New Roman" w:hAnsi="Times New Roman" w:cs="Times New Roman"/>
                <w:color w:val="EE0000"/>
                <w:lang w:val="fr-FR" w:eastAsia="lt-LT"/>
              </w:rPr>
              <w:t xml:space="preserve"> į prie </w:t>
            </w:r>
            <w:proofErr w:type="spellStart"/>
            <w:r w:rsidRPr="002E7B9F">
              <w:rPr>
                <w:rFonts w:ascii="Times New Roman" w:eastAsia="Times New Roman" w:hAnsi="Times New Roman" w:cs="Times New Roman"/>
                <w:color w:val="EE0000"/>
                <w:lang w:val="fr-FR" w:eastAsia="lt-LT"/>
              </w:rPr>
              <w:t>operacinės</w:t>
            </w:r>
            <w:proofErr w:type="spellEnd"/>
            <w:r w:rsidRPr="002E7B9F">
              <w:rPr>
                <w:rFonts w:ascii="Times New Roman" w:eastAsia="Times New Roman" w:hAnsi="Times New Roman" w:cs="Times New Roman"/>
                <w:color w:val="EE0000"/>
                <w:lang w:val="fr-FR" w:eastAsia="lt-LT"/>
              </w:rPr>
              <w:t xml:space="preserve"> </w:t>
            </w:r>
            <w:proofErr w:type="spellStart"/>
            <w:r>
              <w:rPr>
                <w:rFonts w:ascii="Times New Roman" w:eastAsia="Times New Roman" w:hAnsi="Times New Roman" w:cs="Times New Roman"/>
                <w:color w:val="EE0000"/>
                <w:lang w:val="fr-FR" w:eastAsia="lt-LT"/>
              </w:rPr>
              <w:t>įrengtą</w:t>
            </w:r>
            <w:proofErr w:type="spellEnd"/>
            <w:r>
              <w:rPr>
                <w:rFonts w:ascii="Times New Roman" w:eastAsia="Times New Roman" w:hAnsi="Times New Roman" w:cs="Times New Roman"/>
                <w:color w:val="EE0000"/>
                <w:lang w:val="fr-FR" w:eastAsia="lt-LT"/>
              </w:rPr>
              <w:t xml:space="preserve"> </w:t>
            </w:r>
            <w:proofErr w:type="spellStart"/>
            <w:r w:rsidR="007D32B2">
              <w:rPr>
                <w:rFonts w:ascii="Times New Roman" w:eastAsia="Times New Roman" w:hAnsi="Times New Roman" w:cs="Times New Roman"/>
                <w:color w:val="EE0000"/>
                <w:lang w:val="fr-FR" w:eastAsia="lt-LT"/>
              </w:rPr>
              <w:t>nedidelio</w:t>
            </w:r>
            <w:proofErr w:type="spellEnd"/>
            <w:r w:rsidR="007D32B2">
              <w:rPr>
                <w:rFonts w:ascii="Times New Roman" w:eastAsia="Times New Roman" w:hAnsi="Times New Roman" w:cs="Times New Roman"/>
                <w:color w:val="EE0000"/>
                <w:lang w:val="fr-FR" w:eastAsia="lt-LT"/>
              </w:rPr>
              <w:t xml:space="preserve"> </w:t>
            </w:r>
            <w:proofErr w:type="spellStart"/>
            <w:r w:rsidR="007D32B2">
              <w:rPr>
                <w:rFonts w:ascii="Times New Roman" w:eastAsia="Times New Roman" w:hAnsi="Times New Roman" w:cs="Times New Roman"/>
                <w:color w:val="EE0000"/>
                <w:lang w:val="fr-FR" w:eastAsia="lt-LT"/>
              </w:rPr>
              <w:t>ploto</w:t>
            </w:r>
            <w:proofErr w:type="spellEnd"/>
            <w:r w:rsidR="007D32B2">
              <w:rPr>
                <w:rFonts w:ascii="Times New Roman" w:eastAsia="Times New Roman" w:hAnsi="Times New Roman" w:cs="Times New Roman"/>
                <w:color w:val="EE0000"/>
                <w:lang w:val="fr-FR" w:eastAsia="lt-LT"/>
              </w:rPr>
              <w:t xml:space="preserve"> </w:t>
            </w:r>
            <w:proofErr w:type="spellStart"/>
            <w:r>
              <w:rPr>
                <w:rFonts w:ascii="Times New Roman" w:eastAsia="Times New Roman" w:hAnsi="Times New Roman" w:cs="Times New Roman"/>
                <w:color w:val="EE0000"/>
                <w:lang w:val="fr-FR" w:eastAsia="lt-LT"/>
              </w:rPr>
              <w:t>sandėliavimo</w:t>
            </w:r>
            <w:proofErr w:type="spellEnd"/>
            <w:r w:rsidRPr="002E7B9F">
              <w:rPr>
                <w:rFonts w:ascii="Times New Roman" w:eastAsia="Times New Roman" w:hAnsi="Times New Roman" w:cs="Times New Roman"/>
                <w:color w:val="EE0000"/>
                <w:lang w:val="fr-FR" w:eastAsia="lt-LT"/>
              </w:rPr>
              <w:t xml:space="preserve"> </w:t>
            </w:r>
            <w:proofErr w:type="spellStart"/>
            <w:r w:rsidRPr="002E7B9F">
              <w:rPr>
                <w:rFonts w:ascii="Times New Roman" w:eastAsia="Times New Roman" w:hAnsi="Times New Roman" w:cs="Times New Roman"/>
                <w:color w:val="EE0000"/>
                <w:lang w:val="fr-FR" w:eastAsia="lt-LT"/>
              </w:rPr>
              <w:t>patalpą</w:t>
            </w:r>
            <w:proofErr w:type="spellEnd"/>
            <w:r w:rsidRPr="002E7B9F">
              <w:rPr>
                <w:rFonts w:ascii="Times New Roman" w:eastAsia="Times New Roman" w:hAnsi="Times New Roman" w:cs="Times New Roman"/>
                <w:color w:val="EE0000"/>
                <w:lang w:val="fr-FR" w:eastAsia="lt-LT"/>
              </w:rPr>
              <w:t xml:space="preserve">, </w:t>
            </w:r>
            <w:proofErr w:type="spellStart"/>
            <w:r w:rsidRPr="002E7B9F">
              <w:rPr>
                <w:rFonts w:ascii="Times New Roman" w:eastAsia="Times New Roman" w:hAnsi="Times New Roman" w:cs="Times New Roman"/>
                <w:color w:val="EE0000"/>
                <w:lang w:val="fr-FR" w:eastAsia="lt-LT"/>
              </w:rPr>
              <w:t>kuri</w:t>
            </w:r>
            <w:proofErr w:type="spellEnd"/>
            <w:r w:rsidRPr="002E7B9F">
              <w:rPr>
                <w:rFonts w:ascii="Times New Roman" w:eastAsia="Times New Roman" w:hAnsi="Times New Roman" w:cs="Times New Roman"/>
                <w:color w:val="EE0000"/>
                <w:lang w:val="fr-FR" w:eastAsia="lt-LT"/>
              </w:rPr>
              <w:t xml:space="preserve"> </w:t>
            </w:r>
            <w:proofErr w:type="spellStart"/>
            <w:r w:rsidRPr="002E7B9F">
              <w:rPr>
                <w:rFonts w:ascii="Times New Roman" w:eastAsia="Times New Roman" w:hAnsi="Times New Roman" w:cs="Times New Roman"/>
                <w:color w:val="EE0000"/>
                <w:lang w:val="fr-FR" w:eastAsia="lt-LT"/>
              </w:rPr>
              <w:t>negali</w:t>
            </w:r>
            <w:proofErr w:type="spellEnd"/>
            <w:r w:rsidRPr="002E7B9F">
              <w:rPr>
                <w:rFonts w:ascii="Times New Roman" w:eastAsia="Times New Roman" w:hAnsi="Times New Roman" w:cs="Times New Roman"/>
                <w:color w:val="EE0000"/>
                <w:lang w:val="fr-FR" w:eastAsia="lt-LT"/>
              </w:rPr>
              <w:t xml:space="preserve"> </w:t>
            </w:r>
            <w:proofErr w:type="spellStart"/>
            <w:r w:rsidRPr="002E7B9F">
              <w:rPr>
                <w:rFonts w:ascii="Times New Roman" w:eastAsia="Times New Roman" w:hAnsi="Times New Roman" w:cs="Times New Roman"/>
                <w:color w:val="EE0000"/>
                <w:lang w:val="fr-FR" w:eastAsia="lt-LT"/>
              </w:rPr>
              <w:t>talpinti</w:t>
            </w:r>
            <w:proofErr w:type="spellEnd"/>
            <w:r w:rsidRPr="002E7B9F">
              <w:rPr>
                <w:rFonts w:ascii="Times New Roman" w:eastAsia="Times New Roman" w:hAnsi="Times New Roman" w:cs="Times New Roman"/>
                <w:color w:val="EE0000"/>
                <w:lang w:val="fr-FR" w:eastAsia="lt-LT"/>
              </w:rPr>
              <w:t xml:space="preserve"> </w:t>
            </w:r>
            <w:proofErr w:type="spellStart"/>
            <w:r w:rsidRPr="002E7B9F">
              <w:rPr>
                <w:rFonts w:ascii="Times New Roman" w:eastAsia="Times New Roman" w:hAnsi="Times New Roman" w:cs="Times New Roman"/>
                <w:color w:val="EE0000"/>
                <w:lang w:val="fr-FR" w:eastAsia="lt-LT"/>
              </w:rPr>
              <w:t>didesnių</w:t>
            </w:r>
            <w:proofErr w:type="spellEnd"/>
            <w:r w:rsidRPr="002E7B9F">
              <w:rPr>
                <w:rFonts w:ascii="Times New Roman" w:eastAsia="Times New Roman" w:hAnsi="Times New Roman" w:cs="Times New Roman"/>
                <w:color w:val="EE0000"/>
                <w:lang w:val="fr-FR" w:eastAsia="lt-LT"/>
              </w:rPr>
              <w:t xml:space="preserve"> </w:t>
            </w:r>
            <w:proofErr w:type="spellStart"/>
            <w:r w:rsidRPr="002E7B9F">
              <w:rPr>
                <w:rFonts w:ascii="Times New Roman" w:eastAsia="Times New Roman" w:hAnsi="Times New Roman" w:cs="Times New Roman"/>
                <w:color w:val="EE0000"/>
                <w:lang w:val="fr-FR" w:eastAsia="lt-LT"/>
              </w:rPr>
              <w:t>nei</w:t>
            </w:r>
            <w:proofErr w:type="spellEnd"/>
            <w:r w:rsidRPr="002E7B9F">
              <w:rPr>
                <w:rFonts w:ascii="Times New Roman" w:eastAsia="Times New Roman" w:hAnsi="Times New Roman" w:cs="Times New Roman"/>
                <w:color w:val="EE0000"/>
                <w:lang w:val="fr-FR" w:eastAsia="lt-LT"/>
              </w:rPr>
              <w:t xml:space="preserve"> </w:t>
            </w:r>
            <w:proofErr w:type="spellStart"/>
            <w:r w:rsidRPr="002E7B9F">
              <w:rPr>
                <w:rFonts w:ascii="Times New Roman" w:eastAsia="Times New Roman" w:hAnsi="Times New Roman" w:cs="Times New Roman"/>
                <w:color w:val="EE0000"/>
                <w:lang w:val="fr-FR" w:eastAsia="lt-LT"/>
              </w:rPr>
              <w:t>numatyta</w:t>
            </w:r>
            <w:proofErr w:type="spellEnd"/>
            <w:r w:rsidRPr="002E7B9F">
              <w:rPr>
                <w:rFonts w:ascii="Times New Roman" w:eastAsia="Times New Roman" w:hAnsi="Times New Roman" w:cs="Times New Roman"/>
                <w:color w:val="EE0000"/>
                <w:lang w:val="fr-FR" w:eastAsia="lt-LT"/>
              </w:rPr>
              <w:t xml:space="preserve"> </w:t>
            </w:r>
            <w:proofErr w:type="spellStart"/>
            <w:r w:rsidRPr="002E7B9F">
              <w:rPr>
                <w:rFonts w:ascii="Times New Roman" w:eastAsia="Times New Roman" w:hAnsi="Times New Roman" w:cs="Times New Roman"/>
                <w:color w:val="EE0000"/>
                <w:lang w:val="fr-FR" w:eastAsia="lt-LT"/>
              </w:rPr>
              <w:t>pakuočių</w:t>
            </w:r>
            <w:proofErr w:type="spellEnd"/>
            <w:r w:rsidRPr="002E7B9F">
              <w:rPr>
                <w:rFonts w:ascii="Times New Roman" w:eastAsia="Times New Roman" w:hAnsi="Times New Roman" w:cs="Times New Roman"/>
                <w:color w:val="EE0000"/>
                <w:lang w:val="fr-FR" w:eastAsia="lt-LT"/>
              </w:rPr>
              <w:t>)</w:t>
            </w:r>
          </w:p>
          <w:p w14:paraId="62F0BCC3" w14:textId="21FB3449" w:rsidR="00475DE6" w:rsidRDefault="002E7B9F" w:rsidP="002E7B9F">
            <w:pPr>
              <w:pStyle w:val="Betarp"/>
              <w:spacing w:line="256" w:lineRule="auto"/>
              <w:rPr>
                <w:rFonts w:ascii="Times New Roman" w:eastAsia="Times New Roman" w:hAnsi="Times New Roman" w:cs="Times New Roman"/>
                <w:lang w:val="fr-FR" w:eastAsia="lt-LT"/>
              </w:rPr>
            </w:pPr>
            <w:r w:rsidRPr="002E7B9F">
              <w:rPr>
                <w:rFonts w:ascii="Times New Roman" w:eastAsia="Times New Roman" w:hAnsi="Times New Roman" w:cs="Times New Roman"/>
                <w:lang w:val="fr-FR" w:eastAsia="lt-LT"/>
              </w:rPr>
              <w:t>7.</w:t>
            </w:r>
            <w:proofErr w:type="gramStart"/>
            <w:r w:rsidRPr="002E7B9F">
              <w:rPr>
                <w:rFonts w:ascii="Times New Roman" w:eastAsia="Times New Roman" w:hAnsi="Times New Roman" w:cs="Times New Roman"/>
                <w:lang w:val="fr-FR" w:eastAsia="lt-LT"/>
              </w:rPr>
              <w:t>3.tretinė</w:t>
            </w:r>
            <w:proofErr w:type="gramEnd"/>
            <w:r w:rsidRPr="002E7B9F">
              <w:rPr>
                <w:rFonts w:ascii="Times New Roman" w:eastAsia="Times New Roman" w:hAnsi="Times New Roman" w:cs="Times New Roman"/>
                <w:lang w:val="fr-FR" w:eastAsia="lt-LT"/>
              </w:rPr>
              <w:t xml:space="preserve"> (ne </w:t>
            </w:r>
            <w:proofErr w:type="spellStart"/>
            <w:r w:rsidRPr="002E7B9F">
              <w:rPr>
                <w:rFonts w:ascii="Times New Roman" w:eastAsia="Times New Roman" w:hAnsi="Times New Roman" w:cs="Times New Roman"/>
                <w:lang w:val="fr-FR" w:eastAsia="lt-LT"/>
              </w:rPr>
              <w:t>daugiau</w:t>
            </w:r>
            <w:proofErr w:type="spellEnd"/>
            <w:r>
              <w:rPr>
                <w:rFonts w:ascii="Times New Roman" w:eastAsia="Times New Roman" w:hAnsi="Times New Roman" w:cs="Times New Roman"/>
                <w:lang w:val="fr-FR" w:eastAsia="lt-LT"/>
              </w:rPr>
              <w:t xml:space="preserve"> </w:t>
            </w:r>
            <w:proofErr w:type="gramStart"/>
            <w:r w:rsidRPr="002E7B9F">
              <w:rPr>
                <w:rFonts w:ascii="Times New Roman" w:eastAsia="Times New Roman" w:hAnsi="Times New Roman" w:cs="Times New Roman"/>
                <w:b/>
                <w:bCs/>
                <w:lang w:val="fr-FR" w:eastAsia="lt-LT"/>
              </w:rPr>
              <w:t>240</w:t>
            </w:r>
            <w:r>
              <w:rPr>
                <w:rFonts w:ascii="Times New Roman" w:eastAsia="Times New Roman" w:hAnsi="Times New Roman" w:cs="Times New Roman"/>
                <w:lang w:val="fr-FR" w:eastAsia="lt-LT"/>
              </w:rPr>
              <w:t xml:space="preserve"> </w:t>
            </w:r>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vnt</w:t>
            </w:r>
            <w:proofErr w:type="spellEnd"/>
            <w:proofErr w:type="gramEnd"/>
            <w:r w:rsidRPr="002E7B9F">
              <w:rPr>
                <w:rFonts w:ascii="Times New Roman" w:eastAsia="Times New Roman" w:hAnsi="Times New Roman" w:cs="Times New Roman"/>
                <w:lang w:val="fr-FR" w:eastAsia="lt-LT"/>
              </w:rPr>
              <w:t xml:space="preserve">. </w:t>
            </w:r>
            <w:proofErr w:type="spellStart"/>
            <w:proofErr w:type="gramStart"/>
            <w:r w:rsidRPr="002E7B9F">
              <w:rPr>
                <w:rFonts w:ascii="Times New Roman" w:eastAsia="Times New Roman" w:hAnsi="Times New Roman" w:cs="Times New Roman"/>
                <w:lang w:val="fr-FR" w:eastAsia="lt-LT"/>
              </w:rPr>
              <w:t>apklotų</w:t>
            </w:r>
            <w:proofErr w:type="spellEnd"/>
            <w:proofErr w:type="gram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skirta</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transportavimui</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pateikti</w:t>
            </w:r>
            <w:proofErr w:type="spellEnd"/>
            <w:r w:rsidRPr="002E7B9F">
              <w:rPr>
                <w:rFonts w:ascii="Times New Roman" w:eastAsia="Times New Roman" w:hAnsi="Times New Roman" w:cs="Times New Roman"/>
                <w:lang w:val="fr-FR" w:eastAsia="lt-LT"/>
              </w:rPr>
              <w:t xml:space="preserve"> tai </w:t>
            </w:r>
            <w:proofErr w:type="spellStart"/>
            <w:r w:rsidRPr="002E7B9F">
              <w:rPr>
                <w:rFonts w:ascii="Times New Roman" w:eastAsia="Times New Roman" w:hAnsi="Times New Roman" w:cs="Times New Roman"/>
                <w:lang w:val="fr-FR" w:eastAsia="lt-LT"/>
              </w:rPr>
              <w:t>patvirtinančius</w:t>
            </w:r>
            <w:proofErr w:type="spellEnd"/>
            <w:r w:rsidRPr="002E7B9F">
              <w:rPr>
                <w:rFonts w:ascii="Times New Roman" w:eastAsia="Times New Roman" w:hAnsi="Times New Roman" w:cs="Times New Roman"/>
                <w:lang w:val="fr-FR" w:eastAsia="lt-LT"/>
              </w:rPr>
              <w:t xml:space="preserve"> </w:t>
            </w:r>
            <w:proofErr w:type="spellStart"/>
            <w:r w:rsidRPr="002E7B9F">
              <w:rPr>
                <w:rFonts w:ascii="Times New Roman" w:eastAsia="Times New Roman" w:hAnsi="Times New Roman" w:cs="Times New Roman"/>
                <w:lang w:val="fr-FR" w:eastAsia="lt-LT"/>
              </w:rPr>
              <w:t>dokumentus</w:t>
            </w:r>
            <w:proofErr w:type="spellEnd"/>
            <w:r w:rsidRPr="002E7B9F">
              <w:rPr>
                <w:rFonts w:ascii="Times New Roman" w:eastAsia="Times New Roman" w:hAnsi="Times New Roman" w:cs="Times New Roman"/>
                <w:lang w:val="fr-FR" w:eastAsia="lt-LT"/>
              </w:rPr>
              <w:t>).</w:t>
            </w:r>
          </w:p>
        </w:tc>
      </w:tr>
      <w:tr w:rsidR="00CA730E" w:rsidRPr="003F36E3" w14:paraId="54D4DEE0" w14:textId="48867E60" w:rsidTr="00EA5CDA">
        <w:trPr>
          <w:trHeight w:val="121"/>
          <w:jc w:val="center"/>
        </w:trPr>
        <w:tc>
          <w:tcPr>
            <w:tcW w:w="988" w:type="dxa"/>
            <w:tcBorders>
              <w:top w:val="single" w:sz="4" w:space="0" w:color="000000"/>
              <w:left w:val="single" w:sz="4" w:space="0" w:color="000000"/>
              <w:bottom w:val="single" w:sz="4" w:space="0" w:color="000000"/>
              <w:right w:val="nil"/>
            </w:tcBorders>
          </w:tcPr>
          <w:p w14:paraId="6000ED60" w14:textId="018B102E" w:rsidR="00CA730E" w:rsidRPr="003F36E3" w:rsidRDefault="00CA730E" w:rsidP="008C5979">
            <w:pPr>
              <w:jc w:val="center"/>
              <w:rPr>
                <w:rFonts w:ascii="Times New Roman" w:hAnsi="Times New Roman" w:cs="Times New Roman"/>
                <w:lang w:val="lt-LT"/>
              </w:rPr>
            </w:pPr>
            <w:r w:rsidRPr="003F36E3">
              <w:rPr>
                <w:rFonts w:ascii="Times New Roman" w:hAnsi="Times New Roman" w:cs="Times New Roman"/>
                <w:lang w:val="lt-LT"/>
              </w:rPr>
              <w:lastRenderedPageBreak/>
              <w:t>1</w:t>
            </w:r>
            <w:r>
              <w:rPr>
                <w:rFonts w:ascii="Times New Roman" w:hAnsi="Times New Roman" w:cs="Times New Roman"/>
                <w:lang w:val="lt-LT"/>
              </w:rPr>
              <w:t>1.</w:t>
            </w:r>
          </w:p>
        </w:tc>
        <w:tc>
          <w:tcPr>
            <w:tcW w:w="1701" w:type="dxa"/>
            <w:tcBorders>
              <w:top w:val="single" w:sz="4" w:space="0" w:color="000000"/>
              <w:left w:val="single" w:sz="4" w:space="0" w:color="000000"/>
              <w:bottom w:val="single" w:sz="4" w:space="0" w:color="000000"/>
              <w:right w:val="nil"/>
            </w:tcBorders>
          </w:tcPr>
          <w:p w14:paraId="30C688CF" w14:textId="08EE5CAC" w:rsidR="00CA730E" w:rsidRPr="00045A82" w:rsidRDefault="00CA730E" w:rsidP="008C5979">
            <w:pPr>
              <w:pStyle w:val="Betarp"/>
              <w:rPr>
                <w:rFonts w:ascii="Times New Roman" w:hAnsi="Times New Roman" w:cs="Times New Roman"/>
                <w:bCs/>
                <w:color w:val="000000" w:themeColor="text1"/>
                <w:lang w:val="en-US"/>
              </w:rPr>
            </w:pPr>
            <w:proofErr w:type="spellStart"/>
            <w:r w:rsidRPr="003F36E3">
              <w:rPr>
                <w:rFonts w:ascii="Times New Roman" w:hAnsi="Times New Roman" w:cs="Times New Roman"/>
                <w:bCs/>
                <w:color w:val="000000" w:themeColor="text1"/>
                <w:lang w:val="en-US"/>
              </w:rPr>
              <w:t>Apklotas</w:t>
            </w:r>
            <w:proofErr w:type="spellEnd"/>
            <w:r w:rsidRPr="003F36E3">
              <w:rPr>
                <w:rFonts w:ascii="Times New Roman" w:hAnsi="Times New Roman" w:cs="Times New Roman"/>
                <w:bCs/>
                <w:color w:val="000000" w:themeColor="text1"/>
                <w:lang w:val="en-US"/>
              </w:rPr>
              <w:t xml:space="preserve"> </w:t>
            </w:r>
          </w:p>
          <w:p w14:paraId="1E9F6826" w14:textId="37770108" w:rsidR="00CA730E" w:rsidRPr="006C5042" w:rsidRDefault="00CA730E" w:rsidP="008C5979">
            <w:pPr>
              <w:pStyle w:val="Betarp"/>
              <w:rPr>
                <w:rFonts w:ascii="Times New Roman" w:hAnsi="Times New Roman" w:cs="Times New Roman"/>
                <w:bCs/>
                <w:color w:val="000000" w:themeColor="text1"/>
                <w:lang w:val="en-US"/>
              </w:rPr>
            </w:pPr>
          </w:p>
        </w:tc>
        <w:tc>
          <w:tcPr>
            <w:tcW w:w="850" w:type="dxa"/>
            <w:tcBorders>
              <w:top w:val="single" w:sz="4" w:space="0" w:color="000000"/>
              <w:left w:val="single" w:sz="4" w:space="0" w:color="000000"/>
              <w:bottom w:val="single" w:sz="4" w:space="0" w:color="000000"/>
              <w:right w:val="nil"/>
            </w:tcBorders>
          </w:tcPr>
          <w:p w14:paraId="646B3F56" w14:textId="1B9EE665" w:rsidR="00CA730E" w:rsidRPr="003F36E3" w:rsidRDefault="00CA730E" w:rsidP="008C5979">
            <w:pPr>
              <w:jc w:val="center"/>
              <w:rPr>
                <w:rFonts w:ascii="Times New Roman" w:hAnsi="Times New Roman" w:cs="Times New Roman"/>
                <w:lang w:val="en-US" w:eastAsia="ar-SA"/>
              </w:rPr>
            </w:pPr>
            <w:r w:rsidRPr="003F36E3">
              <w:rPr>
                <w:rFonts w:ascii="Times New Roman" w:hAnsi="Times New Roman" w:cs="Times New Roman"/>
                <w:lang w:val="en-US" w:eastAsia="ar-SA"/>
              </w:rPr>
              <w:t>30000</w:t>
            </w:r>
          </w:p>
        </w:tc>
        <w:tc>
          <w:tcPr>
            <w:tcW w:w="709" w:type="dxa"/>
            <w:tcBorders>
              <w:top w:val="single" w:sz="4" w:space="0" w:color="000000"/>
              <w:left w:val="single" w:sz="4" w:space="0" w:color="000000"/>
              <w:bottom w:val="single" w:sz="4" w:space="0" w:color="000000"/>
              <w:right w:val="nil"/>
            </w:tcBorders>
          </w:tcPr>
          <w:p w14:paraId="0169B5AA" w14:textId="7C18AFAF" w:rsidR="00CA730E" w:rsidRPr="003F36E3" w:rsidRDefault="00CA730E" w:rsidP="008C5979">
            <w:pPr>
              <w:jc w:val="center"/>
              <w:rPr>
                <w:rFonts w:ascii="Times New Roman" w:hAnsi="Times New Roman" w:cs="Times New Roman"/>
                <w:color w:val="000000" w:themeColor="text1"/>
                <w:lang w:val="en-US"/>
              </w:rPr>
            </w:pPr>
            <w:proofErr w:type="spellStart"/>
            <w:r w:rsidRPr="00D75662">
              <w:rPr>
                <w:rFonts w:ascii="Times New Roman" w:hAnsi="Times New Roman" w:cs="Times New Roman"/>
                <w:color w:val="000000" w:themeColor="text1"/>
                <w:lang w:val="en-US"/>
              </w:rPr>
              <w:t>vnt</w:t>
            </w:r>
            <w:proofErr w:type="spellEnd"/>
            <w:r w:rsidRPr="00D75662">
              <w:rPr>
                <w:rFonts w:ascii="Times New Roman" w:hAnsi="Times New Roman" w:cs="Times New Roman"/>
                <w:color w:val="000000" w:themeColor="text1"/>
                <w:lang w:val="en-US"/>
              </w:rPr>
              <w:t>.</w:t>
            </w:r>
          </w:p>
        </w:tc>
        <w:tc>
          <w:tcPr>
            <w:tcW w:w="4819" w:type="dxa"/>
            <w:tcBorders>
              <w:top w:val="single" w:sz="4" w:space="0" w:color="000000"/>
              <w:left w:val="single" w:sz="4" w:space="0" w:color="000000"/>
              <w:bottom w:val="single" w:sz="4" w:space="0" w:color="000000"/>
              <w:right w:val="single" w:sz="4" w:space="0" w:color="auto"/>
            </w:tcBorders>
          </w:tcPr>
          <w:p w14:paraId="001EF5B7" w14:textId="2E43D3C4" w:rsidR="00CA730E" w:rsidRPr="00045A82" w:rsidRDefault="00CA730E" w:rsidP="00EC4AF2">
            <w:pPr>
              <w:pStyle w:val="Betarp"/>
              <w:numPr>
                <w:ilvl w:val="6"/>
                <w:numId w:val="11"/>
              </w:numPr>
              <w:ind w:left="473"/>
              <w:rPr>
                <w:rFonts w:ascii="Times New Roman" w:hAnsi="Times New Roman" w:cs="Times New Roman"/>
                <w:lang w:val="en-US" w:eastAsia="lt-LT"/>
              </w:rPr>
            </w:pPr>
            <w:proofErr w:type="spellStart"/>
            <w:r>
              <w:rPr>
                <w:rFonts w:ascii="Times New Roman" w:hAnsi="Times New Roman" w:cs="Times New Roman"/>
                <w:lang w:val="en-US" w:eastAsia="lt-LT"/>
              </w:rPr>
              <w:t>Sterilus</w:t>
            </w:r>
            <w:proofErr w:type="spellEnd"/>
            <w:r>
              <w:rPr>
                <w:rFonts w:ascii="Times New Roman" w:hAnsi="Times New Roman" w:cs="Times New Roman"/>
                <w:lang w:val="en-US" w:eastAsia="lt-LT"/>
              </w:rPr>
              <w:t>.</w:t>
            </w:r>
          </w:p>
          <w:p w14:paraId="47752996" w14:textId="587BAEEC" w:rsidR="00CA730E" w:rsidRDefault="00CA730E" w:rsidP="00EC4AF2">
            <w:pPr>
              <w:pStyle w:val="Betarp"/>
              <w:numPr>
                <w:ilvl w:val="6"/>
                <w:numId w:val="11"/>
              </w:numPr>
              <w:ind w:left="473"/>
              <w:rPr>
                <w:rFonts w:ascii="Times New Roman" w:hAnsi="Times New Roman" w:cs="Times New Roman"/>
                <w:lang w:val="en-US" w:eastAsia="lt-LT"/>
              </w:rPr>
            </w:pPr>
            <w:r w:rsidRPr="003F36E3">
              <w:rPr>
                <w:rFonts w:ascii="Times New Roman" w:hAnsi="Times New Roman" w:cs="Times New Roman"/>
                <w:lang w:val="lt-LT"/>
              </w:rPr>
              <w:t>Apklotas 75x90</w:t>
            </w:r>
            <w:r w:rsidRPr="003F36E3">
              <w:rPr>
                <w:rFonts w:ascii="Times New Roman" w:hAnsi="Times New Roman" w:cs="Times New Roman"/>
                <w:lang w:val="en-US" w:eastAsia="lt-LT"/>
              </w:rPr>
              <w:t>±5 cm</w:t>
            </w:r>
            <w:r>
              <w:rPr>
                <w:rFonts w:ascii="Times New Roman" w:hAnsi="Times New Roman" w:cs="Times New Roman"/>
                <w:lang w:val="en-US" w:eastAsia="lt-LT"/>
              </w:rPr>
              <w:t>.</w:t>
            </w:r>
          </w:p>
          <w:p w14:paraId="2B244226" w14:textId="77777777" w:rsidR="00CA730E" w:rsidRDefault="00CA730E" w:rsidP="00EC4AF2">
            <w:pPr>
              <w:pStyle w:val="Betarp"/>
              <w:numPr>
                <w:ilvl w:val="6"/>
                <w:numId w:val="11"/>
              </w:numPr>
              <w:ind w:left="473"/>
              <w:rPr>
                <w:rFonts w:ascii="Times New Roman" w:hAnsi="Times New Roman" w:cs="Times New Roman"/>
                <w:lang w:val="en-US" w:eastAsia="lt-LT"/>
              </w:rPr>
            </w:pPr>
            <w:r>
              <w:rPr>
                <w:rFonts w:ascii="Times New Roman" w:hAnsi="Times New Roman" w:cs="Times New Roman"/>
                <w:lang w:val="en-US" w:eastAsia="lt-LT"/>
              </w:rPr>
              <w:t xml:space="preserve">Be </w:t>
            </w:r>
            <w:proofErr w:type="spellStart"/>
            <w:r>
              <w:rPr>
                <w:rFonts w:ascii="Times New Roman" w:hAnsi="Times New Roman" w:cs="Times New Roman"/>
                <w:lang w:val="en-US" w:eastAsia="lt-LT"/>
              </w:rPr>
              <w:t>lipnaus</w:t>
            </w:r>
            <w:proofErr w:type="spellEnd"/>
            <w:r>
              <w:rPr>
                <w:rFonts w:ascii="Times New Roman" w:hAnsi="Times New Roman" w:cs="Times New Roman"/>
                <w:lang w:val="en-US" w:eastAsia="lt-LT"/>
              </w:rPr>
              <w:t xml:space="preserve"> </w:t>
            </w:r>
            <w:proofErr w:type="spellStart"/>
            <w:r>
              <w:rPr>
                <w:rFonts w:ascii="Times New Roman" w:hAnsi="Times New Roman" w:cs="Times New Roman"/>
                <w:lang w:val="en-US" w:eastAsia="lt-LT"/>
              </w:rPr>
              <w:t>krašto</w:t>
            </w:r>
            <w:proofErr w:type="spellEnd"/>
            <w:r>
              <w:rPr>
                <w:rFonts w:ascii="Times New Roman" w:hAnsi="Times New Roman" w:cs="Times New Roman"/>
                <w:lang w:val="en-US" w:eastAsia="lt-LT"/>
              </w:rPr>
              <w:t>.</w:t>
            </w:r>
          </w:p>
          <w:p w14:paraId="1BB67195" w14:textId="621660E2" w:rsidR="00CA730E" w:rsidRDefault="00CA730E" w:rsidP="00EC4AF2">
            <w:pPr>
              <w:pStyle w:val="Betarp"/>
              <w:numPr>
                <w:ilvl w:val="6"/>
                <w:numId w:val="11"/>
              </w:numPr>
              <w:ind w:left="473"/>
              <w:rPr>
                <w:rFonts w:ascii="Times New Roman" w:hAnsi="Times New Roman" w:cs="Times New Roman"/>
                <w:lang w:val="en-US" w:eastAsia="lt-LT"/>
              </w:rPr>
            </w:pPr>
            <w:proofErr w:type="spellStart"/>
            <w:r w:rsidRPr="00EC4AF2">
              <w:rPr>
                <w:rFonts w:ascii="Times New Roman" w:hAnsi="Times New Roman" w:cs="Times New Roman"/>
                <w:lang w:val="en-US" w:eastAsia="lt-LT"/>
              </w:rPr>
              <w:t>Pagamintas</w:t>
            </w:r>
            <w:proofErr w:type="spellEnd"/>
            <w:r w:rsidRPr="00EC4AF2">
              <w:rPr>
                <w:rFonts w:ascii="Times New Roman" w:hAnsi="Times New Roman" w:cs="Times New Roman"/>
                <w:lang w:val="en-US" w:eastAsia="lt-LT"/>
              </w:rPr>
              <w:t xml:space="preserve"> </w:t>
            </w:r>
            <w:proofErr w:type="spellStart"/>
            <w:r w:rsidRPr="00EC4AF2">
              <w:rPr>
                <w:rFonts w:ascii="Times New Roman" w:hAnsi="Times New Roman" w:cs="Times New Roman"/>
                <w:lang w:val="en-US" w:eastAsia="lt-LT"/>
              </w:rPr>
              <w:t>iš</w:t>
            </w:r>
            <w:proofErr w:type="spellEnd"/>
            <w:r w:rsidRPr="00EC4AF2">
              <w:rPr>
                <w:rFonts w:ascii="Times New Roman" w:hAnsi="Times New Roman" w:cs="Times New Roman"/>
                <w:lang w:val="en-US" w:eastAsia="lt-LT"/>
              </w:rPr>
              <w:t xml:space="preserve"> ne </w:t>
            </w:r>
            <w:proofErr w:type="spellStart"/>
            <w:r w:rsidRPr="00EC4AF2">
              <w:rPr>
                <w:rFonts w:ascii="Times New Roman" w:hAnsi="Times New Roman" w:cs="Times New Roman"/>
                <w:lang w:val="en-US" w:eastAsia="lt-LT"/>
              </w:rPr>
              <w:t>mažiau</w:t>
            </w:r>
            <w:proofErr w:type="spellEnd"/>
            <w:r w:rsidRPr="00EC4AF2">
              <w:rPr>
                <w:rFonts w:ascii="Times New Roman" w:hAnsi="Times New Roman" w:cs="Times New Roman"/>
                <w:lang w:val="en-US" w:eastAsia="lt-LT"/>
              </w:rPr>
              <w:t xml:space="preserve"> </w:t>
            </w:r>
            <w:proofErr w:type="spellStart"/>
            <w:r w:rsidRPr="00EC4AF2">
              <w:rPr>
                <w:rFonts w:ascii="Times New Roman" w:hAnsi="Times New Roman" w:cs="Times New Roman"/>
                <w:lang w:val="en-US" w:eastAsia="lt-LT"/>
              </w:rPr>
              <w:t>kaip</w:t>
            </w:r>
            <w:proofErr w:type="spellEnd"/>
            <w:r w:rsidRPr="00EC4AF2">
              <w:rPr>
                <w:rFonts w:ascii="Times New Roman" w:hAnsi="Times New Roman" w:cs="Times New Roman"/>
                <w:lang w:val="en-US" w:eastAsia="lt-LT"/>
              </w:rPr>
              <w:t xml:space="preserve"> </w:t>
            </w:r>
            <w:proofErr w:type="spellStart"/>
            <w:r w:rsidRPr="00EC4AF2">
              <w:rPr>
                <w:rFonts w:ascii="Times New Roman" w:hAnsi="Times New Roman" w:cs="Times New Roman"/>
                <w:lang w:val="en-US" w:eastAsia="lt-LT"/>
              </w:rPr>
              <w:t>dviejų</w:t>
            </w:r>
            <w:proofErr w:type="spellEnd"/>
            <w:r w:rsidRPr="00EC4AF2">
              <w:rPr>
                <w:rFonts w:ascii="Times New Roman" w:hAnsi="Times New Roman" w:cs="Times New Roman"/>
                <w:lang w:val="en-US" w:eastAsia="lt-LT"/>
              </w:rPr>
              <w:t xml:space="preserve"> </w:t>
            </w:r>
            <w:proofErr w:type="spellStart"/>
            <w:r w:rsidRPr="00EC4AF2">
              <w:rPr>
                <w:rFonts w:ascii="Times New Roman" w:hAnsi="Times New Roman" w:cs="Times New Roman"/>
                <w:lang w:val="en-US" w:eastAsia="lt-LT"/>
              </w:rPr>
              <w:t>sluoksnių</w:t>
            </w:r>
            <w:proofErr w:type="spellEnd"/>
            <w:r w:rsidRPr="00EC4AF2">
              <w:rPr>
                <w:rFonts w:ascii="Times New Roman" w:hAnsi="Times New Roman" w:cs="Times New Roman"/>
                <w:lang w:val="en-US" w:eastAsia="lt-LT"/>
              </w:rPr>
              <w:t xml:space="preserve">: </w:t>
            </w:r>
            <w:proofErr w:type="spellStart"/>
            <w:r w:rsidRPr="00EC4AF2">
              <w:rPr>
                <w:rFonts w:ascii="Times New Roman" w:hAnsi="Times New Roman" w:cs="Times New Roman"/>
                <w:lang w:val="en-US" w:eastAsia="lt-LT"/>
              </w:rPr>
              <w:t>hidrofilinės</w:t>
            </w:r>
            <w:proofErr w:type="spellEnd"/>
            <w:r w:rsidRPr="00EC4AF2">
              <w:rPr>
                <w:rFonts w:ascii="Times New Roman" w:hAnsi="Times New Roman" w:cs="Times New Roman"/>
                <w:lang w:val="en-US" w:eastAsia="lt-LT"/>
              </w:rPr>
              <w:t xml:space="preserve"> </w:t>
            </w:r>
            <w:proofErr w:type="spellStart"/>
            <w:r w:rsidRPr="00EC4AF2">
              <w:rPr>
                <w:rFonts w:ascii="Times New Roman" w:hAnsi="Times New Roman" w:cs="Times New Roman"/>
                <w:lang w:val="en-US" w:eastAsia="lt-LT"/>
              </w:rPr>
              <w:t>neaustinės</w:t>
            </w:r>
            <w:proofErr w:type="spellEnd"/>
            <w:r w:rsidRPr="00EC4AF2">
              <w:rPr>
                <w:rFonts w:ascii="Times New Roman" w:hAnsi="Times New Roman" w:cs="Times New Roman"/>
                <w:lang w:val="en-US" w:eastAsia="lt-LT"/>
              </w:rPr>
              <w:t xml:space="preserve"> </w:t>
            </w:r>
            <w:proofErr w:type="spellStart"/>
            <w:r w:rsidRPr="00EC4AF2">
              <w:rPr>
                <w:rFonts w:ascii="Times New Roman" w:hAnsi="Times New Roman" w:cs="Times New Roman"/>
                <w:lang w:val="en-US" w:eastAsia="lt-LT"/>
              </w:rPr>
              <w:t>medžiagos</w:t>
            </w:r>
            <w:proofErr w:type="spellEnd"/>
            <w:r w:rsidRPr="00EC4AF2">
              <w:rPr>
                <w:rFonts w:ascii="Times New Roman" w:hAnsi="Times New Roman" w:cs="Times New Roman"/>
                <w:lang w:val="en-US" w:eastAsia="lt-LT"/>
              </w:rPr>
              <w:t xml:space="preserve">, </w:t>
            </w:r>
            <w:proofErr w:type="spellStart"/>
            <w:r w:rsidRPr="00EC4AF2">
              <w:rPr>
                <w:rFonts w:ascii="Times New Roman" w:hAnsi="Times New Roman" w:cs="Times New Roman"/>
                <w:lang w:val="en-US" w:eastAsia="lt-LT"/>
              </w:rPr>
              <w:t>kurios</w:t>
            </w:r>
            <w:proofErr w:type="spellEnd"/>
            <w:r w:rsidRPr="00EC4AF2">
              <w:rPr>
                <w:rFonts w:ascii="Times New Roman" w:hAnsi="Times New Roman" w:cs="Times New Roman"/>
                <w:lang w:val="en-US" w:eastAsia="lt-LT"/>
              </w:rPr>
              <w:t xml:space="preserve"> </w:t>
            </w:r>
            <w:proofErr w:type="spellStart"/>
            <w:r w:rsidRPr="00EC4AF2">
              <w:rPr>
                <w:rFonts w:ascii="Times New Roman" w:hAnsi="Times New Roman" w:cs="Times New Roman"/>
                <w:lang w:val="en-US" w:eastAsia="lt-LT"/>
              </w:rPr>
              <w:t>tankis</w:t>
            </w:r>
            <w:proofErr w:type="spellEnd"/>
            <w:r w:rsidRPr="00EC4AF2">
              <w:rPr>
                <w:rFonts w:ascii="Times New Roman" w:hAnsi="Times New Roman" w:cs="Times New Roman"/>
                <w:lang w:val="en-US" w:eastAsia="lt-LT"/>
              </w:rPr>
              <w:t xml:space="preserve"> ne </w:t>
            </w:r>
            <w:proofErr w:type="spellStart"/>
            <w:r w:rsidRPr="00EC4AF2">
              <w:rPr>
                <w:rFonts w:ascii="Times New Roman" w:hAnsi="Times New Roman" w:cs="Times New Roman"/>
                <w:lang w:val="en-US" w:eastAsia="lt-LT"/>
              </w:rPr>
              <w:t>mažiau</w:t>
            </w:r>
            <w:proofErr w:type="spellEnd"/>
            <w:r w:rsidRPr="00EC4AF2">
              <w:rPr>
                <w:rFonts w:ascii="Times New Roman" w:hAnsi="Times New Roman" w:cs="Times New Roman"/>
                <w:lang w:val="en-US" w:eastAsia="lt-LT"/>
              </w:rPr>
              <w:t xml:space="preserve"> 30 g/m</w:t>
            </w:r>
            <w:r w:rsidRPr="00EC4AF2">
              <w:rPr>
                <w:rFonts w:ascii="Times New Roman" w:hAnsi="Times New Roman" w:cs="Times New Roman"/>
                <w:vertAlign w:val="superscript"/>
                <w:lang w:val="en-US" w:eastAsia="lt-LT"/>
              </w:rPr>
              <w:t>2</w:t>
            </w:r>
            <w:r w:rsidRPr="00EC4AF2">
              <w:rPr>
                <w:rFonts w:ascii="Times New Roman" w:hAnsi="Times New Roman" w:cs="Times New Roman"/>
                <w:lang w:val="en-US" w:eastAsia="lt-LT"/>
              </w:rPr>
              <w:t xml:space="preserve"> </w:t>
            </w:r>
            <w:proofErr w:type="spellStart"/>
            <w:r w:rsidRPr="00EC4AF2">
              <w:rPr>
                <w:rFonts w:ascii="Times New Roman" w:hAnsi="Times New Roman" w:cs="Times New Roman"/>
                <w:lang w:val="en-US" w:eastAsia="lt-LT"/>
              </w:rPr>
              <w:t>ir</w:t>
            </w:r>
            <w:proofErr w:type="spellEnd"/>
            <w:r w:rsidRPr="00EC4AF2">
              <w:rPr>
                <w:rFonts w:ascii="Times New Roman" w:hAnsi="Times New Roman" w:cs="Times New Roman"/>
                <w:lang w:val="en-US" w:eastAsia="lt-LT"/>
              </w:rPr>
              <w:t xml:space="preserve"> PE </w:t>
            </w:r>
            <w:proofErr w:type="spellStart"/>
            <w:r w:rsidRPr="00EC4AF2">
              <w:rPr>
                <w:rFonts w:ascii="Times New Roman" w:hAnsi="Times New Roman" w:cs="Times New Roman"/>
                <w:lang w:val="en-US" w:eastAsia="lt-LT"/>
              </w:rPr>
              <w:t>plėvelės</w:t>
            </w:r>
            <w:proofErr w:type="spellEnd"/>
            <w:r w:rsidRPr="00EC4AF2">
              <w:rPr>
                <w:rFonts w:ascii="Times New Roman" w:hAnsi="Times New Roman" w:cs="Times New Roman"/>
                <w:lang w:val="en-US" w:eastAsia="lt-LT"/>
              </w:rPr>
              <w:t xml:space="preserve"> ne </w:t>
            </w:r>
            <w:proofErr w:type="spellStart"/>
            <w:r w:rsidRPr="00EC4AF2">
              <w:rPr>
                <w:rFonts w:ascii="Times New Roman" w:hAnsi="Times New Roman" w:cs="Times New Roman"/>
                <w:lang w:val="en-US" w:eastAsia="lt-LT"/>
              </w:rPr>
              <w:t>mažiau</w:t>
            </w:r>
            <w:proofErr w:type="spellEnd"/>
            <w:r w:rsidRPr="00EC4AF2">
              <w:rPr>
                <w:rFonts w:ascii="Times New Roman" w:hAnsi="Times New Roman" w:cs="Times New Roman"/>
                <w:lang w:val="en-US" w:eastAsia="lt-LT"/>
              </w:rPr>
              <w:t xml:space="preserve"> </w:t>
            </w:r>
            <w:proofErr w:type="spellStart"/>
            <w:r w:rsidRPr="00EC4AF2">
              <w:rPr>
                <w:rFonts w:ascii="Times New Roman" w:hAnsi="Times New Roman" w:cs="Times New Roman"/>
                <w:lang w:val="en-US" w:eastAsia="lt-LT"/>
              </w:rPr>
              <w:t>kaip</w:t>
            </w:r>
            <w:proofErr w:type="spellEnd"/>
            <w:r w:rsidRPr="00EC4AF2">
              <w:rPr>
                <w:rFonts w:ascii="Times New Roman" w:hAnsi="Times New Roman" w:cs="Times New Roman"/>
                <w:lang w:val="en-US" w:eastAsia="lt-LT"/>
              </w:rPr>
              <w:t xml:space="preserve"> 30 um</w:t>
            </w:r>
            <w:r>
              <w:rPr>
                <w:rFonts w:ascii="Times New Roman" w:hAnsi="Times New Roman" w:cs="Times New Roman"/>
                <w:lang w:val="en-US" w:eastAsia="lt-LT"/>
              </w:rPr>
              <w:t>.</w:t>
            </w:r>
          </w:p>
          <w:p w14:paraId="62FD8468" w14:textId="77777777" w:rsidR="00CA730E" w:rsidRPr="00EC4AF2" w:rsidRDefault="00CA730E" w:rsidP="00EC4AF2">
            <w:pPr>
              <w:pStyle w:val="Betarp"/>
              <w:numPr>
                <w:ilvl w:val="6"/>
                <w:numId w:val="11"/>
              </w:numPr>
              <w:ind w:left="473"/>
              <w:rPr>
                <w:rFonts w:ascii="Times New Roman" w:hAnsi="Times New Roman" w:cs="Times New Roman"/>
                <w:lang w:val="en-US" w:eastAsia="lt-LT"/>
              </w:rPr>
            </w:pPr>
            <w:r w:rsidRPr="00EC4AF2">
              <w:rPr>
                <w:rFonts w:ascii="Times New Roman" w:hAnsi="Times New Roman" w:cs="Times New Roman"/>
                <w:lang w:val="lt-LT"/>
              </w:rPr>
              <w:t>Dalelių sklaida ne didesnė kaip 4,0 Log</w:t>
            </w:r>
            <w:r w:rsidRPr="00EC4AF2">
              <w:rPr>
                <w:rFonts w:ascii="Times New Roman" w:hAnsi="Times New Roman" w:cs="Times New Roman"/>
                <w:vertAlign w:val="subscript"/>
                <w:lang w:val="lt-LT"/>
              </w:rPr>
              <w:t>10</w:t>
            </w:r>
            <w:r w:rsidRPr="00EC4AF2">
              <w:rPr>
                <w:rFonts w:ascii="Times New Roman" w:hAnsi="Times New Roman" w:cs="Times New Roman"/>
                <w:lang w:val="lt-LT"/>
              </w:rPr>
              <w:t xml:space="preserve"> (pūkų sk.)</w:t>
            </w:r>
            <w:r>
              <w:rPr>
                <w:rFonts w:ascii="Times New Roman" w:hAnsi="Times New Roman" w:cs="Times New Roman"/>
                <w:lang w:val="lt-LT"/>
              </w:rPr>
              <w:t>.</w:t>
            </w:r>
          </w:p>
          <w:p w14:paraId="67B914DA" w14:textId="77777777" w:rsidR="00CA730E" w:rsidRPr="00EC4AF2" w:rsidRDefault="00CA730E" w:rsidP="00EC4AF2">
            <w:pPr>
              <w:pStyle w:val="Betarp"/>
              <w:numPr>
                <w:ilvl w:val="6"/>
                <w:numId w:val="11"/>
              </w:numPr>
              <w:ind w:left="473"/>
              <w:rPr>
                <w:rFonts w:ascii="Times New Roman" w:hAnsi="Times New Roman" w:cs="Times New Roman"/>
                <w:lang w:val="en-US" w:eastAsia="lt-LT"/>
              </w:rPr>
            </w:pPr>
            <w:r w:rsidRPr="00EC4AF2">
              <w:rPr>
                <w:rFonts w:ascii="Times New Roman" w:hAnsi="Times New Roman" w:cs="Times New Roman"/>
                <w:lang w:val="lt-LT"/>
              </w:rPr>
              <w:t>Apklotas supakuotas viename steriliame gamykliniame įpakavime</w:t>
            </w:r>
            <w:r>
              <w:rPr>
                <w:rFonts w:ascii="Times New Roman" w:hAnsi="Times New Roman" w:cs="Times New Roman"/>
                <w:lang w:val="lt-LT"/>
              </w:rPr>
              <w:t>.</w:t>
            </w:r>
          </w:p>
          <w:p w14:paraId="17B0F6DF" w14:textId="77777777" w:rsidR="00CA730E" w:rsidRPr="00EC4AF2" w:rsidRDefault="00CA730E" w:rsidP="00EC4AF2">
            <w:pPr>
              <w:pStyle w:val="Betarp"/>
              <w:numPr>
                <w:ilvl w:val="6"/>
                <w:numId w:val="11"/>
              </w:numPr>
              <w:ind w:left="473"/>
              <w:rPr>
                <w:rFonts w:ascii="Times New Roman" w:hAnsi="Times New Roman" w:cs="Times New Roman"/>
                <w:lang w:val="en-US" w:eastAsia="lt-LT"/>
              </w:rPr>
            </w:pPr>
            <w:r w:rsidRPr="00EC4AF2">
              <w:rPr>
                <w:rFonts w:ascii="Times New Roman" w:hAnsi="Times New Roman" w:cs="Times New Roman"/>
                <w:lang w:val="lt-LT"/>
              </w:rPr>
              <w:t>Sterili pakuotė turi aiškius atplėšimo kampų žymėjimus ir atidarant plyšta per pakuotės sujungimo vietas</w:t>
            </w:r>
            <w:r>
              <w:rPr>
                <w:rFonts w:ascii="Times New Roman" w:hAnsi="Times New Roman" w:cs="Times New Roman"/>
                <w:lang w:val="lt-LT"/>
              </w:rPr>
              <w:t>.</w:t>
            </w:r>
          </w:p>
          <w:p w14:paraId="6A1E7E35" w14:textId="3B03B12E" w:rsidR="00CA730E" w:rsidRPr="00EC4AF2" w:rsidRDefault="00CA730E" w:rsidP="00EC4AF2">
            <w:pPr>
              <w:pStyle w:val="Betarp"/>
              <w:numPr>
                <w:ilvl w:val="6"/>
                <w:numId w:val="11"/>
              </w:numPr>
              <w:ind w:left="473"/>
              <w:rPr>
                <w:rFonts w:ascii="Times New Roman" w:hAnsi="Times New Roman" w:cs="Times New Roman"/>
                <w:lang w:val="en-US" w:eastAsia="lt-LT"/>
              </w:rPr>
            </w:pPr>
            <w:r w:rsidRPr="00EC4AF2">
              <w:rPr>
                <w:rFonts w:ascii="Times New Roman" w:hAnsi="Times New Roman" w:cs="Times New Roman"/>
                <w:lang w:val="lt-LT"/>
              </w:rPr>
              <w:t>Trijų lygių pakuotė:</w:t>
            </w:r>
          </w:p>
          <w:p w14:paraId="35919F4D" w14:textId="6D9FAAC3" w:rsidR="00CA730E" w:rsidRDefault="00CA730E" w:rsidP="00B22B70">
            <w:pPr>
              <w:pStyle w:val="Betarp"/>
              <w:numPr>
                <w:ilvl w:val="1"/>
                <w:numId w:val="22"/>
              </w:numPr>
              <w:rPr>
                <w:rFonts w:ascii="Times New Roman" w:hAnsi="Times New Roman" w:cs="Times New Roman"/>
                <w:lang w:val="lt-LT"/>
              </w:rPr>
            </w:pPr>
            <w:r w:rsidRPr="003F36E3">
              <w:rPr>
                <w:rFonts w:ascii="Times New Roman" w:hAnsi="Times New Roman" w:cs="Times New Roman"/>
                <w:lang w:val="lt-LT"/>
              </w:rPr>
              <w:t>pirminė sterilus gamyklinis įpakavimas su sterilumo kontrolės sistema (ne mažiau 4 lipdukų su pakuotės sterilumo ir gamybos duomenimis, įskaitant prekės brūkšninį kodą);</w:t>
            </w:r>
          </w:p>
          <w:p w14:paraId="2633F446" w14:textId="77777777" w:rsidR="00CA730E" w:rsidRDefault="00CA730E" w:rsidP="00B22B70">
            <w:pPr>
              <w:pStyle w:val="Betarp"/>
              <w:numPr>
                <w:ilvl w:val="1"/>
                <w:numId w:val="22"/>
              </w:numPr>
              <w:rPr>
                <w:rFonts w:ascii="Times New Roman" w:hAnsi="Times New Roman" w:cs="Times New Roman"/>
                <w:lang w:val="lt-LT"/>
              </w:rPr>
            </w:pPr>
            <w:r w:rsidRPr="003F36E3">
              <w:rPr>
                <w:rFonts w:ascii="Times New Roman" w:hAnsi="Times New Roman" w:cs="Times New Roman"/>
                <w:lang w:val="lt-LT"/>
              </w:rPr>
              <w:t>antrinė  (ne daugiau kaip 30 vnt. apklotų) kartoninė pakuotė, skirta prekių gabenimui į operacinę. Pakuotė su įpjova, skirta išimti po 1 apklotą, įpjovos pusėje pateikta visa informacija apie gaminį: gamintojo kodas, brūkšninis kodas, CE ženklinimas, galiojimas, LOT kodas;</w:t>
            </w:r>
          </w:p>
          <w:p w14:paraId="477C2B03" w14:textId="5DABE318" w:rsidR="00CA730E" w:rsidRPr="00EC4AF2" w:rsidRDefault="00CA730E" w:rsidP="00B22B70">
            <w:pPr>
              <w:pStyle w:val="Betarp"/>
              <w:numPr>
                <w:ilvl w:val="1"/>
                <w:numId w:val="22"/>
              </w:numPr>
              <w:rPr>
                <w:rFonts w:ascii="Times New Roman" w:hAnsi="Times New Roman" w:cs="Times New Roman"/>
                <w:lang w:val="lt-LT"/>
              </w:rPr>
            </w:pPr>
            <w:r w:rsidRPr="00EC4AF2">
              <w:rPr>
                <w:rFonts w:ascii="Times New Roman" w:hAnsi="Times New Roman" w:cs="Times New Roman"/>
                <w:lang w:val="lt-LT"/>
              </w:rPr>
              <w:t xml:space="preserve">tretinė ne daugiau 120 vnt. apklotų, skirta transportavimui (pateikti tai patvirtinančius dokumentus). </w:t>
            </w:r>
          </w:p>
          <w:p w14:paraId="4F6AF20E" w14:textId="03CB13BB" w:rsidR="00CA730E" w:rsidRPr="003F36E3" w:rsidRDefault="00CA730E" w:rsidP="00045A82">
            <w:pPr>
              <w:pStyle w:val="Betarp"/>
              <w:ind w:left="113"/>
              <w:rPr>
                <w:rFonts w:ascii="Times New Roman" w:hAnsi="Times New Roman" w:cs="Times New Roman"/>
                <w:lang w:val="lt-LT"/>
              </w:rPr>
            </w:pPr>
            <w:r w:rsidRPr="003F36E3">
              <w:rPr>
                <w:rFonts w:ascii="Times New Roman" w:hAnsi="Times New Roman" w:cs="Times New Roman"/>
                <w:lang w:val="lt-LT"/>
              </w:rPr>
              <w:t>7.</w:t>
            </w:r>
            <w:r>
              <w:rPr>
                <w:rFonts w:ascii="Times New Roman" w:hAnsi="Times New Roman" w:cs="Times New Roman"/>
                <w:lang w:val="lt-LT"/>
              </w:rPr>
              <w:t xml:space="preserve"> </w:t>
            </w:r>
            <w:r w:rsidRPr="003F36E3">
              <w:rPr>
                <w:rFonts w:ascii="Times New Roman" w:hAnsi="Times New Roman" w:cs="Times New Roman"/>
                <w:lang w:val="lt-LT"/>
              </w:rPr>
              <w:t xml:space="preserve">Atitinka MDR 2017/745, Standartų EN-13795-1, EN ISO 13485, EN ISO 15223-1, EN ISO 20417, EN ISO 11607-1 reikalavimus. </w:t>
            </w:r>
          </w:p>
        </w:tc>
        <w:tc>
          <w:tcPr>
            <w:tcW w:w="993" w:type="dxa"/>
            <w:tcBorders>
              <w:top w:val="single" w:sz="4" w:space="0" w:color="000000"/>
              <w:left w:val="single" w:sz="4" w:space="0" w:color="000000"/>
              <w:bottom w:val="single" w:sz="4" w:space="0" w:color="000000"/>
              <w:right w:val="single" w:sz="4" w:space="0" w:color="auto"/>
            </w:tcBorders>
          </w:tcPr>
          <w:p w14:paraId="7DCDF448" w14:textId="7164C14A" w:rsidR="00CA730E" w:rsidRPr="003F36E3" w:rsidRDefault="00CA730E" w:rsidP="008C5979">
            <w:pPr>
              <w:pStyle w:val="Betarp"/>
              <w:spacing w:line="256" w:lineRule="auto"/>
              <w:rPr>
                <w:rFonts w:ascii="Times New Roman" w:hAnsi="Times New Roman" w:cs="Times New Roman"/>
                <w:lang w:val="lt-LT"/>
              </w:rPr>
            </w:pPr>
            <w:r>
              <w:rPr>
                <w:rFonts w:ascii="Times New Roman" w:hAnsi="Times New Roman" w:cs="Times New Roman"/>
                <w:lang w:val="lt-LT"/>
              </w:rPr>
              <w:t>14 000,00</w:t>
            </w:r>
          </w:p>
        </w:tc>
        <w:tc>
          <w:tcPr>
            <w:tcW w:w="2693" w:type="dxa"/>
            <w:tcBorders>
              <w:top w:val="single" w:sz="4" w:space="0" w:color="000000"/>
              <w:left w:val="single" w:sz="4" w:space="0" w:color="000000"/>
              <w:bottom w:val="single" w:sz="4" w:space="0" w:color="000000"/>
              <w:right w:val="single" w:sz="4" w:space="0" w:color="auto"/>
            </w:tcBorders>
          </w:tcPr>
          <w:p w14:paraId="0D7DFB5E" w14:textId="77777777" w:rsidR="000D1575" w:rsidRPr="000D1575" w:rsidRDefault="000D1575" w:rsidP="000D1575">
            <w:pPr>
              <w:pStyle w:val="Betarp"/>
              <w:spacing w:line="256" w:lineRule="auto"/>
              <w:rPr>
                <w:rFonts w:ascii="Times New Roman" w:hAnsi="Times New Roman" w:cs="Times New Roman"/>
                <w:lang w:val="lt-LT"/>
              </w:rPr>
            </w:pPr>
            <w:r>
              <w:rPr>
                <w:rFonts w:ascii="Times New Roman" w:hAnsi="Times New Roman" w:cs="Times New Roman"/>
                <w:lang w:val="lt-LT"/>
              </w:rPr>
              <w:t xml:space="preserve">4. </w:t>
            </w:r>
            <w:r w:rsidRPr="000D1575">
              <w:rPr>
                <w:rFonts w:ascii="Times New Roman" w:hAnsi="Times New Roman" w:cs="Times New Roman"/>
                <w:lang w:val="lt-LT"/>
              </w:rPr>
              <w:t xml:space="preserve">Norime atkreipti perkančiosios organizacijos dėmesį į tai, kad skirtingi gamintojai naudoja skirtingas medžiagas ir jų kombinacijas apklotų gamyboje siekiant pačių geriausių mechaninio atsparumo, tvirtumo, </w:t>
            </w:r>
            <w:proofErr w:type="spellStart"/>
            <w:r w:rsidRPr="000D1575">
              <w:rPr>
                <w:rFonts w:ascii="Times New Roman" w:hAnsi="Times New Roman" w:cs="Times New Roman"/>
                <w:lang w:val="lt-LT"/>
              </w:rPr>
              <w:t>sugėriamumo</w:t>
            </w:r>
            <w:proofErr w:type="spellEnd"/>
            <w:r w:rsidRPr="000D1575">
              <w:rPr>
                <w:rFonts w:ascii="Times New Roman" w:hAnsi="Times New Roman" w:cs="Times New Roman"/>
                <w:lang w:val="lt-LT"/>
              </w:rPr>
              <w:t xml:space="preserve"> rodiklių. Esminis momentas yra tas, kad apklotas būtų tvirtas ir sugertų pakankamą kiekį skysčių. Prašomi parametrai nėra tipiniai, todėl ribojama konkurencija tarp gamintojų. Per daugelio metų praktiką su gamintoju radome optimalų medžiagų suderinamumą, mūsų apklotų bendras tankis siekia 68 g/m², kad yra gerokai aukščiau nei daugelio kitų gamintojų, o kainos prasme esame labai konkurencingi. Prašome koreguoti:</w:t>
            </w:r>
          </w:p>
          <w:p w14:paraId="26F9F19D" w14:textId="77777777" w:rsidR="00CA730E" w:rsidRDefault="000D1575" w:rsidP="000D1575">
            <w:pPr>
              <w:pStyle w:val="Betarp"/>
              <w:spacing w:line="256" w:lineRule="auto"/>
              <w:rPr>
                <w:rFonts w:ascii="Times New Roman" w:hAnsi="Times New Roman" w:cs="Times New Roman"/>
                <w:lang w:val="lt-LT"/>
              </w:rPr>
            </w:pPr>
            <w:r w:rsidRPr="000D1575">
              <w:rPr>
                <w:rFonts w:ascii="Times New Roman" w:hAnsi="Times New Roman" w:cs="Times New Roman"/>
                <w:lang w:val="lt-LT"/>
              </w:rPr>
              <w:t xml:space="preserve">„..4. Pagamintas iš ne mažiau kaip dviejų sluoksnių: </w:t>
            </w:r>
            <w:proofErr w:type="spellStart"/>
            <w:r w:rsidRPr="000D1575">
              <w:rPr>
                <w:rFonts w:ascii="Times New Roman" w:hAnsi="Times New Roman" w:cs="Times New Roman"/>
                <w:lang w:val="lt-LT"/>
              </w:rPr>
              <w:t>hidrofilinės</w:t>
            </w:r>
            <w:proofErr w:type="spellEnd"/>
            <w:r w:rsidRPr="000D1575">
              <w:rPr>
                <w:rFonts w:ascii="Times New Roman" w:hAnsi="Times New Roman" w:cs="Times New Roman"/>
                <w:lang w:val="lt-LT"/>
              </w:rPr>
              <w:t xml:space="preserve"> neaustinės medžiagos, kurios tankis ne mažiau 28 g/m2 ir PE plėvelės ne mažiau kaip 30 </w:t>
            </w:r>
            <w:proofErr w:type="spellStart"/>
            <w:r w:rsidRPr="000D1575">
              <w:rPr>
                <w:rFonts w:ascii="Times New Roman" w:hAnsi="Times New Roman" w:cs="Times New Roman"/>
                <w:lang w:val="lt-LT"/>
              </w:rPr>
              <w:t>um</w:t>
            </w:r>
            <w:proofErr w:type="spellEnd"/>
            <w:r w:rsidRPr="000D1575">
              <w:rPr>
                <w:rFonts w:ascii="Times New Roman" w:hAnsi="Times New Roman" w:cs="Times New Roman"/>
                <w:lang w:val="lt-LT"/>
              </w:rPr>
              <w:t>..“</w:t>
            </w:r>
          </w:p>
          <w:p w14:paraId="49DCA992" w14:textId="77777777" w:rsidR="000D1575" w:rsidRDefault="000D1575" w:rsidP="000D1575">
            <w:pPr>
              <w:pStyle w:val="Betarp"/>
              <w:spacing w:line="256" w:lineRule="auto"/>
              <w:rPr>
                <w:rFonts w:ascii="Times New Roman" w:hAnsi="Times New Roman" w:cs="Times New Roman"/>
                <w:lang w:val="lt-LT"/>
              </w:rPr>
            </w:pPr>
          </w:p>
          <w:p w14:paraId="139E4054" w14:textId="5856965A" w:rsidR="000D1575" w:rsidRPr="000D1575" w:rsidRDefault="000D1575" w:rsidP="000D1575">
            <w:pPr>
              <w:pStyle w:val="Betarp"/>
              <w:spacing w:line="256" w:lineRule="auto"/>
              <w:rPr>
                <w:rFonts w:ascii="Times New Roman" w:hAnsi="Times New Roman" w:cs="Times New Roman"/>
                <w:lang w:val="lt-LT"/>
              </w:rPr>
            </w:pPr>
            <w:r>
              <w:rPr>
                <w:rFonts w:ascii="Times New Roman" w:hAnsi="Times New Roman" w:cs="Times New Roman"/>
                <w:lang w:val="lt-LT"/>
              </w:rPr>
              <w:lastRenderedPageBreak/>
              <w:t>4.5.</w:t>
            </w:r>
            <w:r w:rsidRPr="00401210">
              <w:rPr>
                <w:lang w:val="lt-LT"/>
              </w:rPr>
              <w:t xml:space="preserve"> </w:t>
            </w:r>
            <w:r w:rsidRPr="000D1575">
              <w:rPr>
                <w:rFonts w:ascii="Times New Roman" w:hAnsi="Times New Roman" w:cs="Times New Roman"/>
                <w:lang w:val="lt-LT"/>
              </w:rPr>
              <w:t>Nurodyti reikalavimai pakuotei praktiškai uždaro galimybę teikti pasiūlymus daugeliui gamintojų, nes neracionalu pakuoti prekes į tokias mažas pakuotes – tai ženkliai išbrangina galutinę produkto kainą ir nėra taisomi gamtos ištekliai. Prašome koreguoti:</w:t>
            </w:r>
          </w:p>
          <w:p w14:paraId="39168C04" w14:textId="77777777" w:rsidR="000D1575" w:rsidRPr="000D1575" w:rsidRDefault="000D1575" w:rsidP="000D1575">
            <w:pPr>
              <w:pStyle w:val="Betarp"/>
              <w:spacing w:line="256" w:lineRule="auto"/>
              <w:rPr>
                <w:rFonts w:ascii="Times New Roman" w:hAnsi="Times New Roman" w:cs="Times New Roman"/>
                <w:lang w:val="lt-LT"/>
              </w:rPr>
            </w:pPr>
            <w:r w:rsidRPr="000D1575">
              <w:rPr>
                <w:rFonts w:ascii="Times New Roman" w:hAnsi="Times New Roman" w:cs="Times New Roman"/>
                <w:lang w:val="lt-LT"/>
              </w:rPr>
              <w:t>„..4.5. antrinė (ne daugiau kaip 60 vnt. apklotų)..“</w:t>
            </w:r>
          </w:p>
          <w:p w14:paraId="0EF6E008" w14:textId="77777777" w:rsidR="000D1575" w:rsidRDefault="000D1575" w:rsidP="000D1575">
            <w:pPr>
              <w:pStyle w:val="Betarp"/>
              <w:spacing w:line="256" w:lineRule="auto"/>
              <w:rPr>
                <w:rFonts w:ascii="Times New Roman" w:hAnsi="Times New Roman" w:cs="Times New Roman"/>
                <w:lang w:val="lt-LT"/>
              </w:rPr>
            </w:pPr>
            <w:r w:rsidRPr="000D1575">
              <w:rPr>
                <w:rFonts w:ascii="Times New Roman" w:hAnsi="Times New Roman" w:cs="Times New Roman"/>
                <w:lang w:val="lt-LT"/>
              </w:rPr>
              <w:t>Kitas sprendimas galėtų būti nurodyti maksimalius galimus dėžių išmatavimus, kad dėžė tilptų į Jūsų turimas lentynas, nes tai yra esminis kriterijus, jei teisingai suprantame.</w:t>
            </w:r>
          </w:p>
          <w:p w14:paraId="234B2639" w14:textId="77777777" w:rsidR="000D1575" w:rsidRDefault="000D1575" w:rsidP="000D1575">
            <w:pPr>
              <w:pStyle w:val="Betarp"/>
              <w:spacing w:line="256" w:lineRule="auto"/>
              <w:rPr>
                <w:rFonts w:ascii="Times New Roman" w:hAnsi="Times New Roman" w:cs="Times New Roman"/>
                <w:lang w:val="lt-LT"/>
              </w:rPr>
            </w:pPr>
          </w:p>
          <w:p w14:paraId="75B78C38" w14:textId="066AAFFD" w:rsidR="000D1575" w:rsidRDefault="000D1575" w:rsidP="000D1575">
            <w:pPr>
              <w:pStyle w:val="Betarp"/>
              <w:spacing w:line="256" w:lineRule="auto"/>
              <w:rPr>
                <w:rFonts w:ascii="Times New Roman" w:hAnsi="Times New Roman" w:cs="Times New Roman"/>
                <w:lang w:val="lt-LT"/>
              </w:rPr>
            </w:pPr>
            <w:r>
              <w:rPr>
                <w:rFonts w:ascii="Times New Roman" w:hAnsi="Times New Roman" w:cs="Times New Roman"/>
                <w:lang w:val="lt-LT"/>
              </w:rPr>
              <w:t>4.6.</w:t>
            </w:r>
            <w:r w:rsidRPr="00401210">
              <w:rPr>
                <w:lang w:val="lt-LT"/>
              </w:rPr>
              <w:t xml:space="preserve"> </w:t>
            </w:r>
            <w:r w:rsidRPr="000D1575">
              <w:rPr>
                <w:rFonts w:ascii="Times New Roman" w:hAnsi="Times New Roman" w:cs="Times New Roman"/>
                <w:lang w:val="lt-LT"/>
              </w:rPr>
              <w:t>Nurodyti reikalavimai pakuotei praktiškai uždaro galimybę teikti pasiūlymus daugeliui gamintojų, nes neracionalu pakuoti prekes į tokias mažas pakuotes – tai ženkliai išbrangina galutinę produkto kainą ir nėra taisomi gamtos ištekliai. Prašome koreguoti: „..4.6 tretinė (ne daugiau 240 vnt. apklotų), skirta transportavimui</w:t>
            </w:r>
          </w:p>
        </w:tc>
        <w:tc>
          <w:tcPr>
            <w:tcW w:w="2410" w:type="dxa"/>
            <w:tcBorders>
              <w:top w:val="single" w:sz="4" w:space="0" w:color="000000"/>
              <w:left w:val="single" w:sz="4" w:space="0" w:color="000000"/>
              <w:bottom w:val="single" w:sz="4" w:space="0" w:color="000000"/>
              <w:right w:val="single" w:sz="4" w:space="0" w:color="auto"/>
            </w:tcBorders>
          </w:tcPr>
          <w:p w14:paraId="45AD29A9" w14:textId="2B780B89" w:rsidR="00CA730E" w:rsidRDefault="00BB553D" w:rsidP="008C5979">
            <w:pPr>
              <w:pStyle w:val="Betarp"/>
              <w:spacing w:line="256" w:lineRule="auto"/>
              <w:rPr>
                <w:rFonts w:ascii="Times New Roman" w:hAnsi="Times New Roman" w:cs="Times New Roman"/>
                <w:lang w:val="lt-LT"/>
              </w:rPr>
            </w:pPr>
            <w:r>
              <w:rPr>
                <w:rFonts w:ascii="Times New Roman" w:hAnsi="Times New Roman" w:cs="Times New Roman"/>
                <w:lang w:val="lt-LT"/>
              </w:rPr>
              <w:lastRenderedPageBreak/>
              <w:t>Tenkinti dalinai:</w:t>
            </w:r>
          </w:p>
          <w:p w14:paraId="4D45407A" w14:textId="20B0DC9F" w:rsidR="00B22B70" w:rsidRDefault="00B22B70" w:rsidP="00B22B70">
            <w:pPr>
              <w:pStyle w:val="Betarp"/>
              <w:spacing w:line="256" w:lineRule="auto"/>
              <w:rPr>
                <w:rFonts w:ascii="Times New Roman" w:hAnsi="Times New Roman" w:cs="Times New Roman"/>
                <w:lang w:val="lt-LT"/>
              </w:rPr>
            </w:pPr>
            <w:r w:rsidRPr="000D1575">
              <w:rPr>
                <w:rFonts w:ascii="Times New Roman" w:hAnsi="Times New Roman" w:cs="Times New Roman"/>
                <w:lang w:val="lt-LT"/>
              </w:rPr>
              <w:t xml:space="preserve">„4. Pagamintas iš ne mažiau kaip dviejų sluoksnių: </w:t>
            </w:r>
            <w:proofErr w:type="spellStart"/>
            <w:r w:rsidRPr="000D1575">
              <w:rPr>
                <w:rFonts w:ascii="Times New Roman" w:hAnsi="Times New Roman" w:cs="Times New Roman"/>
                <w:lang w:val="lt-LT"/>
              </w:rPr>
              <w:t>hidrofilinės</w:t>
            </w:r>
            <w:proofErr w:type="spellEnd"/>
            <w:r w:rsidRPr="000D1575">
              <w:rPr>
                <w:rFonts w:ascii="Times New Roman" w:hAnsi="Times New Roman" w:cs="Times New Roman"/>
                <w:lang w:val="lt-LT"/>
              </w:rPr>
              <w:t xml:space="preserve"> neaustinės medžiagos, kurios tankis ne mažiau </w:t>
            </w:r>
            <w:r w:rsidRPr="00B22B70">
              <w:rPr>
                <w:rFonts w:ascii="Times New Roman" w:hAnsi="Times New Roman" w:cs="Times New Roman"/>
                <w:b/>
                <w:bCs/>
                <w:lang w:val="lt-LT"/>
              </w:rPr>
              <w:t>28</w:t>
            </w:r>
            <w:r w:rsidRPr="000D1575">
              <w:rPr>
                <w:rFonts w:ascii="Times New Roman" w:hAnsi="Times New Roman" w:cs="Times New Roman"/>
                <w:lang w:val="lt-LT"/>
              </w:rPr>
              <w:t xml:space="preserve"> g/m</w:t>
            </w:r>
            <w:r>
              <w:rPr>
                <w:rFonts w:ascii="Times New Roman" w:hAnsi="Times New Roman" w:cs="Times New Roman"/>
                <w:vertAlign w:val="superscript"/>
                <w:lang w:val="lt-LT"/>
              </w:rPr>
              <w:t>2</w:t>
            </w:r>
            <w:r w:rsidRPr="000D1575">
              <w:rPr>
                <w:rFonts w:ascii="Times New Roman" w:hAnsi="Times New Roman" w:cs="Times New Roman"/>
                <w:lang w:val="lt-LT"/>
              </w:rPr>
              <w:t xml:space="preserve"> ir PE plėvelės ne mažiau kaip 30 </w:t>
            </w:r>
            <w:proofErr w:type="spellStart"/>
            <w:r w:rsidRPr="000D1575">
              <w:rPr>
                <w:rFonts w:ascii="Times New Roman" w:hAnsi="Times New Roman" w:cs="Times New Roman"/>
                <w:lang w:val="lt-LT"/>
              </w:rPr>
              <w:t>um</w:t>
            </w:r>
            <w:proofErr w:type="spellEnd"/>
            <w:r w:rsidRPr="000D1575">
              <w:rPr>
                <w:rFonts w:ascii="Times New Roman" w:hAnsi="Times New Roman" w:cs="Times New Roman"/>
                <w:lang w:val="lt-LT"/>
              </w:rPr>
              <w:t>.</w:t>
            </w:r>
          </w:p>
          <w:p w14:paraId="4571340A" w14:textId="77777777" w:rsidR="00B22B70" w:rsidRDefault="00B22B70" w:rsidP="00B22B70">
            <w:pPr>
              <w:pStyle w:val="Betarp"/>
              <w:spacing w:line="256" w:lineRule="auto"/>
              <w:rPr>
                <w:rFonts w:ascii="Times New Roman" w:hAnsi="Times New Roman" w:cs="Times New Roman"/>
                <w:lang w:val="lt-LT"/>
              </w:rPr>
            </w:pPr>
          </w:p>
          <w:p w14:paraId="61DB3FE8" w14:textId="76D8C233" w:rsidR="00B22B70" w:rsidRPr="00B22B70" w:rsidRDefault="00B22B70" w:rsidP="00B22B70">
            <w:pPr>
              <w:pStyle w:val="Betarp"/>
              <w:spacing w:line="256" w:lineRule="auto"/>
              <w:rPr>
                <w:rFonts w:ascii="Times New Roman" w:hAnsi="Times New Roman" w:cs="Times New Roman"/>
                <w:lang w:val="lt-LT"/>
              </w:rPr>
            </w:pPr>
            <w:r w:rsidRPr="00B22B70">
              <w:rPr>
                <w:rFonts w:ascii="Times New Roman" w:hAnsi="Times New Roman" w:cs="Times New Roman"/>
                <w:lang w:val="lt-LT"/>
              </w:rPr>
              <w:t>8.Trijų lygių pakuotė:</w:t>
            </w:r>
          </w:p>
          <w:p w14:paraId="332F9C18" w14:textId="749F0ED8" w:rsidR="00B22B70" w:rsidRPr="00B22B70" w:rsidRDefault="00B22B70" w:rsidP="00B22B70">
            <w:pPr>
              <w:pStyle w:val="Betarp"/>
              <w:spacing w:line="256" w:lineRule="auto"/>
              <w:rPr>
                <w:rFonts w:ascii="Times New Roman" w:hAnsi="Times New Roman" w:cs="Times New Roman"/>
                <w:lang w:val="lt-LT"/>
              </w:rPr>
            </w:pPr>
            <w:r w:rsidRPr="00B22B70">
              <w:rPr>
                <w:rFonts w:ascii="Times New Roman" w:hAnsi="Times New Roman" w:cs="Times New Roman"/>
                <w:lang w:val="lt-LT"/>
              </w:rPr>
              <w:t>8.1.pirminė sterilus gamyklinis įpakavimas su sterilumo kontrolės sistema (ne mažiau 4 lipdukų su pakuotės sterilumo ir gamybos duomenimis, įskaitant prekės brūkšninį kodą);</w:t>
            </w:r>
          </w:p>
          <w:p w14:paraId="44842560" w14:textId="32B1CBDA" w:rsidR="00B22B70" w:rsidRPr="00B22B70" w:rsidRDefault="00B22B70" w:rsidP="00B22B70">
            <w:pPr>
              <w:pStyle w:val="Betarp"/>
              <w:spacing w:line="256" w:lineRule="auto"/>
              <w:rPr>
                <w:rFonts w:ascii="Times New Roman" w:hAnsi="Times New Roman" w:cs="Times New Roman"/>
                <w:lang w:val="lt-LT"/>
              </w:rPr>
            </w:pPr>
            <w:r w:rsidRPr="00B22B70">
              <w:rPr>
                <w:rFonts w:ascii="Times New Roman" w:hAnsi="Times New Roman" w:cs="Times New Roman"/>
                <w:lang w:val="lt-LT"/>
              </w:rPr>
              <w:t>8.2.antrinė  (ne daugiau kaip 30 vnt. apklotų) kartoninė pakuotė, skirta prekių gabenimui į operacinę. Pakuotė su įpjova, skirta išimti po 1 apklotą, įpjovos pusėje pateikta visa informacija apie gaminį: gamintojo kodas, brūkšninis kodas, CE ženklinimas, galiojimas, LOT kodas</w:t>
            </w:r>
            <w:r>
              <w:rPr>
                <w:rFonts w:ascii="Times New Roman" w:hAnsi="Times New Roman" w:cs="Times New Roman"/>
                <w:lang w:val="lt-LT"/>
              </w:rPr>
              <w:t xml:space="preserve"> </w:t>
            </w:r>
            <w:r w:rsidRPr="00B22B70">
              <w:rPr>
                <w:rFonts w:ascii="Times New Roman" w:hAnsi="Times New Roman" w:cs="Times New Roman"/>
                <w:color w:val="EE0000"/>
                <w:lang w:val="lt-LT"/>
              </w:rPr>
              <w:t>(</w:t>
            </w:r>
            <w:proofErr w:type="spellStart"/>
            <w:r w:rsidRPr="00B22B70">
              <w:rPr>
                <w:rFonts w:ascii="Times New Roman" w:hAnsi="Times New Roman" w:cs="Times New Roman"/>
                <w:color w:val="EE0000"/>
                <w:lang w:val="lt-LT"/>
              </w:rPr>
              <w:t>atrinė</w:t>
            </w:r>
            <w:proofErr w:type="spellEnd"/>
            <w:r w:rsidRPr="00B22B70">
              <w:rPr>
                <w:rFonts w:ascii="Times New Roman" w:hAnsi="Times New Roman" w:cs="Times New Roman"/>
                <w:color w:val="EE0000"/>
                <w:lang w:val="lt-LT"/>
              </w:rPr>
              <w:t xml:space="preserve"> pakuotė pilna apimtimi perkeliama į prie operacinės įrengtą </w:t>
            </w:r>
            <w:r w:rsidR="007D32B2">
              <w:rPr>
                <w:rFonts w:ascii="Times New Roman" w:hAnsi="Times New Roman" w:cs="Times New Roman"/>
                <w:color w:val="EE0000"/>
                <w:lang w:val="lt-LT"/>
              </w:rPr>
              <w:lastRenderedPageBreak/>
              <w:t xml:space="preserve">nedidelio ploto </w:t>
            </w:r>
            <w:r w:rsidRPr="00B22B70">
              <w:rPr>
                <w:rFonts w:ascii="Times New Roman" w:hAnsi="Times New Roman" w:cs="Times New Roman"/>
                <w:color w:val="EE0000"/>
                <w:lang w:val="lt-LT"/>
              </w:rPr>
              <w:t>sandėliavimo patalpą, kuri negali talpinti didesnių nei numatyta pakuočių)</w:t>
            </w:r>
          </w:p>
          <w:p w14:paraId="73FF7194" w14:textId="7543FFF7" w:rsidR="00B22B70" w:rsidRDefault="00B22B70" w:rsidP="00B22B70">
            <w:pPr>
              <w:pStyle w:val="Betarp"/>
              <w:spacing w:line="256" w:lineRule="auto"/>
              <w:rPr>
                <w:rFonts w:ascii="Times New Roman" w:hAnsi="Times New Roman" w:cs="Times New Roman"/>
                <w:lang w:val="lt-LT"/>
              </w:rPr>
            </w:pPr>
            <w:r w:rsidRPr="00B22B70">
              <w:rPr>
                <w:rFonts w:ascii="Times New Roman" w:hAnsi="Times New Roman" w:cs="Times New Roman"/>
                <w:lang w:val="lt-LT"/>
              </w:rPr>
              <w:t xml:space="preserve">8.3.tretinė ne daugiau </w:t>
            </w:r>
            <w:r w:rsidRPr="00B22B70">
              <w:rPr>
                <w:rFonts w:ascii="Times New Roman" w:hAnsi="Times New Roman" w:cs="Times New Roman"/>
                <w:b/>
                <w:bCs/>
                <w:lang w:val="lt-LT"/>
              </w:rPr>
              <w:t>240</w:t>
            </w:r>
            <w:r w:rsidRPr="00B22B70">
              <w:rPr>
                <w:rFonts w:ascii="Times New Roman" w:hAnsi="Times New Roman" w:cs="Times New Roman"/>
                <w:lang w:val="lt-LT"/>
              </w:rPr>
              <w:t xml:space="preserve"> vnt. apklotų, skirta transportavimui (pateikti tai patvirtinančius dokumentus).</w:t>
            </w:r>
          </w:p>
          <w:p w14:paraId="4D80074A" w14:textId="77777777" w:rsidR="00B22B70" w:rsidRDefault="00B22B70" w:rsidP="008C5979">
            <w:pPr>
              <w:pStyle w:val="Betarp"/>
              <w:spacing w:line="256" w:lineRule="auto"/>
              <w:rPr>
                <w:rFonts w:ascii="Times New Roman" w:hAnsi="Times New Roman" w:cs="Times New Roman"/>
                <w:lang w:val="lt-LT"/>
              </w:rPr>
            </w:pPr>
          </w:p>
          <w:p w14:paraId="47CFCB04" w14:textId="7B012ABE" w:rsidR="00311482" w:rsidRDefault="00311482" w:rsidP="00311482">
            <w:pPr>
              <w:pStyle w:val="Betarp"/>
              <w:numPr>
                <w:ilvl w:val="3"/>
                <w:numId w:val="11"/>
              </w:numPr>
              <w:spacing w:line="256" w:lineRule="auto"/>
              <w:rPr>
                <w:rFonts w:ascii="Times New Roman" w:hAnsi="Times New Roman" w:cs="Times New Roman"/>
                <w:lang w:val="lt-LT"/>
              </w:rPr>
            </w:pPr>
          </w:p>
          <w:p w14:paraId="7431DDB3" w14:textId="77777777" w:rsidR="00311482" w:rsidRDefault="00311482" w:rsidP="008C5979">
            <w:pPr>
              <w:pStyle w:val="Betarp"/>
              <w:spacing w:line="256" w:lineRule="auto"/>
              <w:rPr>
                <w:rFonts w:ascii="Times New Roman" w:hAnsi="Times New Roman" w:cs="Times New Roman"/>
                <w:lang w:val="lt-LT"/>
              </w:rPr>
            </w:pPr>
          </w:p>
          <w:p w14:paraId="4D3AD71E" w14:textId="77777777" w:rsidR="00311482" w:rsidRDefault="00311482" w:rsidP="008C5979">
            <w:pPr>
              <w:pStyle w:val="Betarp"/>
              <w:spacing w:line="256" w:lineRule="auto"/>
              <w:rPr>
                <w:rFonts w:ascii="Times New Roman" w:hAnsi="Times New Roman" w:cs="Times New Roman"/>
                <w:lang w:val="lt-LT"/>
              </w:rPr>
            </w:pPr>
          </w:p>
          <w:p w14:paraId="01D57B6E" w14:textId="77777777" w:rsidR="00311482" w:rsidRDefault="00311482" w:rsidP="008C5979">
            <w:pPr>
              <w:pStyle w:val="Betarp"/>
              <w:spacing w:line="256" w:lineRule="auto"/>
              <w:rPr>
                <w:rFonts w:ascii="Times New Roman" w:hAnsi="Times New Roman" w:cs="Times New Roman"/>
                <w:lang w:val="lt-LT"/>
              </w:rPr>
            </w:pPr>
          </w:p>
          <w:p w14:paraId="19D3AF3D" w14:textId="77777777" w:rsidR="00311482" w:rsidRDefault="00311482" w:rsidP="008C5979">
            <w:pPr>
              <w:pStyle w:val="Betarp"/>
              <w:spacing w:line="256" w:lineRule="auto"/>
              <w:rPr>
                <w:rFonts w:ascii="Times New Roman" w:hAnsi="Times New Roman" w:cs="Times New Roman"/>
                <w:lang w:val="lt-LT"/>
              </w:rPr>
            </w:pPr>
          </w:p>
          <w:p w14:paraId="500F84C4" w14:textId="77777777" w:rsidR="00311482" w:rsidRDefault="00311482" w:rsidP="008C5979">
            <w:pPr>
              <w:pStyle w:val="Betarp"/>
              <w:spacing w:line="256" w:lineRule="auto"/>
              <w:rPr>
                <w:rFonts w:ascii="Times New Roman" w:hAnsi="Times New Roman" w:cs="Times New Roman"/>
                <w:lang w:val="lt-LT"/>
              </w:rPr>
            </w:pPr>
          </w:p>
          <w:p w14:paraId="0BB442B4" w14:textId="77777777" w:rsidR="00311482" w:rsidRDefault="00311482" w:rsidP="008C5979">
            <w:pPr>
              <w:pStyle w:val="Betarp"/>
              <w:spacing w:line="256" w:lineRule="auto"/>
              <w:rPr>
                <w:rFonts w:ascii="Times New Roman" w:hAnsi="Times New Roman" w:cs="Times New Roman"/>
                <w:lang w:val="lt-LT"/>
              </w:rPr>
            </w:pPr>
          </w:p>
          <w:p w14:paraId="61A04A74" w14:textId="77777777" w:rsidR="00311482" w:rsidRDefault="00311482" w:rsidP="008C5979">
            <w:pPr>
              <w:pStyle w:val="Betarp"/>
              <w:spacing w:line="256" w:lineRule="auto"/>
              <w:rPr>
                <w:rFonts w:ascii="Times New Roman" w:hAnsi="Times New Roman" w:cs="Times New Roman"/>
                <w:lang w:val="lt-LT"/>
              </w:rPr>
            </w:pPr>
          </w:p>
          <w:p w14:paraId="2851967E" w14:textId="77777777" w:rsidR="00311482" w:rsidRDefault="00311482" w:rsidP="008C5979">
            <w:pPr>
              <w:pStyle w:val="Betarp"/>
              <w:spacing w:line="256" w:lineRule="auto"/>
              <w:rPr>
                <w:rFonts w:ascii="Times New Roman" w:hAnsi="Times New Roman" w:cs="Times New Roman"/>
                <w:lang w:val="lt-LT"/>
              </w:rPr>
            </w:pPr>
          </w:p>
          <w:p w14:paraId="750CBDD0" w14:textId="77777777" w:rsidR="00311482" w:rsidRDefault="00311482" w:rsidP="008C5979">
            <w:pPr>
              <w:pStyle w:val="Betarp"/>
              <w:spacing w:line="256" w:lineRule="auto"/>
              <w:rPr>
                <w:rFonts w:ascii="Times New Roman" w:hAnsi="Times New Roman" w:cs="Times New Roman"/>
                <w:lang w:val="lt-LT"/>
              </w:rPr>
            </w:pPr>
          </w:p>
          <w:p w14:paraId="59D67850" w14:textId="77777777" w:rsidR="00311482" w:rsidRDefault="00311482" w:rsidP="008C5979">
            <w:pPr>
              <w:pStyle w:val="Betarp"/>
              <w:spacing w:line="256" w:lineRule="auto"/>
              <w:rPr>
                <w:rFonts w:ascii="Times New Roman" w:hAnsi="Times New Roman" w:cs="Times New Roman"/>
                <w:lang w:val="lt-LT"/>
              </w:rPr>
            </w:pPr>
          </w:p>
          <w:p w14:paraId="0ABEC80D" w14:textId="77777777" w:rsidR="00311482" w:rsidRDefault="00311482" w:rsidP="008C5979">
            <w:pPr>
              <w:pStyle w:val="Betarp"/>
              <w:spacing w:line="256" w:lineRule="auto"/>
              <w:rPr>
                <w:rFonts w:ascii="Times New Roman" w:hAnsi="Times New Roman" w:cs="Times New Roman"/>
                <w:lang w:val="lt-LT"/>
              </w:rPr>
            </w:pPr>
          </w:p>
          <w:p w14:paraId="1DA8EA43" w14:textId="77777777" w:rsidR="00311482" w:rsidRDefault="00311482" w:rsidP="008C5979">
            <w:pPr>
              <w:pStyle w:val="Betarp"/>
              <w:spacing w:line="256" w:lineRule="auto"/>
              <w:rPr>
                <w:rFonts w:ascii="Times New Roman" w:hAnsi="Times New Roman" w:cs="Times New Roman"/>
                <w:lang w:val="lt-LT"/>
              </w:rPr>
            </w:pPr>
          </w:p>
          <w:p w14:paraId="69094DA3" w14:textId="77777777" w:rsidR="00311482" w:rsidRDefault="00311482" w:rsidP="008C5979">
            <w:pPr>
              <w:pStyle w:val="Betarp"/>
              <w:spacing w:line="256" w:lineRule="auto"/>
              <w:rPr>
                <w:rFonts w:ascii="Times New Roman" w:hAnsi="Times New Roman" w:cs="Times New Roman"/>
                <w:lang w:val="lt-LT"/>
              </w:rPr>
            </w:pPr>
          </w:p>
          <w:p w14:paraId="4AC599B0" w14:textId="77777777" w:rsidR="00311482" w:rsidRDefault="00311482" w:rsidP="008C5979">
            <w:pPr>
              <w:pStyle w:val="Betarp"/>
              <w:spacing w:line="256" w:lineRule="auto"/>
              <w:rPr>
                <w:rFonts w:ascii="Times New Roman" w:hAnsi="Times New Roman" w:cs="Times New Roman"/>
                <w:lang w:val="lt-LT"/>
              </w:rPr>
            </w:pPr>
          </w:p>
          <w:p w14:paraId="07E0C6A4" w14:textId="77777777" w:rsidR="00311482" w:rsidRDefault="00311482" w:rsidP="008C5979">
            <w:pPr>
              <w:pStyle w:val="Betarp"/>
              <w:spacing w:line="256" w:lineRule="auto"/>
              <w:rPr>
                <w:rFonts w:ascii="Times New Roman" w:hAnsi="Times New Roman" w:cs="Times New Roman"/>
                <w:lang w:val="lt-LT"/>
              </w:rPr>
            </w:pPr>
          </w:p>
          <w:p w14:paraId="5EC4099D" w14:textId="77777777" w:rsidR="00311482" w:rsidRDefault="00311482" w:rsidP="008C5979">
            <w:pPr>
              <w:pStyle w:val="Betarp"/>
              <w:spacing w:line="256" w:lineRule="auto"/>
              <w:rPr>
                <w:rFonts w:ascii="Times New Roman" w:hAnsi="Times New Roman" w:cs="Times New Roman"/>
                <w:lang w:val="lt-LT"/>
              </w:rPr>
            </w:pPr>
          </w:p>
          <w:p w14:paraId="3AD2EA68" w14:textId="77777777" w:rsidR="00311482" w:rsidRDefault="00311482" w:rsidP="008C5979">
            <w:pPr>
              <w:pStyle w:val="Betarp"/>
              <w:spacing w:line="256" w:lineRule="auto"/>
              <w:rPr>
                <w:rFonts w:ascii="Times New Roman" w:hAnsi="Times New Roman" w:cs="Times New Roman"/>
                <w:lang w:val="lt-LT"/>
              </w:rPr>
            </w:pPr>
          </w:p>
          <w:p w14:paraId="25D95A45" w14:textId="77777777" w:rsidR="00311482" w:rsidRDefault="00311482" w:rsidP="008C5979">
            <w:pPr>
              <w:pStyle w:val="Betarp"/>
              <w:spacing w:line="256" w:lineRule="auto"/>
              <w:rPr>
                <w:rFonts w:ascii="Times New Roman" w:hAnsi="Times New Roman" w:cs="Times New Roman"/>
                <w:lang w:val="lt-LT"/>
              </w:rPr>
            </w:pPr>
          </w:p>
          <w:p w14:paraId="33832D41" w14:textId="77777777" w:rsidR="00311482" w:rsidRDefault="00311482" w:rsidP="008C5979">
            <w:pPr>
              <w:pStyle w:val="Betarp"/>
              <w:spacing w:line="256" w:lineRule="auto"/>
              <w:rPr>
                <w:rFonts w:ascii="Times New Roman" w:hAnsi="Times New Roman" w:cs="Times New Roman"/>
                <w:lang w:val="lt-LT"/>
              </w:rPr>
            </w:pPr>
          </w:p>
          <w:p w14:paraId="296A6A06" w14:textId="77777777" w:rsidR="00311482" w:rsidRDefault="00311482" w:rsidP="008C5979">
            <w:pPr>
              <w:pStyle w:val="Betarp"/>
              <w:spacing w:line="256" w:lineRule="auto"/>
              <w:rPr>
                <w:rFonts w:ascii="Times New Roman" w:hAnsi="Times New Roman" w:cs="Times New Roman"/>
                <w:lang w:val="lt-LT"/>
              </w:rPr>
            </w:pPr>
          </w:p>
          <w:p w14:paraId="1F708423" w14:textId="77777777" w:rsidR="00311482" w:rsidRDefault="00311482" w:rsidP="008C5979">
            <w:pPr>
              <w:pStyle w:val="Betarp"/>
              <w:spacing w:line="256" w:lineRule="auto"/>
              <w:rPr>
                <w:rFonts w:ascii="Times New Roman" w:hAnsi="Times New Roman" w:cs="Times New Roman"/>
                <w:lang w:val="lt-LT"/>
              </w:rPr>
            </w:pPr>
          </w:p>
          <w:p w14:paraId="6AAAF42D" w14:textId="3384F747" w:rsidR="00311482" w:rsidRDefault="00311482" w:rsidP="00311482">
            <w:pPr>
              <w:pStyle w:val="Betarp"/>
              <w:numPr>
                <w:ilvl w:val="3"/>
                <w:numId w:val="11"/>
              </w:numPr>
              <w:spacing w:line="256" w:lineRule="auto"/>
              <w:rPr>
                <w:rFonts w:ascii="Times New Roman" w:hAnsi="Times New Roman" w:cs="Times New Roman"/>
                <w:lang w:val="lt-LT"/>
              </w:rPr>
            </w:pPr>
            <w:r>
              <w:rPr>
                <w:rFonts w:ascii="Times New Roman" w:hAnsi="Times New Roman" w:cs="Times New Roman"/>
                <w:lang w:val="lt-LT"/>
              </w:rPr>
              <w:t xml:space="preserve">galima </w:t>
            </w:r>
          </w:p>
        </w:tc>
      </w:tr>
      <w:tr w:rsidR="00CA730E" w:rsidRPr="00EA5CDA" w14:paraId="7036BFB2" w14:textId="3B66513E" w:rsidTr="00EA5CDA">
        <w:trPr>
          <w:trHeight w:val="121"/>
          <w:jc w:val="center"/>
        </w:trPr>
        <w:tc>
          <w:tcPr>
            <w:tcW w:w="988" w:type="dxa"/>
            <w:tcBorders>
              <w:top w:val="single" w:sz="4" w:space="0" w:color="000000"/>
              <w:left w:val="single" w:sz="4" w:space="0" w:color="000000"/>
              <w:bottom w:val="single" w:sz="4" w:space="0" w:color="000000"/>
              <w:right w:val="nil"/>
            </w:tcBorders>
          </w:tcPr>
          <w:p w14:paraId="5077AC2A" w14:textId="079C9171" w:rsidR="00CA730E" w:rsidRPr="003F36E3" w:rsidRDefault="00CA730E" w:rsidP="008C5979">
            <w:pPr>
              <w:jc w:val="center"/>
              <w:rPr>
                <w:rFonts w:ascii="Times New Roman" w:hAnsi="Times New Roman" w:cs="Times New Roman"/>
                <w:lang w:val="lt-LT"/>
              </w:rPr>
            </w:pPr>
            <w:r w:rsidRPr="003F36E3">
              <w:rPr>
                <w:rFonts w:ascii="Times New Roman" w:hAnsi="Times New Roman" w:cs="Times New Roman"/>
                <w:lang w:val="lt-LT"/>
              </w:rPr>
              <w:lastRenderedPageBreak/>
              <w:t>1</w:t>
            </w:r>
            <w:r>
              <w:rPr>
                <w:rFonts w:ascii="Times New Roman" w:hAnsi="Times New Roman" w:cs="Times New Roman"/>
                <w:lang w:val="lt-LT"/>
              </w:rPr>
              <w:t>2.</w:t>
            </w:r>
          </w:p>
        </w:tc>
        <w:tc>
          <w:tcPr>
            <w:tcW w:w="1701" w:type="dxa"/>
            <w:tcBorders>
              <w:top w:val="single" w:sz="4" w:space="0" w:color="000000"/>
              <w:left w:val="single" w:sz="4" w:space="0" w:color="000000"/>
              <w:bottom w:val="single" w:sz="4" w:space="0" w:color="000000"/>
              <w:right w:val="nil"/>
            </w:tcBorders>
          </w:tcPr>
          <w:p w14:paraId="7E92305F" w14:textId="1A054F78" w:rsidR="00CA730E" w:rsidRPr="00045A82" w:rsidRDefault="00CA730E" w:rsidP="006C5042">
            <w:pPr>
              <w:pStyle w:val="Betarp"/>
              <w:rPr>
                <w:rFonts w:ascii="Times New Roman" w:hAnsi="Times New Roman" w:cs="Times New Roman"/>
                <w:bCs/>
                <w:color w:val="000000" w:themeColor="text1"/>
                <w:lang w:val="en-US"/>
              </w:rPr>
            </w:pPr>
            <w:proofErr w:type="spellStart"/>
            <w:r w:rsidRPr="003F36E3">
              <w:rPr>
                <w:rFonts w:ascii="Times New Roman" w:hAnsi="Times New Roman" w:cs="Times New Roman"/>
                <w:bCs/>
                <w:color w:val="000000" w:themeColor="text1"/>
                <w:lang w:val="en-US"/>
              </w:rPr>
              <w:t>Apklotas</w:t>
            </w:r>
            <w:proofErr w:type="spellEnd"/>
            <w:r w:rsidRPr="003F36E3">
              <w:rPr>
                <w:rFonts w:ascii="Times New Roman" w:hAnsi="Times New Roman" w:cs="Times New Roman"/>
                <w:bCs/>
                <w:color w:val="000000" w:themeColor="text1"/>
                <w:lang w:val="en-US"/>
              </w:rPr>
              <w:t xml:space="preserve"> </w:t>
            </w:r>
          </w:p>
          <w:p w14:paraId="4E070686" w14:textId="77777777" w:rsidR="00CA730E" w:rsidRDefault="00CA730E" w:rsidP="008C5979">
            <w:pPr>
              <w:pStyle w:val="Betarp"/>
              <w:rPr>
                <w:rFonts w:ascii="Times New Roman" w:hAnsi="Times New Roman" w:cs="Times New Roman"/>
                <w:bCs/>
                <w:color w:val="000000" w:themeColor="text1"/>
                <w:lang w:val="en-US"/>
              </w:rPr>
            </w:pPr>
          </w:p>
          <w:p w14:paraId="5D115AEA" w14:textId="77777777" w:rsidR="00CA730E" w:rsidRPr="006C5042" w:rsidRDefault="00CA730E" w:rsidP="008C5979">
            <w:pPr>
              <w:pStyle w:val="Betarp"/>
              <w:rPr>
                <w:rFonts w:ascii="Times New Roman" w:hAnsi="Times New Roman" w:cs="Times New Roman"/>
                <w:bCs/>
                <w:color w:val="000000" w:themeColor="text1"/>
                <w:lang w:val="en-US"/>
              </w:rPr>
            </w:pPr>
          </w:p>
          <w:p w14:paraId="1A14B75A" w14:textId="4D0F0388" w:rsidR="00CA730E" w:rsidRPr="006C5042" w:rsidRDefault="00CA730E" w:rsidP="008C5979">
            <w:pPr>
              <w:pStyle w:val="Betarp"/>
              <w:rPr>
                <w:rFonts w:ascii="Times New Roman" w:hAnsi="Times New Roman" w:cs="Times New Roman"/>
                <w:bCs/>
                <w:color w:val="000000" w:themeColor="text1"/>
                <w:lang w:val="en-US"/>
              </w:rPr>
            </w:pPr>
          </w:p>
        </w:tc>
        <w:tc>
          <w:tcPr>
            <w:tcW w:w="850" w:type="dxa"/>
            <w:tcBorders>
              <w:top w:val="single" w:sz="4" w:space="0" w:color="000000"/>
              <w:left w:val="single" w:sz="4" w:space="0" w:color="000000"/>
              <w:bottom w:val="single" w:sz="4" w:space="0" w:color="000000"/>
              <w:right w:val="nil"/>
            </w:tcBorders>
          </w:tcPr>
          <w:p w14:paraId="27CAC759" w14:textId="354FA11C" w:rsidR="00CA730E" w:rsidRPr="003F36E3" w:rsidRDefault="00CA730E" w:rsidP="008C5979">
            <w:pPr>
              <w:jc w:val="center"/>
              <w:rPr>
                <w:rFonts w:ascii="Times New Roman" w:hAnsi="Times New Roman" w:cs="Times New Roman"/>
                <w:lang w:val="en-US" w:eastAsia="ar-SA"/>
              </w:rPr>
            </w:pPr>
            <w:r w:rsidRPr="003F36E3">
              <w:rPr>
                <w:rFonts w:ascii="Times New Roman" w:hAnsi="Times New Roman" w:cs="Times New Roman"/>
                <w:lang w:val="en-US" w:eastAsia="ar-SA"/>
              </w:rPr>
              <w:t>30000</w:t>
            </w:r>
          </w:p>
        </w:tc>
        <w:tc>
          <w:tcPr>
            <w:tcW w:w="709" w:type="dxa"/>
            <w:tcBorders>
              <w:top w:val="single" w:sz="4" w:space="0" w:color="000000"/>
              <w:left w:val="single" w:sz="4" w:space="0" w:color="000000"/>
              <w:bottom w:val="single" w:sz="4" w:space="0" w:color="000000"/>
              <w:right w:val="nil"/>
            </w:tcBorders>
          </w:tcPr>
          <w:p w14:paraId="294E5808" w14:textId="1B9E6C97" w:rsidR="00CA730E" w:rsidRPr="003F36E3" w:rsidRDefault="00CA730E" w:rsidP="008C5979">
            <w:pPr>
              <w:jc w:val="center"/>
              <w:rPr>
                <w:rFonts w:ascii="Times New Roman" w:hAnsi="Times New Roman" w:cs="Times New Roman"/>
                <w:color w:val="000000" w:themeColor="text1"/>
                <w:lang w:val="en-US"/>
              </w:rPr>
            </w:pPr>
            <w:proofErr w:type="spellStart"/>
            <w:r w:rsidRPr="00D75662">
              <w:rPr>
                <w:rFonts w:ascii="Times New Roman" w:hAnsi="Times New Roman" w:cs="Times New Roman"/>
                <w:color w:val="000000" w:themeColor="text1"/>
                <w:lang w:val="en-US"/>
              </w:rPr>
              <w:t>vnt</w:t>
            </w:r>
            <w:proofErr w:type="spellEnd"/>
            <w:r w:rsidRPr="00D75662">
              <w:rPr>
                <w:rFonts w:ascii="Times New Roman" w:hAnsi="Times New Roman" w:cs="Times New Roman"/>
                <w:color w:val="000000" w:themeColor="text1"/>
                <w:lang w:val="en-US"/>
              </w:rPr>
              <w:t>.</w:t>
            </w:r>
          </w:p>
        </w:tc>
        <w:tc>
          <w:tcPr>
            <w:tcW w:w="4819" w:type="dxa"/>
            <w:tcBorders>
              <w:top w:val="single" w:sz="4" w:space="0" w:color="000000"/>
              <w:left w:val="single" w:sz="4" w:space="0" w:color="000000"/>
              <w:bottom w:val="single" w:sz="4" w:space="0" w:color="000000"/>
              <w:right w:val="single" w:sz="4" w:space="0" w:color="auto"/>
            </w:tcBorders>
          </w:tcPr>
          <w:p w14:paraId="17B17B03" w14:textId="56179A7A" w:rsidR="00CA730E" w:rsidRPr="00045A82" w:rsidRDefault="00CA730E" w:rsidP="00045A82">
            <w:pPr>
              <w:pStyle w:val="Betarp"/>
              <w:numPr>
                <w:ilvl w:val="3"/>
                <w:numId w:val="25"/>
              </w:numPr>
              <w:ind w:left="473"/>
              <w:rPr>
                <w:rFonts w:ascii="Times New Roman" w:hAnsi="Times New Roman" w:cs="Times New Roman"/>
                <w:color w:val="000000" w:themeColor="text1"/>
                <w:lang w:val="en-US" w:eastAsia="lt-LT"/>
              </w:rPr>
            </w:pPr>
            <w:proofErr w:type="spellStart"/>
            <w:r w:rsidRPr="00045A82">
              <w:rPr>
                <w:rFonts w:ascii="Times New Roman" w:hAnsi="Times New Roman" w:cs="Times New Roman"/>
                <w:color w:val="000000" w:themeColor="text1"/>
                <w:lang w:val="en-US" w:eastAsia="lt-LT"/>
              </w:rPr>
              <w:t>Sterilus</w:t>
            </w:r>
            <w:proofErr w:type="spellEnd"/>
            <w:r w:rsidRPr="00045A82">
              <w:rPr>
                <w:rFonts w:ascii="Times New Roman" w:hAnsi="Times New Roman" w:cs="Times New Roman"/>
                <w:color w:val="000000" w:themeColor="text1"/>
                <w:lang w:val="en-US" w:eastAsia="lt-LT"/>
              </w:rPr>
              <w:t>.</w:t>
            </w:r>
          </w:p>
          <w:p w14:paraId="351B5A2C" w14:textId="20C098C5" w:rsidR="00CA730E" w:rsidRPr="00045A82" w:rsidRDefault="00CA730E" w:rsidP="00045A82">
            <w:pPr>
              <w:pStyle w:val="Betarp"/>
              <w:numPr>
                <w:ilvl w:val="3"/>
                <w:numId w:val="25"/>
              </w:numPr>
              <w:ind w:left="473"/>
              <w:rPr>
                <w:rFonts w:ascii="Times New Roman" w:hAnsi="Times New Roman" w:cs="Times New Roman"/>
                <w:color w:val="000000" w:themeColor="text1"/>
                <w:lang w:val="en-US" w:eastAsia="lt-LT"/>
              </w:rPr>
            </w:pPr>
            <w:r w:rsidRPr="00045A82">
              <w:rPr>
                <w:rFonts w:ascii="Times New Roman" w:hAnsi="Times New Roman" w:cs="Times New Roman"/>
                <w:color w:val="000000" w:themeColor="text1"/>
                <w:lang w:val="lt-LT"/>
              </w:rPr>
              <w:t>Apklotas 45x75</w:t>
            </w:r>
            <w:r w:rsidRPr="00045A82">
              <w:rPr>
                <w:rFonts w:ascii="Times New Roman" w:hAnsi="Times New Roman" w:cs="Times New Roman"/>
                <w:color w:val="000000" w:themeColor="text1"/>
                <w:lang w:val="en-US" w:eastAsia="lt-LT"/>
              </w:rPr>
              <w:t>±5 cm.</w:t>
            </w:r>
          </w:p>
          <w:p w14:paraId="3AFDB783" w14:textId="77777777" w:rsidR="00CA730E" w:rsidRPr="00045A82" w:rsidRDefault="00CA730E" w:rsidP="00045A82">
            <w:pPr>
              <w:pStyle w:val="Betarp"/>
              <w:numPr>
                <w:ilvl w:val="3"/>
                <w:numId w:val="25"/>
              </w:numPr>
              <w:ind w:left="473"/>
              <w:rPr>
                <w:rFonts w:ascii="Times New Roman" w:hAnsi="Times New Roman" w:cs="Times New Roman"/>
                <w:color w:val="000000" w:themeColor="text1"/>
                <w:lang w:val="en-US" w:eastAsia="lt-LT"/>
              </w:rPr>
            </w:pPr>
            <w:r w:rsidRPr="00045A82">
              <w:rPr>
                <w:rFonts w:ascii="Times New Roman" w:hAnsi="Times New Roman" w:cs="Times New Roman"/>
                <w:color w:val="000000" w:themeColor="text1"/>
                <w:lang w:val="en-US" w:eastAsia="lt-LT"/>
              </w:rPr>
              <w:t xml:space="preserve">Be </w:t>
            </w:r>
            <w:proofErr w:type="spellStart"/>
            <w:r w:rsidRPr="00045A82">
              <w:rPr>
                <w:rFonts w:ascii="Times New Roman" w:hAnsi="Times New Roman" w:cs="Times New Roman"/>
                <w:color w:val="000000" w:themeColor="text1"/>
                <w:lang w:val="en-US" w:eastAsia="lt-LT"/>
              </w:rPr>
              <w:t>lipnaus</w:t>
            </w:r>
            <w:proofErr w:type="spellEnd"/>
            <w:r w:rsidRPr="00045A82">
              <w:rPr>
                <w:rFonts w:ascii="Times New Roman" w:hAnsi="Times New Roman" w:cs="Times New Roman"/>
                <w:color w:val="000000" w:themeColor="text1"/>
                <w:lang w:val="en-US" w:eastAsia="lt-LT"/>
              </w:rPr>
              <w:t xml:space="preserve"> </w:t>
            </w:r>
            <w:proofErr w:type="spellStart"/>
            <w:r w:rsidRPr="00045A82">
              <w:rPr>
                <w:rFonts w:ascii="Times New Roman" w:hAnsi="Times New Roman" w:cs="Times New Roman"/>
                <w:color w:val="000000" w:themeColor="text1"/>
                <w:lang w:val="en-US" w:eastAsia="lt-LT"/>
              </w:rPr>
              <w:t>krašto</w:t>
            </w:r>
            <w:proofErr w:type="spellEnd"/>
            <w:r w:rsidRPr="00045A82">
              <w:rPr>
                <w:rFonts w:ascii="Times New Roman" w:hAnsi="Times New Roman" w:cs="Times New Roman"/>
                <w:color w:val="000000" w:themeColor="text1"/>
                <w:lang w:val="en-US" w:eastAsia="lt-LT"/>
              </w:rPr>
              <w:t>.</w:t>
            </w:r>
          </w:p>
          <w:p w14:paraId="433A860F" w14:textId="4B3F9A7C" w:rsidR="00CA730E" w:rsidRPr="00045A82" w:rsidRDefault="00CA730E" w:rsidP="00045A82">
            <w:pPr>
              <w:pStyle w:val="Betarp"/>
              <w:numPr>
                <w:ilvl w:val="3"/>
                <w:numId w:val="25"/>
              </w:numPr>
              <w:ind w:left="473"/>
              <w:rPr>
                <w:rFonts w:ascii="Times New Roman" w:hAnsi="Times New Roman" w:cs="Times New Roman"/>
                <w:color w:val="000000" w:themeColor="text1"/>
                <w:lang w:val="en-US" w:eastAsia="lt-LT"/>
              </w:rPr>
            </w:pPr>
            <w:proofErr w:type="spellStart"/>
            <w:r w:rsidRPr="00045A82">
              <w:rPr>
                <w:rFonts w:ascii="Times New Roman" w:hAnsi="Times New Roman" w:cs="Times New Roman"/>
                <w:color w:val="000000" w:themeColor="text1"/>
                <w:lang w:val="en-US" w:eastAsia="lt-LT"/>
              </w:rPr>
              <w:t>Pagamintas</w:t>
            </w:r>
            <w:proofErr w:type="spellEnd"/>
            <w:r w:rsidRPr="00045A82">
              <w:rPr>
                <w:rFonts w:ascii="Times New Roman" w:hAnsi="Times New Roman" w:cs="Times New Roman"/>
                <w:color w:val="000000" w:themeColor="text1"/>
                <w:lang w:val="en-US" w:eastAsia="lt-LT"/>
              </w:rPr>
              <w:t xml:space="preserve"> </w:t>
            </w:r>
            <w:proofErr w:type="spellStart"/>
            <w:r w:rsidRPr="00045A82">
              <w:rPr>
                <w:rFonts w:ascii="Times New Roman" w:hAnsi="Times New Roman" w:cs="Times New Roman"/>
                <w:color w:val="000000" w:themeColor="text1"/>
                <w:lang w:val="en-US" w:eastAsia="lt-LT"/>
              </w:rPr>
              <w:t>iš</w:t>
            </w:r>
            <w:proofErr w:type="spellEnd"/>
            <w:r w:rsidRPr="00045A82">
              <w:rPr>
                <w:rFonts w:ascii="Times New Roman" w:hAnsi="Times New Roman" w:cs="Times New Roman"/>
                <w:color w:val="000000" w:themeColor="text1"/>
                <w:lang w:val="en-US" w:eastAsia="lt-LT"/>
              </w:rPr>
              <w:t xml:space="preserve"> ne </w:t>
            </w:r>
            <w:proofErr w:type="spellStart"/>
            <w:r w:rsidRPr="00045A82">
              <w:rPr>
                <w:rFonts w:ascii="Times New Roman" w:hAnsi="Times New Roman" w:cs="Times New Roman"/>
                <w:color w:val="000000" w:themeColor="text1"/>
                <w:lang w:val="en-US" w:eastAsia="lt-LT"/>
              </w:rPr>
              <w:t>mažiau</w:t>
            </w:r>
            <w:proofErr w:type="spellEnd"/>
            <w:r w:rsidRPr="00045A82">
              <w:rPr>
                <w:rFonts w:ascii="Times New Roman" w:hAnsi="Times New Roman" w:cs="Times New Roman"/>
                <w:color w:val="000000" w:themeColor="text1"/>
                <w:lang w:val="en-US" w:eastAsia="lt-LT"/>
              </w:rPr>
              <w:t xml:space="preserve"> </w:t>
            </w:r>
            <w:proofErr w:type="spellStart"/>
            <w:r w:rsidRPr="00045A82">
              <w:rPr>
                <w:rFonts w:ascii="Times New Roman" w:hAnsi="Times New Roman" w:cs="Times New Roman"/>
                <w:color w:val="000000" w:themeColor="text1"/>
                <w:lang w:val="en-US" w:eastAsia="lt-LT"/>
              </w:rPr>
              <w:t>kaip</w:t>
            </w:r>
            <w:proofErr w:type="spellEnd"/>
            <w:r w:rsidRPr="00045A82">
              <w:rPr>
                <w:rFonts w:ascii="Times New Roman" w:hAnsi="Times New Roman" w:cs="Times New Roman"/>
                <w:color w:val="000000" w:themeColor="text1"/>
                <w:lang w:val="en-US" w:eastAsia="lt-LT"/>
              </w:rPr>
              <w:t xml:space="preserve"> </w:t>
            </w:r>
            <w:proofErr w:type="spellStart"/>
            <w:r w:rsidRPr="00045A82">
              <w:rPr>
                <w:rFonts w:ascii="Times New Roman" w:hAnsi="Times New Roman" w:cs="Times New Roman"/>
                <w:color w:val="000000" w:themeColor="text1"/>
                <w:lang w:val="en-US" w:eastAsia="lt-LT"/>
              </w:rPr>
              <w:t>dviejų</w:t>
            </w:r>
            <w:proofErr w:type="spellEnd"/>
            <w:r w:rsidRPr="00045A82">
              <w:rPr>
                <w:rFonts w:ascii="Times New Roman" w:hAnsi="Times New Roman" w:cs="Times New Roman"/>
                <w:color w:val="000000" w:themeColor="text1"/>
                <w:lang w:val="en-US" w:eastAsia="lt-LT"/>
              </w:rPr>
              <w:t xml:space="preserve"> </w:t>
            </w:r>
            <w:proofErr w:type="spellStart"/>
            <w:r w:rsidRPr="00045A82">
              <w:rPr>
                <w:rFonts w:ascii="Times New Roman" w:hAnsi="Times New Roman" w:cs="Times New Roman"/>
                <w:color w:val="000000" w:themeColor="text1"/>
                <w:lang w:val="en-US" w:eastAsia="lt-LT"/>
              </w:rPr>
              <w:t>sluoksnių</w:t>
            </w:r>
            <w:proofErr w:type="spellEnd"/>
            <w:r w:rsidRPr="00045A82">
              <w:rPr>
                <w:rFonts w:ascii="Times New Roman" w:hAnsi="Times New Roman" w:cs="Times New Roman"/>
                <w:color w:val="000000" w:themeColor="text1"/>
                <w:lang w:val="en-US" w:eastAsia="lt-LT"/>
              </w:rPr>
              <w:t xml:space="preserve">: </w:t>
            </w:r>
            <w:proofErr w:type="spellStart"/>
            <w:r w:rsidRPr="00045A82">
              <w:rPr>
                <w:rFonts w:ascii="Times New Roman" w:hAnsi="Times New Roman" w:cs="Times New Roman"/>
                <w:color w:val="000000" w:themeColor="text1"/>
                <w:lang w:val="en-US" w:eastAsia="lt-LT"/>
              </w:rPr>
              <w:t>hidrofilinės</w:t>
            </w:r>
            <w:proofErr w:type="spellEnd"/>
            <w:r w:rsidRPr="00045A82">
              <w:rPr>
                <w:rFonts w:ascii="Times New Roman" w:hAnsi="Times New Roman" w:cs="Times New Roman"/>
                <w:color w:val="000000" w:themeColor="text1"/>
                <w:lang w:val="en-US" w:eastAsia="lt-LT"/>
              </w:rPr>
              <w:t xml:space="preserve"> </w:t>
            </w:r>
            <w:proofErr w:type="spellStart"/>
            <w:r w:rsidRPr="00045A82">
              <w:rPr>
                <w:rFonts w:ascii="Times New Roman" w:hAnsi="Times New Roman" w:cs="Times New Roman"/>
                <w:color w:val="000000" w:themeColor="text1"/>
                <w:lang w:val="en-US" w:eastAsia="lt-LT"/>
              </w:rPr>
              <w:t>neaustinės</w:t>
            </w:r>
            <w:proofErr w:type="spellEnd"/>
            <w:r w:rsidRPr="00045A82">
              <w:rPr>
                <w:rFonts w:ascii="Times New Roman" w:hAnsi="Times New Roman" w:cs="Times New Roman"/>
                <w:color w:val="000000" w:themeColor="text1"/>
                <w:lang w:val="en-US" w:eastAsia="lt-LT"/>
              </w:rPr>
              <w:t xml:space="preserve"> </w:t>
            </w:r>
            <w:proofErr w:type="spellStart"/>
            <w:r w:rsidRPr="00045A82">
              <w:rPr>
                <w:rFonts w:ascii="Times New Roman" w:hAnsi="Times New Roman" w:cs="Times New Roman"/>
                <w:color w:val="000000" w:themeColor="text1"/>
                <w:lang w:val="en-US" w:eastAsia="lt-LT"/>
              </w:rPr>
              <w:t>medžiagos</w:t>
            </w:r>
            <w:proofErr w:type="spellEnd"/>
            <w:r w:rsidRPr="00045A82">
              <w:rPr>
                <w:rFonts w:ascii="Times New Roman" w:hAnsi="Times New Roman" w:cs="Times New Roman"/>
                <w:color w:val="000000" w:themeColor="text1"/>
                <w:lang w:val="en-US" w:eastAsia="lt-LT"/>
              </w:rPr>
              <w:t xml:space="preserve">, </w:t>
            </w:r>
            <w:proofErr w:type="spellStart"/>
            <w:r w:rsidRPr="00045A82">
              <w:rPr>
                <w:rFonts w:ascii="Times New Roman" w:hAnsi="Times New Roman" w:cs="Times New Roman"/>
                <w:color w:val="000000" w:themeColor="text1"/>
                <w:lang w:val="en-US" w:eastAsia="lt-LT"/>
              </w:rPr>
              <w:t>kurios</w:t>
            </w:r>
            <w:proofErr w:type="spellEnd"/>
            <w:r w:rsidRPr="00045A82">
              <w:rPr>
                <w:rFonts w:ascii="Times New Roman" w:hAnsi="Times New Roman" w:cs="Times New Roman"/>
                <w:color w:val="000000" w:themeColor="text1"/>
                <w:lang w:val="en-US" w:eastAsia="lt-LT"/>
              </w:rPr>
              <w:t xml:space="preserve"> </w:t>
            </w:r>
            <w:proofErr w:type="spellStart"/>
            <w:r w:rsidRPr="00045A82">
              <w:rPr>
                <w:rFonts w:ascii="Times New Roman" w:hAnsi="Times New Roman" w:cs="Times New Roman"/>
                <w:color w:val="000000" w:themeColor="text1"/>
                <w:lang w:val="en-US" w:eastAsia="lt-LT"/>
              </w:rPr>
              <w:t>tankis</w:t>
            </w:r>
            <w:proofErr w:type="spellEnd"/>
            <w:r w:rsidRPr="00045A82">
              <w:rPr>
                <w:rFonts w:ascii="Times New Roman" w:hAnsi="Times New Roman" w:cs="Times New Roman"/>
                <w:color w:val="000000" w:themeColor="text1"/>
                <w:lang w:val="en-US" w:eastAsia="lt-LT"/>
              </w:rPr>
              <w:t xml:space="preserve"> ne </w:t>
            </w:r>
            <w:proofErr w:type="spellStart"/>
            <w:r w:rsidRPr="00045A82">
              <w:rPr>
                <w:rFonts w:ascii="Times New Roman" w:hAnsi="Times New Roman" w:cs="Times New Roman"/>
                <w:color w:val="000000" w:themeColor="text1"/>
                <w:lang w:val="en-US" w:eastAsia="lt-LT"/>
              </w:rPr>
              <w:t>mažiau</w:t>
            </w:r>
            <w:proofErr w:type="spellEnd"/>
            <w:r w:rsidRPr="00045A82">
              <w:rPr>
                <w:rFonts w:ascii="Times New Roman" w:hAnsi="Times New Roman" w:cs="Times New Roman"/>
                <w:color w:val="000000" w:themeColor="text1"/>
                <w:lang w:val="en-US" w:eastAsia="lt-LT"/>
              </w:rPr>
              <w:t xml:space="preserve"> 30 g/m</w:t>
            </w:r>
            <w:r w:rsidRPr="00045A82">
              <w:rPr>
                <w:rFonts w:ascii="Times New Roman" w:hAnsi="Times New Roman" w:cs="Times New Roman"/>
                <w:color w:val="000000" w:themeColor="text1"/>
                <w:vertAlign w:val="superscript"/>
                <w:lang w:val="en-US" w:eastAsia="lt-LT"/>
              </w:rPr>
              <w:t>2</w:t>
            </w:r>
            <w:r w:rsidRPr="00045A82">
              <w:rPr>
                <w:rFonts w:ascii="Times New Roman" w:hAnsi="Times New Roman" w:cs="Times New Roman"/>
                <w:color w:val="000000" w:themeColor="text1"/>
                <w:lang w:val="en-US" w:eastAsia="lt-LT"/>
              </w:rPr>
              <w:t xml:space="preserve"> </w:t>
            </w:r>
            <w:proofErr w:type="spellStart"/>
            <w:r w:rsidRPr="00045A82">
              <w:rPr>
                <w:rFonts w:ascii="Times New Roman" w:hAnsi="Times New Roman" w:cs="Times New Roman"/>
                <w:color w:val="000000" w:themeColor="text1"/>
                <w:lang w:val="en-US" w:eastAsia="lt-LT"/>
              </w:rPr>
              <w:t>ir</w:t>
            </w:r>
            <w:proofErr w:type="spellEnd"/>
            <w:r w:rsidRPr="00045A82">
              <w:rPr>
                <w:rFonts w:ascii="Times New Roman" w:hAnsi="Times New Roman" w:cs="Times New Roman"/>
                <w:color w:val="000000" w:themeColor="text1"/>
                <w:lang w:val="en-US" w:eastAsia="lt-LT"/>
              </w:rPr>
              <w:t xml:space="preserve"> PE </w:t>
            </w:r>
            <w:proofErr w:type="spellStart"/>
            <w:r w:rsidRPr="00045A82">
              <w:rPr>
                <w:rFonts w:ascii="Times New Roman" w:hAnsi="Times New Roman" w:cs="Times New Roman"/>
                <w:color w:val="000000" w:themeColor="text1"/>
                <w:lang w:val="en-US" w:eastAsia="lt-LT"/>
              </w:rPr>
              <w:t>plėvelės</w:t>
            </w:r>
            <w:proofErr w:type="spellEnd"/>
            <w:r w:rsidRPr="00045A82">
              <w:rPr>
                <w:rFonts w:ascii="Times New Roman" w:hAnsi="Times New Roman" w:cs="Times New Roman"/>
                <w:color w:val="000000" w:themeColor="text1"/>
                <w:lang w:val="en-US" w:eastAsia="lt-LT"/>
              </w:rPr>
              <w:t xml:space="preserve"> ne </w:t>
            </w:r>
            <w:proofErr w:type="spellStart"/>
            <w:r w:rsidRPr="00045A82">
              <w:rPr>
                <w:rFonts w:ascii="Times New Roman" w:hAnsi="Times New Roman" w:cs="Times New Roman"/>
                <w:color w:val="000000" w:themeColor="text1"/>
                <w:lang w:val="en-US" w:eastAsia="lt-LT"/>
              </w:rPr>
              <w:t>mažiau</w:t>
            </w:r>
            <w:proofErr w:type="spellEnd"/>
            <w:r w:rsidRPr="00045A82">
              <w:rPr>
                <w:rFonts w:ascii="Times New Roman" w:hAnsi="Times New Roman" w:cs="Times New Roman"/>
                <w:color w:val="000000" w:themeColor="text1"/>
                <w:lang w:val="en-US" w:eastAsia="lt-LT"/>
              </w:rPr>
              <w:t xml:space="preserve"> </w:t>
            </w:r>
            <w:proofErr w:type="spellStart"/>
            <w:r w:rsidRPr="00045A82">
              <w:rPr>
                <w:rFonts w:ascii="Times New Roman" w:hAnsi="Times New Roman" w:cs="Times New Roman"/>
                <w:color w:val="000000" w:themeColor="text1"/>
                <w:lang w:val="en-US" w:eastAsia="lt-LT"/>
              </w:rPr>
              <w:t>kaip</w:t>
            </w:r>
            <w:proofErr w:type="spellEnd"/>
            <w:r w:rsidRPr="00045A82">
              <w:rPr>
                <w:rFonts w:ascii="Times New Roman" w:hAnsi="Times New Roman" w:cs="Times New Roman"/>
                <w:color w:val="000000" w:themeColor="text1"/>
                <w:lang w:val="en-US" w:eastAsia="lt-LT"/>
              </w:rPr>
              <w:t xml:space="preserve"> 30 um.</w:t>
            </w:r>
          </w:p>
          <w:p w14:paraId="68030B0F" w14:textId="77777777" w:rsidR="00CA730E" w:rsidRPr="00045A82" w:rsidRDefault="00CA730E" w:rsidP="00045A82">
            <w:pPr>
              <w:pStyle w:val="Betarp"/>
              <w:numPr>
                <w:ilvl w:val="3"/>
                <w:numId w:val="25"/>
              </w:numPr>
              <w:ind w:left="473"/>
              <w:rPr>
                <w:rFonts w:ascii="Times New Roman" w:hAnsi="Times New Roman" w:cs="Times New Roman"/>
                <w:color w:val="000000" w:themeColor="text1"/>
                <w:lang w:val="en-US" w:eastAsia="lt-LT"/>
              </w:rPr>
            </w:pPr>
            <w:r w:rsidRPr="00045A82">
              <w:rPr>
                <w:rFonts w:ascii="Times New Roman" w:hAnsi="Times New Roman" w:cs="Times New Roman"/>
                <w:color w:val="000000" w:themeColor="text1"/>
                <w:lang w:val="lt-LT"/>
              </w:rPr>
              <w:t>Dalelių sklaida ne didesnė kaip 4,0 Log</w:t>
            </w:r>
            <w:r w:rsidRPr="00045A82">
              <w:rPr>
                <w:rFonts w:ascii="Times New Roman" w:hAnsi="Times New Roman" w:cs="Times New Roman"/>
                <w:color w:val="000000" w:themeColor="text1"/>
                <w:vertAlign w:val="subscript"/>
                <w:lang w:val="lt-LT"/>
              </w:rPr>
              <w:t>10</w:t>
            </w:r>
            <w:r w:rsidRPr="00045A82">
              <w:rPr>
                <w:rFonts w:ascii="Times New Roman" w:hAnsi="Times New Roman" w:cs="Times New Roman"/>
                <w:color w:val="000000" w:themeColor="text1"/>
                <w:lang w:val="lt-LT"/>
              </w:rPr>
              <w:t xml:space="preserve"> (pūkų sk.).</w:t>
            </w:r>
          </w:p>
          <w:p w14:paraId="7F70DF01" w14:textId="77777777" w:rsidR="00CA730E" w:rsidRPr="00045A82" w:rsidRDefault="00CA730E" w:rsidP="00045A82">
            <w:pPr>
              <w:pStyle w:val="Betarp"/>
              <w:numPr>
                <w:ilvl w:val="3"/>
                <w:numId w:val="25"/>
              </w:numPr>
              <w:ind w:left="473"/>
              <w:rPr>
                <w:rFonts w:ascii="Times New Roman" w:hAnsi="Times New Roman" w:cs="Times New Roman"/>
                <w:color w:val="000000" w:themeColor="text1"/>
                <w:lang w:val="en-US" w:eastAsia="lt-LT"/>
              </w:rPr>
            </w:pPr>
            <w:r w:rsidRPr="00045A82">
              <w:rPr>
                <w:rFonts w:ascii="Times New Roman" w:hAnsi="Times New Roman" w:cs="Times New Roman"/>
                <w:color w:val="000000" w:themeColor="text1"/>
                <w:lang w:val="lt-LT"/>
              </w:rPr>
              <w:t>Apklotas supakuotas viename steriliame gamykliniame įpakavime.</w:t>
            </w:r>
          </w:p>
          <w:p w14:paraId="0EFB42BB" w14:textId="77777777" w:rsidR="00CA730E" w:rsidRPr="00045A82" w:rsidRDefault="00CA730E" w:rsidP="00045A82">
            <w:pPr>
              <w:pStyle w:val="Betarp"/>
              <w:numPr>
                <w:ilvl w:val="3"/>
                <w:numId w:val="25"/>
              </w:numPr>
              <w:ind w:left="473"/>
              <w:rPr>
                <w:rFonts w:ascii="Times New Roman" w:hAnsi="Times New Roman" w:cs="Times New Roman"/>
                <w:color w:val="000000" w:themeColor="text1"/>
                <w:lang w:val="en-US" w:eastAsia="lt-LT"/>
              </w:rPr>
            </w:pPr>
            <w:r w:rsidRPr="00045A82">
              <w:rPr>
                <w:rFonts w:ascii="Times New Roman" w:hAnsi="Times New Roman" w:cs="Times New Roman"/>
                <w:color w:val="000000" w:themeColor="text1"/>
                <w:lang w:val="lt-LT"/>
              </w:rPr>
              <w:t>Sterili pakuotė turi aiškius atplėšimo kampų žymėjimus ir atidarant plyšta per pakuotės sujungimo vietas.</w:t>
            </w:r>
          </w:p>
          <w:p w14:paraId="5F2657A6" w14:textId="53D0DEAC" w:rsidR="00CA730E" w:rsidRPr="00045A82" w:rsidRDefault="00CA730E" w:rsidP="00045A82">
            <w:pPr>
              <w:pStyle w:val="Betarp"/>
              <w:numPr>
                <w:ilvl w:val="3"/>
                <w:numId w:val="25"/>
              </w:numPr>
              <w:ind w:left="473"/>
              <w:rPr>
                <w:rFonts w:ascii="Times New Roman" w:hAnsi="Times New Roman" w:cs="Times New Roman"/>
                <w:color w:val="000000" w:themeColor="text1"/>
                <w:lang w:val="en-US" w:eastAsia="lt-LT"/>
              </w:rPr>
            </w:pPr>
            <w:r w:rsidRPr="00045A82">
              <w:rPr>
                <w:rFonts w:ascii="Times New Roman" w:hAnsi="Times New Roman" w:cs="Times New Roman"/>
                <w:color w:val="000000" w:themeColor="text1"/>
                <w:lang w:val="lt-LT"/>
              </w:rPr>
              <w:t>Trijų lygių pakuotė:</w:t>
            </w:r>
          </w:p>
          <w:p w14:paraId="5C331036" w14:textId="77777777" w:rsidR="00B22B70" w:rsidRDefault="00CA730E" w:rsidP="00B22B70">
            <w:pPr>
              <w:pStyle w:val="Betarp"/>
              <w:numPr>
                <w:ilvl w:val="1"/>
                <w:numId w:val="33"/>
              </w:numPr>
              <w:rPr>
                <w:rFonts w:ascii="Times New Roman" w:hAnsi="Times New Roman" w:cs="Times New Roman"/>
                <w:color w:val="000000" w:themeColor="text1"/>
                <w:lang w:val="lt-LT"/>
              </w:rPr>
            </w:pPr>
            <w:r w:rsidRPr="00045A82">
              <w:rPr>
                <w:rFonts w:ascii="Times New Roman" w:hAnsi="Times New Roman" w:cs="Times New Roman"/>
                <w:color w:val="000000" w:themeColor="text1"/>
                <w:lang w:val="lt-LT"/>
              </w:rPr>
              <w:t>pirminė sterilus gamyklinis įpakavimas su sterilumo kontrolės sistema (ne mažiau 4 lipdukų su pakuotės sterilumo ir gamybos duomenimis, įskaitant prekės brūkšninį kodą);</w:t>
            </w:r>
          </w:p>
          <w:p w14:paraId="26F0D2CC" w14:textId="77777777" w:rsidR="00B22B70" w:rsidRDefault="00CA730E" w:rsidP="00B22B70">
            <w:pPr>
              <w:pStyle w:val="Betarp"/>
              <w:numPr>
                <w:ilvl w:val="1"/>
                <w:numId w:val="33"/>
              </w:numPr>
              <w:rPr>
                <w:rFonts w:ascii="Times New Roman" w:hAnsi="Times New Roman" w:cs="Times New Roman"/>
                <w:color w:val="000000" w:themeColor="text1"/>
                <w:lang w:val="lt-LT"/>
              </w:rPr>
            </w:pPr>
            <w:r w:rsidRPr="00B22B70">
              <w:rPr>
                <w:rFonts w:ascii="Times New Roman" w:hAnsi="Times New Roman" w:cs="Times New Roman"/>
                <w:color w:val="000000" w:themeColor="text1"/>
                <w:lang w:val="lt-LT"/>
              </w:rPr>
              <w:t>antrinė  ne daugiau kaip 30 vnt. apklotų kartoninė pakuotė, skirta prekių gabenimui į operacinę. Pakuotė su įpjova, skirta išimti po 1 apklotą, įpjovos pusėje pateikta visa informacija apie gaminį: gamintojo kodas, brūkšninis kodas, CE ženklinimas, galiojimas, LOT kodas;</w:t>
            </w:r>
          </w:p>
          <w:p w14:paraId="608ACE57" w14:textId="0C6F5A88" w:rsidR="00CA730E" w:rsidRPr="00B22B70" w:rsidRDefault="00CA730E" w:rsidP="00B22B70">
            <w:pPr>
              <w:pStyle w:val="Betarp"/>
              <w:numPr>
                <w:ilvl w:val="1"/>
                <w:numId w:val="33"/>
              </w:numPr>
              <w:rPr>
                <w:rFonts w:ascii="Times New Roman" w:hAnsi="Times New Roman" w:cs="Times New Roman"/>
                <w:color w:val="000000" w:themeColor="text1"/>
                <w:lang w:val="lt-LT"/>
              </w:rPr>
            </w:pPr>
            <w:r w:rsidRPr="00B22B70">
              <w:rPr>
                <w:rFonts w:ascii="Times New Roman" w:hAnsi="Times New Roman" w:cs="Times New Roman"/>
                <w:color w:val="000000" w:themeColor="text1"/>
                <w:lang w:val="lt-LT"/>
              </w:rPr>
              <w:t xml:space="preserve">tretinė ne daugiau kaip 120 </w:t>
            </w:r>
            <w:proofErr w:type="spellStart"/>
            <w:r w:rsidRPr="00B22B70">
              <w:rPr>
                <w:rFonts w:ascii="Times New Roman" w:hAnsi="Times New Roman" w:cs="Times New Roman"/>
                <w:color w:val="000000" w:themeColor="text1"/>
                <w:lang w:val="lt-LT"/>
              </w:rPr>
              <w:t>vnt</w:t>
            </w:r>
            <w:proofErr w:type="spellEnd"/>
            <w:r w:rsidRPr="00B22B70">
              <w:rPr>
                <w:rFonts w:ascii="Times New Roman" w:hAnsi="Times New Roman" w:cs="Times New Roman"/>
                <w:color w:val="000000" w:themeColor="text1"/>
                <w:lang w:val="lt-LT"/>
              </w:rPr>
              <w:t xml:space="preserve"> apklotų, skirta transportavimui (pateikti tai patvirtinančius dokumentus). </w:t>
            </w:r>
          </w:p>
          <w:p w14:paraId="3D93F54F" w14:textId="55A16C8A" w:rsidR="00CA730E" w:rsidRPr="00045A82" w:rsidRDefault="00CA730E" w:rsidP="00045A82">
            <w:pPr>
              <w:pStyle w:val="Betarp"/>
              <w:numPr>
                <w:ilvl w:val="0"/>
                <w:numId w:val="24"/>
              </w:numPr>
              <w:ind w:left="473"/>
              <w:rPr>
                <w:rFonts w:ascii="Times New Roman" w:hAnsi="Times New Roman" w:cs="Times New Roman"/>
                <w:color w:val="000000" w:themeColor="text1"/>
                <w:lang w:val="lt-LT"/>
              </w:rPr>
            </w:pPr>
            <w:r w:rsidRPr="00045A82">
              <w:rPr>
                <w:rFonts w:ascii="Times New Roman" w:hAnsi="Times New Roman" w:cs="Times New Roman"/>
                <w:color w:val="000000" w:themeColor="text1"/>
                <w:lang w:val="lt-LT"/>
              </w:rPr>
              <w:t xml:space="preserve">Atitinka MDR 2017/745, Standartų EN-13795-1, EN ISO 13485, EN ISO 15223-1, EN ISO 20417, EN ISO 11607-1 reikalavimus. </w:t>
            </w:r>
          </w:p>
        </w:tc>
        <w:tc>
          <w:tcPr>
            <w:tcW w:w="993" w:type="dxa"/>
            <w:tcBorders>
              <w:top w:val="single" w:sz="4" w:space="0" w:color="000000"/>
              <w:left w:val="single" w:sz="4" w:space="0" w:color="000000"/>
              <w:bottom w:val="single" w:sz="4" w:space="0" w:color="000000"/>
              <w:right w:val="single" w:sz="4" w:space="0" w:color="auto"/>
            </w:tcBorders>
          </w:tcPr>
          <w:p w14:paraId="59713E4E" w14:textId="1A8EFEEA" w:rsidR="00CA730E" w:rsidRPr="003F36E3" w:rsidRDefault="00CA730E" w:rsidP="008C5979">
            <w:pPr>
              <w:pStyle w:val="Betarp"/>
              <w:spacing w:line="256" w:lineRule="auto"/>
              <w:rPr>
                <w:rFonts w:ascii="Times New Roman" w:hAnsi="Times New Roman" w:cs="Times New Roman"/>
                <w:lang w:val="lt-LT"/>
              </w:rPr>
            </w:pPr>
            <w:r>
              <w:rPr>
                <w:rFonts w:ascii="Times New Roman" w:hAnsi="Times New Roman" w:cs="Times New Roman"/>
                <w:lang w:val="lt-LT"/>
              </w:rPr>
              <w:t>9500,00</w:t>
            </w:r>
          </w:p>
        </w:tc>
        <w:tc>
          <w:tcPr>
            <w:tcW w:w="2693" w:type="dxa"/>
            <w:tcBorders>
              <w:top w:val="single" w:sz="4" w:space="0" w:color="000000"/>
              <w:left w:val="single" w:sz="4" w:space="0" w:color="000000"/>
              <w:bottom w:val="single" w:sz="4" w:space="0" w:color="000000"/>
              <w:right w:val="single" w:sz="4" w:space="0" w:color="auto"/>
            </w:tcBorders>
          </w:tcPr>
          <w:p w14:paraId="54E7025D" w14:textId="23BB29D7" w:rsidR="000D1575" w:rsidRPr="000D1575" w:rsidRDefault="000D1575" w:rsidP="000D1575">
            <w:pPr>
              <w:pStyle w:val="Betarp"/>
              <w:spacing w:line="256" w:lineRule="auto"/>
              <w:rPr>
                <w:rFonts w:ascii="Times New Roman" w:hAnsi="Times New Roman" w:cs="Times New Roman"/>
                <w:lang w:val="lt-LT"/>
              </w:rPr>
            </w:pPr>
            <w:r>
              <w:rPr>
                <w:rFonts w:ascii="Times New Roman" w:hAnsi="Times New Roman" w:cs="Times New Roman"/>
                <w:lang w:val="lt-LT"/>
              </w:rPr>
              <w:t>4.</w:t>
            </w:r>
            <w:r w:rsidRPr="00401210">
              <w:rPr>
                <w:lang w:val="lt-LT"/>
              </w:rPr>
              <w:t xml:space="preserve"> </w:t>
            </w:r>
            <w:r w:rsidRPr="000D1575">
              <w:rPr>
                <w:rFonts w:ascii="Times New Roman" w:hAnsi="Times New Roman" w:cs="Times New Roman"/>
                <w:lang w:val="lt-LT"/>
              </w:rPr>
              <w:t xml:space="preserve">Norime atkreipti perkančiosios organizacijos dėmesį į tai, kad skirtingi gamintojai naudoja skirtingas medžiagas ir jų kombinacijas apklotų gamyboje siekiant pačių geriausių mechaninio atsparumo, tvirtumo, </w:t>
            </w:r>
            <w:proofErr w:type="spellStart"/>
            <w:r w:rsidRPr="000D1575">
              <w:rPr>
                <w:rFonts w:ascii="Times New Roman" w:hAnsi="Times New Roman" w:cs="Times New Roman"/>
                <w:lang w:val="lt-LT"/>
              </w:rPr>
              <w:t>sugėriamumo</w:t>
            </w:r>
            <w:proofErr w:type="spellEnd"/>
            <w:r w:rsidRPr="000D1575">
              <w:rPr>
                <w:rFonts w:ascii="Times New Roman" w:hAnsi="Times New Roman" w:cs="Times New Roman"/>
                <w:lang w:val="lt-LT"/>
              </w:rPr>
              <w:t xml:space="preserve"> rodiklių. Esminis momentas yra tas, kad apklotas būtų tvirtas ir sugertų pakankamą kiekį skysčių. Prašomi parametrai nėra tipiniai, todėl ribojama konkurencija tarp gamintojų. Per daugelio metų praktiką su gamintoju radome optimalų medžiagų suderinamumą, mūsų apklotų bendras tankis siekia 68 g/m², kad yra gerokai aukščiau nei daugelio kitų gamintojų, o kainos prasme esame labai konkurencingi. Prašome koreguoti:</w:t>
            </w:r>
          </w:p>
          <w:p w14:paraId="790744DB" w14:textId="77777777" w:rsidR="00CA730E" w:rsidRDefault="000D1575" w:rsidP="000D1575">
            <w:pPr>
              <w:pStyle w:val="Betarp"/>
              <w:spacing w:line="256" w:lineRule="auto"/>
              <w:rPr>
                <w:rFonts w:ascii="Times New Roman" w:hAnsi="Times New Roman" w:cs="Times New Roman"/>
                <w:lang w:val="lt-LT"/>
              </w:rPr>
            </w:pPr>
            <w:r w:rsidRPr="000D1575">
              <w:rPr>
                <w:rFonts w:ascii="Times New Roman" w:hAnsi="Times New Roman" w:cs="Times New Roman"/>
                <w:lang w:val="lt-LT"/>
              </w:rPr>
              <w:t xml:space="preserve">„..4. Pagamintas iš ne mažiau kaip dviejų sluoksnių: </w:t>
            </w:r>
            <w:proofErr w:type="spellStart"/>
            <w:r w:rsidRPr="000D1575">
              <w:rPr>
                <w:rFonts w:ascii="Times New Roman" w:hAnsi="Times New Roman" w:cs="Times New Roman"/>
                <w:lang w:val="lt-LT"/>
              </w:rPr>
              <w:t>hidrofilinės</w:t>
            </w:r>
            <w:proofErr w:type="spellEnd"/>
            <w:r w:rsidRPr="000D1575">
              <w:rPr>
                <w:rFonts w:ascii="Times New Roman" w:hAnsi="Times New Roman" w:cs="Times New Roman"/>
                <w:lang w:val="lt-LT"/>
              </w:rPr>
              <w:t xml:space="preserve"> neaustinės medžiagos, kurios tankis ne mažiau 28 g/m2 ir PE plėvelės ne mažiau kaip 30 </w:t>
            </w:r>
            <w:proofErr w:type="spellStart"/>
            <w:r w:rsidRPr="000D1575">
              <w:rPr>
                <w:rFonts w:ascii="Times New Roman" w:hAnsi="Times New Roman" w:cs="Times New Roman"/>
                <w:lang w:val="lt-LT"/>
              </w:rPr>
              <w:t>um</w:t>
            </w:r>
            <w:proofErr w:type="spellEnd"/>
            <w:r w:rsidRPr="000D1575">
              <w:rPr>
                <w:rFonts w:ascii="Times New Roman" w:hAnsi="Times New Roman" w:cs="Times New Roman"/>
                <w:lang w:val="lt-LT"/>
              </w:rPr>
              <w:t>..“</w:t>
            </w:r>
          </w:p>
          <w:p w14:paraId="6741C112" w14:textId="77777777" w:rsidR="000D1575" w:rsidRDefault="000D1575" w:rsidP="000D1575">
            <w:pPr>
              <w:pStyle w:val="Betarp"/>
              <w:spacing w:line="256" w:lineRule="auto"/>
              <w:rPr>
                <w:rFonts w:ascii="Times New Roman" w:hAnsi="Times New Roman" w:cs="Times New Roman"/>
                <w:lang w:val="lt-LT"/>
              </w:rPr>
            </w:pPr>
          </w:p>
          <w:p w14:paraId="56D5F0B3" w14:textId="2842BDAE" w:rsidR="000D1575" w:rsidRPr="000D1575" w:rsidRDefault="000D1575" w:rsidP="000D1575">
            <w:pPr>
              <w:pStyle w:val="Betarp"/>
              <w:spacing w:line="256" w:lineRule="auto"/>
              <w:rPr>
                <w:rFonts w:ascii="Times New Roman" w:hAnsi="Times New Roman" w:cs="Times New Roman"/>
                <w:lang w:val="lt-LT"/>
              </w:rPr>
            </w:pPr>
            <w:r>
              <w:rPr>
                <w:rFonts w:ascii="Times New Roman" w:hAnsi="Times New Roman" w:cs="Times New Roman"/>
                <w:lang w:val="lt-LT"/>
              </w:rPr>
              <w:t>7.1.</w:t>
            </w:r>
            <w:r w:rsidRPr="00401210">
              <w:rPr>
                <w:lang w:val="lt-LT"/>
              </w:rPr>
              <w:t xml:space="preserve"> </w:t>
            </w:r>
            <w:r w:rsidRPr="000D1575">
              <w:rPr>
                <w:rFonts w:ascii="Times New Roman" w:hAnsi="Times New Roman" w:cs="Times New Roman"/>
                <w:lang w:val="lt-LT"/>
              </w:rPr>
              <w:t xml:space="preserve">Nurodyti reikalavimai pakuotei praktiškai uždaro galimybę teikti pasiūlymus daugeliui gamintojų, nes neracionalu pakuoti prekes į </w:t>
            </w:r>
            <w:r w:rsidRPr="000D1575">
              <w:rPr>
                <w:rFonts w:ascii="Times New Roman" w:hAnsi="Times New Roman" w:cs="Times New Roman"/>
                <w:lang w:val="lt-LT"/>
              </w:rPr>
              <w:lastRenderedPageBreak/>
              <w:t>tokias mažas pakuotes – tai ženkliai išbrangina galutinę produkto kainą ir nėra taisomi gamtos ištekliai. Prašome koreguoti:</w:t>
            </w:r>
          </w:p>
          <w:p w14:paraId="687FF691" w14:textId="77777777" w:rsidR="000D1575" w:rsidRPr="000D1575" w:rsidRDefault="000D1575" w:rsidP="000D1575">
            <w:pPr>
              <w:pStyle w:val="Betarp"/>
              <w:spacing w:line="256" w:lineRule="auto"/>
              <w:rPr>
                <w:rFonts w:ascii="Times New Roman" w:hAnsi="Times New Roman" w:cs="Times New Roman"/>
                <w:lang w:val="lt-LT"/>
              </w:rPr>
            </w:pPr>
            <w:r w:rsidRPr="000D1575">
              <w:rPr>
                <w:rFonts w:ascii="Times New Roman" w:hAnsi="Times New Roman" w:cs="Times New Roman"/>
                <w:lang w:val="lt-LT"/>
              </w:rPr>
              <w:t>„..7.1. antrinė (ne daugiau kaip 80 vnt. apklotų)..“</w:t>
            </w:r>
          </w:p>
          <w:p w14:paraId="1ED58182" w14:textId="77777777" w:rsidR="000D1575" w:rsidRDefault="000D1575" w:rsidP="000D1575">
            <w:pPr>
              <w:pStyle w:val="Betarp"/>
              <w:spacing w:line="256" w:lineRule="auto"/>
              <w:rPr>
                <w:rFonts w:ascii="Times New Roman" w:hAnsi="Times New Roman" w:cs="Times New Roman"/>
                <w:lang w:val="lt-LT"/>
              </w:rPr>
            </w:pPr>
            <w:r w:rsidRPr="000D1575">
              <w:rPr>
                <w:rFonts w:ascii="Times New Roman" w:hAnsi="Times New Roman" w:cs="Times New Roman"/>
                <w:lang w:val="lt-LT"/>
              </w:rPr>
              <w:t>Kitas sprendimas galėtų būti nurodyti maksimalius galimus dėžių išmatavimus, kad dėžė tilptų į Jūsų turimas lentynas, nes tai yra esminis kriterijus, jei teisingai suprantame.</w:t>
            </w:r>
          </w:p>
          <w:p w14:paraId="53E76EE7" w14:textId="77777777" w:rsidR="000D1575" w:rsidRDefault="000D1575" w:rsidP="000D1575">
            <w:pPr>
              <w:pStyle w:val="Betarp"/>
              <w:spacing w:line="256" w:lineRule="auto"/>
              <w:rPr>
                <w:rFonts w:ascii="Times New Roman" w:hAnsi="Times New Roman" w:cs="Times New Roman"/>
                <w:lang w:val="lt-LT"/>
              </w:rPr>
            </w:pPr>
          </w:p>
          <w:p w14:paraId="0049A2DB" w14:textId="13A61712" w:rsidR="000D1575" w:rsidRDefault="000D1575" w:rsidP="000D1575">
            <w:pPr>
              <w:pStyle w:val="Betarp"/>
              <w:spacing w:line="256" w:lineRule="auto"/>
              <w:rPr>
                <w:rFonts w:ascii="Times New Roman" w:hAnsi="Times New Roman" w:cs="Times New Roman"/>
                <w:lang w:val="lt-LT"/>
              </w:rPr>
            </w:pPr>
            <w:r>
              <w:rPr>
                <w:rFonts w:ascii="Times New Roman" w:hAnsi="Times New Roman" w:cs="Times New Roman"/>
                <w:lang w:val="lt-LT"/>
              </w:rPr>
              <w:t>7.2.</w:t>
            </w:r>
            <w:r w:rsidRPr="00401210">
              <w:rPr>
                <w:lang w:val="lt-LT"/>
              </w:rPr>
              <w:t xml:space="preserve"> </w:t>
            </w:r>
            <w:r w:rsidRPr="000D1575">
              <w:rPr>
                <w:rFonts w:ascii="Times New Roman" w:hAnsi="Times New Roman" w:cs="Times New Roman"/>
                <w:lang w:val="lt-LT"/>
              </w:rPr>
              <w:t>Nurodyti reikalavimai pakuotei praktiškai uždaro galimybę teikti pasiūlymus daugeliui gamintojų, nes neracionalu pakuoti prekes į tokias mažas pakuotes – tai ženkliai išbrangina galutinę produkto kainą ir nėra taisomi gamtos ištekliai. Prašome koreguoti: „..7.2. tretinė (ne daugiau 320 vnt. apklotų), skirta transportavimui</w:t>
            </w:r>
          </w:p>
        </w:tc>
        <w:tc>
          <w:tcPr>
            <w:tcW w:w="2410" w:type="dxa"/>
            <w:tcBorders>
              <w:top w:val="single" w:sz="4" w:space="0" w:color="000000"/>
              <w:left w:val="single" w:sz="4" w:space="0" w:color="000000"/>
              <w:bottom w:val="single" w:sz="4" w:space="0" w:color="000000"/>
              <w:right w:val="single" w:sz="4" w:space="0" w:color="auto"/>
            </w:tcBorders>
          </w:tcPr>
          <w:p w14:paraId="0CD6D43C" w14:textId="3B5E8962" w:rsidR="00CA730E" w:rsidRPr="00B22B70" w:rsidRDefault="00B22B70" w:rsidP="008C5979">
            <w:pPr>
              <w:pStyle w:val="Betarp"/>
              <w:spacing w:line="256" w:lineRule="auto"/>
              <w:rPr>
                <w:rFonts w:ascii="Times New Roman" w:hAnsi="Times New Roman" w:cs="Times New Roman"/>
                <w:u w:val="single"/>
                <w:lang w:val="lt-LT"/>
              </w:rPr>
            </w:pPr>
            <w:r w:rsidRPr="00B22B70">
              <w:rPr>
                <w:rFonts w:ascii="Times New Roman" w:hAnsi="Times New Roman" w:cs="Times New Roman"/>
                <w:u w:val="single"/>
                <w:lang w:val="lt-LT"/>
              </w:rPr>
              <w:lastRenderedPageBreak/>
              <w:t>Tenkinti dalinai:</w:t>
            </w:r>
          </w:p>
          <w:p w14:paraId="343456FC" w14:textId="24E51574" w:rsidR="00B22B70" w:rsidRDefault="00B22B70" w:rsidP="00B22B70">
            <w:pPr>
              <w:pStyle w:val="Betarp"/>
              <w:spacing w:line="256" w:lineRule="auto"/>
              <w:rPr>
                <w:rFonts w:ascii="Times New Roman" w:hAnsi="Times New Roman" w:cs="Times New Roman"/>
                <w:lang w:val="lt-LT"/>
              </w:rPr>
            </w:pPr>
            <w:r w:rsidRPr="000D1575">
              <w:rPr>
                <w:rFonts w:ascii="Times New Roman" w:hAnsi="Times New Roman" w:cs="Times New Roman"/>
                <w:lang w:val="lt-LT"/>
              </w:rPr>
              <w:t xml:space="preserve">4. Pagamintas iš ne mažiau kaip dviejų sluoksnių: </w:t>
            </w:r>
            <w:proofErr w:type="spellStart"/>
            <w:r w:rsidRPr="000D1575">
              <w:rPr>
                <w:rFonts w:ascii="Times New Roman" w:hAnsi="Times New Roman" w:cs="Times New Roman"/>
                <w:lang w:val="lt-LT"/>
              </w:rPr>
              <w:t>hidrofilinės</w:t>
            </w:r>
            <w:proofErr w:type="spellEnd"/>
            <w:r w:rsidRPr="000D1575">
              <w:rPr>
                <w:rFonts w:ascii="Times New Roman" w:hAnsi="Times New Roman" w:cs="Times New Roman"/>
                <w:lang w:val="lt-LT"/>
              </w:rPr>
              <w:t xml:space="preserve"> neaustinės medžiagos, kurios tankis ne mažiau </w:t>
            </w:r>
            <w:r w:rsidRPr="00B22B70">
              <w:rPr>
                <w:rFonts w:ascii="Times New Roman" w:hAnsi="Times New Roman" w:cs="Times New Roman"/>
                <w:b/>
                <w:bCs/>
                <w:lang w:val="lt-LT"/>
              </w:rPr>
              <w:t>28 g/m</w:t>
            </w:r>
            <w:r w:rsidRPr="00B22B70">
              <w:rPr>
                <w:rFonts w:ascii="Times New Roman" w:hAnsi="Times New Roman" w:cs="Times New Roman"/>
                <w:b/>
                <w:bCs/>
                <w:vertAlign w:val="superscript"/>
                <w:lang w:val="lt-LT"/>
              </w:rPr>
              <w:t>2</w:t>
            </w:r>
            <w:r w:rsidRPr="000D1575">
              <w:rPr>
                <w:rFonts w:ascii="Times New Roman" w:hAnsi="Times New Roman" w:cs="Times New Roman"/>
                <w:lang w:val="lt-LT"/>
              </w:rPr>
              <w:t xml:space="preserve"> ir PE plėvelės ne mažiau kaip 30 </w:t>
            </w:r>
            <w:proofErr w:type="spellStart"/>
            <w:r w:rsidRPr="000D1575">
              <w:rPr>
                <w:rFonts w:ascii="Times New Roman" w:hAnsi="Times New Roman" w:cs="Times New Roman"/>
                <w:lang w:val="lt-LT"/>
              </w:rPr>
              <w:t>um</w:t>
            </w:r>
            <w:proofErr w:type="spellEnd"/>
            <w:r w:rsidRPr="000D1575">
              <w:rPr>
                <w:rFonts w:ascii="Times New Roman" w:hAnsi="Times New Roman" w:cs="Times New Roman"/>
                <w:lang w:val="lt-LT"/>
              </w:rPr>
              <w:t>..</w:t>
            </w:r>
          </w:p>
          <w:p w14:paraId="276072EB" w14:textId="77777777" w:rsidR="00B22B70" w:rsidRDefault="00B22B70" w:rsidP="008C5979">
            <w:pPr>
              <w:pStyle w:val="Betarp"/>
              <w:spacing w:line="256" w:lineRule="auto"/>
              <w:rPr>
                <w:rFonts w:ascii="Times New Roman" w:hAnsi="Times New Roman" w:cs="Times New Roman"/>
                <w:lang w:val="lt-LT"/>
              </w:rPr>
            </w:pPr>
          </w:p>
          <w:p w14:paraId="34A228E2" w14:textId="4F52C84B" w:rsidR="00B22B70" w:rsidRPr="00045A82" w:rsidRDefault="00B22B70" w:rsidP="00B22B70">
            <w:pPr>
              <w:pStyle w:val="Betarp"/>
              <w:numPr>
                <w:ilvl w:val="0"/>
                <w:numId w:val="34"/>
              </w:numPr>
              <w:rPr>
                <w:rFonts w:ascii="Times New Roman" w:hAnsi="Times New Roman" w:cs="Times New Roman"/>
                <w:color w:val="000000" w:themeColor="text1"/>
                <w:lang w:val="en-US" w:eastAsia="lt-LT"/>
              </w:rPr>
            </w:pPr>
            <w:r w:rsidRPr="00045A82">
              <w:rPr>
                <w:rFonts w:ascii="Times New Roman" w:hAnsi="Times New Roman" w:cs="Times New Roman"/>
                <w:color w:val="000000" w:themeColor="text1"/>
                <w:lang w:val="lt-LT"/>
              </w:rPr>
              <w:t>Trijų lygių pakuotė:</w:t>
            </w:r>
          </w:p>
          <w:p w14:paraId="50538E66" w14:textId="77777777" w:rsidR="00B22B70" w:rsidRDefault="00B22B70" w:rsidP="00B22B70">
            <w:pPr>
              <w:pStyle w:val="Betarp"/>
              <w:rPr>
                <w:rFonts w:ascii="Times New Roman" w:hAnsi="Times New Roman" w:cs="Times New Roman"/>
                <w:color w:val="000000" w:themeColor="text1"/>
                <w:lang w:val="lt-LT"/>
              </w:rPr>
            </w:pPr>
            <w:r>
              <w:rPr>
                <w:rFonts w:ascii="Times New Roman" w:hAnsi="Times New Roman" w:cs="Times New Roman"/>
                <w:color w:val="000000" w:themeColor="text1"/>
                <w:lang w:val="lt-LT"/>
              </w:rPr>
              <w:t>8.1.</w:t>
            </w:r>
            <w:r w:rsidRPr="00045A82">
              <w:rPr>
                <w:rFonts w:ascii="Times New Roman" w:hAnsi="Times New Roman" w:cs="Times New Roman"/>
                <w:color w:val="000000" w:themeColor="text1"/>
                <w:lang w:val="lt-LT"/>
              </w:rPr>
              <w:t>pirminė sterilus gamyklinis įpakavimas su sterilumo kontrolės sistema (ne mažiau 4 lipdukų su pakuotės sterilumo ir gamybos duomenimis, įskaitant prekės brūkšninį kodą);</w:t>
            </w:r>
          </w:p>
          <w:p w14:paraId="2DF6CD7E" w14:textId="3BEA1B71" w:rsidR="00B22B70" w:rsidRDefault="00B22B70" w:rsidP="00B22B70">
            <w:pPr>
              <w:pStyle w:val="Betarp"/>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8.2. </w:t>
            </w:r>
            <w:r w:rsidRPr="00B22B70">
              <w:rPr>
                <w:rFonts w:ascii="Times New Roman" w:hAnsi="Times New Roman" w:cs="Times New Roman"/>
                <w:color w:val="000000" w:themeColor="text1"/>
                <w:lang w:val="lt-LT"/>
              </w:rPr>
              <w:t>antrinė  ne daugiau kaip 30 vnt. apklotų kartoninė pakuotė, skirta prekių gabenimui į operacinę. Pakuotė su įpjova, skirta išimti po 1 apklotą, įpjovos pusėje pateikta visa informacija apie gaminį: gamintojo kodas, brūkšninis kodas, CE ženklinimas, galiojimas, LOT kodas</w:t>
            </w:r>
            <w:r w:rsidR="007D32B2">
              <w:rPr>
                <w:rFonts w:ascii="Times New Roman" w:hAnsi="Times New Roman" w:cs="Times New Roman"/>
                <w:color w:val="000000" w:themeColor="text1"/>
                <w:lang w:val="lt-LT"/>
              </w:rPr>
              <w:t xml:space="preserve"> </w:t>
            </w:r>
            <w:r w:rsidR="007D32B2" w:rsidRPr="007D32B2">
              <w:rPr>
                <w:rFonts w:ascii="Times New Roman" w:hAnsi="Times New Roman" w:cs="Times New Roman"/>
                <w:color w:val="EE0000"/>
                <w:lang w:val="lt-LT"/>
              </w:rPr>
              <w:t>(</w:t>
            </w:r>
            <w:proofErr w:type="spellStart"/>
            <w:r w:rsidR="007D32B2" w:rsidRPr="007D32B2">
              <w:rPr>
                <w:rFonts w:ascii="Times New Roman" w:hAnsi="Times New Roman" w:cs="Times New Roman"/>
                <w:color w:val="EE0000"/>
                <w:lang w:val="lt-LT"/>
              </w:rPr>
              <w:t>atrinė</w:t>
            </w:r>
            <w:proofErr w:type="spellEnd"/>
            <w:r w:rsidR="007D32B2" w:rsidRPr="007D32B2">
              <w:rPr>
                <w:rFonts w:ascii="Times New Roman" w:hAnsi="Times New Roman" w:cs="Times New Roman"/>
                <w:color w:val="EE0000"/>
                <w:lang w:val="lt-LT"/>
              </w:rPr>
              <w:t xml:space="preserve"> pakuotė pilna apimtimi perkeliama į prie operacinės įrengtą nedidelio ploto sandėliavimo patalpą, kuri negali talpinti didesnių nei numatyta pakuočių)</w:t>
            </w:r>
            <w:r w:rsidRPr="007D32B2">
              <w:rPr>
                <w:rFonts w:ascii="Times New Roman" w:hAnsi="Times New Roman" w:cs="Times New Roman"/>
                <w:color w:val="EE0000"/>
                <w:lang w:val="lt-LT"/>
              </w:rPr>
              <w:t>;</w:t>
            </w:r>
          </w:p>
          <w:p w14:paraId="0BBD56E5" w14:textId="03565233" w:rsidR="00B22B70" w:rsidRPr="00B22B70" w:rsidRDefault="00B22B70" w:rsidP="00B22B70">
            <w:pPr>
              <w:pStyle w:val="Betarp"/>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8.3. </w:t>
            </w:r>
            <w:r w:rsidRPr="00B22B70">
              <w:rPr>
                <w:rFonts w:ascii="Times New Roman" w:hAnsi="Times New Roman" w:cs="Times New Roman"/>
                <w:color w:val="000000" w:themeColor="text1"/>
                <w:lang w:val="lt-LT"/>
              </w:rPr>
              <w:t xml:space="preserve">tretinė ne daugiau kaip </w:t>
            </w:r>
            <w:r>
              <w:rPr>
                <w:rFonts w:ascii="Times New Roman" w:hAnsi="Times New Roman" w:cs="Times New Roman"/>
                <w:color w:val="000000" w:themeColor="text1"/>
                <w:lang w:val="lt-LT"/>
              </w:rPr>
              <w:t>300</w:t>
            </w:r>
            <w:r w:rsidRPr="00B22B70">
              <w:rPr>
                <w:rFonts w:ascii="Times New Roman" w:hAnsi="Times New Roman" w:cs="Times New Roman"/>
                <w:color w:val="000000" w:themeColor="text1"/>
                <w:lang w:val="lt-LT"/>
              </w:rPr>
              <w:t xml:space="preserve"> </w:t>
            </w:r>
            <w:proofErr w:type="spellStart"/>
            <w:r w:rsidRPr="00B22B70">
              <w:rPr>
                <w:rFonts w:ascii="Times New Roman" w:hAnsi="Times New Roman" w:cs="Times New Roman"/>
                <w:color w:val="000000" w:themeColor="text1"/>
                <w:lang w:val="lt-LT"/>
              </w:rPr>
              <w:t>vnt</w:t>
            </w:r>
            <w:proofErr w:type="spellEnd"/>
            <w:r w:rsidRPr="00B22B70">
              <w:rPr>
                <w:rFonts w:ascii="Times New Roman" w:hAnsi="Times New Roman" w:cs="Times New Roman"/>
                <w:color w:val="000000" w:themeColor="text1"/>
                <w:lang w:val="lt-LT"/>
              </w:rPr>
              <w:t xml:space="preserve"> apklotų, skirta transportavimui (pateikti </w:t>
            </w:r>
            <w:r w:rsidRPr="00B22B70">
              <w:rPr>
                <w:rFonts w:ascii="Times New Roman" w:hAnsi="Times New Roman" w:cs="Times New Roman"/>
                <w:color w:val="000000" w:themeColor="text1"/>
                <w:lang w:val="lt-LT"/>
              </w:rPr>
              <w:lastRenderedPageBreak/>
              <w:t xml:space="preserve">tai patvirtinančius dokumentus). </w:t>
            </w:r>
          </w:p>
          <w:p w14:paraId="7E64253C" w14:textId="77777777" w:rsidR="00B22B70" w:rsidRPr="00B22B70" w:rsidRDefault="00B22B70" w:rsidP="00B22B70">
            <w:pPr>
              <w:pStyle w:val="Betarp"/>
              <w:rPr>
                <w:rFonts w:ascii="Times New Roman" w:hAnsi="Times New Roman" w:cs="Times New Roman"/>
                <w:color w:val="000000" w:themeColor="text1"/>
                <w:lang w:val="lt-LT"/>
              </w:rPr>
            </w:pPr>
          </w:p>
          <w:p w14:paraId="0394C572" w14:textId="77777777" w:rsidR="00EA5CDA" w:rsidRDefault="00EA5CDA" w:rsidP="008C5979">
            <w:pPr>
              <w:pStyle w:val="Betarp"/>
              <w:spacing w:line="256" w:lineRule="auto"/>
              <w:rPr>
                <w:rFonts w:ascii="Times New Roman" w:hAnsi="Times New Roman" w:cs="Times New Roman"/>
                <w:lang w:val="lt-LT"/>
              </w:rPr>
            </w:pPr>
          </w:p>
          <w:p w14:paraId="7F49C482" w14:textId="77777777" w:rsidR="00EA5CDA" w:rsidRDefault="00EA5CDA" w:rsidP="008C5979">
            <w:pPr>
              <w:pStyle w:val="Betarp"/>
              <w:spacing w:line="256" w:lineRule="auto"/>
              <w:rPr>
                <w:rFonts w:ascii="Times New Roman" w:hAnsi="Times New Roman" w:cs="Times New Roman"/>
                <w:lang w:val="lt-LT"/>
              </w:rPr>
            </w:pPr>
          </w:p>
          <w:p w14:paraId="6988EF31" w14:textId="77777777" w:rsidR="00EA5CDA" w:rsidRDefault="00EA5CDA" w:rsidP="008C5979">
            <w:pPr>
              <w:pStyle w:val="Betarp"/>
              <w:spacing w:line="256" w:lineRule="auto"/>
              <w:rPr>
                <w:rFonts w:ascii="Times New Roman" w:hAnsi="Times New Roman" w:cs="Times New Roman"/>
                <w:lang w:val="lt-LT"/>
              </w:rPr>
            </w:pPr>
          </w:p>
          <w:p w14:paraId="37DFEBEE" w14:textId="77777777" w:rsidR="00EA5CDA" w:rsidRDefault="00EA5CDA" w:rsidP="008C5979">
            <w:pPr>
              <w:pStyle w:val="Betarp"/>
              <w:spacing w:line="256" w:lineRule="auto"/>
              <w:rPr>
                <w:rFonts w:ascii="Times New Roman" w:hAnsi="Times New Roman" w:cs="Times New Roman"/>
                <w:lang w:val="lt-LT"/>
              </w:rPr>
            </w:pPr>
          </w:p>
          <w:p w14:paraId="332EB7B0" w14:textId="77777777" w:rsidR="00EA5CDA" w:rsidRDefault="00EA5CDA" w:rsidP="008C5979">
            <w:pPr>
              <w:pStyle w:val="Betarp"/>
              <w:spacing w:line="256" w:lineRule="auto"/>
              <w:rPr>
                <w:rFonts w:ascii="Times New Roman" w:hAnsi="Times New Roman" w:cs="Times New Roman"/>
                <w:lang w:val="lt-LT"/>
              </w:rPr>
            </w:pPr>
          </w:p>
          <w:p w14:paraId="01AE9C33" w14:textId="77777777" w:rsidR="00EA5CDA" w:rsidRDefault="00EA5CDA" w:rsidP="008C5979">
            <w:pPr>
              <w:pStyle w:val="Betarp"/>
              <w:spacing w:line="256" w:lineRule="auto"/>
              <w:rPr>
                <w:rFonts w:ascii="Times New Roman" w:hAnsi="Times New Roman" w:cs="Times New Roman"/>
                <w:lang w:val="lt-LT"/>
              </w:rPr>
            </w:pPr>
          </w:p>
          <w:p w14:paraId="16FEBDF2" w14:textId="77777777" w:rsidR="00EA5CDA" w:rsidRDefault="00EA5CDA" w:rsidP="008C5979">
            <w:pPr>
              <w:pStyle w:val="Betarp"/>
              <w:spacing w:line="256" w:lineRule="auto"/>
              <w:rPr>
                <w:rFonts w:ascii="Times New Roman" w:hAnsi="Times New Roman" w:cs="Times New Roman"/>
                <w:lang w:val="lt-LT"/>
              </w:rPr>
            </w:pPr>
          </w:p>
          <w:p w14:paraId="6268B604" w14:textId="77777777" w:rsidR="00EA5CDA" w:rsidRDefault="00EA5CDA" w:rsidP="008C5979">
            <w:pPr>
              <w:pStyle w:val="Betarp"/>
              <w:spacing w:line="256" w:lineRule="auto"/>
              <w:rPr>
                <w:rFonts w:ascii="Times New Roman" w:hAnsi="Times New Roman" w:cs="Times New Roman"/>
                <w:lang w:val="lt-LT"/>
              </w:rPr>
            </w:pPr>
          </w:p>
          <w:p w14:paraId="4E5C10FB" w14:textId="77777777" w:rsidR="00EA5CDA" w:rsidRDefault="00EA5CDA" w:rsidP="008C5979">
            <w:pPr>
              <w:pStyle w:val="Betarp"/>
              <w:spacing w:line="256" w:lineRule="auto"/>
              <w:rPr>
                <w:rFonts w:ascii="Times New Roman" w:hAnsi="Times New Roman" w:cs="Times New Roman"/>
                <w:lang w:val="lt-LT"/>
              </w:rPr>
            </w:pPr>
          </w:p>
          <w:p w14:paraId="6A02AD62" w14:textId="77777777" w:rsidR="00EA5CDA" w:rsidRDefault="00EA5CDA" w:rsidP="008C5979">
            <w:pPr>
              <w:pStyle w:val="Betarp"/>
              <w:spacing w:line="256" w:lineRule="auto"/>
              <w:rPr>
                <w:rFonts w:ascii="Times New Roman" w:hAnsi="Times New Roman" w:cs="Times New Roman"/>
                <w:lang w:val="lt-LT"/>
              </w:rPr>
            </w:pPr>
          </w:p>
          <w:p w14:paraId="542D5060" w14:textId="77777777" w:rsidR="00EA5CDA" w:rsidRDefault="00EA5CDA" w:rsidP="008C5979">
            <w:pPr>
              <w:pStyle w:val="Betarp"/>
              <w:spacing w:line="256" w:lineRule="auto"/>
              <w:rPr>
                <w:rFonts w:ascii="Times New Roman" w:hAnsi="Times New Roman" w:cs="Times New Roman"/>
                <w:lang w:val="lt-LT"/>
              </w:rPr>
            </w:pPr>
          </w:p>
          <w:p w14:paraId="3CDD8007" w14:textId="77777777" w:rsidR="00EA5CDA" w:rsidRDefault="00EA5CDA" w:rsidP="008C5979">
            <w:pPr>
              <w:pStyle w:val="Betarp"/>
              <w:spacing w:line="256" w:lineRule="auto"/>
              <w:rPr>
                <w:rFonts w:ascii="Times New Roman" w:hAnsi="Times New Roman" w:cs="Times New Roman"/>
                <w:lang w:val="lt-LT"/>
              </w:rPr>
            </w:pPr>
          </w:p>
          <w:p w14:paraId="525EFC22" w14:textId="77777777" w:rsidR="00EA5CDA" w:rsidRDefault="00EA5CDA" w:rsidP="008C5979">
            <w:pPr>
              <w:pStyle w:val="Betarp"/>
              <w:spacing w:line="256" w:lineRule="auto"/>
              <w:rPr>
                <w:rFonts w:ascii="Times New Roman" w:hAnsi="Times New Roman" w:cs="Times New Roman"/>
                <w:lang w:val="lt-LT"/>
              </w:rPr>
            </w:pPr>
          </w:p>
          <w:p w14:paraId="6BA92985" w14:textId="77777777" w:rsidR="00EA5CDA" w:rsidRDefault="00EA5CDA" w:rsidP="008C5979">
            <w:pPr>
              <w:pStyle w:val="Betarp"/>
              <w:spacing w:line="256" w:lineRule="auto"/>
              <w:rPr>
                <w:rFonts w:ascii="Times New Roman" w:hAnsi="Times New Roman" w:cs="Times New Roman"/>
                <w:lang w:val="lt-LT"/>
              </w:rPr>
            </w:pPr>
          </w:p>
          <w:p w14:paraId="5BC663F5" w14:textId="77777777" w:rsidR="00EA5CDA" w:rsidRDefault="00EA5CDA" w:rsidP="008C5979">
            <w:pPr>
              <w:pStyle w:val="Betarp"/>
              <w:spacing w:line="256" w:lineRule="auto"/>
              <w:rPr>
                <w:rFonts w:ascii="Times New Roman" w:hAnsi="Times New Roman" w:cs="Times New Roman"/>
                <w:lang w:val="lt-LT"/>
              </w:rPr>
            </w:pPr>
          </w:p>
          <w:p w14:paraId="3DD033F5" w14:textId="77777777" w:rsidR="00EA5CDA" w:rsidRDefault="00EA5CDA" w:rsidP="008C5979">
            <w:pPr>
              <w:pStyle w:val="Betarp"/>
              <w:spacing w:line="256" w:lineRule="auto"/>
              <w:rPr>
                <w:rFonts w:ascii="Times New Roman" w:hAnsi="Times New Roman" w:cs="Times New Roman"/>
                <w:lang w:val="lt-LT"/>
              </w:rPr>
            </w:pPr>
          </w:p>
          <w:p w14:paraId="1F749042" w14:textId="77777777" w:rsidR="00EA5CDA" w:rsidRDefault="00EA5CDA" w:rsidP="008C5979">
            <w:pPr>
              <w:pStyle w:val="Betarp"/>
              <w:spacing w:line="256" w:lineRule="auto"/>
              <w:rPr>
                <w:rFonts w:ascii="Times New Roman" w:hAnsi="Times New Roman" w:cs="Times New Roman"/>
                <w:lang w:val="lt-LT"/>
              </w:rPr>
            </w:pPr>
          </w:p>
          <w:p w14:paraId="02496880" w14:textId="77777777" w:rsidR="00EA5CDA" w:rsidRDefault="00EA5CDA" w:rsidP="008C5979">
            <w:pPr>
              <w:pStyle w:val="Betarp"/>
              <w:spacing w:line="256" w:lineRule="auto"/>
              <w:rPr>
                <w:rFonts w:ascii="Times New Roman" w:hAnsi="Times New Roman" w:cs="Times New Roman"/>
                <w:lang w:val="lt-LT"/>
              </w:rPr>
            </w:pPr>
          </w:p>
          <w:p w14:paraId="45D9F608" w14:textId="77777777" w:rsidR="00EA5CDA" w:rsidRDefault="00EA5CDA" w:rsidP="008C5979">
            <w:pPr>
              <w:pStyle w:val="Betarp"/>
              <w:spacing w:line="256" w:lineRule="auto"/>
              <w:rPr>
                <w:rFonts w:ascii="Times New Roman" w:hAnsi="Times New Roman" w:cs="Times New Roman"/>
                <w:lang w:val="lt-LT"/>
              </w:rPr>
            </w:pPr>
          </w:p>
          <w:p w14:paraId="4FF1A866" w14:textId="77777777" w:rsidR="00EA5CDA" w:rsidRDefault="00EA5CDA" w:rsidP="008C5979">
            <w:pPr>
              <w:pStyle w:val="Betarp"/>
              <w:spacing w:line="256" w:lineRule="auto"/>
              <w:rPr>
                <w:rFonts w:ascii="Times New Roman" w:hAnsi="Times New Roman" w:cs="Times New Roman"/>
                <w:lang w:val="lt-LT"/>
              </w:rPr>
            </w:pPr>
          </w:p>
          <w:p w14:paraId="2591D7E0" w14:textId="77777777" w:rsidR="00EA5CDA" w:rsidRDefault="00EA5CDA" w:rsidP="008C5979">
            <w:pPr>
              <w:pStyle w:val="Betarp"/>
              <w:spacing w:line="256" w:lineRule="auto"/>
              <w:rPr>
                <w:rFonts w:ascii="Times New Roman" w:hAnsi="Times New Roman" w:cs="Times New Roman"/>
                <w:lang w:val="lt-LT"/>
              </w:rPr>
            </w:pPr>
          </w:p>
          <w:p w14:paraId="71CBEC43" w14:textId="77777777" w:rsidR="00EA5CDA" w:rsidRDefault="00EA5CDA" w:rsidP="008C5979">
            <w:pPr>
              <w:pStyle w:val="Betarp"/>
              <w:spacing w:line="256" w:lineRule="auto"/>
              <w:rPr>
                <w:rFonts w:ascii="Times New Roman" w:hAnsi="Times New Roman" w:cs="Times New Roman"/>
                <w:lang w:val="lt-LT"/>
              </w:rPr>
            </w:pPr>
          </w:p>
          <w:p w14:paraId="590F6BC3" w14:textId="77777777" w:rsidR="00EA5CDA" w:rsidRDefault="00EA5CDA" w:rsidP="008C5979">
            <w:pPr>
              <w:pStyle w:val="Betarp"/>
              <w:spacing w:line="256" w:lineRule="auto"/>
              <w:rPr>
                <w:rFonts w:ascii="Times New Roman" w:hAnsi="Times New Roman" w:cs="Times New Roman"/>
                <w:lang w:val="lt-LT"/>
              </w:rPr>
            </w:pPr>
          </w:p>
          <w:p w14:paraId="5C3E117E" w14:textId="77777777" w:rsidR="00EA5CDA" w:rsidRDefault="00EA5CDA" w:rsidP="008C5979">
            <w:pPr>
              <w:pStyle w:val="Betarp"/>
              <w:spacing w:line="256" w:lineRule="auto"/>
              <w:rPr>
                <w:rFonts w:ascii="Times New Roman" w:hAnsi="Times New Roman" w:cs="Times New Roman"/>
                <w:lang w:val="lt-LT"/>
              </w:rPr>
            </w:pPr>
          </w:p>
          <w:p w14:paraId="1D89D49C" w14:textId="77777777" w:rsidR="00EA5CDA" w:rsidRDefault="00EA5CDA" w:rsidP="008C5979">
            <w:pPr>
              <w:pStyle w:val="Betarp"/>
              <w:spacing w:line="256" w:lineRule="auto"/>
              <w:rPr>
                <w:rFonts w:ascii="Times New Roman" w:hAnsi="Times New Roman" w:cs="Times New Roman"/>
                <w:lang w:val="lt-LT"/>
              </w:rPr>
            </w:pPr>
          </w:p>
          <w:p w14:paraId="4BAE25DC" w14:textId="0E2D93E0" w:rsidR="00EA5CDA" w:rsidRDefault="00EA5CDA" w:rsidP="00EA5CDA">
            <w:pPr>
              <w:pStyle w:val="Betarp"/>
              <w:spacing w:line="256" w:lineRule="auto"/>
              <w:rPr>
                <w:rFonts w:ascii="Times New Roman" w:hAnsi="Times New Roman" w:cs="Times New Roman"/>
                <w:lang w:val="lt-LT"/>
              </w:rPr>
            </w:pPr>
          </w:p>
          <w:p w14:paraId="65577C7F" w14:textId="1409682B" w:rsidR="00EA5CDA" w:rsidRDefault="00EA5CDA" w:rsidP="00EA5CDA">
            <w:pPr>
              <w:pStyle w:val="Betarp"/>
              <w:spacing w:line="256" w:lineRule="auto"/>
              <w:rPr>
                <w:rFonts w:ascii="Times New Roman" w:hAnsi="Times New Roman" w:cs="Times New Roman"/>
                <w:lang w:val="lt-LT"/>
              </w:rPr>
            </w:pPr>
          </w:p>
          <w:p w14:paraId="5F478AC4" w14:textId="684FF8FD" w:rsidR="00EA5CDA" w:rsidRDefault="00EA5CDA" w:rsidP="008C5979">
            <w:pPr>
              <w:pStyle w:val="Betarp"/>
              <w:spacing w:line="256" w:lineRule="auto"/>
              <w:rPr>
                <w:rFonts w:ascii="Times New Roman" w:hAnsi="Times New Roman" w:cs="Times New Roman"/>
                <w:lang w:val="lt-LT"/>
              </w:rPr>
            </w:pPr>
          </w:p>
        </w:tc>
      </w:tr>
      <w:tr w:rsidR="00CA730E" w:rsidRPr="00401210" w14:paraId="6D91AD16" w14:textId="286CD456" w:rsidTr="00EA5CDA">
        <w:trPr>
          <w:trHeight w:val="121"/>
          <w:jc w:val="center"/>
        </w:trPr>
        <w:tc>
          <w:tcPr>
            <w:tcW w:w="988" w:type="dxa"/>
            <w:tcBorders>
              <w:top w:val="single" w:sz="4" w:space="0" w:color="auto"/>
              <w:left w:val="single" w:sz="4" w:space="0" w:color="auto"/>
              <w:bottom w:val="single" w:sz="4" w:space="0" w:color="auto"/>
              <w:right w:val="single" w:sz="4" w:space="0" w:color="auto"/>
            </w:tcBorders>
          </w:tcPr>
          <w:p w14:paraId="13EA04BD" w14:textId="6AC5E785" w:rsidR="00CA730E" w:rsidRPr="003F36E3" w:rsidRDefault="00CA730E" w:rsidP="00CA730E">
            <w:pPr>
              <w:jc w:val="center"/>
              <w:rPr>
                <w:rFonts w:ascii="Times New Roman" w:hAnsi="Times New Roman" w:cs="Times New Roman"/>
                <w:lang w:val="lt-LT"/>
              </w:rPr>
            </w:pPr>
            <w:r w:rsidRPr="003F36E3">
              <w:rPr>
                <w:rFonts w:ascii="Times New Roman" w:hAnsi="Times New Roman" w:cs="Times New Roman"/>
                <w:lang w:val="lt-LT"/>
              </w:rPr>
              <w:lastRenderedPageBreak/>
              <w:t>16</w:t>
            </w:r>
            <w:r>
              <w:rPr>
                <w:rFonts w:ascii="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tcPr>
          <w:p w14:paraId="1C16EF7F" w14:textId="77777777" w:rsidR="00CA730E" w:rsidRPr="003F36E3" w:rsidRDefault="00CA730E" w:rsidP="00CA730E">
            <w:pPr>
              <w:pStyle w:val="Betarp"/>
              <w:rPr>
                <w:rFonts w:ascii="Times New Roman" w:hAnsi="Times New Roman" w:cs="Times New Roman"/>
                <w:bCs/>
                <w:color w:val="000000" w:themeColor="text1"/>
                <w:lang w:val="sv-SE"/>
              </w:rPr>
            </w:pPr>
            <w:r w:rsidRPr="003F36E3">
              <w:rPr>
                <w:rFonts w:ascii="Times New Roman" w:hAnsi="Times New Roman" w:cs="Times New Roman"/>
                <w:bCs/>
                <w:color w:val="000000" w:themeColor="text1"/>
                <w:lang w:val="sv-SE"/>
              </w:rPr>
              <w:t>Ilgos rezorbcijos monofilamentinis siūlas</w:t>
            </w:r>
          </w:p>
          <w:p w14:paraId="13C48441" w14:textId="0560C74F" w:rsidR="00CA730E" w:rsidRPr="003F36E3" w:rsidRDefault="00CA730E" w:rsidP="00CA730E">
            <w:pPr>
              <w:pStyle w:val="Betarp"/>
              <w:rPr>
                <w:rFonts w:ascii="Times New Roman" w:hAnsi="Times New Roman" w:cs="Times New Roman"/>
                <w:bCs/>
                <w:color w:val="000000" w:themeColor="text1"/>
                <w:lang w:val="sv-SE"/>
              </w:rPr>
            </w:pPr>
          </w:p>
        </w:tc>
        <w:tc>
          <w:tcPr>
            <w:tcW w:w="850" w:type="dxa"/>
            <w:tcBorders>
              <w:top w:val="single" w:sz="4" w:space="0" w:color="auto"/>
              <w:left w:val="single" w:sz="4" w:space="0" w:color="auto"/>
              <w:bottom w:val="single" w:sz="4" w:space="0" w:color="auto"/>
              <w:right w:val="single" w:sz="4" w:space="0" w:color="auto"/>
            </w:tcBorders>
          </w:tcPr>
          <w:p w14:paraId="751270ED" w14:textId="2C35D335" w:rsidR="00CA730E" w:rsidRPr="003F36E3" w:rsidRDefault="00CA730E" w:rsidP="00CA730E">
            <w:pPr>
              <w:jc w:val="center"/>
              <w:rPr>
                <w:rFonts w:ascii="Times New Roman" w:hAnsi="Times New Roman" w:cs="Times New Roman"/>
                <w:lang w:val="sv-SE" w:eastAsia="ar-SA"/>
              </w:rPr>
            </w:pPr>
            <w:r w:rsidRPr="003F36E3">
              <w:rPr>
                <w:rFonts w:ascii="Times New Roman" w:hAnsi="Times New Roman" w:cs="Times New Roman"/>
                <w:lang w:val="sv-SE" w:eastAsia="ar-SA"/>
              </w:rPr>
              <w:t>960</w:t>
            </w:r>
          </w:p>
        </w:tc>
        <w:tc>
          <w:tcPr>
            <w:tcW w:w="709" w:type="dxa"/>
            <w:tcBorders>
              <w:top w:val="single" w:sz="4" w:space="0" w:color="auto"/>
              <w:left w:val="single" w:sz="4" w:space="0" w:color="auto"/>
              <w:bottom w:val="single" w:sz="4" w:space="0" w:color="auto"/>
              <w:right w:val="single" w:sz="4" w:space="0" w:color="auto"/>
            </w:tcBorders>
          </w:tcPr>
          <w:p w14:paraId="5F832098" w14:textId="04FB6EAA" w:rsidR="00CA730E" w:rsidRPr="003F36E3" w:rsidRDefault="00CA730E" w:rsidP="00CA730E">
            <w:pPr>
              <w:jc w:val="center"/>
              <w:rPr>
                <w:rFonts w:ascii="Times New Roman" w:hAnsi="Times New Roman" w:cs="Times New Roman"/>
                <w:color w:val="000000" w:themeColor="text1"/>
                <w:lang w:val="sv-SE"/>
              </w:rPr>
            </w:pPr>
            <w:proofErr w:type="spellStart"/>
            <w:r w:rsidRPr="00D75662">
              <w:rPr>
                <w:rFonts w:ascii="Times New Roman" w:hAnsi="Times New Roman" w:cs="Times New Roman"/>
                <w:color w:val="000000" w:themeColor="text1"/>
                <w:lang w:val="en-US"/>
              </w:rPr>
              <w:t>vnt</w:t>
            </w:r>
            <w:proofErr w:type="spellEnd"/>
            <w:r w:rsidRPr="00D75662">
              <w:rPr>
                <w:rFonts w:ascii="Times New Roman" w:hAnsi="Times New Roman" w:cs="Times New Roman"/>
                <w:color w:val="000000" w:themeColor="text1"/>
                <w:lang w:val="en-US"/>
              </w:rPr>
              <w:t>.</w:t>
            </w:r>
          </w:p>
        </w:tc>
        <w:tc>
          <w:tcPr>
            <w:tcW w:w="4819" w:type="dxa"/>
            <w:tcBorders>
              <w:top w:val="single" w:sz="4" w:space="0" w:color="auto"/>
              <w:left w:val="single" w:sz="4" w:space="0" w:color="auto"/>
              <w:bottom w:val="single" w:sz="4" w:space="0" w:color="auto"/>
              <w:right w:val="single" w:sz="4" w:space="0" w:color="auto"/>
            </w:tcBorders>
          </w:tcPr>
          <w:p w14:paraId="4E6B40CA" w14:textId="7E9D9B88" w:rsidR="00CA730E" w:rsidRPr="003F36E3" w:rsidRDefault="00CA730E" w:rsidP="00CA730E">
            <w:pPr>
              <w:pStyle w:val="Sraopastraipa"/>
              <w:numPr>
                <w:ilvl w:val="1"/>
                <w:numId w:val="18"/>
              </w:numPr>
              <w:spacing w:after="0" w:line="240" w:lineRule="auto"/>
              <w:ind w:left="473"/>
              <w:rPr>
                <w:rFonts w:ascii="Times New Roman" w:hAnsi="Times New Roman" w:cs="Times New Roman"/>
                <w:lang w:val="sv-SE"/>
              </w:rPr>
            </w:pPr>
            <w:r w:rsidRPr="003F36E3">
              <w:rPr>
                <w:rFonts w:ascii="Times New Roman" w:hAnsi="Times New Roman" w:cs="Times New Roman"/>
                <w:lang w:val="sv-SE"/>
              </w:rPr>
              <w:t>Pagamintas iš polidioksanono</w:t>
            </w:r>
            <w:r>
              <w:rPr>
                <w:rFonts w:ascii="Times New Roman" w:hAnsi="Times New Roman" w:cs="Times New Roman"/>
                <w:lang w:val="sv-SE"/>
              </w:rPr>
              <w:t>.</w:t>
            </w:r>
          </w:p>
          <w:p w14:paraId="457588E4" w14:textId="33DFAFC8" w:rsidR="00CA730E" w:rsidRPr="003F36E3" w:rsidRDefault="00CA730E" w:rsidP="00CA730E">
            <w:pPr>
              <w:pStyle w:val="Sraopastraipa"/>
              <w:numPr>
                <w:ilvl w:val="1"/>
                <w:numId w:val="18"/>
              </w:numPr>
              <w:spacing w:after="0" w:line="240" w:lineRule="auto"/>
              <w:ind w:left="473"/>
              <w:rPr>
                <w:rFonts w:ascii="Times New Roman" w:hAnsi="Times New Roman" w:cs="Times New Roman"/>
                <w:lang w:val="sv-SE"/>
              </w:rPr>
            </w:pPr>
            <w:r w:rsidRPr="003F36E3">
              <w:rPr>
                <w:rFonts w:ascii="Times New Roman" w:hAnsi="Times New Roman" w:cs="Times New Roman"/>
                <w:lang w:val="sv-SE"/>
              </w:rPr>
              <w:t xml:space="preserve">Pilna rezorbcija </w:t>
            </w:r>
            <w:r>
              <w:rPr>
                <w:rFonts w:ascii="Times New Roman" w:hAnsi="Times New Roman" w:cs="Times New Roman"/>
                <w:lang w:val="sv-SE"/>
              </w:rPr>
              <w:t xml:space="preserve">per </w:t>
            </w:r>
            <w:r w:rsidRPr="003F36E3">
              <w:rPr>
                <w:rFonts w:ascii="Times New Roman" w:hAnsi="Times New Roman" w:cs="Times New Roman"/>
                <w:lang w:val="sv-SE"/>
              </w:rPr>
              <w:t>180-210 dienų</w:t>
            </w:r>
            <w:r>
              <w:rPr>
                <w:rFonts w:ascii="Times New Roman" w:hAnsi="Times New Roman" w:cs="Times New Roman"/>
                <w:lang w:val="sv-SE"/>
              </w:rPr>
              <w:t>.</w:t>
            </w:r>
          </w:p>
          <w:p w14:paraId="618234C4" w14:textId="430F9D6E" w:rsidR="00CA730E" w:rsidRPr="003F36E3" w:rsidRDefault="00CA730E" w:rsidP="00CA730E">
            <w:pPr>
              <w:pStyle w:val="Sraopastraipa"/>
              <w:numPr>
                <w:ilvl w:val="1"/>
                <w:numId w:val="18"/>
              </w:numPr>
              <w:spacing w:after="0" w:line="240" w:lineRule="auto"/>
              <w:ind w:left="473"/>
              <w:rPr>
                <w:rFonts w:ascii="Times New Roman" w:hAnsi="Times New Roman" w:cs="Times New Roman"/>
                <w:lang w:val="sv-SE"/>
              </w:rPr>
            </w:pPr>
            <w:r w:rsidRPr="003F36E3">
              <w:rPr>
                <w:rFonts w:ascii="Times New Roman" w:hAnsi="Times New Roman" w:cs="Times New Roman"/>
                <w:lang w:val="sv-SE"/>
              </w:rPr>
              <w:t>Siūlo paviršius dantytas</w:t>
            </w:r>
            <w:r>
              <w:rPr>
                <w:rFonts w:ascii="Times New Roman" w:hAnsi="Times New Roman" w:cs="Times New Roman"/>
                <w:lang w:val="sv-SE"/>
              </w:rPr>
              <w:t>.</w:t>
            </w:r>
          </w:p>
          <w:p w14:paraId="642811B2" w14:textId="233D51E2" w:rsidR="00CA730E" w:rsidRPr="003F36E3" w:rsidRDefault="00CA730E" w:rsidP="00CA730E">
            <w:pPr>
              <w:pStyle w:val="Sraopastraipa"/>
              <w:numPr>
                <w:ilvl w:val="1"/>
                <w:numId w:val="18"/>
              </w:numPr>
              <w:spacing w:after="0" w:line="240" w:lineRule="auto"/>
              <w:ind w:left="473"/>
              <w:rPr>
                <w:rFonts w:ascii="Times New Roman" w:hAnsi="Times New Roman" w:cs="Times New Roman"/>
                <w:lang w:val="sv-SE"/>
              </w:rPr>
            </w:pPr>
            <w:r w:rsidRPr="003F36E3">
              <w:rPr>
                <w:rFonts w:ascii="Times New Roman" w:hAnsi="Times New Roman" w:cs="Times New Roman"/>
                <w:lang w:val="sv-SE"/>
              </w:rPr>
              <w:t>Gale yra plokščias apvalus elementas, kuris fiksuoja siūlą audiniuose</w:t>
            </w:r>
            <w:r>
              <w:rPr>
                <w:rFonts w:ascii="Times New Roman" w:hAnsi="Times New Roman" w:cs="Times New Roman"/>
                <w:lang w:val="sv-SE"/>
              </w:rPr>
              <w:t>.</w:t>
            </w:r>
          </w:p>
          <w:p w14:paraId="5F1459ED" w14:textId="486A8D0D" w:rsidR="00CA730E" w:rsidRPr="003F36E3" w:rsidRDefault="00CA730E" w:rsidP="00CA730E">
            <w:pPr>
              <w:pStyle w:val="Sraopastraipa"/>
              <w:numPr>
                <w:ilvl w:val="1"/>
                <w:numId w:val="18"/>
              </w:numPr>
              <w:spacing w:after="0" w:line="240" w:lineRule="auto"/>
              <w:ind w:left="473"/>
              <w:rPr>
                <w:rFonts w:ascii="Times New Roman" w:hAnsi="Times New Roman" w:cs="Times New Roman"/>
                <w:lang w:val="sv-SE"/>
              </w:rPr>
            </w:pPr>
            <w:r w:rsidRPr="003F36E3">
              <w:rPr>
                <w:rFonts w:ascii="Times New Roman" w:hAnsi="Times New Roman" w:cs="Times New Roman"/>
                <w:lang w:val="sv-SE"/>
              </w:rPr>
              <w:t>Siūlo storis 2</w:t>
            </w:r>
            <w:r>
              <w:rPr>
                <w:rFonts w:ascii="Times New Roman" w:hAnsi="Times New Roman" w:cs="Times New Roman"/>
                <w:lang w:val="sv-SE"/>
              </w:rPr>
              <w:t>.</w:t>
            </w:r>
          </w:p>
          <w:p w14:paraId="5F9CB091" w14:textId="5B6C83E6" w:rsidR="00CA730E" w:rsidRPr="003F36E3" w:rsidRDefault="00CA730E" w:rsidP="00CA730E">
            <w:pPr>
              <w:pStyle w:val="Sraopastraipa"/>
              <w:numPr>
                <w:ilvl w:val="1"/>
                <w:numId w:val="18"/>
              </w:numPr>
              <w:spacing w:after="0" w:line="240" w:lineRule="auto"/>
              <w:ind w:left="473"/>
              <w:rPr>
                <w:rFonts w:ascii="Times New Roman" w:hAnsi="Times New Roman" w:cs="Times New Roman"/>
                <w:lang w:val="sv-SE"/>
              </w:rPr>
            </w:pPr>
            <w:r w:rsidRPr="003F36E3">
              <w:rPr>
                <w:rFonts w:ascii="Times New Roman" w:hAnsi="Times New Roman" w:cs="Times New Roman"/>
                <w:lang w:val="sv-SE"/>
              </w:rPr>
              <w:t>Siūlo ilgis 70-80 cm</w:t>
            </w:r>
            <w:r>
              <w:rPr>
                <w:rFonts w:ascii="Times New Roman" w:hAnsi="Times New Roman" w:cs="Times New Roman"/>
                <w:lang w:val="sv-SE"/>
              </w:rPr>
              <w:t>.</w:t>
            </w:r>
          </w:p>
          <w:p w14:paraId="3BE569A7" w14:textId="256143AA" w:rsidR="00CA730E" w:rsidRPr="003F36E3" w:rsidRDefault="00CA730E" w:rsidP="00CA730E">
            <w:pPr>
              <w:pStyle w:val="Sraopastraipa"/>
              <w:numPr>
                <w:ilvl w:val="1"/>
                <w:numId w:val="18"/>
              </w:numPr>
              <w:spacing w:after="0" w:line="240" w:lineRule="auto"/>
              <w:ind w:left="473"/>
              <w:rPr>
                <w:rFonts w:ascii="Times New Roman" w:hAnsi="Times New Roman" w:cs="Times New Roman"/>
                <w:lang w:val="sv-SE"/>
              </w:rPr>
            </w:pPr>
            <w:r w:rsidRPr="003F36E3">
              <w:rPr>
                <w:rFonts w:ascii="Times New Roman" w:hAnsi="Times New Roman" w:cs="Times New Roman"/>
                <w:lang w:val="sv-SE"/>
              </w:rPr>
              <w:t>Adatos ilgis 48 mm</w:t>
            </w:r>
            <w:r>
              <w:rPr>
                <w:rFonts w:ascii="Times New Roman" w:hAnsi="Times New Roman" w:cs="Times New Roman"/>
                <w:lang w:val="sv-SE"/>
              </w:rPr>
              <w:t>.</w:t>
            </w:r>
          </w:p>
          <w:p w14:paraId="5495A342" w14:textId="1F6D965E" w:rsidR="00CA730E" w:rsidRPr="003F36E3" w:rsidRDefault="00CA730E" w:rsidP="00CA730E">
            <w:pPr>
              <w:pStyle w:val="Sraopastraipa"/>
              <w:numPr>
                <w:ilvl w:val="1"/>
                <w:numId w:val="18"/>
              </w:numPr>
              <w:spacing w:after="0" w:line="240" w:lineRule="auto"/>
              <w:ind w:left="473"/>
              <w:rPr>
                <w:rFonts w:ascii="Times New Roman" w:hAnsi="Times New Roman" w:cs="Times New Roman"/>
                <w:lang w:val="sv-SE"/>
              </w:rPr>
            </w:pPr>
            <w:r w:rsidRPr="003F36E3">
              <w:rPr>
                <w:rFonts w:ascii="Times New Roman" w:hAnsi="Times New Roman" w:cs="Times New Roman"/>
                <w:lang w:val="sv-SE"/>
              </w:rPr>
              <w:lastRenderedPageBreak/>
              <w:t>Sustiprinta</w:t>
            </w:r>
            <w:r>
              <w:rPr>
                <w:rFonts w:ascii="Times New Roman" w:hAnsi="Times New Roman" w:cs="Times New Roman"/>
                <w:lang w:val="sv-SE"/>
              </w:rPr>
              <w:t>,</w:t>
            </w:r>
            <w:r w:rsidRPr="003F36E3">
              <w:rPr>
                <w:rFonts w:ascii="Times New Roman" w:hAnsi="Times New Roman" w:cs="Times New Roman"/>
                <w:lang w:val="sv-SE"/>
              </w:rPr>
              <w:t xml:space="preserve"> ½ lenktumo, apvali adata.</w:t>
            </w:r>
          </w:p>
          <w:p w14:paraId="6A1FC3B2" w14:textId="77777777" w:rsidR="00CA730E" w:rsidRPr="003F36E3" w:rsidRDefault="00CA730E" w:rsidP="00CA730E">
            <w:pPr>
              <w:pStyle w:val="Sraopastraipa"/>
              <w:numPr>
                <w:ilvl w:val="1"/>
                <w:numId w:val="18"/>
              </w:numPr>
              <w:spacing w:after="0" w:line="240" w:lineRule="auto"/>
              <w:ind w:left="473"/>
              <w:rPr>
                <w:rFonts w:ascii="Times New Roman" w:hAnsi="Times New Roman" w:cs="Times New Roman"/>
                <w:lang w:val="sv-SE"/>
              </w:rPr>
            </w:pPr>
            <w:r w:rsidRPr="003F36E3">
              <w:rPr>
                <w:rFonts w:ascii="Times New Roman" w:hAnsi="Times New Roman" w:cs="Times New Roman"/>
                <w:lang w:val="sv-SE"/>
              </w:rPr>
              <w:t>Sterilus.</w:t>
            </w:r>
          </w:p>
          <w:p w14:paraId="627CFF21" w14:textId="77777777" w:rsidR="00CA730E" w:rsidRDefault="00CA730E" w:rsidP="00CA730E">
            <w:pPr>
              <w:pStyle w:val="Sraopastraipa"/>
              <w:numPr>
                <w:ilvl w:val="1"/>
                <w:numId w:val="18"/>
              </w:numPr>
              <w:spacing w:after="0" w:line="240" w:lineRule="auto"/>
              <w:ind w:left="473"/>
              <w:rPr>
                <w:rFonts w:ascii="Times New Roman" w:hAnsi="Times New Roman" w:cs="Times New Roman"/>
                <w:lang w:val="sv-SE"/>
              </w:rPr>
            </w:pPr>
            <w:r w:rsidRPr="003F36E3">
              <w:rPr>
                <w:rFonts w:ascii="Times New Roman" w:hAnsi="Times New Roman" w:cs="Times New Roman"/>
                <w:lang w:val="sv-SE"/>
              </w:rPr>
              <w:t>Supakuota po 1 siūlą</w:t>
            </w:r>
            <w:r>
              <w:rPr>
                <w:rFonts w:ascii="Times New Roman" w:hAnsi="Times New Roman" w:cs="Times New Roman"/>
                <w:lang w:val="sv-SE"/>
              </w:rPr>
              <w:t>.</w:t>
            </w:r>
          </w:p>
          <w:p w14:paraId="448641A8" w14:textId="5D6B0C2A" w:rsidR="00CA730E" w:rsidRPr="003F36E3" w:rsidRDefault="00CA730E" w:rsidP="00CA730E">
            <w:pPr>
              <w:pStyle w:val="Sraopastraipa"/>
              <w:numPr>
                <w:ilvl w:val="1"/>
                <w:numId w:val="18"/>
              </w:numPr>
              <w:spacing w:after="0" w:line="240" w:lineRule="auto"/>
              <w:ind w:left="473"/>
              <w:rPr>
                <w:rFonts w:ascii="Times New Roman" w:hAnsi="Times New Roman" w:cs="Times New Roman"/>
                <w:lang w:val="sv-SE"/>
              </w:rPr>
            </w:pPr>
            <w:r>
              <w:rPr>
                <w:rFonts w:ascii="Times New Roman" w:hAnsi="Times New Roman" w:cs="Times New Roman"/>
                <w:lang w:val="sv-SE"/>
              </w:rPr>
              <w:t>P</w:t>
            </w:r>
            <w:r w:rsidRPr="003F36E3">
              <w:rPr>
                <w:rFonts w:ascii="Times New Roman" w:hAnsi="Times New Roman" w:cs="Times New Roman"/>
                <w:lang w:val="sv-SE"/>
              </w:rPr>
              <w:t>opieriaus plastiko pakuotė.</w:t>
            </w:r>
          </w:p>
        </w:tc>
        <w:tc>
          <w:tcPr>
            <w:tcW w:w="993" w:type="dxa"/>
            <w:tcBorders>
              <w:top w:val="single" w:sz="4" w:space="0" w:color="auto"/>
              <w:left w:val="single" w:sz="4" w:space="0" w:color="auto"/>
              <w:bottom w:val="single" w:sz="4" w:space="0" w:color="auto"/>
              <w:right w:val="single" w:sz="4" w:space="0" w:color="auto"/>
            </w:tcBorders>
          </w:tcPr>
          <w:p w14:paraId="7FDB87E4" w14:textId="5776E65B" w:rsidR="00CA730E" w:rsidRPr="00D961FA" w:rsidRDefault="00CA730E" w:rsidP="00CA730E">
            <w:pPr>
              <w:spacing w:after="0" w:line="240" w:lineRule="auto"/>
              <w:rPr>
                <w:rFonts w:ascii="Times New Roman" w:hAnsi="Times New Roman" w:cs="Times New Roman"/>
                <w:lang w:val="sv-SE"/>
              </w:rPr>
            </w:pPr>
            <w:r>
              <w:rPr>
                <w:rFonts w:ascii="Times New Roman" w:hAnsi="Times New Roman" w:cs="Times New Roman"/>
                <w:lang w:val="sv-SE"/>
              </w:rPr>
              <w:lastRenderedPageBreak/>
              <w:t>20</w:t>
            </w:r>
            <w:r w:rsidRPr="00D961FA">
              <w:rPr>
                <w:rFonts w:ascii="Times New Roman" w:hAnsi="Times New Roman" w:cs="Times New Roman"/>
                <w:lang w:val="sv-SE"/>
              </w:rPr>
              <w:t> 200,00</w:t>
            </w:r>
          </w:p>
        </w:tc>
        <w:tc>
          <w:tcPr>
            <w:tcW w:w="2693" w:type="dxa"/>
            <w:tcBorders>
              <w:top w:val="single" w:sz="4" w:space="0" w:color="auto"/>
              <w:left w:val="single" w:sz="4" w:space="0" w:color="auto"/>
              <w:bottom w:val="single" w:sz="4" w:space="0" w:color="auto"/>
              <w:right w:val="single" w:sz="4" w:space="0" w:color="auto"/>
            </w:tcBorders>
            <w:vAlign w:val="center"/>
          </w:tcPr>
          <w:p w14:paraId="398B952C" w14:textId="36F893DB" w:rsidR="00CA730E" w:rsidRPr="006C639D" w:rsidRDefault="00CA730E" w:rsidP="00CA730E">
            <w:pPr>
              <w:pStyle w:val="Betarp"/>
              <w:rPr>
                <w:rFonts w:ascii="Times New Roman" w:hAnsi="Times New Roman" w:cs="Times New Roman"/>
                <w:b/>
                <w:bCs/>
                <w:color w:val="000000" w:themeColor="text1"/>
                <w:lang w:val="sv-SE"/>
              </w:rPr>
            </w:pPr>
            <w:proofErr w:type="spellStart"/>
            <w:r w:rsidRPr="00401210">
              <w:rPr>
                <w:rFonts w:ascii="Times New Roman" w:hAnsi="Times New Roman" w:cs="Times New Roman"/>
                <w:b/>
                <w:bCs/>
                <w:lang w:val="fr-FR"/>
              </w:rPr>
              <w:t>Pasiūlymai</w:t>
            </w:r>
            <w:proofErr w:type="spellEnd"/>
            <w:r w:rsidRPr="00401210">
              <w:rPr>
                <w:rFonts w:ascii="Times New Roman" w:hAnsi="Times New Roman" w:cs="Times New Roman"/>
                <w:b/>
                <w:bCs/>
                <w:lang w:val="fr-FR"/>
              </w:rPr>
              <w:t xml:space="preserve"> </w:t>
            </w:r>
            <w:r w:rsidRPr="006C639D">
              <w:rPr>
                <w:rFonts w:ascii="Times New Roman" w:hAnsi="Times New Roman" w:cs="Times New Roman"/>
                <w:b/>
                <w:bCs/>
                <w:lang w:val="lt-LT"/>
              </w:rPr>
              <w:t xml:space="preserve">16-ajai </w:t>
            </w:r>
            <w:proofErr w:type="gramStart"/>
            <w:r w:rsidRPr="006C639D">
              <w:rPr>
                <w:rFonts w:ascii="Times New Roman" w:hAnsi="Times New Roman" w:cs="Times New Roman"/>
                <w:b/>
                <w:bCs/>
                <w:lang w:val="lt-LT"/>
              </w:rPr>
              <w:t>daliai ,,</w:t>
            </w:r>
            <w:proofErr w:type="gramEnd"/>
            <w:r w:rsidRPr="006C639D">
              <w:rPr>
                <w:rFonts w:ascii="Times New Roman" w:hAnsi="Times New Roman" w:cs="Times New Roman"/>
                <w:b/>
                <w:bCs/>
                <w:color w:val="000000" w:themeColor="text1"/>
                <w:lang w:val="sv-SE"/>
              </w:rPr>
              <w:t>Ilgos rezorbcijos monofilamentinis siūlas’</w:t>
            </w:r>
            <w:proofErr w:type="gramStart"/>
            <w:r w:rsidRPr="006C639D">
              <w:rPr>
                <w:rFonts w:ascii="Times New Roman" w:hAnsi="Times New Roman" w:cs="Times New Roman"/>
                <w:b/>
                <w:bCs/>
                <w:color w:val="000000" w:themeColor="text1"/>
                <w:lang w:val="sv-SE"/>
              </w:rPr>
              <w:t>’:</w:t>
            </w:r>
            <w:proofErr w:type="gramEnd"/>
          </w:p>
          <w:p w14:paraId="3AE683FD" w14:textId="77777777" w:rsidR="00CA730E" w:rsidRPr="00D241A9" w:rsidRDefault="00CA730E" w:rsidP="00CA730E">
            <w:pPr>
              <w:pStyle w:val="Betarp"/>
              <w:rPr>
                <w:rFonts w:ascii="Times New Roman" w:hAnsi="Times New Roman" w:cs="Times New Roman"/>
                <w:bCs/>
                <w:color w:val="000000" w:themeColor="text1"/>
                <w:lang w:val="sv-SE"/>
              </w:rPr>
            </w:pPr>
          </w:p>
          <w:p w14:paraId="2F3AB531" w14:textId="32055286" w:rsidR="00CA730E" w:rsidRPr="00CA730E" w:rsidRDefault="00CA730E" w:rsidP="00CA730E">
            <w:pPr>
              <w:pStyle w:val="Sraopastraipa"/>
              <w:numPr>
                <w:ilvl w:val="1"/>
                <w:numId w:val="18"/>
              </w:numPr>
              <w:spacing w:after="0" w:line="240" w:lineRule="auto"/>
              <w:ind w:left="360"/>
              <w:rPr>
                <w:rFonts w:ascii="Times New Roman" w:hAnsi="Times New Roman" w:cs="Times New Roman"/>
                <w:lang w:val="sv-SE"/>
              </w:rPr>
            </w:pPr>
            <w:r w:rsidRPr="006C639D">
              <w:rPr>
                <w:rFonts w:ascii="Times New Roman" w:hAnsi="Times New Roman" w:cs="Times New Roman"/>
                <w:lang w:val="sv-SE"/>
              </w:rPr>
              <w:t>Prašome išplėsti 4-ąjį kriterijų:</w:t>
            </w:r>
            <w:r w:rsidRPr="00D241A9">
              <w:rPr>
                <w:rFonts w:ascii="Times New Roman" w:hAnsi="Times New Roman" w:cs="Times New Roman"/>
                <w:b/>
                <w:bCs/>
                <w:lang w:val="sv-SE"/>
              </w:rPr>
              <w:t xml:space="preserve"> ,,</w:t>
            </w:r>
            <w:r w:rsidRPr="00D241A9">
              <w:rPr>
                <w:rFonts w:ascii="Times New Roman" w:hAnsi="Times New Roman" w:cs="Times New Roman"/>
                <w:lang w:val="sv-SE"/>
              </w:rPr>
              <w:t xml:space="preserve"> Gale yra plokščias apvalus elementas, kuris fiksuoja </w:t>
            </w:r>
            <w:r w:rsidRPr="00D241A9">
              <w:rPr>
                <w:rFonts w:ascii="Times New Roman" w:hAnsi="Times New Roman" w:cs="Times New Roman"/>
                <w:lang w:val="sv-SE"/>
              </w:rPr>
              <w:lastRenderedPageBreak/>
              <w:t>siūlą audiniuose arba su reguliuojamo dydžio kilpa”</w:t>
            </w:r>
          </w:p>
          <w:p w14:paraId="7A45E992" w14:textId="113BA891" w:rsidR="00CA730E" w:rsidRPr="000D6FF0" w:rsidRDefault="00CA730E" w:rsidP="00CA730E">
            <w:pPr>
              <w:spacing w:after="0" w:line="278" w:lineRule="auto"/>
              <w:rPr>
                <w:rFonts w:ascii="Times New Roman" w:hAnsi="Times New Roman" w:cs="Times New Roman"/>
                <w:lang w:val="sv-SE"/>
              </w:rPr>
            </w:pPr>
            <w:r w:rsidRPr="000D6FF0">
              <w:rPr>
                <w:rFonts w:ascii="Times New Roman" w:hAnsi="Times New Roman" w:cs="Times New Roman"/>
                <w:lang w:val="sv-SE"/>
              </w:rPr>
              <w:t>Siūlo gale esanti reguliuojama kilpa, naudojama dantytuose siūluose, atlieka tą pačią funkciją kaip ir fiksacinis diskas – ji fiksuoja siūlą audinyje ir apsaugo nuo jo išslydimo. Tačiau ši technologija pasižymi keliais svarbiais praktiniais pranašumis:</w:t>
            </w:r>
          </w:p>
          <w:p w14:paraId="671E7EE5" w14:textId="77777777" w:rsidR="00CA730E" w:rsidRPr="00401210" w:rsidRDefault="00CA730E" w:rsidP="00CA730E">
            <w:pPr>
              <w:numPr>
                <w:ilvl w:val="0"/>
                <w:numId w:val="32"/>
              </w:numPr>
              <w:spacing w:after="0" w:line="278" w:lineRule="auto"/>
              <w:ind w:left="360"/>
              <w:rPr>
                <w:rFonts w:ascii="Times New Roman" w:hAnsi="Times New Roman" w:cs="Times New Roman"/>
                <w:lang w:val="sv-SE"/>
              </w:rPr>
            </w:pPr>
            <w:r w:rsidRPr="00401210">
              <w:rPr>
                <w:rFonts w:ascii="Times New Roman" w:hAnsi="Times New Roman" w:cs="Times New Roman"/>
                <w:lang w:val="sv-SE"/>
              </w:rPr>
              <w:t>Individualizuojama fiksacija:</w:t>
            </w:r>
            <w:r w:rsidRPr="00401210">
              <w:rPr>
                <w:rFonts w:ascii="Times New Roman" w:hAnsi="Times New Roman" w:cs="Times New Roman"/>
                <w:lang w:val="sv-SE"/>
              </w:rPr>
              <w:br/>
              <w:t>Skirtingai nei statinis (nejudantis) fiksacinis diskas, reguliuojama kilpa leidžia chirurgui tiksliai reguliuoti siūlo įtempimą pagal konkretaus paciento audinių anatomiją, procedūros specifiką ir pageidaujamą audinių pritraukimo laipsnį.</w:t>
            </w:r>
          </w:p>
          <w:p w14:paraId="17F716F2" w14:textId="77777777" w:rsidR="00CA730E" w:rsidRPr="00401210" w:rsidRDefault="00CA730E" w:rsidP="00CA730E">
            <w:pPr>
              <w:numPr>
                <w:ilvl w:val="0"/>
                <w:numId w:val="32"/>
              </w:numPr>
              <w:spacing w:after="0" w:line="278" w:lineRule="auto"/>
              <w:ind w:left="360"/>
              <w:rPr>
                <w:rFonts w:ascii="Times New Roman" w:hAnsi="Times New Roman" w:cs="Times New Roman"/>
                <w:lang w:val="sv-SE"/>
              </w:rPr>
            </w:pPr>
            <w:r w:rsidRPr="00401210">
              <w:rPr>
                <w:rFonts w:ascii="Times New Roman" w:hAnsi="Times New Roman" w:cs="Times New Roman"/>
                <w:lang w:val="sv-SE"/>
              </w:rPr>
              <w:t>Mažesnė audinių trauma:</w:t>
            </w:r>
            <w:r w:rsidRPr="00401210">
              <w:rPr>
                <w:rFonts w:ascii="Times New Roman" w:hAnsi="Times New Roman" w:cs="Times New Roman"/>
                <w:lang w:val="sv-SE"/>
              </w:rPr>
              <w:br/>
              <w:t>Kadangi kilpa neturi kieto elemento, sumažėja spaudimo taškai audiniuose, kas gali būti svarbu jautresnėse srityse ar esant silpnesniam audinių tonusui (pvz., po masyvaus svorio netekimo ar vyresnio amžiaus pacientams).</w:t>
            </w:r>
          </w:p>
          <w:p w14:paraId="7D381023" w14:textId="77777777" w:rsidR="00CA730E" w:rsidRPr="00401210" w:rsidRDefault="00CA730E" w:rsidP="00CA730E">
            <w:pPr>
              <w:numPr>
                <w:ilvl w:val="0"/>
                <w:numId w:val="32"/>
              </w:numPr>
              <w:spacing w:after="0" w:line="278" w:lineRule="auto"/>
              <w:ind w:left="360"/>
              <w:rPr>
                <w:rFonts w:ascii="Times New Roman" w:hAnsi="Times New Roman" w:cs="Times New Roman"/>
                <w:lang w:val="sv-SE"/>
              </w:rPr>
            </w:pPr>
            <w:r w:rsidRPr="00401210">
              <w:rPr>
                <w:rFonts w:ascii="Times New Roman" w:hAnsi="Times New Roman" w:cs="Times New Roman"/>
                <w:lang w:val="sv-SE"/>
              </w:rPr>
              <w:lastRenderedPageBreak/>
              <w:t>Lengvesnis naudojimas ir greitesnė adaptacija:</w:t>
            </w:r>
            <w:r w:rsidRPr="00401210">
              <w:rPr>
                <w:rFonts w:ascii="Times New Roman" w:hAnsi="Times New Roman" w:cs="Times New Roman"/>
                <w:lang w:val="sv-SE"/>
              </w:rPr>
              <w:br/>
              <w:t>Reguliuojama kilpa leidžia chirurgui lengviau ir greičiau pritaikyti siūlą operacijos metu, ypač minimaliai invazyviose procedūrose, kur erdvė manevrams ribota.</w:t>
            </w:r>
          </w:p>
          <w:p w14:paraId="6AD000D4" w14:textId="77777777" w:rsidR="00CA730E" w:rsidRPr="00401210" w:rsidRDefault="00CA730E" w:rsidP="00CA730E">
            <w:pPr>
              <w:numPr>
                <w:ilvl w:val="0"/>
                <w:numId w:val="32"/>
              </w:numPr>
              <w:spacing w:after="0" w:line="278" w:lineRule="auto"/>
              <w:ind w:left="360"/>
              <w:rPr>
                <w:rFonts w:ascii="Times New Roman" w:hAnsi="Times New Roman" w:cs="Times New Roman"/>
                <w:lang w:val="sv-SE"/>
              </w:rPr>
            </w:pPr>
            <w:r w:rsidRPr="00401210">
              <w:rPr>
                <w:rFonts w:ascii="Times New Roman" w:hAnsi="Times New Roman" w:cs="Times New Roman"/>
                <w:lang w:val="sv-SE"/>
              </w:rPr>
              <w:t>Mažiau svetimkūnio efekto:</w:t>
            </w:r>
            <w:r w:rsidRPr="00401210">
              <w:rPr>
                <w:rFonts w:ascii="Times New Roman" w:hAnsi="Times New Roman" w:cs="Times New Roman"/>
                <w:lang w:val="sv-SE"/>
              </w:rPr>
              <w:br/>
              <w:t>Reguliuojama kilpa yra pagaminta iš tos pačios rezorbuojamos medžiagos kaip ir pats siūlas (PDO), todėl sumažėja svetimkūnio pojūčio rizika, o vėliau – tolygus rezorbcijos procesas.</w:t>
            </w:r>
          </w:p>
          <w:p w14:paraId="0AD5DEE4" w14:textId="2487DEBF" w:rsidR="00CA730E" w:rsidRPr="00401210" w:rsidRDefault="00CA730E" w:rsidP="00CA730E">
            <w:pPr>
              <w:numPr>
                <w:ilvl w:val="0"/>
                <w:numId w:val="32"/>
              </w:numPr>
              <w:spacing w:after="0" w:line="278" w:lineRule="auto"/>
              <w:ind w:left="360"/>
              <w:rPr>
                <w:rFonts w:ascii="Times New Roman" w:hAnsi="Times New Roman" w:cs="Times New Roman"/>
                <w:lang w:val="sv-SE"/>
              </w:rPr>
            </w:pPr>
            <w:r w:rsidRPr="00401210">
              <w:rPr>
                <w:rFonts w:ascii="Times New Roman" w:hAnsi="Times New Roman" w:cs="Times New Roman"/>
                <w:lang w:val="sv-SE"/>
              </w:rPr>
              <w:t>Universalesnis pritaikymas:</w:t>
            </w:r>
            <w:r w:rsidRPr="00401210">
              <w:rPr>
                <w:rFonts w:ascii="Times New Roman" w:hAnsi="Times New Roman" w:cs="Times New Roman"/>
                <w:lang w:val="sv-SE"/>
              </w:rPr>
              <w:br/>
              <w:t>Ši technologija tinka tiek paviršinėms, tiek gilesnėms siuvimo technikoms – ypač naudinga plastinėje chirurgijoje, urologijoje, ginekologijoje ar bet kuriose srityse, kur svarbus tikslus audinių pritraukimas ir minimalus audinių tempimas.</w:t>
            </w:r>
          </w:p>
          <w:p w14:paraId="78859A46" w14:textId="0B78FAE4" w:rsidR="00CA730E" w:rsidRDefault="00CA730E" w:rsidP="00CA730E">
            <w:pPr>
              <w:spacing w:after="0" w:line="278" w:lineRule="auto"/>
              <w:jc w:val="both"/>
              <w:rPr>
                <w:rFonts w:ascii="Times New Roman" w:hAnsi="Times New Roman" w:cs="Times New Roman"/>
                <w:lang w:val="pt-BR"/>
              </w:rPr>
            </w:pPr>
            <w:r w:rsidRPr="00401210">
              <w:rPr>
                <w:rFonts w:ascii="Times New Roman" w:hAnsi="Times New Roman" w:cs="Times New Roman"/>
                <w:b/>
                <w:bCs/>
                <w:lang w:val="sv-SE"/>
              </w:rPr>
              <w:t>Išvada:</w:t>
            </w:r>
            <w:r w:rsidRPr="00401210">
              <w:rPr>
                <w:rFonts w:ascii="Times New Roman" w:hAnsi="Times New Roman" w:cs="Times New Roman"/>
                <w:lang w:val="sv-SE"/>
              </w:rPr>
              <w:br/>
              <w:t xml:space="preserve">Reguliuojama kilpa ne tik atitinka techninės </w:t>
            </w:r>
            <w:r w:rsidRPr="00401210">
              <w:rPr>
                <w:rFonts w:ascii="Times New Roman" w:hAnsi="Times New Roman" w:cs="Times New Roman"/>
                <w:lang w:val="sv-SE"/>
              </w:rPr>
              <w:lastRenderedPageBreak/>
              <w:t>specifikacijos reikalavimą dėl siūlo fiksacijos, bet ir siūlo </w:t>
            </w:r>
            <w:r w:rsidRPr="00401210">
              <w:rPr>
                <w:rFonts w:ascii="Times New Roman" w:hAnsi="Times New Roman" w:cs="Times New Roman"/>
                <w:b/>
                <w:bCs/>
                <w:lang w:val="sv-SE"/>
              </w:rPr>
              <w:t>funkcinę bei klinikinę naudą</w:t>
            </w:r>
            <w:r w:rsidRPr="00401210">
              <w:rPr>
                <w:rFonts w:ascii="Times New Roman" w:hAnsi="Times New Roman" w:cs="Times New Roman"/>
                <w:lang w:val="sv-SE"/>
              </w:rPr>
              <w:t>, kuri dažnai viršija tradicinio fiksacinio disko galimybes. </w:t>
            </w:r>
            <w:r w:rsidRPr="000D6FF0">
              <w:rPr>
                <w:rFonts w:ascii="Times New Roman" w:hAnsi="Times New Roman" w:cs="Times New Roman"/>
                <w:lang w:val="pt-BR"/>
              </w:rPr>
              <w:t>Tai yra pažangesnis, lankstesnis ir saugesnis sprendimas, įgalinantis chirurgą pasiekti geresnių rezultatų.</w:t>
            </w:r>
          </w:p>
          <w:p w14:paraId="16246A6F" w14:textId="6477510D" w:rsidR="00CA730E" w:rsidRPr="00CA730E" w:rsidRDefault="00CA730E" w:rsidP="00CA730E">
            <w:pPr>
              <w:pStyle w:val="Sraopastraipa"/>
              <w:numPr>
                <w:ilvl w:val="0"/>
                <w:numId w:val="18"/>
              </w:numPr>
              <w:spacing w:after="120" w:line="240" w:lineRule="auto"/>
              <w:ind w:left="360"/>
              <w:jc w:val="both"/>
              <w:rPr>
                <w:rFonts w:ascii="Times New Roman" w:hAnsi="Times New Roman" w:cs="Times New Roman"/>
                <w:lang w:val="sv-SE"/>
              </w:rPr>
            </w:pPr>
            <w:r w:rsidRPr="00B83299">
              <w:rPr>
                <w:rFonts w:ascii="Times New Roman" w:hAnsi="Times New Roman" w:cs="Times New Roman"/>
                <w:lang w:val="sv-SE"/>
              </w:rPr>
              <w:t>Prašome 3-iajame kriterijuje patikslinti</w:t>
            </w:r>
            <w:r>
              <w:rPr>
                <w:rFonts w:ascii="Times New Roman" w:hAnsi="Times New Roman" w:cs="Times New Roman"/>
                <w:lang w:val="sv-SE"/>
              </w:rPr>
              <w:t xml:space="preserve">: </w:t>
            </w:r>
            <w:r w:rsidRPr="00B83299">
              <w:rPr>
                <w:rFonts w:ascii="Times New Roman" w:hAnsi="Times New Roman" w:cs="Times New Roman"/>
                <w:lang w:val="sv-SE"/>
              </w:rPr>
              <w:t>,,Siūlo paviršius dantytas, dantukai išsidėstę a</w:t>
            </w:r>
            <w:r w:rsidRPr="00401210">
              <w:rPr>
                <w:rFonts w:ascii="Times New Roman" w:hAnsi="Times New Roman" w:cs="Times New Roman"/>
                <w:lang w:val="pt-BR"/>
              </w:rPr>
              <w:t>plink visą siūlo perimetrą“</w:t>
            </w:r>
            <w:r w:rsidRPr="00B83299">
              <w:rPr>
                <w:rFonts w:ascii="Times New Roman" w:hAnsi="Times New Roman" w:cs="Times New Roman"/>
                <w:lang w:val="sv-SE"/>
              </w:rPr>
              <w:t>.</w:t>
            </w:r>
          </w:p>
          <w:p w14:paraId="2E19194E" w14:textId="506D4420" w:rsidR="00CA730E" w:rsidRPr="00CA730E" w:rsidRDefault="00CA730E" w:rsidP="00CA730E">
            <w:pPr>
              <w:spacing w:after="120" w:line="240" w:lineRule="auto"/>
              <w:jc w:val="both"/>
              <w:rPr>
                <w:rFonts w:ascii="Times New Roman" w:hAnsi="Times New Roman" w:cs="Times New Roman"/>
                <w:lang w:val="lt-LT"/>
              </w:rPr>
            </w:pPr>
            <w:r w:rsidRPr="00401210">
              <w:rPr>
                <w:rFonts w:ascii="Times New Roman" w:hAnsi="Times New Roman" w:cs="Times New Roman"/>
                <w:lang w:val="sv-SE"/>
              </w:rPr>
              <w:t>Dantukai išdėstyti aplink visą siūlo perimetrą užtikrina didesnį kontaktinį plotą su audiniais, tolygiau paskirsto apkrovą ir palaiko sukibimą nepriklausomai nuo siūlo padėties, taip sumažindami slydimo ir audinių pažeidimo riziką.</w:t>
            </w:r>
          </w:p>
          <w:p w14:paraId="752DCF57" w14:textId="52A67CEB" w:rsidR="00CA730E" w:rsidRPr="00CA730E" w:rsidRDefault="00CA730E" w:rsidP="00CA730E">
            <w:pPr>
              <w:pStyle w:val="Sraopastraipa"/>
              <w:numPr>
                <w:ilvl w:val="0"/>
                <w:numId w:val="18"/>
              </w:numPr>
              <w:spacing w:after="0" w:line="240" w:lineRule="auto"/>
              <w:ind w:left="360"/>
              <w:jc w:val="both"/>
              <w:rPr>
                <w:rFonts w:ascii="Times New Roman" w:hAnsi="Times New Roman" w:cs="Times New Roman"/>
                <w:lang w:val="sv-SE"/>
              </w:rPr>
            </w:pPr>
            <w:r w:rsidRPr="00B83299">
              <w:rPr>
                <w:rFonts w:ascii="Times New Roman" w:hAnsi="Times New Roman" w:cs="Times New Roman"/>
                <w:lang w:val="pt-BR"/>
              </w:rPr>
              <w:t>Prašome 5-ąjame kriterijuje nurodyti,,</w:t>
            </w:r>
            <w:r w:rsidRPr="00B83299">
              <w:rPr>
                <w:rFonts w:ascii="Times New Roman" w:hAnsi="Times New Roman" w:cs="Times New Roman"/>
                <w:lang w:val="sv-SE"/>
              </w:rPr>
              <w:t xml:space="preserve">Siūlo storis 2 pagal USP”. </w:t>
            </w:r>
          </w:p>
          <w:p w14:paraId="271D2FE1" w14:textId="58133410" w:rsidR="00CA730E" w:rsidRPr="00CA730E" w:rsidRDefault="00CA730E" w:rsidP="00CA730E">
            <w:pPr>
              <w:spacing w:after="0" w:line="240" w:lineRule="auto"/>
              <w:ind w:left="57"/>
              <w:jc w:val="both"/>
              <w:rPr>
                <w:rFonts w:ascii="Times New Roman" w:hAnsi="Times New Roman" w:cs="Times New Roman"/>
                <w:lang w:val="lt-LT"/>
              </w:rPr>
            </w:pPr>
            <w:r w:rsidRPr="00401210">
              <w:rPr>
                <w:rFonts w:ascii="Times New Roman" w:hAnsi="Times New Roman" w:cs="Times New Roman"/>
                <w:lang w:val="sv-SE"/>
              </w:rPr>
              <w:t>Šis dydis atitinka standartizuotą chirurginių siūlų matavimo sistemą) ir užtikrina, kad visi tiekėjai siūlys vienodo storio siūlus, turinčius panašias mechanines savybes – tempimo stiprumą, elastingumą ir tinkamumą naudoti atitinkamose procedūrose.</w:t>
            </w:r>
          </w:p>
          <w:p w14:paraId="77106533" w14:textId="77777777" w:rsidR="00CA730E" w:rsidRDefault="00CA730E" w:rsidP="00CA730E">
            <w:pPr>
              <w:spacing w:after="0" w:line="240" w:lineRule="auto"/>
              <w:rPr>
                <w:rFonts w:ascii="Times New Roman" w:hAnsi="Times New Roman" w:cs="Times New Roman"/>
                <w:lang w:val="sv-SE"/>
              </w:rPr>
            </w:pPr>
          </w:p>
        </w:tc>
        <w:tc>
          <w:tcPr>
            <w:tcW w:w="2410" w:type="dxa"/>
            <w:tcBorders>
              <w:top w:val="single" w:sz="4" w:space="0" w:color="auto"/>
              <w:left w:val="single" w:sz="4" w:space="0" w:color="auto"/>
              <w:bottom w:val="single" w:sz="4" w:space="0" w:color="auto"/>
              <w:right w:val="single" w:sz="4" w:space="0" w:color="auto"/>
            </w:tcBorders>
          </w:tcPr>
          <w:p w14:paraId="4FF2B444" w14:textId="72E68B12" w:rsidR="00BB553D" w:rsidRPr="00BB553D" w:rsidRDefault="00BB553D" w:rsidP="00BB553D">
            <w:pPr>
              <w:spacing w:after="0" w:line="240" w:lineRule="auto"/>
              <w:rPr>
                <w:rFonts w:ascii="Times New Roman" w:hAnsi="Times New Roman" w:cs="Times New Roman"/>
                <w:u w:val="single"/>
                <w:lang w:val="sv-SE"/>
              </w:rPr>
            </w:pPr>
            <w:r>
              <w:rPr>
                <w:rFonts w:ascii="Times New Roman" w:hAnsi="Times New Roman" w:cs="Times New Roman"/>
                <w:u w:val="single"/>
                <w:lang w:val="sv-SE"/>
              </w:rPr>
              <w:lastRenderedPageBreak/>
              <w:t>Tenkinti dalinai</w:t>
            </w:r>
            <w:r w:rsidRPr="00BB553D">
              <w:rPr>
                <w:rFonts w:ascii="Times New Roman" w:hAnsi="Times New Roman" w:cs="Times New Roman"/>
                <w:u w:val="single"/>
                <w:lang w:val="sv-SE"/>
              </w:rPr>
              <w:t>:</w:t>
            </w:r>
          </w:p>
          <w:p w14:paraId="2F9DE3F5" w14:textId="288B3939" w:rsidR="00BB553D" w:rsidRDefault="00BB553D" w:rsidP="00BB553D">
            <w:pPr>
              <w:spacing w:after="0" w:line="240" w:lineRule="auto"/>
              <w:rPr>
                <w:rFonts w:ascii="Times New Roman" w:hAnsi="Times New Roman" w:cs="Times New Roman"/>
                <w:lang w:val="sv-SE"/>
              </w:rPr>
            </w:pPr>
            <w:r>
              <w:rPr>
                <w:rFonts w:ascii="Times New Roman" w:hAnsi="Times New Roman" w:cs="Times New Roman"/>
                <w:lang w:val="sv-SE"/>
              </w:rPr>
              <w:t xml:space="preserve">3. </w:t>
            </w:r>
            <w:r w:rsidRPr="00BB553D">
              <w:rPr>
                <w:rFonts w:ascii="Times New Roman" w:hAnsi="Times New Roman" w:cs="Times New Roman"/>
                <w:lang w:val="sv-SE"/>
              </w:rPr>
              <w:t>kriterijaus nekeisti</w:t>
            </w:r>
            <w:r>
              <w:rPr>
                <w:rFonts w:ascii="Times New Roman" w:hAnsi="Times New Roman" w:cs="Times New Roman"/>
                <w:lang w:val="sv-SE"/>
              </w:rPr>
              <w:t xml:space="preserve">, nes </w:t>
            </w:r>
            <w:r w:rsidRPr="00BB553D">
              <w:rPr>
                <w:rFonts w:ascii="Times New Roman" w:hAnsi="Times New Roman" w:cs="Times New Roman"/>
                <w:lang w:val="sv-SE"/>
              </w:rPr>
              <w:t>bus d</w:t>
            </w:r>
            <w:r>
              <w:rPr>
                <w:rFonts w:ascii="Times New Roman" w:hAnsi="Times New Roman" w:cs="Times New Roman"/>
                <w:lang w:val="sv-SE"/>
              </w:rPr>
              <w:t>augiau tiekėjų galės pasiūlyti prekę.</w:t>
            </w:r>
          </w:p>
          <w:p w14:paraId="71DA7BF6" w14:textId="50F0266B" w:rsidR="00970B9D" w:rsidRPr="00BB553D" w:rsidRDefault="00BB553D" w:rsidP="00BB553D">
            <w:pPr>
              <w:spacing w:after="0" w:line="240" w:lineRule="auto"/>
              <w:rPr>
                <w:rFonts w:ascii="Times New Roman" w:hAnsi="Times New Roman" w:cs="Times New Roman"/>
                <w:lang w:val="sv-SE"/>
              </w:rPr>
            </w:pPr>
            <w:r>
              <w:rPr>
                <w:rFonts w:ascii="Times New Roman" w:hAnsi="Times New Roman" w:cs="Times New Roman"/>
                <w:lang w:val="sv-SE"/>
              </w:rPr>
              <w:t xml:space="preserve">4. </w:t>
            </w:r>
            <w:r w:rsidR="00970B9D" w:rsidRPr="00BB553D">
              <w:rPr>
                <w:rFonts w:ascii="Times New Roman" w:hAnsi="Times New Roman" w:cs="Times New Roman"/>
                <w:lang w:val="sv-SE"/>
              </w:rPr>
              <w:t xml:space="preserve">Gale yra plokščias apvalus elementas, kuris fiksuoja siūlą audiniuose </w:t>
            </w:r>
            <w:r w:rsidR="00970B9D" w:rsidRPr="00BB553D">
              <w:rPr>
                <w:rFonts w:ascii="Times New Roman" w:hAnsi="Times New Roman" w:cs="Times New Roman"/>
                <w:lang w:val="sv-SE"/>
              </w:rPr>
              <w:t>arba su reguliuojamo dydžio kilpa</w:t>
            </w:r>
            <w:r>
              <w:rPr>
                <w:rFonts w:ascii="Times New Roman" w:hAnsi="Times New Roman" w:cs="Times New Roman"/>
                <w:lang w:val="sv-SE"/>
              </w:rPr>
              <w:t>.</w:t>
            </w:r>
          </w:p>
          <w:p w14:paraId="47DA29C7" w14:textId="2778C320" w:rsidR="00970B9D" w:rsidRPr="00BB553D" w:rsidRDefault="00970B9D" w:rsidP="00BB553D">
            <w:pPr>
              <w:spacing w:after="0" w:line="240" w:lineRule="auto"/>
              <w:rPr>
                <w:rFonts w:ascii="Times New Roman" w:hAnsi="Times New Roman" w:cs="Times New Roman"/>
                <w:lang w:val="sv-SE"/>
              </w:rPr>
            </w:pPr>
            <w:r w:rsidRPr="00BB553D">
              <w:rPr>
                <w:rFonts w:ascii="Times New Roman" w:hAnsi="Times New Roman" w:cs="Times New Roman"/>
                <w:lang w:val="sv-SE"/>
              </w:rPr>
              <w:t>5</w:t>
            </w:r>
            <w:r w:rsidR="00BB553D">
              <w:rPr>
                <w:rFonts w:ascii="Times New Roman" w:hAnsi="Times New Roman" w:cs="Times New Roman"/>
                <w:lang w:val="sv-SE"/>
              </w:rPr>
              <w:t xml:space="preserve">. </w:t>
            </w:r>
            <w:r w:rsidRPr="00BB553D">
              <w:rPr>
                <w:rFonts w:ascii="Times New Roman" w:hAnsi="Times New Roman" w:cs="Times New Roman"/>
                <w:lang w:val="sv-SE"/>
              </w:rPr>
              <w:t xml:space="preserve">Siūlo storis 2 pagal USP”. </w:t>
            </w:r>
          </w:p>
          <w:p w14:paraId="1E4EA6EE" w14:textId="178184D9" w:rsidR="00970B9D" w:rsidRPr="00CA730E" w:rsidRDefault="00970B9D" w:rsidP="00970B9D">
            <w:pPr>
              <w:pStyle w:val="Sraopastraipa"/>
              <w:spacing w:after="0" w:line="240" w:lineRule="auto"/>
              <w:ind w:left="360"/>
              <w:rPr>
                <w:rFonts w:ascii="Times New Roman" w:hAnsi="Times New Roman" w:cs="Times New Roman"/>
                <w:lang w:val="sv-SE"/>
              </w:rPr>
            </w:pPr>
          </w:p>
          <w:p w14:paraId="721ABCBC" w14:textId="4E57DC0E" w:rsidR="00CA730E" w:rsidRPr="00970B9D" w:rsidRDefault="00CA730E" w:rsidP="00CA730E">
            <w:pPr>
              <w:spacing w:after="0" w:line="240" w:lineRule="auto"/>
              <w:rPr>
                <w:rFonts w:ascii="Times New Roman" w:hAnsi="Times New Roman" w:cs="Times New Roman"/>
                <w:lang w:val="sv-SE"/>
              </w:rPr>
            </w:pPr>
          </w:p>
        </w:tc>
      </w:tr>
    </w:tbl>
    <w:p w14:paraId="520F8652" w14:textId="77FE8E6B" w:rsidR="00692A7C" w:rsidRPr="00045A82" w:rsidRDefault="00692A7C" w:rsidP="008317E3">
      <w:pPr>
        <w:rPr>
          <w:rFonts w:ascii="Times New Roman" w:hAnsi="Times New Roman" w:cs="Times New Roman"/>
          <w:b/>
          <w:bCs/>
          <w:color w:val="000000" w:themeColor="text1"/>
          <w:lang w:val="lt-LT"/>
        </w:rPr>
      </w:pPr>
    </w:p>
    <w:sectPr w:rsidR="00692A7C" w:rsidRPr="00045A82" w:rsidSect="00CA730E">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83B"/>
    <w:multiLevelType w:val="multilevel"/>
    <w:tmpl w:val="90D47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8C7EBE"/>
    <w:multiLevelType w:val="multilevel"/>
    <w:tmpl w:val="3CC245EA"/>
    <w:lvl w:ilvl="0">
      <w:start w:val="3"/>
      <w:numFmt w:val="decimal"/>
      <w:lvlText w:val="%1."/>
      <w:lvlJc w:val="left"/>
      <w:pPr>
        <w:ind w:left="360" w:hanging="360"/>
      </w:pPr>
      <w:rPr>
        <w:rFonts w:hint="default"/>
        <w:color w:val="000000" w:themeColor="text1"/>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 w15:restartNumberingAfterBreak="0">
    <w:nsid w:val="04F3149D"/>
    <w:multiLevelType w:val="multilevel"/>
    <w:tmpl w:val="E3DC0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23317F"/>
    <w:multiLevelType w:val="multilevel"/>
    <w:tmpl w:val="45343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34331E"/>
    <w:multiLevelType w:val="multilevel"/>
    <w:tmpl w:val="8B20D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3844CA"/>
    <w:multiLevelType w:val="hybridMultilevel"/>
    <w:tmpl w:val="34AAD026"/>
    <w:lvl w:ilvl="0" w:tplc="849CF15E">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286C88"/>
    <w:multiLevelType w:val="multilevel"/>
    <w:tmpl w:val="B5D06E20"/>
    <w:lvl w:ilvl="0">
      <w:start w:val="6"/>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7" w15:restartNumberingAfterBreak="0">
    <w:nsid w:val="19532A57"/>
    <w:multiLevelType w:val="hybridMultilevel"/>
    <w:tmpl w:val="53ECFC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CC2073E"/>
    <w:multiLevelType w:val="hybridMultilevel"/>
    <w:tmpl w:val="96803FF8"/>
    <w:lvl w:ilvl="0" w:tplc="0427000F">
      <w:start w:val="1"/>
      <w:numFmt w:val="decimal"/>
      <w:lvlText w:val="%1."/>
      <w:lvlJc w:val="left"/>
      <w:pPr>
        <w:ind w:left="720" w:hanging="360"/>
      </w:p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5C2443D"/>
    <w:multiLevelType w:val="multilevel"/>
    <w:tmpl w:val="1F185B04"/>
    <w:lvl w:ilvl="0">
      <w:start w:val="4"/>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27507358"/>
    <w:multiLevelType w:val="hybridMultilevel"/>
    <w:tmpl w:val="A8FEB3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8173EA2"/>
    <w:multiLevelType w:val="hybridMultilevel"/>
    <w:tmpl w:val="6794F6AC"/>
    <w:lvl w:ilvl="0" w:tplc="E2AA1EAC">
      <w:start w:val="1"/>
      <w:numFmt w:val="decimal"/>
      <w:lvlText w:val="%1."/>
      <w:lvlJc w:val="left"/>
      <w:pPr>
        <w:ind w:left="417" w:hanging="360"/>
      </w:pPr>
      <w:rPr>
        <w:rFonts w:hint="default"/>
        <w:color w:val="000000" w:themeColor="text1"/>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295E4619"/>
    <w:multiLevelType w:val="hybridMultilevel"/>
    <w:tmpl w:val="EC448D54"/>
    <w:lvl w:ilvl="0" w:tplc="48FEB0F4">
      <w:start w:val="1"/>
      <w:numFmt w:val="decimal"/>
      <w:lvlText w:val="%1."/>
      <w:lvlJc w:val="left"/>
      <w:pPr>
        <w:ind w:left="860" w:hanging="435"/>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AC4321"/>
    <w:multiLevelType w:val="hybridMultilevel"/>
    <w:tmpl w:val="A8FEB3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32B31AE"/>
    <w:multiLevelType w:val="multilevel"/>
    <w:tmpl w:val="F4367A1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672C3A"/>
    <w:multiLevelType w:val="hybridMultilevel"/>
    <w:tmpl w:val="AB2E6D7E"/>
    <w:lvl w:ilvl="0" w:tplc="68D6691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EB53D1"/>
    <w:multiLevelType w:val="multilevel"/>
    <w:tmpl w:val="85C40FC6"/>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3C1A9C"/>
    <w:multiLevelType w:val="multilevel"/>
    <w:tmpl w:val="927C36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3125D94"/>
    <w:multiLevelType w:val="multilevel"/>
    <w:tmpl w:val="D526BB2A"/>
    <w:lvl w:ilvl="0">
      <w:start w:val="1"/>
      <w:numFmt w:val="decimal"/>
      <w:lvlText w:val="%1."/>
      <w:lvlJc w:val="left"/>
      <w:pPr>
        <w:ind w:left="720" w:hanging="360"/>
      </w:pPr>
      <w:rPr>
        <w:rFonts w:hint="default"/>
        <w:strike w:val="0"/>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996A03"/>
    <w:multiLevelType w:val="multilevel"/>
    <w:tmpl w:val="7212A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D25F30"/>
    <w:multiLevelType w:val="hybridMultilevel"/>
    <w:tmpl w:val="D2E406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5C1379C"/>
    <w:multiLevelType w:val="hybridMultilevel"/>
    <w:tmpl w:val="285214F2"/>
    <w:lvl w:ilvl="0" w:tplc="68D66910">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A6E1067"/>
    <w:multiLevelType w:val="multilevel"/>
    <w:tmpl w:val="C4B60660"/>
    <w:lvl w:ilvl="0">
      <w:start w:val="2"/>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3" w15:restartNumberingAfterBreak="0">
    <w:nsid w:val="50A1071E"/>
    <w:multiLevelType w:val="hybridMultilevel"/>
    <w:tmpl w:val="A7E81D0C"/>
    <w:lvl w:ilvl="0" w:tplc="D848C9EA">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326222E"/>
    <w:multiLevelType w:val="hybridMultilevel"/>
    <w:tmpl w:val="88E8C0C0"/>
    <w:lvl w:ilvl="0" w:tplc="E7BE1DEA">
      <w:start w:val="1"/>
      <w:numFmt w:val="decimal"/>
      <w:lvlText w:val="%1."/>
      <w:lvlJc w:val="left"/>
      <w:pPr>
        <w:ind w:left="720" w:hanging="360"/>
      </w:pPr>
      <w:rPr>
        <w:rFonts w:eastAsia="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2180EC6"/>
    <w:multiLevelType w:val="multilevel"/>
    <w:tmpl w:val="F920FF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1320D8"/>
    <w:multiLevelType w:val="multilevel"/>
    <w:tmpl w:val="82C8B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4AF59BC"/>
    <w:multiLevelType w:val="hybridMultilevel"/>
    <w:tmpl w:val="928A44D0"/>
    <w:lvl w:ilvl="0" w:tplc="68D6691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EC75B8"/>
    <w:multiLevelType w:val="multilevel"/>
    <w:tmpl w:val="EE1AF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2A2BAF"/>
    <w:multiLevelType w:val="multilevel"/>
    <w:tmpl w:val="F48C5F2E"/>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CA277C"/>
    <w:multiLevelType w:val="multilevel"/>
    <w:tmpl w:val="D4D0D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38220F9"/>
    <w:multiLevelType w:val="multilevel"/>
    <w:tmpl w:val="F48C5F2E"/>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CB7510"/>
    <w:multiLevelType w:val="multilevel"/>
    <w:tmpl w:val="676E5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E16CCB"/>
    <w:multiLevelType w:val="hybridMultilevel"/>
    <w:tmpl w:val="5C4C5C54"/>
    <w:lvl w:ilvl="0" w:tplc="2CAE65F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7A12EEF"/>
    <w:multiLevelType w:val="multilevel"/>
    <w:tmpl w:val="98300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6612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937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47738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972525">
    <w:abstractNumId w:val="8"/>
  </w:num>
  <w:num w:numId="5" w16cid:durableId="1597666217">
    <w:abstractNumId w:val="18"/>
  </w:num>
  <w:num w:numId="6" w16cid:durableId="1719740119">
    <w:abstractNumId w:val="21"/>
  </w:num>
  <w:num w:numId="7" w16cid:durableId="4486237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3316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5977381">
    <w:abstractNumId w:val="28"/>
  </w:num>
  <w:num w:numId="10" w16cid:durableId="1837333091">
    <w:abstractNumId w:val="2"/>
  </w:num>
  <w:num w:numId="11" w16cid:durableId="690182483">
    <w:abstractNumId w:val="34"/>
  </w:num>
  <w:num w:numId="12" w16cid:durableId="19532478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4608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0658854">
    <w:abstractNumId w:val="24"/>
  </w:num>
  <w:num w:numId="15" w16cid:durableId="1549487948">
    <w:abstractNumId w:val="32"/>
  </w:num>
  <w:num w:numId="16" w16cid:durableId="1649553472">
    <w:abstractNumId w:val="4"/>
  </w:num>
  <w:num w:numId="17" w16cid:durableId="18161389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99550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087082">
    <w:abstractNumId w:val="11"/>
  </w:num>
  <w:num w:numId="20" w16cid:durableId="975450243">
    <w:abstractNumId w:val="14"/>
  </w:num>
  <w:num w:numId="21" w16cid:durableId="767315849">
    <w:abstractNumId w:val="6"/>
  </w:num>
  <w:num w:numId="22" w16cid:durableId="1089039088">
    <w:abstractNumId w:val="1"/>
  </w:num>
  <w:num w:numId="23" w16cid:durableId="67268490">
    <w:abstractNumId w:val="5"/>
  </w:num>
  <w:num w:numId="24" w16cid:durableId="648901538">
    <w:abstractNumId w:val="25"/>
  </w:num>
  <w:num w:numId="25" w16cid:durableId="615143357">
    <w:abstractNumId w:val="17"/>
  </w:num>
  <w:num w:numId="26" w16cid:durableId="1759323783">
    <w:abstractNumId w:val="22"/>
  </w:num>
  <w:num w:numId="27" w16cid:durableId="880628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8081748">
    <w:abstractNumId w:val="27"/>
  </w:num>
  <w:num w:numId="29" w16cid:durableId="1397359039">
    <w:abstractNumId w:val="15"/>
  </w:num>
  <w:num w:numId="30" w16cid:durableId="47806493">
    <w:abstractNumId w:val="0"/>
  </w:num>
  <w:num w:numId="31" w16cid:durableId="424887911">
    <w:abstractNumId w:val="9"/>
  </w:num>
  <w:num w:numId="32" w16cid:durableId="222564880">
    <w:abstractNumId w:val="19"/>
  </w:num>
  <w:num w:numId="33" w16cid:durableId="908421912">
    <w:abstractNumId w:val="16"/>
  </w:num>
  <w:num w:numId="34" w16cid:durableId="2088071898">
    <w:abstractNumId w:val="31"/>
  </w:num>
  <w:num w:numId="35" w16cid:durableId="43676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E3"/>
    <w:rsid w:val="00034632"/>
    <w:rsid w:val="00044940"/>
    <w:rsid w:val="00045A82"/>
    <w:rsid w:val="00045F21"/>
    <w:rsid w:val="00046E35"/>
    <w:rsid w:val="000541F2"/>
    <w:rsid w:val="00056AC3"/>
    <w:rsid w:val="00061D71"/>
    <w:rsid w:val="000758D6"/>
    <w:rsid w:val="00080D29"/>
    <w:rsid w:val="00084C05"/>
    <w:rsid w:val="000B563E"/>
    <w:rsid w:val="000C0008"/>
    <w:rsid w:val="000D1575"/>
    <w:rsid w:val="000D6B39"/>
    <w:rsid w:val="000F6317"/>
    <w:rsid w:val="00137275"/>
    <w:rsid w:val="0015503C"/>
    <w:rsid w:val="00193297"/>
    <w:rsid w:val="001A2261"/>
    <w:rsid w:val="001A3982"/>
    <w:rsid w:val="001B4E82"/>
    <w:rsid w:val="001C39B5"/>
    <w:rsid w:val="001E645D"/>
    <w:rsid w:val="00220845"/>
    <w:rsid w:val="00237062"/>
    <w:rsid w:val="0025563A"/>
    <w:rsid w:val="00271BA4"/>
    <w:rsid w:val="00271E1A"/>
    <w:rsid w:val="0029261E"/>
    <w:rsid w:val="002D4BF1"/>
    <w:rsid w:val="002E7B9F"/>
    <w:rsid w:val="00311482"/>
    <w:rsid w:val="003119A7"/>
    <w:rsid w:val="00315AF3"/>
    <w:rsid w:val="00336B3E"/>
    <w:rsid w:val="00351575"/>
    <w:rsid w:val="00381E91"/>
    <w:rsid w:val="003919A4"/>
    <w:rsid w:val="003936DD"/>
    <w:rsid w:val="003A3772"/>
    <w:rsid w:val="003B0957"/>
    <w:rsid w:val="003B0EDA"/>
    <w:rsid w:val="003C5B9B"/>
    <w:rsid w:val="003E6143"/>
    <w:rsid w:val="003F36E3"/>
    <w:rsid w:val="003F4E8C"/>
    <w:rsid w:val="00401210"/>
    <w:rsid w:val="00401D80"/>
    <w:rsid w:val="00407E50"/>
    <w:rsid w:val="00412F7F"/>
    <w:rsid w:val="00442174"/>
    <w:rsid w:val="00444698"/>
    <w:rsid w:val="00475DE6"/>
    <w:rsid w:val="00517CDB"/>
    <w:rsid w:val="00527F56"/>
    <w:rsid w:val="005400DB"/>
    <w:rsid w:val="005716DD"/>
    <w:rsid w:val="00580CA8"/>
    <w:rsid w:val="00592520"/>
    <w:rsid w:val="005B194A"/>
    <w:rsid w:val="005B2C77"/>
    <w:rsid w:val="005B7901"/>
    <w:rsid w:val="005C0439"/>
    <w:rsid w:val="005C3D5A"/>
    <w:rsid w:val="00600F57"/>
    <w:rsid w:val="006044E9"/>
    <w:rsid w:val="0061030A"/>
    <w:rsid w:val="00641588"/>
    <w:rsid w:val="00646DDB"/>
    <w:rsid w:val="00655416"/>
    <w:rsid w:val="00663391"/>
    <w:rsid w:val="00692A7C"/>
    <w:rsid w:val="006A53E3"/>
    <w:rsid w:val="006C5042"/>
    <w:rsid w:val="006D01C9"/>
    <w:rsid w:val="006E3AF7"/>
    <w:rsid w:val="007023D8"/>
    <w:rsid w:val="00703A5A"/>
    <w:rsid w:val="007313C5"/>
    <w:rsid w:val="007433AA"/>
    <w:rsid w:val="007654E8"/>
    <w:rsid w:val="007A43C4"/>
    <w:rsid w:val="007D32B2"/>
    <w:rsid w:val="007E1C97"/>
    <w:rsid w:val="007E77B8"/>
    <w:rsid w:val="007F2B55"/>
    <w:rsid w:val="007F4983"/>
    <w:rsid w:val="0082294C"/>
    <w:rsid w:val="00822F63"/>
    <w:rsid w:val="008317E3"/>
    <w:rsid w:val="00846A3C"/>
    <w:rsid w:val="00846BF1"/>
    <w:rsid w:val="00876372"/>
    <w:rsid w:val="00883E65"/>
    <w:rsid w:val="00885E63"/>
    <w:rsid w:val="008A70DD"/>
    <w:rsid w:val="008C5979"/>
    <w:rsid w:val="008C6D0F"/>
    <w:rsid w:val="008E32A4"/>
    <w:rsid w:val="009018E7"/>
    <w:rsid w:val="00905FD5"/>
    <w:rsid w:val="00944636"/>
    <w:rsid w:val="00964D7B"/>
    <w:rsid w:val="00970B9D"/>
    <w:rsid w:val="00977B49"/>
    <w:rsid w:val="00991EAB"/>
    <w:rsid w:val="009931B1"/>
    <w:rsid w:val="009A43E6"/>
    <w:rsid w:val="009A4B5E"/>
    <w:rsid w:val="009D3DA8"/>
    <w:rsid w:val="009F20C8"/>
    <w:rsid w:val="00A009AA"/>
    <w:rsid w:val="00A170BD"/>
    <w:rsid w:val="00A3051E"/>
    <w:rsid w:val="00A54B96"/>
    <w:rsid w:val="00A646CD"/>
    <w:rsid w:val="00A65B5E"/>
    <w:rsid w:val="00A75031"/>
    <w:rsid w:val="00A754E8"/>
    <w:rsid w:val="00A765FB"/>
    <w:rsid w:val="00A90382"/>
    <w:rsid w:val="00AA3744"/>
    <w:rsid w:val="00AA6E1F"/>
    <w:rsid w:val="00AC2009"/>
    <w:rsid w:val="00B03682"/>
    <w:rsid w:val="00B1405A"/>
    <w:rsid w:val="00B21000"/>
    <w:rsid w:val="00B22B70"/>
    <w:rsid w:val="00B30A68"/>
    <w:rsid w:val="00B440F6"/>
    <w:rsid w:val="00B53B21"/>
    <w:rsid w:val="00B81AF2"/>
    <w:rsid w:val="00B95C95"/>
    <w:rsid w:val="00BB553D"/>
    <w:rsid w:val="00BC2489"/>
    <w:rsid w:val="00BC472C"/>
    <w:rsid w:val="00BE0646"/>
    <w:rsid w:val="00BE11DA"/>
    <w:rsid w:val="00BE5DFD"/>
    <w:rsid w:val="00C0346B"/>
    <w:rsid w:val="00C0775F"/>
    <w:rsid w:val="00C147D1"/>
    <w:rsid w:val="00C54C7B"/>
    <w:rsid w:val="00C571E1"/>
    <w:rsid w:val="00C622AD"/>
    <w:rsid w:val="00CA12EC"/>
    <w:rsid w:val="00CA54B4"/>
    <w:rsid w:val="00CA730E"/>
    <w:rsid w:val="00CC3B2D"/>
    <w:rsid w:val="00CC63A5"/>
    <w:rsid w:val="00CD0EC1"/>
    <w:rsid w:val="00CD5460"/>
    <w:rsid w:val="00CE4CAF"/>
    <w:rsid w:val="00D45587"/>
    <w:rsid w:val="00D858C3"/>
    <w:rsid w:val="00D91487"/>
    <w:rsid w:val="00D961FA"/>
    <w:rsid w:val="00DA008E"/>
    <w:rsid w:val="00DB54A5"/>
    <w:rsid w:val="00DC549A"/>
    <w:rsid w:val="00DD0BC9"/>
    <w:rsid w:val="00DD19C3"/>
    <w:rsid w:val="00DE5211"/>
    <w:rsid w:val="00DF221A"/>
    <w:rsid w:val="00E04767"/>
    <w:rsid w:val="00E14401"/>
    <w:rsid w:val="00E75C0F"/>
    <w:rsid w:val="00E956A6"/>
    <w:rsid w:val="00EA5CDA"/>
    <w:rsid w:val="00EA60CA"/>
    <w:rsid w:val="00EB6034"/>
    <w:rsid w:val="00EB69BA"/>
    <w:rsid w:val="00EC4AF2"/>
    <w:rsid w:val="00EC63F3"/>
    <w:rsid w:val="00ED43E7"/>
    <w:rsid w:val="00EE2466"/>
    <w:rsid w:val="00F03A25"/>
    <w:rsid w:val="00F20C11"/>
    <w:rsid w:val="00F2584A"/>
    <w:rsid w:val="00F42F42"/>
    <w:rsid w:val="00F562C5"/>
    <w:rsid w:val="00F61E6A"/>
    <w:rsid w:val="00F81FDB"/>
    <w:rsid w:val="00FB4DCC"/>
    <w:rsid w:val="00FD0D67"/>
    <w:rsid w:val="00FF2E0A"/>
    <w:rsid w:val="00FF3F71"/>
    <w:rsid w:val="00FF7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28D2"/>
  <w15:chartTrackingRefBased/>
  <w15:docId w15:val="{7DDE64E8-3C0C-4FF0-8740-21D56A2F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ru-RU"/>
    </w:rPr>
  </w:style>
  <w:style w:type="paragraph" w:styleId="Antrat1">
    <w:name w:val="heading 1"/>
    <w:basedOn w:val="prastasis"/>
    <w:next w:val="prastasis"/>
    <w:link w:val="Antrat1Diagrama"/>
    <w:uiPriority w:val="9"/>
    <w:qFormat/>
    <w:rsid w:val="008317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317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17E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317E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317E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317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7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7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7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7E3"/>
    <w:rPr>
      <w:rFonts w:asciiTheme="majorHAnsi" w:eastAsiaTheme="majorEastAsia" w:hAnsiTheme="majorHAnsi" w:cstheme="majorBidi"/>
      <w:color w:val="2F5496" w:themeColor="accent1" w:themeShade="BF"/>
      <w:sz w:val="40"/>
      <w:szCs w:val="40"/>
      <w:lang w:val="ru-RU"/>
    </w:rPr>
  </w:style>
  <w:style w:type="character" w:customStyle="1" w:styleId="Antrat2Diagrama">
    <w:name w:val="Antraštė 2 Diagrama"/>
    <w:basedOn w:val="Numatytasispastraiposriftas"/>
    <w:link w:val="Antrat2"/>
    <w:uiPriority w:val="9"/>
    <w:semiHidden/>
    <w:rsid w:val="008317E3"/>
    <w:rPr>
      <w:rFonts w:asciiTheme="majorHAnsi" w:eastAsiaTheme="majorEastAsia" w:hAnsiTheme="majorHAnsi" w:cstheme="majorBidi"/>
      <w:color w:val="2F5496" w:themeColor="accent1" w:themeShade="BF"/>
      <w:sz w:val="32"/>
      <w:szCs w:val="32"/>
      <w:lang w:val="ru-RU"/>
    </w:rPr>
  </w:style>
  <w:style w:type="character" w:customStyle="1" w:styleId="Antrat3Diagrama">
    <w:name w:val="Antraštė 3 Diagrama"/>
    <w:basedOn w:val="Numatytasispastraiposriftas"/>
    <w:link w:val="Antrat3"/>
    <w:uiPriority w:val="9"/>
    <w:semiHidden/>
    <w:rsid w:val="008317E3"/>
    <w:rPr>
      <w:rFonts w:eastAsiaTheme="majorEastAsia" w:cstheme="majorBidi"/>
      <w:color w:val="2F5496" w:themeColor="accent1" w:themeShade="BF"/>
      <w:sz w:val="28"/>
      <w:szCs w:val="28"/>
      <w:lang w:val="ru-RU"/>
    </w:rPr>
  </w:style>
  <w:style w:type="character" w:customStyle="1" w:styleId="Antrat4Diagrama">
    <w:name w:val="Antraštė 4 Diagrama"/>
    <w:basedOn w:val="Numatytasispastraiposriftas"/>
    <w:link w:val="Antrat4"/>
    <w:uiPriority w:val="9"/>
    <w:semiHidden/>
    <w:rsid w:val="008317E3"/>
    <w:rPr>
      <w:rFonts w:eastAsiaTheme="majorEastAsia" w:cstheme="majorBidi"/>
      <w:i/>
      <w:iCs/>
      <w:color w:val="2F5496" w:themeColor="accent1" w:themeShade="BF"/>
      <w:lang w:val="ru-RU"/>
    </w:rPr>
  </w:style>
  <w:style w:type="character" w:customStyle="1" w:styleId="Antrat5Diagrama">
    <w:name w:val="Antraštė 5 Diagrama"/>
    <w:basedOn w:val="Numatytasispastraiposriftas"/>
    <w:link w:val="Antrat5"/>
    <w:uiPriority w:val="9"/>
    <w:semiHidden/>
    <w:rsid w:val="008317E3"/>
    <w:rPr>
      <w:rFonts w:eastAsiaTheme="majorEastAsia" w:cstheme="majorBidi"/>
      <w:color w:val="2F5496" w:themeColor="accent1" w:themeShade="BF"/>
      <w:lang w:val="ru-RU"/>
    </w:rPr>
  </w:style>
  <w:style w:type="character" w:customStyle="1" w:styleId="Antrat6Diagrama">
    <w:name w:val="Antraštė 6 Diagrama"/>
    <w:basedOn w:val="Numatytasispastraiposriftas"/>
    <w:link w:val="Antrat6"/>
    <w:uiPriority w:val="9"/>
    <w:semiHidden/>
    <w:rsid w:val="008317E3"/>
    <w:rPr>
      <w:rFonts w:eastAsiaTheme="majorEastAsia" w:cstheme="majorBidi"/>
      <w:i/>
      <w:iCs/>
      <w:color w:val="595959" w:themeColor="text1" w:themeTint="A6"/>
      <w:lang w:val="ru-RU"/>
    </w:rPr>
  </w:style>
  <w:style w:type="character" w:customStyle="1" w:styleId="Antrat7Diagrama">
    <w:name w:val="Antraštė 7 Diagrama"/>
    <w:basedOn w:val="Numatytasispastraiposriftas"/>
    <w:link w:val="Antrat7"/>
    <w:uiPriority w:val="9"/>
    <w:semiHidden/>
    <w:rsid w:val="008317E3"/>
    <w:rPr>
      <w:rFonts w:eastAsiaTheme="majorEastAsia" w:cstheme="majorBidi"/>
      <w:color w:val="595959" w:themeColor="text1" w:themeTint="A6"/>
      <w:lang w:val="ru-RU"/>
    </w:rPr>
  </w:style>
  <w:style w:type="character" w:customStyle="1" w:styleId="Antrat8Diagrama">
    <w:name w:val="Antraštė 8 Diagrama"/>
    <w:basedOn w:val="Numatytasispastraiposriftas"/>
    <w:link w:val="Antrat8"/>
    <w:uiPriority w:val="9"/>
    <w:semiHidden/>
    <w:rsid w:val="008317E3"/>
    <w:rPr>
      <w:rFonts w:eastAsiaTheme="majorEastAsia" w:cstheme="majorBidi"/>
      <w:i/>
      <w:iCs/>
      <w:color w:val="272727" w:themeColor="text1" w:themeTint="D8"/>
      <w:lang w:val="ru-RU"/>
    </w:rPr>
  </w:style>
  <w:style w:type="character" w:customStyle="1" w:styleId="Antrat9Diagrama">
    <w:name w:val="Antraštė 9 Diagrama"/>
    <w:basedOn w:val="Numatytasispastraiposriftas"/>
    <w:link w:val="Antrat9"/>
    <w:uiPriority w:val="9"/>
    <w:semiHidden/>
    <w:rsid w:val="008317E3"/>
    <w:rPr>
      <w:rFonts w:eastAsiaTheme="majorEastAsia" w:cstheme="majorBidi"/>
      <w:color w:val="272727" w:themeColor="text1" w:themeTint="D8"/>
      <w:lang w:val="ru-RU"/>
    </w:rPr>
  </w:style>
  <w:style w:type="paragraph" w:styleId="Pavadinimas">
    <w:name w:val="Title"/>
    <w:basedOn w:val="prastasis"/>
    <w:next w:val="prastasis"/>
    <w:link w:val="PavadinimasDiagrama"/>
    <w:uiPriority w:val="10"/>
    <w:qFormat/>
    <w:rsid w:val="00831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7E3"/>
    <w:rPr>
      <w:rFonts w:asciiTheme="majorHAnsi" w:eastAsiaTheme="majorEastAsia" w:hAnsiTheme="majorHAnsi" w:cstheme="majorBidi"/>
      <w:spacing w:val="-10"/>
      <w:kern w:val="28"/>
      <w:sz w:val="56"/>
      <w:szCs w:val="56"/>
      <w:lang w:val="ru-RU"/>
    </w:rPr>
  </w:style>
  <w:style w:type="paragraph" w:styleId="Paantrat">
    <w:name w:val="Subtitle"/>
    <w:basedOn w:val="prastasis"/>
    <w:next w:val="prastasis"/>
    <w:link w:val="PaantratDiagrama"/>
    <w:uiPriority w:val="11"/>
    <w:qFormat/>
    <w:rsid w:val="008317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7E3"/>
    <w:rPr>
      <w:rFonts w:eastAsiaTheme="majorEastAsia" w:cstheme="majorBidi"/>
      <w:color w:val="595959" w:themeColor="text1" w:themeTint="A6"/>
      <w:spacing w:val="15"/>
      <w:sz w:val="28"/>
      <w:szCs w:val="28"/>
      <w:lang w:val="ru-RU"/>
    </w:rPr>
  </w:style>
  <w:style w:type="paragraph" w:styleId="Citata">
    <w:name w:val="Quote"/>
    <w:basedOn w:val="prastasis"/>
    <w:next w:val="prastasis"/>
    <w:link w:val="CitataDiagrama"/>
    <w:uiPriority w:val="29"/>
    <w:qFormat/>
    <w:rsid w:val="008317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7E3"/>
    <w:rPr>
      <w:i/>
      <w:iCs/>
      <w:color w:val="404040" w:themeColor="text1" w:themeTint="BF"/>
      <w:lang w:val="ru-RU"/>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8317E3"/>
    <w:pPr>
      <w:ind w:left="720"/>
      <w:contextualSpacing/>
    </w:pPr>
  </w:style>
  <w:style w:type="character" w:styleId="Rykuspabraukimas">
    <w:name w:val="Intense Emphasis"/>
    <w:basedOn w:val="Numatytasispastraiposriftas"/>
    <w:uiPriority w:val="21"/>
    <w:qFormat/>
    <w:rsid w:val="008317E3"/>
    <w:rPr>
      <w:i/>
      <w:iCs/>
      <w:color w:val="2F5496" w:themeColor="accent1" w:themeShade="BF"/>
    </w:rPr>
  </w:style>
  <w:style w:type="paragraph" w:styleId="Iskirtacitata">
    <w:name w:val="Intense Quote"/>
    <w:basedOn w:val="prastasis"/>
    <w:next w:val="prastasis"/>
    <w:link w:val="IskirtacitataDiagrama"/>
    <w:uiPriority w:val="30"/>
    <w:qFormat/>
    <w:rsid w:val="00831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17E3"/>
    <w:rPr>
      <w:i/>
      <w:iCs/>
      <w:color w:val="2F5496" w:themeColor="accent1" w:themeShade="BF"/>
      <w:lang w:val="ru-RU"/>
    </w:rPr>
  </w:style>
  <w:style w:type="character" w:styleId="Rykinuoroda">
    <w:name w:val="Intense Reference"/>
    <w:basedOn w:val="Numatytasispastraiposriftas"/>
    <w:uiPriority w:val="32"/>
    <w:qFormat/>
    <w:rsid w:val="008317E3"/>
    <w:rPr>
      <w:b/>
      <w:bCs/>
      <w:smallCaps/>
      <w:color w:val="2F5496" w:themeColor="accent1" w:themeShade="BF"/>
      <w:spacing w:val="5"/>
    </w:rPr>
  </w:style>
  <w:style w:type="paragraph" w:styleId="Betarp">
    <w:name w:val="No Spacing"/>
    <w:link w:val="BetarpDiagrama"/>
    <w:uiPriority w:val="1"/>
    <w:qFormat/>
    <w:rsid w:val="003B0EDA"/>
    <w:pPr>
      <w:spacing w:after="0" w:line="240" w:lineRule="auto"/>
    </w:pPr>
    <w:rPr>
      <w:lang w:val="ru-RU"/>
    </w:rPr>
  </w:style>
  <w:style w:type="character" w:customStyle="1" w:styleId="BetarpDiagrama">
    <w:name w:val="Be tarpų Diagrama"/>
    <w:link w:val="Betarp"/>
    <w:uiPriority w:val="1"/>
    <w:locked/>
    <w:rsid w:val="003B0EDA"/>
    <w:rPr>
      <w:lang w:val="ru-RU"/>
    </w:rPr>
  </w:style>
  <w:style w:type="character" w:styleId="Hipersaitas">
    <w:name w:val="Hyperlink"/>
    <w:uiPriority w:val="99"/>
    <w:rsid w:val="00CC3B2D"/>
    <w:rPr>
      <w:rFonts w:cs="Times New Roman"/>
      <w:color w:val="0000FF"/>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CA730E"/>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86759">
      <w:bodyDiv w:val="1"/>
      <w:marLeft w:val="0"/>
      <w:marRight w:val="0"/>
      <w:marTop w:val="0"/>
      <w:marBottom w:val="0"/>
      <w:divBdr>
        <w:top w:val="none" w:sz="0" w:space="0" w:color="auto"/>
        <w:left w:val="none" w:sz="0" w:space="0" w:color="auto"/>
        <w:bottom w:val="none" w:sz="0" w:space="0" w:color="auto"/>
        <w:right w:val="none" w:sz="0" w:space="0" w:color="auto"/>
      </w:divBdr>
    </w:div>
    <w:div w:id="531723591">
      <w:bodyDiv w:val="1"/>
      <w:marLeft w:val="0"/>
      <w:marRight w:val="0"/>
      <w:marTop w:val="0"/>
      <w:marBottom w:val="0"/>
      <w:divBdr>
        <w:top w:val="none" w:sz="0" w:space="0" w:color="auto"/>
        <w:left w:val="none" w:sz="0" w:space="0" w:color="auto"/>
        <w:bottom w:val="none" w:sz="0" w:space="0" w:color="auto"/>
        <w:right w:val="none" w:sz="0" w:space="0" w:color="auto"/>
      </w:divBdr>
    </w:div>
    <w:div w:id="741950396">
      <w:bodyDiv w:val="1"/>
      <w:marLeft w:val="0"/>
      <w:marRight w:val="0"/>
      <w:marTop w:val="0"/>
      <w:marBottom w:val="0"/>
      <w:divBdr>
        <w:top w:val="none" w:sz="0" w:space="0" w:color="auto"/>
        <w:left w:val="none" w:sz="0" w:space="0" w:color="auto"/>
        <w:bottom w:val="none" w:sz="0" w:space="0" w:color="auto"/>
        <w:right w:val="none" w:sz="0" w:space="0" w:color="auto"/>
      </w:divBdr>
    </w:div>
    <w:div w:id="967204937">
      <w:bodyDiv w:val="1"/>
      <w:marLeft w:val="0"/>
      <w:marRight w:val="0"/>
      <w:marTop w:val="0"/>
      <w:marBottom w:val="0"/>
      <w:divBdr>
        <w:top w:val="none" w:sz="0" w:space="0" w:color="auto"/>
        <w:left w:val="none" w:sz="0" w:space="0" w:color="auto"/>
        <w:bottom w:val="none" w:sz="0" w:space="0" w:color="auto"/>
        <w:right w:val="none" w:sz="0" w:space="0" w:color="auto"/>
      </w:divBdr>
    </w:div>
    <w:div w:id="124349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8F551-EBD0-4A87-AAE6-3598B39F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9905</Words>
  <Characters>5646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Rekasius</dc:creator>
  <cp:keywords/>
  <dc:description/>
  <cp:lastModifiedBy>User</cp:lastModifiedBy>
  <cp:revision>139</cp:revision>
  <cp:lastPrinted>2025-07-25T12:41:00Z</cp:lastPrinted>
  <dcterms:created xsi:type="dcterms:W3CDTF">2025-01-24T10:55:00Z</dcterms:created>
  <dcterms:modified xsi:type="dcterms:W3CDTF">2025-08-21T12:22:00Z</dcterms:modified>
</cp:coreProperties>
</file>