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3D506" w14:textId="77777777" w:rsidR="00915DDD" w:rsidRPr="00C01297" w:rsidRDefault="00915DDD" w:rsidP="00C01297">
      <w:pPr>
        <w:tabs>
          <w:tab w:val="left" w:pos="567"/>
        </w:tabs>
        <w:ind w:left="7655"/>
        <w:contextualSpacing/>
        <w:rPr>
          <w:sz w:val="24"/>
          <w:szCs w:val="24"/>
          <w:lang w:val="lt-LT"/>
        </w:rPr>
      </w:pPr>
      <w:r w:rsidRPr="00C01297">
        <w:rPr>
          <w:sz w:val="24"/>
          <w:szCs w:val="24"/>
          <w:lang w:val="lt-LT"/>
        </w:rPr>
        <w:t xml:space="preserve">Pirkimo sąlygų </w:t>
      </w:r>
    </w:p>
    <w:p w14:paraId="1EF40418" w14:textId="5FCC7910" w:rsidR="002664C6" w:rsidRPr="00C01297" w:rsidRDefault="004B4237" w:rsidP="00C01297">
      <w:pPr>
        <w:pStyle w:val="Pavadinimas"/>
        <w:ind w:left="7655"/>
        <w:jc w:val="left"/>
        <w:rPr>
          <w:rFonts w:ascii="Times New Roman" w:hAnsi="Times New Roman"/>
          <w:b w:val="0"/>
          <w:szCs w:val="24"/>
        </w:rPr>
      </w:pPr>
      <w:r>
        <w:rPr>
          <w:rFonts w:ascii="Times New Roman" w:hAnsi="Times New Roman"/>
          <w:b w:val="0"/>
          <w:szCs w:val="24"/>
        </w:rPr>
        <w:t>5</w:t>
      </w:r>
      <w:r w:rsidR="00915DDD" w:rsidRPr="00C01297">
        <w:rPr>
          <w:rFonts w:ascii="Times New Roman" w:hAnsi="Times New Roman"/>
          <w:b w:val="0"/>
          <w:szCs w:val="24"/>
        </w:rPr>
        <w:t xml:space="preserve"> priedas</w:t>
      </w:r>
    </w:p>
    <w:p w14:paraId="1EF40419" w14:textId="77777777" w:rsidR="002664C6" w:rsidRPr="00C01297" w:rsidRDefault="002664C6" w:rsidP="00C01297">
      <w:pPr>
        <w:pStyle w:val="Pavadinimas"/>
        <w:rPr>
          <w:rFonts w:ascii="Times New Roman" w:hAnsi="Times New Roman"/>
          <w:szCs w:val="24"/>
        </w:rPr>
      </w:pPr>
      <w:r w:rsidRPr="00C01297">
        <w:rPr>
          <w:rFonts w:ascii="Times New Roman" w:hAnsi="Times New Roman"/>
          <w:szCs w:val="24"/>
        </w:rPr>
        <w:t>PASLAUGŲ VIEŠOJO PIRKIMO</w:t>
      </w:r>
      <w:r w:rsidRPr="00C01297">
        <w:rPr>
          <w:rFonts w:ascii="Times New Roman" w:hAnsi="Times New Roman"/>
          <w:szCs w:val="24"/>
        </w:rPr>
        <w:sym w:font="Symbol" w:char="002D"/>
      </w:r>
      <w:r w:rsidRPr="00C01297">
        <w:rPr>
          <w:rFonts w:ascii="Times New Roman" w:hAnsi="Times New Roman"/>
          <w:szCs w:val="24"/>
        </w:rPr>
        <w:t xml:space="preserve">PARDAVIMO SUTARTIS </w:t>
      </w:r>
    </w:p>
    <w:p w14:paraId="1EF4041A" w14:textId="77777777" w:rsidR="002664C6" w:rsidRPr="00C01297" w:rsidRDefault="002664C6" w:rsidP="00C01297">
      <w:pPr>
        <w:pStyle w:val="Pavadinimas"/>
        <w:rPr>
          <w:rFonts w:ascii="Times New Roman" w:hAnsi="Times New Roman"/>
          <w:b w:val="0"/>
          <w:szCs w:val="24"/>
        </w:rPr>
      </w:pPr>
    </w:p>
    <w:p w14:paraId="6B717945" w14:textId="52844437" w:rsidR="006509BF" w:rsidRPr="00C01297" w:rsidRDefault="0080729F" w:rsidP="00C01297">
      <w:pPr>
        <w:pStyle w:val="Pavadinimas"/>
        <w:rPr>
          <w:rFonts w:ascii="Times New Roman" w:hAnsi="Times New Roman"/>
          <w:b w:val="0"/>
          <w:szCs w:val="24"/>
        </w:rPr>
      </w:pPr>
      <w:r w:rsidRPr="00C01297">
        <w:rPr>
          <w:rFonts w:ascii="Times New Roman" w:hAnsi="Times New Roman"/>
          <w:b w:val="0"/>
          <w:szCs w:val="24"/>
        </w:rPr>
        <w:t>202</w:t>
      </w:r>
      <w:r w:rsidR="00A370A8">
        <w:rPr>
          <w:rFonts w:ascii="Times New Roman" w:hAnsi="Times New Roman"/>
          <w:b w:val="0"/>
          <w:szCs w:val="24"/>
        </w:rPr>
        <w:t>5</w:t>
      </w:r>
      <w:r w:rsidR="006509BF" w:rsidRPr="00C01297">
        <w:rPr>
          <w:rFonts w:ascii="Times New Roman" w:hAnsi="Times New Roman"/>
          <w:b w:val="0"/>
          <w:szCs w:val="24"/>
        </w:rPr>
        <w:t xml:space="preserve"> m. ________ mėn. ___ d. Nr. ______</w:t>
      </w:r>
    </w:p>
    <w:p w14:paraId="1EF4041D" w14:textId="7B46350A" w:rsidR="002664C6" w:rsidRPr="00C01297" w:rsidRDefault="006509BF" w:rsidP="00C01297">
      <w:pPr>
        <w:pStyle w:val="Pavadinimas"/>
        <w:rPr>
          <w:rFonts w:ascii="Times New Roman" w:hAnsi="Times New Roman"/>
          <w:b w:val="0"/>
          <w:szCs w:val="24"/>
        </w:rPr>
      </w:pPr>
      <w:r w:rsidRPr="00C01297">
        <w:rPr>
          <w:rFonts w:ascii="Times New Roman" w:hAnsi="Times New Roman"/>
          <w:b w:val="0"/>
          <w:szCs w:val="24"/>
        </w:rPr>
        <w:t>Vilnius</w:t>
      </w:r>
    </w:p>
    <w:p w14:paraId="4F6DACE7" w14:textId="77777777" w:rsidR="006509BF" w:rsidRPr="00C01297" w:rsidRDefault="006509BF" w:rsidP="00C01297">
      <w:pPr>
        <w:pStyle w:val="Pavadinimas"/>
        <w:rPr>
          <w:rFonts w:ascii="Times New Roman" w:hAnsi="Times New Roman"/>
          <w:b w:val="0"/>
          <w:szCs w:val="24"/>
        </w:rPr>
      </w:pPr>
    </w:p>
    <w:p w14:paraId="425B5225" w14:textId="6B073DE8" w:rsidR="00394361" w:rsidRPr="00C01297" w:rsidRDefault="00394361" w:rsidP="00D85995">
      <w:pPr>
        <w:ind w:firstLine="851"/>
        <w:jc w:val="both"/>
        <w:rPr>
          <w:sz w:val="24"/>
          <w:szCs w:val="24"/>
          <w:lang w:val="lt-LT"/>
        </w:rPr>
      </w:pPr>
      <w:r w:rsidRPr="00C01297">
        <w:rPr>
          <w:sz w:val="24"/>
          <w:szCs w:val="24"/>
          <w:lang w:val="lt-LT"/>
        </w:rPr>
        <w:t xml:space="preserve">Lietuvos Respublikos specialiųjų tyrimų tarnyba (toliau – </w:t>
      </w:r>
      <w:r w:rsidRPr="00C01297">
        <w:rPr>
          <w:b/>
          <w:sz w:val="24"/>
          <w:szCs w:val="24"/>
          <w:lang w:val="lt-LT"/>
        </w:rPr>
        <w:t>STT</w:t>
      </w:r>
      <w:r w:rsidR="00083DEF" w:rsidRPr="00C01297">
        <w:rPr>
          <w:b/>
          <w:sz w:val="24"/>
          <w:szCs w:val="24"/>
          <w:lang w:val="lt-LT"/>
        </w:rPr>
        <w:t>, Paslaugų gavėjas</w:t>
      </w:r>
      <w:r w:rsidRPr="00C01297">
        <w:rPr>
          <w:sz w:val="24"/>
          <w:szCs w:val="24"/>
          <w:lang w:val="lt-LT"/>
        </w:rPr>
        <w:t xml:space="preserve">), juridinio asmens kodas 188659948, kurios registruota buveinė yra </w:t>
      </w:r>
      <w:r w:rsidR="00393ED7" w:rsidRPr="00C01297">
        <w:rPr>
          <w:sz w:val="24"/>
          <w:szCs w:val="24"/>
          <w:lang w:val="lt-LT"/>
        </w:rPr>
        <w:t xml:space="preserve">A. Jakšto g. 6, </w:t>
      </w:r>
      <w:r w:rsidRPr="00C01297">
        <w:rPr>
          <w:sz w:val="24"/>
          <w:szCs w:val="24"/>
          <w:lang w:val="lt-LT"/>
        </w:rPr>
        <w:t xml:space="preserve">Vilniuje, atstovaujama </w:t>
      </w:r>
      <w:r w:rsidR="00915DDD" w:rsidRPr="00C01297">
        <w:rPr>
          <w:sz w:val="24"/>
          <w:szCs w:val="24"/>
          <w:lang w:val="lt-LT"/>
        </w:rPr>
        <w:t>_______</w:t>
      </w:r>
      <w:r w:rsidR="00393ED7" w:rsidRPr="00C01297">
        <w:rPr>
          <w:sz w:val="24"/>
          <w:szCs w:val="24"/>
          <w:lang w:val="lt-LT"/>
        </w:rPr>
        <w:t xml:space="preserve">, </w:t>
      </w:r>
      <w:r w:rsidR="006509BF" w:rsidRPr="00C01297">
        <w:rPr>
          <w:sz w:val="24"/>
          <w:szCs w:val="24"/>
          <w:lang w:val="lt-LT"/>
        </w:rPr>
        <w:t>ir</w:t>
      </w:r>
    </w:p>
    <w:p w14:paraId="1EF4041E" w14:textId="1CBF1EF6" w:rsidR="002664C6" w:rsidRPr="00C01297" w:rsidRDefault="002664C6" w:rsidP="00D85995">
      <w:pPr>
        <w:pStyle w:val="Pagrindinistekstas2"/>
        <w:ind w:firstLine="851"/>
        <w:jc w:val="both"/>
        <w:rPr>
          <w:rFonts w:ascii="Times New Roman" w:hAnsi="Times New Roman"/>
          <w:sz w:val="24"/>
          <w:szCs w:val="24"/>
        </w:rPr>
      </w:pPr>
      <w:r w:rsidRPr="00C01297">
        <w:rPr>
          <w:rFonts w:ascii="Times New Roman" w:hAnsi="Times New Roman"/>
          <w:sz w:val="24"/>
          <w:szCs w:val="24"/>
        </w:rPr>
        <w:t>_________, pagal Lietuvos Respublikos įstatymus įsteigta ir veikianti įmonė, įmonės kodas _________, kurios registruota buveinė yra _________</w:t>
      </w:r>
      <w:r w:rsidRPr="00C01297">
        <w:rPr>
          <w:rFonts w:ascii="Times New Roman" w:eastAsia="Calibri" w:hAnsi="Times New Roman"/>
          <w:sz w:val="24"/>
          <w:szCs w:val="24"/>
        </w:rPr>
        <w:t xml:space="preserve">, </w:t>
      </w:r>
      <w:r w:rsidRPr="00C01297">
        <w:rPr>
          <w:rFonts w:ascii="Times New Roman" w:hAnsi="Times New Roman"/>
          <w:sz w:val="24"/>
          <w:szCs w:val="24"/>
        </w:rPr>
        <w:t>atstovaujama _________, veikiančios pagal _________</w:t>
      </w:r>
      <w:r w:rsidRPr="00C01297">
        <w:rPr>
          <w:rFonts w:ascii="Times New Roman" w:hAnsi="Times New Roman"/>
          <w:iCs/>
          <w:sz w:val="24"/>
          <w:szCs w:val="24"/>
        </w:rPr>
        <w:t xml:space="preserve"> (</w:t>
      </w:r>
      <w:r w:rsidRPr="00C01297">
        <w:rPr>
          <w:rFonts w:ascii="Times New Roman" w:hAnsi="Times New Roman"/>
          <w:sz w:val="24"/>
          <w:szCs w:val="24"/>
        </w:rPr>
        <w:t xml:space="preserve">toliau </w:t>
      </w:r>
      <w:r w:rsidRPr="00C01297">
        <w:rPr>
          <w:rFonts w:ascii="Times New Roman" w:hAnsi="Times New Roman"/>
          <w:sz w:val="24"/>
          <w:szCs w:val="24"/>
        </w:rPr>
        <w:sym w:font="Symbol" w:char="002D"/>
      </w:r>
      <w:r w:rsidRPr="00C01297">
        <w:rPr>
          <w:rFonts w:ascii="Times New Roman" w:hAnsi="Times New Roman"/>
          <w:sz w:val="24"/>
          <w:szCs w:val="24"/>
        </w:rPr>
        <w:t xml:space="preserve"> </w:t>
      </w:r>
      <w:r w:rsidRPr="00C01297">
        <w:rPr>
          <w:rFonts w:ascii="Times New Roman" w:hAnsi="Times New Roman"/>
          <w:b/>
          <w:sz w:val="24"/>
          <w:szCs w:val="24"/>
        </w:rPr>
        <w:t>Paslaugų teikėjas</w:t>
      </w:r>
      <w:r w:rsidRPr="00C01297">
        <w:rPr>
          <w:rFonts w:ascii="Times New Roman" w:hAnsi="Times New Roman"/>
          <w:bCs/>
          <w:sz w:val="24"/>
          <w:szCs w:val="24"/>
        </w:rPr>
        <w:t>)</w:t>
      </w:r>
      <w:r w:rsidRPr="00C01297">
        <w:rPr>
          <w:rFonts w:ascii="Times New Roman" w:hAnsi="Times New Roman"/>
          <w:sz w:val="24"/>
          <w:szCs w:val="24"/>
        </w:rPr>
        <w:t>, ir</w:t>
      </w:r>
    </w:p>
    <w:p w14:paraId="57715F75" w14:textId="77777777" w:rsidR="006509BF" w:rsidRPr="00C01297" w:rsidRDefault="002664C6" w:rsidP="00D85995">
      <w:pPr>
        <w:pStyle w:val="Pagrindinistekstas2"/>
        <w:ind w:firstLine="851"/>
        <w:jc w:val="both"/>
        <w:rPr>
          <w:rFonts w:ascii="Times New Roman" w:hAnsi="Times New Roman"/>
          <w:sz w:val="24"/>
          <w:szCs w:val="24"/>
        </w:rPr>
      </w:pPr>
      <w:r w:rsidRPr="00C01297">
        <w:rPr>
          <w:rFonts w:ascii="Times New Roman" w:hAnsi="Times New Roman"/>
          <w:sz w:val="24"/>
          <w:szCs w:val="24"/>
        </w:rPr>
        <w:t xml:space="preserve">toliau kartu vadinami </w:t>
      </w:r>
      <w:r w:rsidRPr="00C01297">
        <w:rPr>
          <w:rFonts w:ascii="Times New Roman" w:hAnsi="Times New Roman"/>
          <w:bCs/>
          <w:sz w:val="24"/>
          <w:szCs w:val="24"/>
        </w:rPr>
        <w:t>Šalimis</w:t>
      </w:r>
      <w:r w:rsidRPr="00C01297">
        <w:rPr>
          <w:rFonts w:ascii="Times New Roman" w:hAnsi="Times New Roman"/>
          <w:sz w:val="24"/>
          <w:szCs w:val="24"/>
        </w:rPr>
        <w:t xml:space="preserve">, o kiekvienas atskirai – </w:t>
      </w:r>
      <w:r w:rsidRPr="00C01297">
        <w:rPr>
          <w:rFonts w:ascii="Times New Roman" w:hAnsi="Times New Roman"/>
          <w:bCs/>
          <w:sz w:val="24"/>
          <w:szCs w:val="24"/>
        </w:rPr>
        <w:t>Šalimi</w:t>
      </w:r>
      <w:r w:rsidRPr="00C01297">
        <w:rPr>
          <w:rFonts w:ascii="Times New Roman" w:hAnsi="Times New Roman"/>
          <w:sz w:val="24"/>
          <w:szCs w:val="24"/>
        </w:rPr>
        <w:t xml:space="preserve">, </w:t>
      </w:r>
    </w:p>
    <w:p w14:paraId="1EF40420" w14:textId="6094FD11" w:rsidR="002664C6" w:rsidRPr="00C01297" w:rsidRDefault="002664C6" w:rsidP="00D85995">
      <w:pPr>
        <w:pStyle w:val="Pagrindinistekstas2"/>
        <w:ind w:firstLine="851"/>
        <w:jc w:val="both"/>
        <w:rPr>
          <w:rFonts w:ascii="Times New Roman" w:hAnsi="Times New Roman"/>
          <w:sz w:val="24"/>
          <w:szCs w:val="24"/>
        </w:rPr>
      </w:pPr>
      <w:r w:rsidRPr="00C01297">
        <w:rPr>
          <w:rFonts w:ascii="Times New Roman" w:hAnsi="Times New Roman"/>
          <w:sz w:val="24"/>
          <w:szCs w:val="24"/>
        </w:rPr>
        <w:t xml:space="preserve">vadovaudamosi Lietuvos Respublikos civiliniu kodeksu (toliau – CK), Lietuvos Respublikos viešųjų </w:t>
      </w:r>
      <w:r w:rsidR="00FA74FD" w:rsidRPr="00C01297">
        <w:rPr>
          <w:rFonts w:ascii="Times New Roman" w:hAnsi="Times New Roman"/>
          <w:sz w:val="24"/>
          <w:szCs w:val="24"/>
        </w:rPr>
        <w:t>pirkimų įstatymu (toliau – VPĮ)</w:t>
      </w:r>
      <w:r w:rsidR="00B904AD" w:rsidRPr="00C01297">
        <w:rPr>
          <w:rFonts w:ascii="Times New Roman" w:hAnsi="Times New Roman"/>
          <w:sz w:val="24"/>
          <w:szCs w:val="24"/>
        </w:rPr>
        <w:t xml:space="preserve">, </w:t>
      </w:r>
      <w:r w:rsidR="006509BF" w:rsidRPr="00C01297">
        <w:rPr>
          <w:rFonts w:ascii="Times New Roman" w:hAnsi="Times New Roman"/>
          <w:sz w:val="24"/>
          <w:szCs w:val="24"/>
        </w:rPr>
        <w:t>kitais teisės aktais</w:t>
      </w:r>
      <w:r w:rsidR="00FA74FD" w:rsidRPr="00C01297">
        <w:rPr>
          <w:rFonts w:ascii="Times New Roman" w:hAnsi="Times New Roman"/>
          <w:sz w:val="24"/>
          <w:szCs w:val="24"/>
        </w:rPr>
        <w:t xml:space="preserve">, </w:t>
      </w:r>
      <w:r w:rsidRPr="00C01297">
        <w:rPr>
          <w:rFonts w:ascii="Times New Roman" w:hAnsi="Times New Roman"/>
          <w:sz w:val="24"/>
          <w:szCs w:val="24"/>
        </w:rPr>
        <w:t>sudarė šią paslaugų viešojo pirkimo</w:t>
      </w:r>
      <w:r w:rsidRPr="00C01297">
        <w:rPr>
          <w:rFonts w:ascii="Times New Roman" w:hAnsi="Times New Roman"/>
          <w:sz w:val="24"/>
          <w:szCs w:val="24"/>
        </w:rPr>
        <w:sym w:font="Symbol" w:char="002D"/>
      </w:r>
      <w:r w:rsidRPr="00C01297">
        <w:rPr>
          <w:rFonts w:ascii="Times New Roman" w:hAnsi="Times New Roman"/>
          <w:sz w:val="24"/>
          <w:szCs w:val="24"/>
        </w:rPr>
        <w:t>pardavimo sutartį (toliau – Sutartis).</w:t>
      </w:r>
    </w:p>
    <w:p w14:paraId="73F95A6F" w14:textId="77777777" w:rsidR="00915DDD" w:rsidRPr="00C01297" w:rsidRDefault="002664C6" w:rsidP="00D85995">
      <w:pPr>
        <w:ind w:firstLine="851"/>
        <w:jc w:val="both"/>
        <w:rPr>
          <w:sz w:val="24"/>
          <w:szCs w:val="24"/>
          <w:lang w:val="lt-LT"/>
        </w:rPr>
      </w:pPr>
      <w:r w:rsidRPr="00C01297">
        <w:rPr>
          <w:sz w:val="24"/>
          <w:szCs w:val="24"/>
          <w:lang w:val="lt-LT"/>
        </w:rPr>
        <w:t>Sutartis sudaryta su Paslaugų teikėju, kurio pasiūlymas pripažintas laimėjusiu, atlikus _________ pirkimą _________ būdu (CVP IS Nr. _________).</w:t>
      </w:r>
      <w:r w:rsidR="00935D12" w:rsidRPr="00C01297">
        <w:rPr>
          <w:sz w:val="24"/>
          <w:szCs w:val="24"/>
          <w:lang w:val="lt-LT"/>
        </w:rPr>
        <w:t xml:space="preserve"> </w:t>
      </w:r>
    </w:p>
    <w:p w14:paraId="41F730FF" w14:textId="77777777" w:rsidR="00A370A8" w:rsidRPr="00F81DFF" w:rsidRDefault="00A370A8" w:rsidP="00A370A8">
      <w:pPr>
        <w:ind w:firstLine="851"/>
        <w:jc w:val="both"/>
        <w:rPr>
          <w:sz w:val="24"/>
          <w:szCs w:val="24"/>
          <w:lang w:val="lt-LT"/>
        </w:rPr>
      </w:pPr>
      <w:r w:rsidRPr="00F81DFF">
        <w:rPr>
          <w:sz w:val="24"/>
          <w:szCs w:val="24"/>
          <w:lang w:val="lt-LT"/>
        </w:rPr>
        <w:t>Išlaidos numatytos STT 2025 m. išlaidų plano, patvirtinto STT direktoriaus _________d. įsakymu Nr. ___ „_________“ (kartu su pakeitimais), išlaidų _________eilutėje ir 2025 m. Pirkimų plano _________eilutėje.</w:t>
      </w:r>
    </w:p>
    <w:p w14:paraId="43792A1A" w14:textId="77777777" w:rsidR="00915DDD" w:rsidRPr="00C01297" w:rsidRDefault="00915DDD" w:rsidP="00C01297">
      <w:pPr>
        <w:tabs>
          <w:tab w:val="left" w:pos="540"/>
        </w:tabs>
        <w:ind w:firstLine="709"/>
        <w:jc w:val="both"/>
        <w:rPr>
          <w:bCs/>
          <w:sz w:val="24"/>
          <w:szCs w:val="24"/>
          <w:lang w:val="lt-LT"/>
        </w:rPr>
      </w:pPr>
    </w:p>
    <w:p w14:paraId="1EF40425" w14:textId="1FCC219B" w:rsidR="002664C6" w:rsidRPr="00C01297" w:rsidRDefault="002664C6" w:rsidP="00C01297">
      <w:pPr>
        <w:pStyle w:val="Sraopastraipa"/>
        <w:numPr>
          <w:ilvl w:val="0"/>
          <w:numId w:val="1"/>
        </w:numPr>
        <w:spacing w:line="240" w:lineRule="auto"/>
        <w:jc w:val="center"/>
        <w:rPr>
          <w:rFonts w:ascii="Times New Roman" w:hAnsi="Times New Roman"/>
          <w:b/>
          <w:sz w:val="24"/>
          <w:szCs w:val="24"/>
        </w:rPr>
      </w:pPr>
      <w:r w:rsidRPr="00C01297">
        <w:rPr>
          <w:rFonts w:ascii="Times New Roman" w:hAnsi="Times New Roman"/>
          <w:b/>
          <w:sz w:val="24"/>
          <w:szCs w:val="24"/>
        </w:rPr>
        <w:t>SUTARTIES DALYKAS</w:t>
      </w:r>
    </w:p>
    <w:p w14:paraId="7531F113" w14:textId="77777777" w:rsidR="005A269E" w:rsidRPr="00C01297" w:rsidRDefault="005A269E" w:rsidP="00C01297">
      <w:pPr>
        <w:pStyle w:val="Sraopastraipa"/>
        <w:spacing w:line="240" w:lineRule="auto"/>
        <w:rPr>
          <w:rFonts w:ascii="Times New Roman" w:hAnsi="Times New Roman"/>
          <w:b/>
          <w:sz w:val="24"/>
          <w:szCs w:val="24"/>
        </w:rPr>
      </w:pPr>
    </w:p>
    <w:p w14:paraId="1EF40426" w14:textId="3DF8B758" w:rsidR="002664C6" w:rsidRPr="002206C3" w:rsidRDefault="002664C6" w:rsidP="00C01297">
      <w:pPr>
        <w:pStyle w:val="Sraopastraipa"/>
        <w:numPr>
          <w:ilvl w:val="1"/>
          <w:numId w:val="1"/>
        </w:numPr>
        <w:tabs>
          <w:tab w:val="left" w:pos="426"/>
        </w:tabs>
        <w:spacing w:after="0" w:line="240" w:lineRule="auto"/>
        <w:ind w:left="0" w:firstLine="851"/>
        <w:jc w:val="both"/>
        <w:rPr>
          <w:rFonts w:ascii="Times New Roman" w:hAnsi="Times New Roman"/>
          <w:sz w:val="24"/>
          <w:szCs w:val="24"/>
        </w:rPr>
      </w:pPr>
      <w:r w:rsidRPr="002206C3">
        <w:rPr>
          <w:rFonts w:ascii="Times New Roman" w:hAnsi="Times New Roman"/>
          <w:sz w:val="24"/>
          <w:szCs w:val="24"/>
        </w:rPr>
        <w:t xml:space="preserve">Paslaugų teikėjas įsipareigoja </w:t>
      </w:r>
      <w:r w:rsidR="00FA74FD" w:rsidRPr="002206C3">
        <w:rPr>
          <w:rFonts w:ascii="Times New Roman" w:hAnsi="Times New Roman"/>
          <w:sz w:val="24"/>
          <w:szCs w:val="24"/>
        </w:rPr>
        <w:t xml:space="preserve">šioje Sutartyje </w:t>
      </w:r>
      <w:r w:rsidR="00CA7262" w:rsidRPr="002206C3">
        <w:rPr>
          <w:rFonts w:ascii="Times New Roman" w:hAnsi="Times New Roman"/>
          <w:sz w:val="24"/>
          <w:szCs w:val="24"/>
        </w:rPr>
        <w:t>ir jos pried</w:t>
      </w:r>
      <w:r w:rsidR="001D1100" w:rsidRPr="002206C3">
        <w:rPr>
          <w:rFonts w:ascii="Times New Roman" w:hAnsi="Times New Roman"/>
          <w:sz w:val="24"/>
          <w:szCs w:val="24"/>
        </w:rPr>
        <w:t>uos</w:t>
      </w:r>
      <w:r w:rsidR="00CA7262" w:rsidRPr="002206C3">
        <w:rPr>
          <w:rFonts w:ascii="Times New Roman" w:hAnsi="Times New Roman"/>
          <w:sz w:val="24"/>
          <w:szCs w:val="24"/>
        </w:rPr>
        <w:t xml:space="preserve">e </w:t>
      </w:r>
      <w:r w:rsidR="00FA74FD" w:rsidRPr="002206C3">
        <w:rPr>
          <w:rFonts w:ascii="Times New Roman" w:hAnsi="Times New Roman"/>
          <w:sz w:val="24"/>
          <w:szCs w:val="24"/>
        </w:rPr>
        <w:t>nustatytomis sąlygomis ir tvarka, veikdamas</w:t>
      </w:r>
      <w:r w:rsidRPr="002206C3">
        <w:rPr>
          <w:rFonts w:ascii="Times New Roman" w:hAnsi="Times New Roman"/>
          <w:sz w:val="24"/>
          <w:szCs w:val="24"/>
        </w:rPr>
        <w:t xml:space="preserve"> rūpestingai ir atidžiai</w:t>
      </w:r>
      <w:r w:rsidR="00DF6E81" w:rsidRPr="002206C3">
        <w:rPr>
          <w:rFonts w:ascii="Times New Roman" w:hAnsi="Times New Roman"/>
          <w:sz w:val="24"/>
          <w:szCs w:val="24"/>
        </w:rPr>
        <w:t>,</w:t>
      </w:r>
      <w:r w:rsidRPr="002206C3">
        <w:rPr>
          <w:rFonts w:ascii="Times New Roman" w:hAnsi="Times New Roman"/>
          <w:sz w:val="24"/>
          <w:szCs w:val="24"/>
        </w:rPr>
        <w:t xml:space="preserve"> suteikti </w:t>
      </w:r>
      <w:r w:rsidR="00F259B6" w:rsidRPr="002206C3">
        <w:rPr>
          <w:rFonts w:ascii="Times New Roman" w:hAnsi="Times New Roman"/>
          <w:sz w:val="24"/>
          <w:szCs w:val="24"/>
        </w:rPr>
        <w:t>socialinės komunikacijos kampanijos koncepcijos sukūrimo ir įgyvendinimo</w:t>
      </w:r>
      <w:r w:rsidRPr="002206C3">
        <w:rPr>
          <w:rFonts w:ascii="Times New Roman" w:eastAsia="Times New Roman" w:hAnsi="Times New Roman"/>
          <w:bCs/>
          <w:sz w:val="24"/>
          <w:szCs w:val="24"/>
        </w:rPr>
        <w:t xml:space="preserve"> </w:t>
      </w:r>
      <w:r w:rsidR="00083DEF" w:rsidRPr="002206C3">
        <w:rPr>
          <w:rFonts w:ascii="Times New Roman" w:eastAsia="Times New Roman" w:hAnsi="Times New Roman"/>
          <w:bCs/>
          <w:sz w:val="24"/>
          <w:szCs w:val="24"/>
        </w:rPr>
        <w:t xml:space="preserve">paslaugas </w:t>
      </w:r>
      <w:r w:rsidRPr="002206C3">
        <w:rPr>
          <w:rFonts w:ascii="Times New Roman" w:hAnsi="Times New Roman"/>
          <w:sz w:val="24"/>
          <w:szCs w:val="24"/>
        </w:rPr>
        <w:t>(toliau – Paslaugos), o P</w:t>
      </w:r>
      <w:r w:rsidR="00FA74FD" w:rsidRPr="002206C3">
        <w:rPr>
          <w:rFonts w:ascii="Times New Roman" w:hAnsi="Times New Roman"/>
          <w:sz w:val="24"/>
          <w:szCs w:val="24"/>
        </w:rPr>
        <w:t xml:space="preserve">aslaugų gavėjas </w:t>
      </w:r>
      <w:r w:rsidRPr="002206C3">
        <w:rPr>
          <w:rFonts w:ascii="Times New Roman" w:hAnsi="Times New Roman"/>
          <w:sz w:val="24"/>
          <w:szCs w:val="24"/>
        </w:rPr>
        <w:t xml:space="preserve">įsipareigoja </w:t>
      </w:r>
      <w:r w:rsidR="00FA74FD" w:rsidRPr="002206C3">
        <w:rPr>
          <w:rFonts w:ascii="Times New Roman" w:hAnsi="Times New Roman"/>
          <w:sz w:val="24"/>
          <w:szCs w:val="24"/>
        </w:rPr>
        <w:t xml:space="preserve">priimti iš Paslaugų teikėjo kokybiškai ir laiku suteiktas Paslaugas </w:t>
      </w:r>
      <w:r w:rsidR="00DF6E81" w:rsidRPr="002206C3">
        <w:rPr>
          <w:rFonts w:ascii="Times New Roman" w:hAnsi="Times New Roman"/>
          <w:sz w:val="24"/>
          <w:szCs w:val="24"/>
        </w:rPr>
        <w:t xml:space="preserve">bei </w:t>
      </w:r>
      <w:r w:rsidRPr="002206C3">
        <w:rPr>
          <w:rFonts w:ascii="Times New Roman" w:hAnsi="Times New Roman"/>
          <w:sz w:val="24"/>
          <w:szCs w:val="24"/>
        </w:rPr>
        <w:t xml:space="preserve">sumokėti </w:t>
      </w:r>
      <w:r w:rsidR="00FA74FD" w:rsidRPr="002206C3">
        <w:rPr>
          <w:rFonts w:ascii="Times New Roman" w:hAnsi="Times New Roman"/>
          <w:sz w:val="24"/>
          <w:szCs w:val="24"/>
        </w:rPr>
        <w:t xml:space="preserve">už jas </w:t>
      </w:r>
      <w:r w:rsidR="00083DEF" w:rsidRPr="002206C3">
        <w:rPr>
          <w:rFonts w:ascii="Times New Roman" w:hAnsi="Times New Roman"/>
          <w:sz w:val="24"/>
          <w:szCs w:val="24"/>
        </w:rPr>
        <w:t>Sutartyje</w:t>
      </w:r>
      <w:r w:rsidRPr="002206C3">
        <w:rPr>
          <w:rFonts w:ascii="Times New Roman" w:hAnsi="Times New Roman"/>
          <w:sz w:val="24"/>
          <w:szCs w:val="24"/>
        </w:rPr>
        <w:t xml:space="preserve"> nustatyta tvarka</w:t>
      </w:r>
      <w:r w:rsidR="00CA7262" w:rsidRPr="002206C3">
        <w:rPr>
          <w:rFonts w:ascii="Times New Roman" w:hAnsi="Times New Roman"/>
          <w:sz w:val="24"/>
          <w:szCs w:val="24"/>
        </w:rPr>
        <w:t xml:space="preserve"> ir</w:t>
      </w:r>
      <w:r w:rsidR="00083DEF" w:rsidRPr="002206C3">
        <w:rPr>
          <w:rFonts w:ascii="Times New Roman" w:hAnsi="Times New Roman"/>
          <w:sz w:val="24"/>
          <w:szCs w:val="24"/>
        </w:rPr>
        <w:t xml:space="preserve"> terminais. </w:t>
      </w:r>
    </w:p>
    <w:p w14:paraId="7BA3D610" w14:textId="6E6A2E2E" w:rsidR="00083DEF" w:rsidRPr="002206C3" w:rsidRDefault="00083DEF" w:rsidP="00C01297">
      <w:pPr>
        <w:pStyle w:val="Sraopastraipa"/>
        <w:numPr>
          <w:ilvl w:val="1"/>
          <w:numId w:val="1"/>
        </w:numPr>
        <w:tabs>
          <w:tab w:val="left" w:pos="426"/>
        </w:tabs>
        <w:spacing w:after="0" w:line="240" w:lineRule="auto"/>
        <w:ind w:left="0" w:firstLine="851"/>
        <w:jc w:val="both"/>
        <w:rPr>
          <w:rFonts w:ascii="Times New Roman" w:hAnsi="Times New Roman"/>
          <w:sz w:val="24"/>
          <w:szCs w:val="24"/>
        </w:rPr>
      </w:pPr>
      <w:r w:rsidRPr="002206C3">
        <w:rPr>
          <w:rFonts w:ascii="Times New Roman" w:hAnsi="Times New Roman"/>
          <w:sz w:val="24"/>
          <w:szCs w:val="24"/>
        </w:rPr>
        <w:t>Sutarties neatskiriama dalis yra Sutarties</w:t>
      </w:r>
      <w:r w:rsidR="00F259B6" w:rsidRPr="002206C3">
        <w:rPr>
          <w:rFonts w:ascii="Times New Roman" w:hAnsi="Times New Roman"/>
          <w:sz w:val="24"/>
          <w:szCs w:val="24"/>
        </w:rPr>
        <w:t xml:space="preserve"> 1</w:t>
      </w:r>
      <w:r w:rsidRPr="002206C3">
        <w:rPr>
          <w:rFonts w:ascii="Times New Roman" w:hAnsi="Times New Roman"/>
          <w:sz w:val="24"/>
          <w:szCs w:val="24"/>
        </w:rPr>
        <w:t xml:space="preserve"> priedas „Techninės specifikacijos“</w:t>
      </w:r>
      <w:r w:rsidR="00F259B6" w:rsidRPr="002206C3">
        <w:rPr>
          <w:rFonts w:ascii="Times New Roman" w:hAnsi="Times New Roman"/>
          <w:sz w:val="24"/>
          <w:szCs w:val="24"/>
        </w:rPr>
        <w:t xml:space="preserve"> ir Sutarties 2 priedas „</w:t>
      </w:r>
      <w:r w:rsidR="00C01297" w:rsidRPr="002206C3">
        <w:rPr>
          <w:rFonts w:ascii="Times New Roman" w:hAnsi="Times New Roman"/>
          <w:sz w:val="24"/>
          <w:szCs w:val="24"/>
        </w:rPr>
        <w:t>Paslaugų t</w:t>
      </w:r>
      <w:r w:rsidR="00F259B6" w:rsidRPr="002206C3">
        <w:rPr>
          <w:rFonts w:ascii="Times New Roman" w:hAnsi="Times New Roman"/>
          <w:sz w:val="24"/>
          <w:szCs w:val="24"/>
        </w:rPr>
        <w:t>iekėjo pasiūlymas“</w:t>
      </w:r>
      <w:r w:rsidRPr="002206C3">
        <w:rPr>
          <w:rFonts w:ascii="Times New Roman" w:hAnsi="Times New Roman"/>
          <w:sz w:val="24"/>
          <w:szCs w:val="24"/>
        </w:rPr>
        <w:t>.</w:t>
      </w:r>
    </w:p>
    <w:p w14:paraId="1EF40427" w14:textId="77777777" w:rsidR="002664C6" w:rsidRPr="002206C3" w:rsidRDefault="002664C6" w:rsidP="00C01297">
      <w:pPr>
        <w:pStyle w:val="Sraopastraipa"/>
        <w:tabs>
          <w:tab w:val="left" w:pos="426"/>
        </w:tabs>
        <w:spacing w:after="0" w:line="240" w:lineRule="auto"/>
        <w:ind w:left="0" w:firstLine="851"/>
        <w:jc w:val="both"/>
        <w:rPr>
          <w:rFonts w:ascii="Times New Roman" w:hAnsi="Times New Roman"/>
          <w:sz w:val="24"/>
          <w:szCs w:val="24"/>
        </w:rPr>
      </w:pPr>
    </w:p>
    <w:p w14:paraId="1EF40429" w14:textId="1F80D55F" w:rsidR="002664C6" w:rsidRPr="002206C3" w:rsidRDefault="002664C6" w:rsidP="00C01297">
      <w:pPr>
        <w:pStyle w:val="Sraopastraipa"/>
        <w:numPr>
          <w:ilvl w:val="0"/>
          <w:numId w:val="1"/>
        </w:numPr>
        <w:spacing w:line="240" w:lineRule="auto"/>
        <w:jc w:val="center"/>
        <w:rPr>
          <w:rFonts w:ascii="Times New Roman" w:hAnsi="Times New Roman"/>
          <w:b/>
          <w:sz w:val="24"/>
          <w:szCs w:val="24"/>
        </w:rPr>
      </w:pPr>
      <w:r w:rsidRPr="002206C3">
        <w:rPr>
          <w:rFonts w:ascii="Times New Roman" w:hAnsi="Times New Roman"/>
          <w:b/>
          <w:sz w:val="24"/>
          <w:szCs w:val="24"/>
        </w:rPr>
        <w:t>PASLAUGŲ KAINA</w:t>
      </w:r>
    </w:p>
    <w:p w14:paraId="1EF4042A" w14:textId="4D7C3869" w:rsidR="002664C6" w:rsidRPr="002206C3" w:rsidRDefault="002664C6" w:rsidP="00C01297">
      <w:pPr>
        <w:ind w:firstLine="851"/>
        <w:jc w:val="both"/>
        <w:rPr>
          <w:sz w:val="24"/>
          <w:szCs w:val="24"/>
          <w:lang w:val="lt-LT"/>
        </w:rPr>
      </w:pPr>
      <w:r w:rsidRPr="002206C3">
        <w:rPr>
          <w:sz w:val="24"/>
          <w:szCs w:val="24"/>
          <w:lang w:val="lt-LT"/>
        </w:rPr>
        <w:t>2.1. Bendra Sutarties 1.1 punkte nurodytų Paslaugų kaina yra _________</w:t>
      </w:r>
      <w:r w:rsidRPr="002206C3">
        <w:rPr>
          <w:bCs/>
          <w:spacing w:val="3"/>
          <w:sz w:val="24"/>
          <w:szCs w:val="24"/>
          <w:lang w:val="lt-LT"/>
        </w:rPr>
        <w:t xml:space="preserve"> </w:t>
      </w:r>
      <w:r w:rsidR="00083DEF" w:rsidRPr="002206C3">
        <w:rPr>
          <w:bCs/>
          <w:spacing w:val="3"/>
          <w:sz w:val="24"/>
          <w:szCs w:val="24"/>
          <w:lang w:val="lt-LT"/>
        </w:rPr>
        <w:t xml:space="preserve">Eur </w:t>
      </w:r>
      <w:r w:rsidRPr="002206C3">
        <w:rPr>
          <w:bCs/>
          <w:spacing w:val="3"/>
          <w:sz w:val="24"/>
          <w:szCs w:val="24"/>
          <w:lang w:val="lt-LT"/>
        </w:rPr>
        <w:t>(</w:t>
      </w:r>
      <w:r w:rsidRPr="002206C3">
        <w:rPr>
          <w:sz w:val="24"/>
          <w:szCs w:val="24"/>
          <w:lang w:val="lt-LT"/>
        </w:rPr>
        <w:t>_________</w:t>
      </w:r>
      <w:r w:rsidR="006509BF" w:rsidRPr="002206C3">
        <w:rPr>
          <w:bCs/>
          <w:spacing w:val="3"/>
          <w:sz w:val="24"/>
          <w:szCs w:val="24"/>
          <w:lang w:val="lt-LT"/>
        </w:rPr>
        <w:t xml:space="preserve"> eurai</w:t>
      </w:r>
      <w:r w:rsidRPr="002206C3">
        <w:rPr>
          <w:bCs/>
          <w:spacing w:val="3"/>
          <w:sz w:val="24"/>
          <w:szCs w:val="24"/>
          <w:lang w:val="lt-LT"/>
        </w:rPr>
        <w:t xml:space="preserve"> </w:t>
      </w:r>
      <w:r w:rsidRPr="002206C3">
        <w:rPr>
          <w:sz w:val="24"/>
          <w:szCs w:val="24"/>
          <w:lang w:val="lt-LT"/>
        </w:rPr>
        <w:t>_________</w:t>
      </w:r>
      <w:r w:rsidRPr="002206C3">
        <w:rPr>
          <w:bCs/>
          <w:spacing w:val="3"/>
          <w:sz w:val="24"/>
          <w:szCs w:val="24"/>
          <w:lang w:val="lt-LT"/>
        </w:rPr>
        <w:t xml:space="preserve"> centų)</w:t>
      </w:r>
      <w:r w:rsidRPr="002206C3">
        <w:rPr>
          <w:sz w:val="24"/>
          <w:szCs w:val="24"/>
          <w:lang w:val="lt-LT"/>
        </w:rPr>
        <w:t xml:space="preserve"> be </w:t>
      </w:r>
      <w:r w:rsidR="006509BF" w:rsidRPr="002206C3">
        <w:rPr>
          <w:sz w:val="24"/>
          <w:szCs w:val="24"/>
          <w:lang w:val="lt-LT"/>
        </w:rPr>
        <w:t xml:space="preserve">pridėtinės vertės mokesčio (toliau – </w:t>
      </w:r>
      <w:r w:rsidRPr="002206C3">
        <w:rPr>
          <w:sz w:val="24"/>
          <w:szCs w:val="24"/>
          <w:lang w:val="lt-LT"/>
        </w:rPr>
        <w:t>PVM</w:t>
      </w:r>
      <w:r w:rsidR="006509BF" w:rsidRPr="002206C3">
        <w:rPr>
          <w:sz w:val="24"/>
          <w:szCs w:val="24"/>
          <w:lang w:val="lt-LT"/>
        </w:rPr>
        <w:t>)</w:t>
      </w:r>
      <w:r w:rsidRPr="002206C3">
        <w:rPr>
          <w:sz w:val="24"/>
          <w:szCs w:val="24"/>
          <w:lang w:val="lt-LT"/>
        </w:rPr>
        <w:t xml:space="preserve"> ir _________</w:t>
      </w:r>
      <w:r w:rsidR="00083DEF" w:rsidRPr="002206C3">
        <w:rPr>
          <w:sz w:val="24"/>
          <w:szCs w:val="24"/>
          <w:lang w:val="lt-LT"/>
        </w:rPr>
        <w:t xml:space="preserve"> Eur</w:t>
      </w:r>
      <w:r w:rsidRPr="002206C3">
        <w:rPr>
          <w:sz w:val="24"/>
          <w:szCs w:val="24"/>
          <w:lang w:val="lt-LT"/>
        </w:rPr>
        <w:t xml:space="preserve"> </w:t>
      </w:r>
      <w:r w:rsidRPr="002206C3">
        <w:rPr>
          <w:bCs/>
          <w:spacing w:val="3"/>
          <w:sz w:val="24"/>
          <w:szCs w:val="24"/>
          <w:lang w:val="lt-LT"/>
        </w:rPr>
        <w:t>(</w:t>
      </w:r>
      <w:r w:rsidRPr="002206C3">
        <w:rPr>
          <w:sz w:val="24"/>
          <w:szCs w:val="24"/>
          <w:lang w:val="lt-LT"/>
        </w:rPr>
        <w:t>_________</w:t>
      </w:r>
      <w:r w:rsidR="006509BF" w:rsidRPr="002206C3">
        <w:rPr>
          <w:bCs/>
          <w:spacing w:val="3"/>
          <w:sz w:val="24"/>
          <w:szCs w:val="24"/>
          <w:lang w:val="lt-LT"/>
        </w:rPr>
        <w:t xml:space="preserve"> eurai</w:t>
      </w:r>
      <w:r w:rsidRPr="002206C3">
        <w:rPr>
          <w:bCs/>
          <w:spacing w:val="3"/>
          <w:sz w:val="24"/>
          <w:szCs w:val="24"/>
          <w:lang w:val="lt-LT"/>
        </w:rPr>
        <w:t xml:space="preserve"> </w:t>
      </w:r>
      <w:r w:rsidRPr="002206C3">
        <w:rPr>
          <w:sz w:val="24"/>
          <w:szCs w:val="24"/>
          <w:lang w:val="lt-LT"/>
        </w:rPr>
        <w:t>_________</w:t>
      </w:r>
      <w:r w:rsidRPr="002206C3">
        <w:rPr>
          <w:bCs/>
          <w:spacing w:val="3"/>
          <w:sz w:val="24"/>
          <w:szCs w:val="24"/>
          <w:lang w:val="lt-LT"/>
        </w:rPr>
        <w:t xml:space="preserve"> centų) </w:t>
      </w:r>
      <w:r w:rsidRPr="002206C3">
        <w:rPr>
          <w:sz w:val="24"/>
          <w:szCs w:val="24"/>
          <w:lang w:val="lt-LT"/>
        </w:rPr>
        <w:t>su PVM.</w:t>
      </w:r>
      <w:r w:rsidR="00F259B6" w:rsidRPr="002206C3">
        <w:rPr>
          <w:sz w:val="24"/>
          <w:szCs w:val="24"/>
          <w:lang w:val="lt-LT"/>
        </w:rPr>
        <w:t xml:space="preserve"> Detalios Paslaugų kainos yra šios:</w:t>
      </w:r>
    </w:p>
    <w:p w14:paraId="052B5E63" w14:textId="1C573E27" w:rsidR="00F259B6" w:rsidRPr="002206C3" w:rsidRDefault="00F259B6" w:rsidP="00C01297">
      <w:pPr>
        <w:ind w:firstLine="851"/>
        <w:jc w:val="both"/>
        <w:rPr>
          <w:sz w:val="24"/>
          <w:szCs w:val="24"/>
          <w:lang w:val="lt-LT"/>
        </w:rPr>
      </w:pPr>
      <w:r w:rsidRPr="002206C3">
        <w:rPr>
          <w:sz w:val="24"/>
          <w:szCs w:val="24"/>
          <w:lang w:val="lt-LT"/>
        </w:rPr>
        <w:t>2.1.1. Koncepcijos parengimo pa</w:t>
      </w:r>
      <w:r w:rsidR="00F51A72" w:rsidRPr="002206C3">
        <w:rPr>
          <w:sz w:val="24"/>
          <w:szCs w:val="24"/>
          <w:lang w:val="lt-LT"/>
        </w:rPr>
        <w:t>sl</w:t>
      </w:r>
      <w:r w:rsidRPr="002206C3">
        <w:rPr>
          <w:sz w:val="24"/>
          <w:szCs w:val="24"/>
          <w:lang w:val="lt-LT"/>
        </w:rPr>
        <w:t>augų kaina yra ____ Eur be PVM;</w:t>
      </w:r>
    </w:p>
    <w:p w14:paraId="07FAD601" w14:textId="15B1F707" w:rsidR="00F259B6" w:rsidRPr="002206C3" w:rsidRDefault="00F259B6" w:rsidP="00C01297">
      <w:pPr>
        <w:ind w:firstLine="851"/>
        <w:jc w:val="both"/>
        <w:rPr>
          <w:sz w:val="24"/>
          <w:szCs w:val="24"/>
          <w:lang w:val="lt-LT"/>
        </w:rPr>
      </w:pPr>
      <w:r w:rsidRPr="002206C3">
        <w:rPr>
          <w:sz w:val="24"/>
          <w:szCs w:val="24"/>
          <w:lang w:val="lt-LT"/>
        </w:rPr>
        <w:t>2.1.2. Siūlomų priemonių gamybos ir / arba parengimo pas</w:t>
      </w:r>
      <w:r w:rsidR="00F51A72" w:rsidRPr="002206C3">
        <w:rPr>
          <w:sz w:val="24"/>
          <w:szCs w:val="24"/>
          <w:lang w:val="lt-LT"/>
        </w:rPr>
        <w:t>laugų kaina yra ____ Eur be PVM;</w:t>
      </w:r>
    </w:p>
    <w:p w14:paraId="62360738" w14:textId="08C7A727" w:rsidR="00F259B6" w:rsidRPr="002206C3" w:rsidRDefault="00F259B6" w:rsidP="00C01297">
      <w:pPr>
        <w:ind w:firstLine="851"/>
        <w:jc w:val="both"/>
        <w:rPr>
          <w:sz w:val="24"/>
          <w:szCs w:val="24"/>
          <w:lang w:val="lt-LT"/>
        </w:rPr>
      </w:pPr>
      <w:r w:rsidRPr="002206C3">
        <w:rPr>
          <w:sz w:val="24"/>
          <w:szCs w:val="24"/>
          <w:lang w:val="lt-LT"/>
        </w:rPr>
        <w:t>2.1.3. Siūlomų priemonių sklaid</w:t>
      </w:r>
      <w:r w:rsidR="00F51A72" w:rsidRPr="002206C3">
        <w:rPr>
          <w:sz w:val="24"/>
          <w:szCs w:val="24"/>
          <w:lang w:val="lt-LT"/>
        </w:rPr>
        <w:t>os paslaugų kaina yra ___ Eur be PVM.</w:t>
      </w:r>
    </w:p>
    <w:p w14:paraId="1EF4042B" w14:textId="7E2F6784" w:rsidR="002664C6" w:rsidRPr="002206C3" w:rsidRDefault="002664C6" w:rsidP="00C01297">
      <w:pPr>
        <w:ind w:firstLine="851"/>
        <w:jc w:val="both"/>
        <w:rPr>
          <w:sz w:val="24"/>
          <w:szCs w:val="24"/>
          <w:lang w:val="lt-LT"/>
        </w:rPr>
      </w:pPr>
      <w:r w:rsidRPr="002206C3">
        <w:rPr>
          <w:sz w:val="24"/>
          <w:szCs w:val="24"/>
          <w:lang w:val="lt-LT"/>
        </w:rPr>
        <w:t>2.2. Į šios Sutarties 2.1 punkte nurodytą bendrą Sutarties kainą įskaič</w:t>
      </w:r>
      <w:r w:rsidR="00FA74FD" w:rsidRPr="002206C3">
        <w:rPr>
          <w:sz w:val="24"/>
          <w:szCs w:val="24"/>
          <w:lang w:val="lt-LT"/>
        </w:rPr>
        <w:t>iuoti visi reikalingi mokesčiai</w:t>
      </w:r>
      <w:r w:rsidR="004649CE" w:rsidRPr="002206C3">
        <w:rPr>
          <w:sz w:val="24"/>
          <w:szCs w:val="24"/>
          <w:lang w:val="lt-LT"/>
        </w:rPr>
        <w:t>, rinkliavos</w:t>
      </w:r>
      <w:r w:rsidR="00FA74FD" w:rsidRPr="002206C3">
        <w:rPr>
          <w:sz w:val="24"/>
          <w:szCs w:val="24"/>
          <w:lang w:val="lt-LT"/>
        </w:rPr>
        <w:t xml:space="preserve"> ir išlaidos, susijusios</w:t>
      </w:r>
      <w:r w:rsidRPr="002206C3">
        <w:rPr>
          <w:sz w:val="24"/>
          <w:szCs w:val="24"/>
          <w:lang w:val="lt-LT"/>
        </w:rPr>
        <w:t xml:space="preserve"> su Paslaugų teikimu.</w:t>
      </w:r>
    </w:p>
    <w:p w14:paraId="44BE64E3" w14:textId="208C0F46" w:rsidR="00976C11" w:rsidRPr="002206C3" w:rsidRDefault="002664C6" w:rsidP="00C01297">
      <w:pPr>
        <w:ind w:firstLine="851"/>
        <w:jc w:val="both"/>
        <w:rPr>
          <w:sz w:val="24"/>
          <w:szCs w:val="24"/>
          <w:lang w:val="lt-LT"/>
        </w:rPr>
      </w:pPr>
      <w:r w:rsidRPr="002206C3">
        <w:rPr>
          <w:sz w:val="24"/>
          <w:szCs w:val="24"/>
          <w:lang w:val="lt-LT"/>
        </w:rPr>
        <w:t xml:space="preserve">2.3. </w:t>
      </w:r>
      <w:r w:rsidR="00976C11" w:rsidRPr="002206C3">
        <w:rPr>
          <w:sz w:val="24"/>
          <w:szCs w:val="24"/>
          <w:lang w:val="lt-LT"/>
        </w:rPr>
        <w:t>Sutarties galiojimo laikotarpiu Paslaugų kaina negali būti keičiama.</w:t>
      </w:r>
    </w:p>
    <w:p w14:paraId="744FCB6C" w14:textId="78890666" w:rsidR="00976C11" w:rsidRPr="002206C3" w:rsidRDefault="00976C11" w:rsidP="00C01297">
      <w:pPr>
        <w:ind w:firstLine="851"/>
        <w:jc w:val="both"/>
        <w:rPr>
          <w:sz w:val="24"/>
          <w:szCs w:val="24"/>
          <w:lang w:val="lt-LT"/>
        </w:rPr>
      </w:pPr>
      <w:r w:rsidRPr="002206C3">
        <w:rPr>
          <w:sz w:val="24"/>
          <w:szCs w:val="24"/>
          <w:lang w:val="lt-LT"/>
        </w:rPr>
        <w:t>2.4. Pasikeitus Lietuvos Respublikos teisės aktams, reglamentuojantiems PVM tarifą, P</w:t>
      </w:r>
      <w:r w:rsidR="00727964" w:rsidRPr="002206C3">
        <w:rPr>
          <w:sz w:val="24"/>
          <w:szCs w:val="24"/>
          <w:lang w:val="lt-LT"/>
        </w:rPr>
        <w:t>aslaugų įkainiai</w:t>
      </w:r>
      <w:r w:rsidR="00490CFF" w:rsidRPr="002206C3">
        <w:rPr>
          <w:sz w:val="24"/>
          <w:szCs w:val="24"/>
          <w:lang w:val="lt-LT"/>
        </w:rPr>
        <w:t xml:space="preserve"> pagal tai pakeičiami</w:t>
      </w:r>
      <w:r w:rsidRPr="002206C3">
        <w:rPr>
          <w:sz w:val="24"/>
          <w:szCs w:val="24"/>
          <w:lang w:val="lt-LT"/>
        </w:rPr>
        <w:t xml:space="preserve"> automatiškai, be atskiro Šalių susitarimo.</w:t>
      </w:r>
    </w:p>
    <w:p w14:paraId="1EF4042D" w14:textId="46519D6D" w:rsidR="002664C6" w:rsidRPr="002206C3" w:rsidRDefault="00976C11" w:rsidP="00C01297">
      <w:pPr>
        <w:ind w:firstLine="851"/>
        <w:jc w:val="both"/>
        <w:rPr>
          <w:sz w:val="24"/>
          <w:szCs w:val="24"/>
          <w:lang w:val="lt-LT"/>
        </w:rPr>
      </w:pPr>
      <w:r w:rsidRPr="002206C3">
        <w:rPr>
          <w:sz w:val="24"/>
          <w:szCs w:val="24"/>
          <w:lang w:val="lt-LT"/>
        </w:rPr>
        <w:t>2.5</w:t>
      </w:r>
      <w:r w:rsidR="002664C6" w:rsidRPr="002206C3">
        <w:rPr>
          <w:sz w:val="24"/>
          <w:szCs w:val="24"/>
          <w:lang w:val="lt-LT"/>
        </w:rPr>
        <w:t xml:space="preserve">. Atliekant viešąjį pirkimą vadovautasi </w:t>
      </w:r>
      <w:r w:rsidR="00F51A72" w:rsidRPr="002206C3">
        <w:rPr>
          <w:sz w:val="24"/>
          <w:szCs w:val="24"/>
          <w:lang w:val="lt-LT"/>
        </w:rPr>
        <w:t>fiksuotos kainos</w:t>
      </w:r>
      <w:r w:rsidR="002664C6" w:rsidRPr="002206C3">
        <w:rPr>
          <w:sz w:val="24"/>
          <w:szCs w:val="24"/>
          <w:lang w:val="lt-LT"/>
        </w:rPr>
        <w:t xml:space="preserve"> kainodaros taisykle.</w:t>
      </w:r>
    </w:p>
    <w:p w14:paraId="1EF4042E" w14:textId="77777777" w:rsidR="002664C6" w:rsidRPr="00C01297" w:rsidRDefault="002664C6" w:rsidP="002206C3">
      <w:pPr>
        <w:rPr>
          <w:sz w:val="24"/>
          <w:szCs w:val="24"/>
          <w:lang w:val="lt-LT"/>
        </w:rPr>
      </w:pPr>
    </w:p>
    <w:p w14:paraId="1EF40433" w14:textId="77777777" w:rsidR="002664C6" w:rsidRPr="00C01297" w:rsidRDefault="002664C6" w:rsidP="00C01297">
      <w:pPr>
        <w:jc w:val="center"/>
        <w:rPr>
          <w:b/>
          <w:sz w:val="24"/>
          <w:szCs w:val="24"/>
          <w:lang w:val="lt-LT"/>
        </w:rPr>
      </w:pPr>
      <w:r w:rsidRPr="00C01297">
        <w:rPr>
          <w:b/>
          <w:sz w:val="24"/>
          <w:szCs w:val="24"/>
          <w:lang w:val="lt-LT"/>
        </w:rPr>
        <w:t>3. ATSISKAITYMO TVARKA</w:t>
      </w:r>
    </w:p>
    <w:p w14:paraId="1EF40434" w14:textId="77777777" w:rsidR="002664C6" w:rsidRPr="00C01297" w:rsidRDefault="002664C6" w:rsidP="00C01297">
      <w:pPr>
        <w:ind w:firstLine="851"/>
        <w:jc w:val="center"/>
        <w:rPr>
          <w:b/>
          <w:sz w:val="24"/>
          <w:szCs w:val="24"/>
          <w:lang w:val="lt-LT"/>
        </w:rPr>
      </w:pPr>
    </w:p>
    <w:p w14:paraId="644EA49E" w14:textId="5D4B9106" w:rsidR="00C6467E" w:rsidRPr="00C01297" w:rsidRDefault="002664C6" w:rsidP="00C01297">
      <w:pPr>
        <w:ind w:firstLine="851"/>
        <w:jc w:val="both"/>
        <w:rPr>
          <w:sz w:val="24"/>
          <w:szCs w:val="24"/>
          <w:lang w:val="lt-LT"/>
        </w:rPr>
      </w:pPr>
      <w:r w:rsidRPr="00C01297">
        <w:rPr>
          <w:sz w:val="24"/>
          <w:szCs w:val="24"/>
          <w:lang w:val="lt-LT"/>
        </w:rPr>
        <w:t xml:space="preserve">3.1. </w:t>
      </w:r>
      <w:r w:rsidR="00C6467E" w:rsidRPr="00C01297">
        <w:rPr>
          <w:sz w:val="24"/>
          <w:szCs w:val="24"/>
          <w:lang w:val="lt-LT"/>
        </w:rPr>
        <w:t xml:space="preserve">Paslaugų teikėjas pagal šią Sutartį sąskaitas faktūras teikia tik elektroniniu būdu. </w:t>
      </w:r>
    </w:p>
    <w:p w14:paraId="4CDBA18A" w14:textId="77777777" w:rsidR="00A370A8" w:rsidRPr="00F81DFF" w:rsidRDefault="00A370A8" w:rsidP="00A370A8">
      <w:pPr>
        <w:ind w:firstLine="851"/>
        <w:jc w:val="both"/>
        <w:rPr>
          <w:sz w:val="24"/>
          <w:szCs w:val="24"/>
          <w:lang w:val="lt-LT"/>
        </w:rPr>
      </w:pPr>
      <w:r w:rsidRPr="00F81DFF">
        <w:rPr>
          <w:sz w:val="24"/>
          <w:szCs w:val="24"/>
          <w:lang w:val="lt-LT"/>
        </w:rPr>
        <w:lastRenderedPageBreak/>
        <w:t xml:space="preserve">3.2. Elektroninės sąskaitos faktūros (išrašytos, perduotos ir gautos tokiu elektroniniu formatu, kuris sudaro galimybę jas apdoroti automatiniu ir elektroniniu būdu),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„SABIS“ priemonėmis. </w:t>
      </w:r>
    </w:p>
    <w:p w14:paraId="20D109B2" w14:textId="77777777" w:rsidR="00A370A8" w:rsidRPr="00F81DFF" w:rsidRDefault="00A370A8" w:rsidP="00A370A8">
      <w:pPr>
        <w:ind w:firstLine="851"/>
        <w:jc w:val="both"/>
        <w:rPr>
          <w:sz w:val="24"/>
          <w:szCs w:val="24"/>
          <w:lang w:val="lt-LT"/>
        </w:rPr>
      </w:pPr>
      <w:r w:rsidRPr="00F81DFF">
        <w:rPr>
          <w:sz w:val="24"/>
          <w:szCs w:val="24"/>
          <w:lang w:val="lt-LT"/>
        </w:rPr>
        <w:t xml:space="preserve">3.3. Paslaugų gavėjas elektronines sąskaitas faktūras priima ir apdoroja naudodamasi informacinės sistemos „SABIS“ priemonėmis. </w:t>
      </w:r>
    </w:p>
    <w:p w14:paraId="483B6118" w14:textId="192E8D3B" w:rsidR="00F51A72" w:rsidRPr="002206C3" w:rsidRDefault="00C6467E" w:rsidP="00C012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2206C3">
        <w:rPr>
          <w:sz w:val="24"/>
          <w:szCs w:val="24"/>
          <w:lang w:val="lt-LT"/>
        </w:rPr>
        <w:t>3.</w:t>
      </w:r>
      <w:r w:rsidR="00FA74FD" w:rsidRPr="002206C3">
        <w:rPr>
          <w:sz w:val="24"/>
          <w:szCs w:val="24"/>
          <w:lang w:val="lt-LT"/>
        </w:rPr>
        <w:t>4</w:t>
      </w:r>
      <w:r w:rsidRPr="002206C3">
        <w:rPr>
          <w:sz w:val="24"/>
          <w:szCs w:val="24"/>
          <w:lang w:val="lt-LT"/>
        </w:rPr>
        <w:t xml:space="preserve">. </w:t>
      </w:r>
      <w:r w:rsidR="00F51A72" w:rsidRPr="002206C3">
        <w:rPr>
          <w:bCs/>
          <w:sz w:val="24"/>
          <w:szCs w:val="24"/>
          <w:lang w:val="lt-LT"/>
        </w:rPr>
        <w:t>Paslaugų teikėjui paprašius ir pateikus išankstinę sąskaitą ir išankstinio mokėjimo (avanso) grąžinimo užtikrinimo dokumento originalą, gali būti mokamas avansas. Avanso dydis turi būti ne didesnis nei 25 (dvidešimt penki) proc. bendros sutarties kainos. Išankstinio mokėjimo (avanso) grąžinimo užtikrinimo dokumentas turi būti išduotas Lietuvos Respublikos banko įstaigos arba draudimo kompanijos. Užtikrinimas turi galioti iki 202</w:t>
      </w:r>
      <w:r w:rsidR="00A370A8" w:rsidRPr="002206C3">
        <w:rPr>
          <w:bCs/>
          <w:sz w:val="24"/>
          <w:szCs w:val="24"/>
          <w:lang w:val="lt-LT"/>
        </w:rPr>
        <w:t>5</w:t>
      </w:r>
      <w:r w:rsidR="00F51A72" w:rsidRPr="002206C3">
        <w:rPr>
          <w:bCs/>
          <w:sz w:val="24"/>
          <w:szCs w:val="24"/>
          <w:lang w:val="lt-LT"/>
        </w:rPr>
        <w:t xml:space="preserve"> m. gruodžio 20 d. Jeigu išankstinio mokėjimo (avanso) grąžinimo užtikrinimo dokumente numatyta, kad jis galioja/įsigalioja organizatoriui atliktus tam tikrus veiksmus (pvz., sumokėjus už laidavimo išdavimą), tai kartu su užtikrinimo dokumentu organizatorius turi pateikti dokumentus, įrodančius, kad atitinkami veiksmai yra atlikti. Užtikrinimas turi numatyti, kad Paslaugų gavėjui bus grąžintas išankstinis mokėjimas (avansas), jeigu Sutartis bus nutraukta ir/ar Paslaugos nesuteiktos.</w:t>
      </w:r>
    </w:p>
    <w:p w14:paraId="2C42ABEB" w14:textId="0EF60287" w:rsidR="00F51A72" w:rsidRPr="002206C3" w:rsidRDefault="00F51A72" w:rsidP="00C012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2206C3">
        <w:rPr>
          <w:bCs/>
          <w:sz w:val="24"/>
          <w:szCs w:val="24"/>
          <w:lang w:val="lt-LT"/>
        </w:rPr>
        <w:t xml:space="preserve">3.5. Apmokėjimas už suteiktas Paslaugas bus įvykdytas po Paslaugų įvykdymo, darbinių failų perdavimo (žr. Sutarties 1 priedo </w:t>
      </w:r>
      <w:r w:rsidR="00C01297" w:rsidRPr="002206C3">
        <w:rPr>
          <w:bCs/>
          <w:sz w:val="24"/>
          <w:szCs w:val="24"/>
          <w:lang w:val="lt-LT"/>
        </w:rPr>
        <w:t>„</w:t>
      </w:r>
      <w:r w:rsidRPr="002206C3">
        <w:rPr>
          <w:bCs/>
          <w:sz w:val="24"/>
          <w:szCs w:val="24"/>
          <w:lang w:val="lt-LT"/>
        </w:rPr>
        <w:t xml:space="preserve">Techninė specifikacija” </w:t>
      </w:r>
      <w:r w:rsidRPr="002206C3">
        <w:rPr>
          <w:sz w:val="24"/>
          <w:szCs w:val="24"/>
          <w:lang w:val="lt-LT"/>
        </w:rPr>
        <w:t>3.</w:t>
      </w:r>
      <w:r w:rsidR="00A370A8" w:rsidRPr="002206C3">
        <w:rPr>
          <w:sz w:val="24"/>
          <w:szCs w:val="24"/>
          <w:lang w:val="lt-LT"/>
        </w:rPr>
        <w:t>5</w:t>
      </w:r>
      <w:r w:rsidRPr="002206C3">
        <w:rPr>
          <w:sz w:val="24"/>
          <w:szCs w:val="24"/>
          <w:lang w:val="lt-LT"/>
        </w:rPr>
        <w:t>.5 punktą)</w:t>
      </w:r>
      <w:r w:rsidRPr="002206C3">
        <w:rPr>
          <w:bCs/>
          <w:sz w:val="24"/>
          <w:szCs w:val="24"/>
          <w:lang w:val="lt-LT"/>
        </w:rPr>
        <w:t xml:space="preserve"> ir sklaidos ataskaitos pateikimo. </w:t>
      </w:r>
    </w:p>
    <w:p w14:paraId="65B2FCE1" w14:textId="1B1A97CC" w:rsidR="00C6467E" w:rsidRPr="00C01297" w:rsidRDefault="00F51A72" w:rsidP="00C01297">
      <w:pPr>
        <w:ind w:firstLine="851"/>
        <w:jc w:val="both"/>
        <w:rPr>
          <w:sz w:val="24"/>
          <w:szCs w:val="24"/>
          <w:lang w:val="lt-LT"/>
        </w:rPr>
      </w:pPr>
      <w:r w:rsidRPr="00C01297">
        <w:rPr>
          <w:sz w:val="24"/>
          <w:szCs w:val="24"/>
          <w:lang w:val="lt-LT"/>
        </w:rPr>
        <w:t xml:space="preserve">3.6. </w:t>
      </w:r>
      <w:r w:rsidR="00FB666A" w:rsidRPr="00C01297">
        <w:rPr>
          <w:sz w:val="24"/>
          <w:szCs w:val="24"/>
          <w:lang w:val="lt-LT"/>
        </w:rPr>
        <w:t>Paslaugų gavėjas</w:t>
      </w:r>
      <w:r w:rsidR="0080488E" w:rsidRPr="00C01297">
        <w:rPr>
          <w:sz w:val="24"/>
          <w:szCs w:val="24"/>
          <w:lang w:val="lt-LT"/>
        </w:rPr>
        <w:t xml:space="preserve"> už Paslaugas</w:t>
      </w:r>
      <w:r w:rsidR="00C6467E" w:rsidRPr="00C01297">
        <w:rPr>
          <w:sz w:val="24"/>
          <w:szCs w:val="24"/>
          <w:lang w:val="lt-LT"/>
        </w:rPr>
        <w:t xml:space="preserve"> atsiskaito mokėjimo pavedimu pagal pateiktą sąskaitą faktūrą. Apmokėjimo terminas – per 20 (dvidešimt) kalendorinių dienų po sąskaitos faktūros </w:t>
      </w:r>
      <w:r w:rsidR="00976C11" w:rsidRPr="00C01297">
        <w:rPr>
          <w:sz w:val="24"/>
          <w:szCs w:val="24"/>
          <w:lang w:val="lt-LT"/>
        </w:rPr>
        <w:t xml:space="preserve">gavimo. </w:t>
      </w:r>
    </w:p>
    <w:p w14:paraId="1E9C23F3" w14:textId="7C68BEA3" w:rsidR="00C6467E" w:rsidRPr="00C01297" w:rsidRDefault="00C6467E" w:rsidP="00C01297">
      <w:pPr>
        <w:ind w:firstLine="851"/>
        <w:jc w:val="both"/>
        <w:rPr>
          <w:sz w:val="24"/>
          <w:szCs w:val="24"/>
          <w:lang w:val="lt-LT"/>
        </w:rPr>
      </w:pPr>
      <w:r w:rsidRPr="00C01297">
        <w:rPr>
          <w:sz w:val="24"/>
          <w:szCs w:val="24"/>
          <w:lang w:val="lt-LT"/>
        </w:rPr>
        <w:t>3</w:t>
      </w:r>
      <w:r w:rsidR="00FA74FD" w:rsidRPr="00C01297">
        <w:rPr>
          <w:sz w:val="24"/>
          <w:szCs w:val="24"/>
          <w:lang w:val="lt-LT"/>
        </w:rPr>
        <w:t>.</w:t>
      </w:r>
      <w:r w:rsidR="00F51A72" w:rsidRPr="00C01297">
        <w:rPr>
          <w:sz w:val="24"/>
          <w:szCs w:val="24"/>
          <w:lang w:val="lt-LT"/>
        </w:rPr>
        <w:t>7</w:t>
      </w:r>
      <w:r w:rsidRPr="00C01297">
        <w:rPr>
          <w:sz w:val="24"/>
          <w:szCs w:val="24"/>
          <w:lang w:val="lt-LT"/>
        </w:rPr>
        <w:t>. Visi atsiskaitymai pagal šią Sutartį atliekami eurais.</w:t>
      </w:r>
    </w:p>
    <w:p w14:paraId="16D04D03" w14:textId="4B6955FA" w:rsidR="005C2901" w:rsidRPr="002206C3" w:rsidRDefault="005C2901" w:rsidP="00C01297">
      <w:pPr>
        <w:ind w:firstLine="851"/>
        <w:jc w:val="both"/>
        <w:rPr>
          <w:sz w:val="24"/>
          <w:szCs w:val="24"/>
          <w:lang w:val="lt-LT"/>
        </w:rPr>
      </w:pPr>
      <w:r w:rsidRPr="002206C3">
        <w:rPr>
          <w:sz w:val="24"/>
          <w:szCs w:val="24"/>
          <w:lang w:val="lt-LT"/>
        </w:rPr>
        <w:t>3.</w:t>
      </w:r>
      <w:r w:rsidR="00F51A72" w:rsidRPr="002206C3">
        <w:rPr>
          <w:sz w:val="24"/>
          <w:szCs w:val="24"/>
          <w:lang w:val="lt-LT"/>
        </w:rPr>
        <w:t>8</w:t>
      </w:r>
      <w:r w:rsidRPr="002206C3">
        <w:rPr>
          <w:sz w:val="24"/>
          <w:szCs w:val="24"/>
          <w:lang w:val="lt-LT"/>
        </w:rPr>
        <w:t>. Tinkamai ir faktiškai suteiktų paslaugų pagal Sutartį ir jos priede numatytas apimtis ir terminus perdavimas ir priėmimas įforminamas paslaugų priėmimo-perdavimo aktu</w:t>
      </w:r>
      <w:r w:rsidR="00C80C7F" w:rsidRPr="002206C3">
        <w:rPr>
          <w:sz w:val="24"/>
          <w:szCs w:val="24"/>
          <w:lang w:val="lt-LT"/>
        </w:rPr>
        <w:t>.</w:t>
      </w:r>
    </w:p>
    <w:p w14:paraId="3479F645" w14:textId="09C71986" w:rsidR="00A866F2" w:rsidRPr="00C01297" w:rsidRDefault="00941BF5" w:rsidP="00C01297">
      <w:pPr>
        <w:ind w:firstLine="851"/>
        <w:jc w:val="both"/>
        <w:rPr>
          <w:sz w:val="24"/>
          <w:szCs w:val="24"/>
          <w:lang w:val="lt-LT"/>
        </w:rPr>
      </w:pPr>
      <w:r w:rsidRPr="00C01297">
        <w:rPr>
          <w:sz w:val="24"/>
          <w:szCs w:val="24"/>
          <w:lang w:val="lt-LT"/>
        </w:rPr>
        <w:t>3.</w:t>
      </w:r>
      <w:r w:rsidR="00F51A72" w:rsidRPr="00C01297">
        <w:rPr>
          <w:sz w:val="24"/>
          <w:szCs w:val="24"/>
          <w:lang w:val="lt-LT"/>
        </w:rPr>
        <w:t>9</w:t>
      </w:r>
      <w:r w:rsidRPr="00C01297">
        <w:rPr>
          <w:sz w:val="24"/>
          <w:szCs w:val="24"/>
          <w:lang w:val="lt-LT"/>
        </w:rPr>
        <w:t>. Paslaugų gavėjas gali atsisakyti priimti Paslaugas (ar Paslaugų dalį), jei jos neatitinka Sutarties ir jos pried</w:t>
      </w:r>
      <w:r w:rsidR="00F51A72" w:rsidRPr="00C01297">
        <w:rPr>
          <w:sz w:val="24"/>
          <w:szCs w:val="24"/>
          <w:lang w:val="lt-LT"/>
        </w:rPr>
        <w:t>uose</w:t>
      </w:r>
      <w:r w:rsidRPr="00C01297">
        <w:rPr>
          <w:sz w:val="24"/>
          <w:szCs w:val="24"/>
          <w:lang w:val="lt-LT"/>
        </w:rPr>
        <w:t xml:space="preserve"> numatytų sąlygų. Paslaugų gavėjas, nustatęs Paslaugų trūkumus, gali reikalauti, kad Paslaugų teikėjas neatlygintinai pašalintų Paslaugų trūkumus per Paslaugų gavėjo nustatytą protingą terminą nuo raštiškų pastabų pateikimo dienos.</w:t>
      </w:r>
    </w:p>
    <w:p w14:paraId="1EF40437" w14:textId="77777777" w:rsidR="002664C6" w:rsidRPr="00C01297" w:rsidRDefault="002664C6" w:rsidP="00C01297">
      <w:pPr>
        <w:ind w:firstLine="851"/>
        <w:jc w:val="center"/>
        <w:rPr>
          <w:b/>
          <w:sz w:val="24"/>
          <w:szCs w:val="24"/>
          <w:lang w:val="lt-LT"/>
        </w:rPr>
      </w:pPr>
    </w:p>
    <w:p w14:paraId="1EF40438" w14:textId="7CA18E1B" w:rsidR="002664C6" w:rsidRPr="00C01297" w:rsidRDefault="002664C6" w:rsidP="00C01297">
      <w:pPr>
        <w:jc w:val="center"/>
        <w:rPr>
          <w:b/>
          <w:sz w:val="24"/>
          <w:szCs w:val="24"/>
          <w:lang w:val="lt-LT"/>
        </w:rPr>
      </w:pPr>
      <w:r w:rsidRPr="00C01297">
        <w:rPr>
          <w:b/>
          <w:sz w:val="24"/>
          <w:szCs w:val="24"/>
          <w:lang w:val="lt-LT"/>
        </w:rPr>
        <w:t>4. ŠALIŲ ĮSIPAREIGOJIMAI</w:t>
      </w:r>
    </w:p>
    <w:p w14:paraId="1EF40439" w14:textId="77777777" w:rsidR="002664C6" w:rsidRPr="00C01297" w:rsidRDefault="002664C6" w:rsidP="00C01297">
      <w:pPr>
        <w:ind w:firstLine="720"/>
        <w:jc w:val="center"/>
        <w:rPr>
          <w:b/>
          <w:sz w:val="24"/>
          <w:szCs w:val="24"/>
          <w:lang w:val="lt-LT"/>
        </w:rPr>
      </w:pPr>
    </w:p>
    <w:p w14:paraId="56EBF710" w14:textId="77777777" w:rsidR="00374FB7" w:rsidRPr="00C01297" w:rsidRDefault="002664C6" w:rsidP="00C01297">
      <w:pPr>
        <w:pStyle w:val="Pagrindinistekstas"/>
        <w:tabs>
          <w:tab w:val="left" w:pos="1418"/>
        </w:tabs>
        <w:ind w:firstLine="851"/>
        <w:rPr>
          <w:rFonts w:ascii="Times New Roman" w:hAnsi="Times New Roman"/>
          <w:szCs w:val="24"/>
        </w:rPr>
      </w:pPr>
      <w:r w:rsidRPr="00C01297">
        <w:rPr>
          <w:rFonts w:ascii="Times New Roman" w:hAnsi="Times New Roman"/>
          <w:szCs w:val="24"/>
        </w:rPr>
        <w:t>4.1. Paslaugų teikėjas įsipareigoja</w:t>
      </w:r>
      <w:r w:rsidR="00374FB7" w:rsidRPr="00C01297">
        <w:rPr>
          <w:rFonts w:ascii="Times New Roman" w:hAnsi="Times New Roman"/>
          <w:szCs w:val="24"/>
        </w:rPr>
        <w:t>:</w:t>
      </w:r>
    </w:p>
    <w:p w14:paraId="1EF4043D" w14:textId="099E90F3" w:rsidR="002664C6" w:rsidRPr="00C01297" w:rsidRDefault="00374FB7" w:rsidP="00C01297">
      <w:pPr>
        <w:pStyle w:val="Pagrindinistekstas"/>
        <w:tabs>
          <w:tab w:val="left" w:pos="1418"/>
        </w:tabs>
        <w:ind w:firstLine="851"/>
        <w:rPr>
          <w:rFonts w:ascii="Times New Roman" w:hAnsi="Times New Roman"/>
          <w:szCs w:val="24"/>
        </w:rPr>
      </w:pPr>
      <w:r w:rsidRPr="00C01297">
        <w:rPr>
          <w:rFonts w:ascii="Times New Roman" w:hAnsi="Times New Roman"/>
          <w:szCs w:val="24"/>
        </w:rPr>
        <w:t>4.1.1.</w:t>
      </w:r>
      <w:r w:rsidR="00D3646F" w:rsidRPr="00C01297">
        <w:rPr>
          <w:rFonts w:ascii="Times New Roman" w:hAnsi="Times New Roman"/>
          <w:szCs w:val="24"/>
        </w:rPr>
        <w:t xml:space="preserve"> </w:t>
      </w:r>
      <w:r w:rsidR="007A2765" w:rsidRPr="00C01297">
        <w:rPr>
          <w:rFonts w:ascii="Times New Roman" w:hAnsi="Times New Roman"/>
          <w:szCs w:val="24"/>
        </w:rPr>
        <w:t xml:space="preserve">suteikti </w:t>
      </w:r>
      <w:r w:rsidR="00FB666A" w:rsidRPr="00C01297">
        <w:rPr>
          <w:rFonts w:ascii="Times New Roman" w:hAnsi="Times New Roman"/>
          <w:szCs w:val="24"/>
        </w:rPr>
        <w:t>Paslaugų gavėjui</w:t>
      </w:r>
      <w:r w:rsidR="007A2765" w:rsidRPr="00C01297">
        <w:rPr>
          <w:rFonts w:ascii="Times New Roman" w:hAnsi="Times New Roman"/>
          <w:szCs w:val="24"/>
        </w:rPr>
        <w:t xml:space="preserve"> Paslaugas Sutart</w:t>
      </w:r>
      <w:r w:rsidR="00CA7262" w:rsidRPr="00C01297">
        <w:rPr>
          <w:rFonts w:ascii="Times New Roman" w:hAnsi="Times New Roman"/>
          <w:szCs w:val="24"/>
        </w:rPr>
        <w:t xml:space="preserve">yje </w:t>
      </w:r>
      <w:r w:rsidR="007A2765" w:rsidRPr="00C01297">
        <w:rPr>
          <w:rFonts w:ascii="Times New Roman" w:hAnsi="Times New Roman"/>
          <w:szCs w:val="24"/>
        </w:rPr>
        <w:t>bei jos pried</w:t>
      </w:r>
      <w:r w:rsidR="001D1100">
        <w:rPr>
          <w:rFonts w:ascii="Times New Roman" w:hAnsi="Times New Roman"/>
          <w:szCs w:val="24"/>
        </w:rPr>
        <w:t>uos</w:t>
      </w:r>
      <w:r w:rsidR="007A2765" w:rsidRPr="00C01297">
        <w:rPr>
          <w:rFonts w:ascii="Times New Roman" w:hAnsi="Times New Roman"/>
          <w:szCs w:val="24"/>
        </w:rPr>
        <w:t>e numatytais terminais ir tvarka, atsakingai bei tinkamai, vad</w:t>
      </w:r>
      <w:r w:rsidRPr="00C01297">
        <w:rPr>
          <w:rFonts w:ascii="Times New Roman" w:hAnsi="Times New Roman"/>
          <w:szCs w:val="24"/>
        </w:rPr>
        <w:t>ovaudamasis geriausia praktika.</w:t>
      </w:r>
    </w:p>
    <w:p w14:paraId="4436F39D" w14:textId="5FAF3FEC" w:rsidR="006C50E9" w:rsidRPr="00C01297" w:rsidRDefault="00374FB7" w:rsidP="00C01297">
      <w:pPr>
        <w:pStyle w:val="Pagrindinistekstas"/>
        <w:tabs>
          <w:tab w:val="left" w:pos="1418"/>
        </w:tabs>
        <w:ind w:firstLine="851"/>
        <w:rPr>
          <w:rFonts w:ascii="Times New Roman" w:hAnsi="Times New Roman"/>
          <w:szCs w:val="24"/>
        </w:rPr>
      </w:pPr>
      <w:r w:rsidRPr="00C01297">
        <w:rPr>
          <w:rFonts w:ascii="Times New Roman" w:hAnsi="Times New Roman"/>
          <w:szCs w:val="24"/>
        </w:rPr>
        <w:t xml:space="preserve">4.1.2. </w:t>
      </w:r>
      <w:r w:rsidR="00F51A72" w:rsidRPr="00C01297">
        <w:rPr>
          <w:rFonts w:ascii="Times New Roman" w:hAnsi="Times New Roman"/>
          <w:szCs w:val="24"/>
        </w:rPr>
        <w:t>Paslaugas suteikti žemiau nurodytais terminais:</w:t>
      </w:r>
    </w:p>
    <w:p w14:paraId="577731D9" w14:textId="43325836" w:rsidR="00F51A72" w:rsidRPr="002206C3" w:rsidRDefault="00F51A72" w:rsidP="00C01297">
      <w:pPr>
        <w:pStyle w:val="Sraopastraipa"/>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2206C3">
        <w:rPr>
          <w:rFonts w:ascii="Times New Roman" w:hAnsi="Times New Roman"/>
          <w:sz w:val="24"/>
          <w:szCs w:val="24"/>
        </w:rPr>
        <w:t xml:space="preserve">4.1.2.1. sukurti koncepciją ir ją suderinti su Paslaugų gavėju </w:t>
      </w:r>
      <w:r w:rsidR="007270B9" w:rsidRPr="002206C3">
        <w:rPr>
          <w:rFonts w:ascii="Times New Roman" w:hAnsi="Times New Roman"/>
          <w:sz w:val="24"/>
          <w:szCs w:val="24"/>
        </w:rPr>
        <w:t xml:space="preserve">per 15 darbo dienų </w:t>
      </w:r>
      <w:r w:rsidRPr="002206C3">
        <w:rPr>
          <w:rFonts w:ascii="Times New Roman" w:hAnsi="Times New Roman"/>
          <w:sz w:val="24"/>
          <w:szCs w:val="24"/>
        </w:rPr>
        <w:t>nuo Sutarties pasirašymo dienos.</w:t>
      </w:r>
    </w:p>
    <w:p w14:paraId="12C0472D" w14:textId="06E59E3E" w:rsidR="00F51A72" w:rsidRPr="002206C3" w:rsidRDefault="00F51A72" w:rsidP="00C01297">
      <w:pPr>
        <w:pStyle w:val="Sraopastraipa"/>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2206C3">
        <w:rPr>
          <w:rFonts w:ascii="Times New Roman" w:hAnsi="Times New Roman"/>
          <w:sz w:val="24"/>
          <w:szCs w:val="24"/>
        </w:rPr>
        <w:t>4.1.2.2. Po koncepcijos suderinimo per 10 (dešimt) darbo dienų su Paslaugų gavėju suderinti gaires (</w:t>
      </w:r>
      <w:proofErr w:type="spellStart"/>
      <w:r w:rsidRPr="002206C3">
        <w:rPr>
          <w:rFonts w:ascii="Times New Roman" w:hAnsi="Times New Roman"/>
          <w:i/>
          <w:iCs/>
          <w:sz w:val="24"/>
          <w:szCs w:val="24"/>
        </w:rPr>
        <w:t>milestones</w:t>
      </w:r>
      <w:proofErr w:type="spellEnd"/>
      <w:r w:rsidRPr="002206C3">
        <w:rPr>
          <w:rFonts w:ascii="Times New Roman" w:hAnsi="Times New Roman"/>
          <w:sz w:val="24"/>
          <w:szCs w:val="24"/>
        </w:rPr>
        <w:t>), kuriomis vadovaujantis bus derinama koncepcijoje numatytų priemonių gamyba ir įgyvendinimas. Gairėse turi būti numatyta: 1) pateikimo suderinti data, 2) kokia informacija apie priemonę bus pateikiama derinti 3) atsakingas Teikėjo atstovas ir kokia forma bus pateikiama informacija, 4) kaip bus patvirtinamas suderinimas</w:t>
      </w:r>
      <w:r w:rsidR="00F6378E" w:rsidRPr="002206C3">
        <w:rPr>
          <w:rFonts w:ascii="Times New Roman" w:hAnsi="Times New Roman"/>
          <w:sz w:val="24"/>
          <w:szCs w:val="24"/>
        </w:rPr>
        <w:t>, ir kt</w:t>
      </w:r>
      <w:r w:rsidRPr="002206C3">
        <w:rPr>
          <w:rFonts w:ascii="Times New Roman" w:hAnsi="Times New Roman"/>
          <w:sz w:val="24"/>
          <w:szCs w:val="24"/>
        </w:rPr>
        <w:t xml:space="preserve">. </w:t>
      </w:r>
    </w:p>
    <w:p w14:paraId="75773328" w14:textId="1BF68A43" w:rsidR="00F51A72" w:rsidRPr="002206C3" w:rsidRDefault="00F51A72" w:rsidP="00C01297">
      <w:pPr>
        <w:pStyle w:val="Sraopastraipa"/>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2206C3">
        <w:rPr>
          <w:rFonts w:ascii="Times New Roman" w:hAnsi="Times New Roman"/>
          <w:sz w:val="24"/>
          <w:szCs w:val="24"/>
        </w:rPr>
        <w:t xml:space="preserve">4.1.2.3. Ne vėliau kaip per 5 (penkias) darbo dienas sureaguoti į pateiktą derinti informaciją, t. y. suderinti arba pateikti pasiūlymus taisymams. </w:t>
      </w:r>
    </w:p>
    <w:p w14:paraId="78F26D01" w14:textId="5C40D1AA" w:rsidR="00F51A72" w:rsidRPr="002206C3" w:rsidRDefault="00F51A72" w:rsidP="00C01297">
      <w:pPr>
        <w:pStyle w:val="Sraopastraipa"/>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2206C3">
        <w:rPr>
          <w:rFonts w:ascii="Times New Roman" w:hAnsi="Times New Roman"/>
          <w:sz w:val="24"/>
          <w:szCs w:val="24"/>
        </w:rPr>
        <w:t>4.1.2.4. Su Paslaugų gavėju susitarti per kiek laiko bus atlikti taisymai</w:t>
      </w:r>
      <w:r w:rsidR="00D57D81" w:rsidRPr="002206C3">
        <w:t xml:space="preserve">, </w:t>
      </w:r>
      <w:r w:rsidR="00D57D81" w:rsidRPr="002206C3">
        <w:rPr>
          <w:rFonts w:ascii="Times New Roman" w:hAnsi="Times New Roman"/>
          <w:sz w:val="24"/>
          <w:szCs w:val="24"/>
        </w:rPr>
        <w:t xml:space="preserve">tačiau Paslaugų teikėjo taisymo terminas ne gali būti ilgesnis kaip 5 d. d. </w:t>
      </w:r>
      <w:r w:rsidRPr="002206C3">
        <w:rPr>
          <w:rFonts w:ascii="Times New Roman" w:hAnsi="Times New Roman"/>
          <w:sz w:val="24"/>
          <w:szCs w:val="24"/>
        </w:rPr>
        <w:t xml:space="preserve"> </w:t>
      </w:r>
    </w:p>
    <w:p w14:paraId="074CB9BA" w14:textId="3A4AC71C" w:rsidR="00F51A72" w:rsidRPr="002206C3" w:rsidRDefault="00F51A72" w:rsidP="00C01297">
      <w:pPr>
        <w:pStyle w:val="Sraopastraipa"/>
        <w:widowControl w:val="0"/>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2206C3">
        <w:rPr>
          <w:rFonts w:ascii="Times New Roman" w:hAnsi="Times New Roman"/>
          <w:sz w:val="24"/>
          <w:szCs w:val="24"/>
        </w:rPr>
        <w:t>4.1.2.5.</w:t>
      </w:r>
      <w:r w:rsidR="00D5298F" w:rsidRPr="002206C3">
        <w:rPr>
          <w:rFonts w:ascii="Times New Roman" w:hAnsi="Times New Roman"/>
          <w:sz w:val="24"/>
          <w:szCs w:val="24"/>
        </w:rPr>
        <w:t xml:space="preserve"> </w:t>
      </w:r>
      <w:r w:rsidRPr="002206C3">
        <w:rPr>
          <w:rFonts w:ascii="Times New Roman" w:hAnsi="Times New Roman"/>
          <w:sz w:val="24"/>
          <w:szCs w:val="24"/>
        </w:rPr>
        <w:t xml:space="preserve">Paslaugas visa apimtimi suteikti per </w:t>
      </w:r>
      <w:r w:rsidR="007270B9" w:rsidRPr="002206C3">
        <w:rPr>
          <w:rFonts w:ascii="Times New Roman" w:hAnsi="Times New Roman"/>
          <w:sz w:val="24"/>
          <w:szCs w:val="24"/>
        </w:rPr>
        <w:t>60</w:t>
      </w:r>
      <w:r w:rsidRPr="002206C3">
        <w:rPr>
          <w:rFonts w:ascii="Times New Roman" w:hAnsi="Times New Roman"/>
          <w:sz w:val="24"/>
          <w:szCs w:val="24"/>
        </w:rPr>
        <w:t xml:space="preserve"> (</w:t>
      </w:r>
      <w:r w:rsidR="007270B9" w:rsidRPr="002206C3">
        <w:rPr>
          <w:rFonts w:ascii="Times New Roman" w:hAnsi="Times New Roman"/>
          <w:sz w:val="24"/>
          <w:szCs w:val="24"/>
        </w:rPr>
        <w:t>šešiasdešimt</w:t>
      </w:r>
      <w:r w:rsidRPr="002206C3">
        <w:rPr>
          <w:rFonts w:ascii="Times New Roman" w:hAnsi="Times New Roman"/>
          <w:sz w:val="24"/>
          <w:szCs w:val="24"/>
        </w:rPr>
        <w:t xml:space="preserve">) </w:t>
      </w:r>
      <w:r w:rsidR="007270B9" w:rsidRPr="002206C3">
        <w:rPr>
          <w:rFonts w:ascii="Times New Roman" w:hAnsi="Times New Roman"/>
          <w:sz w:val="24"/>
          <w:szCs w:val="24"/>
        </w:rPr>
        <w:t>darbo dienų</w:t>
      </w:r>
      <w:r w:rsidRPr="002206C3">
        <w:rPr>
          <w:rFonts w:ascii="Times New Roman" w:hAnsi="Times New Roman"/>
          <w:sz w:val="24"/>
          <w:szCs w:val="24"/>
        </w:rPr>
        <w:t xml:space="preserve"> nuo Sutarties pasirašymo dienos. </w:t>
      </w:r>
    </w:p>
    <w:p w14:paraId="4CB169B2" w14:textId="463B6645" w:rsidR="00D5298F" w:rsidRPr="002206C3" w:rsidRDefault="00D5298F" w:rsidP="00C01297">
      <w:pPr>
        <w:pStyle w:val="Sraopastraipa"/>
        <w:widowControl w:val="0"/>
        <w:numPr>
          <w:ilvl w:val="2"/>
          <w:numId w:val="8"/>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bCs/>
          <w:sz w:val="24"/>
          <w:szCs w:val="24"/>
        </w:rPr>
      </w:pPr>
      <w:r w:rsidRPr="002206C3">
        <w:rPr>
          <w:rFonts w:ascii="Times New Roman" w:hAnsi="Times New Roman"/>
          <w:bCs/>
          <w:sz w:val="24"/>
          <w:szCs w:val="24"/>
        </w:rPr>
        <w:t xml:space="preserve">Įgyvendinęs visas socialinės kompanijos sklaidos priemones, </w:t>
      </w:r>
      <w:r w:rsidR="00F6378E" w:rsidRPr="002206C3">
        <w:rPr>
          <w:rFonts w:ascii="Times New Roman" w:hAnsi="Times New Roman"/>
          <w:bCs/>
          <w:sz w:val="24"/>
          <w:szCs w:val="24"/>
        </w:rPr>
        <w:t xml:space="preserve">ne vėliau kaip </w:t>
      </w:r>
      <w:r w:rsidRPr="002206C3">
        <w:rPr>
          <w:rFonts w:ascii="Times New Roman" w:hAnsi="Times New Roman"/>
          <w:bCs/>
          <w:sz w:val="24"/>
          <w:szCs w:val="24"/>
        </w:rPr>
        <w:t xml:space="preserve">per </w:t>
      </w:r>
      <w:r w:rsidR="008775B3" w:rsidRPr="002206C3">
        <w:rPr>
          <w:rFonts w:ascii="Times New Roman" w:hAnsi="Times New Roman"/>
          <w:bCs/>
          <w:sz w:val="24"/>
          <w:szCs w:val="24"/>
        </w:rPr>
        <w:t>5</w:t>
      </w:r>
      <w:r w:rsidRPr="002206C3">
        <w:rPr>
          <w:rFonts w:ascii="Times New Roman" w:hAnsi="Times New Roman"/>
          <w:bCs/>
          <w:sz w:val="24"/>
          <w:szCs w:val="24"/>
        </w:rPr>
        <w:t xml:space="preserve"> (</w:t>
      </w:r>
      <w:r w:rsidR="008775B3" w:rsidRPr="002206C3">
        <w:rPr>
          <w:rFonts w:ascii="Times New Roman" w:hAnsi="Times New Roman"/>
          <w:bCs/>
          <w:sz w:val="24"/>
          <w:szCs w:val="24"/>
        </w:rPr>
        <w:t>penkias</w:t>
      </w:r>
      <w:r w:rsidRPr="002206C3">
        <w:rPr>
          <w:rFonts w:ascii="Times New Roman" w:hAnsi="Times New Roman"/>
          <w:bCs/>
          <w:sz w:val="24"/>
          <w:szCs w:val="24"/>
        </w:rPr>
        <w:t xml:space="preserve">) darbo dienas pateikti sklaidos ataskaitą (skaičiais), kokią auditoriją pasiekė (arba numanoma, kad pasiekė, kai nėra galimybių pamatuoti tikslaus pasiekiamumo) kiekviena panaudota </w:t>
      </w:r>
      <w:r w:rsidRPr="002206C3">
        <w:rPr>
          <w:rFonts w:ascii="Times New Roman" w:hAnsi="Times New Roman"/>
          <w:bCs/>
          <w:sz w:val="24"/>
          <w:szCs w:val="24"/>
        </w:rPr>
        <w:lastRenderedPageBreak/>
        <w:t xml:space="preserve">priemonė (žr. Sutarties 1 priedo „Techninė specifikacija“ </w:t>
      </w:r>
      <w:r w:rsidRPr="002206C3">
        <w:rPr>
          <w:rFonts w:ascii="Times New Roman" w:hAnsi="Times New Roman"/>
          <w:sz w:val="24"/>
          <w:szCs w:val="24"/>
        </w:rPr>
        <w:t>3.</w:t>
      </w:r>
      <w:r w:rsidR="008775B3" w:rsidRPr="002206C3">
        <w:rPr>
          <w:rFonts w:ascii="Times New Roman" w:hAnsi="Times New Roman"/>
          <w:sz w:val="24"/>
          <w:szCs w:val="24"/>
        </w:rPr>
        <w:t>6</w:t>
      </w:r>
      <w:r w:rsidRPr="002206C3">
        <w:rPr>
          <w:rFonts w:ascii="Times New Roman" w:hAnsi="Times New Roman"/>
          <w:sz w:val="24"/>
          <w:szCs w:val="24"/>
        </w:rPr>
        <w:t xml:space="preserve"> punktą)</w:t>
      </w:r>
      <w:r w:rsidRPr="002206C3">
        <w:rPr>
          <w:rFonts w:ascii="Times New Roman" w:hAnsi="Times New Roman"/>
          <w:bCs/>
          <w:sz w:val="24"/>
          <w:szCs w:val="24"/>
        </w:rPr>
        <w:t xml:space="preserve">.  </w:t>
      </w:r>
    </w:p>
    <w:p w14:paraId="29399090" w14:textId="24002B28" w:rsidR="00F51A72" w:rsidRPr="002206C3" w:rsidRDefault="00D5298F" w:rsidP="00C01297">
      <w:pPr>
        <w:pStyle w:val="Pagrindinistekstas"/>
        <w:ind w:firstLine="851"/>
        <w:rPr>
          <w:rFonts w:ascii="Times New Roman" w:hAnsi="Times New Roman"/>
          <w:szCs w:val="24"/>
        </w:rPr>
      </w:pPr>
      <w:r w:rsidRPr="002206C3">
        <w:rPr>
          <w:rFonts w:ascii="Times New Roman" w:hAnsi="Times New Roman"/>
          <w:szCs w:val="24"/>
        </w:rPr>
        <w:t>4.1.4. Laikytis šių aplinkosaugos reikalavimų: mažinti popieriaus sunaudojimą, atsisakyti nebūtino dokumentų kopijavimo ir spausdinimo, rengiama ir derinama dokumentacija Paslaugų gavėjui turi būti pateikta tik elektroniniu formatu, o dokumentacija, kuri turi būti pasirašoma, turi būti pasirašoma elektroniniu parašu.</w:t>
      </w:r>
    </w:p>
    <w:p w14:paraId="1EF4043E" w14:textId="6E5E2EA4" w:rsidR="002664C6" w:rsidRPr="00C01297" w:rsidRDefault="0076701A" w:rsidP="00C01297">
      <w:pPr>
        <w:pStyle w:val="Pagrindinistekstas"/>
        <w:ind w:firstLine="851"/>
        <w:rPr>
          <w:rFonts w:ascii="Times New Roman" w:hAnsi="Times New Roman"/>
          <w:szCs w:val="24"/>
        </w:rPr>
      </w:pPr>
      <w:r w:rsidRPr="00C01297">
        <w:rPr>
          <w:rFonts w:ascii="Times New Roman" w:hAnsi="Times New Roman"/>
          <w:szCs w:val="24"/>
        </w:rPr>
        <w:t>4.</w:t>
      </w:r>
      <w:r w:rsidR="00374FB7" w:rsidRPr="00C01297">
        <w:rPr>
          <w:rFonts w:ascii="Times New Roman" w:hAnsi="Times New Roman"/>
          <w:szCs w:val="24"/>
        </w:rPr>
        <w:t>1.</w:t>
      </w:r>
      <w:r w:rsidR="00D5298F" w:rsidRPr="00C01297">
        <w:rPr>
          <w:rFonts w:ascii="Times New Roman" w:hAnsi="Times New Roman"/>
          <w:szCs w:val="24"/>
        </w:rPr>
        <w:t>5</w:t>
      </w:r>
      <w:r w:rsidR="00374FB7" w:rsidRPr="00C01297">
        <w:rPr>
          <w:rFonts w:ascii="Times New Roman" w:hAnsi="Times New Roman"/>
          <w:szCs w:val="24"/>
        </w:rPr>
        <w:t>. n</w:t>
      </w:r>
      <w:r w:rsidR="002664C6" w:rsidRPr="00C01297">
        <w:rPr>
          <w:rFonts w:ascii="Times New Roman" w:hAnsi="Times New Roman"/>
          <w:szCs w:val="24"/>
        </w:rPr>
        <w:t>edelsdamas raštu</w:t>
      </w:r>
      <w:r w:rsidR="00461931" w:rsidRPr="00C01297">
        <w:rPr>
          <w:rFonts w:ascii="Times New Roman" w:hAnsi="Times New Roman"/>
          <w:szCs w:val="24"/>
        </w:rPr>
        <w:t xml:space="preserve"> </w:t>
      </w:r>
      <w:r w:rsidR="002664C6" w:rsidRPr="00C01297">
        <w:rPr>
          <w:rFonts w:ascii="Times New Roman" w:hAnsi="Times New Roman"/>
          <w:szCs w:val="24"/>
        </w:rPr>
        <w:t xml:space="preserve">informuoti </w:t>
      </w:r>
      <w:r w:rsidR="00FB666A" w:rsidRPr="00C01297">
        <w:rPr>
          <w:rFonts w:ascii="Times New Roman" w:hAnsi="Times New Roman"/>
          <w:szCs w:val="24"/>
        </w:rPr>
        <w:t>Paslaugų gavėją</w:t>
      </w:r>
      <w:r w:rsidR="002664C6" w:rsidRPr="00C01297">
        <w:rPr>
          <w:rFonts w:ascii="Times New Roman" w:hAnsi="Times New Roman"/>
          <w:szCs w:val="24"/>
        </w:rPr>
        <w:t xml:space="preserve"> apie bet kurias aplinkybes, kurios trukdo ar gali sutrukdyti Paslaugų teikėjui tinkamai ir laiku suteikti Paslaugas.</w:t>
      </w:r>
    </w:p>
    <w:p w14:paraId="1EF4043F" w14:textId="0D49324E" w:rsidR="002664C6" w:rsidRPr="00C01297" w:rsidRDefault="0076701A" w:rsidP="00C01297">
      <w:pPr>
        <w:autoSpaceDE w:val="0"/>
        <w:autoSpaceDN w:val="0"/>
        <w:adjustRightInd w:val="0"/>
        <w:ind w:firstLine="851"/>
        <w:jc w:val="both"/>
        <w:rPr>
          <w:sz w:val="24"/>
          <w:szCs w:val="24"/>
          <w:lang w:val="lt-LT"/>
        </w:rPr>
      </w:pPr>
      <w:r w:rsidRPr="00C01297">
        <w:rPr>
          <w:sz w:val="24"/>
          <w:szCs w:val="24"/>
          <w:lang w:val="lt-LT"/>
        </w:rPr>
        <w:t>4.</w:t>
      </w:r>
      <w:r w:rsidR="00374FB7" w:rsidRPr="00C01297">
        <w:rPr>
          <w:sz w:val="24"/>
          <w:szCs w:val="24"/>
          <w:lang w:val="lt-LT"/>
        </w:rPr>
        <w:t>1.</w:t>
      </w:r>
      <w:r w:rsidR="00D5298F" w:rsidRPr="00C01297">
        <w:rPr>
          <w:sz w:val="24"/>
          <w:szCs w:val="24"/>
          <w:lang w:val="lt-LT"/>
        </w:rPr>
        <w:t>6</w:t>
      </w:r>
      <w:r w:rsidR="00374FB7" w:rsidRPr="00C01297">
        <w:rPr>
          <w:sz w:val="24"/>
          <w:szCs w:val="24"/>
          <w:lang w:val="lt-LT"/>
        </w:rPr>
        <w:t xml:space="preserve">. </w:t>
      </w:r>
      <w:r w:rsidR="005754AB" w:rsidRPr="00C01297">
        <w:rPr>
          <w:sz w:val="24"/>
          <w:szCs w:val="24"/>
          <w:lang w:val="lt-LT"/>
        </w:rPr>
        <w:t>užtikrinti, kad Sutarties sudarymo momentu ir visą jos galiojimo laikotarpį Paslaugų teikėjo darbuotojai turėtų reikiamą kvalifikaciją ir patirtį, reikalingą norint tinkamai teikti Paslaugas.</w:t>
      </w:r>
      <w:r w:rsidR="002664C6" w:rsidRPr="00C01297">
        <w:rPr>
          <w:sz w:val="24"/>
          <w:szCs w:val="24"/>
          <w:lang w:val="lt-LT"/>
        </w:rPr>
        <w:t xml:space="preserve"> </w:t>
      </w:r>
    </w:p>
    <w:p w14:paraId="1EF40440" w14:textId="5ABFB7D7" w:rsidR="002664C6" w:rsidRPr="00C01297" w:rsidRDefault="0076701A" w:rsidP="00C01297">
      <w:pPr>
        <w:pStyle w:val="Pagrindinistekstas"/>
        <w:ind w:firstLine="851"/>
        <w:rPr>
          <w:rFonts w:ascii="Times New Roman" w:hAnsi="Times New Roman"/>
          <w:szCs w:val="24"/>
        </w:rPr>
      </w:pPr>
      <w:r w:rsidRPr="00C01297">
        <w:rPr>
          <w:rFonts w:ascii="Times New Roman" w:hAnsi="Times New Roman"/>
          <w:szCs w:val="24"/>
        </w:rPr>
        <w:t>4.</w:t>
      </w:r>
      <w:r w:rsidR="00374FB7" w:rsidRPr="00C01297">
        <w:rPr>
          <w:rFonts w:ascii="Times New Roman" w:hAnsi="Times New Roman"/>
          <w:szCs w:val="24"/>
        </w:rPr>
        <w:t>1.</w:t>
      </w:r>
      <w:r w:rsidR="00D5298F" w:rsidRPr="00C01297">
        <w:rPr>
          <w:rFonts w:ascii="Times New Roman" w:hAnsi="Times New Roman"/>
          <w:szCs w:val="24"/>
        </w:rPr>
        <w:t>7</w:t>
      </w:r>
      <w:r w:rsidR="00374FB7" w:rsidRPr="00C01297">
        <w:rPr>
          <w:rFonts w:ascii="Times New Roman" w:hAnsi="Times New Roman"/>
          <w:szCs w:val="24"/>
        </w:rPr>
        <w:t xml:space="preserve">. </w:t>
      </w:r>
      <w:r w:rsidR="005754AB" w:rsidRPr="00C01297">
        <w:rPr>
          <w:rFonts w:ascii="Times New Roman" w:hAnsi="Times New Roman"/>
          <w:szCs w:val="24"/>
        </w:rPr>
        <w:t>užtikrinti informacijos ir asmens duomenų, susijusių su Sutarties dalyku, Sutarties vykdymu ir gautais rezultatais, konfidencialumą. Paslaugų teikėjas privalo užtikrinti, kad jo darbuotojai ir pavaldūs asmenys laikytųsi šioje Sutartyje įtvirtintų informacijos ir asmens duomenų konfidencialumo įsipareigojimų.</w:t>
      </w:r>
    </w:p>
    <w:p w14:paraId="1EF40441" w14:textId="02FF2051" w:rsidR="002664C6" w:rsidRPr="00C01297" w:rsidRDefault="0076701A" w:rsidP="00C01297">
      <w:pPr>
        <w:pStyle w:val="Pagrindinistekstas"/>
        <w:ind w:firstLine="851"/>
        <w:rPr>
          <w:rFonts w:ascii="Times New Roman" w:hAnsi="Times New Roman"/>
          <w:szCs w:val="24"/>
        </w:rPr>
      </w:pPr>
      <w:r w:rsidRPr="00C01297">
        <w:rPr>
          <w:rFonts w:ascii="Times New Roman" w:hAnsi="Times New Roman"/>
          <w:szCs w:val="24"/>
        </w:rPr>
        <w:t>4.</w:t>
      </w:r>
      <w:r w:rsidR="00374FB7" w:rsidRPr="00C01297">
        <w:rPr>
          <w:rFonts w:ascii="Times New Roman" w:hAnsi="Times New Roman"/>
          <w:szCs w:val="24"/>
        </w:rPr>
        <w:t>1.</w:t>
      </w:r>
      <w:r w:rsidR="00D5298F" w:rsidRPr="00C01297">
        <w:rPr>
          <w:rFonts w:ascii="Times New Roman" w:hAnsi="Times New Roman"/>
          <w:szCs w:val="24"/>
        </w:rPr>
        <w:t>8</w:t>
      </w:r>
      <w:r w:rsidR="00374FB7" w:rsidRPr="00C01297">
        <w:rPr>
          <w:rFonts w:ascii="Times New Roman" w:hAnsi="Times New Roman"/>
          <w:szCs w:val="24"/>
        </w:rPr>
        <w:t>. n</w:t>
      </w:r>
      <w:r w:rsidR="002664C6" w:rsidRPr="00C01297">
        <w:rPr>
          <w:rFonts w:ascii="Times New Roman" w:hAnsi="Times New Roman"/>
          <w:szCs w:val="24"/>
        </w:rPr>
        <w:t xml:space="preserve">enaudoti </w:t>
      </w:r>
      <w:r w:rsidR="00FB666A" w:rsidRPr="00C01297">
        <w:rPr>
          <w:rFonts w:ascii="Times New Roman" w:hAnsi="Times New Roman"/>
          <w:szCs w:val="24"/>
        </w:rPr>
        <w:t>Paslaugų gavėjo</w:t>
      </w:r>
      <w:r w:rsidR="002664C6" w:rsidRPr="00C01297">
        <w:rPr>
          <w:rFonts w:ascii="Times New Roman" w:hAnsi="Times New Roman"/>
          <w:szCs w:val="24"/>
        </w:rPr>
        <w:t xml:space="preserve"> pavadinimo ir (ar) Sutarties turinį sudarančios informacijos reklamoje ir (ar) kitose viešosios informacijos priemonėse be išankstinio raštiško </w:t>
      </w:r>
      <w:r w:rsidR="00FB666A" w:rsidRPr="00C01297">
        <w:rPr>
          <w:rFonts w:ascii="Times New Roman" w:hAnsi="Times New Roman"/>
          <w:szCs w:val="24"/>
        </w:rPr>
        <w:t>Paslaugų gavėjo</w:t>
      </w:r>
      <w:r w:rsidR="002664C6" w:rsidRPr="00C01297">
        <w:rPr>
          <w:rFonts w:ascii="Times New Roman" w:hAnsi="Times New Roman"/>
          <w:szCs w:val="24"/>
        </w:rPr>
        <w:t xml:space="preserve"> sutikimo.</w:t>
      </w:r>
    </w:p>
    <w:p w14:paraId="3CD5677A" w14:textId="38426995" w:rsidR="00374FB7" w:rsidRPr="00C01297" w:rsidRDefault="00374FB7" w:rsidP="00C01297">
      <w:pPr>
        <w:pStyle w:val="Pagrindinistekstas"/>
        <w:ind w:firstLine="851"/>
        <w:rPr>
          <w:rFonts w:ascii="Times New Roman" w:hAnsi="Times New Roman"/>
          <w:szCs w:val="24"/>
        </w:rPr>
      </w:pPr>
      <w:r w:rsidRPr="00C01297">
        <w:rPr>
          <w:rFonts w:ascii="Times New Roman" w:hAnsi="Times New Roman"/>
          <w:szCs w:val="24"/>
        </w:rPr>
        <w:t>4.1.</w:t>
      </w:r>
      <w:r w:rsidR="00D5298F" w:rsidRPr="00C01297">
        <w:rPr>
          <w:rFonts w:ascii="Times New Roman" w:hAnsi="Times New Roman"/>
          <w:szCs w:val="24"/>
        </w:rPr>
        <w:t>9</w:t>
      </w:r>
      <w:r w:rsidRPr="00C01297">
        <w:rPr>
          <w:rFonts w:ascii="Times New Roman" w:hAnsi="Times New Roman"/>
          <w:szCs w:val="24"/>
        </w:rPr>
        <w:t xml:space="preserve">. neperleisti visų arba dalies teisių ir pareigų pagal šią Sutartį jokiai trečiajai šaliai be išankstinio raštiško Perkančiosios organizacijos sutikimo. Paslaugų teikėjui pagal šią Sutartį perleidus visas arba dalį teisių ir pareigų be išankstinio </w:t>
      </w:r>
      <w:r w:rsidR="00654D95" w:rsidRPr="00C01297">
        <w:rPr>
          <w:rFonts w:ascii="Times New Roman" w:hAnsi="Times New Roman"/>
          <w:szCs w:val="24"/>
        </w:rPr>
        <w:t>Paslaugų gavėjo</w:t>
      </w:r>
      <w:r w:rsidRPr="00C01297">
        <w:rPr>
          <w:rFonts w:ascii="Times New Roman" w:hAnsi="Times New Roman"/>
          <w:szCs w:val="24"/>
        </w:rPr>
        <w:t xml:space="preserve"> sutikimo, P</w:t>
      </w:r>
      <w:r w:rsidR="00654D95" w:rsidRPr="00C01297">
        <w:rPr>
          <w:rFonts w:ascii="Times New Roman" w:hAnsi="Times New Roman"/>
          <w:szCs w:val="24"/>
        </w:rPr>
        <w:t xml:space="preserve">aslaugų gavėjas </w:t>
      </w:r>
      <w:r w:rsidRPr="00C01297">
        <w:rPr>
          <w:rFonts w:ascii="Times New Roman" w:hAnsi="Times New Roman"/>
          <w:szCs w:val="24"/>
        </w:rPr>
        <w:t>turi teisę nutraukti Sutartį.</w:t>
      </w:r>
    </w:p>
    <w:p w14:paraId="1EF40443" w14:textId="0448098C" w:rsidR="002664C6" w:rsidRPr="00C01297" w:rsidRDefault="00374FB7" w:rsidP="00C01297">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C01297">
        <w:rPr>
          <w:rFonts w:ascii="Times New Roman" w:hAnsi="Times New Roman"/>
          <w:szCs w:val="24"/>
        </w:rPr>
        <w:t>4.2</w:t>
      </w:r>
      <w:r w:rsidR="002664C6" w:rsidRPr="00C01297">
        <w:rPr>
          <w:rFonts w:ascii="Times New Roman" w:hAnsi="Times New Roman"/>
          <w:szCs w:val="24"/>
        </w:rPr>
        <w:t xml:space="preserve">. </w:t>
      </w:r>
      <w:r w:rsidR="00C071A2" w:rsidRPr="00C01297">
        <w:rPr>
          <w:rFonts w:ascii="Times New Roman" w:hAnsi="Times New Roman"/>
          <w:szCs w:val="24"/>
        </w:rPr>
        <w:t>Paslaugų gavėjas</w:t>
      </w:r>
      <w:r w:rsidR="002664C6" w:rsidRPr="00C01297">
        <w:rPr>
          <w:rFonts w:ascii="Times New Roman" w:hAnsi="Times New Roman"/>
          <w:szCs w:val="24"/>
        </w:rPr>
        <w:t xml:space="preserve"> įsipareigoja:</w:t>
      </w:r>
    </w:p>
    <w:p w14:paraId="1EF40444" w14:textId="1160371C" w:rsidR="002664C6" w:rsidRPr="00C01297" w:rsidRDefault="00654D95" w:rsidP="00C01297">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C01297">
        <w:rPr>
          <w:rFonts w:ascii="Times New Roman" w:hAnsi="Times New Roman"/>
          <w:szCs w:val="24"/>
        </w:rPr>
        <w:t>4.2</w:t>
      </w:r>
      <w:r w:rsidR="00374FB7" w:rsidRPr="00C01297">
        <w:rPr>
          <w:rFonts w:ascii="Times New Roman" w:hAnsi="Times New Roman"/>
          <w:szCs w:val="24"/>
        </w:rPr>
        <w:t>.1. s</w:t>
      </w:r>
      <w:r w:rsidR="002664C6" w:rsidRPr="00C01297">
        <w:rPr>
          <w:rFonts w:ascii="Times New Roman" w:hAnsi="Times New Roman"/>
          <w:szCs w:val="24"/>
        </w:rPr>
        <w:t xml:space="preserve">udaryti visas sąlygas, </w:t>
      </w:r>
      <w:r w:rsidR="00461931" w:rsidRPr="00C01297">
        <w:rPr>
          <w:rFonts w:ascii="Times New Roman" w:hAnsi="Times New Roman"/>
          <w:szCs w:val="24"/>
        </w:rPr>
        <w:t xml:space="preserve">pagrįstai </w:t>
      </w:r>
      <w:r w:rsidR="002664C6" w:rsidRPr="00C01297">
        <w:rPr>
          <w:rFonts w:ascii="Times New Roman" w:hAnsi="Times New Roman"/>
          <w:szCs w:val="24"/>
        </w:rPr>
        <w:t>būtinas Paslaugoms teikti.</w:t>
      </w:r>
    </w:p>
    <w:p w14:paraId="1EF40445" w14:textId="2A361D6A" w:rsidR="002664C6" w:rsidRPr="00C01297" w:rsidRDefault="00654D95" w:rsidP="00C01297">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C01297">
        <w:rPr>
          <w:rFonts w:ascii="Times New Roman" w:hAnsi="Times New Roman"/>
          <w:szCs w:val="24"/>
        </w:rPr>
        <w:t>4.2</w:t>
      </w:r>
      <w:r w:rsidR="00374FB7" w:rsidRPr="00C01297">
        <w:rPr>
          <w:rFonts w:ascii="Times New Roman" w:hAnsi="Times New Roman"/>
          <w:szCs w:val="24"/>
        </w:rPr>
        <w:t>.2. s</w:t>
      </w:r>
      <w:r w:rsidR="002664C6" w:rsidRPr="00C01297">
        <w:rPr>
          <w:rFonts w:ascii="Times New Roman" w:hAnsi="Times New Roman"/>
          <w:szCs w:val="24"/>
        </w:rPr>
        <w:t xml:space="preserve">umokėti už tinkamai </w:t>
      </w:r>
      <w:r w:rsidR="00C071A2" w:rsidRPr="00C01297">
        <w:rPr>
          <w:rFonts w:ascii="Times New Roman" w:hAnsi="Times New Roman"/>
          <w:szCs w:val="24"/>
        </w:rPr>
        <w:t xml:space="preserve">ir laiku </w:t>
      </w:r>
      <w:r w:rsidR="00374FB7" w:rsidRPr="00C01297">
        <w:rPr>
          <w:rFonts w:ascii="Times New Roman" w:hAnsi="Times New Roman"/>
          <w:szCs w:val="24"/>
        </w:rPr>
        <w:t>suteiktas Paslaugas Sutartyje ir jos priede</w:t>
      </w:r>
      <w:r w:rsidR="002664C6" w:rsidRPr="00C01297">
        <w:rPr>
          <w:rFonts w:ascii="Times New Roman" w:hAnsi="Times New Roman"/>
          <w:szCs w:val="24"/>
        </w:rPr>
        <w:t xml:space="preserve"> numatyta tvarka ir termin</w:t>
      </w:r>
      <w:r w:rsidR="00B74878" w:rsidRPr="00C01297">
        <w:rPr>
          <w:rFonts w:ascii="Times New Roman" w:hAnsi="Times New Roman"/>
          <w:szCs w:val="24"/>
        </w:rPr>
        <w:t>u</w:t>
      </w:r>
      <w:r w:rsidR="002664C6" w:rsidRPr="00C01297">
        <w:rPr>
          <w:rFonts w:ascii="Times New Roman" w:hAnsi="Times New Roman"/>
          <w:szCs w:val="24"/>
        </w:rPr>
        <w:t>.</w:t>
      </w:r>
    </w:p>
    <w:p w14:paraId="1EF40446" w14:textId="72D11F14" w:rsidR="002664C6" w:rsidRPr="00C01297" w:rsidRDefault="00654D95" w:rsidP="00C01297">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C01297">
        <w:rPr>
          <w:rFonts w:ascii="Times New Roman" w:hAnsi="Times New Roman"/>
          <w:szCs w:val="24"/>
        </w:rPr>
        <w:t>4.2</w:t>
      </w:r>
      <w:r w:rsidR="00374FB7" w:rsidRPr="00C01297">
        <w:rPr>
          <w:rFonts w:ascii="Times New Roman" w:hAnsi="Times New Roman"/>
          <w:szCs w:val="24"/>
        </w:rPr>
        <w:t>.3. t</w:t>
      </w:r>
      <w:r w:rsidR="002664C6" w:rsidRPr="00C01297">
        <w:rPr>
          <w:rFonts w:ascii="Times New Roman" w:hAnsi="Times New Roman"/>
          <w:szCs w:val="24"/>
        </w:rPr>
        <w:t>inkamai vykdyti Sutarties sąlygas ir imtis visų galimų priemonių siekiant išvengti kliūčių, dėl kurių Sutarties nuostatų vykdymas būtų netinkamas ar neįmanomas.</w:t>
      </w:r>
    </w:p>
    <w:p w14:paraId="0FCEB83B" w14:textId="7ECFEC41" w:rsidR="00941BF5" w:rsidRPr="00C01297" w:rsidRDefault="00374FB7" w:rsidP="00C01297">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C01297">
        <w:rPr>
          <w:rFonts w:ascii="Times New Roman" w:hAnsi="Times New Roman"/>
          <w:szCs w:val="24"/>
        </w:rPr>
        <w:t>4.3</w:t>
      </w:r>
      <w:r w:rsidR="005D191B" w:rsidRPr="00C01297">
        <w:rPr>
          <w:rFonts w:ascii="Times New Roman" w:hAnsi="Times New Roman"/>
          <w:szCs w:val="24"/>
        </w:rPr>
        <w:t>.</w:t>
      </w:r>
      <w:r w:rsidRPr="00C01297">
        <w:rPr>
          <w:rFonts w:ascii="Times New Roman" w:hAnsi="Times New Roman"/>
          <w:szCs w:val="24"/>
        </w:rPr>
        <w:t xml:space="preserve"> </w:t>
      </w:r>
      <w:r w:rsidR="00941BF5" w:rsidRPr="00C01297">
        <w:rPr>
          <w:rFonts w:ascii="Times New Roman" w:hAnsi="Times New Roman"/>
          <w:szCs w:val="24"/>
        </w:rPr>
        <w:t>Nei viena Šalis neturi teisės perleisti visų arba dalies teisių ir pareigų pagal šią Sutartį jokiai trečiajai šaliai be išankstinio raštiško kitos Šalies sutikimo.</w:t>
      </w:r>
    </w:p>
    <w:p w14:paraId="3753D60D" w14:textId="09A77A45" w:rsidR="00374FB7" w:rsidRPr="00C01297" w:rsidRDefault="00941BF5" w:rsidP="00C01297">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C01297">
        <w:rPr>
          <w:rFonts w:ascii="Times New Roman" w:hAnsi="Times New Roman"/>
          <w:szCs w:val="24"/>
        </w:rPr>
        <w:t xml:space="preserve">4.4. </w:t>
      </w:r>
      <w:r w:rsidR="00374FB7" w:rsidRPr="00C01297">
        <w:rPr>
          <w:rFonts w:ascii="Times New Roman" w:hAnsi="Times New Roman"/>
          <w:szCs w:val="24"/>
        </w:rPr>
        <w:t>Šalys tur</w:t>
      </w:r>
      <w:r w:rsidR="00FF3ACD" w:rsidRPr="00C01297">
        <w:rPr>
          <w:rFonts w:ascii="Times New Roman" w:hAnsi="Times New Roman"/>
          <w:szCs w:val="24"/>
        </w:rPr>
        <w:t>i ir kitas šioje Sutartyje, jos priede</w:t>
      </w:r>
      <w:r w:rsidR="00374FB7" w:rsidRPr="00C01297">
        <w:rPr>
          <w:rFonts w:ascii="Times New Roman" w:hAnsi="Times New Roman"/>
          <w:szCs w:val="24"/>
        </w:rPr>
        <w:t xml:space="preserve"> </w:t>
      </w:r>
      <w:r w:rsidR="00FF3ACD" w:rsidRPr="00C01297">
        <w:rPr>
          <w:rFonts w:ascii="Times New Roman" w:hAnsi="Times New Roman"/>
          <w:szCs w:val="24"/>
        </w:rPr>
        <w:t>bei</w:t>
      </w:r>
      <w:r w:rsidR="00374FB7" w:rsidRPr="00C01297">
        <w:rPr>
          <w:rFonts w:ascii="Times New Roman" w:hAnsi="Times New Roman"/>
          <w:szCs w:val="24"/>
        </w:rPr>
        <w:t xml:space="preserve"> L</w:t>
      </w:r>
      <w:r w:rsidR="00FF3ACD" w:rsidRPr="00C01297">
        <w:rPr>
          <w:rFonts w:ascii="Times New Roman" w:hAnsi="Times New Roman"/>
          <w:szCs w:val="24"/>
        </w:rPr>
        <w:t>ietuvos Respublikoje galiojančiais teisės aktais</w:t>
      </w:r>
      <w:r w:rsidR="00374FB7" w:rsidRPr="00C01297">
        <w:rPr>
          <w:rFonts w:ascii="Times New Roman" w:hAnsi="Times New Roman"/>
          <w:szCs w:val="24"/>
        </w:rPr>
        <w:t xml:space="preserve"> nustatytas teises ir pareigas.</w:t>
      </w:r>
    </w:p>
    <w:p w14:paraId="1EF40448" w14:textId="77777777" w:rsidR="002664C6" w:rsidRPr="00C01297" w:rsidRDefault="002664C6" w:rsidP="00C01297">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u w:val="single"/>
        </w:rPr>
      </w:pPr>
    </w:p>
    <w:p w14:paraId="2CA6253A" w14:textId="3B2D3A25" w:rsidR="00035A09" w:rsidRPr="00C01297" w:rsidRDefault="007B4026" w:rsidP="00C01297">
      <w:pPr>
        <w:tabs>
          <w:tab w:val="num" w:pos="1470"/>
        </w:tabs>
        <w:jc w:val="center"/>
        <w:rPr>
          <w:b/>
          <w:sz w:val="24"/>
          <w:szCs w:val="24"/>
          <w:lang w:val="lt-LT"/>
        </w:rPr>
      </w:pPr>
      <w:r w:rsidRPr="00C01297">
        <w:rPr>
          <w:b/>
          <w:sz w:val="24"/>
          <w:szCs w:val="24"/>
          <w:lang w:val="lt-LT"/>
        </w:rPr>
        <w:t>5</w:t>
      </w:r>
      <w:r w:rsidR="00035A09" w:rsidRPr="00C01297">
        <w:rPr>
          <w:b/>
          <w:sz w:val="24"/>
          <w:szCs w:val="24"/>
          <w:lang w:val="lt-LT"/>
        </w:rPr>
        <w:t>. ŠALIŲ ATSAKOMYBĖ</w:t>
      </w:r>
    </w:p>
    <w:p w14:paraId="7CEEF2EA" w14:textId="77777777" w:rsidR="00035A09" w:rsidRPr="00C01297" w:rsidRDefault="00035A09" w:rsidP="00C01297">
      <w:pPr>
        <w:tabs>
          <w:tab w:val="num" w:pos="1470"/>
        </w:tabs>
        <w:ind w:firstLine="851"/>
        <w:jc w:val="both"/>
        <w:rPr>
          <w:sz w:val="24"/>
          <w:szCs w:val="24"/>
          <w:lang w:val="lt-LT"/>
        </w:rPr>
      </w:pPr>
    </w:p>
    <w:p w14:paraId="75E9FAD5" w14:textId="44221650" w:rsidR="00035A09" w:rsidRPr="00C01297" w:rsidRDefault="007B4026" w:rsidP="00C01297">
      <w:pPr>
        <w:tabs>
          <w:tab w:val="num" w:pos="1470"/>
        </w:tabs>
        <w:ind w:firstLine="851"/>
        <w:jc w:val="both"/>
        <w:rPr>
          <w:sz w:val="24"/>
          <w:szCs w:val="24"/>
          <w:lang w:val="lt-LT"/>
        </w:rPr>
      </w:pPr>
      <w:r w:rsidRPr="00C01297">
        <w:rPr>
          <w:sz w:val="24"/>
          <w:szCs w:val="24"/>
          <w:lang w:val="lt-LT"/>
        </w:rPr>
        <w:t>5</w:t>
      </w:r>
      <w:r w:rsidR="00035A09" w:rsidRPr="00C01297">
        <w:rPr>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r w:rsidRPr="00C01297">
        <w:rPr>
          <w:sz w:val="24"/>
          <w:szCs w:val="24"/>
          <w:lang w:val="lt-LT"/>
        </w:rPr>
        <w:t xml:space="preserve"> Jei Paslaugų teikėjas, teikdamas Sutartyje numatytas Paslaugas, savo veiksmais ar neveikimu sukėlė nuostolius ar žalą tretiesiems asmenims, jis privalo sukeltus nuostolius ar žalą atlyginti savarankiškai ir per protingą terminą. </w:t>
      </w:r>
    </w:p>
    <w:p w14:paraId="498735A8" w14:textId="36DD0580" w:rsidR="00035A09" w:rsidRPr="00C01297" w:rsidRDefault="007B4026" w:rsidP="00C01297">
      <w:pPr>
        <w:tabs>
          <w:tab w:val="num" w:pos="1470"/>
        </w:tabs>
        <w:ind w:firstLine="851"/>
        <w:jc w:val="both"/>
        <w:rPr>
          <w:sz w:val="24"/>
          <w:szCs w:val="24"/>
          <w:lang w:val="lt-LT"/>
        </w:rPr>
      </w:pPr>
      <w:r w:rsidRPr="00C01297">
        <w:rPr>
          <w:sz w:val="24"/>
          <w:szCs w:val="24"/>
          <w:lang w:val="lt-LT"/>
        </w:rPr>
        <w:t>5</w:t>
      </w:r>
      <w:r w:rsidR="00035A09" w:rsidRPr="00C01297">
        <w:rPr>
          <w:sz w:val="24"/>
          <w:szCs w:val="24"/>
          <w:lang w:val="lt-LT"/>
        </w:rPr>
        <w:t>.2. Konfidencialumo reikalavimai Šalims galioja Sutarties vykdymo metu ir neribotą laiką po jo. Šalis, pažeidusi konfidencialumo įsipareigojimus, privalo atlyginti kitos Šalies dėl to patirtus nuostolius. Šio punkto pažeidimu nebus laikoma atvejai, kai šią informaciją, vadovaujantis teisės aktais, Šalis privalėjo pateikti teisėsaugos ar kitoms institucijoms, ar paskelbti viešai.</w:t>
      </w:r>
    </w:p>
    <w:p w14:paraId="3B9FB08A" w14:textId="3196F6BF" w:rsidR="00035A09" w:rsidRPr="00C01297" w:rsidRDefault="007B4026" w:rsidP="00C01297">
      <w:pPr>
        <w:tabs>
          <w:tab w:val="num" w:pos="1470"/>
        </w:tabs>
        <w:ind w:firstLine="851"/>
        <w:jc w:val="both"/>
        <w:rPr>
          <w:sz w:val="24"/>
          <w:szCs w:val="24"/>
          <w:lang w:val="lt-LT"/>
        </w:rPr>
      </w:pPr>
      <w:r w:rsidRPr="00C01297">
        <w:rPr>
          <w:sz w:val="24"/>
          <w:szCs w:val="24"/>
          <w:lang w:val="lt-LT"/>
        </w:rPr>
        <w:t>5</w:t>
      </w:r>
      <w:r w:rsidR="00035A09" w:rsidRPr="00C01297">
        <w:rPr>
          <w:sz w:val="24"/>
          <w:szCs w:val="24"/>
          <w:lang w:val="lt-LT"/>
        </w:rPr>
        <w:t>.3.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00035A09" w:rsidRPr="00C01297">
        <w:rPr>
          <w:i/>
          <w:sz w:val="24"/>
          <w:szCs w:val="24"/>
          <w:lang w:val="lt-LT"/>
        </w:rPr>
        <w:t xml:space="preserve">force majeure </w:t>
      </w:r>
      <w:r w:rsidR="00035A09" w:rsidRPr="00C01297">
        <w:rPr>
          <w:sz w:val="24"/>
          <w:szCs w:val="24"/>
          <w:lang w:val="lt-LT"/>
        </w:rPr>
        <w:t xml:space="preserve">aplinkybės). Šalis, negalinti vykdyti savo įsipareigojimų dėl nenugalimos jėgos (force majeure), turi kaip įmanoma skubiau apie tai pranešti kitai Šaliai. Būtina pranešti ir tada, kai išnyksta pagrindas neįvykdyti įsipareigojimų. Pagrindas atleisti nuo atsakomybės atsiranda nuo nenugalimos jėgos </w:t>
      </w:r>
      <w:r w:rsidR="00035A09" w:rsidRPr="00C01297">
        <w:rPr>
          <w:i/>
          <w:sz w:val="24"/>
          <w:szCs w:val="24"/>
          <w:lang w:val="lt-LT"/>
        </w:rPr>
        <w:t>(force majeure)</w:t>
      </w:r>
      <w:r w:rsidR="00035A09" w:rsidRPr="00C01297">
        <w:rPr>
          <w:sz w:val="24"/>
          <w:szCs w:val="24"/>
          <w:lang w:val="lt-LT"/>
        </w:rPr>
        <w:t xml:space="preserve"> atsiradimo momento arba Šalims pranešus nuo pranešimo momento. Jeigu nenugalimos jėgos </w:t>
      </w:r>
      <w:r w:rsidR="00035A09" w:rsidRPr="00C01297">
        <w:rPr>
          <w:i/>
          <w:sz w:val="24"/>
          <w:szCs w:val="24"/>
          <w:lang w:val="lt-LT"/>
        </w:rPr>
        <w:t>(force majeure)</w:t>
      </w:r>
      <w:r w:rsidR="00035A09" w:rsidRPr="00C01297">
        <w:rPr>
          <w:sz w:val="24"/>
          <w:szCs w:val="24"/>
          <w:lang w:val="lt-LT"/>
        </w:rPr>
        <w:t xml:space="preserve"> aplinkybės tęsiasi ilgiau kaip 3 (tris) mėnesius nuo pranešimo apie jas gavimo dienos, Šalys tarpusavio rašytiniu susitarimu gali nutraukti šią Sutartį. Nei viena iš Šalių </w:t>
      </w:r>
      <w:r w:rsidR="00035A09" w:rsidRPr="00C01297">
        <w:rPr>
          <w:sz w:val="24"/>
          <w:szCs w:val="24"/>
          <w:lang w:val="lt-LT"/>
        </w:rPr>
        <w:lastRenderedPageBreak/>
        <w:t xml:space="preserve">neturi teisės reikalauti iš kitos Šalies atlyginti dėl to patirtus nuostolius, jei Šalis, kuri susidūrė su nenugalimos jėgos </w:t>
      </w:r>
      <w:r w:rsidR="00035A09" w:rsidRPr="00C01297">
        <w:rPr>
          <w:i/>
          <w:sz w:val="24"/>
          <w:szCs w:val="24"/>
          <w:lang w:val="lt-LT"/>
        </w:rPr>
        <w:t>(force majeure)</w:t>
      </w:r>
      <w:r w:rsidR="00035A09" w:rsidRPr="00C01297">
        <w:rPr>
          <w:sz w:val="24"/>
          <w:szCs w:val="24"/>
          <w:lang w:val="lt-LT"/>
        </w:rPr>
        <w:t xml:space="preserve"> aplinkybėmis, pateikė tai patvirtinančius dokumentus, kad tokios aplinkybės buvo.</w:t>
      </w:r>
    </w:p>
    <w:p w14:paraId="7CF156A2" w14:textId="5535EE3B" w:rsidR="00035A09" w:rsidRPr="00C01297" w:rsidRDefault="007B4026" w:rsidP="00C01297">
      <w:pPr>
        <w:tabs>
          <w:tab w:val="num" w:pos="1470"/>
        </w:tabs>
        <w:ind w:firstLine="851"/>
        <w:jc w:val="both"/>
        <w:rPr>
          <w:sz w:val="24"/>
          <w:szCs w:val="24"/>
          <w:lang w:val="lt-LT"/>
        </w:rPr>
      </w:pPr>
      <w:r w:rsidRPr="00C01297">
        <w:rPr>
          <w:sz w:val="24"/>
          <w:szCs w:val="24"/>
          <w:lang w:val="lt-LT"/>
        </w:rPr>
        <w:t>5.4</w:t>
      </w:r>
      <w:r w:rsidR="00035A09" w:rsidRPr="00C01297">
        <w:rPr>
          <w:sz w:val="24"/>
          <w:szCs w:val="24"/>
          <w:lang w:val="lt-LT"/>
        </w:rPr>
        <w:t>. Jei Paslaugų teikėjas dėl savo kaltės nesuteikia Paslaugų Sutartyje nustatytais terminais, Paslaugų gavėjas</w:t>
      </w:r>
      <w:r w:rsidR="00941BF5" w:rsidRPr="00C01297">
        <w:rPr>
          <w:sz w:val="24"/>
          <w:szCs w:val="24"/>
          <w:lang w:val="lt-LT"/>
        </w:rPr>
        <w:t xml:space="preserve"> taiko </w:t>
      </w:r>
      <w:r w:rsidR="00035A09" w:rsidRPr="00C01297">
        <w:rPr>
          <w:sz w:val="24"/>
          <w:szCs w:val="24"/>
          <w:lang w:val="lt-LT"/>
        </w:rPr>
        <w:t>0,05 (penkių šimtųjų) procento dydžio delspinigius nuo bendros Sutarties vertės už kiekvieną termino praleidimo dieną</w:t>
      </w:r>
      <w:r w:rsidR="00941BF5" w:rsidRPr="00C01297">
        <w:rPr>
          <w:sz w:val="24"/>
          <w:szCs w:val="24"/>
          <w:lang w:val="lt-LT"/>
        </w:rPr>
        <w:t>.</w:t>
      </w:r>
    </w:p>
    <w:p w14:paraId="5195764B" w14:textId="312B2C63" w:rsidR="00035A09" w:rsidRPr="00C01297" w:rsidRDefault="007B4026" w:rsidP="00C01297">
      <w:pPr>
        <w:tabs>
          <w:tab w:val="num" w:pos="1470"/>
        </w:tabs>
        <w:ind w:firstLine="851"/>
        <w:jc w:val="both"/>
        <w:rPr>
          <w:sz w:val="24"/>
          <w:szCs w:val="24"/>
          <w:lang w:val="lt-LT"/>
        </w:rPr>
      </w:pPr>
      <w:r w:rsidRPr="00C01297">
        <w:rPr>
          <w:sz w:val="24"/>
          <w:szCs w:val="24"/>
          <w:lang w:val="lt-LT"/>
        </w:rPr>
        <w:t>5.5</w:t>
      </w:r>
      <w:r w:rsidR="00035A09" w:rsidRPr="00C01297">
        <w:rPr>
          <w:sz w:val="24"/>
          <w:szCs w:val="24"/>
          <w:lang w:val="lt-LT"/>
        </w:rPr>
        <w:t>. Dėl Paslaugų gavėjo kaltės neatlikus apmokėjimo už suteiktas Paslaugas nustatytais terminais, Paslaugų teikėjo pareikalavimu Paslaugų gavėjas privalo sumokėti Paslaugų teikėjui už kiekvieną uždelstą dieną – 0,05 (penkių šimtųjų) procento dydžio delspinigių nuo laiku neapmokėtos sumos už kiekvieną uždelstą dieną, neviršijant 10 (dešimt) procentų bendros Sutarties kainos.</w:t>
      </w:r>
    </w:p>
    <w:p w14:paraId="29420060" w14:textId="46A6D465" w:rsidR="00035A09" w:rsidRPr="00C01297" w:rsidRDefault="007B4026" w:rsidP="00C01297">
      <w:pPr>
        <w:tabs>
          <w:tab w:val="num" w:pos="1470"/>
        </w:tabs>
        <w:ind w:firstLine="851"/>
        <w:jc w:val="both"/>
        <w:rPr>
          <w:sz w:val="24"/>
          <w:szCs w:val="24"/>
          <w:lang w:val="lt-LT"/>
        </w:rPr>
      </w:pPr>
      <w:r w:rsidRPr="00C01297">
        <w:rPr>
          <w:sz w:val="24"/>
          <w:szCs w:val="24"/>
          <w:lang w:val="lt-LT"/>
        </w:rPr>
        <w:t>5</w:t>
      </w:r>
      <w:r w:rsidR="00035A09" w:rsidRPr="00C01297">
        <w:rPr>
          <w:sz w:val="24"/>
          <w:szCs w:val="24"/>
          <w:lang w:val="lt-LT"/>
        </w:rPr>
        <w:t xml:space="preserve">.6. Jei Paslaugų teikėjas Sutarties neįvykdo ar netinkamai įvykdo ir taip iš esmės pažeidžia Sutartį (CK 6.217 straipsnio 2 dalis), Paslaugų gavėjas </w:t>
      </w:r>
      <w:r w:rsidR="00941BF5" w:rsidRPr="00C01297">
        <w:rPr>
          <w:sz w:val="24"/>
          <w:szCs w:val="24"/>
          <w:lang w:val="lt-LT"/>
        </w:rPr>
        <w:t>taiko</w:t>
      </w:r>
      <w:r w:rsidR="00035A09" w:rsidRPr="00C01297">
        <w:rPr>
          <w:sz w:val="24"/>
          <w:szCs w:val="24"/>
          <w:lang w:val="lt-LT"/>
        </w:rPr>
        <w:t xml:space="preserve"> Paslaugų teikėjui 10 </w:t>
      </w:r>
      <w:r w:rsidR="00D5298F" w:rsidRPr="00C01297">
        <w:rPr>
          <w:sz w:val="24"/>
          <w:szCs w:val="24"/>
          <w:lang w:val="lt-LT"/>
        </w:rPr>
        <w:t>(dešimt) procentų</w:t>
      </w:r>
      <w:r w:rsidR="00035A09" w:rsidRPr="00C01297">
        <w:rPr>
          <w:sz w:val="24"/>
          <w:szCs w:val="24"/>
          <w:lang w:val="lt-LT"/>
        </w:rPr>
        <w:t xml:space="preserve"> nuo bendros Sutarties kainos (be PVM) dydžio baudą.</w:t>
      </w:r>
    </w:p>
    <w:p w14:paraId="6ABED280" w14:textId="05C95ABB" w:rsidR="008D1B7D" w:rsidRPr="00C01297" w:rsidRDefault="008D1B7D" w:rsidP="00C01297">
      <w:pPr>
        <w:tabs>
          <w:tab w:val="num" w:pos="1470"/>
        </w:tabs>
        <w:ind w:firstLine="851"/>
        <w:jc w:val="both"/>
        <w:rPr>
          <w:sz w:val="24"/>
          <w:szCs w:val="24"/>
          <w:lang w:val="lt-LT"/>
        </w:rPr>
      </w:pPr>
      <w:r w:rsidRPr="00C01297">
        <w:rPr>
          <w:sz w:val="24"/>
          <w:szCs w:val="24"/>
          <w:lang w:val="lt-LT"/>
        </w:rPr>
        <w:t xml:space="preserve">5.7. </w:t>
      </w:r>
      <w:r w:rsidR="00CB1A09" w:rsidRPr="00C01297">
        <w:rPr>
          <w:sz w:val="24"/>
          <w:szCs w:val="24"/>
          <w:lang w:val="lt-LT"/>
        </w:rPr>
        <w:t>Paslaugos gavėjas</w:t>
      </w:r>
      <w:r w:rsidRPr="00C01297">
        <w:rPr>
          <w:sz w:val="24"/>
          <w:szCs w:val="24"/>
          <w:lang w:val="lt-LT"/>
        </w:rPr>
        <w:t xml:space="preserve"> turi teisę išskaičiuoti </w:t>
      </w:r>
      <w:r w:rsidR="00CB1A09" w:rsidRPr="00C01297">
        <w:rPr>
          <w:sz w:val="24"/>
          <w:szCs w:val="24"/>
          <w:lang w:val="lt-LT"/>
        </w:rPr>
        <w:t>Paslaugos teikėjui</w:t>
      </w:r>
      <w:r w:rsidR="00941BF5" w:rsidRPr="00C01297">
        <w:rPr>
          <w:sz w:val="24"/>
          <w:szCs w:val="24"/>
          <w:lang w:val="lt-LT"/>
        </w:rPr>
        <w:t xml:space="preserve"> priskaičiuotas netesybas</w:t>
      </w:r>
      <w:r w:rsidRPr="00C01297">
        <w:rPr>
          <w:sz w:val="24"/>
          <w:szCs w:val="24"/>
          <w:lang w:val="lt-LT"/>
        </w:rPr>
        <w:t xml:space="preserve"> iš P</w:t>
      </w:r>
      <w:r w:rsidR="00CB1A09" w:rsidRPr="00C01297">
        <w:rPr>
          <w:sz w:val="24"/>
          <w:szCs w:val="24"/>
          <w:lang w:val="lt-LT"/>
        </w:rPr>
        <w:t>aslaugos teikėjui</w:t>
      </w:r>
      <w:r w:rsidRPr="00C01297">
        <w:rPr>
          <w:sz w:val="24"/>
          <w:szCs w:val="24"/>
          <w:lang w:val="lt-LT"/>
        </w:rPr>
        <w:t xml:space="preserve"> mokėtinų sumų.</w:t>
      </w:r>
    </w:p>
    <w:p w14:paraId="6415379E" w14:textId="77777777" w:rsidR="00035A09" w:rsidRPr="00C01297" w:rsidRDefault="00035A09" w:rsidP="00C01297">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u w:val="single"/>
        </w:rPr>
      </w:pPr>
    </w:p>
    <w:p w14:paraId="1EF40449" w14:textId="03A61A4A" w:rsidR="002664C6" w:rsidRPr="00C01297" w:rsidRDefault="00F64FC1" w:rsidP="00C01297">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C01297">
        <w:rPr>
          <w:rFonts w:ascii="Times New Roman" w:hAnsi="Times New Roman"/>
          <w:b/>
          <w:szCs w:val="24"/>
        </w:rPr>
        <w:t>6</w:t>
      </w:r>
      <w:r w:rsidR="002664C6" w:rsidRPr="00C01297">
        <w:rPr>
          <w:rFonts w:ascii="Times New Roman" w:hAnsi="Times New Roman"/>
          <w:b/>
          <w:szCs w:val="24"/>
        </w:rPr>
        <w:t>. SUBTIEKĖJAI (SUBTEIKĖJAI) IR JŲ KEITIMO TVARKA</w:t>
      </w:r>
    </w:p>
    <w:p w14:paraId="1EF4044A" w14:textId="77777777" w:rsidR="002664C6" w:rsidRPr="00C01297" w:rsidRDefault="002664C6" w:rsidP="00C01297">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szCs w:val="24"/>
        </w:rPr>
      </w:pPr>
    </w:p>
    <w:p w14:paraId="1EF4044B" w14:textId="5E071639" w:rsidR="002664C6" w:rsidRPr="00C01297" w:rsidRDefault="00F64FC1" w:rsidP="00C01297">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C01297">
        <w:rPr>
          <w:rFonts w:ascii="Times New Roman" w:hAnsi="Times New Roman"/>
          <w:szCs w:val="24"/>
        </w:rPr>
        <w:t>6</w:t>
      </w:r>
      <w:r w:rsidR="002664C6" w:rsidRPr="00C01297">
        <w:rPr>
          <w:rFonts w:ascii="Times New Roman" w:hAnsi="Times New Roman"/>
          <w:szCs w:val="24"/>
        </w:rPr>
        <w:t>.1. Paslaugų teikėjas numato pasitelkti šį (šiuos) subtiekėją (subtiekėjus): __________ (</w:t>
      </w:r>
      <w:r w:rsidR="002664C6" w:rsidRPr="00C01297">
        <w:rPr>
          <w:rFonts w:ascii="Times New Roman" w:hAnsi="Times New Roman"/>
          <w:i/>
          <w:szCs w:val="24"/>
        </w:rPr>
        <w:t>fizinio ir (ar) juridinio asmens pavadinimas, kodas, gyvenamoji vieta ir (ar) buveinės adresas</w:t>
      </w:r>
      <w:r w:rsidR="002664C6" w:rsidRPr="00C01297">
        <w:rPr>
          <w:rFonts w:ascii="Times New Roman" w:hAnsi="Times New Roman"/>
          <w:szCs w:val="24"/>
        </w:rPr>
        <w:t xml:space="preserve">) šioms viešojo pirkimo dalims _________ </w:t>
      </w:r>
      <w:r w:rsidR="001D0DBC" w:rsidRPr="00C01297">
        <w:rPr>
          <w:rFonts w:ascii="Times New Roman" w:hAnsi="Times New Roman"/>
          <w:szCs w:val="24"/>
        </w:rPr>
        <w:t>.</w:t>
      </w:r>
    </w:p>
    <w:p w14:paraId="1EF4044C" w14:textId="66AB7385" w:rsidR="002664C6" w:rsidRPr="00C01297" w:rsidRDefault="00F64FC1" w:rsidP="00C01297">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C01297">
        <w:rPr>
          <w:rFonts w:ascii="Times New Roman" w:hAnsi="Times New Roman"/>
          <w:szCs w:val="24"/>
        </w:rPr>
        <w:t>6</w:t>
      </w:r>
      <w:r w:rsidR="00941BF5" w:rsidRPr="00C01297">
        <w:rPr>
          <w:rFonts w:ascii="Times New Roman" w:hAnsi="Times New Roman"/>
          <w:szCs w:val="24"/>
        </w:rPr>
        <w:t>.2. Sutarties 6</w:t>
      </w:r>
      <w:r w:rsidR="002664C6" w:rsidRPr="00C01297">
        <w:rPr>
          <w:rFonts w:ascii="Times New Roman" w:hAnsi="Times New Roman"/>
          <w:szCs w:val="24"/>
        </w:rPr>
        <w:t>.1 punkte nurodytą (nurodytus) subtiekėją (subtiekėjus) Paslaugų teikėjas gali pakeisti tik esant objektyvioms priežastims, gavęs Perkančiosios organizacijos rašytinį sutikimą. Pažeidus šią tvarką bus laikoma, kad Paslaugų teikėjas pažeidė esmines Sutarties sąlygas, dėl to Perkančioji organizacija gali vienašališkai nutraukti Sutartį.</w:t>
      </w:r>
    </w:p>
    <w:p w14:paraId="1EF4044D" w14:textId="0D21D220" w:rsidR="002664C6" w:rsidRPr="00C01297" w:rsidRDefault="00F64FC1" w:rsidP="00C01297">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C01297">
        <w:rPr>
          <w:rFonts w:ascii="Times New Roman" w:hAnsi="Times New Roman"/>
          <w:szCs w:val="24"/>
        </w:rPr>
        <w:t>6</w:t>
      </w:r>
      <w:r w:rsidR="002664C6" w:rsidRPr="00C01297">
        <w:rPr>
          <w:rFonts w:ascii="Times New Roman" w:hAnsi="Times New Roman"/>
          <w:szCs w:val="24"/>
        </w:rPr>
        <w:t>.3. Subtiekėjo (subtiekėjų) pasitelkimas neatleidžia Paslaugų teikėjo nuo atsakomybės vykdant šią Sutartį. Už subtiekėjo (subtiekėjų) įsipareigojimų nevykdymą arba netinkamą jų vykdymą atsako Paslaugų teikėjas.</w:t>
      </w:r>
    </w:p>
    <w:p w14:paraId="246BC2C1" w14:textId="01955CD3" w:rsidR="007B4026" w:rsidRPr="00C01297" w:rsidRDefault="00F64FC1" w:rsidP="00C01297">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C01297">
        <w:rPr>
          <w:rFonts w:ascii="Times New Roman" w:hAnsi="Times New Roman"/>
          <w:szCs w:val="24"/>
        </w:rPr>
        <w:t>6</w:t>
      </w:r>
      <w:r w:rsidR="007B4026" w:rsidRPr="00C01297">
        <w:rPr>
          <w:rFonts w:ascii="Times New Roman" w:hAnsi="Times New Roman"/>
          <w:szCs w:val="24"/>
        </w:rPr>
        <w:t>.4. Paslaugų teikėjui pasitelkus subtiekėją su pasitelktu subtiekėju gali būti atsiskaitoma sudarytos atskiros trišalės sutarties tarp jo, Paslaugų gavėjo ir Paslaugų teikėjo nustatyta tvarka. Paslaugų gavėjas ne vėliau kaip per 3 darbo dienas nuo nurodytos informacijos gavimo, raštu informuoja subtiekėjus apie tiesioginio atsiskaitymo galimybę.</w:t>
      </w:r>
    </w:p>
    <w:p w14:paraId="1EF40468" w14:textId="77777777" w:rsidR="002664C6" w:rsidRPr="00C01297" w:rsidRDefault="002664C6" w:rsidP="00C01297">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p>
    <w:p w14:paraId="1EF40469" w14:textId="04C66F27" w:rsidR="002664C6" w:rsidRPr="00C01297" w:rsidRDefault="002664C6" w:rsidP="00C01297">
      <w:pPr>
        <w:pStyle w:val="Pagrindinistekstas"/>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C01297">
        <w:rPr>
          <w:rFonts w:ascii="Times New Roman" w:hAnsi="Times New Roman"/>
          <w:b/>
          <w:szCs w:val="24"/>
        </w:rPr>
        <w:t>SUTARTIES GALIOJIMAS</w:t>
      </w:r>
      <w:r w:rsidR="008D1B7D" w:rsidRPr="00C01297">
        <w:rPr>
          <w:rFonts w:ascii="Times New Roman" w:hAnsi="Times New Roman"/>
          <w:b/>
          <w:szCs w:val="24"/>
        </w:rPr>
        <w:t xml:space="preserve"> </w:t>
      </w:r>
      <w:r w:rsidRPr="00C01297">
        <w:rPr>
          <w:rFonts w:ascii="Times New Roman" w:hAnsi="Times New Roman"/>
          <w:b/>
          <w:szCs w:val="24"/>
        </w:rPr>
        <w:br/>
      </w:r>
    </w:p>
    <w:p w14:paraId="1EF4046A" w14:textId="6827923F" w:rsidR="002664C6" w:rsidRPr="00C01297" w:rsidRDefault="00F64FC1" w:rsidP="00C01297">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C01297">
        <w:rPr>
          <w:rFonts w:ascii="Times New Roman" w:hAnsi="Times New Roman"/>
          <w:szCs w:val="24"/>
        </w:rPr>
        <w:t>7</w:t>
      </w:r>
      <w:r w:rsidR="002664C6" w:rsidRPr="00C01297">
        <w:rPr>
          <w:rFonts w:ascii="Times New Roman" w:hAnsi="Times New Roman"/>
          <w:szCs w:val="24"/>
        </w:rPr>
        <w:t xml:space="preserve">.1. Ši Sutartis įsigalioja </w:t>
      </w:r>
      <w:r w:rsidR="00276317" w:rsidRPr="00C01297">
        <w:rPr>
          <w:rFonts w:ascii="Times New Roman" w:hAnsi="Times New Roman"/>
          <w:szCs w:val="24"/>
        </w:rPr>
        <w:t xml:space="preserve">ją </w:t>
      </w:r>
      <w:proofErr w:type="spellStart"/>
      <w:r w:rsidR="00276317" w:rsidRPr="00C01297">
        <w:rPr>
          <w:rFonts w:ascii="Times New Roman" w:hAnsi="Times New Roman"/>
          <w:szCs w:val="24"/>
        </w:rPr>
        <w:t>abiems</w:t>
      </w:r>
      <w:proofErr w:type="spellEnd"/>
      <w:r w:rsidR="00276317" w:rsidRPr="00C01297">
        <w:rPr>
          <w:rFonts w:ascii="Times New Roman" w:hAnsi="Times New Roman"/>
          <w:szCs w:val="24"/>
        </w:rPr>
        <w:t xml:space="preserve"> Šalims </w:t>
      </w:r>
      <w:r w:rsidR="00722B6C" w:rsidRPr="00C01297">
        <w:rPr>
          <w:rFonts w:ascii="Times New Roman" w:hAnsi="Times New Roman"/>
          <w:szCs w:val="24"/>
        </w:rPr>
        <w:t>pasirašius ir</w:t>
      </w:r>
      <w:r w:rsidR="00F6378E">
        <w:rPr>
          <w:rFonts w:ascii="Times New Roman" w:hAnsi="Times New Roman"/>
          <w:szCs w:val="24"/>
        </w:rPr>
        <w:t xml:space="preserve"> galioja</w:t>
      </w:r>
      <w:r w:rsidR="00722B6C" w:rsidRPr="00C01297">
        <w:rPr>
          <w:rFonts w:ascii="Times New Roman" w:hAnsi="Times New Roman"/>
          <w:szCs w:val="24"/>
        </w:rPr>
        <w:t xml:space="preserve"> </w:t>
      </w:r>
      <w:r w:rsidR="00D5298F" w:rsidRPr="00C01297">
        <w:rPr>
          <w:rFonts w:ascii="Times New Roman" w:hAnsi="Times New Roman"/>
          <w:szCs w:val="24"/>
        </w:rPr>
        <w:t>iki visiško prievolių įvykdymo pagal Sutartį</w:t>
      </w:r>
      <w:r w:rsidR="00276317" w:rsidRPr="00C01297">
        <w:rPr>
          <w:rFonts w:ascii="Times New Roman" w:hAnsi="Times New Roman"/>
          <w:szCs w:val="24"/>
        </w:rPr>
        <w:t xml:space="preserve">. </w:t>
      </w:r>
      <w:r w:rsidR="002664C6" w:rsidRPr="00C01297">
        <w:rPr>
          <w:rFonts w:ascii="Times New Roman" w:hAnsi="Times New Roman"/>
          <w:szCs w:val="24"/>
        </w:rPr>
        <w:t xml:space="preserve">Jeigu Sutartis Šalių pasirašoma ne tą pačią dieną, bus laikoma, kad ji įsigalioja tą dieną, kai ją pasirašo antroji Sutarties Šalis. </w:t>
      </w:r>
    </w:p>
    <w:p w14:paraId="2E8C29A1" w14:textId="597E99A0" w:rsidR="00276317" w:rsidRPr="00C01297" w:rsidRDefault="00F64FC1" w:rsidP="00C01297">
      <w:pPr>
        <w:ind w:firstLine="851"/>
        <w:jc w:val="both"/>
        <w:rPr>
          <w:sz w:val="24"/>
          <w:szCs w:val="24"/>
          <w:lang w:val="lt-LT"/>
        </w:rPr>
      </w:pPr>
      <w:r w:rsidRPr="00C01297">
        <w:rPr>
          <w:sz w:val="24"/>
          <w:szCs w:val="24"/>
          <w:lang w:val="lt-LT"/>
        </w:rPr>
        <w:t>7</w:t>
      </w:r>
      <w:r w:rsidR="002664C6" w:rsidRPr="00C01297">
        <w:rPr>
          <w:sz w:val="24"/>
          <w:szCs w:val="24"/>
          <w:lang w:val="lt-LT"/>
        </w:rPr>
        <w:t xml:space="preserve">.2. </w:t>
      </w:r>
      <w:r w:rsidR="00276317" w:rsidRPr="00C01297">
        <w:rPr>
          <w:sz w:val="24"/>
          <w:szCs w:val="24"/>
          <w:lang w:val="lt-LT"/>
        </w:rPr>
        <w:t>Sutartis gali būti keičiama vadovaujantis VPĮ 89 straipsniu. Sutarties sąlygų pakeitimai įforminami Šalių rašytiniais susitarimais, kurie yra neatskiriama Sutarties dalis.</w:t>
      </w:r>
      <w:r w:rsidR="00F6378E">
        <w:rPr>
          <w:sz w:val="24"/>
          <w:szCs w:val="24"/>
          <w:lang w:val="lt-LT"/>
        </w:rPr>
        <w:t xml:space="preserve"> </w:t>
      </w:r>
    </w:p>
    <w:p w14:paraId="1EF4046D" w14:textId="654DA97B" w:rsidR="002664C6" w:rsidRPr="00C01297" w:rsidRDefault="00F64FC1" w:rsidP="00C01297">
      <w:pPr>
        <w:tabs>
          <w:tab w:val="left" w:pos="851"/>
        </w:tabs>
        <w:ind w:firstLine="851"/>
        <w:jc w:val="both"/>
        <w:rPr>
          <w:iCs/>
          <w:sz w:val="24"/>
          <w:szCs w:val="24"/>
          <w:lang w:val="lt-LT"/>
        </w:rPr>
      </w:pPr>
      <w:r w:rsidRPr="00C01297">
        <w:rPr>
          <w:rStyle w:val="Komentaronuoroda"/>
          <w:sz w:val="24"/>
          <w:szCs w:val="24"/>
          <w:lang w:val="lt-LT"/>
        </w:rPr>
        <w:t>7</w:t>
      </w:r>
      <w:r w:rsidR="00276317" w:rsidRPr="00C01297">
        <w:rPr>
          <w:iCs/>
          <w:sz w:val="24"/>
          <w:szCs w:val="24"/>
          <w:lang w:val="lt-LT"/>
        </w:rPr>
        <w:t>.3</w:t>
      </w:r>
      <w:r w:rsidR="002664C6" w:rsidRPr="00C01297">
        <w:rPr>
          <w:iCs/>
          <w:sz w:val="24"/>
          <w:szCs w:val="24"/>
          <w:lang w:val="lt-LT"/>
        </w:rPr>
        <w:t>. Sutartis gali būti nutraukiama</w:t>
      </w:r>
      <w:r w:rsidR="00276317" w:rsidRPr="00C01297">
        <w:rPr>
          <w:iCs/>
          <w:sz w:val="24"/>
          <w:szCs w:val="24"/>
          <w:lang w:val="lt-LT"/>
        </w:rPr>
        <w:t xml:space="preserve"> abiejų</w:t>
      </w:r>
      <w:r w:rsidR="002664C6" w:rsidRPr="00C01297">
        <w:rPr>
          <w:iCs/>
          <w:sz w:val="24"/>
          <w:szCs w:val="24"/>
          <w:lang w:val="lt-LT"/>
        </w:rPr>
        <w:t xml:space="preserve"> Šalių raštišku susitarimu. </w:t>
      </w:r>
    </w:p>
    <w:p w14:paraId="740E9A9E" w14:textId="23AE8EFA" w:rsidR="00DB656B" w:rsidRPr="00C01297" w:rsidRDefault="00F64FC1" w:rsidP="00C01297">
      <w:pPr>
        <w:pStyle w:val="taltipfb"/>
        <w:shd w:val="clear" w:color="auto" w:fill="FFFFFF"/>
        <w:spacing w:before="0" w:beforeAutospacing="0" w:after="0" w:afterAutospacing="0"/>
        <w:ind w:firstLine="851"/>
        <w:jc w:val="both"/>
      </w:pPr>
      <w:r w:rsidRPr="00C01297">
        <w:t>7</w:t>
      </w:r>
      <w:r w:rsidR="00DB656B" w:rsidRPr="00C01297">
        <w:t xml:space="preserve">.4. </w:t>
      </w:r>
      <w:r w:rsidR="00945A32" w:rsidRPr="00C01297">
        <w:t>Paslaugų gavėjas</w:t>
      </w:r>
      <w:r w:rsidR="006A7F01" w:rsidRPr="00C01297">
        <w:t xml:space="preserve"> turi teisę </w:t>
      </w:r>
      <w:r w:rsidR="00DB656B" w:rsidRPr="00C01297">
        <w:t>viena</w:t>
      </w:r>
      <w:r w:rsidR="00945A32" w:rsidRPr="00C01297">
        <w:t>šališkai nutraukti šią Sutartį:</w:t>
      </w:r>
    </w:p>
    <w:p w14:paraId="18FEA739" w14:textId="2DA335FF" w:rsidR="00945A32" w:rsidRPr="00C01297" w:rsidRDefault="00945A32" w:rsidP="00C01297">
      <w:pPr>
        <w:pStyle w:val="taltipfb"/>
        <w:shd w:val="clear" w:color="auto" w:fill="FFFFFF"/>
        <w:spacing w:before="0" w:beforeAutospacing="0" w:after="0" w:afterAutospacing="0"/>
        <w:ind w:firstLine="851"/>
        <w:jc w:val="both"/>
      </w:pPr>
      <w:r w:rsidRPr="00C01297">
        <w:t>7.4.1. vadovaudamasis CK 6.721 straipsnio 1 dalimi, raštu įspėdamas Paslaugų teikėją prieš 10 (dešimt) dienų;</w:t>
      </w:r>
    </w:p>
    <w:p w14:paraId="4733E9F5" w14:textId="165EFD49" w:rsidR="00945A32" w:rsidRPr="00C01297" w:rsidRDefault="00945A32" w:rsidP="00C01297">
      <w:pPr>
        <w:pStyle w:val="taltipfb"/>
        <w:shd w:val="clear" w:color="auto" w:fill="FFFFFF"/>
        <w:spacing w:before="0" w:beforeAutospacing="0" w:after="0" w:afterAutospacing="0"/>
        <w:ind w:firstLine="851"/>
        <w:jc w:val="both"/>
        <w:rPr>
          <w:iCs/>
        </w:rPr>
      </w:pPr>
      <w:r w:rsidRPr="00C01297">
        <w:t>7.4.2.</w:t>
      </w:r>
      <w:r w:rsidR="00490CFF" w:rsidRPr="00C01297">
        <w:t xml:space="preserve"> jei</w:t>
      </w:r>
      <w:r w:rsidRPr="00C01297">
        <w:t xml:space="preserve"> </w:t>
      </w:r>
      <w:r w:rsidRPr="00C01297">
        <w:rPr>
          <w:iCs/>
        </w:rPr>
        <w:t>paaiškėjo aplinkybės, nustatytos VPĮ 90 straipsnio 1 dalyje;</w:t>
      </w:r>
    </w:p>
    <w:p w14:paraId="3F00AC66" w14:textId="194BAD44" w:rsidR="00945A32" w:rsidRPr="00C01297" w:rsidRDefault="00945A32" w:rsidP="00C01297">
      <w:pPr>
        <w:pStyle w:val="taltipfb"/>
        <w:shd w:val="clear" w:color="auto" w:fill="FFFFFF"/>
        <w:spacing w:before="0" w:beforeAutospacing="0" w:after="0" w:afterAutospacing="0"/>
        <w:ind w:firstLine="851"/>
        <w:jc w:val="both"/>
        <w:rPr>
          <w:iCs/>
        </w:rPr>
      </w:pPr>
      <w:r w:rsidRPr="00C01297">
        <w:rPr>
          <w:iCs/>
        </w:rPr>
        <w:t>7.4.3. Paslaugų teikėjas bankrutuoja, yra likviduojamas arba sustabdo ūkinę veiklą arba kai pagal teisės aktus susidaro analogiška situacija;</w:t>
      </w:r>
    </w:p>
    <w:p w14:paraId="0FA26C22" w14:textId="552790E4" w:rsidR="00945A32" w:rsidRPr="00C01297" w:rsidRDefault="00945A32" w:rsidP="00C01297">
      <w:pPr>
        <w:pStyle w:val="taltipfb"/>
        <w:shd w:val="clear" w:color="auto" w:fill="FFFFFF"/>
        <w:spacing w:before="0" w:beforeAutospacing="0" w:after="0" w:afterAutospacing="0"/>
        <w:ind w:firstLine="851"/>
        <w:jc w:val="both"/>
        <w:rPr>
          <w:iCs/>
        </w:rPr>
      </w:pPr>
      <w:r w:rsidRPr="00C01297">
        <w:rPr>
          <w:iCs/>
        </w:rPr>
        <w:t xml:space="preserve">7.4.4. Paslaugų teikėjas Sutarties vykdymą </w:t>
      </w:r>
      <w:r w:rsidR="00490CFF" w:rsidRPr="00C01297">
        <w:rPr>
          <w:iCs/>
        </w:rPr>
        <w:t xml:space="preserve">perleido </w:t>
      </w:r>
      <w:r w:rsidRPr="00C01297">
        <w:rPr>
          <w:iCs/>
        </w:rPr>
        <w:t>tretiesiems asmenims be raštiško Perkančiosios organizacijos sutikimo.</w:t>
      </w:r>
    </w:p>
    <w:p w14:paraId="530C41D8" w14:textId="04E21D52" w:rsidR="006A7F01" w:rsidRPr="00C01297" w:rsidRDefault="00F64FC1" w:rsidP="00C01297">
      <w:pPr>
        <w:pStyle w:val="taltipfb"/>
        <w:shd w:val="clear" w:color="auto" w:fill="FFFFFF"/>
        <w:spacing w:before="0" w:beforeAutospacing="0" w:after="0" w:afterAutospacing="0"/>
        <w:ind w:firstLine="851"/>
        <w:jc w:val="both"/>
      </w:pPr>
      <w:r w:rsidRPr="00C01297">
        <w:t>7</w:t>
      </w:r>
      <w:r w:rsidR="00DB656B" w:rsidRPr="00C01297">
        <w:t>.5</w:t>
      </w:r>
      <w:r w:rsidR="006A7F01" w:rsidRPr="00C01297">
        <w:t xml:space="preserve">. Paslaugų teikėjas, vadovaudamasis </w:t>
      </w:r>
      <w:r w:rsidR="00DB656B" w:rsidRPr="00C01297">
        <w:t>CK 6.721 straipsnio 2 dalimi, turi teisę nutraukti šią S</w:t>
      </w:r>
      <w:r w:rsidR="006A7F01" w:rsidRPr="00C01297">
        <w:t>utartį vienašališkai dėl svarb</w:t>
      </w:r>
      <w:r w:rsidR="00DB656B" w:rsidRPr="00C01297">
        <w:t>ių priežasčių, raštu įspėdamas Paslaugų gavėją prieš 30 (tris</w:t>
      </w:r>
      <w:r w:rsidR="006A7F01" w:rsidRPr="00C01297">
        <w:t>deš</w:t>
      </w:r>
      <w:r w:rsidR="00DB656B" w:rsidRPr="00C01297">
        <w:t xml:space="preserve">imt) </w:t>
      </w:r>
      <w:r w:rsidR="00397F66" w:rsidRPr="00C01297">
        <w:lastRenderedPageBreak/>
        <w:t>kalendorinių</w:t>
      </w:r>
      <w:r w:rsidR="00DB656B" w:rsidRPr="00C01297">
        <w:t xml:space="preserve"> dienų. Tokiu atveju P</w:t>
      </w:r>
      <w:r w:rsidR="006A7F01" w:rsidRPr="00C01297">
        <w:t>aslaugų teikė</w:t>
      </w:r>
      <w:r w:rsidR="00DB656B" w:rsidRPr="00C01297">
        <w:t>jas privalo visiškai atlyginti P</w:t>
      </w:r>
      <w:r w:rsidR="006A7F01" w:rsidRPr="00C01297">
        <w:t xml:space="preserve">aslaugų gavėjo </w:t>
      </w:r>
      <w:r w:rsidR="009D153D" w:rsidRPr="00C01297">
        <w:t xml:space="preserve">dėl to </w:t>
      </w:r>
      <w:r w:rsidR="006A7F01" w:rsidRPr="00C01297">
        <w:t>patirtus nuostolius</w:t>
      </w:r>
      <w:r w:rsidR="00037F52" w:rsidRPr="00C01297">
        <w:t xml:space="preserve"> ir žalą</w:t>
      </w:r>
      <w:r w:rsidR="006A7F01" w:rsidRPr="00C01297">
        <w:t xml:space="preserve">. </w:t>
      </w:r>
    </w:p>
    <w:p w14:paraId="665DD395" w14:textId="5858B9B7" w:rsidR="00DB656B" w:rsidRPr="00C01297" w:rsidRDefault="00F64FC1" w:rsidP="00C01297">
      <w:pPr>
        <w:pStyle w:val="taltipfb"/>
        <w:shd w:val="clear" w:color="auto" w:fill="FFFFFF"/>
        <w:spacing w:before="0" w:beforeAutospacing="0" w:after="0" w:afterAutospacing="0"/>
        <w:ind w:firstLine="851"/>
        <w:jc w:val="both"/>
      </w:pPr>
      <w:r w:rsidRPr="00C01297">
        <w:t>7</w:t>
      </w:r>
      <w:r w:rsidR="00DB656B" w:rsidRPr="00C01297">
        <w:t xml:space="preserve">.6. </w:t>
      </w:r>
      <w:r w:rsidR="006A7F01" w:rsidRPr="00C01297">
        <w:t xml:space="preserve">Sutartis gali būti nutraukta </w:t>
      </w:r>
      <w:r w:rsidR="00DB656B" w:rsidRPr="00C01297">
        <w:t xml:space="preserve">ir </w:t>
      </w:r>
      <w:r w:rsidR="006A7F01" w:rsidRPr="00C01297">
        <w:t xml:space="preserve">kitais Lietuvos Respublikos teisės aktuose nustatytais pagrindais. </w:t>
      </w:r>
    </w:p>
    <w:p w14:paraId="4572E03B" w14:textId="77777777" w:rsidR="003777D5" w:rsidRPr="00C01297" w:rsidRDefault="003777D5" w:rsidP="00C01297">
      <w:pPr>
        <w:tabs>
          <w:tab w:val="num" w:pos="1470"/>
        </w:tabs>
        <w:jc w:val="both"/>
        <w:rPr>
          <w:sz w:val="24"/>
          <w:szCs w:val="24"/>
          <w:lang w:val="lt-LT"/>
        </w:rPr>
      </w:pPr>
    </w:p>
    <w:p w14:paraId="1EF40491" w14:textId="0033877D" w:rsidR="002664C6" w:rsidRPr="00C01297" w:rsidRDefault="007A2067" w:rsidP="00C01297">
      <w:pPr>
        <w:jc w:val="center"/>
        <w:rPr>
          <w:b/>
          <w:sz w:val="24"/>
          <w:szCs w:val="24"/>
          <w:lang w:val="lt-LT"/>
        </w:rPr>
      </w:pPr>
      <w:r w:rsidRPr="00C01297">
        <w:rPr>
          <w:b/>
          <w:sz w:val="24"/>
          <w:szCs w:val="24"/>
          <w:lang w:val="lt-LT"/>
        </w:rPr>
        <w:t>8</w:t>
      </w:r>
      <w:r w:rsidR="002664C6" w:rsidRPr="00C01297">
        <w:rPr>
          <w:b/>
          <w:sz w:val="24"/>
          <w:szCs w:val="24"/>
          <w:lang w:val="lt-LT"/>
        </w:rPr>
        <w:t>. BAIGIAMOSIOS NUOSTATOS</w:t>
      </w:r>
    </w:p>
    <w:p w14:paraId="1EF40492" w14:textId="77777777" w:rsidR="002664C6" w:rsidRPr="00C01297" w:rsidRDefault="002664C6" w:rsidP="00C01297">
      <w:pPr>
        <w:ind w:firstLine="851"/>
        <w:jc w:val="center"/>
        <w:rPr>
          <w:b/>
          <w:sz w:val="24"/>
          <w:szCs w:val="24"/>
          <w:lang w:val="lt-LT"/>
        </w:rPr>
      </w:pPr>
    </w:p>
    <w:p w14:paraId="32D7D19E" w14:textId="62A2B6BB" w:rsidR="007B4026" w:rsidRPr="00C01297" w:rsidRDefault="007A2067" w:rsidP="00C0129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C01297">
        <w:rPr>
          <w:sz w:val="24"/>
          <w:szCs w:val="24"/>
          <w:lang w:val="lt-LT"/>
        </w:rPr>
        <w:t>8</w:t>
      </w:r>
      <w:r w:rsidR="002664C6" w:rsidRPr="00C01297">
        <w:rPr>
          <w:sz w:val="24"/>
          <w:szCs w:val="24"/>
          <w:lang w:val="lt-LT"/>
        </w:rPr>
        <w:t xml:space="preserve">.1. </w:t>
      </w:r>
      <w:r w:rsidR="00941BF5" w:rsidRPr="00C01297">
        <w:rPr>
          <w:sz w:val="24"/>
          <w:szCs w:val="24"/>
          <w:lang w:val="lt-LT"/>
        </w:rPr>
        <w:t>Šiai Sutarčiai taikoma ir ji aiškinama pagal Lietuvos Respublikos teisę. Bet kokie nesutarimai ar ginčai, kylantys tarp Šalių dėl šios Sutarties, sprendžiami Šalims bendradarbiaujant, derybų būdu, priimant abipusį susitarimą. Šalims nepavykus susitarti, bet kokie ginčai dėl Sutarties sprendžiami kompetentingame Lietuvos Respublikos teisme.</w:t>
      </w:r>
    </w:p>
    <w:p w14:paraId="17492171" w14:textId="5D474419" w:rsidR="00941BF5" w:rsidRPr="00C01297" w:rsidRDefault="00941BF5" w:rsidP="00C0129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C01297">
        <w:rPr>
          <w:sz w:val="24"/>
          <w:szCs w:val="24"/>
          <w:lang w:val="lt-LT"/>
        </w:rPr>
        <w:t>8.2. Bet kokie pranešimai, kurie yra privalomi ar leidžiami pagal šią Sutartį, bus laikomi pateiktais, jeigu jie bus asmeniškai arba raštu pateikti kitai Šaliai ir bus gautas patvirtinimas apie gavimą arba išsiųsti elektroniniu paštu, nurodytu šioje Sutartyje.</w:t>
      </w:r>
    </w:p>
    <w:p w14:paraId="63F3B912" w14:textId="0BC84DA3" w:rsidR="00610430" w:rsidRPr="00C01297" w:rsidRDefault="00610430" w:rsidP="00C0129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C01297">
        <w:rPr>
          <w:bCs/>
          <w:sz w:val="24"/>
          <w:szCs w:val="24"/>
          <w:lang w:val="lt-LT"/>
        </w:rPr>
        <w:t>8.3. Paslaugų gavėjas Sutarties vykdymui skiria atstovus:</w:t>
      </w:r>
    </w:p>
    <w:p w14:paraId="335A2B4B" w14:textId="42FB921A" w:rsidR="00610430" w:rsidRPr="00C01297" w:rsidRDefault="00610430" w:rsidP="00C0129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C01297">
        <w:rPr>
          <w:bCs/>
          <w:sz w:val="24"/>
          <w:szCs w:val="24"/>
          <w:lang w:val="lt-LT"/>
        </w:rPr>
        <w:t>8.3.</w:t>
      </w:r>
      <w:r w:rsidR="008775B3">
        <w:rPr>
          <w:bCs/>
          <w:sz w:val="24"/>
          <w:szCs w:val="24"/>
          <w:lang w:val="lt-LT"/>
        </w:rPr>
        <w:t>1</w:t>
      </w:r>
      <w:r w:rsidRPr="00C01297">
        <w:rPr>
          <w:bCs/>
          <w:sz w:val="24"/>
          <w:szCs w:val="24"/>
          <w:lang w:val="lt-LT"/>
        </w:rPr>
        <w:t xml:space="preserve">. Sutarties </w:t>
      </w:r>
      <w:r w:rsidR="008775B3">
        <w:rPr>
          <w:bCs/>
          <w:sz w:val="24"/>
          <w:szCs w:val="24"/>
          <w:lang w:val="lt-LT"/>
        </w:rPr>
        <w:t xml:space="preserve">administravimui </w:t>
      </w:r>
      <w:r w:rsidRPr="00C01297">
        <w:rPr>
          <w:bCs/>
          <w:sz w:val="24"/>
          <w:szCs w:val="24"/>
          <w:lang w:val="lt-LT"/>
        </w:rPr>
        <w:t xml:space="preserve"> –_________  (tel. _________, el. paštas _________ );</w:t>
      </w:r>
    </w:p>
    <w:p w14:paraId="253BB351" w14:textId="2E3B3728" w:rsidR="00610430" w:rsidRPr="00C01297" w:rsidRDefault="00610430" w:rsidP="00C0129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C01297">
        <w:rPr>
          <w:bCs/>
          <w:sz w:val="24"/>
          <w:szCs w:val="24"/>
          <w:lang w:val="lt-LT"/>
        </w:rPr>
        <w:t>8.3.</w:t>
      </w:r>
      <w:r w:rsidR="008775B3">
        <w:rPr>
          <w:bCs/>
          <w:sz w:val="24"/>
          <w:szCs w:val="24"/>
          <w:lang w:val="lt-LT"/>
        </w:rPr>
        <w:t>2</w:t>
      </w:r>
      <w:r w:rsidRPr="00C01297">
        <w:rPr>
          <w:bCs/>
          <w:sz w:val="24"/>
          <w:szCs w:val="24"/>
          <w:lang w:val="lt-LT"/>
        </w:rPr>
        <w:t>. už Sutarties ir jos pakeitimų paskelbimą pagal VPĮ 86 straipsnio 9 dalies nuostatas - _________  (tel. _________, el. paštas _________ ).</w:t>
      </w:r>
    </w:p>
    <w:p w14:paraId="7E5AE072" w14:textId="1E7EA7D7" w:rsidR="00610430" w:rsidRPr="00C01297" w:rsidRDefault="00610430" w:rsidP="00C0129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C01297">
        <w:rPr>
          <w:bCs/>
          <w:sz w:val="24"/>
          <w:szCs w:val="24"/>
          <w:lang w:val="lt-LT"/>
        </w:rPr>
        <w:t>8.4. Paslaugų teikėjo už Sutarties vykdymą ir administravimą atsakingas asmuo _________  (tel. _________, el. paštas ________).</w:t>
      </w:r>
    </w:p>
    <w:p w14:paraId="78BC9DE5" w14:textId="382D3263" w:rsidR="002F6332" w:rsidRPr="00C01297" w:rsidRDefault="007A2067" w:rsidP="00C0129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C01297">
        <w:rPr>
          <w:sz w:val="24"/>
          <w:szCs w:val="24"/>
          <w:lang w:val="lt-LT"/>
        </w:rPr>
        <w:t>8.5</w:t>
      </w:r>
      <w:r w:rsidR="002F6332" w:rsidRPr="00C01297">
        <w:rPr>
          <w:sz w:val="24"/>
          <w:szCs w:val="24"/>
          <w:lang w:val="lt-LT"/>
        </w:rPr>
        <w:t xml:space="preserve">. Jei pasikeičia </w:t>
      </w:r>
      <w:r w:rsidR="00610430" w:rsidRPr="00C01297">
        <w:rPr>
          <w:sz w:val="24"/>
          <w:szCs w:val="24"/>
          <w:lang w:val="lt-LT"/>
        </w:rPr>
        <w:t xml:space="preserve">atsakingi asmenys, </w:t>
      </w:r>
      <w:r w:rsidR="002F6332" w:rsidRPr="00C01297">
        <w:rPr>
          <w:sz w:val="24"/>
          <w:szCs w:val="24"/>
          <w:lang w:val="lt-LT"/>
        </w:rPr>
        <w:t xml:space="preserve">Šalies adresas ir (ar) kiti duomenys, tokia Šalis turi informuoti kitą Šalį pranešdama </w:t>
      </w:r>
      <w:r w:rsidR="00610430" w:rsidRPr="00C01297">
        <w:rPr>
          <w:sz w:val="24"/>
          <w:szCs w:val="24"/>
          <w:lang w:val="lt-LT"/>
        </w:rPr>
        <w:t>apie tai bent</w:t>
      </w:r>
      <w:r w:rsidR="002F6332" w:rsidRPr="00C01297">
        <w:rPr>
          <w:sz w:val="24"/>
          <w:szCs w:val="24"/>
          <w:lang w:val="lt-LT"/>
        </w:rPr>
        <w:t xml:space="preserve"> prieš 3 (tris) darbo dienas. </w:t>
      </w:r>
      <w:r w:rsidR="00610430" w:rsidRPr="00C01297">
        <w:rPr>
          <w:sz w:val="24"/>
          <w:szCs w:val="24"/>
          <w:lang w:val="lt-LT"/>
        </w:rPr>
        <w:t>Už Sutarties administravimą ir vykdymą atsakingų darbuotojų pasikeitimas nelaikomas Sutarties keitimu.</w:t>
      </w:r>
    </w:p>
    <w:p w14:paraId="5FF888C5" w14:textId="72F60AAF" w:rsidR="00D5150A" w:rsidRPr="00C01297" w:rsidRDefault="00D5150A" w:rsidP="00C0129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C01297">
        <w:rPr>
          <w:sz w:val="24"/>
          <w:szCs w:val="24"/>
          <w:lang w:val="lt-LT"/>
        </w:rPr>
        <w:t xml:space="preserve">8.6. </w:t>
      </w:r>
      <w:r w:rsidR="0019212A" w:rsidRPr="00C01297">
        <w:rPr>
          <w:sz w:val="24"/>
          <w:szCs w:val="24"/>
          <w:lang w:val="lt-LT"/>
        </w:rPr>
        <w:t>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1EF40494" w14:textId="24FF6DF4" w:rsidR="002664C6" w:rsidRPr="00C01297" w:rsidRDefault="0019212A" w:rsidP="00C01297">
      <w:pPr>
        <w:ind w:firstLine="851"/>
        <w:jc w:val="both"/>
        <w:rPr>
          <w:sz w:val="24"/>
          <w:szCs w:val="24"/>
          <w:lang w:val="lt-LT"/>
        </w:rPr>
      </w:pPr>
      <w:r w:rsidRPr="00C01297">
        <w:rPr>
          <w:sz w:val="24"/>
          <w:szCs w:val="24"/>
          <w:lang w:val="lt-LT"/>
        </w:rPr>
        <w:t>8.7</w:t>
      </w:r>
      <w:r w:rsidR="002664C6" w:rsidRPr="00C01297">
        <w:rPr>
          <w:sz w:val="24"/>
          <w:szCs w:val="24"/>
          <w:lang w:val="lt-LT"/>
        </w:rPr>
        <w:t xml:space="preserve">. Jei Paslaugų teikėjas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Paslaugų teikėjas sužino iš savo turimų ar turėtų sutartinių santykių su STT, šis, vadovaudamasis </w:t>
      </w:r>
      <w:r w:rsidR="00CB723D" w:rsidRPr="00C01297">
        <w:rPr>
          <w:sz w:val="24"/>
          <w:szCs w:val="24"/>
          <w:lang w:val="lt-LT"/>
        </w:rPr>
        <w:t>Informacijos apie pažeidimus Lietuvos Respublikos specialiųjų tyrimų tarnyboje tvarkos aprašu, patvirtintu STT direktoriaus 2011 m. birželio 28 d. įsakymu Nr. 2-215, turi pareigą apie tai pranešti kreipdam</w:t>
      </w:r>
      <w:r w:rsidR="004A5E83" w:rsidRPr="00C01297">
        <w:rPr>
          <w:sz w:val="24"/>
          <w:szCs w:val="24"/>
          <w:lang w:val="lt-LT"/>
        </w:rPr>
        <w:t>asis</w:t>
      </w:r>
      <w:r w:rsidR="00CB723D" w:rsidRPr="00C01297">
        <w:rPr>
          <w:sz w:val="24"/>
          <w:szCs w:val="24"/>
          <w:lang w:val="lt-LT"/>
        </w:rPr>
        <w:t xml:space="preserve"> tiesiogiai į STT, el. paštu </w:t>
      </w:r>
      <w:proofErr w:type="spellStart"/>
      <w:r w:rsidR="00CB723D" w:rsidRPr="00C01297">
        <w:rPr>
          <w:color w:val="0000FF"/>
          <w:sz w:val="24"/>
          <w:szCs w:val="24"/>
          <w:u w:val="single"/>
          <w:lang w:val="lt-LT"/>
        </w:rPr>
        <w:t>pazeidimai@stt.lt</w:t>
      </w:r>
      <w:proofErr w:type="spellEnd"/>
      <w:r w:rsidR="00CB723D" w:rsidRPr="00C01297">
        <w:rPr>
          <w:sz w:val="24"/>
          <w:szCs w:val="24"/>
          <w:lang w:val="lt-LT"/>
        </w:rPr>
        <w:t>, ar kitu Paslaugų teikėjui priimtinu būdu.</w:t>
      </w:r>
    </w:p>
    <w:p w14:paraId="03DF42FA" w14:textId="1A79D03D" w:rsidR="003A6107" w:rsidRPr="00C01297" w:rsidRDefault="0019212A" w:rsidP="00C0129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C01297">
        <w:rPr>
          <w:sz w:val="24"/>
          <w:szCs w:val="24"/>
          <w:lang w:val="lt-LT"/>
        </w:rPr>
        <w:t>8.8</w:t>
      </w:r>
      <w:r w:rsidR="007A2067" w:rsidRPr="00C01297">
        <w:rPr>
          <w:sz w:val="24"/>
          <w:szCs w:val="24"/>
          <w:lang w:val="lt-LT"/>
        </w:rPr>
        <w:t>.</w:t>
      </w:r>
      <w:r w:rsidR="002664C6" w:rsidRPr="00C01297">
        <w:rPr>
          <w:sz w:val="24"/>
          <w:szCs w:val="24"/>
          <w:lang w:val="lt-LT"/>
        </w:rPr>
        <w:t xml:space="preserve"> </w:t>
      </w:r>
      <w:r w:rsidR="003A6107" w:rsidRPr="00C01297">
        <w:rPr>
          <w:sz w:val="24"/>
          <w:szCs w:val="24"/>
          <w:lang w:val="lt-LT"/>
        </w:rPr>
        <w:t>Visi dokumentai, minimi šioje Sutartyje, taip pat viešojo pirkimo, kurio rezultatais vadovaujantis sudaryta Sutartis, dokumentai (taip kaip jie suprantami pagal VPĮ 2 straipsnio 39 dalyje) yra neatskiriama šios Sutarties dalis ir sudaro vieną visumą.</w:t>
      </w:r>
    </w:p>
    <w:p w14:paraId="48340B2B" w14:textId="77777777" w:rsidR="008775B3" w:rsidRPr="00F81DFF" w:rsidRDefault="008775B3" w:rsidP="008775B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81DFF">
        <w:rPr>
          <w:iCs/>
          <w:sz w:val="24"/>
          <w:szCs w:val="24"/>
          <w:lang w:val="lt-LT"/>
        </w:rPr>
        <w:t xml:space="preserve">8.9. </w:t>
      </w:r>
      <w:r w:rsidRPr="00F81DFF">
        <w:rPr>
          <w:sz w:val="24"/>
          <w:szCs w:val="24"/>
          <w:lang w:val="lt-LT"/>
        </w:rPr>
        <w:t>Kai Sutartį Šalys pasirašo fiziškai, sudaromi 2 (du) vienodą teisinę galią turintys egzemplioriai, po 1 (vieną) kiekvienai Šaliai. Kai Sutartį Šalys pasirašo kvalifikuotais elektroniniais parašais, pasirašomas 1 (vienas) elektroninis Sutarties egzempliorius, kuriuo Šalys pasidalina elektroninių ryšių priemonėmis.</w:t>
      </w:r>
    </w:p>
    <w:p w14:paraId="1EF40497" w14:textId="4CDC3E56" w:rsidR="002664C6" w:rsidRPr="00C01297" w:rsidRDefault="007A2067" w:rsidP="00C01297">
      <w:pPr>
        <w:ind w:firstLine="851"/>
        <w:jc w:val="both"/>
        <w:rPr>
          <w:sz w:val="24"/>
          <w:szCs w:val="24"/>
          <w:lang w:val="lt-LT"/>
        </w:rPr>
      </w:pPr>
      <w:r w:rsidRPr="00C01297">
        <w:rPr>
          <w:sz w:val="24"/>
          <w:szCs w:val="24"/>
          <w:lang w:val="lt-LT"/>
        </w:rPr>
        <w:t>8.</w:t>
      </w:r>
      <w:r w:rsidR="0019212A" w:rsidRPr="00C01297">
        <w:rPr>
          <w:sz w:val="24"/>
          <w:szCs w:val="24"/>
          <w:lang w:val="lt-LT"/>
        </w:rPr>
        <w:t>10</w:t>
      </w:r>
      <w:r w:rsidR="002664C6" w:rsidRPr="00C01297">
        <w:rPr>
          <w:sz w:val="24"/>
          <w:szCs w:val="24"/>
          <w:lang w:val="lt-LT"/>
        </w:rPr>
        <w:t xml:space="preserve">. Šios Sutarties priedai: </w:t>
      </w:r>
    </w:p>
    <w:p w14:paraId="1EF40498" w14:textId="12DF4245" w:rsidR="002664C6" w:rsidRPr="00C01297" w:rsidRDefault="0019212A" w:rsidP="00C01297">
      <w:pPr>
        <w:ind w:firstLine="851"/>
        <w:jc w:val="both"/>
        <w:rPr>
          <w:b/>
          <w:sz w:val="24"/>
          <w:szCs w:val="24"/>
          <w:lang w:val="lt-LT"/>
        </w:rPr>
      </w:pPr>
      <w:r w:rsidRPr="00C01297">
        <w:rPr>
          <w:sz w:val="24"/>
          <w:szCs w:val="24"/>
          <w:lang w:val="lt-LT"/>
        </w:rPr>
        <w:t>8.10</w:t>
      </w:r>
      <w:r w:rsidR="002664C6" w:rsidRPr="00C01297">
        <w:rPr>
          <w:sz w:val="24"/>
          <w:szCs w:val="24"/>
          <w:lang w:val="lt-LT"/>
        </w:rPr>
        <w:t xml:space="preserve">.1. 1 priedas – </w:t>
      </w:r>
      <w:r w:rsidR="00D5298F" w:rsidRPr="00C01297">
        <w:rPr>
          <w:sz w:val="24"/>
          <w:szCs w:val="24"/>
          <w:lang w:val="lt-LT"/>
        </w:rPr>
        <w:t>Techninė specifikacija</w:t>
      </w:r>
      <w:r w:rsidR="002664C6" w:rsidRPr="00C01297">
        <w:rPr>
          <w:sz w:val="24"/>
          <w:szCs w:val="24"/>
          <w:lang w:val="lt-LT"/>
        </w:rPr>
        <w:t xml:space="preserve">, </w:t>
      </w:r>
      <w:r w:rsidR="008775B3">
        <w:rPr>
          <w:sz w:val="24"/>
          <w:szCs w:val="24"/>
          <w:lang w:val="lt-LT"/>
        </w:rPr>
        <w:t>__</w:t>
      </w:r>
      <w:r w:rsidR="002664C6" w:rsidRPr="00C01297">
        <w:rPr>
          <w:sz w:val="24"/>
          <w:szCs w:val="24"/>
          <w:lang w:val="lt-LT"/>
        </w:rPr>
        <w:t xml:space="preserve"> lapa</w:t>
      </w:r>
      <w:r w:rsidR="00D5298F" w:rsidRPr="00C01297">
        <w:rPr>
          <w:sz w:val="24"/>
          <w:szCs w:val="24"/>
          <w:lang w:val="lt-LT"/>
        </w:rPr>
        <w:t>i</w:t>
      </w:r>
      <w:r w:rsidR="002664C6" w:rsidRPr="00C01297">
        <w:rPr>
          <w:sz w:val="24"/>
          <w:szCs w:val="24"/>
          <w:lang w:val="lt-LT"/>
        </w:rPr>
        <w:t>.</w:t>
      </w:r>
      <w:r w:rsidR="002664C6" w:rsidRPr="00C01297">
        <w:rPr>
          <w:b/>
          <w:sz w:val="24"/>
          <w:szCs w:val="24"/>
          <w:lang w:val="lt-LT"/>
        </w:rPr>
        <w:t xml:space="preserve"> </w:t>
      </w:r>
    </w:p>
    <w:p w14:paraId="1EF40499" w14:textId="52430EC2" w:rsidR="002664C6" w:rsidRPr="00C01297" w:rsidRDefault="0019212A" w:rsidP="00C01297">
      <w:pPr>
        <w:ind w:firstLine="851"/>
        <w:jc w:val="both"/>
        <w:rPr>
          <w:sz w:val="24"/>
          <w:szCs w:val="24"/>
          <w:lang w:val="lt-LT"/>
        </w:rPr>
      </w:pPr>
      <w:r w:rsidRPr="00C01297">
        <w:rPr>
          <w:sz w:val="24"/>
          <w:szCs w:val="24"/>
          <w:lang w:val="lt-LT"/>
        </w:rPr>
        <w:t>8.10</w:t>
      </w:r>
      <w:r w:rsidR="002664C6" w:rsidRPr="00C01297">
        <w:rPr>
          <w:sz w:val="24"/>
          <w:szCs w:val="24"/>
          <w:lang w:val="lt-LT"/>
        </w:rPr>
        <w:t xml:space="preserve">.2. 2 priedas – </w:t>
      </w:r>
      <w:r w:rsidR="00C01297" w:rsidRPr="00C01297">
        <w:rPr>
          <w:bCs/>
          <w:sz w:val="24"/>
          <w:szCs w:val="24"/>
          <w:lang w:val="lt-LT"/>
        </w:rPr>
        <w:t>Paslaugų teikėjo pasiūlymas</w:t>
      </w:r>
      <w:r w:rsidR="002664C6" w:rsidRPr="00C01297">
        <w:rPr>
          <w:bCs/>
          <w:sz w:val="24"/>
          <w:szCs w:val="24"/>
          <w:lang w:val="lt-LT"/>
        </w:rPr>
        <w:t xml:space="preserve">, </w:t>
      </w:r>
      <w:r w:rsidR="008775B3">
        <w:rPr>
          <w:bCs/>
          <w:sz w:val="24"/>
          <w:szCs w:val="24"/>
          <w:lang w:val="lt-LT"/>
        </w:rPr>
        <w:t>___</w:t>
      </w:r>
      <w:r w:rsidR="002664C6" w:rsidRPr="00C01297">
        <w:rPr>
          <w:bCs/>
          <w:sz w:val="24"/>
          <w:szCs w:val="24"/>
          <w:lang w:val="lt-LT"/>
        </w:rPr>
        <w:t xml:space="preserve"> lapas.</w:t>
      </w:r>
    </w:p>
    <w:p w14:paraId="1EF4049A" w14:textId="77777777" w:rsidR="002664C6" w:rsidRPr="00C01297" w:rsidRDefault="002664C6" w:rsidP="00C0129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p>
    <w:p w14:paraId="1EF4049B" w14:textId="6422EF56" w:rsidR="002664C6" w:rsidRPr="00C01297" w:rsidRDefault="001A4A41" w:rsidP="00C0129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r w:rsidRPr="00C01297">
        <w:rPr>
          <w:b/>
          <w:sz w:val="24"/>
          <w:szCs w:val="24"/>
          <w:lang w:val="lt-LT"/>
        </w:rPr>
        <w:t>9</w:t>
      </w:r>
      <w:r w:rsidR="002664C6" w:rsidRPr="00C01297">
        <w:rPr>
          <w:b/>
          <w:sz w:val="24"/>
          <w:szCs w:val="24"/>
          <w:lang w:val="lt-LT"/>
        </w:rPr>
        <w:t>. SUTARTIES ŠALIŲ REKVIZITAI IR PARAŠAI</w:t>
      </w:r>
    </w:p>
    <w:p w14:paraId="1EF4049C" w14:textId="77777777" w:rsidR="002664C6" w:rsidRPr="00C01297" w:rsidRDefault="002664C6" w:rsidP="00C0129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p>
    <w:tbl>
      <w:tblPr>
        <w:tblW w:w="9286" w:type="dxa"/>
        <w:tblInd w:w="-72" w:type="dxa"/>
        <w:tblLayout w:type="fixed"/>
        <w:tblLook w:val="0000" w:firstRow="0" w:lastRow="0" w:firstColumn="0" w:lastColumn="0" w:noHBand="0" w:noVBand="0"/>
      </w:tblPr>
      <w:tblGrid>
        <w:gridCol w:w="5040"/>
        <w:gridCol w:w="4246"/>
      </w:tblGrid>
      <w:tr w:rsidR="002664C6" w:rsidRPr="00C01297" w14:paraId="1EF404B3" w14:textId="77777777" w:rsidTr="00394361">
        <w:tc>
          <w:tcPr>
            <w:tcW w:w="5040" w:type="dxa"/>
          </w:tcPr>
          <w:p w14:paraId="1EF4049D" w14:textId="77777777" w:rsidR="002664C6" w:rsidRPr="00C01297" w:rsidRDefault="002664C6" w:rsidP="00C01297">
            <w:pPr>
              <w:rPr>
                <w:b/>
                <w:sz w:val="24"/>
                <w:szCs w:val="24"/>
                <w:lang w:val="lt-LT"/>
              </w:rPr>
            </w:pPr>
            <w:r w:rsidRPr="00C01297">
              <w:rPr>
                <w:b/>
                <w:sz w:val="24"/>
                <w:szCs w:val="24"/>
                <w:lang w:val="lt-LT"/>
              </w:rPr>
              <w:t>PASLAUGŲ TEIKĖJAS</w:t>
            </w:r>
          </w:p>
          <w:p w14:paraId="1EF4049E" w14:textId="77777777" w:rsidR="002664C6" w:rsidRPr="00C01297" w:rsidRDefault="002664C6" w:rsidP="00C01297">
            <w:pPr>
              <w:rPr>
                <w:rFonts w:eastAsia="Calibri"/>
                <w:sz w:val="24"/>
                <w:szCs w:val="24"/>
                <w:lang w:val="lt-LT"/>
              </w:rPr>
            </w:pPr>
            <w:r w:rsidRPr="00C01297">
              <w:rPr>
                <w:rFonts w:eastAsia="Calibri"/>
                <w:sz w:val="24"/>
                <w:szCs w:val="24"/>
                <w:lang w:val="lt-LT"/>
              </w:rPr>
              <w:t>(Pavadinimas)</w:t>
            </w:r>
          </w:p>
          <w:p w14:paraId="1EF4049F" w14:textId="77777777" w:rsidR="002664C6" w:rsidRPr="00C01297" w:rsidRDefault="002664C6" w:rsidP="00C01297">
            <w:pPr>
              <w:rPr>
                <w:rFonts w:eastAsia="Calibri"/>
                <w:sz w:val="24"/>
                <w:szCs w:val="24"/>
                <w:lang w:val="lt-LT"/>
              </w:rPr>
            </w:pPr>
            <w:r w:rsidRPr="00C01297">
              <w:rPr>
                <w:rFonts w:eastAsia="Calibri"/>
                <w:sz w:val="24"/>
                <w:szCs w:val="24"/>
                <w:lang w:val="lt-LT"/>
              </w:rPr>
              <w:t>(Adresas)</w:t>
            </w:r>
          </w:p>
          <w:p w14:paraId="1EF404A0" w14:textId="4EBDDC6E" w:rsidR="002664C6" w:rsidRPr="00C01297" w:rsidRDefault="002664C6" w:rsidP="00C01297">
            <w:pPr>
              <w:rPr>
                <w:sz w:val="24"/>
                <w:szCs w:val="24"/>
                <w:lang w:val="lt-LT"/>
              </w:rPr>
            </w:pPr>
            <w:r w:rsidRPr="00C01297">
              <w:rPr>
                <w:sz w:val="24"/>
                <w:szCs w:val="24"/>
                <w:lang w:val="lt-LT"/>
              </w:rPr>
              <w:t xml:space="preserve">A. s. </w:t>
            </w:r>
            <w:r w:rsidRPr="00C01297">
              <w:rPr>
                <w:b/>
                <w:sz w:val="24"/>
                <w:szCs w:val="24"/>
                <w:lang w:val="lt-LT"/>
              </w:rPr>
              <w:t>_____</w:t>
            </w:r>
          </w:p>
          <w:p w14:paraId="1EF404A1" w14:textId="77777777" w:rsidR="002664C6" w:rsidRPr="00C01297" w:rsidRDefault="002664C6" w:rsidP="00C01297">
            <w:pPr>
              <w:pStyle w:val="Pavadinimas"/>
              <w:jc w:val="left"/>
              <w:rPr>
                <w:rFonts w:ascii="Times New Roman" w:hAnsi="Times New Roman"/>
                <w:b w:val="0"/>
                <w:szCs w:val="24"/>
              </w:rPr>
            </w:pPr>
            <w:r w:rsidRPr="00C01297">
              <w:rPr>
                <w:rFonts w:ascii="Times New Roman" w:hAnsi="Times New Roman"/>
                <w:b w:val="0"/>
                <w:szCs w:val="24"/>
              </w:rPr>
              <w:lastRenderedPageBreak/>
              <w:t>_____ bankas</w:t>
            </w:r>
          </w:p>
          <w:p w14:paraId="1EF404A2" w14:textId="77777777" w:rsidR="002664C6" w:rsidRPr="00C01297" w:rsidRDefault="002664C6" w:rsidP="00C01297">
            <w:pPr>
              <w:pStyle w:val="Pavadinimas"/>
              <w:jc w:val="left"/>
              <w:rPr>
                <w:rFonts w:ascii="Times New Roman" w:hAnsi="Times New Roman"/>
                <w:b w:val="0"/>
                <w:szCs w:val="24"/>
              </w:rPr>
            </w:pPr>
            <w:r w:rsidRPr="00C01297">
              <w:rPr>
                <w:rFonts w:ascii="Times New Roman" w:hAnsi="Times New Roman"/>
                <w:b w:val="0"/>
                <w:szCs w:val="24"/>
              </w:rPr>
              <w:t>Banko kodas _____</w:t>
            </w:r>
          </w:p>
          <w:p w14:paraId="1EF404A3" w14:textId="77777777" w:rsidR="002664C6" w:rsidRPr="00C01297" w:rsidRDefault="002664C6" w:rsidP="00C01297">
            <w:pPr>
              <w:pStyle w:val="Pavadinimas"/>
              <w:jc w:val="left"/>
              <w:rPr>
                <w:rFonts w:ascii="Times New Roman" w:hAnsi="Times New Roman"/>
                <w:b w:val="0"/>
                <w:szCs w:val="24"/>
              </w:rPr>
            </w:pPr>
            <w:r w:rsidRPr="00C01297">
              <w:rPr>
                <w:rFonts w:ascii="Times New Roman" w:hAnsi="Times New Roman"/>
                <w:b w:val="0"/>
                <w:szCs w:val="24"/>
              </w:rPr>
              <w:t>Įmonės kodas _____</w:t>
            </w:r>
          </w:p>
          <w:p w14:paraId="1EF404A4" w14:textId="77777777" w:rsidR="002664C6" w:rsidRPr="00C01297" w:rsidRDefault="002664C6" w:rsidP="00C01297">
            <w:pPr>
              <w:pStyle w:val="Pavadinimas"/>
              <w:jc w:val="left"/>
              <w:rPr>
                <w:rFonts w:ascii="Times New Roman" w:hAnsi="Times New Roman"/>
                <w:b w:val="0"/>
                <w:szCs w:val="24"/>
              </w:rPr>
            </w:pPr>
            <w:r w:rsidRPr="00C01297">
              <w:rPr>
                <w:rFonts w:ascii="Times New Roman" w:hAnsi="Times New Roman"/>
                <w:b w:val="0"/>
                <w:szCs w:val="24"/>
              </w:rPr>
              <w:t>PVM mokėtojo kodas _____</w:t>
            </w:r>
          </w:p>
          <w:p w14:paraId="1EF404A5" w14:textId="77777777" w:rsidR="002664C6" w:rsidRPr="00C01297" w:rsidRDefault="002664C6" w:rsidP="00C01297">
            <w:pPr>
              <w:pStyle w:val="Pavadinimas"/>
              <w:jc w:val="left"/>
              <w:rPr>
                <w:rFonts w:ascii="Times New Roman" w:hAnsi="Times New Roman"/>
                <w:b w:val="0"/>
                <w:szCs w:val="24"/>
              </w:rPr>
            </w:pPr>
            <w:r w:rsidRPr="00C01297">
              <w:rPr>
                <w:rFonts w:ascii="Times New Roman" w:hAnsi="Times New Roman"/>
                <w:b w:val="0"/>
                <w:szCs w:val="24"/>
              </w:rPr>
              <w:t>Tel. _____</w:t>
            </w:r>
          </w:p>
          <w:p w14:paraId="1EF404A6" w14:textId="77777777" w:rsidR="002664C6" w:rsidRPr="00C01297" w:rsidRDefault="002664C6" w:rsidP="00C01297">
            <w:pPr>
              <w:pStyle w:val="Pavadinimas"/>
              <w:jc w:val="left"/>
              <w:rPr>
                <w:rFonts w:ascii="Times New Roman" w:hAnsi="Times New Roman"/>
                <w:b w:val="0"/>
                <w:szCs w:val="24"/>
              </w:rPr>
            </w:pPr>
            <w:r w:rsidRPr="00C01297">
              <w:rPr>
                <w:rFonts w:ascii="Times New Roman" w:hAnsi="Times New Roman"/>
                <w:b w:val="0"/>
                <w:szCs w:val="24"/>
              </w:rPr>
              <w:t>El. paštas _____</w:t>
            </w:r>
          </w:p>
          <w:p w14:paraId="1EF404A7" w14:textId="77777777" w:rsidR="002664C6" w:rsidRPr="00C01297" w:rsidRDefault="002664C6" w:rsidP="00C01297">
            <w:pPr>
              <w:pStyle w:val="Pavadinimas"/>
              <w:jc w:val="left"/>
              <w:rPr>
                <w:rFonts w:ascii="Times New Roman" w:hAnsi="Times New Roman"/>
                <w:b w:val="0"/>
                <w:color w:val="C00000"/>
                <w:szCs w:val="24"/>
              </w:rPr>
            </w:pPr>
          </w:p>
        </w:tc>
        <w:tc>
          <w:tcPr>
            <w:tcW w:w="4246" w:type="dxa"/>
          </w:tcPr>
          <w:p w14:paraId="1EF404A8" w14:textId="644F9E4A" w:rsidR="002664C6" w:rsidRPr="00D165EA" w:rsidRDefault="00113667" w:rsidP="00C01297">
            <w:pPr>
              <w:jc w:val="both"/>
              <w:rPr>
                <w:b/>
                <w:sz w:val="24"/>
                <w:szCs w:val="24"/>
                <w:lang w:val="lt-LT"/>
              </w:rPr>
            </w:pPr>
            <w:r w:rsidRPr="00D165EA">
              <w:rPr>
                <w:b/>
                <w:sz w:val="24"/>
                <w:szCs w:val="24"/>
                <w:lang w:val="lt-LT"/>
              </w:rPr>
              <w:lastRenderedPageBreak/>
              <w:t>PASLAUGŲ GAVĖJAS</w:t>
            </w:r>
          </w:p>
          <w:p w14:paraId="43946C51" w14:textId="77777777" w:rsidR="00D165EA" w:rsidRPr="0023583A" w:rsidRDefault="00D165EA" w:rsidP="00D165EA">
            <w:pPr>
              <w:rPr>
                <w:sz w:val="24"/>
                <w:szCs w:val="24"/>
                <w:lang w:val="lt-LT"/>
              </w:rPr>
            </w:pPr>
            <w:r w:rsidRPr="0023583A">
              <w:rPr>
                <w:sz w:val="24"/>
                <w:szCs w:val="24"/>
                <w:lang w:val="lt-LT"/>
              </w:rPr>
              <w:t xml:space="preserve">Lietuvos Respublikos specialiųjų </w:t>
            </w:r>
          </w:p>
          <w:p w14:paraId="300C4661" w14:textId="77777777" w:rsidR="00D165EA" w:rsidRPr="0023583A" w:rsidRDefault="00D165EA" w:rsidP="00D165EA">
            <w:pPr>
              <w:rPr>
                <w:sz w:val="24"/>
                <w:szCs w:val="24"/>
                <w:lang w:val="lt-LT"/>
              </w:rPr>
            </w:pPr>
            <w:r w:rsidRPr="0023583A">
              <w:rPr>
                <w:sz w:val="24"/>
                <w:szCs w:val="24"/>
                <w:lang w:val="lt-LT"/>
              </w:rPr>
              <w:t xml:space="preserve">tyrimų tarnyba </w:t>
            </w:r>
          </w:p>
          <w:p w14:paraId="61F4C0BE" w14:textId="77777777" w:rsidR="00D165EA" w:rsidRPr="0023583A" w:rsidRDefault="00D165EA" w:rsidP="00D165EA">
            <w:pPr>
              <w:rPr>
                <w:sz w:val="24"/>
                <w:szCs w:val="24"/>
                <w:lang w:val="lt-LT"/>
              </w:rPr>
            </w:pPr>
            <w:r w:rsidRPr="0023583A">
              <w:rPr>
                <w:sz w:val="24"/>
                <w:szCs w:val="24"/>
                <w:lang w:val="lt-LT"/>
              </w:rPr>
              <w:t>A. Jakšto g. 6, Vilnius, LT-01105</w:t>
            </w:r>
          </w:p>
          <w:p w14:paraId="05931A22" w14:textId="77777777" w:rsidR="00D165EA" w:rsidRPr="0023583A" w:rsidRDefault="00D165EA" w:rsidP="00D165EA">
            <w:pPr>
              <w:rPr>
                <w:sz w:val="24"/>
                <w:szCs w:val="24"/>
                <w:lang w:val="lt-LT"/>
              </w:rPr>
            </w:pPr>
            <w:r w:rsidRPr="0023583A">
              <w:rPr>
                <w:sz w:val="24"/>
                <w:szCs w:val="24"/>
                <w:lang w:val="lt-LT"/>
              </w:rPr>
              <w:lastRenderedPageBreak/>
              <w:t>A. s./IBAN: LT434040063610002293</w:t>
            </w:r>
          </w:p>
          <w:p w14:paraId="775E4D69" w14:textId="77777777" w:rsidR="00D165EA" w:rsidRPr="0023583A" w:rsidRDefault="00D165EA" w:rsidP="00D165EA">
            <w:pPr>
              <w:rPr>
                <w:sz w:val="24"/>
                <w:szCs w:val="24"/>
                <w:lang w:val="lt-LT"/>
              </w:rPr>
            </w:pPr>
            <w:r w:rsidRPr="0023583A">
              <w:rPr>
                <w:sz w:val="24"/>
                <w:szCs w:val="24"/>
                <w:lang w:val="lt-LT"/>
              </w:rPr>
              <w:t>Bankas: Lietuvos Respublikos finansų ministerija</w:t>
            </w:r>
            <w:r>
              <w:rPr>
                <w:sz w:val="24"/>
                <w:szCs w:val="24"/>
                <w:lang w:val="lt-LT"/>
              </w:rPr>
              <w:t>, b</w:t>
            </w:r>
            <w:r w:rsidRPr="0023583A">
              <w:rPr>
                <w:sz w:val="24"/>
                <w:szCs w:val="24"/>
                <w:lang w:val="lt-LT"/>
              </w:rPr>
              <w:t>anko kodas 40400</w:t>
            </w:r>
          </w:p>
          <w:p w14:paraId="77CCA4C9" w14:textId="77777777" w:rsidR="00D165EA" w:rsidRPr="0023583A" w:rsidRDefault="00D165EA" w:rsidP="00D165EA">
            <w:pPr>
              <w:rPr>
                <w:sz w:val="24"/>
                <w:szCs w:val="24"/>
                <w:lang w:val="lt-LT"/>
              </w:rPr>
            </w:pPr>
            <w:r w:rsidRPr="0023583A">
              <w:rPr>
                <w:sz w:val="24"/>
                <w:szCs w:val="24"/>
                <w:lang w:val="lt-LT"/>
              </w:rPr>
              <w:t>Įstaigos kodas 188659948</w:t>
            </w:r>
          </w:p>
          <w:p w14:paraId="00DAA5BD" w14:textId="77777777" w:rsidR="00D165EA" w:rsidRPr="0023583A" w:rsidRDefault="00D165EA" w:rsidP="00D165EA">
            <w:pPr>
              <w:rPr>
                <w:sz w:val="24"/>
                <w:szCs w:val="24"/>
                <w:lang w:val="lt-LT"/>
              </w:rPr>
            </w:pPr>
            <w:r w:rsidRPr="0023583A">
              <w:rPr>
                <w:sz w:val="24"/>
                <w:szCs w:val="24"/>
                <w:lang w:val="lt-LT"/>
              </w:rPr>
              <w:t>Tel. 0 706 63 335</w:t>
            </w:r>
          </w:p>
          <w:p w14:paraId="5F14FABB" w14:textId="77777777" w:rsidR="00D165EA" w:rsidRPr="0023583A" w:rsidRDefault="00D165EA" w:rsidP="00D165EA">
            <w:pPr>
              <w:jc w:val="both"/>
              <w:rPr>
                <w:sz w:val="24"/>
                <w:szCs w:val="24"/>
                <w:lang w:val="lt-LT"/>
              </w:rPr>
            </w:pPr>
            <w:r w:rsidRPr="0023583A">
              <w:rPr>
                <w:sz w:val="24"/>
                <w:szCs w:val="24"/>
                <w:lang w:val="lt-LT"/>
              </w:rPr>
              <w:t xml:space="preserve">El. paštas </w:t>
            </w:r>
            <w:hyperlink r:id="rId8" w:history="1">
              <w:r w:rsidRPr="0023583A">
                <w:rPr>
                  <w:rStyle w:val="Hipersaitas"/>
                  <w:color w:val="auto"/>
                  <w:sz w:val="24"/>
                  <w:szCs w:val="24"/>
                  <w:lang w:val="lt-LT"/>
                </w:rPr>
                <w:t>dokumentai@stt.lt</w:t>
              </w:r>
            </w:hyperlink>
          </w:p>
          <w:p w14:paraId="1EF404B2" w14:textId="77777777" w:rsidR="002664C6" w:rsidRPr="00C01297" w:rsidRDefault="002664C6" w:rsidP="00C01297">
            <w:pPr>
              <w:pStyle w:val="Pavadinimas"/>
              <w:jc w:val="left"/>
              <w:rPr>
                <w:rFonts w:ascii="Times New Roman" w:hAnsi="Times New Roman"/>
                <w:b w:val="0"/>
                <w:szCs w:val="24"/>
              </w:rPr>
            </w:pPr>
          </w:p>
        </w:tc>
      </w:tr>
      <w:tr w:rsidR="002664C6" w:rsidRPr="00C01297" w14:paraId="1EF404C6" w14:textId="77777777" w:rsidTr="00394361">
        <w:trPr>
          <w:trHeight w:val="567"/>
        </w:trPr>
        <w:tc>
          <w:tcPr>
            <w:tcW w:w="5040" w:type="dxa"/>
          </w:tcPr>
          <w:p w14:paraId="1EF404B4" w14:textId="77777777" w:rsidR="002664C6" w:rsidRPr="00C01297" w:rsidRDefault="002664C6" w:rsidP="00C01297">
            <w:pPr>
              <w:pStyle w:val="Pavadinimas"/>
              <w:jc w:val="left"/>
              <w:rPr>
                <w:rFonts w:ascii="Times New Roman" w:hAnsi="Times New Roman"/>
                <w:b w:val="0"/>
                <w:szCs w:val="24"/>
              </w:rPr>
            </w:pPr>
            <w:r w:rsidRPr="00C01297">
              <w:rPr>
                <w:rFonts w:ascii="Times New Roman" w:hAnsi="Times New Roman"/>
                <w:b w:val="0"/>
                <w:szCs w:val="24"/>
              </w:rPr>
              <w:lastRenderedPageBreak/>
              <w:t>(Pareigos)</w:t>
            </w:r>
          </w:p>
          <w:p w14:paraId="1EF404B5" w14:textId="77777777" w:rsidR="002664C6" w:rsidRPr="00C01297" w:rsidRDefault="002664C6" w:rsidP="00C01297">
            <w:pPr>
              <w:pStyle w:val="Pavadinimas"/>
              <w:jc w:val="left"/>
              <w:rPr>
                <w:rFonts w:ascii="Times New Roman" w:hAnsi="Times New Roman"/>
                <w:b w:val="0"/>
                <w:szCs w:val="24"/>
              </w:rPr>
            </w:pPr>
            <w:r w:rsidRPr="00C01297">
              <w:rPr>
                <w:rFonts w:ascii="Times New Roman" w:hAnsi="Times New Roman"/>
                <w:b w:val="0"/>
                <w:szCs w:val="24"/>
              </w:rPr>
              <w:t>(Vardas ir pavardė)</w:t>
            </w:r>
          </w:p>
          <w:p w14:paraId="1EF404B6" w14:textId="77777777" w:rsidR="002664C6" w:rsidRPr="00C01297" w:rsidRDefault="002664C6" w:rsidP="00C01297">
            <w:pPr>
              <w:pStyle w:val="Pavadinimas"/>
              <w:jc w:val="left"/>
              <w:rPr>
                <w:rFonts w:ascii="Times New Roman" w:hAnsi="Times New Roman"/>
                <w:b w:val="0"/>
                <w:szCs w:val="24"/>
              </w:rPr>
            </w:pPr>
          </w:p>
          <w:p w14:paraId="6570CCB4" w14:textId="77777777" w:rsidR="0011153B" w:rsidRPr="00C01297" w:rsidRDefault="0011153B" w:rsidP="00C01297">
            <w:pPr>
              <w:tabs>
                <w:tab w:val="left" w:pos="567"/>
              </w:tabs>
              <w:overflowPunct w:val="0"/>
              <w:autoSpaceDE w:val="0"/>
              <w:autoSpaceDN w:val="0"/>
              <w:adjustRightInd w:val="0"/>
              <w:textAlignment w:val="baseline"/>
              <w:rPr>
                <w:sz w:val="24"/>
                <w:szCs w:val="24"/>
                <w:lang w:val="lt-LT"/>
              </w:rPr>
            </w:pPr>
            <w:r w:rsidRPr="00C01297">
              <w:rPr>
                <w:caps/>
                <w:sz w:val="24"/>
                <w:szCs w:val="24"/>
                <w:lang w:val="lt-LT"/>
              </w:rPr>
              <w:t>________________</w:t>
            </w:r>
          </w:p>
          <w:p w14:paraId="3369FD9E" w14:textId="77777777" w:rsidR="0011153B" w:rsidRPr="00C01297" w:rsidRDefault="0011153B" w:rsidP="00C01297">
            <w:pPr>
              <w:tabs>
                <w:tab w:val="left" w:pos="522"/>
                <w:tab w:val="left" w:pos="567"/>
              </w:tabs>
              <w:overflowPunct w:val="0"/>
              <w:autoSpaceDE w:val="0"/>
              <w:autoSpaceDN w:val="0"/>
              <w:adjustRightInd w:val="0"/>
              <w:textAlignment w:val="baseline"/>
              <w:rPr>
                <w:sz w:val="24"/>
                <w:szCs w:val="24"/>
                <w:lang w:val="lt-LT"/>
              </w:rPr>
            </w:pPr>
            <w:r w:rsidRPr="00C01297">
              <w:rPr>
                <w:sz w:val="24"/>
                <w:szCs w:val="24"/>
                <w:lang w:val="lt-LT"/>
              </w:rPr>
              <w:t xml:space="preserve">       (parašas)</w:t>
            </w:r>
          </w:p>
          <w:p w14:paraId="04336347" w14:textId="77777777" w:rsidR="0011153B" w:rsidRPr="00C01297" w:rsidRDefault="0011153B" w:rsidP="00C01297">
            <w:pPr>
              <w:pStyle w:val="Pavadinimas"/>
              <w:jc w:val="left"/>
              <w:rPr>
                <w:rFonts w:ascii="Times New Roman" w:hAnsi="Times New Roman"/>
                <w:b w:val="0"/>
                <w:szCs w:val="24"/>
              </w:rPr>
            </w:pPr>
            <w:r w:rsidRPr="00C01297">
              <w:rPr>
                <w:rFonts w:ascii="Times New Roman" w:hAnsi="Times New Roman"/>
                <w:b w:val="0"/>
                <w:szCs w:val="24"/>
              </w:rPr>
              <w:t xml:space="preserve">                                  A. V.</w:t>
            </w:r>
          </w:p>
          <w:p w14:paraId="42745C35" w14:textId="77777777" w:rsidR="0011153B" w:rsidRPr="00C01297" w:rsidRDefault="0011153B" w:rsidP="00C01297">
            <w:pPr>
              <w:tabs>
                <w:tab w:val="left" w:pos="567"/>
              </w:tabs>
              <w:suppressAutoHyphens/>
              <w:overflowPunct w:val="0"/>
              <w:autoSpaceDE w:val="0"/>
              <w:autoSpaceDN w:val="0"/>
              <w:adjustRightInd w:val="0"/>
              <w:textAlignment w:val="baseline"/>
              <w:rPr>
                <w:sz w:val="24"/>
                <w:szCs w:val="24"/>
                <w:lang w:val="lt-LT" w:eastAsia="lt-LT"/>
              </w:rPr>
            </w:pPr>
          </w:p>
          <w:p w14:paraId="1EF404BC" w14:textId="376BBE17" w:rsidR="002664C6" w:rsidRPr="00C01297" w:rsidRDefault="00272809" w:rsidP="00C01297">
            <w:pPr>
              <w:pStyle w:val="Pavadinimas"/>
              <w:jc w:val="left"/>
              <w:rPr>
                <w:rFonts w:ascii="Times New Roman" w:hAnsi="Times New Roman"/>
                <w:b w:val="0"/>
                <w:color w:val="C00000"/>
                <w:szCs w:val="24"/>
              </w:rPr>
            </w:pPr>
            <w:r w:rsidRPr="00C01297">
              <w:rPr>
                <w:rFonts w:ascii="Times New Roman" w:hAnsi="Times New Roman"/>
                <w:b w:val="0"/>
                <w:iCs/>
                <w:szCs w:val="24"/>
              </w:rPr>
              <w:t>20</w:t>
            </w:r>
            <w:r w:rsidR="001A4A41" w:rsidRPr="00C01297">
              <w:rPr>
                <w:rFonts w:ascii="Times New Roman" w:hAnsi="Times New Roman"/>
                <w:b w:val="0"/>
                <w:iCs/>
                <w:szCs w:val="24"/>
              </w:rPr>
              <w:t>2</w:t>
            </w:r>
            <w:r w:rsidR="00D165EA">
              <w:rPr>
                <w:rFonts w:ascii="Times New Roman" w:hAnsi="Times New Roman"/>
                <w:b w:val="0"/>
                <w:iCs/>
                <w:szCs w:val="24"/>
              </w:rPr>
              <w:t>5</w:t>
            </w:r>
            <w:r w:rsidR="001A4A41" w:rsidRPr="00C01297">
              <w:rPr>
                <w:rFonts w:ascii="Times New Roman" w:hAnsi="Times New Roman"/>
                <w:b w:val="0"/>
                <w:iCs/>
                <w:szCs w:val="24"/>
              </w:rPr>
              <w:t xml:space="preserve"> m. __________mėn. ___</w:t>
            </w:r>
            <w:r w:rsidRPr="00C01297">
              <w:rPr>
                <w:rFonts w:ascii="Times New Roman" w:hAnsi="Times New Roman"/>
                <w:b w:val="0"/>
                <w:iCs/>
                <w:szCs w:val="24"/>
              </w:rPr>
              <w:t xml:space="preserve">  d.</w:t>
            </w:r>
          </w:p>
        </w:tc>
        <w:tc>
          <w:tcPr>
            <w:tcW w:w="4246" w:type="dxa"/>
          </w:tcPr>
          <w:p w14:paraId="53113079" w14:textId="77777777" w:rsidR="00113667" w:rsidRPr="00C01297" w:rsidRDefault="00113667" w:rsidP="00C01297">
            <w:pPr>
              <w:pStyle w:val="Pavadinimas"/>
              <w:jc w:val="left"/>
              <w:rPr>
                <w:rFonts w:ascii="Times New Roman" w:hAnsi="Times New Roman"/>
                <w:b w:val="0"/>
                <w:bCs/>
                <w:szCs w:val="24"/>
              </w:rPr>
            </w:pPr>
          </w:p>
          <w:p w14:paraId="71CEE1DB" w14:textId="77777777" w:rsidR="00D165EA" w:rsidRPr="00C01297" w:rsidRDefault="00D165EA" w:rsidP="00D165EA">
            <w:pPr>
              <w:pStyle w:val="Pavadinimas"/>
              <w:jc w:val="left"/>
              <w:rPr>
                <w:rFonts w:ascii="Times New Roman" w:hAnsi="Times New Roman"/>
                <w:b w:val="0"/>
                <w:szCs w:val="24"/>
              </w:rPr>
            </w:pPr>
            <w:r w:rsidRPr="00C01297">
              <w:rPr>
                <w:rFonts w:ascii="Times New Roman" w:hAnsi="Times New Roman"/>
                <w:b w:val="0"/>
                <w:szCs w:val="24"/>
              </w:rPr>
              <w:t>(Pareigos)</w:t>
            </w:r>
          </w:p>
          <w:p w14:paraId="28BB79C8" w14:textId="77777777" w:rsidR="00D165EA" w:rsidRPr="00C01297" w:rsidRDefault="00D165EA" w:rsidP="00D165EA">
            <w:pPr>
              <w:pStyle w:val="Pavadinimas"/>
              <w:jc w:val="left"/>
              <w:rPr>
                <w:rFonts w:ascii="Times New Roman" w:hAnsi="Times New Roman"/>
                <w:b w:val="0"/>
                <w:szCs w:val="24"/>
              </w:rPr>
            </w:pPr>
            <w:r w:rsidRPr="00C01297">
              <w:rPr>
                <w:rFonts w:ascii="Times New Roman" w:hAnsi="Times New Roman"/>
                <w:b w:val="0"/>
                <w:szCs w:val="24"/>
              </w:rPr>
              <w:t>(Vardas ir pavardė)</w:t>
            </w:r>
          </w:p>
          <w:p w14:paraId="1EF404BF" w14:textId="77777777" w:rsidR="002664C6" w:rsidRPr="00C01297" w:rsidRDefault="002664C6" w:rsidP="00C01297">
            <w:pPr>
              <w:pStyle w:val="Pavadinimas"/>
              <w:jc w:val="left"/>
              <w:rPr>
                <w:rFonts w:ascii="Times New Roman" w:hAnsi="Times New Roman"/>
                <w:b w:val="0"/>
                <w:bCs/>
                <w:szCs w:val="24"/>
              </w:rPr>
            </w:pPr>
          </w:p>
          <w:p w14:paraId="1980527C" w14:textId="77777777" w:rsidR="0011153B" w:rsidRPr="00C01297" w:rsidRDefault="0011153B" w:rsidP="00C01297">
            <w:pPr>
              <w:tabs>
                <w:tab w:val="left" w:pos="567"/>
              </w:tabs>
              <w:overflowPunct w:val="0"/>
              <w:autoSpaceDE w:val="0"/>
              <w:autoSpaceDN w:val="0"/>
              <w:adjustRightInd w:val="0"/>
              <w:textAlignment w:val="baseline"/>
              <w:rPr>
                <w:sz w:val="24"/>
                <w:szCs w:val="24"/>
                <w:lang w:val="lt-LT"/>
              </w:rPr>
            </w:pPr>
            <w:r w:rsidRPr="00C01297">
              <w:rPr>
                <w:caps/>
                <w:sz w:val="24"/>
                <w:szCs w:val="24"/>
                <w:lang w:val="lt-LT"/>
              </w:rPr>
              <w:t>________________</w:t>
            </w:r>
          </w:p>
          <w:p w14:paraId="6AE92EFE" w14:textId="77777777" w:rsidR="0011153B" w:rsidRPr="00C01297" w:rsidRDefault="0011153B" w:rsidP="00C01297">
            <w:pPr>
              <w:tabs>
                <w:tab w:val="left" w:pos="522"/>
                <w:tab w:val="left" w:pos="567"/>
              </w:tabs>
              <w:overflowPunct w:val="0"/>
              <w:autoSpaceDE w:val="0"/>
              <w:autoSpaceDN w:val="0"/>
              <w:adjustRightInd w:val="0"/>
              <w:textAlignment w:val="baseline"/>
              <w:rPr>
                <w:sz w:val="24"/>
                <w:szCs w:val="24"/>
                <w:lang w:val="lt-LT"/>
              </w:rPr>
            </w:pPr>
            <w:r w:rsidRPr="00C01297">
              <w:rPr>
                <w:sz w:val="24"/>
                <w:szCs w:val="24"/>
                <w:lang w:val="lt-LT"/>
              </w:rPr>
              <w:t xml:space="preserve">       (parašas)</w:t>
            </w:r>
          </w:p>
          <w:p w14:paraId="0EBCBF36" w14:textId="77777777" w:rsidR="0011153B" w:rsidRPr="00C01297" w:rsidRDefault="0011153B" w:rsidP="00C01297">
            <w:pPr>
              <w:pStyle w:val="Pavadinimas"/>
              <w:jc w:val="left"/>
              <w:rPr>
                <w:rFonts w:ascii="Times New Roman" w:hAnsi="Times New Roman"/>
                <w:b w:val="0"/>
                <w:szCs w:val="24"/>
              </w:rPr>
            </w:pPr>
            <w:r w:rsidRPr="00C01297">
              <w:rPr>
                <w:rFonts w:ascii="Times New Roman" w:hAnsi="Times New Roman"/>
                <w:b w:val="0"/>
                <w:szCs w:val="24"/>
              </w:rPr>
              <w:t xml:space="preserve">                                  A. V.</w:t>
            </w:r>
          </w:p>
          <w:p w14:paraId="7A0034AF" w14:textId="77777777" w:rsidR="0011153B" w:rsidRPr="00C01297" w:rsidRDefault="0011153B" w:rsidP="00C01297">
            <w:pPr>
              <w:tabs>
                <w:tab w:val="left" w:pos="567"/>
              </w:tabs>
              <w:suppressAutoHyphens/>
              <w:overflowPunct w:val="0"/>
              <w:autoSpaceDE w:val="0"/>
              <w:autoSpaceDN w:val="0"/>
              <w:adjustRightInd w:val="0"/>
              <w:textAlignment w:val="baseline"/>
              <w:rPr>
                <w:sz w:val="24"/>
                <w:szCs w:val="24"/>
                <w:lang w:val="lt-LT" w:eastAsia="lt-LT"/>
              </w:rPr>
            </w:pPr>
          </w:p>
          <w:p w14:paraId="1EF404C5" w14:textId="28E47F58" w:rsidR="002664C6" w:rsidRPr="00C01297" w:rsidRDefault="001A4A41" w:rsidP="00C01297">
            <w:pPr>
              <w:pStyle w:val="Pavadinimas"/>
              <w:jc w:val="left"/>
              <w:rPr>
                <w:rFonts w:ascii="Times New Roman" w:hAnsi="Times New Roman"/>
                <w:b w:val="0"/>
                <w:szCs w:val="24"/>
              </w:rPr>
            </w:pPr>
            <w:r w:rsidRPr="00C01297">
              <w:rPr>
                <w:rFonts w:ascii="Times New Roman" w:hAnsi="Times New Roman"/>
                <w:b w:val="0"/>
                <w:szCs w:val="24"/>
              </w:rPr>
              <w:t>202</w:t>
            </w:r>
            <w:r w:rsidR="00D165EA">
              <w:rPr>
                <w:rFonts w:ascii="Times New Roman" w:hAnsi="Times New Roman"/>
                <w:b w:val="0"/>
                <w:szCs w:val="24"/>
              </w:rPr>
              <w:t>5</w:t>
            </w:r>
            <w:r w:rsidRPr="00C01297">
              <w:rPr>
                <w:rFonts w:ascii="Times New Roman" w:hAnsi="Times New Roman"/>
                <w:b w:val="0"/>
                <w:szCs w:val="24"/>
              </w:rPr>
              <w:t xml:space="preserve"> m. __________mėn. ___  d.</w:t>
            </w:r>
          </w:p>
        </w:tc>
      </w:tr>
    </w:tbl>
    <w:p w14:paraId="1EF404C7" w14:textId="77777777" w:rsidR="002664C6" w:rsidRPr="00C01297" w:rsidRDefault="002664C6" w:rsidP="00C01297">
      <w:pPr>
        <w:rPr>
          <w:color w:val="C00000"/>
          <w:sz w:val="24"/>
          <w:szCs w:val="24"/>
          <w:lang w:val="lt-LT"/>
        </w:rPr>
      </w:pPr>
    </w:p>
    <w:p w14:paraId="58CEE88B" w14:textId="4F883B0A" w:rsidR="00E32C66" w:rsidRPr="00C01297" w:rsidRDefault="002664C6" w:rsidP="00C01297">
      <w:pPr>
        <w:ind w:left="5670" w:right="-284"/>
        <w:rPr>
          <w:sz w:val="24"/>
          <w:szCs w:val="24"/>
          <w:lang w:val="lt-LT"/>
        </w:rPr>
      </w:pPr>
      <w:r w:rsidRPr="00C01297">
        <w:rPr>
          <w:color w:val="C00000"/>
          <w:sz w:val="24"/>
          <w:szCs w:val="24"/>
          <w:lang w:val="lt-LT"/>
        </w:rPr>
        <w:br w:type="page"/>
      </w:r>
    </w:p>
    <w:p w14:paraId="384DD0B7" w14:textId="5A310BC6" w:rsidR="001A4A41" w:rsidRPr="00C01297" w:rsidRDefault="001A4A41" w:rsidP="00C01297">
      <w:pPr>
        <w:ind w:left="5670" w:right="-284"/>
        <w:rPr>
          <w:sz w:val="24"/>
          <w:szCs w:val="24"/>
          <w:lang w:val="lt-LT"/>
        </w:rPr>
      </w:pPr>
      <w:r w:rsidRPr="00C01297">
        <w:rPr>
          <w:sz w:val="24"/>
          <w:szCs w:val="24"/>
          <w:lang w:val="lt-LT"/>
        </w:rPr>
        <w:lastRenderedPageBreak/>
        <w:t>202</w:t>
      </w:r>
      <w:r w:rsidR="00D165EA">
        <w:rPr>
          <w:sz w:val="24"/>
          <w:szCs w:val="24"/>
          <w:lang w:val="lt-LT"/>
        </w:rPr>
        <w:t>5</w:t>
      </w:r>
      <w:r w:rsidRPr="00C01297">
        <w:rPr>
          <w:sz w:val="24"/>
          <w:szCs w:val="24"/>
          <w:lang w:val="lt-LT"/>
        </w:rPr>
        <w:t xml:space="preserve"> m. __________mėn. ___  d.</w:t>
      </w:r>
    </w:p>
    <w:p w14:paraId="1EF404C9" w14:textId="17B6BF20" w:rsidR="002664C6" w:rsidRPr="00C01297" w:rsidRDefault="00D156EA" w:rsidP="00C01297">
      <w:pPr>
        <w:ind w:left="5670" w:right="-284"/>
        <w:rPr>
          <w:sz w:val="24"/>
          <w:szCs w:val="24"/>
          <w:lang w:val="lt-LT"/>
        </w:rPr>
      </w:pPr>
      <w:r w:rsidRPr="00C01297">
        <w:rPr>
          <w:sz w:val="24"/>
          <w:szCs w:val="24"/>
          <w:lang w:val="lt-LT"/>
        </w:rPr>
        <w:t>P</w:t>
      </w:r>
      <w:r w:rsidR="002664C6" w:rsidRPr="00C01297">
        <w:rPr>
          <w:sz w:val="24"/>
          <w:szCs w:val="24"/>
          <w:lang w:val="lt-LT"/>
        </w:rPr>
        <w:t>aslaugų viešojo pirkimo–pardavimo sutarties Nr.___</w:t>
      </w:r>
    </w:p>
    <w:p w14:paraId="1EF404CA" w14:textId="77777777" w:rsidR="002664C6" w:rsidRPr="00C01297" w:rsidRDefault="002664C6" w:rsidP="00C01297">
      <w:pPr>
        <w:ind w:left="5670" w:right="-284"/>
        <w:rPr>
          <w:sz w:val="24"/>
          <w:szCs w:val="24"/>
          <w:lang w:val="lt-LT"/>
        </w:rPr>
      </w:pPr>
      <w:r w:rsidRPr="00C01297">
        <w:rPr>
          <w:sz w:val="24"/>
          <w:szCs w:val="24"/>
          <w:lang w:val="lt-LT"/>
        </w:rPr>
        <w:t>1 priedas</w:t>
      </w:r>
    </w:p>
    <w:p w14:paraId="1EF404CB" w14:textId="77777777" w:rsidR="002664C6" w:rsidRPr="00C01297" w:rsidRDefault="002664C6" w:rsidP="00C01297">
      <w:pPr>
        <w:ind w:left="6237"/>
        <w:rPr>
          <w:sz w:val="24"/>
          <w:szCs w:val="24"/>
          <w:lang w:val="lt-LT"/>
        </w:rPr>
      </w:pPr>
    </w:p>
    <w:p w14:paraId="1EF404CC" w14:textId="4C2C9BF6" w:rsidR="002664C6" w:rsidRPr="00C01297" w:rsidRDefault="00C01297" w:rsidP="00C01297">
      <w:pPr>
        <w:jc w:val="center"/>
        <w:rPr>
          <w:b/>
          <w:sz w:val="24"/>
          <w:szCs w:val="24"/>
          <w:lang w:val="lt-LT"/>
        </w:rPr>
      </w:pPr>
      <w:r w:rsidRPr="00C01297">
        <w:rPr>
          <w:b/>
          <w:sz w:val="24"/>
          <w:szCs w:val="24"/>
          <w:lang w:val="lt-LT"/>
        </w:rPr>
        <w:t>TECHN</w:t>
      </w:r>
      <w:r w:rsidR="00173C5F">
        <w:rPr>
          <w:b/>
          <w:sz w:val="24"/>
          <w:szCs w:val="24"/>
          <w:lang w:val="lt-LT"/>
        </w:rPr>
        <w:t>I</w:t>
      </w:r>
      <w:r w:rsidRPr="00C01297">
        <w:rPr>
          <w:b/>
          <w:sz w:val="24"/>
          <w:szCs w:val="24"/>
          <w:lang w:val="lt-LT"/>
        </w:rPr>
        <w:t>NĖ SPECIFIKACIJA</w:t>
      </w:r>
    </w:p>
    <w:p w14:paraId="1EF404CD" w14:textId="77777777" w:rsidR="002664C6" w:rsidRPr="00C01297" w:rsidRDefault="002664C6" w:rsidP="00C01297">
      <w:pPr>
        <w:pStyle w:val="Pagrindinistekstas"/>
        <w:tabs>
          <w:tab w:val="left" w:pos="851"/>
        </w:tabs>
        <w:rPr>
          <w:rFonts w:ascii="Times New Roman" w:hAnsi="Times New Roman"/>
          <w:szCs w:val="24"/>
        </w:rPr>
      </w:pPr>
    </w:p>
    <w:p w14:paraId="1EF404E6" w14:textId="77777777" w:rsidR="002664C6" w:rsidRPr="00C01297" w:rsidRDefault="002664C6" w:rsidP="00C01297">
      <w:pPr>
        <w:pStyle w:val="Pagrindinistekstas"/>
        <w:tabs>
          <w:tab w:val="left" w:pos="851"/>
        </w:tabs>
        <w:rPr>
          <w:rFonts w:ascii="Times New Roman" w:hAnsi="Times New Roman"/>
          <w:szCs w:val="24"/>
        </w:rPr>
      </w:pPr>
    </w:p>
    <w:p w14:paraId="1EF404E7" w14:textId="77777777" w:rsidR="002664C6" w:rsidRPr="00C01297" w:rsidRDefault="002664C6" w:rsidP="00C01297">
      <w:pPr>
        <w:pStyle w:val="Pagrindinistekstas"/>
        <w:tabs>
          <w:tab w:val="left" w:pos="851"/>
        </w:tabs>
        <w:rPr>
          <w:rFonts w:ascii="Times New Roman" w:hAnsi="Times New Roman"/>
          <w:szCs w:val="24"/>
        </w:rPr>
      </w:pPr>
    </w:p>
    <w:tbl>
      <w:tblPr>
        <w:tblW w:w="10080" w:type="dxa"/>
        <w:tblInd w:w="142" w:type="dxa"/>
        <w:tblLayout w:type="fixed"/>
        <w:tblLook w:val="0000" w:firstRow="0" w:lastRow="0" w:firstColumn="0" w:lastColumn="0" w:noHBand="0" w:noVBand="0"/>
      </w:tblPr>
      <w:tblGrid>
        <w:gridCol w:w="5040"/>
        <w:gridCol w:w="5040"/>
      </w:tblGrid>
      <w:tr w:rsidR="002664C6" w:rsidRPr="00C01297" w14:paraId="1EF404EF" w14:textId="77777777" w:rsidTr="00394361">
        <w:tc>
          <w:tcPr>
            <w:tcW w:w="5040" w:type="dxa"/>
          </w:tcPr>
          <w:p w14:paraId="1EF404E8" w14:textId="77777777" w:rsidR="002664C6" w:rsidRPr="00C01297" w:rsidRDefault="002664C6" w:rsidP="00C01297">
            <w:pPr>
              <w:rPr>
                <w:b/>
                <w:sz w:val="24"/>
                <w:szCs w:val="24"/>
                <w:lang w:val="lt-LT"/>
              </w:rPr>
            </w:pPr>
            <w:r w:rsidRPr="00C01297">
              <w:rPr>
                <w:b/>
                <w:sz w:val="24"/>
                <w:szCs w:val="24"/>
                <w:lang w:val="lt-LT"/>
              </w:rPr>
              <w:t>PASLAUGŲ TEIKĖJAS</w:t>
            </w:r>
          </w:p>
          <w:p w14:paraId="1EF404E9" w14:textId="77777777" w:rsidR="002664C6" w:rsidRPr="00C01297" w:rsidRDefault="002664C6" w:rsidP="00C01297">
            <w:pPr>
              <w:pStyle w:val="Pavadinimas"/>
              <w:jc w:val="left"/>
              <w:rPr>
                <w:rFonts w:ascii="Times New Roman" w:hAnsi="Times New Roman"/>
                <w:b w:val="0"/>
                <w:szCs w:val="24"/>
              </w:rPr>
            </w:pPr>
            <w:r w:rsidRPr="00C01297">
              <w:rPr>
                <w:rFonts w:ascii="Times New Roman" w:hAnsi="Times New Roman"/>
                <w:b w:val="0"/>
                <w:szCs w:val="24"/>
              </w:rPr>
              <w:t>(Pavadinimas)</w:t>
            </w:r>
          </w:p>
          <w:p w14:paraId="1EF404EA" w14:textId="77777777" w:rsidR="002664C6" w:rsidRPr="00C01297" w:rsidRDefault="002664C6" w:rsidP="00C01297">
            <w:pPr>
              <w:pStyle w:val="Pavadinimas"/>
              <w:jc w:val="left"/>
              <w:rPr>
                <w:rFonts w:ascii="Times New Roman" w:hAnsi="Times New Roman"/>
                <w:b w:val="0"/>
                <w:color w:val="C00000"/>
                <w:szCs w:val="24"/>
              </w:rPr>
            </w:pPr>
          </w:p>
        </w:tc>
        <w:tc>
          <w:tcPr>
            <w:tcW w:w="5040" w:type="dxa"/>
          </w:tcPr>
          <w:p w14:paraId="1EF404EB" w14:textId="47D1A44B" w:rsidR="002664C6" w:rsidRPr="00C01297" w:rsidRDefault="002664C6" w:rsidP="00C01297">
            <w:pPr>
              <w:jc w:val="both"/>
              <w:rPr>
                <w:b/>
                <w:sz w:val="24"/>
                <w:szCs w:val="24"/>
                <w:lang w:val="lt-LT"/>
              </w:rPr>
            </w:pPr>
            <w:r w:rsidRPr="00C01297">
              <w:rPr>
                <w:b/>
                <w:sz w:val="24"/>
                <w:szCs w:val="24"/>
                <w:lang w:val="lt-LT"/>
              </w:rPr>
              <w:t>P</w:t>
            </w:r>
            <w:r w:rsidR="00113667" w:rsidRPr="00C01297">
              <w:rPr>
                <w:b/>
                <w:sz w:val="24"/>
                <w:szCs w:val="24"/>
                <w:lang w:val="lt-LT"/>
              </w:rPr>
              <w:t>ASLAUGŲ GAVĖJAS</w:t>
            </w:r>
          </w:p>
          <w:p w14:paraId="1EF404ED" w14:textId="0A1BC70F" w:rsidR="002664C6" w:rsidRPr="00C01297" w:rsidRDefault="002664C6" w:rsidP="00C01297">
            <w:pPr>
              <w:rPr>
                <w:sz w:val="24"/>
                <w:szCs w:val="24"/>
                <w:lang w:val="lt-LT"/>
              </w:rPr>
            </w:pPr>
            <w:r w:rsidRPr="00C01297">
              <w:rPr>
                <w:sz w:val="24"/>
                <w:szCs w:val="24"/>
                <w:lang w:val="lt-LT"/>
              </w:rPr>
              <w:t xml:space="preserve">Lietuvos Respublikos specialiųjų tyrimų tarnyba </w:t>
            </w:r>
          </w:p>
          <w:p w14:paraId="1EF404EE" w14:textId="77777777" w:rsidR="002664C6" w:rsidRPr="00C01297" w:rsidRDefault="002664C6" w:rsidP="00C01297">
            <w:pPr>
              <w:jc w:val="both"/>
              <w:rPr>
                <w:b/>
                <w:sz w:val="24"/>
                <w:szCs w:val="24"/>
                <w:lang w:val="lt-LT"/>
              </w:rPr>
            </w:pPr>
          </w:p>
        </w:tc>
      </w:tr>
      <w:tr w:rsidR="002664C6" w:rsidRPr="00C01297" w14:paraId="1EF40502" w14:textId="77777777" w:rsidTr="00394361">
        <w:trPr>
          <w:trHeight w:val="1627"/>
        </w:trPr>
        <w:tc>
          <w:tcPr>
            <w:tcW w:w="5040" w:type="dxa"/>
          </w:tcPr>
          <w:p w14:paraId="1EF404F0" w14:textId="77777777" w:rsidR="002664C6" w:rsidRPr="00C01297" w:rsidRDefault="002664C6" w:rsidP="00C01297">
            <w:pPr>
              <w:pStyle w:val="Pavadinimas"/>
              <w:jc w:val="left"/>
              <w:rPr>
                <w:rFonts w:ascii="Times New Roman" w:hAnsi="Times New Roman"/>
                <w:b w:val="0"/>
                <w:szCs w:val="24"/>
              </w:rPr>
            </w:pPr>
            <w:r w:rsidRPr="00C01297">
              <w:rPr>
                <w:rFonts w:ascii="Times New Roman" w:hAnsi="Times New Roman"/>
                <w:b w:val="0"/>
                <w:szCs w:val="24"/>
              </w:rPr>
              <w:t>(Pareigos)</w:t>
            </w:r>
          </w:p>
          <w:p w14:paraId="1EF404F1" w14:textId="77777777" w:rsidR="002664C6" w:rsidRPr="00C01297" w:rsidRDefault="002664C6" w:rsidP="00C01297">
            <w:pPr>
              <w:pStyle w:val="Pavadinimas"/>
              <w:jc w:val="left"/>
              <w:rPr>
                <w:rFonts w:ascii="Times New Roman" w:hAnsi="Times New Roman"/>
                <w:b w:val="0"/>
                <w:szCs w:val="24"/>
              </w:rPr>
            </w:pPr>
            <w:r w:rsidRPr="00C01297">
              <w:rPr>
                <w:rFonts w:ascii="Times New Roman" w:hAnsi="Times New Roman"/>
                <w:b w:val="0"/>
                <w:szCs w:val="24"/>
              </w:rPr>
              <w:t>(Vardas ir pavardė)</w:t>
            </w:r>
          </w:p>
          <w:p w14:paraId="1EF404F2" w14:textId="77777777" w:rsidR="002664C6" w:rsidRPr="00C01297" w:rsidRDefault="002664C6" w:rsidP="00C01297">
            <w:pPr>
              <w:pStyle w:val="Pavadinimas"/>
              <w:jc w:val="left"/>
              <w:rPr>
                <w:rFonts w:ascii="Times New Roman" w:hAnsi="Times New Roman"/>
                <w:b w:val="0"/>
                <w:szCs w:val="24"/>
              </w:rPr>
            </w:pPr>
          </w:p>
          <w:p w14:paraId="7E49903C" w14:textId="77777777" w:rsidR="0011153B" w:rsidRPr="00C01297" w:rsidRDefault="0011153B" w:rsidP="00C01297">
            <w:pPr>
              <w:tabs>
                <w:tab w:val="left" w:pos="567"/>
              </w:tabs>
              <w:overflowPunct w:val="0"/>
              <w:autoSpaceDE w:val="0"/>
              <w:autoSpaceDN w:val="0"/>
              <w:adjustRightInd w:val="0"/>
              <w:textAlignment w:val="baseline"/>
              <w:rPr>
                <w:sz w:val="24"/>
                <w:szCs w:val="24"/>
                <w:lang w:val="lt-LT"/>
              </w:rPr>
            </w:pPr>
            <w:r w:rsidRPr="00C01297">
              <w:rPr>
                <w:caps/>
                <w:sz w:val="24"/>
                <w:szCs w:val="24"/>
                <w:lang w:val="lt-LT"/>
              </w:rPr>
              <w:t>________________</w:t>
            </w:r>
          </w:p>
          <w:p w14:paraId="672F4754" w14:textId="77777777" w:rsidR="0011153B" w:rsidRPr="00C01297" w:rsidRDefault="0011153B" w:rsidP="00C01297">
            <w:pPr>
              <w:tabs>
                <w:tab w:val="left" w:pos="522"/>
                <w:tab w:val="left" w:pos="567"/>
              </w:tabs>
              <w:overflowPunct w:val="0"/>
              <w:autoSpaceDE w:val="0"/>
              <w:autoSpaceDN w:val="0"/>
              <w:adjustRightInd w:val="0"/>
              <w:textAlignment w:val="baseline"/>
              <w:rPr>
                <w:sz w:val="24"/>
                <w:szCs w:val="24"/>
                <w:lang w:val="lt-LT"/>
              </w:rPr>
            </w:pPr>
            <w:r w:rsidRPr="00C01297">
              <w:rPr>
                <w:sz w:val="24"/>
                <w:szCs w:val="24"/>
                <w:lang w:val="lt-LT"/>
              </w:rPr>
              <w:t xml:space="preserve">       (parašas)</w:t>
            </w:r>
          </w:p>
          <w:p w14:paraId="1BD05356" w14:textId="77777777" w:rsidR="0011153B" w:rsidRPr="00C01297" w:rsidRDefault="0011153B" w:rsidP="00C01297">
            <w:pPr>
              <w:pStyle w:val="Pavadinimas"/>
              <w:jc w:val="left"/>
              <w:rPr>
                <w:rFonts w:ascii="Times New Roman" w:hAnsi="Times New Roman"/>
                <w:b w:val="0"/>
                <w:szCs w:val="24"/>
              </w:rPr>
            </w:pPr>
            <w:r w:rsidRPr="00C01297">
              <w:rPr>
                <w:rFonts w:ascii="Times New Roman" w:hAnsi="Times New Roman"/>
                <w:b w:val="0"/>
                <w:szCs w:val="24"/>
              </w:rPr>
              <w:t xml:space="preserve">                                  A. V.</w:t>
            </w:r>
          </w:p>
          <w:p w14:paraId="2219BA59" w14:textId="77777777" w:rsidR="0011153B" w:rsidRPr="00C01297" w:rsidRDefault="0011153B" w:rsidP="00C01297">
            <w:pPr>
              <w:tabs>
                <w:tab w:val="left" w:pos="567"/>
              </w:tabs>
              <w:suppressAutoHyphens/>
              <w:overflowPunct w:val="0"/>
              <w:autoSpaceDE w:val="0"/>
              <w:autoSpaceDN w:val="0"/>
              <w:adjustRightInd w:val="0"/>
              <w:textAlignment w:val="baseline"/>
              <w:rPr>
                <w:sz w:val="24"/>
                <w:szCs w:val="24"/>
                <w:lang w:val="lt-LT" w:eastAsia="lt-LT"/>
              </w:rPr>
            </w:pPr>
          </w:p>
          <w:p w14:paraId="1EF404F8" w14:textId="0570FA6E" w:rsidR="002664C6" w:rsidRPr="00C01297" w:rsidRDefault="001A4A41" w:rsidP="00C01297">
            <w:pPr>
              <w:pStyle w:val="Pavadinimas"/>
              <w:jc w:val="left"/>
              <w:rPr>
                <w:rFonts w:ascii="Times New Roman" w:hAnsi="Times New Roman"/>
                <w:b w:val="0"/>
                <w:color w:val="C00000"/>
                <w:szCs w:val="24"/>
              </w:rPr>
            </w:pPr>
            <w:r w:rsidRPr="00C01297">
              <w:rPr>
                <w:rFonts w:ascii="Times New Roman" w:hAnsi="Times New Roman"/>
                <w:b w:val="0"/>
                <w:szCs w:val="24"/>
              </w:rPr>
              <w:t>202</w:t>
            </w:r>
            <w:r w:rsidR="00D165EA">
              <w:rPr>
                <w:rFonts w:ascii="Times New Roman" w:hAnsi="Times New Roman"/>
                <w:b w:val="0"/>
                <w:szCs w:val="24"/>
              </w:rPr>
              <w:t>5</w:t>
            </w:r>
            <w:r w:rsidRPr="00C01297">
              <w:rPr>
                <w:rFonts w:ascii="Times New Roman" w:hAnsi="Times New Roman"/>
                <w:b w:val="0"/>
                <w:szCs w:val="24"/>
              </w:rPr>
              <w:t xml:space="preserve"> m. __________mėn. ___  d.</w:t>
            </w:r>
          </w:p>
        </w:tc>
        <w:tc>
          <w:tcPr>
            <w:tcW w:w="5040" w:type="dxa"/>
          </w:tcPr>
          <w:p w14:paraId="515AA31F" w14:textId="77777777" w:rsidR="007236A0" w:rsidRPr="00C01297" w:rsidRDefault="007236A0" w:rsidP="00C01297">
            <w:pPr>
              <w:pStyle w:val="Pavadinimas"/>
              <w:jc w:val="left"/>
              <w:rPr>
                <w:rFonts w:ascii="Times New Roman" w:hAnsi="Times New Roman"/>
                <w:b w:val="0"/>
                <w:bCs/>
                <w:szCs w:val="24"/>
              </w:rPr>
            </w:pPr>
          </w:p>
          <w:p w14:paraId="1EF404FA" w14:textId="77777777" w:rsidR="002664C6" w:rsidRPr="00C01297" w:rsidRDefault="002664C6" w:rsidP="00C01297">
            <w:pPr>
              <w:pStyle w:val="Pavadinimas"/>
              <w:jc w:val="left"/>
              <w:rPr>
                <w:rFonts w:ascii="Times New Roman" w:hAnsi="Times New Roman"/>
                <w:b w:val="0"/>
                <w:bCs/>
                <w:szCs w:val="24"/>
              </w:rPr>
            </w:pPr>
            <w:r w:rsidRPr="00C01297">
              <w:rPr>
                <w:rFonts w:ascii="Times New Roman" w:hAnsi="Times New Roman"/>
                <w:b w:val="0"/>
                <w:bCs/>
                <w:szCs w:val="24"/>
              </w:rPr>
              <w:t>______________</w:t>
            </w:r>
          </w:p>
          <w:p w14:paraId="1EF404FB" w14:textId="77777777" w:rsidR="002664C6" w:rsidRPr="00C01297" w:rsidRDefault="002664C6" w:rsidP="00C01297">
            <w:pPr>
              <w:pStyle w:val="Pavadinimas"/>
              <w:jc w:val="left"/>
              <w:rPr>
                <w:rFonts w:ascii="Times New Roman" w:hAnsi="Times New Roman"/>
                <w:b w:val="0"/>
                <w:szCs w:val="24"/>
              </w:rPr>
            </w:pPr>
          </w:p>
          <w:p w14:paraId="04E06CF2" w14:textId="77777777" w:rsidR="0011153B" w:rsidRPr="00C01297" w:rsidRDefault="0011153B" w:rsidP="00C01297">
            <w:pPr>
              <w:tabs>
                <w:tab w:val="left" w:pos="567"/>
              </w:tabs>
              <w:overflowPunct w:val="0"/>
              <w:autoSpaceDE w:val="0"/>
              <w:autoSpaceDN w:val="0"/>
              <w:adjustRightInd w:val="0"/>
              <w:textAlignment w:val="baseline"/>
              <w:rPr>
                <w:sz w:val="24"/>
                <w:szCs w:val="24"/>
                <w:lang w:val="lt-LT"/>
              </w:rPr>
            </w:pPr>
            <w:r w:rsidRPr="00C01297">
              <w:rPr>
                <w:caps/>
                <w:sz w:val="24"/>
                <w:szCs w:val="24"/>
                <w:lang w:val="lt-LT"/>
              </w:rPr>
              <w:t>________________</w:t>
            </w:r>
          </w:p>
          <w:p w14:paraId="30C03D48" w14:textId="77777777" w:rsidR="0011153B" w:rsidRPr="00C01297" w:rsidRDefault="0011153B" w:rsidP="00C01297">
            <w:pPr>
              <w:tabs>
                <w:tab w:val="left" w:pos="522"/>
                <w:tab w:val="left" w:pos="567"/>
              </w:tabs>
              <w:overflowPunct w:val="0"/>
              <w:autoSpaceDE w:val="0"/>
              <w:autoSpaceDN w:val="0"/>
              <w:adjustRightInd w:val="0"/>
              <w:textAlignment w:val="baseline"/>
              <w:rPr>
                <w:sz w:val="24"/>
                <w:szCs w:val="24"/>
                <w:lang w:val="lt-LT"/>
              </w:rPr>
            </w:pPr>
            <w:r w:rsidRPr="00C01297">
              <w:rPr>
                <w:sz w:val="24"/>
                <w:szCs w:val="24"/>
                <w:lang w:val="lt-LT"/>
              </w:rPr>
              <w:t xml:space="preserve">       (parašas)</w:t>
            </w:r>
          </w:p>
          <w:p w14:paraId="59FBC3ED" w14:textId="77777777" w:rsidR="0011153B" w:rsidRPr="00C01297" w:rsidRDefault="0011153B" w:rsidP="00C01297">
            <w:pPr>
              <w:pStyle w:val="Pavadinimas"/>
              <w:jc w:val="left"/>
              <w:rPr>
                <w:rFonts w:ascii="Times New Roman" w:hAnsi="Times New Roman"/>
                <w:b w:val="0"/>
                <w:szCs w:val="24"/>
              </w:rPr>
            </w:pPr>
            <w:r w:rsidRPr="00C01297">
              <w:rPr>
                <w:rFonts w:ascii="Times New Roman" w:hAnsi="Times New Roman"/>
                <w:b w:val="0"/>
                <w:szCs w:val="24"/>
              </w:rPr>
              <w:t xml:space="preserve">                                  A. V.</w:t>
            </w:r>
          </w:p>
          <w:p w14:paraId="2A9853F5" w14:textId="77777777" w:rsidR="0011153B" w:rsidRPr="00C01297" w:rsidRDefault="0011153B" w:rsidP="00C01297">
            <w:pPr>
              <w:tabs>
                <w:tab w:val="left" w:pos="567"/>
              </w:tabs>
              <w:suppressAutoHyphens/>
              <w:overflowPunct w:val="0"/>
              <w:autoSpaceDE w:val="0"/>
              <w:autoSpaceDN w:val="0"/>
              <w:adjustRightInd w:val="0"/>
              <w:textAlignment w:val="baseline"/>
              <w:rPr>
                <w:sz w:val="24"/>
                <w:szCs w:val="24"/>
                <w:lang w:val="lt-LT" w:eastAsia="lt-LT"/>
              </w:rPr>
            </w:pPr>
          </w:p>
          <w:p w14:paraId="1EF40501" w14:textId="7E1A75CE" w:rsidR="002664C6" w:rsidRPr="00C01297" w:rsidRDefault="001A4A41" w:rsidP="00C01297">
            <w:pPr>
              <w:pStyle w:val="Pavadinimas"/>
              <w:jc w:val="left"/>
              <w:rPr>
                <w:rFonts w:ascii="Times New Roman" w:hAnsi="Times New Roman"/>
                <w:b w:val="0"/>
                <w:szCs w:val="24"/>
              </w:rPr>
            </w:pPr>
            <w:r w:rsidRPr="00C01297">
              <w:rPr>
                <w:rFonts w:ascii="Times New Roman" w:hAnsi="Times New Roman"/>
                <w:b w:val="0"/>
                <w:szCs w:val="24"/>
              </w:rPr>
              <w:t>202</w:t>
            </w:r>
            <w:r w:rsidR="00D165EA">
              <w:rPr>
                <w:rFonts w:ascii="Times New Roman" w:hAnsi="Times New Roman"/>
                <w:b w:val="0"/>
                <w:szCs w:val="24"/>
              </w:rPr>
              <w:t>5</w:t>
            </w:r>
            <w:r w:rsidRPr="00C01297">
              <w:rPr>
                <w:rFonts w:ascii="Times New Roman" w:hAnsi="Times New Roman"/>
                <w:b w:val="0"/>
                <w:szCs w:val="24"/>
              </w:rPr>
              <w:t xml:space="preserve"> m. __________mėn. ___  d.</w:t>
            </w:r>
          </w:p>
        </w:tc>
      </w:tr>
    </w:tbl>
    <w:p w14:paraId="1EF40503" w14:textId="77777777" w:rsidR="002664C6" w:rsidRPr="00C01297" w:rsidRDefault="002664C6" w:rsidP="00C01297">
      <w:pPr>
        <w:rPr>
          <w:sz w:val="24"/>
          <w:szCs w:val="24"/>
          <w:lang w:val="lt-LT"/>
        </w:rPr>
      </w:pPr>
    </w:p>
    <w:p w14:paraId="193D76C6" w14:textId="2C85EC0E" w:rsidR="00E32C66" w:rsidRPr="00C01297" w:rsidRDefault="002664C6" w:rsidP="00C01297">
      <w:pPr>
        <w:ind w:left="5670" w:right="-284"/>
        <w:rPr>
          <w:sz w:val="24"/>
          <w:szCs w:val="24"/>
          <w:lang w:val="lt-LT"/>
        </w:rPr>
      </w:pPr>
      <w:r w:rsidRPr="00C01297">
        <w:rPr>
          <w:color w:val="C00000"/>
          <w:sz w:val="24"/>
          <w:szCs w:val="24"/>
          <w:lang w:val="lt-LT"/>
        </w:rPr>
        <w:br w:type="page"/>
      </w:r>
    </w:p>
    <w:p w14:paraId="28BD9E25" w14:textId="5184854C" w:rsidR="001A4A41" w:rsidRPr="00C01297" w:rsidRDefault="001A4A41" w:rsidP="00C01297">
      <w:pPr>
        <w:ind w:left="5670" w:right="-284"/>
        <w:rPr>
          <w:sz w:val="24"/>
          <w:szCs w:val="24"/>
          <w:lang w:val="lt-LT"/>
        </w:rPr>
      </w:pPr>
      <w:r w:rsidRPr="00C01297">
        <w:rPr>
          <w:sz w:val="24"/>
          <w:szCs w:val="24"/>
          <w:lang w:val="lt-LT"/>
        </w:rPr>
        <w:lastRenderedPageBreak/>
        <w:t>202</w:t>
      </w:r>
      <w:r w:rsidR="00D165EA">
        <w:rPr>
          <w:sz w:val="24"/>
          <w:szCs w:val="24"/>
          <w:lang w:val="lt-LT"/>
        </w:rPr>
        <w:t>5</w:t>
      </w:r>
      <w:r w:rsidRPr="00C01297">
        <w:rPr>
          <w:sz w:val="24"/>
          <w:szCs w:val="24"/>
          <w:lang w:val="lt-LT"/>
        </w:rPr>
        <w:t xml:space="preserve"> m. __________mėn. ___  d.</w:t>
      </w:r>
    </w:p>
    <w:p w14:paraId="1EF40505" w14:textId="64FB56CA" w:rsidR="002664C6" w:rsidRPr="00C01297" w:rsidRDefault="00D156EA" w:rsidP="00C01297">
      <w:pPr>
        <w:ind w:left="5670" w:right="-284"/>
        <w:rPr>
          <w:sz w:val="24"/>
          <w:szCs w:val="24"/>
          <w:lang w:val="lt-LT"/>
        </w:rPr>
      </w:pPr>
      <w:r w:rsidRPr="00C01297">
        <w:rPr>
          <w:sz w:val="24"/>
          <w:szCs w:val="24"/>
          <w:lang w:val="lt-LT"/>
        </w:rPr>
        <w:t>P</w:t>
      </w:r>
      <w:r w:rsidR="002664C6" w:rsidRPr="00C01297">
        <w:rPr>
          <w:sz w:val="24"/>
          <w:szCs w:val="24"/>
          <w:lang w:val="lt-LT"/>
        </w:rPr>
        <w:t>aslaugų viešojo pirkimo–pardavimo sutarties Nr.___</w:t>
      </w:r>
    </w:p>
    <w:p w14:paraId="1EF40506" w14:textId="77777777" w:rsidR="002664C6" w:rsidRPr="00C01297" w:rsidRDefault="002664C6" w:rsidP="00C01297">
      <w:pPr>
        <w:ind w:left="5670"/>
        <w:rPr>
          <w:sz w:val="24"/>
          <w:szCs w:val="24"/>
          <w:lang w:val="lt-LT"/>
        </w:rPr>
      </w:pPr>
      <w:r w:rsidRPr="00C01297">
        <w:rPr>
          <w:sz w:val="24"/>
          <w:szCs w:val="24"/>
          <w:lang w:val="lt-LT"/>
        </w:rPr>
        <w:t>2 priedas</w:t>
      </w:r>
    </w:p>
    <w:p w14:paraId="1EF40507" w14:textId="77777777" w:rsidR="002664C6" w:rsidRPr="00C01297" w:rsidRDefault="002664C6" w:rsidP="00C01297">
      <w:pPr>
        <w:ind w:left="5387"/>
        <w:jc w:val="both"/>
        <w:rPr>
          <w:sz w:val="24"/>
          <w:szCs w:val="24"/>
          <w:lang w:val="lt-LT"/>
        </w:rPr>
      </w:pPr>
    </w:p>
    <w:p w14:paraId="1EF40508" w14:textId="77777777" w:rsidR="002664C6" w:rsidRPr="00C01297" w:rsidRDefault="002664C6" w:rsidP="00C01297">
      <w:pPr>
        <w:ind w:left="6237"/>
        <w:rPr>
          <w:sz w:val="24"/>
          <w:szCs w:val="24"/>
          <w:lang w:val="lt-LT"/>
        </w:rPr>
      </w:pPr>
    </w:p>
    <w:p w14:paraId="1EF40509" w14:textId="10F4B675" w:rsidR="002664C6" w:rsidRPr="00C01297" w:rsidRDefault="002664C6" w:rsidP="00C01297">
      <w:pPr>
        <w:jc w:val="center"/>
        <w:rPr>
          <w:b/>
          <w:bCs/>
          <w:sz w:val="24"/>
          <w:szCs w:val="24"/>
          <w:lang w:val="lt-LT"/>
        </w:rPr>
      </w:pPr>
      <w:r w:rsidRPr="00C01297">
        <w:rPr>
          <w:b/>
          <w:bCs/>
          <w:sz w:val="24"/>
          <w:szCs w:val="24"/>
          <w:lang w:val="lt-LT"/>
        </w:rPr>
        <w:t xml:space="preserve">PASLAUGŲ </w:t>
      </w:r>
      <w:r w:rsidR="00C01297" w:rsidRPr="00C01297">
        <w:rPr>
          <w:b/>
          <w:bCs/>
          <w:sz w:val="24"/>
          <w:szCs w:val="24"/>
          <w:lang w:val="lt-LT"/>
        </w:rPr>
        <w:t>TEIKĖJO PASIŪLYMAS</w:t>
      </w:r>
    </w:p>
    <w:p w14:paraId="1EF4050A" w14:textId="77777777" w:rsidR="002664C6" w:rsidRPr="00C01297" w:rsidRDefault="002664C6" w:rsidP="00C01297">
      <w:pPr>
        <w:jc w:val="center"/>
        <w:rPr>
          <w:bCs/>
          <w:iCs/>
          <w:sz w:val="24"/>
          <w:szCs w:val="24"/>
          <w:lang w:val="lt-LT"/>
        </w:rPr>
      </w:pPr>
    </w:p>
    <w:p w14:paraId="1EF4050B" w14:textId="77777777" w:rsidR="002664C6" w:rsidRPr="00C01297" w:rsidRDefault="002664C6" w:rsidP="00C01297">
      <w:pPr>
        <w:ind w:firstLine="720"/>
        <w:jc w:val="both"/>
        <w:rPr>
          <w:b/>
          <w:sz w:val="24"/>
          <w:szCs w:val="24"/>
          <w:lang w:val="lt-LT"/>
        </w:rPr>
      </w:pPr>
    </w:p>
    <w:p w14:paraId="1EF4050C" w14:textId="77777777" w:rsidR="002664C6" w:rsidRPr="00C01297" w:rsidRDefault="002664C6" w:rsidP="00C01297">
      <w:pPr>
        <w:ind w:firstLine="720"/>
        <w:jc w:val="both"/>
        <w:rPr>
          <w:b/>
          <w:sz w:val="24"/>
          <w:szCs w:val="24"/>
          <w:lang w:val="lt-LT"/>
        </w:rPr>
      </w:pPr>
      <w:r w:rsidRPr="00C01297">
        <w:rPr>
          <w:b/>
          <w:color w:val="C00000"/>
          <w:sz w:val="24"/>
          <w:szCs w:val="24"/>
          <w:lang w:val="lt-LT"/>
        </w:rPr>
        <w:tab/>
      </w:r>
      <w:r w:rsidRPr="00C01297">
        <w:rPr>
          <w:b/>
          <w:color w:val="C00000"/>
          <w:sz w:val="24"/>
          <w:szCs w:val="24"/>
          <w:lang w:val="lt-LT"/>
        </w:rPr>
        <w:tab/>
      </w:r>
      <w:r w:rsidRPr="00C01297">
        <w:rPr>
          <w:b/>
          <w:color w:val="C00000"/>
          <w:sz w:val="24"/>
          <w:szCs w:val="24"/>
          <w:lang w:val="lt-LT"/>
        </w:rPr>
        <w:tab/>
      </w:r>
    </w:p>
    <w:tbl>
      <w:tblPr>
        <w:tblW w:w="9711" w:type="dxa"/>
        <w:tblLayout w:type="fixed"/>
        <w:tblLook w:val="0000" w:firstRow="0" w:lastRow="0" w:firstColumn="0" w:lastColumn="0" w:noHBand="0" w:noVBand="0"/>
      </w:tblPr>
      <w:tblGrid>
        <w:gridCol w:w="4608"/>
        <w:gridCol w:w="5103"/>
      </w:tblGrid>
      <w:tr w:rsidR="002664C6" w:rsidRPr="00C01297" w14:paraId="1EF40514" w14:textId="77777777" w:rsidTr="00394361">
        <w:tc>
          <w:tcPr>
            <w:tcW w:w="4608" w:type="dxa"/>
          </w:tcPr>
          <w:p w14:paraId="1EF4050D" w14:textId="77777777" w:rsidR="002664C6" w:rsidRPr="00C01297" w:rsidRDefault="002664C6" w:rsidP="00C01297">
            <w:pPr>
              <w:rPr>
                <w:b/>
                <w:sz w:val="24"/>
                <w:szCs w:val="24"/>
                <w:lang w:val="lt-LT"/>
              </w:rPr>
            </w:pPr>
            <w:r w:rsidRPr="00C01297">
              <w:rPr>
                <w:b/>
                <w:sz w:val="24"/>
                <w:szCs w:val="24"/>
                <w:lang w:val="lt-LT"/>
              </w:rPr>
              <w:t>PASLAUGŲ TEIKĖJAS</w:t>
            </w:r>
          </w:p>
          <w:p w14:paraId="1EF4050E" w14:textId="77777777" w:rsidR="002664C6" w:rsidRPr="00C01297" w:rsidRDefault="002664C6" w:rsidP="00C01297">
            <w:pPr>
              <w:pStyle w:val="Pavadinimas"/>
              <w:jc w:val="left"/>
              <w:rPr>
                <w:rFonts w:ascii="Times New Roman" w:hAnsi="Times New Roman"/>
                <w:b w:val="0"/>
                <w:szCs w:val="24"/>
              </w:rPr>
            </w:pPr>
            <w:r w:rsidRPr="00C01297">
              <w:rPr>
                <w:rFonts w:ascii="Times New Roman" w:hAnsi="Times New Roman"/>
                <w:b w:val="0"/>
                <w:szCs w:val="24"/>
              </w:rPr>
              <w:t>(Pavadinimas)</w:t>
            </w:r>
          </w:p>
          <w:p w14:paraId="1EF4050F" w14:textId="77777777" w:rsidR="002664C6" w:rsidRPr="00C01297" w:rsidRDefault="002664C6" w:rsidP="00C01297">
            <w:pPr>
              <w:pStyle w:val="Pavadinimas"/>
              <w:jc w:val="left"/>
              <w:rPr>
                <w:rFonts w:ascii="Times New Roman" w:hAnsi="Times New Roman"/>
                <w:b w:val="0"/>
                <w:color w:val="C00000"/>
                <w:szCs w:val="24"/>
              </w:rPr>
            </w:pPr>
          </w:p>
        </w:tc>
        <w:tc>
          <w:tcPr>
            <w:tcW w:w="5103" w:type="dxa"/>
          </w:tcPr>
          <w:p w14:paraId="1EF40510" w14:textId="5DEE6E5D" w:rsidR="002664C6" w:rsidRPr="00C01297" w:rsidRDefault="00113667" w:rsidP="00C01297">
            <w:pPr>
              <w:jc w:val="both"/>
              <w:rPr>
                <w:b/>
                <w:sz w:val="24"/>
                <w:szCs w:val="24"/>
                <w:lang w:val="lt-LT"/>
              </w:rPr>
            </w:pPr>
            <w:r w:rsidRPr="00C01297">
              <w:rPr>
                <w:b/>
                <w:sz w:val="24"/>
                <w:szCs w:val="24"/>
                <w:lang w:val="lt-LT"/>
              </w:rPr>
              <w:t>PASLAUGŲ GAVĖJAS</w:t>
            </w:r>
          </w:p>
          <w:p w14:paraId="1EF40512" w14:textId="4D24714F" w:rsidR="002664C6" w:rsidRPr="00C01297" w:rsidRDefault="002664C6" w:rsidP="00C01297">
            <w:pPr>
              <w:rPr>
                <w:sz w:val="24"/>
                <w:szCs w:val="24"/>
                <w:lang w:val="lt-LT"/>
              </w:rPr>
            </w:pPr>
            <w:r w:rsidRPr="00C01297">
              <w:rPr>
                <w:sz w:val="24"/>
                <w:szCs w:val="24"/>
                <w:lang w:val="lt-LT"/>
              </w:rPr>
              <w:t xml:space="preserve">Lietuvos Respublikos specialiųjų tyrimų tarnyba </w:t>
            </w:r>
          </w:p>
          <w:p w14:paraId="1EF40513" w14:textId="77777777" w:rsidR="002664C6" w:rsidRPr="00C01297" w:rsidRDefault="002664C6" w:rsidP="00C01297">
            <w:pPr>
              <w:jc w:val="both"/>
              <w:rPr>
                <w:b/>
                <w:sz w:val="24"/>
                <w:szCs w:val="24"/>
                <w:lang w:val="lt-LT"/>
              </w:rPr>
            </w:pPr>
          </w:p>
        </w:tc>
      </w:tr>
      <w:tr w:rsidR="002664C6" w:rsidRPr="00C01297" w14:paraId="1EF40527" w14:textId="77777777" w:rsidTr="00394361">
        <w:trPr>
          <w:trHeight w:val="1627"/>
        </w:trPr>
        <w:tc>
          <w:tcPr>
            <w:tcW w:w="4608" w:type="dxa"/>
          </w:tcPr>
          <w:p w14:paraId="1EF40515" w14:textId="77777777" w:rsidR="002664C6" w:rsidRPr="00C01297" w:rsidRDefault="002664C6" w:rsidP="00C01297">
            <w:pPr>
              <w:pStyle w:val="Pavadinimas"/>
              <w:jc w:val="left"/>
              <w:rPr>
                <w:rFonts w:ascii="Times New Roman" w:hAnsi="Times New Roman"/>
                <w:b w:val="0"/>
                <w:szCs w:val="24"/>
              </w:rPr>
            </w:pPr>
            <w:r w:rsidRPr="00C01297">
              <w:rPr>
                <w:rFonts w:ascii="Times New Roman" w:hAnsi="Times New Roman"/>
                <w:b w:val="0"/>
                <w:szCs w:val="24"/>
              </w:rPr>
              <w:t>(Pareigos)</w:t>
            </w:r>
          </w:p>
          <w:p w14:paraId="1EF40516" w14:textId="77777777" w:rsidR="002664C6" w:rsidRPr="00C01297" w:rsidRDefault="002664C6" w:rsidP="00C01297">
            <w:pPr>
              <w:pStyle w:val="Pavadinimas"/>
              <w:jc w:val="left"/>
              <w:rPr>
                <w:rFonts w:ascii="Times New Roman" w:hAnsi="Times New Roman"/>
                <w:b w:val="0"/>
                <w:szCs w:val="24"/>
              </w:rPr>
            </w:pPr>
            <w:r w:rsidRPr="00C01297">
              <w:rPr>
                <w:rFonts w:ascii="Times New Roman" w:hAnsi="Times New Roman"/>
                <w:b w:val="0"/>
                <w:szCs w:val="24"/>
              </w:rPr>
              <w:t>(Vardas ir pavardė)</w:t>
            </w:r>
          </w:p>
          <w:p w14:paraId="1EF40517" w14:textId="77777777" w:rsidR="002664C6" w:rsidRPr="00C01297" w:rsidRDefault="002664C6" w:rsidP="00C01297">
            <w:pPr>
              <w:pStyle w:val="Pavadinimas"/>
              <w:jc w:val="left"/>
              <w:rPr>
                <w:rFonts w:ascii="Times New Roman" w:hAnsi="Times New Roman"/>
                <w:b w:val="0"/>
                <w:szCs w:val="24"/>
              </w:rPr>
            </w:pPr>
          </w:p>
          <w:p w14:paraId="7C4F1FDC" w14:textId="77777777" w:rsidR="0011153B" w:rsidRPr="00C01297" w:rsidRDefault="0011153B" w:rsidP="00C01297">
            <w:pPr>
              <w:tabs>
                <w:tab w:val="left" w:pos="567"/>
              </w:tabs>
              <w:overflowPunct w:val="0"/>
              <w:autoSpaceDE w:val="0"/>
              <w:autoSpaceDN w:val="0"/>
              <w:adjustRightInd w:val="0"/>
              <w:textAlignment w:val="baseline"/>
              <w:rPr>
                <w:sz w:val="24"/>
                <w:szCs w:val="24"/>
                <w:lang w:val="lt-LT"/>
              </w:rPr>
            </w:pPr>
            <w:r w:rsidRPr="00C01297">
              <w:rPr>
                <w:caps/>
                <w:sz w:val="24"/>
                <w:szCs w:val="24"/>
                <w:lang w:val="lt-LT"/>
              </w:rPr>
              <w:t>________________</w:t>
            </w:r>
          </w:p>
          <w:p w14:paraId="0286343C" w14:textId="77777777" w:rsidR="0011153B" w:rsidRPr="00C01297" w:rsidRDefault="0011153B" w:rsidP="00C01297">
            <w:pPr>
              <w:tabs>
                <w:tab w:val="left" w:pos="522"/>
                <w:tab w:val="left" w:pos="567"/>
              </w:tabs>
              <w:overflowPunct w:val="0"/>
              <w:autoSpaceDE w:val="0"/>
              <w:autoSpaceDN w:val="0"/>
              <w:adjustRightInd w:val="0"/>
              <w:textAlignment w:val="baseline"/>
              <w:rPr>
                <w:sz w:val="24"/>
                <w:szCs w:val="24"/>
                <w:lang w:val="lt-LT"/>
              </w:rPr>
            </w:pPr>
            <w:r w:rsidRPr="00C01297">
              <w:rPr>
                <w:sz w:val="24"/>
                <w:szCs w:val="24"/>
                <w:lang w:val="lt-LT"/>
              </w:rPr>
              <w:t xml:space="preserve">       (parašas)</w:t>
            </w:r>
          </w:p>
          <w:p w14:paraId="718E9844" w14:textId="77777777" w:rsidR="0011153B" w:rsidRPr="00C01297" w:rsidRDefault="0011153B" w:rsidP="00C01297">
            <w:pPr>
              <w:pStyle w:val="Pavadinimas"/>
              <w:jc w:val="left"/>
              <w:rPr>
                <w:rFonts w:ascii="Times New Roman" w:hAnsi="Times New Roman"/>
                <w:b w:val="0"/>
                <w:szCs w:val="24"/>
              </w:rPr>
            </w:pPr>
            <w:r w:rsidRPr="00C01297">
              <w:rPr>
                <w:rFonts w:ascii="Times New Roman" w:hAnsi="Times New Roman"/>
                <w:b w:val="0"/>
                <w:szCs w:val="24"/>
              </w:rPr>
              <w:t xml:space="preserve">                                  A. V.</w:t>
            </w:r>
          </w:p>
          <w:p w14:paraId="06746AEF" w14:textId="77777777" w:rsidR="0011153B" w:rsidRPr="00C01297" w:rsidRDefault="0011153B" w:rsidP="00C01297">
            <w:pPr>
              <w:tabs>
                <w:tab w:val="left" w:pos="567"/>
              </w:tabs>
              <w:suppressAutoHyphens/>
              <w:overflowPunct w:val="0"/>
              <w:autoSpaceDE w:val="0"/>
              <w:autoSpaceDN w:val="0"/>
              <w:adjustRightInd w:val="0"/>
              <w:textAlignment w:val="baseline"/>
              <w:rPr>
                <w:sz w:val="24"/>
                <w:szCs w:val="24"/>
                <w:lang w:val="lt-LT" w:eastAsia="lt-LT"/>
              </w:rPr>
            </w:pPr>
          </w:p>
          <w:p w14:paraId="1EF4051D" w14:textId="1C911676" w:rsidR="002664C6" w:rsidRPr="00C01297" w:rsidRDefault="001A4A41" w:rsidP="00C01297">
            <w:pPr>
              <w:pStyle w:val="Pavadinimas"/>
              <w:jc w:val="left"/>
              <w:rPr>
                <w:rFonts w:ascii="Times New Roman" w:hAnsi="Times New Roman"/>
                <w:b w:val="0"/>
                <w:color w:val="C00000"/>
                <w:szCs w:val="24"/>
              </w:rPr>
            </w:pPr>
            <w:r w:rsidRPr="00C01297">
              <w:rPr>
                <w:rFonts w:ascii="Times New Roman" w:hAnsi="Times New Roman"/>
                <w:b w:val="0"/>
                <w:szCs w:val="24"/>
              </w:rPr>
              <w:t>202</w:t>
            </w:r>
            <w:r w:rsidR="00D165EA">
              <w:rPr>
                <w:rFonts w:ascii="Times New Roman" w:hAnsi="Times New Roman"/>
                <w:b w:val="0"/>
                <w:szCs w:val="24"/>
              </w:rPr>
              <w:t>5</w:t>
            </w:r>
            <w:r w:rsidRPr="00C01297">
              <w:rPr>
                <w:rFonts w:ascii="Times New Roman" w:hAnsi="Times New Roman"/>
                <w:b w:val="0"/>
                <w:szCs w:val="24"/>
              </w:rPr>
              <w:t xml:space="preserve"> m. __________mėn. ___  d.</w:t>
            </w:r>
          </w:p>
        </w:tc>
        <w:tc>
          <w:tcPr>
            <w:tcW w:w="5103" w:type="dxa"/>
          </w:tcPr>
          <w:p w14:paraId="014CB761" w14:textId="77777777" w:rsidR="00113667" w:rsidRPr="00C01297" w:rsidRDefault="00113667" w:rsidP="00C01297">
            <w:pPr>
              <w:pStyle w:val="Pavadinimas"/>
              <w:jc w:val="left"/>
              <w:rPr>
                <w:rFonts w:ascii="Times New Roman" w:hAnsi="Times New Roman"/>
                <w:b w:val="0"/>
                <w:bCs/>
                <w:szCs w:val="24"/>
              </w:rPr>
            </w:pPr>
          </w:p>
          <w:p w14:paraId="1EF4051F" w14:textId="77777777" w:rsidR="002664C6" w:rsidRPr="00C01297" w:rsidRDefault="002664C6" w:rsidP="00C01297">
            <w:pPr>
              <w:pStyle w:val="Pavadinimas"/>
              <w:jc w:val="left"/>
              <w:rPr>
                <w:rFonts w:ascii="Times New Roman" w:hAnsi="Times New Roman"/>
                <w:b w:val="0"/>
                <w:bCs/>
                <w:szCs w:val="24"/>
              </w:rPr>
            </w:pPr>
            <w:r w:rsidRPr="00C01297">
              <w:rPr>
                <w:rFonts w:ascii="Times New Roman" w:hAnsi="Times New Roman"/>
                <w:b w:val="0"/>
                <w:bCs/>
                <w:szCs w:val="24"/>
              </w:rPr>
              <w:t>_______</w:t>
            </w:r>
          </w:p>
          <w:p w14:paraId="1EF40520" w14:textId="77777777" w:rsidR="002664C6" w:rsidRPr="00C01297" w:rsidRDefault="002664C6" w:rsidP="00C01297">
            <w:pPr>
              <w:pStyle w:val="Pavadinimas"/>
              <w:jc w:val="left"/>
              <w:rPr>
                <w:rFonts w:ascii="Times New Roman" w:hAnsi="Times New Roman"/>
                <w:b w:val="0"/>
                <w:szCs w:val="24"/>
              </w:rPr>
            </w:pPr>
          </w:p>
          <w:p w14:paraId="31FCF095" w14:textId="77777777" w:rsidR="0011153B" w:rsidRPr="00C01297" w:rsidRDefault="0011153B" w:rsidP="00C01297">
            <w:pPr>
              <w:tabs>
                <w:tab w:val="left" w:pos="567"/>
              </w:tabs>
              <w:overflowPunct w:val="0"/>
              <w:autoSpaceDE w:val="0"/>
              <w:autoSpaceDN w:val="0"/>
              <w:adjustRightInd w:val="0"/>
              <w:textAlignment w:val="baseline"/>
              <w:rPr>
                <w:sz w:val="24"/>
                <w:szCs w:val="24"/>
                <w:lang w:val="lt-LT"/>
              </w:rPr>
            </w:pPr>
            <w:r w:rsidRPr="00C01297">
              <w:rPr>
                <w:caps/>
                <w:sz w:val="24"/>
                <w:szCs w:val="24"/>
                <w:lang w:val="lt-LT"/>
              </w:rPr>
              <w:t>________________</w:t>
            </w:r>
          </w:p>
          <w:p w14:paraId="4FA64FF5" w14:textId="77777777" w:rsidR="0011153B" w:rsidRPr="00C01297" w:rsidRDefault="0011153B" w:rsidP="00C01297">
            <w:pPr>
              <w:tabs>
                <w:tab w:val="left" w:pos="522"/>
                <w:tab w:val="left" w:pos="567"/>
              </w:tabs>
              <w:overflowPunct w:val="0"/>
              <w:autoSpaceDE w:val="0"/>
              <w:autoSpaceDN w:val="0"/>
              <w:adjustRightInd w:val="0"/>
              <w:textAlignment w:val="baseline"/>
              <w:rPr>
                <w:sz w:val="24"/>
                <w:szCs w:val="24"/>
                <w:lang w:val="lt-LT"/>
              </w:rPr>
            </w:pPr>
            <w:r w:rsidRPr="00C01297">
              <w:rPr>
                <w:sz w:val="24"/>
                <w:szCs w:val="24"/>
                <w:lang w:val="lt-LT"/>
              </w:rPr>
              <w:t xml:space="preserve">       (parašas)</w:t>
            </w:r>
          </w:p>
          <w:p w14:paraId="3A563CF3" w14:textId="77777777" w:rsidR="0011153B" w:rsidRPr="00C01297" w:rsidRDefault="0011153B" w:rsidP="00C01297">
            <w:pPr>
              <w:pStyle w:val="Pavadinimas"/>
              <w:jc w:val="left"/>
              <w:rPr>
                <w:rFonts w:ascii="Times New Roman" w:hAnsi="Times New Roman"/>
                <w:b w:val="0"/>
                <w:szCs w:val="24"/>
              </w:rPr>
            </w:pPr>
            <w:r w:rsidRPr="00C01297">
              <w:rPr>
                <w:rFonts w:ascii="Times New Roman" w:hAnsi="Times New Roman"/>
                <w:b w:val="0"/>
                <w:szCs w:val="24"/>
              </w:rPr>
              <w:t xml:space="preserve">                                  A. V.</w:t>
            </w:r>
          </w:p>
          <w:p w14:paraId="196D130B" w14:textId="77777777" w:rsidR="0011153B" w:rsidRPr="00C01297" w:rsidRDefault="0011153B" w:rsidP="00C01297">
            <w:pPr>
              <w:tabs>
                <w:tab w:val="left" w:pos="567"/>
              </w:tabs>
              <w:suppressAutoHyphens/>
              <w:overflowPunct w:val="0"/>
              <w:autoSpaceDE w:val="0"/>
              <w:autoSpaceDN w:val="0"/>
              <w:adjustRightInd w:val="0"/>
              <w:textAlignment w:val="baseline"/>
              <w:rPr>
                <w:sz w:val="24"/>
                <w:szCs w:val="24"/>
                <w:lang w:val="lt-LT" w:eastAsia="lt-LT"/>
              </w:rPr>
            </w:pPr>
          </w:p>
          <w:p w14:paraId="1EF40526" w14:textId="7152CE09" w:rsidR="002664C6" w:rsidRPr="00C01297" w:rsidRDefault="001A4A41" w:rsidP="00C01297">
            <w:pPr>
              <w:pStyle w:val="Pavadinimas"/>
              <w:jc w:val="left"/>
              <w:rPr>
                <w:rFonts w:ascii="Times New Roman" w:hAnsi="Times New Roman"/>
                <w:b w:val="0"/>
                <w:szCs w:val="24"/>
              </w:rPr>
            </w:pPr>
            <w:r w:rsidRPr="00C01297">
              <w:rPr>
                <w:rFonts w:ascii="Times New Roman" w:hAnsi="Times New Roman"/>
                <w:b w:val="0"/>
                <w:szCs w:val="24"/>
              </w:rPr>
              <w:t>202</w:t>
            </w:r>
            <w:r w:rsidR="00D165EA">
              <w:rPr>
                <w:rFonts w:ascii="Times New Roman" w:hAnsi="Times New Roman"/>
                <w:b w:val="0"/>
                <w:szCs w:val="24"/>
              </w:rPr>
              <w:t>5</w:t>
            </w:r>
            <w:r w:rsidRPr="00C01297">
              <w:rPr>
                <w:rFonts w:ascii="Times New Roman" w:hAnsi="Times New Roman"/>
                <w:b w:val="0"/>
                <w:szCs w:val="24"/>
              </w:rPr>
              <w:t xml:space="preserve"> m. __________mėn. ___  d.</w:t>
            </w:r>
          </w:p>
        </w:tc>
      </w:tr>
    </w:tbl>
    <w:p w14:paraId="1EF40528" w14:textId="77777777" w:rsidR="002664C6" w:rsidRPr="00C01297" w:rsidRDefault="002664C6" w:rsidP="00C01297">
      <w:pPr>
        <w:rPr>
          <w:sz w:val="24"/>
          <w:szCs w:val="24"/>
          <w:lang w:val="lt-LT"/>
        </w:rPr>
      </w:pPr>
    </w:p>
    <w:p w14:paraId="1EF40529" w14:textId="77777777" w:rsidR="002664C6" w:rsidRPr="00C01297" w:rsidRDefault="002664C6" w:rsidP="00C01297">
      <w:pPr>
        <w:rPr>
          <w:sz w:val="24"/>
          <w:szCs w:val="24"/>
          <w:lang w:val="lt-LT"/>
        </w:rPr>
      </w:pPr>
    </w:p>
    <w:p w14:paraId="1EF4052A" w14:textId="77777777" w:rsidR="002664C6" w:rsidRPr="00C01297" w:rsidRDefault="002664C6" w:rsidP="00C01297">
      <w:pPr>
        <w:rPr>
          <w:sz w:val="24"/>
          <w:szCs w:val="24"/>
          <w:lang w:val="lt-LT"/>
        </w:rPr>
      </w:pPr>
    </w:p>
    <w:p w14:paraId="1EF4052B" w14:textId="77777777" w:rsidR="002664C6" w:rsidRPr="00C01297" w:rsidRDefault="002664C6" w:rsidP="00C01297">
      <w:pPr>
        <w:tabs>
          <w:tab w:val="left" w:pos="3784"/>
        </w:tabs>
        <w:rPr>
          <w:sz w:val="24"/>
          <w:szCs w:val="24"/>
          <w:lang w:val="lt-LT"/>
        </w:rPr>
      </w:pPr>
      <w:r w:rsidRPr="00C01297">
        <w:rPr>
          <w:sz w:val="24"/>
          <w:szCs w:val="24"/>
          <w:lang w:val="lt-LT"/>
        </w:rPr>
        <w:tab/>
      </w:r>
    </w:p>
    <w:p w14:paraId="1EF4052C" w14:textId="77777777" w:rsidR="00A51371" w:rsidRPr="00C01297" w:rsidRDefault="00A51371" w:rsidP="00C01297">
      <w:pPr>
        <w:rPr>
          <w:sz w:val="24"/>
          <w:szCs w:val="24"/>
          <w:lang w:val="lt-LT"/>
        </w:rPr>
      </w:pPr>
    </w:p>
    <w:sectPr w:rsidR="00A51371" w:rsidRPr="00C01297" w:rsidSect="002664C6">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567" w:footer="567" w:gutter="0"/>
      <w:pgNumType w:chapStyle="1" w:chapSep="emDash"/>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66A96" w14:textId="77777777" w:rsidR="00556C48" w:rsidRDefault="00556C48" w:rsidP="002664C6">
      <w:r>
        <w:separator/>
      </w:r>
    </w:p>
  </w:endnote>
  <w:endnote w:type="continuationSeparator" w:id="0">
    <w:p w14:paraId="1BC28EC5" w14:textId="77777777" w:rsidR="00556C48" w:rsidRDefault="00556C48" w:rsidP="0026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5" w14:textId="77777777" w:rsidR="00394361" w:rsidRDefault="00511B4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F40536" w14:textId="77777777" w:rsidR="00394361" w:rsidRDefault="003943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7" w14:textId="77777777" w:rsidR="00394361" w:rsidRDefault="00394361">
    <w:pPr>
      <w:pStyle w:val="Porat"/>
      <w:ind w:right="360"/>
      <w:rPr>
        <w:rFonts w:ascii="Times New Roman" w:hAnsi="Times New Roman"/>
        <w:sz w:val="22"/>
      </w:rPr>
    </w:pPr>
  </w:p>
  <w:p w14:paraId="1EF40538" w14:textId="77777777" w:rsidR="00394361" w:rsidRDefault="00394361">
    <w:pPr>
      <w:pStyle w:val="Porat"/>
      <w:ind w:right="360"/>
      <w:rPr>
        <w:rFonts w:ascii="Times New Roman" w:hAnsi="Times New Roman"/>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EF67" w14:textId="344E7BB9" w:rsidR="002178CE" w:rsidRDefault="002178CE">
    <w:pPr>
      <w:pStyle w:val="Porat"/>
      <w:jc w:val="right"/>
    </w:pPr>
  </w:p>
  <w:p w14:paraId="14D4EA94" w14:textId="77777777" w:rsidR="002178CE" w:rsidRDefault="002178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D8B18" w14:textId="77777777" w:rsidR="00556C48" w:rsidRDefault="00556C48" w:rsidP="002664C6">
      <w:r>
        <w:separator/>
      </w:r>
    </w:p>
  </w:footnote>
  <w:footnote w:type="continuationSeparator" w:id="0">
    <w:p w14:paraId="316D4D24" w14:textId="77777777" w:rsidR="00556C48" w:rsidRDefault="00556C48" w:rsidP="0026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1" w14:textId="77777777" w:rsidR="00394361" w:rsidRDefault="00511B4D" w:rsidP="003943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F40532" w14:textId="77777777" w:rsidR="00394361" w:rsidRDefault="003943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3" w14:textId="4B3891C0" w:rsidR="00394361" w:rsidRPr="00C47AB5" w:rsidRDefault="00511B4D">
    <w:pPr>
      <w:pStyle w:val="Antrats"/>
      <w:jc w:val="center"/>
    </w:pPr>
    <w:r w:rsidRPr="00C47AB5">
      <w:rPr>
        <w:rFonts w:ascii="Times New Roman" w:hAnsi="Times New Roman"/>
        <w:szCs w:val="24"/>
      </w:rPr>
      <w:fldChar w:fldCharType="begin"/>
    </w:r>
    <w:r w:rsidRPr="00C47AB5">
      <w:rPr>
        <w:rFonts w:ascii="Times New Roman" w:hAnsi="Times New Roman"/>
      </w:rPr>
      <w:instrText xml:space="preserve"> PAGE </w:instrText>
    </w:r>
    <w:r w:rsidRPr="00C47AB5">
      <w:rPr>
        <w:rFonts w:ascii="Times New Roman" w:hAnsi="Times New Roman"/>
        <w:szCs w:val="24"/>
      </w:rPr>
      <w:fldChar w:fldCharType="separate"/>
    </w:r>
    <w:r w:rsidR="004B4237">
      <w:rPr>
        <w:rFonts w:ascii="Times New Roman" w:hAnsi="Times New Roman"/>
        <w:noProof/>
      </w:rPr>
      <w:t>8</w:t>
    </w:r>
    <w:r w:rsidRPr="00C47AB5">
      <w:rPr>
        <w:rFonts w:ascii="Times New Roman" w:hAnsi="Times New Roman"/>
        <w:szCs w:val="24"/>
      </w:rPr>
      <w:fldChar w:fldCharType="end"/>
    </w:r>
  </w:p>
  <w:p w14:paraId="1EF40534" w14:textId="77777777" w:rsidR="00394361" w:rsidRDefault="00394361">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9" w14:textId="556FC401" w:rsidR="00394361" w:rsidRPr="005A5EEB" w:rsidRDefault="00394361" w:rsidP="00394361">
    <w:pPr>
      <w:pStyle w:val="Antrats"/>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30329"/>
    <w:multiLevelType w:val="hybridMultilevel"/>
    <w:tmpl w:val="CB9CBBAC"/>
    <w:lvl w:ilvl="0" w:tplc="4C32A660">
      <w:start w:val="1"/>
      <w:numFmt w:val="decimal"/>
      <w:lvlText w:val="%1)"/>
      <w:lvlJc w:val="left"/>
      <w:pPr>
        <w:ind w:left="720" w:hanging="360"/>
      </w:pPr>
      <w:rPr>
        <w:rFonts w:hint="default"/>
      </w:rPr>
    </w:lvl>
    <w:lvl w:ilvl="1" w:tplc="350C6E84">
      <w:start w:val="1"/>
      <w:numFmt w:val="bullet"/>
      <w:lvlText w:val="o"/>
      <w:lvlJc w:val="left"/>
      <w:pPr>
        <w:ind w:left="1440" w:hanging="360"/>
      </w:pPr>
      <w:rPr>
        <w:rFonts w:ascii="Courier New" w:hAnsi="Courier New" w:cs="Courier New" w:hint="default"/>
      </w:rPr>
    </w:lvl>
    <w:lvl w:ilvl="2" w:tplc="1C309D1C">
      <w:start w:val="1"/>
      <w:numFmt w:val="bullet"/>
      <w:lvlText w:val=""/>
      <w:lvlJc w:val="left"/>
      <w:pPr>
        <w:ind w:left="2160" w:hanging="360"/>
      </w:pPr>
      <w:rPr>
        <w:rFonts w:ascii="Wingdings" w:hAnsi="Wingdings" w:hint="default"/>
      </w:rPr>
    </w:lvl>
    <w:lvl w:ilvl="3" w:tplc="E13C80BA">
      <w:start w:val="1"/>
      <w:numFmt w:val="bullet"/>
      <w:lvlText w:val=""/>
      <w:lvlJc w:val="left"/>
      <w:pPr>
        <w:ind w:left="2880" w:hanging="360"/>
      </w:pPr>
      <w:rPr>
        <w:rFonts w:ascii="Symbol" w:hAnsi="Symbol" w:hint="default"/>
      </w:rPr>
    </w:lvl>
    <w:lvl w:ilvl="4" w:tplc="00308F44">
      <w:start w:val="1"/>
      <w:numFmt w:val="bullet"/>
      <w:lvlText w:val="o"/>
      <w:lvlJc w:val="left"/>
      <w:pPr>
        <w:ind w:left="3600" w:hanging="360"/>
      </w:pPr>
      <w:rPr>
        <w:rFonts w:ascii="Courier New" w:hAnsi="Courier New" w:cs="Courier New" w:hint="default"/>
      </w:rPr>
    </w:lvl>
    <w:lvl w:ilvl="5" w:tplc="CCCC2E3A">
      <w:start w:val="1"/>
      <w:numFmt w:val="bullet"/>
      <w:lvlText w:val=""/>
      <w:lvlJc w:val="left"/>
      <w:pPr>
        <w:ind w:left="4320" w:hanging="360"/>
      </w:pPr>
      <w:rPr>
        <w:rFonts w:ascii="Wingdings" w:hAnsi="Wingdings" w:hint="default"/>
      </w:rPr>
    </w:lvl>
    <w:lvl w:ilvl="6" w:tplc="DC880872">
      <w:start w:val="1"/>
      <w:numFmt w:val="bullet"/>
      <w:lvlText w:val=""/>
      <w:lvlJc w:val="left"/>
      <w:pPr>
        <w:ind w:left="5040" w:hanging="360"/>
      </w:pPr>
      <w:rPr>
        <w:rFonts w:ascii="Symbol" w:hAnsi="Symbol" w:hint="default"/>
      </w:rPr>
    </w:lvl>
    <w:lvl w:ilvl="7" w:tplc="5DBC51E4">
      <w:start w:val="1"/>
      <w:numFmt w:val="bullet"/>
      <w:lvlText w:val="o"/>
      <w:lvlJc w:val="left"/>
      <w:pPr>
        <w:ind w:left="5760" w:hanging="360"/>
      </w:pPr>
      <w:rPr>
        <w:rFonts w:ascii="Courier New" w:hAnsi="Courier New" w:cs="Courier New" w:hint="default"/>
      </w:rPr>
    </w:lvl>
    <w:lvl w:ilvl="8" w:tplc="18340C76">
      <w:start w:val="1"/>
      <w:numFmt w:val="bullet"/>
      <w:lvlText w:val=""/>
      <w:lvlJc w:val="left"/>
      <w:pPr>
        <w:ind w:left="6480" w:hanging="360"/>
      </w:pPr>
      <w:rPr>
        <w:rFonts w:ascii="Wingdings" w:hAnsi="Wingdings" w:hint="default"/>
      </w:rPr>
    </w:lvl>
  </w:abstractNum>
  <w:abstractNum w:abstractNumId="1" w15:restartNumberingAfterBreak="0">
    <w:nsid w:val="34D80D30"/>
    <w:multiLevelType w:val="hybridMultilevel"/>
    <w:tmpl w:val="E078FB1A"/>
    <w:lvl w:ilvl="0" w:tplc="39AE2E70">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6CE3028"/>
    <w:multiLevelType w:val="multilevel"/>
    <w:tmpl w:val="A9ACBA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8564EE"/>
    <w:multiLevelType w:val="multilevel"/>
    <w:tmpl w:val="8B3CFF72"/>
    <w:lvl w:ilvl="0">
      <w:start w:val="4"/>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54382B2D"/>
    <w:multiLevelType w:val="hybridMultilevel"/>
    <w:tmpl w:val="52A263C6"/>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5" w15:restartNumberingAfterBreak="0">
    <w:nsid w:val="548A0886"/>
    <w:multiLevelType w:val="hybridMultilevel"/>
    <w:tmpl w:val="76480870"/>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6" w15:restartNumberingAfterBreak="0">
    <w:nsid w:val="5A16357C"/>
    <w:multiLevelType w:val="hybridMultilevel"/>
    <w:tmpl w:val="45262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23D07C4"/>
    <w:multiLevelType w:val="hybridMultilevel"/>
    <w:tmpl w:val="C3423D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6"/>
  </w:num>
  <w:num w:numId="5">
    <w:abstractNumId w:val="1"/>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62"/>
    <w:rsid w:val="0000037A"/>
    <w:rsid w:val="00021981"/>
    <w:rsid w:val="00022938"/>
    <w:rsid w:val="00026BD0"/>
    <w:rsid w:val="00035A09"/>
    <w:rsid w:val="00037F52"/>
    <w:rsid w:val="00072FDC"/>
    <w:rsid w:val="00083DEF"/>
    <w:rsid w:val="00087A4A"/>
    <w:rsid w:val="000A1FC8"/>
    <w:rsid w:val="000C050B"/>
    <w:rsid w:val="0010390E"/>
    <w:rsid w:val="0011153B"/>
    <w:rsid w:val="00113667"/>
    <w:rsid w:val="00164AB8"/>
    <w:rsid w:val="00173C5F"/>
    <w:rsid w:val="0019212A"/>
    <w:rsid w:val="001942BD"/>
    <w:rsid w:val="001A4A41"/>
    <w:rsid w:val="001B5AFB"/>
    <w:rsid w:val="001D0DBC"/>
    <w:rsid w:val="001D1100"/>
    <w:rsid w:val="001E5333"/>
    <w:rsid w:val="001F21EB"/>
    <w:rsid w:val="002058EC"/>
    <w:rsid w:val="0021100B"/>
    <w:rsid w:val="002178CE"/>
    <w:rsid w:val="002206C3"/>
    <w:rsid w:val="00220B52"/>
    <w:rsid w:val="00237E29"/>
    <w:rsid w:val="002428CF"/>
    <w:rsid w:val="00247D4F"/>
    <w:rsid w:val="002664C6"/>
    <w:rsid w:val="00272809"/>
    <w:rsid w:val="00276317"/>
    <w:rsid w:val="00290418"/>
    <w:rsid w:val="002B102D"/>
    <w:rsid w:val="002B1282"/>
    <w:rsid w:val="002D3BE4"/>
    <w:rsid w:val="002F6332"/>
    <w:rsid w:val="003248CA"/>
    <w:rsid w:val="003443D7"/>
    <w:rsid w:val="00357BF8"/>
    <w:rsid w:val="00374FB7"/>
    <w:rsid w:val="00376CB0"/>
    <w:rsid w:val="00377729"/>
    <w:rsid w:val="003777D5"/>
    <w:rsid w:val="00393ED7"/>
    <w:rsid w:val="00394361"/>
    <w:rsid w:val="0039467D"/>
    <w:rsid w:val="00396111"/>
    <w:rsid w:val="00397F66"/>
    <w:rsid w:val="003A6107"/>
    <w:rsid w:val="003A6F51"/>
    <w:rsid w:val="003D379A"/>
    <w:rsid w:val="003D4008"/>
    <w:rsid w:val="003F6173"/>
    <w:rsid w:val="003F7EB7"/>
    <w:rsid w:val="00425667"/>
    <w:rsid w:val="004512DA"/>
    <w:rsid w:val="00461931"/>
    <w:rsid w:val="004649CE"/>
    <w:rsid w:val="00466DCB"/>
    <w:rsid w:val="00486FC2"/>
    <w:rsid w:val="00490CFF"/>
    <w:rsid w:val="004A1862"/>
    <w:rsid w:val="004A5E83"/>
    <w:rsid w:val="004B4237"/>
    <w:rsid w:val="004C4FB0"/>
    <w:rsid w:val="004D515E"/>
    <w:rsid w:val="00511898"/>
    <w:rsid w:val="00511B4D"/>
    <w:rsid w:val="00522DF6"/>
    <w:rsid w:val="0053578D"/>
    <w:rsid w:val="00555212"/>
    <w:rsid w:val="00556C48"/>
    <w:rsid w:val="005754AB"/>
    <w:rsid w:val="00577146"/>
    <w:rsid w:val="00581653"/>
    <w:rsid w:val="005A269E"/>
    <w:rsid w:val="005A794B"/>
    <w:rsid w:val="005C2901"/>
    <w:rsid w:val="005C4B6D"/>
    <w:rsid w:val="005D191B"/>
    <w:rsid w:val="005D52EE"/>
    <w:rsid w:val="005E3A82"/>
    <w:rsid w:val="005F516B"/>
    <w:rsid w:val="006015E8"/>
    <w:rsid w:val="00610430"/>
    <w:rsid w:val="006509BF"/>
    <w:rsid w:val="00654D95"/>
    <w:rsid w:val="00673553"/>
    <w:rsid w:val="00675342"/>
    <w:rsid w:val="006760C5"/>
    <w:rsid w:val="006914EA"/>
    <w:rsid w:val="006A7F01"/>
    <w:rsid w:val="006B2D22"/>
    <w:rsid w:val="006C50E9"/>
    <w:rsid w:val="006C7B3C"/>
    <w:rsid w:val="006E56B4"/>
    <w:rsid w:val="006E75EF"/>
    <w:rsid w:val="00722B6C"/>
    <w:rsid w:val="007236A0"/>
    <w:rsid w:val="007270B9"/>
    <w:rsid w:val="00727964"/>
    <w:rsid w:val="0073298F"/>
    <w:rsid w:val="007336D0"/>
    <w:rsid w:val="00757697"/>
    <w:rsid w:val="0076701A"/>
    <w:rsid w:val="00777BFE"/>
    <w:rsid w:val="007A2067"/>
    <w:rsid w:val="007A2765"/>
    <w:rsid w:val="007B2B68"/>
    <w:rsid w:val="007B4026"/>
    <w:rsid w:val="007C3E77"/>
    <w:rsid w:val="0080488E"/>
    <w:rsid w:val="0080729F"/>
    <w:rsid w:val="00845694"/>
    <w:rsid w:val="00852B63"/>
    <w:rsid w:val="00862E5A"/>
    <w:rsid w:val="008775B3"/>
    <w:rsid w:val="008902C2"/>
    <w:rsid w:val="0089752D"/>
    <w:rsid w:val="008B1C09"/>
    <w:rsid w:val="008D1B7D"/>
    <w:rsid w:val="008E519E"/>
    <w:rsid w:val="008E5A61"/>
    <w:rsid w:val="008F42AE"/>
    <w:rsid w:val="00915DDD"/>
    <w:rsid w:val="00925524"/>
    <w:rsid w:val="00935D12"/>
    <w:rsid w:val="00941BF5"/>
    <w:rsid w:val="00945003"/>
    <w:rsid w:val="00945A32"/>
    <w:rsid w:val="00967A50"/>
    <w:rsid w:val="00975BED"/>
    <w:rsid w:val="00976C11"/>
    <w:rsid w:val="00984FEA"/>
    <w:rsid w:val="00990393"/>
    <w:rsid w:val="009C5C12"/>
    <w:rsid w:val="009D153D"/>
    <w:rsid w:val="009E6591"/>
    <w:rsid w:val="00A001A9"/>
    <w:rsid w:val="00A15982"/>
    <w:rsid w:val="00A370A8"/>
    <w:rsid w:val="00A40E61"/>
    <w:rsid w:val="00A43E3E"/>
    <w:rsid w:val="00A51371"/>
    <w:rsid w:val="00A64BBD"/>
    <w:rsid w:val="00A773A6"/>
    <w:rsid w:val="00A866F2"/>
    <w:rsid w:val="00A906F0"/>
    <w:rsid w:val="00A95563"/>
    <w:rsid w:val="00A96FEC"/>
    <w:rsid w:val="00AB6439"/>
    <w:rsid w:val="00AB7CA2"/>
    <w:rsid w:val="00AC0079"/>
    <w:rsid w:val="00AE49A5"/>
    <w:rsid w:val="00B00C59"/>
    <w:rsid w:val="00B05C51"/>
    <w:rsid w:val="00B50732"/>
    <w:rsid w:val="00B543FB"/>
    <w:rsid w:val="00B74878"/>
    <w:rsid w:val="00B904AD"/>
    <w:rsid w:val="00B975BF"/>
    <w:rsid w:val="00BE594C"/>
    <w:rsid w:val="00C01297"/>
    <w:rsid w:val="00C071A2"/>
    <w:rsid w:val="00C40680"/>
    <w:rsid w:val="00C47DA3"/>
    <w:rsid w:val="00C6467E"/>
    <w:rsid w:val="00C762A1"/>
    <w:rsid w:val="00C76C6E"/>
    <w:rsid w:val="00C80C7F"/>
    <w:rsid w:val="00C9626D"/>
    <w:rsid w:val="00CA4AAF"/>
    <w:rsid w:val="00CA7262"/>
    <w:rsid w:val="00CB1A09"/>
    <w:rsid w:val="00CB723D"/>
    <w:rsid w:val="00CC2289"/>
    <w:rsid w:val="00CE5E4E"/>
    <w:rsid w:val="00CF4E71"/>
    <w:rsid w:val="00D07701"/>
    <w:rsid w:val="00D156EA"/>
    <w:rsid w:val="00D165EA"/>
    <w:rsid w:val="00D3646F"/>
    <w:rsid w:val="00D5150A"/>
    <w:rsid w:val="00D5298F"/>
    <w:rsid w:val="00D57D81"/>
    <w:rsid w:val="00D75040"/>
    <w:rsid w:val="00D85995"/>
    <w:rsid w:val="00D95868"/>
    <w:rsid w:val="00DA707C"/>
    <w:rsid w:val="00DA7679"/>
    <w:rsid w:val="00DB656B"/>
    <w:rsid w:val="00DC225E"/>
    <w:rsid w:val="00DD534C"/>
    <w:rsid w:val="00DE7CFB"/>
    <w:rsid w:val="00DF6E81"/>
    <w:rsid w:val="00E32C66"/>
    <w:rsid w:val="00E504B0"/>
    <w:rsid w:val="00ED4E27"/>
    <w:rsid w:val="00ED55BA"/>
    <w:rsid w:val="00EF6202"/>
    <w:rsid w:val="00F22174"/>
    <w:rsid w:val="00F259B6"/>
    <w:rsid w:val="00F51A72"/>
    <w:rsid w:val="00F56D2E"/>
    <w:rsid w:val="00F6378E"/>
    <w:rsid w:val="00F64FC1"/>
    <w:rsid w:val="00FA74FD"/>
    <w:rsid w:val="00FB666A"/>
    <w:rsid w:val="00FF3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0418"/>
  <w15:chartTrackingRefBased/>
  <w15:docId w15:val="{00EE6B65-34EF-4D3D-96F7-20454C00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64C6"/>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664C6"/>
    <w:pPr>
      <w:tabs>
        <w:tab w:val="center" w:pos="4320"/>
        <w:tab w:val="right" w:pos="8640"/>
      </w:tabs>
    </w:pPr>
    <w:rPr>
      <w:rFonts w:ascii="Bookman Old Style" w:hAnsi="Bookman Old Style"/>
      <w:sz w:val="24"/>
      <w:lang w:val="lt-LT"/>
    </w:rPr>
  </w:style>
  <w:style w:type="character" w:customStyle="1" w:styleId="AntratsDiagrama">
    <w:name w:val="Antraštės Diagrama"/>
    <w:basedOn w:val="Numatytasispastraiposriftas"/>
    <w:link w:val="Antrats"/>
    <w:uiPriority w:val="99"/>
    <w:rsid w:val="002664C6"/>
    <w:rPr>
      <w:rFonts w:ascii="Bookman Old Style" w:eastAsia="Times New Roman" w:hAnsi="Bookman Old Style" w:cs="Times New Roman"/>
      <w:sz w:val="24"/>
      <w:szCs w:val="20"/>
    </w:rPr>
  </w:style>
  <w:style w:type="character" w:styleId="Puslapionumeris">
    <w:name w:val="page number"/>
    <w:basedOn w:val="Numatytasispastraiposriftas"/>
    <w:rsid w:val="002664C6"/>
  </w:style>
  <w:style w:type="paragraph" w:styleId="Pavadinimas">
    <w:name w:val="Title"/>
    <w:basedOn w:val="prastasis"/>
    <w:link w:val="PavadinimasDiagrama"/>
    <w:qFormat/>
    <w:rsid w:val="002664C6"/>
    <w:pPr>
      <w:jc w:val="center"/>
    </w:pPr>
    <w:rPr>
      <w:rFonts w:ascii="Bookman Old Style" w:hAnsi="Bookman Old Style"/>
      <w:b/>
      <w:sz w:val="24"/>
      <w:lang w:val="lt-LT"/>
    </w:rPr>
  </w:style>
  <w:style w:type="character" w:customStyle="1" w:styleId="PavadinimasDiagrama">
    <w:name w:val="Pavadinimas Diagrama"/>
    <w:basedOn w:val="Numatytasispastraiposriftas"/>
    <w:link w:val="Pavadinimas"/>
    <w:rsid w:val="002664C6"/>
    <w:rPr>
      <w:rFonts w:ascii="Bookman Old Style" w:eastAsia="Times New Roman" w:hAnsi="Bookman Old Style" w:cs="Times New Roman"/>
      <w:b/>
      <w:sz w:val="24"/>
      <w:szCs w:val="20"/>
    </w:rPr>
  </w:style>
  <w:style w:type="paragraph" w:styleId="Pagrindinistekstas">
    <w:name w:val="Body Text"/>
    <w:basedOn w:val="prastasis"/>
    <w:link w:val="PagrindinistekstasDiagrama"/>
    <w:rsid w:val="002664C6"/>
    <w:pPr>
      <w:jc w:val="both"/>
    </w:pPr>
    <w:rPr>
      <w:rFonts w:ascii="Bookman Old Style" w:hAnsi="Bookman Old Style"/>
      <w:sz w:val="24"/>
      <w:lang w:val="lt-LT"/>
    </w:rPr>
  </w:style>
  <w:style w:type="character" w:customStyle="1" w:styleId="PagrindinistekstasDiagrama">
    <w:name w:val="Pagrindinis tekstas Diagrama"/>
    <w:basedOn w:val="Numatytasispastraiposriftas"/>
    <w:link w:val="Pagrindinistekstas"/>
    <w:rsid w:val="002664C6"/>
    <w:rPr>
      <w:rFonts w:ascii="Bookman Old Style" w:eastAsia="Times New Roman" w:hAnsi="Bookman Old Style" w:cs="Times New Roman"/>
      <w:sz w:val="24"/>
      <w:szCs w:val="20"/>
    </w:rPr>
  </w:style>
  <w:style w:type="paragraph" w:styleId="Porat">
    <w:name w:val="footer"/>
    <w:basedOn w:val="prastasis"/>
    <w:link w:val="PoratDiagrama"/>
    <w:uiPriority w:val="99"/>
    <w:rsid w:val="002664C6"/>
    <w:pPr>
      <w:tabs>
        <w:tab w:val="center" w:pos="4320"/>
        <w:tab w:val="right" w:pos="8640"/>
      </w:tabs>
    </w:pPr>
    <w:rPr>
      <w:rFonts w:ascii="Bookman Old Style" w:hAnsi="Bookman Old Style"/>
      <w:sz w:val="24"/>
      <w:lang w:val="lt-LT"/>
    </w:rPr>
  </w:style>
  <w:style w:type="character" w:customStyle="1" w:styleId="PoratDiagrama">
    <w:name w:val="Poraštė Diagrama"/>
    <w:basedOn w:val="Numatytasispastraiposriftas"/>
    <w:link w:val="Porat"/>
    <w:uiPriority w:val="99"/>
    <w:rsid w:val="002664C6"/>
    <w:rPr>
      <w:rFonts w:ascii="Bookman Old Style" w:eastAsia="Times New Roman" w:hAnsi="Bookman Old Style" w:cs="Times New Roman"/>
      <w:sz w:val="24"/>
      <w:szCs w:val="20"/>
    </w:rPr>
  </w:style>
  <w:style w:type="paragraph" w:styleId="Pagrindinistekstas2">
    <w:name w:val="Body Text 2"/>
    <w:basedOn w:val="prastasis"/>
    <w:link w:val="Pagrindinistekstas2Diagrama"/>
    <w:rsid w:val="002664C6"/>
    <w:pPr>
      <w:tabs>
        <w:tab w:val="num" w:pos="0"/>
      </w:tabs>
    </w:pPr>
    <w:rPr>
      <w:rFonts w:ascii="TimesLT" w:hAnsi="TimesLT"/>
      <w:sz w:val="22"/>
      <w:szCs w:val="22"/>
      <w:lang w:val="lt-LT"/>
    </w:rPr>
  </w:style>
  <w:style w:type="character" w:customStyle="1" w:styleId="Pagrindinistekstas2Diagrama">
    <w:name w:val="Pagrindinis tekstas 2 Diagrama"/>
    <w:basedOn w:val="Numatytasispastraiposriftas"/>
    <w:link w:val="Pagrindinistekstas2"/>
    <w:rsid w:val="002664C6"/>
    <w:rPr>
      <w:rFonts w:ascii="TimesLT" w:eastAsia="Times New Roman" w:hAnsi="TimesLT" w:cs="Times New Roman"/>
    </w:rPr>
  </w:style>
  <w:style w:type="character" w:styleId="Komentaronuoroda">
    <w:name w:val="annotation reference"/>
    <w:rsid w:val="002664C6"/>
    <w:rPr>
      <w:sz w:val="16"/>
      <w:szCs w:val="16"/>
    </w:rPr>
  </w:style>
  <w:style w:type="character" w:styleId="Hipersaitas">
    <w:name w:val="Hyperlink"/>
    <w:rsid w:val="002664C6"/>
    <w:rPr>
      <w:color w:val="0000FF"/>
      <w:u w:val="single"/>
    </w:rPr>
  </w:style>
  <w:style w:type="paragraph" w:styleId="Sraopastraipa">
    <w:name w:val="List Paragraph"/>
    <w:aliases w:val="lp1,Bullet 1,Use Case List Paragraph,List Paragraph21,Buletai,Bullet EY,List Paragraph1,List Paragraph2,Numbering,ERP-List Paragraph,List Paragraph11,List Paragraph111,Paragraph,List Paragraph Red"/>
    <w:basedOn w:val="prastasis"/>
    <w:link w:val="SraopastraipaDiagrama"/>
    <w:uiPriority w:val="34"/>
    <w:qFormat/>
    <w:rsid w:val="002664C6"/>
    <w:pPr>
      <w:spacing w:after="200" w:line="276" w:lineRule="auto"/>
      <w:ind w:left="720"/>
      <w:contextualSpacing/>
    </w:pPr>
    <w:rPr>
      <w:rFonts w:ascii="Calibri" w:eastAsia="Calibri" w:hAnsi="Calibri"/>
      <w:sz w:val="22"/>
      <w:szCs w:val="22"/>
      <w:lang w:val="lt-LT"/>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99"/>
    <w:locked/>
    <w:rsid w:val="002664C6"/>
    <w:rPr>
      <w:rFonts w:ascii="Calibri" w:eastAsia="Calibri" w:hAnsi="Calibri" w:cs="Times New Roman"/>
    </w:rPr>
  </w:style>
  <w:style w:type="paragraph" w:customStyle="1" w:styleId="taltipfb">
    <w:name w:val="taltipfb"/>
    <w:basedOn w:val="prastasis"/>
    <w:rsid w:val="002664C6"/>
    <w:pPr>
      <w:spacing w:before="100" w:beforeAutospacing="1" w:after="100" w:afterAutospacing="1"/>
    </w:pPr>
    <w:rPr>
      <w:sz w:val="24"/>
      <w:szCs w:val="24"/>
      <w:lang w:val="lt-LT" w:eastAsia="lt-LT"/>
    </w:rPr>
  </w:style>
  <w:style w:type="character" w:customStyle="1" w:styleId="nobrstyle">
    <w:name w:val="nobrstyle"/>
    <w:basedOn w:val="Numatytasispastraiposriftas"/>
    <w:rsid w:val="002664C6"/>
  </w:style>
  <w:style w:type="table" w:styleId="Lentelstinklelis">
    <w:name w:val="Table Grid"/>
    <w:basedOn w:val="prastojilentel"/>
    <w:uiPriority w:val="59"/>
    <w:rsid w:val="002664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unhideWhenUsed/>
    <w:rsid w:val="002664C6"/>
  </w:style>
  <w:style w:type="character" w:customStyle="1" w:styleId="PuslapioinaostekstasDiagrama">
    <w:name w:val="Puslapio išnašos tekstas Diagrama"/>
    <w:basedOn w:val="Numatytasispastraiposriftas"/>
    <w:link w:val="Puslapioinaostekstas"/>
    <w:semiHidden/>
    <w:rsid w:val="002664C6"/>
    <w:rPr>
      <w:rFonts w:ascii="Times New Roman" w:eastAsia="Times New Roman" w:hAnsi="Times New Roman" w:cs="Times New Roman"/>
      <w:sz w:val="20"/>
      <w:szCs w:val="20"/>
      <w:lang w:val="en-GB"/>
    </w:rPr>
  </w:style>
  <w:style w:type="character" w:styleId="Puslapioinaosnuoroda">
    <w:name w:val="footnote reference"/>
    <w:basedOn w:val="Numatytasispastraiposriftas"/>
    <w:semiHidden/>
    <w:unhideWhenUsed/>
    <w:rsid w:val="002664C6"/>
    <w:rPr>
      <w:vertAlign w:val="superscript"/>
    </w:rPr>
  </w:style>
  <w:style w:type="paragraph" w:styleId="Debesliotekstas">
    <w:name w:val="Balloon Text"/>
    <w:basedOn w:val="prastasis"/>
    <w:link w:val="DebesliotekstasDiagrama"/>
    <w:uiPriority w:val="99"/>
    <w:semiHidden/>
    <w:unhideWhenUsed/>
    <w:rsid w:val="003A6F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6F51"/>
    <w:rPr>
      <w:rFonts w:ascii="Segoe UI" w:eastAsia="Times New Roman" w:hAnsi="Segoe UI" w:cs="Segoe UI"/>
      <w:sz w:val="18"/>
      <w:szCs w:val="18"/>
      <w:lang w:val="en-GB"/>
    </w:rPr>
  </w:style>
  <w:style w:type="paragraph" w:styleId="Komentarotekstas">
    <w:name w:val="annotation text"/>
    <w:basedOn w:val="prastasis"/>
    <w:link w:val="KomentarotekstasDiagrama"/>
    <w:uiPriority w:val="99"/>
    <w:semiHidden/>
    <w:unhideWhenUsed/>
    <w:rsid w:val="00C76C6E"/>
  </w:style>
  <w:style w:type="character" w:customStyle="1" w:styleId="KomentarotekstasDiagrama">
    <w:name w:val="Komentaro tekstas Diagrama"/>
    <w:basedOn w:val="Numatytasispastraiposriftas"/>
    <w:link w:val="Komentarotekstas"/>
    <w:uiPriority w:val="99"/>
    <w:semiHidden/>
    <w:rsid w:val="00C76C6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76C6E"/>
    <w:rPr>
      <w:b/>
      <w:bCs/>
    </w:rPr>
  </w:style>
  <w:style w:type="character" w:customStyle="1" w:styleId="KomentarotemaDiagrama">
    <w:name w:val="Komentaro tema Diagrama"/>
    <w:basedOn w:val="KomentarotekstasDiagrama"/>
    <w:link w:val="Komentarotema"/>
    <w:uiPriority w:val="99"/>
    <w:semiHidden/>
    <w:rsid w:val="00C76C6E"/>
    <w:rPr>
      <w:rFonts w:ascii="Times New Roman" w:eastAsia="Times New Roman" w:hAnsi="Times New Roman" w:cs="Times New Roman"/>
      <w:b/>
      <w:bCs/>
      <w:sz w:val="20"/>
      <w:szCs w:val="20"/>
      <w:lang w:val="en-GB"/>
    </w:rPr>
  </w:style>
  <w:style w:type="paragraph" w:customStyle="1" w:styleId="bodytext">
    <w:name w:val="bodytext"/>
    <w:basedOn w:val="prastasis"/>
    <w:rsid w:val="00C76C6E"/>
    <w:pPr>
      <w:spacing w:before="100" w:beforeAutospacing="1" w:after="100" w:afterAutospacing="1"/>
    </w:pPr>
    <w:rPr>
      <w:sz w:val="24"/>
      <w:szCs w:val="24"/>
      <w:lang w:val="lt-LT" w:eastAsia="lt-LT"/>
    </w:rPr>
  </w:style>
  <w:style w:type="paragraph" w:styleId="Pataisymai">
    <w:name w:val="Revision"/>
    <w:hidden/>
    <w:uiPriority w:val="99"/>
    <w:semiHidden/>
    <w:rsid w:val="00FA74FD"/>
    <w:pPr>
      <w:spacing w:after="0" w:line="240" w:lineRule="auto"/>
    </w:pPr>
    <w:rPr>
      <w:rFonts w:ascii="Times New Roman" w:eastAsia="Times New Roman" w:hAnsi="Times New Roman" w:cs="Times New Roman"/>
      <w:sz w:val="20"/>
      <w:szCs w:val="20"/>
      <w:lang w:val="en-GB"/>
    </w:rPr>
  </w:style>
  <w:style w:type="paragraph" w:customStyle="1" w:styleId="Pagrindinistekstas1">
    <w:name w:val="Pagrindinis tekstas1"/>
    <w:link w:val="BodytextChar"/>
    <w:rsid w:val="00915DDD"/>
    <w:pPr>
      <w:snapToGrid w:val="0"/>
      <w:ind w:firstLine="312"/>
      <w:jc w:val="both"/>
    </w:pPr>
    <w:rPr>
      <w:rFonts w:ascii="TimesLT" w:eastAsiaTheme="minorEastAsia" w:hAnsi="TimesLT"/>
      <w:lang w:val="en-US"/>
    </w:rPr>
  </w:style>
  <w:style w:type="character" w:customStyle="1" w:styleId="BodytextChar">
    <w:name w:val="Body text Char"/>
    <w:link w:val="Pagrindinistekstas1"/>
    <w:rsid w:val="00915DDD"/>
    <w:rPr>
      <w:rFonts w:ascii="TimesLT" w:eastAsiaTheme="minorEastAsia" w:hAnsi="TimesL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1743">
      <w:bodyDiv w:val="1"/>
      <w:marLeft w:val="0"/>
      <w:marRight w:val="0"/>
      <w:marTop w:val="0"/>
      <w:marBottom w:val="0"/>
      <w:divBdr>
        <w:top w:val="none" w:sz="0" w:space="0" w:color="auto"/>
        <w:left w:val="none" w:sz="0" w:space="0" w:color="auto"/>
        <w:bottom w:val="none" w:sz="0" w:space="0" w:color="auto"/>
        <w:right w:val="none" w:sz="0" w:space="0" w:color="auto"/>
      </w:divBdr>
    </w:div>
    <w:div w:id="262998127">
      <w:bodyDiv w:val="1"/>
      <w:marLeft w:val="0"/>
      <w:marRight w:val="0"/>
      <w:marTop w:val="0"/>
      <w:marBottom w:val="0"/>
      <w:divBdr>
        <w:top w:val="none" w:sz="0" w:space="0" w:color="auto"/>
        <w:left w:val="none" w:sz="0" w:space="0" w:color="auto"/>
        <w:bottom w:val="none" w:sz="0" w:space="0" w:color="auto"/>
        <w:right w:val="none" w:sz="0" w:space="0" w:color="auto"/>
      </w:divBdr>
    </w:div>
    <w:div w:id="364522907">
      <w:bodyDiv w:val="1"/>
      <w:marLeft w:val="0"/>
      <w:marRight w:val="0"/>
      <w:marTop w:val="0"/>
      <w:marBottom w:val="0"/>
      <w:divBdr>
        <w:top w:val="none" w:sz="0" w:space="0" w:color="auto"/>
        <w:left w:val="none" w:sz="0" w:space="0" w:color="auto"/>
        <w:bottom w:val="none" w:sz="0" w:space="0" w:color="auto"/>
        <w:right w:val="none" w:sz="0" w:space="0" w:color="auto"/>
      </w:divBdr>
    </w:div>
    <w:div w:id="881021104">
      <w:bodyDiv w:val="1"/>
      <w:marLeft w:val="0"/>
      <w:marRight w:val="0"/>
      <w:marTop w:val="0"/>
      <w:marBottom w:val="0"/>
      <w:divBdr>
        <w:top w:val="none" w:sz="0" w:space="0" w:color="auto"/>
        <w:left w:val="none" w:sz="0" w:space="0" w:color="auto"/>
        <w:bottom w:val="none" w:sz="0" w:space="0" w:color="auto"/>
        <w:right w:val="none" w:sz="0" w:space="0" w:color="auto"/>
      </w:divBdr>
    </w:div>
    <w:div w:id="17070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st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68592-144C-44EC-A279-3CEAD8E0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12550</Words>
  <Characters>7154</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Iškauskaitė</dc:creator>
  <cp:keywords/>
  <dc:description/>
  <cp:lastModifiedBy>Laima Ratkevičienė</cp:lastModifiedBy>
  <cp:revision>14</cp:revision>
  <cp:lastPrinted>2021-10-29T03:49:00Z</cp:lastPrinted>
  <dcterms:created xsi:type="dcterms:W3CDTF">2024-05-30T11:48:00Z</dcterms:created>
  <dcterms:modified xsi:type="dcterms:W3CDTF">2025-08-20T12:21:00Z</dcterms:modified>
</cp:coreProperties>
</file>