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BA72E" w14:textId="6A539804" w:rsidR="00862A98" w:rsidRPr="00F567E3" w:rsidRDefault="008C2CF2" w:rsidP="00862A98">
      <w:pPr>
        <w:jc w:val="center"/>
        <w:rPr>
          <w:rFonts w:ascii="Arial" w:hAnsi="Arial" w:cs="Arial"/>
          <w:b/>
          <w:bCs/>
          <w:lang w:val="lt-LT"/>
        </w:rPr>
      </w:pPr>
      <w:r w:rsidRPr="00F567E3">
        <w:rPr>
          <w:rFonts w:ascii="Arial" w:hAnsi="Arial" w:cs="Arial"/>
          <w:b/>
          <w:color w:val="000000"/>
          <w:lang w:val="lt-LT"/>
        </w:rPr>
        <w:t xml:space="preserve">APLINKOS APSAUGOS (ŽALIEJI) KRITERIJAI </w:t>
      </w:r>
    </w:p>
    <w:tbl>
      <w:tblPr>
        <w:tblStyle w:val="TableGrid"/>
        <w:tblW w:w="13745" w:type="dxa"/>
        <w:tblLook w:val="04A0" w:firstRow="1" w:lastRow="0" w:firstColumn="1" w:lastColumn="0" w:noHBand="0" w:noVBand="1"/>
      </w:tblPr>
      <w:tblGrid>
        <w:gridCol w:w="550"/>
        <w:gridCol w:w="6973"/>
        <w:gridCol w:w="6222"/>
      </w:tblGrid>
      <w:tr w:rsidR="005A3137" w:rsidRPr="00F567E3" w14:paraId="7D9653B5" w14:textId="3A3BFA00" w:rsidTr="2B04AE22">
        <w:tc>
          <w:tcPr>
            <w:tcW w:w="550" w:type="dxa"/>
            <w:vAlign w:val="center"/>
          </w:tcPr>
          <w:p w14:paraId="7F5CA6B7" w14:textId="0AF4BE0C"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Eil. Nr.</w:t>
            </w:r>
          </w:p>
        </w:tc>
        <w:tc>
          <w:tcPr>
            <w:tcW w:w="6973" w:type="dxa"/>
            <w:vAlign w:val="center"/>
          </w:tcPr>
          <w:p w14:paraId="39EE1487" w14:textId="483A80B4"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Reikalavimas</w:t>
            </w:r>
          </w:p>
        </w:tc>
        <w:tc>
          <w:tcPr>
            <w:tcW w:w="6222" w:type="dxa"/>
            <w:vAlign w:val="center"/>
          </w:tcPr>
          <w:p w14:paraId="29F2ABFE" w14:textId="136A521A"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Įrodantys dokumentai</w:t>
            </w:r>
          </w:p>
        </w:tc>
      </w:tr>
      <w:tr w:rsidR="00BF06A0" w:rsidRPr="00CD395C" w14:paraId="56B9E3E8" w14:textId="57AE23AF" w:rsidTr="2B04AE22">
        <w:tc>
          <w:tcPr>
            <w:tcW w:w="550" w:type="dxa"/>
          </w:tcPr>
          <w:p w14:paraId="712F2EF3" w14:textId="77777777" w:rsidR="00BF06A0" w:rsidRPr="00F567E3" w:rsidRDefault="00BF06A0" w:rsidP="00862A98">
            <w:pPr>
              <w:jc w:val="center"/>
              <w:rPr>
                <w:rFonts w:ascii="Arial" w:hAnsi="Arial" w:cs="Arial"/>
                <w:b/>
                <w:bCs/>
                <w:sz w:val="20"/>
                <w:szCs w:val="20"/>
                <w:lang w:val="lt-LT"/>
              </w:rPr>
            </w:pPr>
          </w:p>
        </w:tc>
        <w:tc>
          <w:tcPr>
            <w:tcW w:w="13195" w:type="dxa"/>
            <w:gridSpan w:val="2"/>
          </w:tcPr>
          <w:p w14:paraId="4AB0FC5B" w14:textId="031C6981" w:rsidR="00BF06A0" w:rsidRPr="00F567E3" w:rsidRDefault="00BF06A0" w:rsidP="008C2CF2">
            <w:pPr>
              <w:spacing w:before="60" w:after="60"/>
              <w:jc w:val="both"/>
              <w:rPr>
                <w:rFonts w:ascii="Arial" w:hAnsi="Arial" w:cs="Arial"/>
                <w:i/>
                <w:iCs/>
                <w:color w:val="7030A0"/>
                <w:sz w:val="20"/>
                <w:szCs w:val="20"/>
                <w:lang w:val="lt-LT"/>
              </w:rPr>
            </w:pPr>
          </w:p>
          <w:p w14:paraId="178C2718" w14:textId="1A449D0B" w:rsidR="00BF06A0" w:rsidRPr="00CD395C" w:rsidRDefault="7AF6390F" w:rsidP="00CD395C">
            <w:pPr>
              <w:spacing w:before="60" w:after="60"/>
              <w:jc w:val="both"/>
              <w:rPr>
                <w:rFonts w:ascii="Arial" w:hAnsi="Arial" w:cs="Arial"/>
                <w:color w:val="0070C0"/>
                <w:sz w:val="20"/>
                <w:szCs w:val="20"/>
                <w:lang w:val="lt-LT"/>
              </w:rPr>
            </w:pPr>
            <w:r w:rsidRPr="2B04AE22">
              <w:rPr>
                <w:rFonts w:ascii="Arial" w:eastAsia="Arial" w:hAnsi="Arial" w:cs="Arial"/>
                <w:b/>
                <w:bCs/>
                <w:color w:val="000000" w:themeColor="text1"/>
                <w:sz w:val="20"/>
                <w:szCs w:val="20"/>
                <w:lang w:val="lt-LT"/>
              </w:rPr>
              <w:t xml:space="preserve">Pirkimo objektas - </w:t>
            </w:r>
            <w:r w:rsidRPr="2B04AE22">
              <w:rPr>
                <w:rFonts w:ascii="Arial" w:eastAsia="Arial" w:hAnsi="Arial" w:cs="Arial"/>
                <w:color w:val="000000" w:themeColor="text1"/>
                <w:sz w:val="20"/>
                <w:szCs w:val="20"/>
                <w:lang w:val="lt-LT"/>
              </w:rPr>
              <w:t>LTG LINK Mobiliosios programėlės, interneto svetainės ir interneto parduotuvės (toliau – sistema) sukūrimas su vystymo bei techninio palaikymo paslaugomis</w:t>
            </w:r>
            <w:r w:rsidR="00CD395C">
              <w:rPr>
                <w:rFonts w:ascii="Arial" w:eastAsia="Arial" w:hAnsi="Arial" w:cs="Arial"/>
                <w:color w:val="000000" w:themeColor="text1"/>
                <w:sz w:val="20"/>
                <w:szCs w:val="20"/>
                <w:lang w:val="lt-LT"/>
              </w:rPr>
              <w:t xml:space="preserve">, </w:t>
            </w:r>
            <w:r w:rsidR="00CD395C" w:rsidRPr="129A167F">
              <w:rPr>
                <w:rFonts w:ascii="Arial" w:hAnsi="Arial" w:cs="Arial"/>
                <w:sz w:val="20"/>
                <w:szCs w:val="20"/>
                <w:lang w:val="lt-LT"/>
              </w:rPr>
              <w:t>yra vien</w:t>
            </w:r>
            <w:r w:rsidR="00CD395C">
              <w:rPr>
                <w:rFonts w:ascii="Arial" w:hAnsi="Arial" w:cs="Arial"/>
                <w:sz w:val="20"/>
                <w:szCs w:val="20"/>
                <w:lang w:val="lt-LT"/>
              </w:rPr>
              <w:t>os</w:t>
            </w:r>
            <w:r w:rsidR="00CD395C" w:rsidRPr="129A167F">
              <w:rPr>
                <w:rFonts w:ascii="Arial" w:hAnsi="Arial" w:cs="Arial"/>
                <w:sz w:val="20"/>
                <w:szCs w:val="20"/>
                <w:lang w:val="lt-LT"/>
              </w:rPr>
              <w:t xml:space="preserve"> iš </w:t>
            </w:r>
            <w:r w:rsidR="00CD395C" w:rsidRPr="129A167F">
              <w:rPr>
                <w:rFonts w:ascii="Arial" w:hAnsi="Arial" w:cs="Arial"/>
                <w:color w:val="000000" w:themeColor="text1"/>
                <w:sz w:val="20"/>
                <w:szCs w:val="20"/>
                <w:lang w:val="lt-LT"/>
              </w:rPr>
              <w:t>Aplinkos apsaugos kriterijų taikymo, vykdant žaliuosius pirkimus, tvarkos aprašo (aktuali redakcija) 4.4.3. punkte nurodytų p</w:t>
            </w:r>
            <w:r w:rsidR="00CD395C">
              <w:rPr>
                <w:rFonts w:ascii="Arial" w:hAnsi="Arial" w:cs="Arial"/>
                <w:color w:val="000000" w:themeColor="text1"/>
                <w:sz w:val="20"/>
                <w:szCs w:val="20"/>
                <w:lang w:val="lt-LT"/>
              </w:rPr>
              <w:t>aslaugų</w:t>
            </w:r>
            <w:r w:rsidR="00CD395C" w:rsidRPr="129A167F">
              <w:rPr>
                <w:rFonts w:ascii="Arial" w:hAnsi="Arial" w:cs="Arial"/>
                <w:color w:val="000000" w:themeColor="text1"/>
                <w:sz w:val="20"/>
                <w:szCs w:val="20"/>
                <w:lang w:val="lt-LT"/>
              </w:rPr>
              <w:t xml:space="preserve">, kurioms papildomi </w:t>
            </w:r>
            <w:r w:rsidR="00CD395C" w:rsidRPr="129A167F">
              <w:rPr>
                <w:rFonts w:ascii="Arial" w:hAnsi="Arial" w:cs="Arial"/>
                <w:sz w:val="20"/>
                <w:szCs w:val="20"/>
                <w:lang w:val="lt-LT"/>
              </w:rPr>
              <w:t>aplinkosauginiai reikalavimai nėra nustatomi.</w:t>
            </w:r>
          </w:p>
          <w:p w14:paraId="261EDCCC" w14:textId="0977DC2D" w:rsidR="00BF06A0" w:rsidRPr="00F567E3" w:rsidRDefault="00BF06A0" w:rsidP="2B04AE22">
            <w:pPr>
              <w:jc w:val="both"/>
              <w:rPr>
                <w:rFonts w:ascii="Arial" w:hAnsi="Arial" w:cs="Arial"/>
                <w:sz w:val="20"/>
                <w:szCs w:val="20"/>
                <w:lang w:val="lt-LT"/>
              </w:rPr>
            </w:pPr>
          </w:p>
          <w:p w14:paraId="02CE1CC2" w14:textId="334849FB" w:rsidR="00BF06A0" w:rsidRPr="00F567E3" w:rsidRDefault="00BF06A0" w:rsidP="008C2CF2">
            <w:pPr>
              <w:jc w:val="both"/>
              <w:rPr>
                <w:rFonts w:ascii="Arial" w:hAnsi="Arial" w:cs="Arial"/>
                <w:sz w:val="20"/>
                <w:szCs w:val="20"/>
                <w:lang w:val="lt-LT"/>
              </w:rPr>
            </w:pPr>
            <w:r w:rsidRPr="2B04AE22">
              <w:rPr>
                <w:rFonts w:ascii="Arial" w:hAnsi="Arial" w:cs="Arial"/>
                <w:sz w:val="20"/>
                <w:szCs w:val="20"/>
                <w:lang w:val="lt-LT"/>
              </w:rPr>
              <w:t>Perkama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w:t>
            </w:r>
          </w:p>
          <w:p w14:paraId="3831EEF5" w14:textId="77777777" w:rsidR="00BF06A0" w:rsidRPr="00F567E3" w:rsidRDefault="00BF06A0" w:rsidP="008C2CF2">
            <w:pPr>
              <w:jc w:val="both"/>
              <w:rPr>
                <w:rFonts w:ascii="Arial" w:hAnsi="Arial" w:cs="Arial"/>
                <w:sz w:val="20"/>
                <w:szCs w:val="20"/>
                <w:lang w:val="lt-LT"/>
              </w:rPr>
            </w:pPr>
          </w:p>
          <w:p w14:paraId="4E9BC83D" w14:textId="23FBCF8F" w:rsidR="00BF06A0" w:rsidRPr="00F567E3" w:rsidRDefault="00BF06A0" w:rsidP="00BF06A0">
            <w:pPr>
              <w:jc w:val="both"/>
              <w:rPr>
                <w:rFonts w:ascii="Arial" w:hAnsi="Arial" w:cs="Arial"/>
                <w:color w:val="0070C0"/>
                <w:sz w:val="20"/>
                <w:szCs w:val="20"/>
                <w:lang w:val="lt-LT"/>
              </w:rPr>
            </w:pPr>
          </w:p>
        </w:tc>
      </w:tr>
    </w:tbl>
    <w:p w14:paraId="0C457989" w14:textId="18F199A7" w:rsidR="006C4FC1" w:rsidRDefault="006C4FC1" w:rsidP="00030A04">
      <w:pPr>
        <w:rPr>
          <w:rFonts w:ascii="Arial" w:hAnsi="Arial" w:cs="Arial"/>
          <w:b/>
          <w:bCs/>
          <w:lang w:val="lt-LT"/>
        </w:rPr>
      </w:pPr>
    </w:p>
    <w:p w14:paraId="08C2D348" w14:textId="103091CC" w:rsidR="00237961" w:rsidRPr="00F567E3" w:rsidRDefault="00237961" w:rsidP="00653D75">
      <w:pPr>
        <w:rPr>
          <w:rFonts w:ascii="Arial" w:hAnsi="Arial" w:cs="Arial"/>
          <w:b/>
          <w:bCs/>
          <w:lang w:val="lt-LT"/>
        </w:rPr>
      </w:pPr>
    </w:p>
    <w:sectPr w:rsidR="00237961" w:rsidRPr="00F567E3" w:rsidSect="00AF2471">
      <w:headerReference w:type="default" r:id="rId10"/>
      <w:pgSz w:w="15840" w:h="12240" w:orient="landscape"/>
      <w:pgMar w:top="1440" w:right="672" w:bottom="75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8CBC6" w14:textId="77777777" w:rsidR="000A2264" w:rsidRDefault="000A2264" w:rsidP="00862A98">
      <w:pPr>
        <w:spacing w:after="0" w:line="240" w:lineRule="auto"/>
      </w:pPr>
      <w:r>
        <w:separator/>
      </w:r>
    </w:p>
  </w:endnote>
  <w:endnote w:type="continuationSeparator" w:id="0">
    <w:p w14:paraId="25A3C4D7" w14:textId="77777777" w:rsidR="000A2264" w:rsidRDefault="000A2264" w:rsidP="00862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Arial&quot;,sans-serif">
    <w:altName w:val="Cambria"/>
    <w:panose1 w:val="00000000000000000000"/>
    <w:charset w:val="00"/>
    <w:family w:val="roman"/>
    <w:notTrueType/>
    <w:pitch w:val="default"/>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FC7A6" w14:textId="77777777" w:rsidR="000A2264" w:rsidRDefault="000A2264" w:rsidP="00862A98">
      <w:pPr>
        <w:spacing w:after="0" w:line="240" w:lineRule="auto"/>
      </w:pPr>
      <w:r>
        <w:separator/>
      </w:r>
    </w:p>
  </w:footnote>
  <w:footnote w:type="continuationSeparator" w:id="0">
    <w:p w14:paraId="01A7768A" w14:textId="77777777" w:rsidR="000A2264" w:rsidRDefault="000A2264" w:rsidP="00862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287B9" w14:textId="77777777" w:rsidR="00862A98" w:rsidRPr="00862A98" w:rsidRDefault="00862A98" w:rsidP="00862A98">
    <w:pPr>
      <w:spacing w:after="0"/>
      <w:jc w:val="right"/>
      <w:rPr>
        <w:rFonts w:ascii="Arial" w:hAnsi="Arial" w:cs="Arial"/>
        <w:lang w:val="lt-LT"/>
      </w:rPr>
    </w:pPr>
    <w:r w:rsidRPr="00862A98">
      <w:rPr>
        <w:rFonts w:ascii="Arial" w:hAnsi="Arial" w:cs="Arial"/>
        <w:lang w:val="lt-LT"/>
      </w:rPr>
      <w:t xml:space="preserve">Techninės specifikacijos </w:t>
    </w:r>
  </w:p>
  <w:p w14:paraId="3C1595BB" w14:textId="69ECEE13" w:rsidR="00862A98" w:rsidRPr="00862A98" w:rsidRDefault="00CC07B0" w:rsidP="00862A98">
    <w:pPr>
      <w:spacing w:after="0"/>
      <w:jc w:val="right"/>
      <w:rPr>
        <w:rFonts w:ascii="Arial" w:hAnsi="Arial" w:cs="Arial"/>
        <w:lang w:val="lt-LT"/>
      </w:rPr>
    </w:pPr>
    <w:r>
      <w:rPr>
        <w:rFonts w:ascii="Arial" w:hAnsi="Arial" w:cs="Arial"/>
        <w:lang w:val="lt-LT"/>
      </w:rPr>
      <w:t>1</w:t>
    </w:r>
    <w:r w:rsidR="00862A98" w:rsidRPr="00862A98">
      <w:rPr>
        <w:rFonts w:ascii="Arial" w:hAnsi="Arial" w:cs="Arial"/>
        <w:lang w:val="lt-LT"/>
      </w:rPr>
      <w:t xml:space="preserve"> priedas</w:t>
    </w:r>
  </w:p>
  <w:p w14:paraId="118010F1" w14:textId="77777777" w:rsidR="00862A98" w:rsidRDefault="00862A98" w:rsidP="00862A9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num w:numId="1" w16cid:durableId="431437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A98"/>
    <w:rsid w:val="00030A04"/>
    <w:rsid w:val="00085DFC"/>
    <w:rsid w:val="000A2264"/>
    <w:rsid w:val="000F359B"/>
    <w:rsid w:val="001515B9"/>
    <w:rsid w:val="0015725E"/>
    <w:rsid w:val="001C2304"/>
    <w:rsid w:val="00207C9D"/>
    <w:rsid w:val="00237961"/>
    <w:rsid w:val="002450CA"/>
    <w:rsid w:val="002573ED"/>
    <w:rsid w:val="002D6A83"/>
    <w:rsid w:val="00344632"/>
    <w:rsid w:val="003B0312"/>
    <w:rsid w:val="003E1445"/>
    <w:rsid w:val="00411EC8"/>
    <w:rsid w:val="00422766"/>
    <w:rsid w:val="00461088"/>
    <w:rsid w:val="004914C3"/>
    <w:rsid w:val="00491DA7"/>
    <w:rsid w:val="005620CC"/>
    <w:rsid w:val="005A3137"/>
    <w:rsid w:val="005C373F"/>
    <w:rsid w:val="00620C9F"/>
    <w:rsid w:val="00637922"/>
    <w:rsid w:val="00653D75"/>
    <w:rsid w:val="006667C6"/>
    <w:rsid w:val="006A30FA"/>
    <w:rsid w:val="006A4B53"/>
    <w:rsid w:val="006C4FC1"/>
    <w:rsid w:val="007060A9"/>
    <w:rsid w:val="0071453F"/>
    <w:rsid w:val="007272BC"/>
    <w:rsid w:val="00767BBD"/>
    <w:rsid w:val="00785A78"/>
    <w:rsid w:val="007A4726"/>
    <w:rsid w:val="007E0ADB"/>
    <w:rsid w:val="007E5459"/>
    <w:rsid w:val="008110E0"/>
    <w:rsid w:val="0084477A"/>
    <w:rsid w:val="00862A98"/>
    <w:rsid w:val="00883C44"/>
    <w:rsid w:val="008C2CF2"/>
    <w:rsid w:val="008D61DA"/>
    <w:rsid w:val="00925301"/>
    <w:rsid w:val="00950746"/>
    <w:rsid w:val="009C0D1D"/>
    <w:rsid w:val="00A0261B"/>
    <w:rsid w:val="00A83228"/>
    <w:rsid w:val="00AB6EB9"/>
    <w:rsid w:val="00AF2471"/>
    <w:rsid w:val="00B525CB"/>
    <w:rsid w:val="00B801FF"/>
    <w:rsid w:val="00BE521F"/>
    <w:rsid w:val="00BF06A0"/>
    <w:rsid w:val="00C02566"/>
    <w:rsid w:val="00CC07B0"/>
    <w:rsid w:val="00CD395C"/>
    <w:rsid w:val="00D75206"/>
    <w:rsid w:val="00DB4001"/>
    <w:rsid w:val="00DB5B20"/>
    <w:rsid w:val="00DC34B5"/>
    <w:rsid w:val="00E07EED"/>
    <w:rsid w:val="00E57668"/>
    <w:rsid w:val="00EA5BAB"/>
    <w:rsid w:val="00EF5417"/>
    <w:rsid w:val="00F567E3"/>
    <w:rsid w:val="00F71C7C"/>
    <w:rsid w:val="00FD579B"/>
    <w:rsid w:val="00FE2D53"/>
    <w:rsid w:val="00FF0577"/>
    <w:rsid w:val="2B04AE22"/>
    <w:rsid w:val="7AF6390F"/>
    <w:rsid w:val="7F2D9D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0FF3"/>
  <w15:chartTrackingRefBased/>
  <w15:docId w15:val="{102BB6B3-7E6C-4382-8D12-6D1CA9BF6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2A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2A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2A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2A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2A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2A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2A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2A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2A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A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2A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2A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2A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2A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2A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2A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2A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2A98"/>
    <w:rPr>
      <w:rFonts w:eastAsiaTheme="majorEastAsia" w:cstheme="majorBidi"/>
      <w:color w:val="272727" w:themeColor="text1" w:themeTint="D8"/>
    </w:rPr>
  </w:style>
  <w:style w:type="paragraph" w:styleId="Title">
    <w:name w:val="Title"/>
    <w:basedOn w:val="Normal"/>
    <w:next w:val="Normal"/>
    <w:link w:val="TitleChar"/>
    <w:uiPriority w:val="10"/>
    <w:qFormat/>
    <w:rsid w:val="00862A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A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A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2A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2A98"/>
    <w:pPr>
      <w:spacing w:before="160"/>
      <w:jc w:val="center"/>
    </w:pPr>
    <w:rPr>
      <w:i/>
      <w:iCs/>
      <w:color w:val="404040" w:themeColor="text1" w:themeTint="BF"/>
    </w:rPr>
  </w:style>
  <w:style w:type="character" w:customStyle="1" w:styleId="QuoteChar">
    <w:name w:val="Quote Char"/>
    <w:basedOn w:val="DefaultParagraphFont"/>
    <w:link w:val="Quote"/>
    <w:uiPriority w:val="29"/>
    <w:rsid w:val="00862A9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62A98"/>
    <w:pPr>
      <w:ind w:left="720"/>
      <w:contextualSpacing/>
    </w:pPr>
  </w:style>
  <w:style w:type="character" w:styleId="IntenseEmphasis">
    <w:name w:val="Intense Emphasis"/>
    <w:basedOn w:val="DefaultParagraphFont"/>
    <w:uiPriority w:val="21"/>
    <w:qFormat/>
    <w:rsid w:val="00862A98"/>
    <w:rPr>
      <w:i/>
      <w:iCs/>
      <w:color w:val="0F4761" w:themeColor="accent1" w:themeShade="BF"/>
    </w:rPr>
  </w:style>
  <w:style w:type="paragraph" w:styleId="IntenseQuote">
    <w:name w:val="Intense Quote"/>
    <w:basedOn w:val="Normal"/>
    <w:next w:val="Normal"/>
    <w:link w:val="IntenseQuoteChar"/>
    <w:uiPriority w:val="30"/>
    <w:qFormat/>
    <w:rsid w:val="00862A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2A98"/>
    <w:rPr>
      <w:i/>
      <w:iCs/>
      <w:color w:val="0F4761" w:themeColor="accent1" w:themeShade="BF"/>
    </w:rPr>
  </w:style>
  <w:style w:type="character" w:styleId="IntenseReference">
    <w:name w:val="Intense Reference"/>
    <w:basedOn w:val="DefaultParagraphFont"/>
    <w:uiPriority w:val="32"/>
    <w:qFormat/>
    <w:rsid w:val="00862A98"/>
    <w:rPr>
      <w:b/>
      <w:bCs/>
      <w:smallCaps/>
      <w:color w:val="0F4761" w:themeColor="accent1" w:themeShade="BF"/>
      <w:spacing w:val="5"/>
    </w:rPr>
  </w:style>
  <w:style w:type="paragraph" w:styleId="Header">
    <w:name w:val="header"/>
    <w:basedOn w:val="Normal"/>
    <w:link w:val="HeaderChar"/>
    <w:uiPriority w:val="99"/>
    <w:unhideWhenUsed/>
    <w:rsid w:val="00862A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A98"/>
  </w:style>
  <w:style w:type="paragraph" w:styleId="Footer">
    <w:name w:val="footer"/>
    <w:basedOn w:val="Normal"/>
    <w:link w:val="FooterChar"/>
    <w:uiPriority w:val="99"/>
    <w:unhideWhenUsed/>
    <w:rsid w:val="00862A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A98"/>
  </w:style>
  <w:style w:type="table" w:styleId="TableGrid">
    <w:name w:val="Table Grid"/>
    <w:basedOn w:val="TableNormal"/>
    <w:uiPriority w:val="39"/>
    <w:rsid w:val="00862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862A98"/>
    <w:rPr>
      <w:color w:val="467886" w:themeColor="hyperlink"/>
      <w:u w:val="single"/>
    </w:rPr>
  </w:style>
  <w:style w:type="character" w:styleId="CommentReference">
    <w:name w:val="annotation reference"/>
    <w:basedOn w:val="DefaultParagraphFont"/>
    <w:unhideWhenUsed/>
    <w:rsid w:val="002450CA"/>
    <w:rPr>
      <w:sz w:val="16"/>
      <w:szCs w:val="16"/>
    </w:rPr>
  </w:style>
  <w:style w:type="paragraph" w:styleId="CommentText">
    <w:name w:val="annotation text"/>
    <w:basedOn w:val="Normal"/>
    <w:link w:val="CommentTextChar"/>
    <w:unhideWhenUsed/>
    <w:rsid w:val="002450CA"/>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rsid w:val="002450CA"/>
    <w:rPr>
      <w:kern w:val="0"/>
      <w:sz w:val="20"/>
      <w:szCs w:val="20"/>
      <w:lang w:val="lt-LT"/>
      <w14:ligatures w14:val="none"/>
    </w:rPr>
  </w:style>
  <w:style w:type="paragraph" w:styleId="FootnoteText">
    <w:name w:val="footnote text"/>
    <w:basedOn w:val="Normal"/>
    <w:link w:val="FootnoteTextChar"/>
    <w:unhideWhenUsed/>
    <w:rsid w:val="002450CA"/>
    <w:pPr>
      <w:spacing w:after="0" w:line="240" w:lineRule="auto"/>
    </w:pPr>
    <w:rPr>
      <w:kern w:val="0"/>
      <w:sz w:val="20"/>
      <w:szCs w:val="20"/>
      <w:lang w:val="lt-LT"/>
      <w14:ligatures w14:val="none"/>
    </w:rPr>
  </w:style>
  <w:style w:type="character" w:customStyle="1" w:styleId="FootnoteTextChar">
    <w:name w:val="Footnote Text Char"/>
    <w:basedOn w:val="DefaultParagraphFont"/>
    <w:link w:val="FootnoteText"/>
    <w:rsid w:val="002450CA"/>
    <w:rPr>
      <w:kern w:val="0"/>
      <w:sz w:val="20"/>
      <w:szCs w:val="20"/>
      <w:lang w:val="lt-LT"/>
      <w14:ligatures w14:val="none"/>
    </w:rPr>
  </w:style>
  <w:style w:type="character" w:styleId="FootnoteReference">
    <w:name w:val="footnote reference"/>
    <w:basedOn w:val="DefaultParagraphFont"/>
    <w:uiPriority w:val="99"/>
    <w:semiHidden/>
    <w:unhideWhenUsed/>
    <w:rsid w:val="002450CA"/>
    <w:rPr>
      <w:vertAlign w:val="superscript"/>
    </w:rPr>
  </w:style>
  <w:style w:type="character" w:styleId="FollowedHyperlink">
    <w:name w:val="FollowedHyperlink"/>
    <w:basedOn w:val="DefaultParagraphFont"/>
    <w:uiPriority w:val="99"/>
    <w:semiHidden/>
    <w:unhideWhenUsed/>
    <w:rsid w:val="005A3137"/>
    <w:rPr>
      <w:color w:val="96607D" w:themeColor="followedHyperlink"/>
      <w:u w:val="single"/>
    </w:rPr>
  </w:style>
  <w:style w:type="character" w:styleId="UnresolvedMention">
    <w:name w:val="Unresolved Mention"/>
    <w:basedOn w:val="DefaultParagraphFont"/>
    <w:uiPriority w:val="99"/>
    <w:semiHidden/>
    <w:unhideWhenUsed/>
    <w:rsid w:val="005A3137"/>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2766"/>
  </w:style>
  <w:style w:type="paragraph" w:styleId="CommentSubject">
    <w:name w:val="annotation subject"/>
    <w:basedOn w:val="CommentText"/>
    <w:next w:val="CommentText"/>
    <w:link w:val="CommentSubjectChar"/>
    <w:uiPriority w:val="99"/>
    <w:semiHidden/>
    <w:unhideWhenUsed/>
    <w:rsid w:val="004914C3"/>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4914C3"/>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093992">
      <w:bodyDiv w:val="1"/>
      <w:marLeft w:val="0"/>
      <w:marRight w:val="0"/>
      <w:marTop w:val="0"/>
      <w:marBottom w:val="0"/>
      <w:divBdr>
        <w:top w:val="none" w:sz="0" w:space="0" w:color="auto"/>
        <w:left w:val="none" w:sz="0" w:space="0" w:color="auto"/>
        <w:bottom w:val="none" w:sz="0" w:space="0" w:color="auto"/>
        <w:right w:val="none" w:sz="0" w:space="0" w:color="auto"/>
      </w:divBdr>
    </w:div>
    <w:div w:id="1674143778">
      <w:bodyDiv w:val="1"/>
      <w:marLeft w:val="0"/>
      <w:marRight w:val="0"/>
      <w:marTop w:val="0"/>
      <w:marBottom w:val="0"/>
      <w:divBdr>
        <w:top w:val="none" w:sz="0" w:space="0" w:color="auto"/>
        <w:left w:val="none" w:sz="0" w:space="0" w:color="auto"/>
        <w:bottom w:val="none" w:sz="0" w:space="0" w:color="auto"/>
        <w:right w:val="none" w:sz="0" w:space="0" w:color="auto"/>
      </w:divBdr>
    </w:div>
    <w:div w:id="1916090274">
      <w:bodyDiv w:val="1"/>
      <w:marLeft w:val="0"/>
      <w:marRight w:val="0"/>
      <w:marTop w:val="0"/>
      <w:marBottom w:val="0"/>
      <w:divBdr>
        <w:top w:val="none" w:sz="0" w:space="0" w:color="auto"/>
        <w:left w:val="none" w:sz="0" w:space="0" w:color="auto"/>
        <w:bottom w:val="none" w:sz="0" w:space="0" w:color="auto"/>
        <w:right w:val="none" w:sz="0" w:space="0" w:color="auto"/>
      </w:divBdr>
      <w:divsChild>
        <w:div w:id="2137065855">
          <w:marLeft w:val="0"/>
          <w:marRight w:val="0"/>
          <w:marTop w:val="0"/>
          <w:marBottom w:val="0"/>
          <w:divBdr>
            <w:top w:val="none" w:sz="0" w:space="0" w:color="auto"/>
            <w:left w:val="none" w:sz="0" w:space="0" w:color="auto"/>
            <w:bottom w:val="none" w:sz="0" w:space="0" w:color="auto"/>
            <w:right w:val="none" w:sz="0" w:space="0" w:color="auto"/>
          </w:divBdr>
        </w:div>
        <w:div w:id="1290623640">
          <w:marLeft w:val="0"/>
          <w:marRight w:val="0"/>
          <w:marTop w:val="0"/>
          <w:marBottom w:val="0"/>
          <w:divBdr>
            <w:top w:val="none" w:sz="0" w:space="0" w:color="auto"/>
            <w:left w:val="none" w:sz="0" w:space="0" w:color="auto"/>
            <w:bottom w:val="none" w:sz="0" w:space="0" w:color="auto"/>
            <w:right w:val="none" w:sz="0" w:space="0" w:color="auto"/>
          </w:divBdr>
        </w:div>
        <w:div w:id="288174377">
          <w:marLeft w:val="0"/>
          <w:marRight w:val="0"/>
          <w:marTop w:val="0"/>
          <w:marBottom w:val="0"/>
          <w:divBdr>
            <w:top w:val="none" w:sz="0" w:space="0" w:color="auto"/>
            <w:left w:val="none" w:sz="0" w:space="0" w:color="auto"/>
            <w:bottom w:val="none" w:sz="0" w:space="0" w:color="auto"/>
            <w:right w:val="none" w:sz="0" w:space="0" w:color="auto"/>
          </w:divBdr>
        </w:div>
        <w:div w:id="1996030788">
          <w:marLeft w:val="0"/>
          <w:marRight w:val="0"/>
          <w:marTop w:val="0"/>
          <w:marBottom w:val="0"/>
          <w:divBdr>
            <w:top w:val="none" w:sz="0" w:space="0" w:color="auto"/>
            <w:left w:val="none" w:sz="0" w:space="0" w:color="auto"/>
            <w:bottom w:val="none" w:sz="0" w:space="0" w:color="auto"/>
            <w:right w:val="none" w:sz="0" w:space="0" w:color="auto"/>
          </w:divBdr>
        </w:div>
        <w:div w:id="1166365543">
          <w:marLeft w:val="0"/>
          <w:marRight w:val="0"/>
          <w:marTop w:val="0"/>
          <w:marBottom w:val="0"/>
          <w:divBdr>
            <w:top w:val="none" w:sz="0" w:space="0" w:color="auto"/>
            <w:left w:val="none" w:sz="0" w:space="0" w:color="auto"/>
            <w:bottom w:val="none" w:sz="0" w:space="0" w:color="auto"/>
            <w:right w:val="none" w:sz="0" w:space="0" w:color="auto"/>
          </w:divBdr>
        </w:div>
        <w:div w:id="10845742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FA990078743C848AFE9801B5CE5E2DF" ma:contentTypeVersion="3" ma:contentTypeDescription="Kurkite naują dokumentą." ma:contentTypeScope="" ma:versionID="7073d7a930412b2dd0470a46bd9d7bfa">
  <xsd:schema xmlns:xsd="http://www.w3.org/2001/XMLSchema" xmlns:xs="http://www.w3.org/2001/XMLSchema" xmlns:p="http://schemas.microsoft.com/office/2006/metadata/properties" xmlns:ns2="c90b812f-6eaf-4d02-857b-3cede2a31a69" targetNamespace="http://schemas.microsoft.com/office/2006/metadata/properties" ma:root="true" ma:fieldsID="c8fd32329244764463178102b3a88a96" ns2:_="">
    <xsd:import namespace="c90b812f-6eaf-4d02-857b-3cede2a31a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b812f-6eaf-4d02-857b-3cede2a31a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70D103-E151-4595-A0BE-C167D18DA830}">
  <ds:schemaRefs>
    <ds:schemaRef ds:uri="http://schemas.microsoft.com/office/2006/metadata/properties"/>
    <ds:schemaRef ds:uri="http://schemas.microsoft.com/office/infopath/2007/PartnerControls"/>
    <ds:schemaRef ds:uri="bc73dfd8-4868-4b12-8b68-9b6391e461ac"/>
    <ds:schemaRef ds:uri="4ce09055-32c0-4392-969d-100c019be510"/>
  </ds:schemaRefs>
</ds:datastoreItem>
</file>

<file path=customXml/itemProps2.xml><?xml version="1.0" encoding="utf-8"?>
<ds:datastoreItem xmlns:ds="http://schemas.openxmlformats.org/officeDocument/2006/customXml" ds:itemID="{036D9240-3FA2-4BB6-AE6F-5674633520B0}"/>
</file>

<file path=customXml/itemProps3.xml><?xml version="1.0" encoding="utf-8"?>
<ds:datastoreItem xmlns:ds="http://schemas.openxmlformats.org/officeDocument/2006/customXml" ds:itemID="{E8B64FD1-FD52-471C-B579-740833D88440}">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119</Words>
  <Characters>683</Characters>
  <Application>Microsoft Office Word</Application>
  <DocSecurity>4</DocSecurity>
  <Lines>5</Lines>
  <Paragraphs>1</Paragraphs>
  <ScaleCrop>false</ScaleCrop>
  <Company/>
  <LinksUpToDate>false</LinksUpToDate>
  <CharactersWithSpaces>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Miglė Sejonė</cp:lastModifiedBy>
  <cp:revision>2</cp:revision>
  <dcterms:created xsi:type="dcterms:W3CDTF">2025-06-12T12:45:00Z</dcterms:created>
  <dcterms:modified xsi:type="dcterms:W3CDTF">2025-06-12T12:45:00Z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0x0101009FA990078743C848AFE9801B5CE5E2DF</vt:lpwstr>
  </property>
  <property fmtid="{D5CDD505-2E9C-101B-9397-08002B2CF9AE}" pid="3" name="MSIP_Label_cfcb905c-755b-4fd4-bd20-0d682d4f1d27_Enabled">
    <vt:lpwstr>true</vt:lpwstr>
  </property>
  <property fmtid="{D5CDD505-2E9C-101B-9397-08002B2CF9AE}" pid="4" name="MSIP_Label_cfcb905c-755b-4fd4-bd20-0d682d4f1d27_SetDate">
    <vt:lpwstr>2024-10-24T04:48:55Z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e6e7e195-7453-4d68-862d-68e15a8c0994</vt:lpwstr>
  </property>
  <property fmtid="{D5CDD505-2E9C-101B-9397-08002B2CF9AE}" pid="9" name="MSIP_Label_cfcb905c-755b-4fd4-bd20-0d682d4f1d27_ContentBits">
    <vt:lpwstr>0</vt:lpwstr>
  </property>
  <property fmtid="{D5CDD505-2E9C-101B-9397-08002B2CF9AE}" pid="10" name="MediaServiceImageTags">
    <vt:lpwstr/>
  </property>
</Properties>
</file>