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0312" w14:textId="2AF46568" w:rsidR="00175910" w:rsidRPr="005D5155" w:rsidRDefault="0095533B" w:rsidP="0095533B">
      <w:pPr>
        <w:tabs>
          <w:tab w:val="left" w:pos="8137"/>
        </w:tabs>
        <w:jc w:val="right"/>
        <w:rPr>
          <w:b/>
          <w:bCs/>
        </w:rPr>
      </w:pPr>
      <w:r w:rsidRPr="005D5155">
        <w:rPr>
          <w:b/>
          <w:bCs/>
        </w:rPr>
        <w:t xml:space="preserve">Priedas Nr. </w:t>
      </w:r>
      <w:r w:rsidR="006A6FEB" w:rsidRPr="005D5155">
        <w:rPr>
          <w:b/>
          <w:bCs/>
        </w:rPr>
        <w:t>1</w:t>
      </w:r>
    </w:p>
    <w:p w14:paraId="6E7605E6" w14:textId="4D92AFF8" w:rsidR="00175910" w:rsidRPr="005D5155" w:rsidRDefault="00175910" w:rsidP="00494F06">
      <w:pPr>
        <w:tabs>
          <w:tab w:val="left" w:pos="8137"/>
        </w:tabs>
        <w:jc w:val="center"/>
        <w:rPr>
          <w:b/>
          <w:bCs/>
        </w:rPr>
      </w:pPr>
      <w:r w:rsidRPr="005D5155">
        <w:rPr>
          <w:b/>
          <w:bCs/>
        </w:rPr>
        <w:t>TECHNINĖ SPECIFIKACIJ</w:t>
      </w:r>
      <w:r w:rsidR="00ED4527" w:rsidRPr="005D5155">
        <w:rPr>
          <w:b/>
          <w:bCs/>
        </w:rPr>
        <w:t>A</w:t>
      </w:r>
    </w:p>
    <w:p w14:paraId="0F75A7A5" w14:textId="39D201D4" w:rsidR="00ED4527" w:rsidRPr="005D5155" w:rsidRDefault="00ED4527" w:rsidP="00494F06">
      <w:pPr>
        <w:tabs>
          <w:tab w:val="left" w:pos="8137"/>
        </w:tabs>
      </w:pPr>
    </w:p>
    <w:tbl>
      <w:tblPr>
        <w:tblStyle w:val="Lentelstinklelis"/>
        <w:tblW w:w="0" w:type="auto"/>
        <w:tblInd w:w="0" w:type="dxa"/>
        <w:tblLook w:val="04A0" w:firstRow="1" w:lastRow="0" w:firstColumn="1" w:lastColumn="0" w:noHBand="0" w:noVBand="1"/>
      </w:tblPr>
      <w:tblGrid>
        <w:gridCol w:w="9350"/>
      </w:tblGrid>
      <w:tr w:rsidR="00B85283" w:rsidRPr="005D5155" w14:paraId="33DB656D" w14:textId="77777777" w:rsidTr="00D62E09">
        <w:tc>
          <w:tcPr>
            <w:tcW w:w="9350" w:type="dxa"/>
            <w:tcBorders>
              <w:top w:val="single" w:sz="4" w:space="0" w:color="auto"/>
              <w:left w:val="single" w:sz="4" w:space="0" w:color="auto"/>
              <w:bottom w:val="single" w:sz="4" w:space="0" w:color="auto"/>
              <w:right w:val="single" w:sz="4" w:space="0" w:color="auto"/>
            </w:tcBorders>
            <w:hideMark/>
          </w:tcPr>
          <w:p w14:paraId="19AA430F" w14:textId="239CE011" w:rsidR="00175910" w:rsidRPr="005D5155" w:rsidRDefault="00175910" w:rsidP="00494F06">
            <w:pPr>
              <w:pStyle w:val="Sraopastraipa"/>
              <w:numPr>
                <w:ilvl w:val="0"/>
                <w:numId w:val="2"/>
              </w:numPr>
              <w:rPr>
                <w:b/>
                <w:lang w:val="lt-LT"/>
              </w:rPr>
            </w:pPr>
            <w:r w:rsidRPr="005D5155">
              <w:rPr>
                <w:b/>
                <w:lang w:val="lt-LT"/>
              </w:rPr>
              <w:t xml:space="preserve">SĄVOKOS IR </w:t>
            </w:r>
            <w:r w:rsidR="00FB0A0A" w:rsidRPr="005D5155">
              <w:rPr>
                <w:b/>
                <w:lang w:val="lt-LT"/>
              </w:rPr>
              <w:t>SANTRUMPOS</w:t>
            </w:r>
          </w:p>
        </w:tc>
      </w:tr>
      <w:tr w:rsidR="00B85283" w:rsidRPr="005D5155" w14:paraId="23CBD474" w14:textId="77777777" w:rsidTr="00D62E09">
        <w:trPr>
          <w:trHeight w:val="1479"/>
        </w:trPr>
        <w:tc>
          <w:tcPr>
            <w:tcW w:w="9350" w:type="dxa"/>
            <w:tcBorders>
              <w:top w:val="single" w:sz="4" w:space="0" w:color="auto"/>
              <w:left w:val="single" w:sz="4" w:space="0" w:color="auto"/>
              <w:bottom w:val="single" w:sz="4" w:space="0" w:color="auto"/>
              <w:right w:val="single" w:sz="4" w:space="0" w:color="auto"/>
            </w:tcBorders>
            <w:hideMark/>
          </w:tcPr>
          <w:p w14:paraId="6502DC70" w14:textId="77777777" w:rsidR="00CE75BE" w:rsidRPr="005D5155" w:rsidRDefault="00175910" w:rsidP="00CE75BE">
            <w:pPr>
              <w:pStyle w:val="Sraopastraipa"/>
              <w:numPr>
                <w:ilvl w:val="1"/>
                <w:numId w:val="2"/>
              </w:numPr>
              <w:tabs>
                <w:tab w:val="left" w:pos="720"/>
                <w:tab w:val="left" w:pos="995"/>
              </w:tabs>
              <w:ind w:left="308" w:firstLine="0"/>
              <w:jc w:val="both"/>
              <w:rPr>
                <w:iCs/>
                <w:lang w:val="lt-LT"/>
              </w:rPr>
            </w:pPr>
            <w:bookmarkStart w:id="0" w:name="_Hlk81090417"/>
            <w:r w:rsidRPr="005D5155">
              <w:rPr>
                <w:b/>
                <w:iCs/>
                <w:lang w:val="lt-LT"/>
              </w:rPr>
              <w:t>Pirkėjas, Užsakovas</w:t>
            </w:r>
            <w:r w:rsidRPr="005D5155">
              <w:rPr>
                <w:bCs/>
                <w:iCs/>
                <w:lang w:val="lt-LT"/>
              </w:rPr>
              <w:t xml:space="preserve"> – V</w:t>
            </w:r>
            <w:r w:rsidR="00C907FF" w:rsidRPr="005D5155">
              <w:rPr>
                <w:bCs/>
                <w:iCs/>
                <w:lang w:val="lt-LT"/>
              </w:rPr>
              <w:t>š</w:t>
            </w:r>
            <w:r w:rsidRPr="005D5155">
              <w:rPr>
                <w:bCs/>
                <w:iCs/>
                <w:lang w:val="lt-LT"/>
              </w:rPr>
              <w:t xml:space="preserve">Į </w:t>
            </w:r>
            <w:r w:rsidR="00FA1F38" w:rsidRPr="005D5155">
              <w:rPr>
                <w:bCs/>
                <w:iCs/>
                <w:lang w:val="lt-LT"/>
              </w:rPr>
              <w:t>„</w:t>
            </w:r>
            <w:r w:rsidRPr="005D5155">
              <w:rPr>
                <w:bCs/>
                <w:iCs/>
                <w:lang w:val="lt-LT"/>
              </w:rPr>
              <w:t>Go</w:t>
            </w:r>
            <w:r w:rsidRPr="005D5155">
              <w:rPr>
                <w:iCs/>
                <w:lang w:val="lt-LT"/>
              </w:rPr>
              <w:t xml:space="preserve"> Vilnius</w:t>
            </w:r>
            <w:r w:rsidR="00370EBC" w:rsidRPr="005D5155">
              <w:rPr>
                <w:iCs/>
                <w:lang w:val="lt-LT"/>
              </w:rPr>
              <w:t>“.</w:t>
            </w:r>
          </w:p>
          <w:p w14:paraId="525A5ED4" w14:textId="5D822644" w:rsidR="00175910" w:rsidRPr="005D5155" w:rsidRDefault="00175910" w:rsidP="00164754">
            <w:pPr>
              <w:pStyle w:val="Sraopastraipa"/>
              <w:numPr>
                <w:ilvl w:val="1"/>
                <w:numId w:val="2"/>
              </w:numPr>
              <w:ind w:left="313" w:firstLine="5"/>
              <w:jc w:val="both"/>
              <w:rPr>
                <w:iCs/>
                <w:lang w:val="lt-LT"/>
              </w:rPr>
            </w:pPr>
            <w:r w:rsidRPr="005D5155">
              <w:rPr>
                <w:b/>
                <w:bCs/>
                <w:iCs/>
                <w:lang w:val="lt-LT"/>
              </w:rPr>
              <w:t>Tiekėjas</w:t>
            </w:r>
            <w:r w:rsidRPr="005D5155">
              <w:rPr>
                <w:bCs/>
                <w:iCs/>
                <w:lang w:val="lt-LT"/>
              </w:rPr>
              <w:t>– ūkio subjektas – fizinis asmuo, privatusis juridinis asmuo, viešasis juridinis asmuo, kitos organizacijos ir jų padaliniai ar tokių asmenų</w:t>
            </w:r>
            <w:r w:rsidRPr="005D5155">
              <w:rPr>
                <w:iCs/>
                <w:lang w:val="lt-LT"/>
              </w:rPr>
              <w:t xml:space="preserve"> grupė, su kuriuo Pirkėjas, Užsakovas</w:t>
            </w:r>
            <w:r w:rsidR="005A0240" w:rsidRPr="005D5155">
              <w:rPr>
                <w:iCs/>
                <w:lang w:val="lt-LT"/>
              </w:rPr>
              <w:t>,</w:t>
            </w:r>
            <w:r w:rsidRPr="005D5155">
              <w:rPr>
                <w:iCs/>
                <w:lang w:val="lt-LT"/>
              </w:rPr>
              <w:t xml:space="preserve"> sudaro Sutartį. </w:t>
            </w:r>
          </w:p>
          <w:p w14:paraId="6FF4CFA5" w14:textId="3565C2F9" w:rsidR="00175910" w:rsidRPr="005D5155" w:rsidRDefault="00175910" w:rsidP="00CE75BE">
            <w:pPr>
              <w:pStyle w:val="Sraopastraipa"/>
              <w:numPr>
                <w:ilvl w:val="1"/>
                <w:numId w:val="2"/>
              </w:numPr>
              <w:tabs>
                <w:tab w:val="left" w:pos="720"/>
              </w:tabs>
              <w:ind w:left="308" w:firstLine="0"/>
              <w:jc w:val="both"/>
              <w:rPr>
                <w:iCs/>
                <w:lang w:val="lt-LT"/>
              </w:rPr>
            </w:pPr>
            <w:r w:rsidRPr="005D5155">
              <w:rPr>
                <w:b/>
                <w:iCs/>
                <w:lang w:val="lt-LT"/>
              </w:rPr>
              <w:t>Sutartis</w:t>
            </w:r>
            <w:r w:rsidRPr="005D5155">
              <w:rPr>
                <w:iCs/>
                <w:lang w:val="lt-LT"/>
              </w:rPr>
              <w:t xml:space="preserve"> – </w:t>
            </w:r>
            <w:r w:rsidR="00327114" w:rsidRPr="005D5155">
              <w:rPr>
                <w:iCs/>
                <w:lang w:val="lt-LT"/>
              </w:rPr>
              <w:t>s</w:t>
            </w:r>
            <w:r w:rsidRPr="005D5155">
              <w:rPr>
                <w:iCs/>
                <w:lang w:val="lt-LT"/>
              </w:rPr>
              <w:t xml:space="preserve">utartis, sudaroma tarp </w:t>
            </w:r>
            <w:r w:rsidRPr="005D5155">
              <w:rPr>
                <w:b/>
                <w:iCs/>
                <w:lang w:val="lt-LT"/>
              </w:rPr>
              <w:t>Tiekėjo</w:t>
            </w:r>
            <w:r w:rsidRPr="005D5155">
              <w:rPr>
                <w:b/>
                <w:bCs/>
                <w:iCs/>
                <w:lang w:val="lt-LT"/>
              </w:rPr>
              <w:t xml:space="preserve"> </w:t>
            </w:r>
            <w:r w:rsidR="00BD6AA9" w:rsidRPr="005D5155">
              <w:rPr>
                <w:iCs/>
                <w:lang w:val="lt-LT"/>
              </w:rPr>
              <w:t>ir</w:t>
            </w:r>
            <w:r w:rsidRPr="005D5155">
              <w:rPr>
                <w:b/>
                <w:iCs/>
                <w:lang w:val="lt-LT"/>
              </w:rPr>
              <w:t xml:space="preserve"> Užsakovo</w:t>
            </w:r>
            <w:r w:rsidR="005A0240" w:rsidRPr="005D5155">
              <w:rPr>
                <w:b/>
                <w:iCs/>
                <w:lang w:val="lt-LT"/>
              </w:rPr>
              <w:t>,</w:t>
            </w:r>
            <w:r w:rsidRPr="005D5155">
              <w:rPr>
                <w:iCs/>
                <w:lang w:val="lt-LT"/>
              </w:rPr>
              <w:t xml:space="preserve"> dėl </w:t>
            </w:r>
            <w:r w:rsidR="005A0240" w:rsidRPr="005D5155">
              <w:rPr>
                <w:iCs/>
                <w:lang w:val="lt-LT"/>
              </w:rPr>
              <w:t>p</w:t>
            </w:r>
            <w:r w:rsidRPr="005D5155">
              <w:rPr>
                <w:iCs/>
                <w:lang w:val="lt-LT"/>
              </w:rPr>
              <w:t>irkimo objekto.</w:t>
            </w:r>
          </w:p>
          <w:p w14:paraId="1DCEDB9D" w14:textId="53781C93" w:rsidR="006E13B7" w:rsidRPr="005D5155" w:rsidRDefault="00175910" w:rsidP="00CE75BE">
            <w:pPr>
              <w:pStyle w:val="Sraopastraipa"/>
              <w:numPr>
                <w:ilvl w:val="1"/>
                <w:numId w:val="2"/>
              </w:numPr>
              <w:tabs>
                <w:tab w:val="left" w:pos="720"/>
              </w:tabs>
              <w:ind w:left="308" w:firstLine="0"/>
              <w:jc w:val="both"/>
              <w:rPr>
                <w:lang w:val="lt-LT"/>
              </w:rPr>
            </w:pPr>
            <w:r w:rsidRPr="005D5155">
              <w:rPr>
                <w:b/>
                <w:iCs/>
                <w:lang w:val="lt-LT"/>
              </w:rPr>
              <w:t>Paslaugos</w:t>
            </w:r>
            <w:r w:rsidR="00ED4527" w:rsidRPr="005D5155">
              <w:rPr>
                <w:b/>
                <w:iCs/>
                <w:lang w:val="lt-LT"/>
              </w:rPr>
              <w:t xml:space="preserve"> </w:t>
            </w:r>
            <w:r w:rsidRPr="005D5155">
              <w:rPr>
                <w:iCs/>
                <w:lang w:val="lt-LT"/>
              </w:rPr>
              <w:t>–</w:t>
            </w:r>
            <w:r w:rsidR="007F799B" w:rsidRPr="005D5155">
              <w:rPr>
                <w:iCs/>
                <w:lang w:val="lt-LT"/>
              </w:rPr>
              <w:t xml:space="preserve"> tarptautinės žiniasklaidos stebėsenos paslaugos</w:t>
            </w:r>
            <w:r w:rsidR="00D03175" w:rsidRPr="005D5155">
              <w:rPr>
                <w:iCs/>
                <w:lang w:val="lt-LT"/>
              </w:rPr>
              <w:t xml:space="preserve"> (</w:t>
            </w:r>
            <w:r w:rsidR="00406757" w:rsidRPr="005D5155">
              <w:rPr>
                <w:iCs/>
                <w:lang w:val="lt-LT"/>
              </w:rPr>
              <w:t xml:space="preserve"> </w:t>
            </w:r>
            <w:r w:rsidR="00406757" w:rsidRPr="005D5155">
              <w:rPr>
                <w:lang w:val="lt-LT"/>
              </w:rPr>
              <w:t>toliau – Paslaugos).</w:t>
            </w:r>
          </w:p>
        </w:tc>
      </w:tr>
      <w:tr w:rsidR="00B85283" w:rsidRPr="005D5155" w14:paraId="3080DFC4" w14:textId="77777777" w:rsidTr="00D62E09">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5D5155" w:rsidRDefault="00175910" w:rsidP="00494F06">
            <w:pPr>
              <w:pStyle w:val="Sraopastraipa"/>
              <w:numPr>
                <w:ilvl w:val="0"/>
                <w:numId w:val="2"/>
              </w:numPr>
              <w:rPr>
                <w:b/>
                <w:lang w:val="lt-LT"/>
              </w:rPr>
            </w:pPr>
            <w:r w:rsidRPr="005D5155">
              <w:rPr>
                <w:b/>
                <w:lang w:val="lt-LT"/>
              </w:rPr>
              <w:t xml:space="preserve">PIRKIMO OBJEKTAS IR KIEKIAI </w:t>
            </w:r>
          </w:p>
        </w:tc>
      </w:tr>
      <w:tr w:rsidR="00B85283" w:rsidRPr="005D5155" w14:paraId="2F2D88FC" w14:textId="77777777" w:rsidTr="00D62E09">
        <w:trPr>
          <w:trHeight w:val="1831"/>
        </w:trPr>
        <w:tc>
          <w:tcPr>
            <w:tcW w:w="9350" w:type="dxa"/>
            <w:tcBorders>
              <w:top w:val="single" w:sz="4" w:space="0" w:color="auto"/>
              <w:left w:val="single" w:sz="4" w:space="0" w:color="auto"/>
              <w:bottom w:val="single" w:sz="4" w:space="0" w:color="auto"/>
              <w:right w:val="single" w:sz="4" w:space="0" w:color="auto"/>
            </w:tcBorders>
          </w:tcPr>
          <w:p w14:paraId="458DC14F" w14:textId="78CA4083" w:rsidR="00671720" w:rsidRPr="005D5155" w:rsidRDefault="00671720" w:rsidP="002F3290">
            <w:pPr>
              <w:pStyle w:val="Sraopastraipa"/>
              <w:numPr>
                <w:ilvl w:val="1"/>
                <w:numId w:val="2"/>
              </w:numPr>
              <w:ind w:left="313" w:firstLine="0"/>
              <w:jc w:val="both"/>
              <w:rPr>
                <w:lang w:val="lt-LT"/>
              </w:rPr>
            </w:pPr>
            <w:r w:rsidRPr="005D5155">
              <w:rPr>
                <w:lang w:val="lt-LT"/>
              </w:rPr>
              <w:t xml:space="preserve">Perkama galimybė naudotis </w:t>
            </w:r>
            <w:r w:rsidR="00B27AC3" w:rsidRPr="005D5155">
              <w:rPr>
                <w:lang w:val="lt-LT"/>
              </w:rPr>
              <w:t>tarptautinės</w:t>
            </w:r>
            <w:r w:rsidRPr="005D5155">
              <w:rPr>
                <w:lang w:val="lt-LT"/>
              </w:rPr>
              <w:t xml:space="preserve"> žiniasklaidos stebėsenos sistema su paieškos, analizės, ataskaitų kūrimo ir kitais reikalingais funkcionalumais.</w:t>
            </w:r>
          </w:p>
          <w:p w14:paraId="16101385" w14:textId="394F6328" w:rsidR="00671720" w:rsidRPr="005D5155" w:rsidRDefault="00671720" w:rsidP="00A44C3C">
            <w:pPr>
              <w:pStyle w:val="Sraopastraipa"/>
              <w:numPr>
                <w:ilvl w:val="1"/>
                <w:numId w:val="2"/>
              </w:numPr>
              <w:ind w:left="308" w:firstLine="0"/>
              <w:jc w:val="both"/>
              <w:rPr>
                <w:lang w:val="lt-LT"/>
              </w:rPr>
            </w:pPr>
            <w:r w:rsidRPr="005D5155">
              <w:rPr>
                <w:lang w:val="lt-LT"/>
              </w:rPr>
              <w:t>Perkamų paslaugų sąrašas:</w:t>
            </w:r>
          </w:p>
          <w:p w14:paraId="359BD78A" w14:textId="46FEB340" w:rsidR="00D03175" w:rsidRPr="005D5155" w:rsidRDefault="00D03175" w:rsidP="00D03175">
            <w:pPr>
              <w:tabs>
                <w:tab w:val="left" w:pos="735"/>
              </w:tabs>
              <w:jc w:val="both"/>
            </w:pPr>
          </w:p>
          <w:p w14:paraId="342F7205" w14:textId="10C47359" w:rsidR="00D03175" w:rsidRPr="005D5155" w:rsidRDefault="0077551D" w:rsidP="00D03175">
            <w:pPr>
              <w:tabs>
                <w:tab w:val="left" w:pos="735"/>
              </w:tabs>
              <w:jc w:val="both"/>
            </w:pPr>
            <w:r w:rsidRPr="005D5155">
              <w:t xml:space="preserve">     </w:t>
            </w:r>
            <w:r w:rsidR="00BB71E1" w:rsidRPr="005D5155">
              <w:t>1 lentelė</w:t>
            </w:r>
          </w:p>
          <w:tbl>
            <w:tblPr>
              <w:tblW w:w="8796" w:type="dxa"/>
              <w:tblInd w:w="303" w:type="dxa"/>
              <w:tblLook w:val="04A0" w:firstRow="1" w:lastRow="0" w:firstColumn="1" w:lastColumn="0" w:noHBand="0" w:noVBand="1"/>
            </w:tblPr>
            <w:tblGrid>
              <w:gridCol w:w="590"/>
              <w:gridCol w:w="5228"/>
              <w:gridCol w:w="1548"/>
              <w:gridCol w:w="1430"/>
            </w:tblGrid>
            <w:tr w:rsidR="00671720" w:rsidRPr="005D5155" w14:paraId="542194DA" w14:textId="77777777" w:rsidTr="00820E44">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1C9837B" w14:textId="77777777" w:rsidR="00671720" w:rsidRPr="005D5155" w:rsidRDefault="00671720" w:rsidP="00671720">
                  <w:pPr>
                    <w:jc w:val="both"/>
                    <w:rPr>
                      <w:rFonts w:asciiTheme="majorBidi" w:hAnsiTheme="majorBidi" w:cstheme="majorBidi"/>
                      <w:lang w:eastAsia="en-US"/>
                    </w:rPr>
                  </w:pPr>
                  <w:r w:rsidRPr="005D5155">
                    <w:rPr>
                      <w:rFonts w:asciiTheme="majorBidi" w:hAnsiTheme="majorBidi" w:cstheme="majorBidi"/>
                      <w:lang w:eastAsia="en-US"/>
                    </w:rPr>
                    <w:t>Eil. Nr. </w:t>
                  </w:r>
                </w:p>
              </w:tc>
              <w:tc>
                <w:tcPr>
                  <w:tcW w:w="5228" w:type="dxa"/>
                  <w:tcBorders>
                    <w:top w:val="single" w:sz="4" w:space="0" w:color="auto"/>
                    <w:left w:val="nil"/>
                    <w:bottom w:val="single" w:sz="4" w:space="0" w:color="auto"/>
                    <w:right w:val="single" w:sz="4" w:space="0" w:color="auto"/>
                  </w:tcBorders>
                  <w:shd w:val="clear" w:color="auto" w:fill="auto"/>
                  <w:vAlign w:val="center"/>
                </w:tcPr>
                <w:p w14:paraId="2AC5A59B" w14:textId="77777777" w:rsidR="00671720" w:rsidRPr="005D5155" w:rsidRDefault="00671720" w:rsidP="00671720">
                  <w:pPr>
                    <w:rPr>
                      <w:rFonts w:asciiTheme="majorBidi" w:hAnsiTheme="majorBidi" w:cstheme="majorBidi"/>
                      <w:lang w:eastAsia="en-US"/>
                    </w:rPr>
                  </w:pPr>
                  <w:r w:rsidRPr="005D5155">
                    <w:rPr>
                      <w:rFonts w:asciiTheme="majorBidi" w:hAnsiTheme="majorBidi" w:cstheme="majorBidi"/>
                      <w:lang w:eastAsia="en-US"/>
                    </w:rPr>
                    <w:t>Paslaugų pavadinimas </w:t>
                  </w:r>
                </w:p>
              </w:tc>
              <w:tc>
                <w:tcPr>
                  <w:tcW w:w="1548" w:type="dxa"/>
                  <w:tcBorders>
                    <w:top w:val="single" w:sz="4" w:space="0" w:color="auto"/>
                    <w:left w:val="nil"/>
                    <w:bottom w:val="single" w:sz="4" w:space="0" w:color="auto"/>
                    <w:right w:val="single" w:sz="4" w:space="0" w:color="auto"/>
                  </w:tcBorders>
                  <w:shd w:val="clear" w:color="auto" w:fill="auto"/>
                  <w:vAlign w:val="center"/>
                </w:tcPr>
                <w:p w14:paraId="7B6EED52" w14:textId="648BCFF5" w:rsidR="00671720" w:rsidRPr="005D5155" w:rsidRDefault="00671720" w:rsidP="00671720">
                  <w:pPr>
                    <w:rPr>
                      <w:rFonts w:asciiTheme="majorBidi" w:hAnsiTheme="majorBidi" w:cstheme="majorBidi"/>
                      <w:lang w:eastAsia="en-US"/>
                    </w:rPr>
                  </w:pPr>
                  <w:r w:rsidRPr="005D5155">
                    <w:rPr>
                      <w:rFonts w:asciiTheme="majorBidi" w:hAnsiTheme="majorBidi" w:cstheme="majorBidi"/>
                      <w:color w:val="000000"/>
                      <w:lang w:eastAsia="en-US"/>
                    </w:rPr>
                    <w:t>Preliminarus kiekis</w:t>
                  </w:r>
                </w:p>
              </w:tc>
              <w:tc>
                <w:tcPr>
                  <w:tcW w:w="1430" w:type="dxa"/>
                  <w:tcBorders>
                    <w:top w:val="single" w:sz="4" w:space="0" w:color="auto"/>
                    <w:left w:val="nil"/>
                    <w:bottom w:val="single" w:sz="4" w:space="0" w:color="auto"/>
                    <w:right w:val="single" w:sz="4" w:space="0" w:color="auto"/>
                  </w:tcBorders>
                  <w:shd w:val="clear" w:color="auto" w:fill="auto"/>
                  <w:vAlign w:val="center"/>
                </w:tcPr>
                <w:p w14:paraId="6993549A" w14:textId="12CD05B5" w:rsidR="00671720" w:rsidRPr="005D5155" w:rsidRDefault="00BB71E1" w:rsidP="00671720">
                  <w:pPr>
                    <w:rPr>
                      <w:rFonts w:asciiTheme="majorBidi" w:hAnsiTheme="majorBidi" w:cstheme="majorBidi"/>
                      <w:lang w:eastAsia="en-US"/>
                    </w:rPr>
                  </w:pPr>
                  <w:r w:rsidRPr="005D5155">
                    <w:t>Paslaugų mato pavadinimas</w:t>
                  </w:r>
                </w:p>
              </w:tc>
            </w:tr>
            <w:tr w:rsidR="00671720" w:rsidRPr="005D5155" w14:paraId="0A72384E" w14:textId="77777777" w:rsidTr="00820E44">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8412B" w14:textId="77777777" w:rsidR="00671720" w:rsidRPr="005D5155" w:rsidRDefault="00671720" w:rsidP="00671720">
                  <w:pPr>
                    <w:jc w:val="both"/>
                    <w:rPr>
                      <w:rFonts w:asciiTheme="majorBidi" w:hAnsiTheme="majorBidi" w:cstheme="majorBidi"/>
                      <w:lang w:eastAsia="en-US"/>
                    </w:rPr>
                  </w:pPr>
                  <w:r w:rsidRPr="005D5155">
                    <w:rPr>
                      <w:rFonts w:asciiTheme="majorBidi" w:hAnsiTheme="majorBidi" w:cstheme="majorBidi"/>
                      <w:lang w:eastAsia="en-US"/>
                    </w:rPr>
                    <w:t>1. </w:t>
                  </w:r>
                </w:p>
              </w:tc>
              <w:tc>
                <w:tcPr>
                  <w:tcW w:w="5228" w:type="dxa"/>
                  <w:tcBorders>
                    <w:top w:val="single" w:sz="4" w:space="0" w:color="auto"/>
                    <w:left w:val="nil"/>
                    <w:bottom w:val="single" w:sz="4" w:space="0" w:color="auto"/>
                    <w:right w:val="single" w:sz="4" w:space="0" w:color="auto"/>
                  </w:tcBorders>
                  <w:shd w:val="clear" w:color="auto" w:fill="auto"/>
                  <w:vAlign w:val="center"/>
                  <w:hideMark/>
                </w:tcPr>
                <w:p w14:paraId="7FC8DD84" w14:textId="3351CC41" w:rsidR="00671720" w:rsidRPr="005D5155" w:rsidRDefault="007F799B" w:rsidP="007F799B">
                  <w:r w:rsidRPr="005D5155">
                    <w:t xml:space="preserve">Metinis tarptautinės žiniasklaidos stebėsenos </w:t>
                  </w:r>
                  <w:r w:rsidR="001955D7" w:rsidRPr="005D5155">
                    <w:t xml:space="preserve">ir žurnalistų kontaktų duomenų bazės </w:t>
                  </w:r>
                  <w:r w:rsidRPr="005D5155">
                    <w:t>paketas</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57E71B6B" w14:textId="663706DF" w:rsidR="00671720" w:rsidRPr="005D5155" w:rsidRDefault="007F799B" w:rsidP="00671720">
                  <w:pPr>
                    <w:rPr>
                      <w:rFonts w:asciiTheme="majorBidi" w:hAnsiTheme="majorBidi" w:cstheme="majorBidi"/>
                      <w:lang w:eastAsia="en-US"/>
                    </w:rPr>
                  </w:pPr>
                  <w:r w:rsidRPr="005D5155">
                    <w:rPr>
                      <w:rFonts w:asciiTheme="majorBidi" w:hAnsiTheme="majorBidi" w:cstheme="majorBidi"/>
                      <w:lang w:eastAsia="en-US"/>
                    </w:rPr>
                    <w:t>3</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5813CB7C" w14:textId="0FF8CA40" w:rsidR="00671720" w:rsidRPr="005D5155" w:rsidRDefault="00EA018D" w:rsidP="00671720">
                  <w:pPr>
                    <w:rPr>
                      <w:rFonts w:asciiTheme="majorBidi" w:hAnsiTheme="majorBidi" w:cstheme="majorBidi"/>
                      <w:lang w:eastAsia="en-US"/>
                    </w:rPr>
                  </w:pPr>
                  <w:r w:rsidRPr="005D5155">
                    <w:rPr>
                      <w:rFonts w:asciiTheme="majorBidi" w:hAnsiTheme="majorBidi" w:cstheme="majorBidi"/>
                      <w:lang w:eastAsia="en-US"/>
                    </w:rPr>
                    <w:t>Metai</w:t>
                  </w:r>
                </w:p>
              </w:tc>
            </w:tr>
          </w:tbl>
          <w:p w14:paraId="24278A10" w14:textId="77777777" w:rsidR="00EA018D" w:rsidRPr="005D5155" w:rsidRDefault="00EA018D" w:rsidP="00EA018D">
            <w:pPr>
              <w:pStyle w:val="Sraopastraipa"/>
              <w:tabs>
                <w:tab w:val="left" w:pos="735"/>
              </w:tabs>
              <w:ind w:left="0"/>
              <w:jc w:val="both"/>
              <w:rPr>
                <w:lang w:val="lt-LT"/>
              </w:rPr>
            </w:pPr>
          </w:p>
          <w:p w14:paraId="1246369E" w14:textId="77777777" w:rsidR="002F3290" w:rsidRPr="005D5155" w:rsidRDefault="00DA3DDA" w:rsidP="00164754">
            <w:pPr>
              <w:pStyle w:val="Sraopastraipa"/>
              <w:numPr>
                <w:ilvl w:val="1"/>
                <w:numId w:val="2"/>
              </w:numPr>
              <w:tabs>
                <w:tab w:val="left" w:pos="880"/>
              </w:tabs>
              <w:ind w:left="454" w:firstLine="0"/>
              <w:jc w:val="both"/>
              <w:rPr>
                <w:lang w:val="lt-LT"/>
              </w:rPr>
            </w:pPr>
            <w:r w:rsidRPr="005D5155">
              <w:rPr>
                <w:bCs/>
                <w:iCs/>
                <w:lang w:val="lt-LT"/>
              </w:rPr>
              <w:t xml:space="preserve">Kainos apskaičiavimo būdas: fiksuotas įkainis. </w:t>
            </w:r>
            <w:r w:rsidRPr="005D5155">
              <w:rPr>
                <w:bCs/>
                <w:lang w:val="lt-LT"/>
              </w:rPr>
              <w:t>Į sutarties įkainius turi būti įskaičiuotos visos su Paslaugų teikimu susijusios išlaidos.</w:t>
            </w:r>
          </w:p>
          <w:p w14:paraId="2DB01DFA" w14:textId="660DB04B" w:rsidR="00DA3DDA" w:rsidRPr="005D5155" w:rsidRDefault="00DA3DDA" w:rsidP="00164754">
            <w:pPr>
              <w:pStyle w:val="Sraopastraipa"/>
              <w:numPr>
                <w:ilvl w:val="1"/>
                <w:numId w:val="2"/>
              </w:numPr>
              <w:tabs>
                <w:tab w:val="left" w:pos="880"/>
              </w:tabs>
              <w:ind w:left="454" w:firstLine="0"/>
              <w:jc w:val="both"/>
              <w:rPr>
                <w:lang w:val="lt-LT"/>
              </w:rPr>
            </w:pPr>
            <w:r w:rsidRPr="005D5155">
              <w:rPr>
                <w:lang w:val="lt-LT"/>
              </w:rPr>
              <w:t>Paslaugos bus perkamos pagal poreikį, pritaikant Paslaugų teikėjo pasiūlyme nurodytą įkainį. Pirkėjas numato, bet neįsipareigoja per Sutarties galiojimo laikotarpį nupirkti paslaugų ne daugiau kai</w:t>
            </w:r>
            <w:r w:rsidR="00164754" w:rsidRPr="005D5155">
              <w:rPr>
                <w:lang w:val="lt-LT"/>
              </w:rPr>
              <w:t>p už 1</w:t>
            </w:r>
            <w:r w:rsidRPr="005D5155">
              <w:rPr>
                <w:lang w:val="lt-LT"/>
              </w:rPr>
              <w:t>00 000,00 EUR be PVM.</w:t>
            </w:r>
          </w:p>
          <w:p w14:paraId="30C5CBF0" w14:textId="7D1ADF0B" w:rsidR="0072574F" w:rsidRPr="005D5155" w:rsidRDefault="0072574F" w:rsidP="00FE6B52">
            <w:pPr>
              <w:tabs>
                <w:tab w:val="left" w:pos="880"/>
              </w:tabs>
              <w:ind w:left="454"/>
              <w:jc w:val="both"/>
            </w:pPr>
          </w:p>
        </w:tc>
      </w:tr>
      <w:tr w:rsidR="00B85283" w:rsidRPr="005D5155" w14:paraId="1E4DEBA6" w14:textId="77777777" w:rsidTr="00D62E09">
        <w:tc>
          <w:tcPr>
            <w:tcW w:w="9350" w:type="dxa"/>
            <w:tcBorders>
              <w:top w:val="single" w:sz="4" w:space="0" w:color="auto"/>
              <w:left w:val="single" w:sz="4" w:space="0" w:color="auto"/>
              <w:bottom w:val="single" w:sz="4" w:space="0" w:color="auto"/>
              <w:right w:val="single" w:sz="4" w:space="0" w:color="auto"/>
            </w:tcBorders>
            <w:hideMark/>
          </w:tcPr>
          <w:p w14:paraId="00ECFA60" w14:textId="5946E46F" w:rsidR="00175910" w:rsidRPr="005D5155" w:rsidRDefault="00175910" w:rsidP="00B27AC3">
            <w:pPr>
              <w:pStyle w:val="Sraopastraipa"/>
              <w:numPr>
                <w:ilvl w:val="0"/>
                <w:numId w:val="2"/>
              </w:numPr>
              <w:rPr>
                <w:b/>
                <w:lang w:val="lt-LT"/>
              </w:rPr>
            </w:pPr>
            <w:r w:rsidRPr="005D5155">
              <w:rPr>
                <w:b/>
                <w:lang w:val="lt-LT"/>
              </w:rPr>
              <w:t>PIRKIMO OBJEKTO APRAŠYMAS</w:t>
            </w:r>
          </w:p>
        </w:tc>
      </w:tr>
      <w:tr w:rsidR="00B85283" w:rsidRPr="005D5155" w14:paraId="46D8CE07" w14:textId="77777777" w:rsidTr="00D62E09">
        <w:trPr>
          <w:trHeight w:val="697"/>
        </w:trPr>
        <w:tc>
          <w:tcPr>
            <w:tcW w:w="9350" w:type="dxa"/>
            <w:tcBorders>
              <w:top w:val="single" w:sz="4" w:space="0" w:color="auto"/>
              <w:left w:val="single" w:sz="4" w:space="0" w:color="auto"/>
              <w:bottom w:val="single" w:sz="4" w:space="0" w:color="auto"/>
              <w:right w:val="single" w:sz="4" w:space="0" w:color="auto"/>
            </w:tcBorders>
            <w:hideMark/>
          </w:tcPr>
          <w:p w14:paraId="15258659" w14:textId="2DDD2A78" w:rsidR="00E63444" w:rsidRPr="005D5155" w:rsidRDefault="00B27AC3" w:rsidP="002F3290">
            <w:pPr>
              <w:pStyle w:val="Sraopastraipa"/>
              <w:numPr>
                <w:ilvl w:val="1"/>
                <w:numId w:val="2"/>
              </w:numPr>
              <w:ind w:left="313" w:firstLine="0"/>
              <w:jc w:val="both"/>
              <w:rPr>
                <w:lang w:val="lt-LT"/>
              </w:rPr>
            </w:pPr>
            <w:r w:rsidRPr="005D5155">
              <w:rPr>
                <w:lang w:val="lt-LT"/>
              </w:rPr>
              <w:t xml:space="preserve"> </w:t>
            </w:r>
            <w:r w:rsidR="007F72F7" w:rsidRPr="005D5155">
              <w:rPr>
                <w:lang w:val="lt-LT"/>
              </w:rPr>
              <w:t xml:space="preserve">Oficiali turizmo ir verslo plėtros agentūra „Go Vilnius“ </w:t>
            </w:r>
            <w:r w:rsidR="00FE389A" w:rsidRPr="005D5155">
              <w:rPr>
                <w:lang w:val="lt-LT"/>
              </w:rPr>
              <w:t xml:space="preserve">siekia </w:t>
            </w:r>
            <w:r w:rsidR="006170A8" w:rsidRPr="005D5155">
              <w:rPr>
                <w:lang w:val="lt-LT"/>
              </w:rPr>
              <w:t>stiprinti</w:t>
            </w:r>
            <w:r w:rsidR="00FE389A" w:rsidRPr="005D5155">
              <w:rPr>
                <w:lang w:val="lt-LT"/>
              </w:rPr>
              <w:t xml:space="preserve"> Vilniaus tarptautinį konkurencingumą</w:t>
            </w:r>
            <w:r w:rsidR="006170A8" w:rsidRPr="005D5155">
              <w:rPr>
                <w:lang w:val="lt-LT"/>
              </w:rPr>
              <w:t>, didinti žinomumą užsienyje, pat</w:t>
            </w:r>
            <w:r w:rsidR="00FE389A" w:rsidRPr="005D5155">
              <w:rPr>
                <w:lang w:val="lt-LT"/>
              </w:rPr>
              <w:t xml:space="preserve">rauklumą turistams, tarptautinių renginių organizatoriams, talentams, verslo įmonėms. </w:t>
            </w:r>
            <w:r w:rsidR="00E63444" w:rsidRPr="005D5155">
              <w:rPr>
                <w:lang w:val="lt-LT"/>
              </w:rPr>
              <w:t xml:space="preserve">Siekiant šių tikslų vykdomas nuolatinis </w:t>
            </w:r>
            <w:bookmarkStart w:id="1" w:name="_Hlk202950505"/>
            <w:r w:rsidR="00E63444" w:rsidRPr="005D5155">
              <w:rPr>
                <w:lang w:val="lt-LT"/>
              </w:rPr>
              <w:t>tarptautinės žiniasklaidos ir socialinių tinklų stebėjimas</w:t>
            </w:r>
            <w:bookmarkEnd w:id="1"/>
            <w:r w:rsidR="00E63444" w:rsidRPr="005D5155">
              <w:rPr>
                <w:lang w:val="lt-LT"/>
              </w:rPr>
              <w:t xml:space="preserve">, duomenų analizė. </w:t>
            </w:r>
          </w:p>
          <w:p w14:paraId="610475AC" w14:textId="13404AD2" w:rsidR="00A93AEC" w:rsidRPr="005D5155" w:rsidRDefault="0077551D" w:rsidP="00B131CE">
            <w:pPr>
              <w:pStyle w:val="Sraopastraipa"/>
              <w:numPr>
                <w:ilvl w:val="1"/>
                <w:numId w:val="2"/>
              </w:numPr>
              <w:tabs>
                <w:tab w:val="left" w:pos="709"/>
              </w:tabs>
              <w:ind w:left="733"/>
              <w:jc w:val="both"/>
              <w:rPr>
                <w:bCs/>
                <w:lang w:val="lt-LT"/>
              </w:rPr>
            </w:pPr>
            <w:r w:rsidRPr="005D5155">
              <w:rPr>
                <w:bCs/>
                <w:lang w:val="lt-LT"/>
              </w:rPr>
              <w:t xml:space="preserve"> </w:t>
            </w:r>
            <w:r w:rsidR="00A93AEC" w:rsidRPr="005D5155">
              <w:rPr>
                <w:bCs/>
                <w:lang w:val="lt-LT"/>
              </w:rPr>
              <w:t>Reikalavimai perkamoms paslaugoms:</w:t>
            </w:r>
          </w:p>
          <w:p w14:paraId="50AC6BFC" w14:textId="77777777" w:rsidR="002C040E" w:rsidRPr="005D5155" w:rsidRDefault="0024176D" w:rsidP="001700BC">
            <w:pPr>
              <w:pStyle w:val="Sraopastraipa"/>
              <w:numPr>
                <w:ilvl w:val="2"/>
                <w:numId w:val="2"/>
              </w:numPr>
              <w:tabs>
                <w:tab w:val="left" w:pos="787"/>
                <w:tab w:val="left" w:pos="982"/>
              </w:tabs>
              <w:ind w:left="313" w:firstLine="47"/>
              <w:jc w:val="both"/>
              <w:rPr>
                <w:lang w:val="lt-LT"/>
              </w:rPr>
            </w:pPr>
            <w:r w:rsidRPr="005D5155">
              <w:rPr>
                <w:lang w:val="lt-LT"/>
              </w:rPr>
              <w:t>Metinis tarptautinės žiniasklaidos stebėsenos ir žurnalistų kontaktų duomenų bazės paketas</w:t>
            </w:r>
            <w:r w:rsidR="002C040E" w:rsidRPr="005D5155">
              <w:rPr>
                <w:lang w:val="lt-LT"/>
              </w:rPr>
              <w:t xml:space="preserve"> </w:t>
            </w:r>
            <w:r w:rsidR="00690ED4" w:rsidRPr="005D5155">
              <w:rPr>
                <w:lang w:val="lt-LT"/>
              </w:rPr>
              <w:t>(</w:t>
            </w:r>
            <w:r w:rsidR="00E63444" w:rsidRPr="005D5155">
              <w:rPr>
                <w:lang w:val="lt-LT"/>
              </w:rPr>
              <w:t>t</w:t>
            </w:r>
            <w:r w:rsidR="00C84F36" w:rsidRPr="005D5155">
              <w:rPr>
                <w:lang w:val="lt-LT"/>
              </w:rPr>
              <w:t>arptautinės žiniasklaidos stebėsenos sistema su paieškos, analizės, ataskaitų kūrimo</w:t>
            </w:r>
            <w:r w:rsidR="003D1D0F" w:rsidRPr="005D5155">
              <w:rPr>
                <w:lang w:val="lt-LT"/>
              </w:rPr>
              <w:t>, žurnalistų kontaktų duomenų bazės, pranešimų platinimo</w:t>
            </w:r>
            <w:r w:rsidR="00C84F36" w:rsidRPr="005D5155">
              <w:rPr>
                <w:lang w:val="lt-LT"/>
              </w:rPr>
              <w:t xml:space="preserve"> ir kitais reikalingais funkcionalumais</w:t>
            </w:r>
            <w:r w:rsidR="00690ED4" w:rsidRPr="005D5155">
              <w:rPr>
                <w:lang w:val="lt-LT"/>
              </w:rPr>
              <w:t>)</w:t>
            </w:r>
            <w:r w:rsidR="002C040E" w:rsidRPr="005D5155">
              <w:rPr>
                <w:lang w:val="lt-LT"/>
              </w:rPr>
              <w:t>:</w:t>
            </w:r>
          </w:p>
          <w:p w14:paraId="07EB3A35" w14:textId="77777777" w:rsidR="00AC04A7" w:rsidRPr="005D5155" w:rsidRDefault="00AC04A7" w:rsidP="00AC04A7">
            <w:pPr>
              <w:pStyle w:val="Sraopastraipa"/>
              <w:numPr>
                <w:ilvl w:val="3"/>
                <w:numId w:val="2"/>
              </w:numPr>
              <w:jc w:val="both"/>
              <w:rPr>
                <w:lang w:val="lt-LT"/>
              </w:rPr>
            </w:pPr>
            <w:r w:rsidRPr="005D5155">
              <w:rPr>
                <w:lang w:val="lt-LT"/>
              </w:rPr>
              <w:t xml:space="preserve"> </w:t>
            </w:r>
            <w:r w:rsidR="00C46698" w:rsidRPr="005D5155">
              <w:rPr>
                <w:lang w:val="lt-LT"/>
              </w:rPr>
              <w:t>Internetinės žiniasklaidos paieška;</w:t>
            </w:r>
          </w:p>
          <w:p w14:paraId="77192495" w14:textId="77777777" w:rsidR="001700BC" w:rsidRPr="005D5155" w:rsidRDefault="001700BC" w:rsidP="001700BC">
            <w:pPr>
              <w:pStyle w:val="Sraopastraipa"/>
              <w:numPr>
                <w:ilvl w:val="3"/>
                <w:numId w:val="2"/>
              </w:numPr>
              <w:jc w:val="both"/>
              <w:rPr>
                <w:lang w:val="lt-LT"/>
              </w:rPr>
            </w:pPr>
            <w:r w:rsidRPr="005D5155">
              <w:rPr>
                <w:lang w:val="lt-LT"/>
              </w:rPr>
              <w:t xml:space="preserve"> </w:t>
            </w:r>
            <w:r w:rsidR="00584C6A" w:rsidRPr="005D5155">
              <w:rPr>
                <w:lang w:val="lt-LT"/>
              </w:rPr>
              <w:t>TV ir radijo (</w:t>
            </w:r>
            <w:proofErr w:type="spellStart"/>
            <w:r w:rsidR="00584C6A" w:rsidRPr="005D5155">
              <w:rPr>
                <w:lang w:val="lt-LT"/>
              </w:rPr>
              <w:t>broadcast</w:t>
            </w:r>
            <w:proofErr w:type="spellEnd"/>
            <w:r w:rsidR="00584C6A" w:rsidRPr="005D5155">
              <w:rPr>
                <w:lang w:val="lt-LT"/>
              </w:rPr>
              <w:t>) žiniasklaidos paieška;</w:t>
            </w:r>
          </w:p>
          <w:p w14:paraId="39AAF0B4" w14:textId="1A9D6017" w:rsidR="00AC04A7" w:rsidRPr="005D5155" w:rsidRDefault="00C46698" w:rsidP="001700BC">
            <w:pPr>
              <w:pStyle w:val="Sraopastraipa"/>
              <w:numPr>
                <w:ilvl w:val="3"/>
                <w:numId w:val="2"/>
              </w:numPr>
              <w:ind w:left="313" w:firstLine="0"/>
              <w:jc w:val="both"/>
              <w:rPr>
                <w:lang w:val="lt-LT"/>
              </w:rPr>
            </w:pPr>
            <w:r w:rsidRPr="005D5155">
              <w:rPr>
                <w:lang w:val="lt-LT"/>
              </w:rPr>
              <w:t>Galimyb</w:t>
            </w:r>
            <w:r w:rsidR="00584C6A" w:rsidRPr="005D5155">
              <w:rPr>
                <w:lang w:val="lt-LT"/>
              </w:rPr>
              <w:t>ė</w:t>
            </w:r>
            <w:r w:rsidRPr="005D5155">
              <w:rPr>
                <w:lang w:val="lt-LT"/>
              </w:rPr>
              <w:t xml:space="preserve"> išsaugoti paieškas</w:t>
            </w:r>
            <w:r w:rsidR="00985DC2" w:rsidRPr="005D5155">
              <w:rPr>
                <w:lang w:val="lt-LT"/>
              </w:rPr>
              <w:t>, jas analizuoti</w:t>
            </w:r>
            <w:r w:rsidRPr="005D5155">
              <w:rPr>
                <w:lang w:val="lt-LT"/>
              </w:rPr>
              <w:t xml:space="preserve"> ir sugeneruoti ataskaitas su reikalingais duomenimis;</w:t>
            </w:r>
          </w:p>
          <w:p w14:paraId="25D6E247" w14:textId="02F46F79" w:rsidR="00AC04A7" w:rsidRPr="005D5155" w:rsidRDefault="00C46698" w:rsidP="001700BC">
            <w:pPr>
              <w:pStyle w:val="Sraopastraipa"/>
              <w:numPr>
                <w:ilvl w:val="3"/>
                <w:numId w:val="2"/>
              </w:numPr>
              <w:ind w:left="313" w:firstLine="0"/>
              <w:jc w:val="both"/>
              <w:rPr>
                <w:lang w:val="lt-LT"/>
              </w:rPr>
            </w:pPr>
            <w:r w:rsidRPr="005D5155">
              <w:rPr>
                <w:lang w:val="lt-LT"/>
              </w:rPr>
              <w:t>Galimyb</w:t>
            </w:r>
            <w:r w:rsidR="00B9135B" w:rsidRPr="005D5155">
              <w:rPr>
                <w:lang w:val="lt-LT"/>
              </w:rPr>
              <w:t>ė</w:t>
            </w:r>
            <w:r w:rsidRPr="005D5155">
              <w:rPr>
                <w:lang w:val="lt-LT"/>
              </w:rPr>
              <w:t xml:space="preserve"> automatizuoti </w:t>
            </w:r>
            <w:r w:rsidR="007F799B" w:rsidRPr="005D5155">
              <w:rPr>
                <w:lang w:val="lt-LT"/>
              </w:rPr>
              <w:t>pranešimus</w:t>
            </w:r>
            <w:r w:rsidR="00883D37">
              <w:rPr>
                <w:lang w:val="lt-LT"/>
              </w:rPr>
              <w:t xml:space="preserve"> (</w:t>
            </w:r>
            <w:proofErr w:type="spellStart"/>
            <w:r w:rsidR="00883D37">
              <w:rPr>
                <w:lang w:val="lt-LT"/>
              </w:rPr>
              <w:t>reports</w:t>
            </w:r>
            <w:proofErr w:type="spellEnd"/>
            <w:r w:rsidR="00883D37">
              <w:rPr>
                <w:lang w:val="lt-LT"/>
              </w:rPr>
              <w:t>)</w:t>
            </w:r>
            <w:r w:rsidRPr="005D5155">
              <w:rPr>
                <w:color w:val="FF0000"/>
                <w:lang w:val="lt-LT"/>
              </w:rPr>
              <w:t xml:space="preserve"> </w:t>
            </w:r>
            <w:r w:rsidRPr="005D5155">
              <w:rPr>
                <w:lang w:val="lt-LT"/>
              </w:rPr>
              <w:t>apie naujas publikacijas pagal reikalingą temą ir kitus kriterijus (šalis, žiniasklaidos kanalas ir pan.);</w:t>
            </w:r>
          </w:p>
          <w:p w14:paraId="1410349D" w14:textId="77777777" w:rsidR="00AC04A7" w:rsidRPr="005D5155" w:rsidRDefault="00C46698" w:rsidP="001700BC">
            <w:pPr>
              <w:pStyle w:val="Sraopastraipa"/>
              <w:numPr>
                <w:ilvl w:val="3"/>
                <w:numId w:val="2"/>
              </w:numPr>
              <w:ind w:left="313" w:firstLine="0"/>
              <w:jc w:val="both"/>
              <w:rPr>
                <w:lang w:val="lt-LT"/>
              </w:rPr>
            </w:pPr>
            <w:r w:rsidRPr="005D5155">
              <w:rPr>
                <w:lang w:val="lt-LT"/>
              </w:rPr>
              <w:t>Tarptautin</w:t>
            </w:r>
            <w:r w:rsidR="00584C6A" w:rsidRPr="005D5155">
              <w:rPr>
                <w:lang w:val="lt-LT"/>
              </w:rPr>
              <w:t>ė</w:t>
            </w:r>
            <w:r w:rsidRPr="005D5155">
              <w:rPr>
                <w:lang w:val="lt-LT"/>
              </w:rPr>
              <w:t xml:space="preserve"> žurnalistų duom</w:t>
            </w:r>
            <w:r w:rsidR="007F799B" w:rsidRPr="005D5155">
              <w:rPr>
                <w:lang w:val="lt-LT"/>
              </w:rPr>
              <w:t xml:space="preserve">enų </w:t>
            </w:r>
            <w:r w:rsidRPr="005D5155">
              <w:rPr>
                <w:lang w:val="lt-LT"/>
              </w:rPr>
              <w:t>baz</w:t>
            </w:r>
            <w:r w:rsidR="00584C6A" w:rsidRPr="005D5155">
              <w:rPr>
                <w:lang w:val="lt-LT"/>
              </w:rPr>
              <w:t>ė</w:t>
            </w:r>
            <w:r w:rsidRPr="005D5155">
              <w:rPr>
                <w:lang w:val="lt-LT"/>
              </w:rPr>
              <w:t>, įskaitant aktualias temas ir galimybę tiesiogiai susisiekti su reikalingu žurnalistu;</w:t>
            </w:r>
          </w:p>
          <w:p w14:paraId="7DB8F56F" w14:textId="025E9DB6" w:rsidR="001B7CD4" w:rsidRPr="005D5155" w:rsidRDefault="00C46698" w:rsidP="001700BC">
            <w:pPr>
              <w:pStyle w:val="Sraopastraipa"/>
              <w:numPr>
                <w:ilvl w:val="3"/>
                <w:numId w:val="2"/>
              </w:numPr>
              <w:ind w:left="313" w:firstLine="0"/>
              <w:jc w:val="both"/>
              <w:rPr>
                <w:lang w:val="lt-LT"/>
              </w:rPr>
            </w:pPr>
            <w:r w:rsidRPr="005D5155">
              <w:rPr>
                <w:lang w:val="lt-LT"/>
              </w:rPr>
              <w:lastRenderedPageBreak/>
              <w:t xml:space="preserve">Platformą </w:t>
            </w:r>
            <w:r w:rsidR="00985DC2" w:rsidRPr="005D5155">
              <w:rPr>
                <w:lang w:val="lt-LT"/>
              </w:rPr>
              <w:t xml:space="preserve">su galimybe siųsti </w:t>
            </w:r>
            <w:r w:rsidRPr="005D5155">
              <w:rPr>
                <w:lang w:val="lt-LT"/>
              </w:rPr>
              <w:t>pranešimus spaudai tarptautin</w:t>
            </w:r>
            <w:r w:rsidR="001B7CD4" w:rsidRPr="005D5155">
              <w:rPr>
                <w:lang w:val="lt-LT"/>
              </w:rPr>
              <w:t>ės žiniasklaidos atstovams, galimybę sekti pranešimo efektyvumą.</w:t>
            </w:r>
          </w:p>
          <w:p w14:paraId="151E4F67" w14:textId="5EC02419" w:rsidR="00DB13E4" w:rsidRPr="005D5155" w:rsidRDefault="00DB13E4" w:rsidP="00251A7D">
            <w:pPr>
              <w:tabs>
                <w:tab w:val="left" w:pos="697"/>
                <w:tab w:val="left" w:pos="1042"/>
              </w:tabs>
              <w:jc w:val="both"/>
              <w:rPr>
                <w:color w:val="FF0000"/>
              </w:rPr>
            </w:pPr>
          </w:p>
        </w:tc>
      </w:tr>
      <w:bookmarkEnd w:id="0"/>
      <w:tr w:rsidR="00B85283" w:rsidRPr="005D5155" w14:paraId="5FF82027" w14:textId="77777777" w:rsidTr="00D62E09">
        <w:tc>
          <w:tcPr>
            <w:tcW w:w="9350" w:type="dxa"/>
            <w:tcBorders>
              <w:top w:val="single" w:sz="4" w:space="0" w:color="auto"/>
              <w:left w:val="single" w:sz="4" w:space="0" w:color="auto"/>
              <w:bottom w:val="single" w:sz="4" w:space="0" w:color="auto"/>
              <w:right w:val="single" w:sz="4" w:space="0" w:color="auto"/>
            </w:tcBorders>
            <w:hideMark/>
          </w:tcPr>
          <w:p w14:paraId="0664B172" w14:textId="5E8CA786" w:rsidR="00175910" w:rsidRPr="005D5155" w:rsidRDefault="00ED4527" w:rsidP="00D5338E">
            <w:pPr>
              <w:pStyle w:val="Sraopastraipa"/>
              <w:numPr>
                <w:ilvl w:val="0"/>
                <w:numId w:val="2"/>
              </w:numPr>
              <w:rPr>
                <w:b/>
                <w:lang w:val="lt-LT"/>
              </w:rPr>
            </w:pPr>
            <w:r w:rsidRPr="005D5155">
              <w:rPr>
                <w:b/>
                <w:lang w:val="lt-LT"/>
              </w:rPr>
              <w:lastRenderedPageBreak/>
              <w:t xml:space="preserve">PASLAUGŲ </w:t>
            </w:r>
            <w:r w:rsidR="00175910" w:rsidRPr="005D5155">
              <w:rPr>
                <w:b/>
                <w:lang w:val="lt-LT"/>
              </w:rPr>
              <w:t>VYKDYMO VIETA</w:t>
            </w:r>
          </w:p>
        </w:tc>
      </w:tr>
      <w:tr w:rsidR="00B85283" w:rsidRPr="005D5155" w14:paraId="2491BBEA" w14:textId="77777777" w:rsidTr="00D62E09">
        <w:trPr>
          <w:trHeight w:val="602"/>
        </w:trPr>
        <w:tc>
          <w:tcPr>
            <w:tcW w:w="9350" w:type="dxa"/>
            <w:tcBorders>
              <w:top w:val="single" w:sz="4" w:space="0" w:color="auto"/>
              <w:left w:val="single" w:sz="4" w:space="0" w:color="auto"/>
              <w:bottom w:val="single" w:sz="4" w:space="0" w:color="auto"/>
              <w:right w:val="single" w:sz="4" w:space="0" w:color="auto"/>
            </w:tcBorders>
            <w:hideMark/>
          </w:tcPr>
          <w:p w14:paraId="4CF66BC8" w14:textId="1FCEC828" w:rsidR="00AC24D8" w:rsidRPr="005D5155" w:rsidRDefault="00C661E4" w:rsidP="00435B71">
            <w:pPr>
              <w:pStyle w:val="Sraopastraipa"/>
              <w:numPr>
                <w:ilvl w:val="1"/>
                <w:numId w:val="2"/>
              </w:numPr>
              <w:ind w:left="733" w:hanging="407"/>
              <w:jc w:val="both"/>
              <w:rPr>
                <w:iCs/>
                <w:lang w:val="lt-LT"/>
              </w:rPr>
            </w:pPr>
            <w:r w:rsidRPr="005D5155">
              <w:rPr>
                <w:lang w:val="lt-LT"/>
              </w:rPr>
              <w:t xml:space="preserve"> </w:t>
            </w:r>
            <w:r w:rsidR="00CD41A8" w:rsidRPr="005D5155">
              <w:rPr>
                <w:iCs/>
                <w:lang w:val="lt-LT"/>
              </w:rPr>
              <w:t>Paslaugos teikiamos nuotoliniu būdu.</w:t>
            </w:r>
          </w:p>
        </w:tc>
      </w:tr>
      <w:tr w:rsidR="00B85283" w:rsidRPr="005D5155" w14:paraId="65402B64" w14:textId="77777777" w:rsidTr="00D62E09">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5D5155" w:rsidRDefault="00175910" w:rsidP="00D5338E">
            <w:pPr>
              <w:pStyle w:val="Sraopastraipa"/>
              <w:numPr>
                <w:ilvl w:val="0"/>
                <w:numId w:val="2"/>
              </w:numPr>
              <w:rPr>
                <w:b/>
                <w:lang w:val="lt-LT"/>
              </w:rPr>
            </w:pPr>
            <w:r w:rsidRPr="005D5155">
              <w:rPr>
                <w:b/>
                <w:lang w:val="lt-LT"/>
              </w:rPr>
              <w:t>VYKDYMO TVARKA IR TERMINAI</w:t>
            </w:r>
          </w:p>
        </w:tc>
      </w:tr>
      <w:tr w:rsidR="00B85283" w:rsidRPr="005D5155" w14:paraId="696EDF92" w14:textId="77777777" w:rsidTr="00D62E09">
        <w:trPr>
          <w:trHeight w:val="602"/>
        </w:trPr>
        <w:tc>
          <w:tcPr>
            <w:tcW w:w="9350" w:type="dxa"/>
            <w:tcBorders>
              <w:top w:val="single" w:sz="4" w:space="0" w:color="auto"/>
              <w:left w:val="single" w:sz="4" w:space="0" w:color="auto"/>
              <w:bottom w:val="single" w:sz="4" w:space="0" w:color="auto"/>
              <w:right w:val="single" w:sz="4" w:space="0" w:color="auto"/>
            </w:tcBorders>
          </w:tcPr>
          <w:p w14:paraId="6996E99C" w14:textId="685F0690" w:rsidR="00C61B62" w:rsidRPr="005D5155" w:rsidRDefault="001700BC" w:rsidP="00337E30">
            <w:pPr>
              <w:pStyle w:val="Sraopastraipa"/>
              <w:numPr>
                <w:ilvl w:val="1"/>
                <w:numId w:val="2"/>
              </w:numPr>
              <w:ind w:left="313" w:hanging="5"/>
              <w:jc w:val="both"/>
              <w:rPr>
                <w:i/>
                <w:lang w:val="lt-LT"/>
              </w:rPr>
            </w:pPr>
            <w:r w:rsidRPr="005D5155">
              <w:rPr>
                <w:lang w:val="lt-LT" w:eastAsia="ar-SA"/>
              </w:rPr>
              <w:t xml:space="preserve">Paslaugų teikimo terminas: </w:t>
            </w:r>
            <w:r w:rsidRPr="005D5155">
              <w:rPr>
                <w:lang w:val="lt-LT"/>
              </w:rPr>
              <w:t>12 (dvylika) mėnesių nuo sutarties įsigaliojimo dienos. Sutartis įsigalioja nuo jos pasirašymo momento. Jeigu likus mėnesiui iki Prekių teikimo termino pabaigos nė viena iš Šalių raštu nepareiškia noro nutraukti Sutartį, Prekių teikimo terminas automatiškai pratęsiamas 12 (dvylikai) mėnesių, nesudarant atskiro rašytinio Šalių susitarimo. Bendras Prekių teikimo terminas negali būti ilgesnis kaip 36 (trisdešimt šeši) mėnesiai.</w:t>
            </w:r>
          </w:p>
          <w:p w14:paraId="3E09E202" w14:textId="1C3045AA" w:rsidR="003C0A44" w:rsidRPr="005D5155" w:rsidRDefault="003C0A44" w:rsidP="00550B59">
            <w:pPr>
              <w:pStyle w:val="Sraopastraipa"/>
              <w:numPr>
                <w:ilvl w:val="1"/>
                <w:numId w:val="2"/>
              </w:numPr>
              <w:ind w:left="313" w:firstLine="0"/>
              <w:jc w:val="both"/>
              <w:rPr>
                <w:i/>
                <w:lang w:val="lt-LT"/>
              </w:rPr>
            </w:pPr>
            <w:r w:rsidRPr="005D5155">
              <w:rPr>
                <w:lang w:val="lt-LT"/>
              </w:rPr>
              <w:t>Visos paslaugos iš anksto turi būti suderinamos el. paštu su Perkančiąja organizacija.</w:t>
            </w:r>
          </w:p>
          <w:p w14:paraId="043E62C0" w14:textId="2AC129B1" w:rsidR="003C0A44" w:rsidRPr="005D5155" w:rsidRDefault="003C0A44" w:rsidP="00550B59">
            <w:pPr>
              <w:pStyle w:val="Sraopastraipa"/>
              <w:numPr>
                <w:ilvl w:val="1"/>
                <w:numId w:val="2"/>
              </w:numPr>
              <w:ind w:left="313" w:firstLine="0"/>
              <w:jc w:val="both"/>
              <w:rPr>
                <w:i/>
                <w:lang w:val="lt-LT"/>
              </w:rPr>
            </w:pPr>
            <w:r w:rsidRPr="005D5155">
              <w:rPr>
                <w:lang w:val="lt-LT"/>
              </w:rPr>
              <w:t>Paslauga atlikta Paslaugų teikėjo iniciatyva, nesuderinus su Perkančiąja organizacija, nelaikoma sutarties objektu ir nebus apmokama.</w:t>
            </w:r>
          </w:p>
          <w:p w14:paraId="54498028" w14:textId="77777777" w:rsidR="003C0A44" w:rsidRPr="005D5155" w:rsidRDefault="003C0A44" w:rsidP="003C0A44">
            <w:pPr>
              <w:pStyle w:val="Sraopastraipa"/>
              <w:numPr>
                <w:ilvl w:val="1"/>
                <w:numId w:val="2"/>
              </w:numPr>
              <w:ind w:left="313" w:firstLine="0"/>
              <w:jc w:val="both"/>
              <w:rPr>
                <w:i/>
                <w:lang w:val="lt-LT"/>
              </w:rPr>
            </w:pPr>
            <w:r w:rsidRPr="005D5155">
              <w:rPr>
                <w:lang w:val="lt-LT"/>
              </w:rPr>
              <w:t>Visus paslaugos atlikimo sprendinius Paslaugų teikėjas privalo suderinti su Perkančiąja organizacija, ištaisyti dėl jo kaltės atsiradusius trūkumus savo sąskaita per 3 d. d.</w:t>
            </w:r>
          </w:p>
          <w:p w14:paraId="029C385B" w14:textId="22C656CD" w:rsidR="001700BC" w:rsidRPr="005D5155" w:rsidRDefault="001700BC" w:rsidP="003C0A44">
            <w:pPr>
              <w:pStyle w:val="Sraopastraipa"/>
              <w:numPr>
                <w:ilvl w:val="1"/>
                <w:numId w:val="2"/>
              </w:numPr>
              <w:ind w:left="313" w:firstLine="0"/>
              <w:jc w:val="both"/>
              <w:rPr>
                <w:i/>
                <w:lang w:val="lt-LT"/>
              </w:rPr>
            </w:pPr>
            <w:r w:rsidRPr="005D5155">
              <w:rPr>
                <w:lang w:val="lt-LT"/>
              </w:rPr>
              <w:t>Tiekėjas privalo užtikrinti gerą veiklos organizavimą, efektyvų paslaugų įgyvendinimą laiku, esant klausimams, nenumatytiems atvejams pateikti geriausius sprendimo būdus.</w:t>
            </w:r>
          </w:p>
          <w:p w14:paraId="0FEEAE29" w14:textId="5EDC3E39" w:rsidR="001700BC" w:rsidRPr="005D5155" w:rsidRDefault="001700BC" w:rsidP="00164754">
            <w:pPr>
              <w:pStyle w:val="Sraopastraipa"/>
              <w:numPr>
                <w:ilvl w:val="1"/>
                <w:numId w:val="2"/>
              </w:numPr>
              <w:ind w:left="313" w:firstLine="0"/>
              <w:jc w:val="both"/>
              <w:rPr>
                <w:i/>
                <w:lang w:val="lt-LT"/>
              </w:rPr>
            </w:pPr>
            <w:r w:rsidRPr="005D5155">
              <w:rPr>
                <w:lang w:val="lt-LT"/>
              </w:rPr>
              <w:t>Tiekėjas visais atvejais privalo operatyviai informuoti Pirkėją apie įvykius / faktus, turinčius ar galinčius turėti įtakos teikiamų paslaugų kokybei ir tartis dėl tolimesnių veiksmų.</w:t>
            </w:r>
          </w:p>
          <w:p w14:paraId="2D4FA13F" w14:textId="3ED0B206" w:rsidR="003C0A44" w:rsidRPr="005D5155" w:rsidRDefault="001700BC" w:rsidP="003C0A44">
            <w:pPr>
              <w:pStyle w:val="Sraopastraipa"/>
              <w:numPr>
                <w:ilvl w:val="1"/>
                <w:numId w:val="2"/>
              </w:numPr>
              <w:ind w:left="313" w:hanging="5"/>
              <w:jc w:val="both"/>
              <w:rPr>
                <w:i/>
                <w:lang w:val="lt-LT"/>
              </w:rPr>
            </w:pPr>
            <w:r w:rsidRPr="005D5155">
              <w:rPr>
                <w:lang w:val="lt-LT"/>
              </w:rPr>
              <w:t>Tiekėjas įsipareigoja teikti paslaugas profesionaliai, kokybiškai ir laiku, vadovaudamasis techninėje specifikacijoje nustatyta tvarka, paslaugų teikimo metu Lietuvos Respublikoje galiojančiais įstatymais ir kitais teisės aktais.</w:t>
            </w:r>
          </w:p>
          <w:p w14:paraId="0A6540AD" w14:textId="2EEE3EF4" w:rsidR="002C076A" w:rsidRPr="005D5155" w:rsidRDefault="00DA3DDA" w:rsidP="00164754">
            <w:pPr>
              <w:pStyle w:val="Sraopastraipa"/>
              <w:numPr>
                <w:ilvl w:val="1"/>
                <w:numId w:val="2"/>
              </w:numPr>
              <w:ind w:left="313" w:hanging="7"/>
              <w:jc w:val="both"/>
              <w:rPr>
                <w:i/>
                <w:lang w:val="lt-LT"/>
              </w:rPr>
            </w:pPr>
            <w:r w:rsidRPr="005D5155">
              <w:rPr>
                <w:lang w:val="lt-LT"/>
              </w:rPr>
              <w:t>Tiekėjas privalo paskirti atsakingą asmenį už sutarties vykdymą, su kuriuo būtų galima išspręsti su sutarties vykdymu kylančius klausimus.</w:t>
            </w:r>
            <w:r w:rsidR="001700BC" w:rsidRPr="005D5155">
              <w:rPr>
                <w:lang w:val="lt-LT"/>
              </w:rPr>
              <w:t xml:space="preserve"> </w:t>
            </w:r>
          </w:p>
        </w:tc>
      </w:tr>
      <w:tr w:rsidR="00B85283" w:rsidRPr="005D5155" w14:paraId="27ACD223" w14:textId="77777777" w:rsidTr="00D62E09">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697C7993" w:rsidR="00ED4527" w:rsidRPr="005D5155" w:rsidRDefault="002C076A" w:rsidP="00D5338E">
            <w:pPr>
              <w:pStyle w:val="Sraopastraipa"/>
              <w:numPr>
                <w:ilvl w:val="0"/>
                <w:numId w:val="2"/>
              </w:numPr>
              <w:rPr>
                <w:b/>
                <w:lang w:val="lt-LT"/>
              </w:rPr>
            </w:pPr>
            <w:r w:rsidRPr="005D5155">
              <w:rPr>
                <w:b/>
                <w:bCs/>
                <w:color w:val="000000" w:themeColor="text1"/>
                <w:lang w:val="lt-LT"/>
              </w:rPr>
              <w:t>APLINKOSAUGOS REIKALAVIMAI</w:t>
            </w:r>
          </w:p>
        </w:tc>
      </w:tr>
      <w:tr w:rsidR="002C076A" w:rsidRPr="005D5155" w14:paraId="6E39DECE" w14:textId="77777777" w:rsidTr="00D62E09">
        <w:trPr>
          <w:trHeight w:val="602"/>
        </w:trPr>
        <w:tc>
          <w:tcPr>
            <w:tcW w:w="9350" w:type="dxa"/>
            <w:tcBorders>
              <w:top w:val="single" w:sz="4" w:space="0" w:color="auto"/>
              <w:left w:val="single" w:sz="4" w:space="0" w:color="auto"/>
              <w:bottom w:val="single" w:sz="4" w:space="0" w:color="auto"/>
              <w:right w:val="single" w:sz="4" w:space="0" w:color="auto"/>
            </w:tcBorders>
            <w:hideMark/>
          </w:tcPr>
          <w:p w14:paraId="6FB51CAA" w14:textId="77777777" w:rsidR="002C076A" w:rsidRPr="005D5155" w:rsidRDefault="002C076A" w:rsidP="00164754">
            <w:pPr>
              <w:pStyle w:val="Sraopastraipa"/>
              <w:numPr>
                <w:ilvl w:val="1"/>
                <w:numId w:val="2"/>
              </w:numPr>
              <w:ind w:left="313" w:firstLine="0"/>
              <w:jc w:val="both"/>
              <w:rPr>
                <w:b/>
                <w:lang w:val="lt-LT"/>
              </w:rPr>
            </w:pPr>
            <w:r w:rsidRPr="005D5155">
              <w:rPr>
                <w:color w:val="000000"/>
                <w:lang w:val="lt-LT"/>
              </w:rPr>
              <w:t xml:space="preserve"> 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Perkama paslauga nėra produktų, kurių viešiesiems pirkimams taikytini minimalūs aplinkos apsaugos kriterijai, sąraše, nurodytame Tvarkos aprašo 1 priede. Todėl </w:t>
            </w:r>
            <w:r w:rsidRPr="005D5155">
              <w:rPr>
                <w:lang w:val="lt-LT"/>
              </w:rPr>
              <w:t>perkančioji organizacija</w:t>
            </w:r>
            <w:r w:rsidRPr="005D5155">
              <w:rPr>
                <w:color w:val="000000"/>
                <w:lang w:val="lt-LT"/>
              </w:rPr>
              <w:t xml:space="preserve">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r w:rsidRPr="005D5155">
              <w:rPr>
                <w:spacing w:val="2"/>
                <w:shd w:val="clear" w:color="auto" w:fill="FFFFFF"/>
                <w:lang w:val="lt-LT"/>
              </w:rPr>
              <w:t xml:space="preserve"> </w:t>
            </w:r>
          </w:p>
          <w:p w14:paraId="1D29F8C8" w14:textId="1219A643" w:rsidR="002C076A" w:rsidRPr="005D5155" w:rsidRDefault="002C076A" w:rsidP="00164754">
            <w:pPr>
              <w:pStyle w:val="Sraopastraipa"/>
              <w:numPr>
                <w:ilvl w:val="1"/>
                <w:numId w:val="2"/>
              </w:numPr>
              <w:ind w:left="313" w:firstLine="0"/>
              <w:jc w:val="both"/>
              <w:rPr>
                <w:lang w:val="lt-LT"/>
              </w:rPr>
            </w:pPr>
            <w:r w:rsidRPr="005D5155">
              <w:rPr>
                <w:lang w:val="lt-LT"/>
              </w:rPr>
              <w:t>Teikėjas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w:t>
            </w:r>
          </w:p>
        </w:tc>
      </w:tr>
      <w:tr w:rsidR="00D62E09" w:rsidRPr="005D5155" w14:paraId="1F09628F" w14:textId="77777777" w:rsidTr="00D62E09">
        <w:trPr>
          <w:trHeight w:val="265"/>
        </w:trPr>
        <w:tc>
          <w:tcPr>
            <w:tcW w:w="9350" w:type="dxa"/>
          </w:tcPr>
          <w:p w14:paraId="65559386" w14:textId="6B50EB54" w:rsidR="00D62E09" w:rsidRPr="005D5155" w:rsidRDefault="00D62E09" w:rsidP="00D5338E">
            <w:pPr>
              <w:pStyle w:val="Sraopastraipa"/>
              <w:numPr>
                <w:ilvl w:val="0"/>
                <w:numId w:val="2"/>
              </w:numPr>
              <w:rPr>
                <w:b/>
                <w:lang w:val="lt-LT"/>
              </w:rPr>
            </w:pPr>
            <w:r w:rsidRPr="005D5155">
              <w:rPr>
                <w:b/>
                <w:iCs/>
                <w:lang w:val="lt-LT"/>
              </w:rPr>
              <w:t>APMOKĖJIMO SĄLYGOS IR TERMINAI</w:t>
            </w:r>
          </w:p>
        </w:tc>
      </w:tr>
      <w:tr w:rsidR="00D62E09" w:rsidRPr="005D5155" w14:paraId="32A9527B" w14:textId="77777777" w:rsidTr="00D62E09">
        <w:trPr>
          <w:trHeight w:val="241"/>
        </w:trPr>
        <w:tc>
          <w:tcPr>
            <w:tcW w:w="9350" w:type="dxa"/>
            <w:hideMark/>
          </w:tcPr>
          <w:p w14:paraId="4616CA7C" w14:textId="7AFFAA78" w:rsidR="00D62E09" w:rsidRPr="005D5155" w:rsidRDefault="00D62E09" w:rsidP="00164754">
            <w:pPr>
              <w:pStyle w:val="Sraopastraipa"/>
              <w:numPr>
                <w:ilvl w:val="1"/>
                <w:numId w:val="2"/>
              </w:numPr>
              <w:ind w:left="313" w:firstLine="0"/>
              <w:jc w:val="both"/>
              <w:rPr>
                <w:i/>
                <w:iCs/>
                <w:lang w:val="lt-LT"/>
              </w:rPr>
            </w:pPr>
            <w:r w:rsidRPr="005D5155">
              <w:rPr>
                <w:i/>
                <w:iCs/>
                <w:lang w:val="lt-LT"/>
              </w:rPr>
              <w:t xml:space="preserve"> </w:t>
            </w:r>
            <w:r w:rsidR="00941188" w:rsidRPr="005D5155">
              <w:rPr>
                <w:color w:val="000000"/>
                <w:lang w:val="lt-LT"/>
              </w:rPr>
              <w:t>Avansas nebus mokamas</w:t>
            </w:r>
            <w:r w:rsidRPr="005D5155">
              <w:rPr>
                <w:spacing w:val="2"/>
                <w:shd w:val="clear" w:color="auto" w:fill="FFFFFF"/>
                <w:lang w:val="lt-LT"/>
              </w:rPr>
              <w:t>.</w:t>
            </w:r>
          </w:p>
          <w:p w14:paraId="7362DC46" w14:textId="71D188EB" w:rsidR="00D62E09" w:rsidRPr="005D5155" w:rsidRDefault="00D62E09" w:rsidP="00164754">
            <w:pPr>
              <w:pStyle w:val="Sraopastraipa"/>
              <w:numPr>
                <w:ilvl w:val="1"/>
                <w:numId w:val="2"/>
              </w:numPr>
              <w:ind w:left="313" w:firstLine="0"/>
              <w:jc w:val="both"/>
              <w:rPr>
                <w:i/>
                <w:iCs/>
                <w:lang w:val="lt-LT"/>
              </w:rPr>
            </w:pPr>
            <w:r w:rsidRPr="005D5155">
              <w:rPr>
                <w:bCs/>
                <w:lang w:val="lt-LT"/>
              </w:rPr>
              <w:t>Perkančioji organizacija tiekėjui sumoka</w:t>
            </w:r>
            <w:r w:rsidR="00832D9D" w:rsidRPr="005D5155">
              <w:rPr>
                <w:bCs/>
                <w:lang w:val="lt-LT"/>
              </w:rPr>
              <w:t xml:space="preserve"> už metinę prenumeratą kartą metuose</w:t>
            </w:r>
            <w:r w:rsidR="00E464D7" w:rsidRPr="005D5155">
              <w:rPr>
                <w:bCs/>
                <w:lang w:val="lt-LT"/>
              </w:rPr>
              <w:t xml:space="preserve"> už ateinančius metus</w:t>
            </w:r>
            <w:r w:rsidR="005A0AE6" w:rsidRPr="005D5155">
              <w:rPr>
                <w:bCs/>
                <w:lang w:val="lt-LT"/>
              </w:rPr>
              <w:t xml:space="preserve">, </w:t>
            </w:r>
            <w:r w:rsidRPr="005D5155">
              <w:rPr>
                <w:bCs/>
                <w:lang w:val="lt-LT"/>
              </w:rPr>
              <w:t xml:space="preserve">per 30 kalendorinių dienų nuo dienų nuo priėmimo-perdavimo akto </w:t>
            </w:r>
            <w:r w:rsidRPr="005D5155">
              <w:rPr>
                <w:bCs/>
                <w:lang w:val="lt-LT"/>
              </w:rPr>
              <w:lastRenderedPageBreak/>
              <w:t>pasirašymo ir sąskaitos-faktūros gavimo dienos</w:t>
            </w:r>
            <w:r w:rsidRPr="005D5155">
              <w:rPr>
                <w:lang w:val="lt-LT" w:eastAsia="en-US"/>
              </w:rPr>
              <w:t xml:space="preserve">. </w:t>
            </w:r>
            <w:r w:rsidRPr="005D5155">
              <w:rPr>
                <w:bCs/>
                <w:iCs/>
                <w:lang w:val="lt-LT" w:eastAsia="ar-SA"/>
              </w:rPr>
              <w:t xml:space="preserve">Vadovaujantis LR Viešųjų pirkimų įstatymu, </w:t>
            </w:r>
            <w:r w:rsidRPr="005D5155">
              <w:rPr>
                <w:lang w:val="lt-LT"/>
              </w:rPr>
              <w:t xml:space="preserve">sąskaita faktūra </w:t>
            </w:r>
            <w:r w:rsidRPr="005D5155">
              <w:rPr>
                <w:bCs/>
                <w:iCs/>
                <w:lang w:val="lt-LT" w:eastAsia="ar-SA"/>
              </w:rPr>
              <w:t>turi būti teikiama naudojantis Sąskaitų administravimo bendrosios informacinės sistemos (SABIS) priemonėmis.</w:t>
            </w:r>
          </w:p>
        </w:tc>
      </w:tr>
    </w:tbl>
    <w:p w14:paraId="74E28333" w14:textId="77777777" w:rsidR="00A25739" w:rsidRPr="005D5155" w:rsidRDefault="00A25739" w:rsidP="00494F06"/>
    <w:sectPr w:rsidR="00A25739" w:rsidRPr="005D5155" w:rsidSect="0095533B">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D3D"/>
    <w:multiLevelType w:val="hybridMultilevel"/>
    <w:tmpl w:val="B7BC4362"/>
    <w:lvl w:ilvl="0" w:tplc="82709766">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10961"/>
    <w:multiLevelType w:val="multilevel"/>
    <w:tmpl w:val="203CE642"/>
    <w:lvl w:ilvl="0">
      <w:start w:val="1"/>
      <w:numFmt w:val="decimal"/>
      <w:lvlText w:val="%1."/>
      <w:lvlJc w:val="left"/>
      <w:pPr>
        <w:ind w:left="720" w:hanging="360"/>
      </w:pPr>
      <w:rPr>
        <w:b/>
        <w:color w:val="auto"/>
      </w:rPr>
    </w:lvl>
    <w:lvl w:ilvl="1">
      <w:start w:val="1"/>
      <w:numFmt w:val="decimal"/>
      <w:isLgl/>
      <w:lvlText w:val="%1.%2."/>
      <w:lvlJc w:val="left"/>
      <w:pPr>
        <w:ind w:left="360" w:hanging="360"/>
      </w:pPr>
      <w:rPr>
        <w:b w:val="0"/>
        <w:bCs/>
        <w:i w:val="0"/>
        <w:sz w:val="24"/>
        <w:szCs w:val="24"/>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A4519C"/>
    <w:multiLevelType w:val="hybridMultilevel"/>
    <w:tmpl w:val="081A4686"/>
    <w:lvl w:ilvl="0" w:tplc="5D9EEE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BF8"/>
    <w:multiLevelType w:val="hybridMultilevel"/>
    <w:tmpl w:val="43CEC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CD7"/>
    <w:multiLevelType w:val="hybridMultilevel"/>
    <w:tmpl w:val="D65C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C1645"/>
    <w:multiLevelType w:val="hybridMultilevel"/>
    <w:tmpl w:val="0D40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07513"/>
    <w:multiLevelType w:val="hybridMultilevel"/>
    <w:tmpl w:val="522C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23754"/>
    <w:multiLevelType w:val="hybridMultilevel"/>
    <w:tmpl w:val="ACB89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C6580"/>
    <w:multiLevelType w:val="hybridMultilevel"/>
    <w:tmpl w:val="43B6F6DE"/>
    <w:lvl w:ilvl="0" w:tplc="5A8C22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81C2B"/>
    <w:multiLevelType w:val="hybridMultilevel"/>
    <w:tmpl w:val="85B63728"/>
    <w:lvl w:ilvl="0" w:tplc="5D9EEE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E6716"/>
    <w:multiLevelType w:val="hybridMultilevel"/>
    <w:tmpl w:val="18FE3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06F14"/>
    <w:multiLevelType w:val="hybridMultilevel"/>
    <w:tmpl w:val="3F84F9E6"/>
    <w:lvl w:ilvl="0" w:tplc="81CAB1D2">
      <w:start w:val="1"/>
      <w:numFmt w:val="decimal"/>
      <w:lvlText w:val="9.%1."/>
      <w:lvlJc w:val="left"/>
      <w:pPr>
        <w:ind w:left="3905" w:hanging="360"/>
      </w:pPr>
      <w:rPr>
        <w:rFonts w:hint="default"/>
        <w:b w:val="0"/>
        <w:bCs w:val="0"/>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2" w15:restartNumberingAfterBreak="0">
    <w:nsid w:val="1BD165BE"/>
    <w:multiLevelType w:val="hybridMultilevel"/>
    <w:tmpl w:val="C9542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E14554"/>
    <w:multiLevelType w:val="hybridMultilevel"/>
    <w:tmpl w:val="EEE8C654"/>
    <w:lvl w:ilvl="0" w:tplc="8A568DFA">
      <w:start w:val="1"/>
      <w:numFmt w:val="decimal"/>
      <w:lvlText w:val="2.%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6DF3"/>
    <w:multiLevelType w:val="hybridMultilevel"/>
    <w:tmpl w:val="93769716"/>
    <w:lvl w:ilvl="0" w:tplc="61CA07D4">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83B32"/>
    <w:multiLevelType w:val="hybridMultilevel"/>
    <w:tmpl w:val="61CEB5D2"/>
    <w:lvl w:ilvl="0" w:tplc="6ED0BC3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522930"/>
    <w:multiLevelType w:val="hybridMultilevel"/>
    <w:tmpl w:val="BE80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A23D0"/>
    <w:multiLevelType w:val="hybridMultilevel"/>
    <w:tmpl w:val="3D8E03CC"/>
    <w:lvl w:ilvl="0" w:tplc="D4B012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36CF5"/>
    <w:multiLevelType w:val="multilevel"/>
    <w:tmpl w:val="203CE642"/>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D0D7E22"/>
    <w:multiLevelType w:val="hybridMultilevel"/>
    <w:tmpl w:val="552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F5D06"/>
    <w:multiLevelType w:val="hybridMultilevel"/>
    <w:tmpl w:val="08922CF4"/>
    <w:lvl w:ilvl="0" w:tplc="DD06BF1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95419"/>
    <w:multiLevelType w:val="hybridMultilevel"/>
    <w:tmpl w:val="F510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346F5"/>
    <w:multiLevelType w:val="hybridMultilevel"/>
    <w:tmpl w:val="93F814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345921"/>
    <w:multiLevelType w:val="hybridMultilevel"/>
    <w:tmpl w:val="15CED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7F861D7"/>
    <w:multiLevelType w:val="multilevel"/>
    <w:tmpl w:val="203CE642"/>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A004BC5"/>
    <w:multiLevelType w:val="hybridMultilevel"/>
    <w:tmpl w:val="096AA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13937"/>
    <w:multiLevelType w:val="multilevel"/>
    <w:tmpl w:val="203CE642"/>
    <w:lvl w:ilvl="0">
      <w:start w:val="1"/>
      <w:numFmt w:val="decimal"/>
      <w:lvlText w:val="%1."/>
      <w:lvlJc w:val="left"/>
      <w:pPr>
        <w:ind w:left="720" w:hanging="360"/>
      </w:pPr>
      <w:rPr>
        <w:b/>
        <w:color w:val="auto"/>
      </w:rPr>
    </w:lvl>
    <w:lvl w:ilvl="1">
      <w:start w:val="1"/>
      <w:numFmt w:val="decimal"/>
      <w:isLgl/>
      <w:lvlText w:val="%1.%2."/>
      <w:lvlJc w:val="left"/>
      <w:pPr>
        <w:ind w:left="927" w:hanging="360"/>
      </w:pPr>
      <w:rPr>
        <w:b w:val="0"/>
        <w:bCs/>
        <w:i w:val="0"/>
        <w:sz w:val="24"/>
        <w:szCs w:val="24"/>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14E1D92"/>
    <w:multiLevelType w:val="hybridMultilevel"/>
    <w:tmpl w:val="548C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C6B21"/>
    <w:multiLevelType w:val="hybridMultilevel"/>
    <w:tmpl w:val="584027F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1D06419"/>
    <w:multiLevelType w:val="hybridMultilevel"/>
    <w:tmpl w:val="4878893A"/>
    <w:lvl w:ilvl="0" w:tplc="54944C5E">
      <w:start w:val="2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86754"/>
    <w:multiLevelType w:val="hybridMultilevel"/>
    <w:tmpl w:val="85C8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3"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63E33C04"/>
    <w:multiLevelType w:val="multilevel"/>
    <w:tmpl w:val="203CE642"/>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D023DB6"/>
    <w:multiLevelType w:val="hybridMultilevel"/>
    <w:tmpl w:val="444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73172A"/>
    <w:multiLevelType w:val="hybridMultilevel"/>
    <w:tmpl w:val="AE1C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064F1"/>
    <w:multiLevelType w:val="hybridMultilevel"/>
    <w:tmpl w:val="7080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953A8"/>
    <w:multiLevelType w:val="hybridMultilevel"/>
    <w:tmpl w:val="3F3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25CCE"/>
    <w:multiLevelType w:val="hybridMultilevel"/>
    <w:tmpl w:val="0366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10ECB"/>
    <w:multiLevelType w:val="hybridMultilevel"/>
    <w:tmpl w:val="5E404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8126C"/>
    <w:multiLevelType w:val="hybridMultilevel"/>
    <w:tmpl w:val="1D20CC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57831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96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403804">
    <w:abstractNumId w:val="33"/>
  </w:num>
  <w:num w:numId="4" w16cid:durableId="810946116">
    <w:abstractNumId w:val="32"/>
  </w:num>
  <w:num w:numId="5" w16cid:durableId="249311399">
    <w:abstractNumId w:val="22"/>
  </w:num>
  <w:num w:numId="6" w16cid:durableId="1610893453">
    <w:abstractNumId w:val="17"/>
  </w:num>
  <w:num w:numId="7" w16cid:durableId="1147240147">
    <w:abstractNumId w:val="13"/>
  </w:num>
  <w:num w:numId="8" w16cid:durableId="1462260273">
    <w:abstractNumId w:val="11"/>
  </w:num>
  <w:num w:numId="9" w16cid:durableId="1453672335">
    <w:abstractNumId w:val="0"/>
  </w:num>
  <w:num w:numId="10" w16cid:durableId="1094128518">
    <w:abstractNumId w:val="14"/>
  </w:num>
  <w:num w:numId="11" w16cid:durableId="1970283769">
    <w:abstractNumId w:val="20"/>
  </w:num>
  <w:num w:numId="12" w16cid:durableId="1203515412">
    <w:abstractNumId w:val="12"/>
  </w:num>
  <w:num w:numId="13" w16cid:durableId="172502635">
    <w:abstractNumId w:val="37"/>
  </w:num>
  <w:num w:numId="14" w16cid:durableId="1856924022">
    <w:abstractNumId w:val="10"/>
  </w:num>
  <w:num w:numId="15" w16cid:durableId="588927035">
    <w:abstractNumId w:val="15"/>
  </w:num>
  <w:num w:numId="16" w16cid:durableId="1777603908">
    <w:abstractNumId w:val="31"/>
  </w:num>
  <w:num w:numId="17" w16cid:durableId="1030301109">
    <w:abstractNumId w:val="8"/>
  </w:num>
  <w:num w:numId="18" w16cid:durableId="391806045">
    <w:abstractNumId w:val="9"/>
  </w:num>
  <w:num w:numId="19" w16cid:durableId="603999336">
    <w:abstractNumId w:val="28"/>
  </w:num>
  <w:num w:numId="20" w16cid:durableId="2054192544">
    <w:abstractNumId w:val="41"/>
  </w:num>
  <w:num w:numId="21" w16cid:durableId="873544597">
    <w:abstractNumId w:val="2"/>
  </w:num>
  <w:num w:numId="22" w16cid:durableId="504128955">
    <w:abstractNumId w:val="6"/>
  </w:num>
  <w:num w:numId="23" w16cid:durableId="1052734628">
    <w:abstractNumId w:val="7"/>
  </w:num>
  <w:num w:numId="24" w16cid:durableId="1447235978">
    <w:abstractNumId w:val="23"/>
  </w:num>
  <w:num w:numId="25" w16cid:durableId="221185490">
    <w:abstractNumId w:val="21"/>
  </w:num>
  <w:num w:numId="26" w16cid:durableId="954143645">
    <w:abstractNumId w:val="36"/>
  </w:num>
  <w:num w:numId="27" w16cid:durableId="1671324782">
    <w:abstractNumId w:val="4"/>
  </w:num>
  <w:num w:numId="28" w16cid:durableId="1380395083">
    <w:abstractNumId w:val="5"/>
  </w:num>
  <w:num w:numId="29" w16cid:durableId="138692538">
    <w:abstractNumId w:val="35"/>
  </w:num>
  <w:num w:numId="30" w16cid:durableId="2128353263">
    <w:abstractNumId w:val="40"/>
  </w:num>
  <w:num w:numId="31" w16cid:durableId="1794011474">
    <w:abstractNumId w:val="3"/>
  </w:num>
  <w:num w:numId="32" w16cid:durableId="1283684958">
    <w:abstractNumId w:val="16"/>
  </w:num>
  <w:num w:numId="33" w16cid:durableId="622810815">
    <w:abstractNumId w:val="30"/>
  </w:num>
  <w:num w:numId="34" w16cid:durableId="474682700">
    <w:abstractNumId w:val="1"/>
  </w:num>
  <w:num w:numId="35" w16cid:durableId="1381175530">
    <w:abstractNumId w:val="39"/>
  </w:num>
  <w:num w:numId="36" w16cid:durableId="1723866165">
    <w:abstractNumId w:val="25"/>
  </w:num>
  <w:num w:numId="37" w16cid:durableId="2004505176">
    <w:abstractNumId w:val="38"/>
  </w:num>
  <w:num w:numId="38" w16cid:durableId="288902615">
    <w:abstractNumId w:val="19"/>
  </w:num>
  <w:num w:numId="39" w16cid:durableId="1533491349">
    <w:abstractNumId w:val="27"/>
  </w:num>
  <w:num w:numId="40" w16cid:durableId="1640577088">
    <w:abstractNumId w:val="34"/>
  </w:num>
  <w:num w:numId="41" w16cid:durableId="315688416">
    <w:abstractNumId w:val="24"/>
  </w:num>
  <w:num w:numId="42" w16cid:durableId="712264705">
    <w:abstractNumId w:val="26"/>
  </w:num>
  <w:num w:numId="43" w16cid:durableId="10665368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2"/>
    <w:rsid w:val="00004E5F"/>
    <w:rsid w:val="00020DCB"/>
    <w:rsid w:val="0002214E"/>
    <w:rsid w:val="00045B4B"/>
    <w:rsid w:val="0005112C"/>
    <w:rsid w:val="000572FC"/>
    <w:rsid w:val="00066D96"/>
    <w:rsid w:val="0007516E"/>
    <w:rsid w:val="00086FA0"/>
    <w:rsid w:val="000A101A"/>
    <w:rsid w:val="000A10A3"/>
    <w:rsid w:val="000A3ACC"/>
    <w:rsid w:val="000B6132"/>
    <w:rsid w:val="000D44F1"/>
    <w:rsid w:val="000E1CF6"/>
    <w:rsid w:val="000E3C81"/>
    <w:rsid w:val="000F5FDD"/>
    <w:rsid w:val="0010288B"/>
    <w:rsid w:val="00105DD8"/>
    <w:rsid w:val="0011115A"/>
    <w:rsid w:val="0014056A"/>
    <w:rsid w:val="001474E8"/>
    <w:rsid w:val="0015604D"/>
    <w:rsid w:val="00156236"/>
    <w:rsid w:val="00157BCB"/>
    <w:rsid w:val="00163480"/>
    <w:rsid w:val="00164754"/>
    <w:rsid w:val="001700BC"/>
    <w:rsid w:val="00175910"/>
    <w:rsid w:val="00184AE3"/>
    <w:rsid w:val="001851D0"/>
    <w:rsid w:val="00185EE9"/>
    <w:rsid w:val="00186881"/>
    <w:rsid w:val="001955D7"/>
    <w:rsid w:val="001B7CD4"/>
    <w:rsid w:val="001C4C41"/>
    <w:rsid w:val="001D3A93"/>
    <w:rsid w:val="00212DB6"/>
    <w:rsid w:val="00216D34"/>
    <w:rsid w:val="00220203"/>
    <w:rsid w:val="00240D3F"/>
    <w:rsid w:val="0024176D"/>
    <w:rsid w:val="00242E6E"/>
    <w:rsid w:val="00251A7D"/>
    <w:rsid w:val="00262FFC"/>
    <w:rsid w:val="00282D0C"/>
    <w:rsid w:val="0028300F"/>
    <w:rsid w:val="002860DD"/>
    <w:rsid w:val="00293C0B"/>
    <w:rsid w:val="002A1A63"/>
    <w:rsid w:val="002A2B0C"/>
    <w:rsid w:val="002B6913"/>
    <w:rsid w:val="002C040E"/>
    <w:rsid w:val="002C076A"/>
    <w:rsid w:val="002C1437"/>
    <w:rsid w:val="002C4731"/>
    <w:rsid w:val="002E20C0"/>
    <w:rsid w:val="002E4334"/>
    <w:rsid w:val="002F2E7B"/>
    <w:rsid w:val="002F3290"/>
    <w:rsid w:val="002F42C3"/>
    <w:rsid w:val="00307CA3"/>
    <w:rsid w:val="00311FEC"/>
    <w:rsid w:val="00315D6A"/>
    <w:rsid w:val="00327114"/>
    <w:rsid w:val="00330153"/>
    <w:rsid w:val="00337E30"/>
    <w:rsid w:val="00340849"/>
    <w:rsid w:val="00343D30"/>
    <w:rsid w:val="00347666"/>
    <w:rsid w:val="003617DF"/>
    <w:rsid w:val="00366816"/>
    <w:rsid w:val="00370EBC"/>
    <w:rsid w:val="0037269A"/>
    <w:rsid w:val="003848D6"/>
    <w:rsid w:val="0039429F"/>
    <w:rsid w:val="003B2352"/>
    <w:rsid w:val="003B706E"/>
    <w:rsid w:val="003C0A44"/>
    <w:rsid w:val="003C3946"/>
    <w:rsid w:val="003D1D0F"/>
    <w:rsid w:val="003E7242"/>
    <w:rsid w:val="003F39F3"/>
    <w:rsid w:val="003F3A2F"/>
    <w:rsid w:val="00406757"/>
    <w:rsid w:val="00423750"/>
    <w:rsid w:val="0043497D"/>
    <w:rsid w:val="00435B71"/>
    <w:rsid w:val="004402FC"/>
    <w:rsid w:val="0045762E"/>
    <w:rsid w:val="00481651"/>
    <w:rsid w:val="004840A4"/>
    <w:rsid w:val="00484F71"/>
    <w:rsid w:val="00491086"/>
    <w:rsid w:val="00494F06"/>
    <w:rsid w:val="00496037"/>
    <w:rsid w:val="004C3D06"/>
    <w:rsid w:val="004C740D"/>
    <w:rsid w:val="004D3E05"/>
    <w:rsid w:val="004E4D04"/>
    <w:rsid w:val="00504C3A"/>
    <w:rsid w:val="00510BC1"/>
    <w:rsid w:val="005211A9"/>
    <w:rsid w:val="0053581F"/>
    <w:rsid w:val="00541014"/>
    <w:rsid w:val="0055318B"/>
    <w:rsid w:val="00557577"/>
    <w:rsid w:val="005614E7"/>
    <w:rsid w:val="00561ECD"/>
    <w:rsid w:val="005672AD"/>
    <w:rsid w:val="00572E68"/>
    <w:rsid w:val="005841CB"/>
    <w:rsid w:val="00584C6A"/>
    <w:rsid w:val="00587550"/>
    <w:rsid w:val="00593C6A"/>
    <w:rsid w:val="005A0240"/>
    <w:rsid w:val="005A0AE6"/>
    <w:rsid w:val="005C665C"/>
    <w:rsid w:val="005D5155"/>
    <w:rsid w:val="006170A8"/>
    <w:rsid w:val="00617B67"/>
    <w:rsid w:val="00622220"/>
    <w:rsid w:val="00630382"/>
    <w:rsid w:val="0063162A"/>
    <w:rsid w:val="0065273D"/>
    <w:rsid w:val="00671720"/>
    <w:rsid w:val="0067458F"/>
    <w:rsid w:val="00676336"/>
    <w:rsid w:val="006836FA"/>
    <w:rsid w:val="006864D1"/>
    <w:rsid w:val="00690ED4"/>
    <w:rsid w:val="00697D09"/>
    <w:rsid w:val="006A470D"/>
    <w:rsid w:val="006A6FEB"/>
    <w:rsid w:val="006B422C"/>
    <w:rsid w:val="006B775F"/>
    <w:rsid w:val="006B7D09"/>
    <w:rsid w:val="006B7DCD"/>
    <w:rsid w:val="006D6B76"/>
    <w:rsid w:val="006E13B7"/>
    <w:rsid w:val="006E5B4A"/>
    <w:rsid w:val="006F6E79"/>
    <w:rsid w:val="00703D92"/>
    <w:rsid w:val="00710F58"/>
    <w:rsid w:val="00722763"/>
    <w:rsid w:val="007250C5"/>
    <w:rsid w:val="0072574F"/>
    <w:rsid w:val="00727BB7"/>
    <w:rsid w:val="007306E2"/>
    <w:rsid w:val="00730E65"/>
    <w:rsid w:val="00743537"/>
    <w:rsid w:val="00751B3C"/>
    <w:rsid w:val="007638D4"/>
    <w:rsid w:val="00763E0D"/>
    <w:rsid w:val="0077551D"/>
    <w:rsid w:val="00782AE9"/>
    <w:rsid w:val="007842F0"/>
    <w:rsid w:val="00791185"/>
    <w:rsid w:val="00791575"/>
    <w:rsid w:val="00792BE4"/>
    <w:rsid w:val="007D2A6E"/>
    <w:rsid w:val="007E0647"/>
    <w:rsid w:val="007F72F7"/>
    <w:rsid w:val="007F799B"/>
    <w:rsid w:val="008043CD"/>
    <w:rsid w:val="0081263B"/>
    <w:rsid w:val="00820E44"/>
    <w:rsid w:val="00825EE3"/>
    <w:rsid w:val="00832D9D"/>
    <w:rsid w:val="008338C6"/>
    <w:rsid w:val="0083495E"/>
    <w:rsid w:val="0085038C"/>
    <w:rsid w:val="00860999"/>
    <w:rsid w:val="00870719"/>
    <w:rsid w:val="00876E99"/>
    <w:rsid w:val="00883D37"/>
    <w:rsid w:val="008955BB"/>
    <w:rsid w:val="008A1BD7"/>
    <w:rsid w:val="008B21B0"/>
    <w:rsid w:val="008B5C70"/>
    <w:rsid w:val="008C2990"/>
    <w:rsid w:val="008D1809"/>
    <w:rsid w:val="008D223F"/>
    <w:rsid w:val="008D2B7A"/>
    <w:rsid w:val="008E0E92"/>
    <w:rsid w:val="008E1D86"/>
    <w:rsid w:val="008E288B"/>
    <w:rsid w:val="00906D3D"/>
    <w:rsid w:val="00923966"/>
    <w:rsid w:val="009348F2"/>
    <w:rsid w:val="00941188"/>
    <w:rsid w:val="009469FA"/>
    <w:rsid w:val="0095533B"/>
    <w:rsid w:val="00955D6B"/>
    <w:rsid w:val="0098479A"/>
    <w:rsid w:val="00985DC2"/>
    <w:rsid w:val="0098767E"/>
    <w:rsid w:val="00987A24"/>
    <w:rsid w:val="00990A4D"/>
    <w:rsid w:val="00991412"/>
    <w:rsid w:val="009B3EB4"/>
    <w:rsid w:val="009C4434"/>
    <w:rsid w:val="009D6148"/>
    <w:rsid w:val="009E41C1"/>
    <w:rsid w:val="009E7BE4"/>
    <w:rsid w:val="009F41B1"/>
    <w:rsid w:val="00A03196"/>
    <w:rsid w:val="00A25739"/>
    <w:rsid w:val="00A31072"/>
    <w:rsid w:val="00A35F81"/>
    <w:rsid w:val="00A44C3C"/>
    <w:rsid w:val="00A560E2"/>
    <w:rsid w:val="00A64DB4"/>
    <w:rsid w:val="00A67FCD"/>
    <w:rsid w:val="00A93AEC"/>
    <w:rsid w:val="00A97218"/>
    <w:rsid w:val="00AB3881"/>
    <w:rsid w:val="00AC04A7"/>
    <w:rsid w:val="00AC07D8"/>
    <w:rsid w:val="00AC24D8"/>
    <w:rsid w:val="00AC6A9F"/>
    <w:rsid w:val="00AC7CF1"/>
    <w:rsid w:val="00AD6B02"/>
    <w:rsid w:val="00AF0BE8"/>
    <w:rsid w:val="00AF6C4A"/>
    <w:rsid w:val="00B07182"/>
    <w:rsid w:val="00B11E25"/>
    <w:rsid w:val="00B131CE"/>
    <w:rsid w:val="00B27AC3"/>
    <w:rsid w:val="00B60888"/>
    <w:rsid w:val="00B628BD"/>
    <w:rsid w:val="00B63A5E"/>
    <w:rsid w:val="00B700F5"/>
    <w:rsid w:val="00B81170"/>
    <w:rsid w:val="00B85283"/>
    <w:rsid w:val="00B9135B"/>
    <w:rsid w:val="00BA080F"/>
    <w:rsid w:val="00BA3E33"/>
    <w:rsid w:val="00BA7059"/>
    <w:rsid w:val="00BB71E1"/>
    <w:rsid w:val="00BC4696"/>
    <w:rsid w:val="00BD6AA9"/>
    <w:rsid w:val="00BE06DB"/>
    <w:rsid w:val="00C22B29"/>
    <w:rsid w:val="00C25F8C"/>
    <w:rsid w:val="00C307D1"/>
    <w:rsid w:val="00C3080F"/>
    <w:rsid w:val="00C34AB3"/>
    <w:rsid w:val="00C41990"/>
    <w:rsid w:val="00C46698"/>
    <w:rsid w:val="00C61B62"/>
    <w:rsid w:val="00C63305"/>
    <w:rsid w:val="00C661E4"/>
    <w:rsid w:val="00C760FF"/>
    <w:rsid w:val="00C77BED"/>
    <w:rsid w:val="00C8158F"/>
    <w:rsid w:val="00C84F36"/>
    <w:rsid w:val="00C86BF8"/>
    <w:rsid w:val="00C907FF"/>
    <w:rsid w:val="00C970EC"/>
    <w:rsid w:val="00CA3158"/>
    <w:rsid w:val="00CA4B6A"/>
    <w:rsid w:val="00CB4B93"/>
    <w:rsid w:val="00CD41A8"/>
    <w:rsid w:val="00CE4CC9"/>
    <w:rsid w:val="00CE5275"/>
    <w:rsid w:val="00CE54EB"/>
    <w:rsid w:val="00CE75BE"/>
    <w:rsid w:val="00D01F89"/>
    <w:rsid w:val="00D02492"/>
    <w:rsid w:val="00D02983"/>
    <w:rsid w:val="00D03175"/>
    <w:rsid w:val="00D11B08"/>
    <w:rsid w:val="00D156AD"/>
    <w:rsid w:val="00D20CEE"/>
    <w:rsid w:val="00D30DFB"/>
    <w:rsid w:val="00D32E8F"/>
    <w:rsid w:val="00D5338E"/>
    <w:rsid w:val="00D563C2"/>
    <w:rsid w:val="00D62E09"/>
    <w:rsid w:val="00D7782A"/>
    <w:rsid w:val="00D92C59"/>
    <w:rsid w:val="00DA3DDA"/>
    <w:rsid w:val="00DA57BB"/>
    <w:rsid w:val="00DB13E4"/>
    <w:rsid w:val="00DC0968"/>
    <w:rsid w:val="00DC7AEA"/>
    <w:rsid w:val="00DD0383"/>
    <w:rsid w:val="00DD278E"/>
    <w:rsid w:val="00DD3FA3"/>
    <w:rsid w:val="00DE2342"/>
    <w:rsid w:val="00DE6372"/>
    <w:rsid w:val="00DF1D8C"/>
    <w:rsid w:val="00E00F7C"/>
    <w:rsid w:val="00E0775F"/>
    <w:rsid w:val="00E10030"/>
    <w:rsid w:val="00E104DA"/>
    <w:rsid w:val="00E404C3"/>
    <w:rsid w:val="00E464D7"/>
    <w:rsid w:val="00E63444"/>
    <w:rsid w:val="00E908DE"/>
    <w:rsid w:val="00E930DF"/>
    <w:rsid w:val="00EA0172"/>
    <w:rsid w:val="00EA018D"/>
    <w:rsid w:val="00EA71DF"/>
    <w:rsid w:val="00EA7C7B"/>
    <w:rsid w:val="00EC5A5B"/>
    <w:rsid w:val="00ED4527"/>
    <w:rsid w:val="00EF3ED2"/>
    <w:rsid w:val="00EF472E"/>
    <w:rsid w:val="00F00C8E"/>
    <w:rsid w:val="00F179B1"/>
    <w:rsid w:val="00F26076"/>
    <w:rsid w:val="00F530D0"/>
    <w:rsid w:val="00F6449A"/>
    <w:rsid w:val="00F74F53"/>
    <w:rsid w:val="00F85616"/>
    <w:rsid w:val="00F901AC"/>
    <w:rsid w:val="00F963EF"/>
    <w:rsid w:val="00FA1F38"/>
    <w:rsid w:val="00FA49EE"/>
    <w:rsid w:val="00FA591B"/>
    <w:rsid w:val="00FB0A0A"/>
    <w:rsid w:val="00FD312B"/>
    <w:rsid w:val="00FD48EE"/>
    <w:rsid w:val="00FE0C9A"/>
    <w:rsid w:val="00FE389A"/>
    <w:rsid w:val="00FE4D3A"/>
    <w:rsid w:val="00FE6B52"/>
    <w:rsid w:val="00FF0BD3"/>
    <w:rsid w:val="00FF2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6E13B7"/>
    <w:rPr>
      <w:sz w:val="16"/>
      <w:szCs w:val="16"/>
    </w:rPr>
  </w:style>
  <w:style w:type="paragraph" w:styleId="Komentarotekstas">
    <w:name w:val="annotation text"/>
    <w:basedOn w:val="prastasis"/>
    <w:link w:val="KomentarotekstasDiagrama"/>
    <w:uiPriority w:val="99"/>
    <w:unhideWhenUsed/>
    <w:rsid w:val="006E13B7"/>
    <w:pPr>
      <w:ind w:firstLine="720"/>
    </w:pPr>
    <w:rPr>
      <w:rFonts w:ascii="Arial" w:eastAsia="Calibri" w:hAnsi="Arial" w:cs="Arial"/>
      <w:sz w:val="20"/>
      <w:szCs w:val="20"/>
      <w:lang w:eastAsia="en-US"/>
    </w:rPr>
  </w:style>
  <w:style w:type="character" w:customStyle="1" w:styleId="KomentarotekstasDiagrama">
    <w:name w:val="Komentaro tekstas Diagrama"/>
    <w:basedOn w:val="Numatytasispastraiposriftas"/>
    <w:link w:val="Komentarotekstas"/>
    <w:uiPriority w:val="99"/>
    <w:rsid w:val="006E13B7"/>
    <w:rPr>
      <w:rFonts w:ascii="Arial" w:eastAsia="Calibri" w:hAnsi="Arial" w:cs="Arial"/>
      <w:sz w:val="20"/>
      <w:szCs w:val="20"/>
      <w:lang w:val="lt-LT"/>
    </w:rPr>
  </w:style>
  <w:style w:type="paragraph" w:customStyle="1" w:styleId="MediumList2-Accent41">
    <w:name w:val="Medium List 2 - Accent 41"/>
    <w:basedOn w:val="prastasis"/>
    <w:uiPriority w:val="99"/>
    <w:qFormat/>
    <w:rsid w:val="006E13B7"/>
    <w:pPr>
      <w:ind w:left="720"/>
      <w:contextualSpacing/>
    </w:pPr>
    <w:rPr>
      <w:sz w:val="20"/>
      <w:lang w:val="en-US" w:eastAsia="en-US"/>
    </w:rPr>
  </w:style>
  <w:style w:type="paragraph" w:customStyle="1" w:styleId="Tekstas">
    <w:name w:val="Tekstas"/>
    <w:basedOn w:val="prastasis"/>
    <w:link w:val="TekstasChar"/>
    <w:qFormat/>
    <w:rsid w:val="001C4C41"/>
    <w:pPr>
      <w:spacing w:after="120" w:line="276" w:lineRule="auto"/>
    </w:pPr>
    <w:rPr>
      <w:rFonts w:ascii="Arial" w:eastAsia="MS Mincho" w:hAnsi="Arial"/>
      <w:szCs w:val="20"/>
      <w:lang w:val="en-US" w:eastAsia="en-US"/>
    </w:rPr>
  </w:style>
  <w:style w:type="character" w:customStyle="1" w:styleId="TekstasChar">
    <w:name w:val="Tekstas Char"/>
    <w:link w:val="Tekstas"/>
    <w:rsid w:val="001C4C41"/>
    <w:rPr>
      <w:rFonts w:ascii="Arial" w:eastAsia="MS Mincho" w:hAnsi="Arial" w:cs="Times New Roman"/>
      <w:sz w:val="24"/>
      <w:szCs w:val="20"/>
    </w:rPr>
  </w:style>
  <w:style w:type="paragraph" w:customStyle="1" w:styleId="paragraph">
    <w:name w:val="paragraph"/>
    <w:basedOn w:val="prastasis"/>
    <w:rsid w:val="00307CA3"/>
    <w:pPr>
      <w:spacing w:before="100" w:beforeAutospacing="1" w:after="100" w:afterAutospacing="1"/>
    </w:pPr>
    <w:rPr>
      <w:lang w:val="en-US" w:eastAsia="en-US"/>
    </w:rPr>
  </w:style>
  <w:style w:type="character" w:customStyle="1" w:styleId="normaltextrun">
    <w:name w:val="normaltextrun"/>
    <w:basedOn w:val="Numatytasispastraiposriftas"/>
    <w:rsid w:val="00307CA3"/>
  </w:style>
  <w:style w:type="character" w:customStyle="1" w:styleId="eop">
    <w:name w:val="eop"/>
    <w:basedOn w:val="Numatytasispastraiposriftas"/>
    <w:rsid w:val="00307CA3"/>
  </w:style>
  <w:style w:type="character" w:styleId="Hipersaitas">
    <w:name w:val="Hyperlink"/>
    <w:basedOn w:val="Numatytasispastraiposriftas"/>
    <w:uiPriority w:val="99"/>
    <w:unhideWhenUsed/>
    <w:rsid w:val="00186881"/>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14056A"/>
    <w:pPr>
      <w:ind w:firstLine="0"/>
    </w:pPr>
    <w:rPr>
      <w:rFonts w:ascii="Times New Roman" w:eastAsia="Times New Roman" w:hAnsi="Times New Roman" w:cs="Times New Roman"/>
      <w:b/>
      <w:bCs/>
      <w:lang w:eastAsia="lt-LT"/>
    </w:rPr>
  </w:style>
  <w:style w:type="character" w:customStyle="1" w:styleId="KomentarotemaDiagrama">
    <w:name w:val="Komentaro tema Diagrama"/>
    <w:basedOn w:val="KomentarotekstasDiagrama"/>
    <w:link w:val="Komentarotema"/>
    <w:uiPriority w:val="99"/>
    <w:semiHidden/>
    <w:rsid w:val="0014056A"/>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FB0A0A"/>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1248">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38761640">
      <w:bodyDiv w:val="1"/>
      <w:marLeft w:val="0"/>
      <w:marRight w:val="0"/>
      <w:marTop w:val="0"/>
      <w:marBottom w:val="0"/>
      <w:divBdr>
        <w:top w:val="none" w:sz="0" w:space="0" w:color="auto"/>
        <w:left w:val="none" w:sz="0" w:space="0" w:color="auto"/>
        <w:bottom w:val="none" w:sz="0" w:space="0" w:color="auto"/>
        <w:right w:val="none" w:sz="0" w:space="0" w:color="auto"/>
      </w:divBdr>
      <w:divsChild>
        <w:div w:id="499732301">
          <w:marLeft w:val="0"/>
          <w:marRight w:val="0"/>
          <w:marTop w:val="0"/>
          <w:marBottom w:val="0"/>
          <w:divBdr>
            <w:top w:val="none" w:sz="0" w:space="0" w:color="auto"/>
            <w:left w:val="none" w:sz="0" w:space="0" w:color="auto"/>
            <w:bottom w:val="none" w:sz="0" w:space="0" w:color="auto"/>
            <w:right w:val="none" w:sz="0" w:space="0" w:color="auto"/>
          </w:divBdr>
        </w:div>
        <w:div w:id="1261569831">
          <w:marLeft w:val="0"/>
          <w:marRight w:val="0"/>
          <w:marTop w:val="0"/>
          <w:marBottom w:val="0"/>
          <w:divBdr>
            <w:top w:val="none" w:sz="0" w:space="0" w:color="auto"/>
            <w:left w:val="none" w:sz="0" w:space="0" w:color="auto"/>
            <w:bottom w:val="none" w:sz="0" w:space="0" w:color="auto"/>
            <w:right w:val="none" w:sz="0" w:space="0" w:color="auto"/>
          </w:divBdr>
        </w:div>
        <w:div w:id="2065904048">
          <w:marLeft w:val="0"/>
          <w:marRight w:val="0"/>
          <w:marTop w:val="0"/>
          <w:marBottom w:val="0"/>
          <w:divBdr>
            <w:top w:val="none" w:sz="0" w:space="0" w:color="auto"/>
            <w:left w:val="none" w:sz="0" w:space="0" w:color="auto"/>
            <w:bottom w:val="none" w:sz="0" w:space="0" w:color="auto"/>
            <w:right w:val="none" w:sz="0" w:space="0" w:color="auto"/>
          </w:divBdr>
        </w:div>
      </w:divsChild>
    </w:div>
    <w:div w:id="1781099846">
      <w:bodyDiv w:val="1"/>
      <w:marLeft w:val="0"/>
      <w:marRight w:val="0"/>
      <w:marTop w:val="0"/>
      <w:marBottom w:val="0"/>
      <w:divBdr>
        <w:top w:val="none" w:sz="0" w:space="0" w:color="auto"/>
        <w:left w:val="none" w:sz="0" w:space="0" w:color="auto"/>
        <w:bottom w:val="none" w:sz="0" w:space="0" w:color="auto"/>
        <w:right w:val="none" w:sz="0" w:space="0" w:color="auto"/>
      </w:divBdr>
    </w:div>
    <w:div w:id="18716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49E3FE040994F830992D01249BDE6" ma:contentTypeVersion="15" ma:contentTypeDescription="Create a new document." ma:contentTypeScope="" ma:versionID="efa0ca363c8bfa8ebb0a0f94d1eea785">
  <xsd:schema xmlns:xsd="http://www.w3.org/2001/XMLSchema" xmlns:xs="http://www.w3.org/2001/XMLSchema" xmlns:p="http://schemas.microsoft.com/office/2006/metadata/properties" xmlns:ns2="4c09924b-4ce2-4cc5-bdcf-952445d3a339" xmlns:ns3="7b93c6f7-d1d3-4079-b7f5-7ce3c7cbce18" targetNamespace="http://schemas.microsoft.com/office/2006/metadata/properties" ma:root="true" ma:fieldsID="715349f864d759cbb68c6100ab9e8808" ns2:_="" ns3:_="">
    <xsd:import namespace="4c09924b-4ce2-4cc5-bdcf-952445d3a339"/>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9924b-4ce2-4cc5-bdcf-952445d3a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9C4CD-2E3A-47F8-ABA6-ECC1BB80A1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D5B8B2-D00E-47E2-93C3-D805E113E018}">
  <ds:schemaRefs>
    <ds:schemaRef ds:uri="http://schemas.microsoft.com/sharepoint/v3/contenttype/forms"/>
  </ds:schemaRefs>
</ds:datastoreItem>
</file>

<file path=customXml/itemProps3.xml><?xml version="1.0" encoding="utf-8"?>
<ds:datastoreItem xmlns:ds="http://schemas.openxmlformats.org/officeDocument/2006/customXml" ds:itemID="{41ABAB1C-234B-4F3E-B5EF-566926C5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9924b-4ce2-4cc5-bdcf-952445d3a339"/>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49A49-0875-4BEA-B3FD-85763E74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3793</Words>
  <Characters>2163</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Jurgita Mikalauskienė</cp:lastModifiedBy>
  <cp:revision>2</cp:revision>
  <dcterms:created xsi:type="dcterms:W3CDTF">2025-08-22T06:42:00Z</dcterms:created>
  <dcterms:modified xsi:type="dcterms:W3CDTF">2025-08-22T06:42:00Z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0x0101008FF49E3FE040994F830992D01249BDE6</vt:lpwstr>
  </property>
</Properties>
</file>