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E4F13" w:rsidR="00E61842" w:rsidP="00FE4F13" w:rsidRDefault="00FE4F13" w14:paraId="20DB4D16" w14:textId="28B30CB2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13841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4140"/>
        <w:gridCol w:w="4320"/>
        <w:gridCol w:w="2715"/>
      </w:tblGrid>
      <w:tr w:rsidRPr="00EC6371" w:rsidR="00B83465" w:rsidTr="0AC07CFD" w14:paraId="200CB180" w14:textId="77777777">
        <w:trPr>
          <w:cantSplit/>
          <w:trHeight w:val="1446"/>
        </w:trPr>
        <w:tc>
          <w:tcPr>
            <w:tcW w:w="2666" w:type="dxa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1C9995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>Vardas Pavardė</w:t>
            </w:r>
          </w:p>
        </w:tc>
        <w:tc>
          <w:tcPr>
            <w:tcW w:w="4140" w:type="dxa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B1409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Siūlomos pareigos </w:t>
            </w:r>
          </w:p>
          <w:p w:rsidRPr="00B83465" w:rsidR="00B83465" w:rsidP="00A201ED" w:rsidRDefault="00B83465" w14:paraId="5ABB5AEA" w14:textId="08C3E49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lang w:val="lt-LT"/>
              </w:rPr>
              <w:t xml:space="preserve">(pareigų pavadinimas turi </w:t>
            </w:r>
            <w:r>
              <w:rPr>
                <w:rFonts w:ascii="Arial" w:hAnsi="Arial" w:eastAsia="Times New Roman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hAnsi="Arial" w:eastAsia="Times New Roman" w:cs="Arial"/>
                <w:lang w:val="lt-LT"/>
              </w:rPr>
              <w:t>)</w:t>
            </w:r>
          </w:p>
        </w:tc>
        <w:tc>
          <w:tcPr>
            <w:tcW w:w="4320" w:type="dxa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609BB0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hAnsi="Arial" w:eastAsia="Times New Roman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2715" w:type="dxa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FD1007E" w14:textId="3C51C59F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hAnsi="Arial" w:eastAsia="Times New Roman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hAnsi="Arial" w:eastAsia="Times New Roman" w:cs="Arial"/>
                <w:bCs/>
                <w:lang w:val="lt-LT"/>
              </w:rPr>
              <w:footnoteReference w:id="1"/>
            </w:r>
            <w:r w:rsidRPr="009B767B">
              <w:rPr>
                <w:rFonts w:ascii="Arial" w:hAnsi="Arial" w:eastAsia="Times New Roman" w:cs="Arial"/>
                <w:bCs/>
                <w:lang w:val="lt-LT"/>
              </w:rPr>
              <w:t>)</w:t>
            </w:r>
          </w:p>
        </w:tc>
      </w:tr>
      <w:tr w:rsidRPr="00EC6371" w:rsidR="00B83465" w:rsidTr="0AC07CFD" w14:paraId="392B29AA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A252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140" w:type="dxa"/>
            <w:tcMar/>
            <w:vAlign w:val="center"/>
          </w:tcPr>
          <w:p w:rsidRPr="00B83465" w:rsidR="00B83465" w:rsidP="00A201ED" w:rsidRDefault="00B83465" w14:paraId="2F58CC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320" w:type="dxa"/>
            <w:tcMar/>
            <w:vAlign w:val="center"/>
          </w:tcPr>
          <w:p w:rsidRPr="00B83465" w:rsidR="00B83465" w:rsidP="00A201ED" w:rsidRDefault="00B83465" w14:paraId="7C9A1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715" w:type="dxa"/>
            <w:tcMar/>
            <w:vAlign w:val="center"/>
          </w:tcPr>
          <w:p w:rsidRPr="00B83465" w:rsidR="00B83465" w:rsidP="00A201ED" w:rsidRDefault="00B83465" w14:paraId="1682F62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0AC07CFD" w14:paraId="78DB08B4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49D910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140" w:type="dxa"/>
            <w:tcMar/>
            <w:vAlign w:val="center"/>
          </w:tcPr>
          <w:p w:rsidRPr="00B83465" w:rsidR="00B83465" w:rsidP="00A201ED" w:rsidRDefault="00B83465" w14:paraId="276377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320" w:type="dxa"/>
            <w:tcMar/>
            <w:vAlign w:val="center"/>
          </w:tcPr>
          <w:p w:rsidRPr="00B83465" w:rsidR="00B83465" w:rsidP="00A201ED" w:rsidRDefault="00B83465" w14:paraId="2DF7D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715" w:type="dxa"/>
            <w:tcMar/>
            <w:vAlign w:val="center"/>
          </w:tcPr>
          <w:p w:rsidRPr="00B83465" w:rsidR="00B83465" w:rsidP="00A201ED" w:rsidRDefault="00B83465" w14:paraId="04F6530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0AC07CFD" w14:paraId="72A9E95B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02CB8E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140" w:type="dxa"/>
            <w:tcMar/>
            <w:vAlign w:val="center"/>
          </w:tcPr>
          <w:p w:rsidRPr="00B83465" w:rsidR="00B83465" w:rsidP="00A201ED" w:rsidRDefault="00B83465" w14:paraId="5631C3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320" w:type="dxa"/>
            <w:tcMar/>
            <w:vAlign w:val="center"/>
          </w:tcPr>
          <w:p w:rsidRPr="00B83465" w:rsidR="00B83465" w:rsidP="00A201ED" w:rsidRDefault="00B83465" w14:paraId="4E386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715" w:type="dxa"/>
            <w:tcMar/>
            <w:vAlign w:val="center"/>
          </w:tcPr>
          <w:p w:rsidRPr="00B83465" w:rsidR="00B83465" w:rsidP="00A201ED" w:rsidRDefault="00B83465" w14:paraId="71E17DF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0AC07CFD" w14:paraId="3C918577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8080D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140" w:type="dxa"/>
            <w:tcMar/>
            <w:vAlign w:val="center"/>
          </w:tcPr>
          <w:p w:rsidRPr="00B83465" w:rsidR="00B83465" w:rsidP="00A201ED" w:rsidRDefault="00B83465" w14:paraId="17EA60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320" w:type="dxa"/>
            <w:tcMar/>
            <w:vAlign w:val="center"/>
          </w:tcPr>
          <w:p w:rsidRPr="00B83465" w:rsidR="00B83465" w:rsidP="00A201ED" w:rsidRDefault="00B83465" w14:paraId="1584FD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715" w:type="dxa"/>
            <w:tcMar/>
            <w:vAlign w:val="center"/>
          </w:tcPr>
          <w:p w:rsidRPr="00B83465" w:rsidR="00B83465" w:rsidP="00A201ED" w:rsidRDefault="00B83465" w14:paraId="38D0C7E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0AC07CFD" w14:paraId="6D6C33EE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546D9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140" w:type="dxa"/>
            <w:tcMar/>
            <w:vAlign w:val="center"/>
          </w:tcPr>
          <w:p w:rsidRPr="00B83465" w:rsidR="00B83465" w:rsidP="00A201ED" w:rsidRDefault="00B83465" w14:paraId="0BE90F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320" w:type="dxa"/>
            <w:tcMar/>
            <w:vAlign w:val="center"/>
          </w:tcPr>
          <w:p w:rsidRPr="00B83465" w:rsidR="00B83465" w:rsidP="00A201ED" w:rsidRDefault="00B83465" w14:paraId="06F580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715" w:type="dxa"/>
            <w:tcMar/>
            <w:vAlign w:val="center"/>
          </w:tcPr>
          <w:p w:rsidRPr="00B83465" w:rsidR="00B83465" w:rsidP="00A201ED" w:rsidRDefault="00B83465" w14:paraId="10BE3E6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0AC07CFD" w14:paraId="5071ADFF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7A9D1B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140" w:type="dxa"/>
            <w:tcMar/>
            <w:vAlign w:val="center"/>
          </w:tcPr>
          <w:p w:rsidRPr="00B83465" w:rsidR="00B83465" w:rsidP="00A201ED" w:rsidRDefault="00B83465" w14:paraId="7832A0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320" w:type="dxa"/>
            <w:tcMar/>
            <w:vAlign w:val="center"/>
          </w:tcPr>
          <w:p w:rsidRPr="00B83465" w:rsidR="00B83465" w:rsidP="00A201ED" w:rsidRDefault="00B83465" w14:paraId="494188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715" w:type="dxa"/>
            <w:tcMar/>
            <w:vAlign w:val="center"/>
          </w:tcPr>
          <w:p w:rsidRPr="00B83465" w:rsidR="00B83465" w:rsidP="00A201ED" w:rsidRDefault="00B83465" w14:paraId="7D0553E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0AC07CFD" w14:paraId="0C38B231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5C12A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140" w:type="dxa"/>
            <w:tcMar/>
            <w:vAlign w:val="center"/>
          </w:tcPr>
          <w:p w:rsidRPr="00B83465" w:rsidR="00B83465" w:rsidP="00A201ED" w:rsidRDefault="00B83465" w14:paraId="3E76E0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320" w:type="dxa"/>
            <w:tcMar/>
            <w:vAlign w:val="center"/>
          </w:tcPr>
          <w:p w:rsidRPr="00B83465" w:rsidR="00B83465" w:rsidP="00A201ED" w:rsidRDefault="00B83465" w14:paraId="717D6C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715" w:type="dxa"/>
            <w:tcMar/>
            <w:vAlign w:val="center"/>
          </w:tcPr>
          <w:p w:rsidRPr="00B83465" w:rsidR="00B83465" w:rsidP="00A201ED" w:rsidRDefault="00B83465" w14:paraId="5272767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0AC07CFD" w14:paraId="1F1F0F6E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0C4848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140" w:type="dxa"/>
            <w:tcMar/>
            <w:vAlign w:val="center"/>
          </w:tcPr>
          <w:p w:rsidRPr="00B83465" w:rsidR="00B83465" w:rsidP="00A201ED" w:rsidRDefault="00B83465" w14:paraId="4C1668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4320" w:type="dxa"/>
            <w:tcMar/>
            <w:vAlign w:val="center"/>
          </w:tcPr>
          <w:p w:rsidRPr="00B83465" w:rsidR="00B83465" w:rsidP="00A201ED" w:rsidRDefault="00B83465" w14:paraId="12AE43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715" w:type="dxa"/>
            <w:tcMar/>
            <w:vAlign w:val="center"/>
          </w:tcPr>
          <w:p w:rsidRPr="00B83465" w:rsidR="00B83465" w:rsidP="00A201ED" w:rsidRDefault="00B83465" w14:paraId="26CCEFF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</w:tbl>
    <w:p w:rsidRPr="00B83465" w:rsidR="00B83465" w:rsidRDefault="00B83465" w14:paraId="478109F4" w14:textId="77777777">
      <w:pPr>
        <w:rPr>
          <w:lang w:val="lt-LT"/>
        </w:rPr>
      </w:pPr>
    </w:p>
    <w:sectPr w:rsidRPr="00B83465" w:rsid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3DF9DB1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DF9DB10" w16cid:durableId="0751010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C6E74" w:rsidP="00B83465" w:rsidRDefault="00EC6E74" w14:paraId="0BCB1CF9" w14:textId="77777777">
      <w:pPr>
        <w:spacing w:after="0" w:line="240" w:lineRule="auto"/>
      </w:pPr>
      <w:r>
        <w:separator/>
      </w:r>
    </w:p>
  </w:endnote>
  <w:endnote w:type="continuationSeparator" w:id="0">
    <w:p w:rsidR="00EC6E74" w:rsidP="00B83465" w:rsidRDefault="00EC6E74" w14:paraId="018E458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691DEE" w:rsidR="00B443AD" w:rsidP="00B443AD" w:rsidRDefault="006D1E17" w14:paraId="6F927A48" w14:textId="3D99CA7C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:rsidR="00B443AD" w:rsidP="00B443AD" w:rsidRDefault="00B443AD" w14:paraId="71DE0C08" w14:textId="77777777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C6E74" w:rsidP="00B83465" w:rsidRDefault="00EC6E74" w14:paraId="336F3561" w14:textId="77777777">
      <w:pPr>
        <w:spacing w:after="0" w:line="240" w:lineRule="auto"/>
      </w:pPr>
      <w:r>
        <w:separator/>
      </w:r>
    </w:p>
  </w:footnote>
  <w:footnote w:type="continuationSeparator" w:id="0">
    <w:p w:rsidR="00EC6E74" w:rsidP="00B83465" w:rsidRDefault="00EC6E74" w14:paraId="0CDE5CAA" w14:textId="77777777">
      <w:pPr>
        <w:spacing w:after="0" w:line="240" w:lineRule="auto"/>
      </w:pPr>
      <w:r>
        <w:continuationSeparator/>
      </w:r>
    </w:p>
  </w:footnote>
  <w:footnote w:id="1">
    <w:p w:rsidRPr="00B83465" w:rsidR="00B83465" w:rsidRDefault="00B83465" w14:paraId="28172760" w14:textId="7022EB5D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dirty"/>
  <w:trackRevisions w:val="tru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B0111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D155B2"/>
    <w:rsid w:val="00E14620"/>
    <w:rsid w:val="00E61842"/>
    <w:rsid w:val="00EC6371"/>
    <w:rsid w:val="00EC6E74"/>
    <w:rsid w:val="00F92398"/>
    <w:rsid w:val="00FE4F13"/>
    <w:rsid w:val="0AC07CFD"/>
    <w:rsid w:val="29821C4D"/>
    <w:rsid w:val="3277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890AA6"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rsid w:val="00750239"/>
  </w:style>
  <w:style xmlns:w14="http://schemas.microsoft.com/office/word/2010/wordml" xmlns:mc="http://schemas.openxmlformats.org/markup-compatibility/2006" xmlns:w="http://schemas.openxmlformats.org/wordprocessingml/2006/main" w:type="character" w:styleId="Mention" w:default="1" mc:Ignorable="w14">
    <w:name xmlns:w="http://schemas.openxmlformats.org/wordprocessingml/2006/main" w:val="Mention"/>
    <w:basedOn xmlns:w="http://schemas.openxmlformats.org/wordprocessingml/2006/main" w:val="Numatytasispastraiposriftas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microsoft.com/office/2011/relationships/people" Target="people.xml" Id="Rb46e0ba714614a54" /><Relationship Type="http://schemas.microsoft.com/office/2011/relationships/commentsExtended" Target="commentsExtended.xml" Id="R3fa1803ee3c44470" /><Relationship Type="http://schemas.microsoft.com/office/2016/09/relationships/commentsIds" Target="commentsIds.xml" Id="Rd5808c5f32b843e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69C6C-8EFE-4EC7-953B-2DEE953320CE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Toma Liutikienė</lastModifiedBy>
  <revision>4</revision>
  <dcterms:created xsi:type="dcterms:W3CDTF">2023-10-09T12:45:00.0000000Z</dcterms:created>
  <dcterms:modified xsi:type="dcterms:W3CDTF">2024-09-11T07:58:04.3996214Z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0x010100EC6A1BFD67B1A5499718D929C074DCC5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