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808551268"/>
        <w:docPartObj>
          <w:docPartGallery w:val="Cover Pages"/>
          <w:docPartUnique/>
        </w:docPartObj>
      </w:sdtPr>
      <w:sdtEndPr>
        <w:rPr>
          <w:b w:val="0"/>
          <w:bCs w:val="0"/>
        </w:rPr>
      </w:sdtEndPr>
      <w:sdtContent>
        <w:p w14:paraId="7E1A1A1F" w14:textId="2A1CD8AC" w:rsidR="008620D3" w:rsidRPr="008620D3" w:rsidRDefault="008620D3" w:rsidP="00D21F3D">
          <w:pPr>
            <w:jc w:val="center"/>
            <w:rPr>
              <w:sz w:val="28"/>
              <w:szCs w:val="28"/>
            </w:rPr>
          </w:pPr>
          <w:r w:rsidRPr="000F3D67">
            <w:rPr>
              <w:noProof/>
            </w:rPr>
            <w:drawing>
              <wp:inline distT="0" distB="0" distL="0" distR="0" wp14:anchorId="537301D5" wp14:editId="54FF6085">
                <wp:extent cx="46672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14:paraId="4A691DFC" w14:textId="77777777" w:rsidR="008620D3" w:rsidRPr="00550B0E" w:rsidRDefault="008620D3" w:rsidP="008620D3">
          <w:pPr>
            <w:jc w:val="center"/>
            <w:rPr>
              <w:b/>
              <w:bCs/>
            </w:rPr>
          </w:pPr>
          <w:r w:rsidRPr="00550B0E">
            <w:rPr>
              <w:b/>
              <w:bCs/>
            </w:rPr>
            <w:t>ALGIMANTO BANDZOS SOCIALINIŲ PASLAUGŲ NAMAI</w:t>
          </w:r>
        </w:p>
        <w:p w14:paraId="3DB016CD" w14:textId="77777777" w:rsidR="008620D3" w:rsidRPr="00550B0E" w:rsidRDefault="008620D3" w:rsidP="008620D3">
          <w:pPr>
            <w:jc w:val="center"/>
            <w:rPr>
              <w:bCs/>
              <w:sz w:val="16"/>
              <w:szCs w:val="16"/>
            </w:rPr>
          </w:pPr>
        </w:p>
        <w:p w14:paraId="2767908A" w14:textId="598A5233" w:rsidR="008620D3" w:rsidRPr="00550B0E" w:rsidRDefault="008620D3" w:rsidP="008620D3">
          <w:pPr>
            <w:jc w:val="center"/>
            <w:rPr>
              <w:bCs/>
              <w:sz w:val="16"/>
              <w:szCs w:val="16"/>
            </w:rPr>
          </w:pPr>
          <w:r w:rsidRPr="00550B0E">
            <w:rPr>
              <w:bCs/>
              <w:sz w:val="16"/>
              <w:szCs w:val="16"/>
            </w:rPr>
            <w:t>Biudžetinė įstaiga, Staniūnų g. 41, LT-36127 Panevėžy</w:t>
          </w:r>
          <w:r w:rsidR="000252A3">
            <w:rPr>
              <w:bCs/>
              <w:sz w:val="16"/>
              <w:szCs w:val="16"/>
            </w:rPr>
            <w:t>s, tel. (8 45) 587 534, faks. (+370</w:t>
          </w:r>
          <w:bookmarkStart w:id="0" w:name="_GoBack"/>
          <w:bookmarkEnd w:id="0"/>
          <w:r w:rsidRPr="00550B0E">
            <w:rPr>
              <w:bCs/>
              <w:sz w:val="16"/>
              <w:szCs w:val="16"/>
            </w:rPr>
            <w:t xml:space="preserve"> 45) 587 533, </w:t>
          </w:r>
        </w:p>
        <w:p w14:paraId="4B20BE59" w14:textId="77777777" w:rsidR="008620D3" w:rsidRPr="00550B0E" w:rsidRDefault="008620D3" w:rsidP="008620D3">
          <w:pPr>
            <w:jc w:val="center"/>
            <w:rPr>
              <w:bCs/>
              <w:sz w:val="16"/>
              <w:szCs w:val="16"/>
            </w:rPr>
          </w:pPr>
          <w:proofErr w:type="spellStart"/>
          <w:r w:rsidRPr="00550B0E">
            <w:rPr>
              <w:bCs/>
              <w:sz w:val="16"/>
              <w:szCs w:val="16"/>
            </w:rPr>
            <w:t>el.p</w:t>
          </w:r>
          <w:proofErr w:type="spellEnd"/>
          <w:r w:rsidRPr="00550B0E">
            <w:rPr>
              <w:bCs/>
              <w:sz w:val="16"/>
              <w:szCs w:val="16"/>
            </w:rPr>
            <w:t xml:space="preserve">. </w:t>
          </w:r>
          <w:proofErr w:type="spellStart"/>
          <w:r w:rsidRPr="00550B0E">
            <w:rPr>
              <w:bCs/>
              <w:sz w:val="16"/>
              <w:szCs w:val="16"/>
            </w:rPr>
            <w:t>elona</w:t>
          </w:r>
          <w:r>
            <w:rPr>
              <w:bCs/>
              <w:sz w:val="16"/>
              <w:szCs w:val="16"/>
            </w:rPr>
            <w:t>.nakrosiene</w:t>
          </w:r>
          <w:r w:rsidRPr="00550B0E">
            <w:rPr>
              <w:bCs/>
              <w:sz w:val="16"/>
              <w:szCs w:val="16"/>
            </w:rPr>
            <w:t>@socnamai.lt</w:t>
          </w:r>
          <w:proofErr w:type="spellEnd"/>
          <w:r w:rsidRPr="00550B0E">
            <w:rPr>
              <w:bCs/>
              <w:sz w:val="16"/>
              <w:szCs w:val="16"/>
            </w:rPr>
            <w:t>, Duomenys kaupiami ir saugomi Juridinių asmenų registre, kodas 190997412</w:t>
          </w:r>
        </w:p>
        <w:p w14:paraId="70453F0A" w14:textId="4233295C" w:rsidR="008620D3" w:rsidRDefault="008620D3" w:rsidP="008620D3">
          <w:pPr>
            <w:spacing w:after="120" w:line="20" w:lineRule="atLeast"/>
            <w:contextualSpacing/>
            <w:jc w:val="center"/>
          </w:pPr>
          <w:r w:rsidRPr="00550B0E">
            <w:rPr>
              <w:bCs/>
              <w:sz w:val="16"/>
              <w:szCs w:val="16"/>
            </w:rPr>
            <w:t>_________________________________________________________________________________________________________________</w:t>
          </w:r>
        </w:p>
        <w:p w14:paraId="7E585B7F" w14:textId="058B1F9A" w:rsidR="008620D3" w:rsidRDefault="008620D3" w:rsidP="004E4612">
          <w:pPr>
            <w:spacing w:after="120" w:line="20" w:lineRule="atLeast"/>
            <w:contextualSpacing/>
            <w:jc w:val="center"/>
          </w:pPr>
        </w:p>
        <w:p w14:paraId="4547FA89" w14:textId="2D0AFF85" w:rsidR="008620D3" w:rsidRDefault="008620D3" w:rsidP="004E4612">
          <w:pPr>
            <w:spacing w:after="120" w:line="20" w:lineRule="atLeast"/>
            <w:contextualSpacing/>
            <w:jc w:val="center"/>
          </w:pPr>
        </w:p>
        <w:p w14:paraId="19F96444" w14:textId="7241EB8B" w:rsidR="008620D3" w:rsidRDefault="008620D3" w:rsidP="004E4612">
          <w:pPr>
            <w:spacing w:after="120" w:line="20" w:lineRule="atLeast"/>
            <w:contextualSpacing/>
            <w:jc w:val="center"/>
          </w:pPr>
        </w:p>
        <w:p w14:paraId="65F6198C" w14:textId="00C3BE1D" w:rsidR="008620D3" w:rsidRDefault="008620D3" w:rsidP="004E4612">
          <w:pPr>
            <w:spacing w:after="120" w:line="20" w:lineRule="atLeast"/>
            <w:contextualSpacing/>
            <w:jc w:val="center"/>
          </w:pPr>
        </w:p>
        <w:p w14:paraId="706114A2" w14:textId="77777777" w:rsidR="008620D3" w:rsidRDefault="008620D3" w:rsidP="004E4612">
          <w:pPr>
            <w:spacing w:after="120" w:line="20" w:lineRule="atLeast"/>
            <w:contextualSpacing/>
            <w:jc w:val="center"/>
          </w:pPr>
        </w:p>
        <w:p w14:paraId="76D36623" w14:textId="24A474D4" w:rsidR="008620D3" w:rsidRDefault="008620D3" w:rsidP="004E4612">
          <w:pPr>
            <w:spacing w:after="120" w:line="20" w:lineRule="atLeast"/>
            <w:contextualSpacing/>
            <w:jc w:val="center"/>
          </w:pPr>
        </w:p>
        <w:p w14:paraId="6A3AC3D2" w14:textId="70921772" w:rsidR="009474E0" w:rsidRPr="009D3F06" w:rsidRDefault="009474E0" w:rsidP="009474E0">
          <w:pPr>
            <w:jc w:val="center"/>
            <w:rPr>
              <w:b/>
            </w:rPr>
          </w:pPr>
          <w:r w:rsidRPr="009D3F06">
            <w:rPr>
              <w:b/>
            </w:rPr>
            <w:t>MAŽOS VERTĖ</w:t>
          </w:r>
          <w:r w:rsidR="0097254E">
            <w:rPr>
              <w:b/>
            </w:rPr>
            <w:t>S PIRKIMO „</w:t>
          </w:r>
          <w:r w:rsidR="00932136">
            <w:rPr>
              <w:b/>
            </w:rPr>
            <w:t>LIGONIŲ PERKĖLIMO SISTEMŲ</w:t>
          </w:r>
          <w:r w:rsidR="00190AAF">
            <w:rPr>
              <w:b/>
            </w:rPr>
            <w:t xml:space="preserve"> SU ĮRENGIMO DARBAIS</w:t>
          </w:r>
          <w:r w:rsidRPr="009474E0">
            <w:rPr>
              <w:b/>
            </w:rPr>
            <w:t>“</w:t>
          </w:r>
          <w:r w:rsidRPr="009D3F06">
            <w:rPr>
              <w:b/>
            </w:rPr>
            <w:t>, ATLIEKAMO SKELBIAMOS APKLAUSOS BŪDU</w:t>
          </w:r>
        </w:p>
        <w:p w14:paraId="6B772E39" w14:textId="54482CAD" w:rsidR="009474E0" w:rsidRDefault="009474E0" w:rsidP="009474E0">
          <w:pPr>
            <w:jc w:val="center"/>
            <w:rPr>
              <w:b/>
            </w:rPr>
          </w:pPr>
          <w:r w:rsidRPr="009D3F06">
            <w:rPr>
              <w:b/>
            </w:rPr>
            <w:t>SĄLYGOS</w:t>
          </w:r>
        </w:p>
        <w:p w14:paraId="6FE6D9B0" w14:textId="7B5ED5DD" w:rsidR="00BD7EC8" w:rsidRDefault="00BD7EC8" w:rsidP="009474E0">
          <w:pPr>
            <w:jc w:val="center"/>
            <w:rPr>
              <w:b/>
            </w:rPr>
          </w:pPr>
        </w:p>
        <w:p w14:paraId="003F73E1" w14:textId="48802EEC" w:rsidR="00BD7EC8" w:rsidRDefault="00BD7EC8" w:rsidP="009474E0">
          <w:pPr>
            <w:jc w:val="center"/>
            <w:rPr>
              <w:b/>
            </w:rPr>
          </w:pPr>
        </w:p>
        <w:p w14:paraId="49088ED5" w14:textId="77777777" w:rsidR="00BD7EC8" w:rsidRDefault="00BD7EC8" w:rsidP="00BD7EC8">
          <w:pPr>
            <w:jc w:val="center"/>
          </w:pPr>
          <w:r w:rsidRPr="009D3F06">
            <w:t>TURINYS</w:t>
          </w:r>
        </w:p>
        <w:p w14:paraId="7B19C677" w14:textId="77777777" w:rsidR="00BD7EC8" w:rsidRDefault="00BD7EC8" w:rsidP="00BD7EC8">
          <w:pPr>
            <w:pStyle w:val="Sraopastraipa"/>
            <w:spacing w:after="200" w:line="276" w:lineRule="auto"/>
            <w:jc w:val="both"/>
          </w:pPr>
        </w:p>
        <w:p w14:paraId="1531B15C" w14:textId="77777777" w:rsidR="00BD7EC8" w:rsidRDefault="00BD7EC8" w:rsidP="00BD7EC8">
          <w:pPr>
            <w:pStyle w:val="Sraopastraipa"/>
            <w:spacing w:after="200" w:line="276" w:lineRule="auto"/>
            <w:jc w:val="both"/>
          </w:pPr>
        </w:p>
        <w:p w14:paraId="685C4FFA" w14:textId="46E3333E" w:rsidR="00BD7EC8" w:rsidRDefault="00BD7EC8" w:rsidP="00D55F6D">
          <w:pPr>
            <w:pStyle w:val="Sraopastraipa"/>
            <w:numPr>
              <w:ilvl w:val="0"/>
              <w:numId w:val="4"/>
            </w:numPr>
            <w:spacing w:after="200" w:line="276" w:lineRule="auto"/>
            <w:jc w:val="both"/>
          </w:pPr>
          <w:r>
            <w:t>BENDROSIOS NUOSTATOS</w:t>
          </w:r>
        </w:p>
        <w:p w14:paraId="3875186A" w14:textId="77777777" w:rsidR="00BD7EC8" w:rsidRDefault="00BD7EC8" w:rsidP="00D55F6D">
          <w:pPr>
            <w:pStyle w:val="Sraopastraipa"/>
            <w:numPr>
              <w:ilvl w:val="0"/>
              <w:numId w:val="4"/>
            </w:numPr>
            <w:spacing w:after="200" w:line="276" w:lineRule="auto"/>
            <w:jc w:val="both"/>
          </w:pPr>
          <w:r>
            <w:t>PIRKIMO OBJEKTAS</w:t>
          </w:r>
        </w:p>
        <w:p w14:paraId="7F36783D" w14:textId="77777777" w:rsidR="00BD7EC8" w:rsidRDefault="00BD7EC8" w:rsidP="00D55F6D">
          <w:pPr>
            <w:pStyle w:val="Sraopastraipa"/>
            <w:numPr>
              <w:ilvl w:val="0"/>
              <w:numId w:val="4"/>
            </w:numPr>
            <w:spacing w:after="200" w:line="276" w:lineRule="auto"/>
            <w:jc w:val="both"/>
          </w:pPr>
          <w:r>
            <w:t>TIEKĖJŲ PAŠALINIMO PAGRINDAI IR KVALIFIKACIJOS REIKALAVIMAI</w:t>
          </w:r>
        </w:p>
        <w:p w14:paraId="67AFC547" w14:textId="77777777" w:rsidR="00BD7EC8" w:rsidRDefault="00BD7EC8" w:rsidP="00D55F6D">
          <w:pPr>
            <w:pStyle w:val="Sraopastraipa"/>
            <w:numPr>
              <w:ilvl w:val="0"/>
              <w:numId w:val="4"/>
            </w:numPr>
            <w:spacing w:after="200" w:line="276" w:lineRule="auto"/>
            <w:jc w:val="both"/>
          </w:pPr>
          <w:r>
            <w:t>ŪKIO SUBJEKTŲ GRUPĖS DALYVAVIMAS PIRKIMO PROCEDŪROSE</w:t>
          </w:r>
        </w:p>
        <w:p w14:paraId="5D301E37" w14:textId="77777777" w:rsidR="00BD7EC8" w:rsidRDefault="00BD7EC8" w:rsidP="00D55F6D">
          <w:pPr>
            <w:pStyle w:val="Sraopastraipa"/>
            <w:numPr>
              <w:ilvl w:val="0"/>
              <w:numId w:val="4"/>
            </w:numPr>
            <w:spacing w:after="200" w:line="276" w:lineRule="auto"/>
            <w:jc w:val="both"/>
          </w:pPr>
          <w:r>
            <w:t>SUBTIEKĖJAI</w:t>
          </w:r>
        </w:p>
        <w:p w14:paraId="1A0413A0" w14:textId="77777777" w:rsidR="00BD7EC8" w:rsidRDefault="00BD7EC8" w:rsidP="00D55F6D">
          <w:pPr>
            <w:pStyle w:val="Sraopastraipa"/>
            <w:numPr>
              <w:ilvl w:val="0"/>
              <w:numId w:val="4"/>
            </w:numPr>
            <w:spacing w:after="200" w:line="276" w:lineRule="auto"/>
            <w:jc w:val="both"/>
          </w:pPr>
          <w:r>
            <w:t>PASIŪLYMŲ RENGIMAS, PATEIKIMAS, KEITIMAS</w:t>
          </w:r>
        </w:p>
        <w:p w14:paraId="2971AD54" w14:textId="77777777" w:rsidR="00BD7EC8" w:rsidRDefault="00BD7EC8" w:rsidP="00D55F6D">
          <w:pPr>
            <w:pStyle w:val="Sraopastraipa"/>
            <w:numPr>
              <w:ilvl w:val="0"/>
              <w:numId w:val="4"/>
            </w:numPr>
            <w:spacing w:after="200" w:line="276" w:lineRule="auto"/>
            <w:jc w:val="both"/>
          </w:pPr>
          <w:r>
            <w:t>PASIŪLYMŲ ŠIFRAVIMAS</w:t>
          </w:r>
        </w:p>
        <w:p w14:paraId="09133EF1" w14:textId="77777777" w:rsidR="00BD7EC8" w:rsidRDefault="00BD7EC8" w:rsidP="00D55F6D">
          <w:pPr>
            <w:pStyle w:val="Sraopastraipa"/>
            <w:numPr>
              <w:ilvl w:val="0"/>
              <w:numId w:val="4"/>
            </w:numPr>
            <w:spacing w:after="200" w:line="276" w:lineRule="auto"/>
            <w:jc w:val="both"/>
          </w:pPr>
          <w:r>
            <w:t>PASIŪLYMŲ GALIOJIMO UŽTIKRINIMAS</w:t>
          </w:r>
        </w:p>
        <w:p w14:paraId="42626BB5" w14:textId="77777777" w:rsidR="00BD7EC8" w:rsidRDefault="00BD7EC8" w:rsidP="00D55F6D">
          <w:pPr>
            <w:pStyle w:val="Sraopastraipa"/>
            <w:numPr>
              <w:ilvl w:val="0"/>
              <w:numId w:val="4"/>
            </w:numPr>
            <w:spacing w:after="200" w:line="276" w:lineRule="auto"/>
            <w:jc w:val="both"/>
          </w:pPr>
          <w:r>
            <w:t>PIRKIMO SĄLYGŲ PAAIŠKINIMAS IR PATIKSLINIMAS</w:t>
          </w:r>
        </w:p>
        <w:p w14:paraId="54CAD585" w14:textId="77777777" w:rsidR="00BD7EC8" w:rsidRDefault="00BD7EC8" w:rsidP="00D55F6D">
          <w:pPr>
            <w:pStyle w:val="Sraopastraipa"/>
            <w:numPr>
              <w:ilvl w:val="0"/>
              <w:numId w:val="4"/>
            </w:numPr>
            <w:spacing w:after="200" w:line="276" w:lineRule="auto"/>
            <w:jc w:val="both"/>
          </w:pPr>
          <w:r>
            <w:t>SUSIPAŽINIMO SU PATEIKTAIS PASIŪLYMAIS IR VERTINIMO PROCEDŪRA</w:t>
          </w:r>
        </w:p>
        <w:p w14:paraId="046E3632" w14:textId="77777777" w:rsidR="00BD7EC8" w:rsidRDefault="00BD7EC8" w:rsidP="00D55F6D">
          <w:pPr>
            <w:pStyle w:val="Sraopastraipa"/>
            <w:numPr>
              <w:ilvl w:val="0"/>
              <w:numId w:val="4"/>
            </w:numPr>
            <w:spacing w:after="200" w:line="276" w:lineRule="auto"/>
            <w:jc w:val="both"/>
          </w:pPr>
          <w:r>
            <w:t>PASIŪLYMŲ NAGRINĖJIMAS IR ATMETIMO PRIEŽASTYS</w:t>
          </w:r>
        </w:p>
        <w:p w14:paraId="1321DEB4" w14:textId="77777777" w:rsidR="00BD7EC8" w:rsidRDefault="00BD7EC8" w:rsidP="00D55F6D">
          <w:pPr>
            <w:pStyle w:val="Sraopastraipa"/>
            <w:numPr>
              <w:ilvl w:val="0"/>
              <w:numId w:val="4"/>
            </w:numPr>
            <w:spacing w:after="200" w:line="276" w:lineRule="auto"/>
            <w:jc w:val="both"/>
          </w:pPr>
          <w:r>
            <w:t>PASIŪLYMŲ VERTINIMAS</w:t>
          </w:r>
        </w:p>
        <w:p w14:paraId="15695E42" w14:textId="77777777" w:rsidR="00BD7EC8" w:rsidRDefault="00BD7EC8" w:rsidP="00D55F6D">
          <w:pPr>
            <w:pStyle w:val="Sraopastraipa"/>
            <w:numPr>
              <w:ilvl w:val="0"/>
              <w:numId w:val="4"/>
            </w:numPr>
            <w:spacing w:after="200" w:line="276" w:lineRule="auto"/>
            <w:jc w:val="both"/>
          </w:pPr>
          <w:r>
            <w:t>PASIŪLYMŲ EILĖ IR SPRENDIMAS DĖL PIRKIMO SUTARTIES SUDARYMO</w:t>
          </w:r>
        </w:p>
        <w:p w14:paraId="0651CCAB" w14:textId="77777777" w:rsidR="00BD7EC8" w:rsidRPr="004A39B3" w:rsidRDefault="00BD7EC8" w:rsidP="00D55F6D">
          <w:pPr>
            <w:pStyle w:val="Sraopastraipa"/>
            <w:numPr>
              <w:ilvl w:val="0"/>
              <w:numId w:val="4"/>
            </w:numPr>
            <w:spacing w:after="200" w:line="276" w:lineRule="auto"/>
            <w:jc w:val="both"/>
          </w:pPr>
          <w:r w:rsidRPr="004A39B3">
            <w:rPr>
              <w:bCs/>
            </w:rPr>
            <w:t>PRETENZIJŲ IR SKUNDŲ NAGRINĖJIMO TVARKA</w:t>
          </w:r>
        </w:p>
        <w:p w14:paraId="0B256290" w14:textId="77777777" w:rsidR="00BD7EC8" w:rsidRPr="004A39B3" w:rsidRDefault="00BD7EC8" w:rsidP="00D55F6D">
          <w:pPr>
            <w:pStyle w:val="Sraopastraipa"/>
            <w:numPr>
              <w:ilvl w:val="0"/>
              <w:numId w:val="4"/>
            </w:numPr>
            <w:spacing w:after="200" w:line="276" w:lineRule="auto"/>
            <w:jc w:val="both"/>
          </w:pPr>
          <w:r w:rsidRPr="004A39B3">
            <w:rPr>
              <w:bCs/>
              <w:caps/>
            </w:rPr>
            <w:t>PAGRINDINĖS Pirkimo sutarties sąlygos</w:t>
          </w:r>
        </w:p>
        <w:p w14:paraId="3442E8C2" w14:textId="77777777" w:rsidR="00BD7EC8" w:rsidRPr="004A39B3" w:rsidRDefault="00BD7EC8" w:rsidP="00D55F6D">
          <w:pPr>
            <w:pStyle w:val="Sraopastraipa"/>
            <w:numPr>
              <w:ilvl w:val="0"/>
              <w:numId w:val="4"/>
            </w:numPr>
            <w:spacing w:after="200" w:line="276" w:lineRule="auto"/>
            <w:jc w:val="both"/>
          </w:pPr>
          <w:r w:rsidRPr="004A39B3">
            <w:rPr>
              <w:bCs/>
            </w:rPr>
            <w:t>PRIEDAI:</w:t>
          </w:r>
        </w:p>
        <w:p w14:paraId="7894E4BB" w14:textId="77777777" w:rsidR="00BD7EC8" w:rsidRDefault="00BD7EC8" w:rsidP="009474E0">
          <w:pPr>
            <w:jc w:val="center"/>
            <w:rPr>
              <w:b/>
            </w:rPr>
          </w:pPr>
        </w:p>
        <w:p w14:paraId="6966B0EE" w14:textId="77777777" w:rsidR="00944B50" w:rsidRDefault="001C24BC" w:rsidP="00944B50">
          <w:pPr>
            <w:spacing w:after="120" w:line="20" w:lineRule="atLeast"/>
            <w:contextualSpacing/>
          </w:pPr>
          <w:r w:rsidRPr="004829DE">
            <w:br w:type="page"/>
          </w:r>
        </w:p>
        <w:p w14:paraId="70A96C6B" w14:textId="19C59A61" w:rsidR="00944B50" w:rsidRPr="00944B50" w:rsidRDefault="00944B50" w:rsidP="00D55F6D">
          <w:pPr>
            <w:pStyle w:val="Sraopastraipa"/>
            <w:numPr>
              <w:ilvl w:val="0"/>
              <w:numId w:val="3"/>
            </w:numPr>
            <w:spacing w:after="120" w:line="20" w:lineRule="atLeast"/>
            <w:jc w:val="center"/>
            <w:rPr>
              <w:b/>
            </w:rPr>
          </w:pPr>
          <w:r w:rsidRPr="00944B50">
            <w:rPr>
              <w:b/>
            </w:rPr>
            <w:lastRenderedPageBreak/>
            <w:t>BENDROSIOS NUOSTATOS</w:t>
          </w:r>
        </w:p>
        <w:p w14:paraId="606BDFAC" w14:textId="77777777" w:rsidR="00944B50" w:rsidRDefault="00944B50" w:rsidP="00944B50">
          <w:pPr>
            <w:pStyle w:val="Sraopastraipa"/>
            <w:tabs>
              <w:tab w:val="left" w:pos="1701"/>
            </w:tabs>
            <w:spacing w:line="20" w:lineRule="atLeast"/>
            <w:ind w:left="851"/>
            <w:jc w:val="both"/>
            <w:rPr>
              <w:rFonts w:eastAsia="Calibri"/>
            </w:rPr>
          </w:pPr>
        </w:p>
        <w:p w14:paraId="0DFD2656" w14:textId="68985C07" w:rsidR="00944B50" w:rsidRPr="00A774CF" w:rsidRDefault="00944B50" w:rsidP="00D55F6D">
          <w:pPr>
            <w:pStyle w:val="Sraopastraipa"/>
            <w:widowControl w:val="0"/>
            <w:numPr>
              <w:ilvl w:val="1"/>
              <w:numId w:val="5"/>
            </w:numPr>
            <w:tabs>
              <w:tab w:val="left" w:pos="1276"/>
            </w:tabs>
            <w:suppressAutoHyphens/>
            <w:ind w:left="0" w:firstLine="720"/>
            <w:jc w:val="both"/>
            <w:rPr>
              <w:b/>
              <w:color w:val="000000"/>
            </w:rPr>
          </w:pPr>
          <w:r>
            <w:t>Algimanto Bandzos socialinių paslaugų namai</w:t>
          </w:r>
          <w:r w:rsidRPr="000B1094">
            <w:t xml:space="preserve"> (toliau – Perkančioji organizacija) vykdo mažos vertės pirkimą</w:t>
          </w:r>
          <w:r w:rsidR="00F973B7">
            <w:t xml:space="preserve"> skelbiama apklausa</w:t>
          </w:r>
          <w:r w:rsidRPr="000B1094">
            <w:t xml:space="preserve"> </w:t>
          </w:r>
          <w:r w:rsidR="00932136">
            <w:rPr>
              <w:b/>
            </w:rPr>
            <w:t>ligonių perkėlimo sistemų</w:t>
          </w:r>
          <w:r w:rsidR="00190AAF">
            <w:rPr>
              <w:b/>
            </w:rPr>
            <w:t xml:space="preserve"> su įrengimo darbais</w:t>
          </w:r>
          <w:r w:rsidR="00F973B7">
            <w:rPr>
              <w:b/>
            </w:rPr>
            <w:t xml:space="preserve"> (</w:t>
          </w:r>
          <w:r w:rsidR="00E27958">
            <w:rPr>
              <w:b/>
            </w:rPr>
            <w:t xml:space="preserve">dviviečiuose </w:t>
          </w:r>
          <w:r w:rsidR="00131743">
            <w:rPr>
              <w:b/>
            </w:rPr>
            <w:t>kambariuose</w:t>
          </w:r>
          <w:r w:rsidR="003B294F">
            <w:rPr>
              <w:b/>
            </w:rPr>
            <w:t xml:space="preserve"> 10 vnt.</w:t>
          </w:r>
          <w:r w:rsidR="00131743">
            <w:rPr>
              <w:b/>
            </w:rPr>
            <w:t>)</w:t>
          </w:r>
          <w:r w:rsidR="0097254E">
            <w:rPr>
              <w:b/>
            </w:rPr>
            <w:t xml:space="preserve"> </w:t>
          </w:r>
          <w:r>
            <w:rPr>
              <w:b/>
            </w:rPr>
            <w:t>įsigyti</w:t>
          </w:r>
          <w:r w:rsidRPr="000B1094">
            <w:t xml:space="preserve"> (toliau – Pirkimas).</w:t>
          </w:r>
          <w:r>
            <w:t xml:space="preserve"> </w:t>
          </w:r>
          <w:r w:rsidRPr="00A774CF">
            <w:rPr>
              <w:b/>
              <w:color w:val="000000"/>
            </w:rPr>
            <w:t xml:space="preserve">Siekiant užtikrinti </w:t>
          </w:r>
          <w:r w:rsidR="00F973B7">
            <w:rPr>
              <w:b/>
              <w:color w:val="000000"/>
            </w:rPr>
            <w:t xml:space="preserve">kokybišką </w:t>
          </w:r>
          <w:r w:rsidRPr="00A774CF">
            <w:rPr>
              <w:b/>
              <w:color w:val="000000"/>
            </w:rPr>
            <w:t>paslaugų teikimą įstaigos gyventojams ir įsigyti prekę pirkimas vykdomas</w:t>
          </w:r>
          <w:r>
            <w:rPr>
              <w:b/>
              <w:color w:val="000000"/>
            </w:rPr>
            <w:t xml:space="preserve"> </w:t>
          </w:r>
          <w:r w:rsidRPr="00A774CF">
            <w:rPr>
              <w:b/>
              <w:color w:val="000000"/>
            </w:rPr>
            <w:t xml:space="preserve"> CVP IS priemonėmis.</w:t>
          </w:r>
        </w:p>
        <w:p w14:paraId="7B5573C1" w14:textId="77777777" w:rsidR="00944B50" w:rsidRPr="000B1094" w:rsidRDefault="00944B50" w:rsidP="00D55F6D">
          <w:pPr>
            <w:pStyle w:val="Sraopastraipa"/>
            <w:widowControl w:val="0"/>
            <w:numPr>
              <w:ilvl w:val="1"/>
              <w:numId w:val="5"/>
            </w:numPr>
            <w:tabs>
              <w:tab w:val="left" w:pos="1276"/>
            </w:tabs>
            <w:suppressAutoHyphens/>
            <w:ind w:left="0" w:firstLine="720"/>
            <w:jc w:val="both"/>
          </w:pPr>
          <w:r w:rsidRPr="000B1094">
            <w:t xml:space="preserve">Pirkimas vykdomas vadovaujantis Viešųjų pirkimų įstatymu, Mažos vertės pirkimų tvarkos aprašu, </w:t>
          </w:r>
          <w:r>
            <w:t>Algimanto Bandzos socialinių paslaugų namų</w:t>
          </w:r>
          <w:r w:rsidRPr="000B1094">
            <w:t xml:space="preserve"> direktoriaus įsakymu patvirtintu Viešųjų pirkimų organizavimo ir vidaus kontrolės tvarkos aprašu bei kitais Lietuvos Respublikos teisės aktais ir šiomis pirkimo sąlygomis.</w:t>
          </w:r>
        </w:p>
        <w:p w14:paraId="1846AF7F" w14:textId="0BD8D744" w:rsidR="00944B50" w:rsidRPr="000B1094" w:rsidRDefault="00944B50" w:rsidP="00D55F6D">
          <w:pPr>
            <w:pStyle w:val="Sraopastraipa"/>
            <w:numPr>
              <w:ilvl w:val="1"/>
              <w:numId w:val="5"/>
            </w:numPr>
            <w:tabs>
              <w:tab w:val="left" w:pos="1134"/>
              <w:tab w:val="left" w:pos="1418"/>
            </w:tabs>
            <w:suppressAutoHyphens/>
            <w:ind w:left="0" w:firstLine="720"/>
            <w:jc w:val="both"/>
          </w:pPr>
          <w:r>
            <w:t xml:space="preserve">   </w:t>
          </w:r>
          <w:r w:rsidRPr="000B1094">
            <w:t>Pirkimas atliekamas laikantis lygiateisiškumo, nediskriminavimo, abipusio pripažinimo, proporcingumo, skaidrumo principų ir konfidencialumo bei nešališkumo reikalavimų.</w:t>
          </w:r>
        </w:p>
        <w:p w14:paraId="6AC762B1" w14:textId="5DABC612" w:rsidR="00944B50" w:rsidRPr="000B1094" w:rsidRDefault="00944B50" w:rsidP="00D55F6D">
          <w:pPr>
            <w:widowControl w:val="0"/>
            <w:numPr>
              <w:ilvl w:val="1"/>
              <w:numId w:val="5"/>
            </w:numPr>
            <w:tabs>
              <w:tab w:val="left" w:pos="855"/>
            </w:tabs>
            <w:suppressAutoHyphens/>
            <w:ind w:left="0" w:firstLine="720"/>
            <w:jc w:val="both"/>
          </w:pPr>
          <w:r w:rsidRPr="000B1094">
            <w:rPr>
              <w:iCs/>
            </w:rPr>
            <w:t>Pirkimas vykdomas CVP IS priemo</w:t>
          </w:r>
          <w:r w:rsidR="0097254E">
            <w:rPr>
              <w:iCs/>
            </w:rPr>
            <w:t xml:space="preserve">nėmis, pasiekiamomis </w:t>
          </w:r>
          <w:proofErr w:type="spellStart"/>
          <w:r w:rsidR="0097254E">
            <w:rPr>
              <w:iCs/>
            </w:rPr>
            <w:t>žiniatinkli</w:t>
          </w:r>
          <w:r>
            <w:rPr>
              <w:iCs/>
            </w:rPr>
            <w:t>o</w:t>
          </w:r>
          <w:proofErr w:type="spellEnd"/>
          <w:r w:rsidRPr="000B1094">
            <w:rPr>
              <w:iCs/>
            </w:rPr>
            <w:t xml:space="preserve"> adresu (</w:t>
          </w:r>
          <w:r w:rsidRPr="000B1094">
            <w:rPr>
              <w:i/>
              <w:iCs/>
            </w:rPr>
            <w:t>nemokama registracija adresu</w:t>
          </w:r>
          <w:r w:rsidRPr="000B1094">
            <w:rPr>
              <w:iCs/>
            </w:rPr>
            <w:t xml:space="preserve"> </w:t>
          </w:r>
          <w:hyperlink r:id="rId12">
            <w:r w:rsidRPr="000B1094">
              <w:rPr>
                <w:rStyle w:val="InternetLink0"/>
              </w:rPr>
              <w:t>https://pirkimai.eviesiejipirkimai.lt</w:t>
            </w:r>
          </w:hyperlink>
          <w:r w:rsidRPr="000B1094">
            <w:rPr>
              <w:iCs/>
            </w:rPr>
            <w:t>). Pirkime gali dalyvauti tik CVP IS registruoti tiekėjai. Bet kokia informacija, pirkimo sąlygų paaiškinimai, pranešimai ar kitas perkančiosios organizacijos ir Tiekėjo susirašinėjimas yra vykdomas tik CVP IS susirašinėjimo priemonėmis.</w:t>
          </w:r>
        </w:p>
        <w:p w14:paraId="7E220C0B" w14:textId="77777777" w:rsidR="00944B50" w:rsidRPr="000B1094" w:rsidRDefault="00944B50" w:rsidP="00D55F6D">
          <w:pPr>
            <w:widowControl w:val="0"/>
            <w:numPr>
              <w:ilvl w:val="1"/>
              <w:numId w:val="5"/>
            </w:numPr>
            <w:tabs>
              <w:tab w:val="left" w:pos="709"/>
            </w:tabs>
            <w:suppressAutoHyphens/>
            <w:ind w:left="0" w:firstLine="720"/>
            <w:jc w:val="both"/>
            <w:rPr>
              <w:iCs/>
            </w:rPr>
          </w:pPr>
          <w:r w:rsidRPr="000B1094">
            <w:t>Vartojamos pagrindinės sąvokos, apibrėžtos Viešųjų pirkimų įstatyme ir</w:t>
          </w:r>
          <w:r>
            <w:t xml:space="preserve"> Algimanto Bandzos socialinių paslaugų namų </w:t>
          </w:r>
          <w:r w:rsidRPr="000B1094">
            <w:t>direktoriaus patvirtintame Viešųjų pirkimų organizavimo ir vidaus kontrolės tvarkos apraše.</w:t>
          </w:r>
        </w:p>
        <w:p w14:paraId="7B3509FD" w14:textId="77777777" w:rsidR="00944B50" w:rsidRPr="000B1094" w:rsidRDefault="00944B50" w:rsidP="00D55F6D">
          <w:pPr>
            <w:widowControl w:val="0"/>
            <w:numPr>
              <w:ilvl w:val="1"/>
              <w:numId w:val="5"/>
            </w:numPr>
            <w:tabs>
              <w:tab w:val="left" w:pos="851"/>
            </w:tabs>
            <w:suppressAutoHyphens/>
            <w:ind w:left="0" w:firstLine="720"/>
            <w:jc w:val="both"/>
            <w:rPr>
              <w:iCs/>
            </w:rPr>
          </w:pPr>
          <w:r>
            <w:t>Perkančioji organizacija nėra</w:t>
          </w:r>
          <w:r w:rsidRPr="000B1094">
            <w:t xml:space="preserve"> pridėtinės vertės mokesčio (toliau vadinama – PVM) mokėtoja.</w:t>
          </w:r>
        </w:p>
        <w:p w14:paraId="72F5954D" w14:textId="43CBCA69" w:rsidR="00944B50" w:rsidRPr="004829DE" w:rsidRDefault="00944B50" w:rsidP="00D55F6D">
          <w:pPr>
            <w:pStyle w:val="Sraopastraipa"/>
            <w:numPr>
              <w:ilvl w:val="1"/>
              <w:numId w:val="5"/>
            </w:numPr>
            <w:spacing w:after="120"/>
            <w:ind w:left="0" w:firstLine="720"/>
            <w:jc w:val="both"/>
          </w:pPr>
          <w:r w:rsidRPr="009F31CF">
            <w:t>Perkančioji organizacija bet kuriuo metu iki pirkimo</w:t>
          </w:r>
          <w:r>
            <w:t xml:space="preserve"> sutarties sudarymo, turi teisę nutraukti </w:t>
          </w:r>
          <w:r w:rsidRPr="009F31CF">
            <w:t>pirkimo procedūras, jeigu atsirado aplinkybių, kurių nebuvo galima numatyti</w:t>
          </w:r>
          <w:r>
            <w:t xml:space="preserve">. </w:t>
          </w:r>
        </w:p>
        <w:p w14:paraId="1CEE23B7" w14:textId="62EFCC3A" w:rsidR="00944B50" w:rsidRDefault="00944B50" w:rsidP="00D55F6D">
          <w:pPr>
            <w:pStyle w:val="Sraopastraipa"/>
            <w:numPr>
              <w:ilvl w:val="1"/>
              <w:numId w:val="5"/>
            </w:numPr>
            <w:ind w:left="0" w:firstLine="720"/>
            <w:jc w:val="both"/>
          </w:pPr>
          <w:r w:rsidRPr="004829DE">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247ABC57" w14:textId="77777777" w:rsidR="00944B50" w:rsidRDefault="00944B50" w:rsidP="00944B50">
          <w:pPr>
            <w:pStyle w:val="msonormal0"/>
            <w:numPr>
              <w:ilvl w:val="0"/>
              <w:numId w:val="0"/>
            </w:numPr>
            <w:ind w:left="448" w:hanging="448"/>
          </w:pPr>
        </w:p>
        <w:p w14:paraId="54874C7E" w14:textId="77777777" w:rsidR="00944B50" w:rsidRPr="00944B50" w:rsidRDefault="00944B50" w:rsidP="00D55F6D">
          <w:pPr>
            <w:numPr>
              <w:ilvl w:val="0"/>
              <w:numId w:val="5"/>
            </w:numPr>
            <w:suppressAutoHyphens/>
            <w:ind w:left="448"/>
            <w:contextualSpacing/>
            <w:jc w:val="center"/>
            <w:rPr>
              <w:b/>
              <w:bCs/>
              <w:lang w:eastAsia="zh-CN"/>
            </w:rPr>
          </w:pPr>
          <w:r w:rsidRPr="00944B50">
            <w:rPr>
              <w:b/>
              <w:bCs/>
              <w:lang w:eastAsia="zh-CN"/>
            </w:rPr>
            <w:t>PIRKIMO OBJEKTAS</w:t>
          </w:r>
        </w:p>
        <w:p w14:paraId="658E6F5D" w14:textId="77777777" w:rsidR="00944B50" w:rsidRPr="00944B50" w:rsidRDefault="00944B50" w:rsidP="00944B50">
          <w:pPr>
            <w:ind w:firstLine="567"/>
            <w:jc w:val="both"/>
            <w:rPr>
              <w:lang w:eastAsia="en-US"/>
            </w:rPr>
          </w:pPr>
        </w:p>
        <w:p w14:paraId="24532AB6" w14:textId="64A478BE" w:rsidR="00944B50" w:rsidRPr="00944B50" w:rsidRDefault="00944B50" w:rsidP="00944B50">
          <w:pPr>
            <w:tabs>
              <w:tab w:val="left" w:pos="851"/>
            </w:tabs>
            <w:suppressAutoHyphens/>
            <w:ind w:firstLine="709"/>
            <w:jc w:val="both"/>
            <w:rPr>
              <w:rFonts w:eastAsia="Arial Unicode MS" w:cs="Arial Unicode MS"/>
            </w:rPr>
          </w:pPr>
          <w:r w:rsidRPr="00944B50">
            <w:rPr>
              <w:rFonts w:eastAsia="Arial Unicode MS" w:cs="Arial Unicode MS"/>
            </w:rPr>
            <w:t xml:space="preserve">2.1    </w:t>
          </w:r>
          <w:r w:rsidRPr="00944B50">
            <w:rPr>
              <w:rFonts w:eastAsia="Calibri" w:cs="Arial Unicode MS"/>
              <w:color w:val="000000"/>
              <w:sz w:val="22"/>
              <w:szCs w:val="22"/>
            </w:rPr>
            <w:t>Perkančioji organ</w:t>
          </w:r>
          <w:r w:rsidR="0097254E">
            <w:rPr>
              <w:rFonts w:eastAsia="Calibri" w:cs="Arial Unicode MS"/>
              <w:color w:val="000000"/>
              <w:sz w:val="22"/>
              <w:szCs w:val="22"/>
            </w:rPr>
            <w:t>izacija n</w:t>
          </w:r>
          <w:r w:rsidR="00932136">
            <w:rPr>
              <w:rFonts w:eastAsia="Calibri" w:cs="Arial Unicode MS"/>
              <w:color w:val="000000"/>
              <w:sz w:val="22"/>
              <w:szCs w:val="22"/>
            </w:rPr>
            <w:t>umato įsigyti perkėlimo sistemų</w:t>
          </w:r>
          <w:r w:rsidR="0097254E">
            <w:rPr>
              <w:rFonts w:eastAsia="Calibri" w:cs="Arial Unicode MS"/>
              <w:color w:val="000000"/>
              <w:sz w:val="22"/>
              <w:szCs w:val="22"/>
            </w:rPr>
            <w:t xml:space="preserve"> įrangą </w:t>
          </w:r>
          <w:r w:rsidRPr="00944B50">
            <w:rPr>
              <w:rFonts w:eastAsia="Calibri" w:cs="Arial Unicode MS"/>
              <w:color w:val="000000"/>
              <w:sz w:val="22"/>
              <w:szCs w:val="22"/>
            </w:rPr>
            <w:t xml:space="preserve"> </w:t>
          </w:r>
          <w:r w:rsidR="0097254E">
            <w:rPr>
              <w:rFonts w:eastAsia="Calibri" w:cs="Arial Unicode MS"/>
              <w:color w:val="000000"/>
              <w:sz w:val="22"/>
              <w:szCs w:val="22"/>
            </w:rPr>
            <w:t>(</w:t>
          </w:r>
          <w:r w:rsidRPr="00944B50">
            <w:rPr>
              <w:rFonts w:eastAsia="Calibri" w:cs="Arial Unicode MS"/>
              <w:color w:val="000000"/>
              <w:sz w:val="22"/>
              <w:szCs w:val="22"/>
            </w:rPr>
            <w:t xml:space="preserve">BVPŽ kodas </w:t>
          </w:r>
          <w:r w:rsidR="0097254E" w:rsidRPr="0097254E">
            <w:rPr>
              <w:rFonts w:eastAsia="Calibri" w:cs="Arial Unicode MS"/>
              <w:color w:val="000000"/>
              <w:sz w:val="22"/>
              <w:szCs w:val="22"/>
            </w:rPr>
            <w:t>42418220-7</w:t>
          </w:r>
          <w:r w:rsidR="00E05EA3">
            <w:rPr>
              <w:rFonts w:eastAsia="Calibri" w:cs="Arial Unicode MS"/>
              <w:color w:val="000000"/>
              <w:sz w:val="22"/>
              <w:szCs w:val="22"/>
            </w:rPr>
            <w:t xml:space="preserve">) </w:t>
          </w:r>
        </w:p>
        <w:p w14:paraId="259A5F7C" w14:textId="4121BDCB" w:rsidR="00944B50" w:rsidRPr="00944B50" w:rsidRDefault="00944B50" w:rsidP="00944B50">
          <w:pPr>
            <w:tabs>
              <w:tab w:val="left" w:pos="851"/>
            </w:tabs>
            <w:suppressAutoHyphens/>
            <w:ind w:firstLine="709"/>
            <w:jc w:val="both"/>
            <w:rPr>
              <w:rFonts w:eastAsia="Arial Unicode MS" w:cs="Arial Unicode MS"/>
            </w:rPr>
          </w:pPr>
          <w:r w:rsidRPr="00944B50">
            <w:rPr>
              <w:rFonts w:eastAsia="Arial Unicode MS" w:cs="Arial Unicode MS"/>
            </w:rPr>
            <w:t xml:space="preserve">2.2. Pasiūlymas turi būti pateiktas visai konkurso sąlygų techninėje specifikacijoje nurodytai apimčiai, neskaidant </w:t>
          </w:r>
          <w:r w:rsidR="00706CB4">
            <w:rPr>
              <w:rFonts w:eastAsia="Arial Unicode MS" w:cs="Arial Unicode MS"/>
            </w:rPr>
            <w:t>į dalis</w:t>
          </w:r>
          <w:r w:rsidRPr="00944B50">
            <w:rPr>
              <w:rFonts w:eastAsia="Arial Unicode MS" w:cs="Arial Unicode MS"/>
            </w:rPr>
            <w:t>.</w:t>
          </w:r>
        </w:p>
        <w:p w14:paraId="2E4DE9F2" w14:textId="61C8CE5C" w:rsidR="00944B50" w:rsidRDefault="00944B50" w:rsidP="00944B50">
          <w:pPr>
            <w:tabs>
              <w:tab w:val="left" w:pos="709"/>
              <w:tab w:val="left" w:pos="993"/>
            </w:tabs>
            <w:ind w:firstLine="709"/>
            <w:jc w:val="both"/>
            <w:rPr>
              <w:lang w:eastAsia="en-US"/>
            </w:rPr>
          </w:pPr>
          <w:r w:rsidRPr="00944B50">
            <w:rPr>
              <w:lang w:eastAsia="en-US"/>
            </w:rPr>
            <w:t>2.3. Reikalavimai pirkimo objektui nurodyti pirkimo dokumentų 2 priede „Techninė specifikacija“.</w:t>
          </w:r>
        </w:p>
        <w:p w14:paraId="6FA17D87" w14:textId="4D9DFD8A" w:rsidR="00252C92" w:rsidRPr="00944B50" w:rsidRDefault="00252C92" w:rsidP="00944B50">
          <w:pPr>
            <w:tabs>
              <w:tab w:val="left" w:pos="709"/>
              <w:tab w:val="left" w:pos="993"/>
            </w:tabs>
            <w:ind w:firstLine="709"/>
            <w:jc w:val="both"/>
            <w:rPr>
              <w:lang w:eastAsia="en-US"/>
            </w:rPr>
          </w:pPr>
          <w:r>
            <w:rPr>
              <w:lang w:eastAsia="en-US"/>
            </w:rPr>
            <w:t xml:space="preserve">2.4. </w:t>
          </w:r>
          <w:r>
            <w:rPr>
              <w:rFonts w:eastAsia="Arial Unicode MS"/>
            </w:rPr>
            <w:t>perkėlimo sistemos bus perkamos</w:t>
          </w:r>
          <w:r w:rsidRPr="00FA5AC9">
            <w:rPr>
              <w:rFonts w:eastAsia="Arial Unicode MS"/>
            </w:rPr>
            <w:t xml:space="preserve"> išskirtinai neįgaliųjų asmenų poreikiams tenkinti.</w:t>
          </w:r>
        </w:p>
        <w:p w14:paraId="7E14B0D7" w14:textId="60604654" w:rsidR="00944B50" w:rsidRPr="00944B50" w:rsidRDefault="00252C92" w:rsidP="00944B50">
          <w:pPr>
            <w:tabs>
              <w:tab w:val="left" w:pos="709"/>
            </w:tabs>
            <w:contextualSpacing/>
            <w:jc w:val="both"/>
            <w:rPr>
              <w:lang w:eastAsia="zh-CN"/>
            </w:rPr>
          </w:pPr>
          <w:r>
            <w:rPr>
              <w:lang w:eastAsia="zh-CN"/>
            </w:rPr>
            <w:tab/>
            <w:t>2.5</w:t>
          </w:r>
          <w:r w:rsidR="00944B50" w:rsidRPr="00944B50">
            <w:rPr>
              <w:lang w:eastAsia="zh-CN"/>
            </w:rPr>
            <w:t>. Tiekėjas privalo siūlyti tik tokią Prekę, kuri pilnai atitinka Techninėje specifikacijoje nurodytus reikalavimus, užtikrinant Techninėje specifikacijoje apibūdintos Prekės kokybę. Pasiūlymas, kuriame pateikta Prekė neatitiks Techninėje specifikacijoje nustatytų reikalavimų, bus atmestas.</w:t>
          </w:r>
        </w:p>
        <w:p w14:paraId="7AD136B1" w14:textId="56B84F35" w:rsidR="00944B50" w:rsidRPr="00944B50" w:rsidRDefault="00252C92" w:rsidP="00944B50">
          <w:pPr>
            <w:tabs>
              <w:tab w:val="left" w:pos="851"/>
            </w:tabs>
            <w:suppressAutoHyphens/>
            <w:ind w:firstLine="709"/>
            <w:jc w:val="both"/>
            <w:rPr>
              <w:rFonts w:eastAsia="Arial Unicode MS" w:cs="Arial Unicode MS"/>
            </w:rPr>
          </w:pPr>
          <w:r>
            <w:rPr>
              <w:rFonts w:eastAsia="Arial Unicode MS" w:cs="Arial Unicode MS"/>
            </w:rPr>
            <w:t>2.6</w:t>
          </w:r>
          <w:r w:rsidR="00944B50" w:rsidRPr="00944B50">
            <w:rPr>
              <w:rFonts w:eastAsia="Arial Unicode MS" w:cs="Arial Unicode MS"/>
            </w:rPr>
            <w:t xml:space="preserve">. </w:t>
          </w:r>
          <w:r w:rsidR="00944B50" w:rsidRPr="00944B50">
            <w:rPr>
              <w:rFonts w:eastAsia="Arial Unicode MS" w:cs="Arial Unicode MS"/>
              <w:b/>
              <w:bCs/>
            </w:rPr>
            <w:t xml:space="preserve">Prekės pristatymo </w:t>
          </w:r>
          <w:r w:rsidR="00706CB4">
            <w:rPr>
              <w:rFonts w:eastAsia="Arial Unicode MS" w:cs="Arial Unicode MS"/>
              <w:b/>
              <w:bCs/>
            </w:rPr>
            <w:t xml:space="preserve">ir sumontavimo </w:t>
          </w:r>
          <w:r w:rsidR="00944B50" w:rsidRPr="00944B50">
            <w:rPr>
              <w:rFonts w:eastAsia="Arial Unicode MS" w:cs="Arial Unicode MS"/>
              <w:b/>
              <w:bCs/>
            </w:rPr>
            <w:t>terminas –</w:t>
          </w:r>
          <w:r w:rsidR="00944B50" w:rsidRPr="00944B50">
            <w:rPr>
              <w:rFonts w:eastAsia="Arial Unicode MS" w:cs="Arial Unicode MS"/>
            </w:rPr>
            <w:t xml:space="preserve"> 1 (vienas) mėnuo nuo sutarties įsigaliojimo dienos.</w:t>
          </w:r>
        </w:p>
        <w:p w14:paraId="516E9989" w14:textId="4ACF6A81" w:rsidR="00787D6D" w:rsidRDefault="00252C92" w:rsidP="00787D6D">
          <w:pPr>
            <w:tabs>
              <w:tab w:val="left" w:pos="851"/>
            </w:tabs>
            <w:suppressAutoHyphens/>
            <w:ind w:firstLine="709"/>
            <w:jc w:val="both"/>
            <w:rPr>
              <w:rFonts w:eastAsia="Arial Unicode MS" w:cs="Arial Unicode MS"/>
            </w:rPr>
          </w:pPr>
          <w:r>
            <w:rPr>
              <w:rFonts w:eastAsia="Arial Unicode MS" w:cs="Arial Unicode MS"/>
            </w:rPr>
            <w:t>2.7</w:t>
          </w:r>
          <w:r w:rsidR="00944B50" w:rsidRPr="00944B50">
            <w:rPr>
              <w:rFonts w:eastAsia="Arial Unicode MS" w:cs="Arial Unicode MS"/>
            </w:rPr>
            <w:t xml:space="preserve">. </w:t>
          </w:r>
          <w:r w:rsidR="00944B50" w:rsidRPr="00944B50">
            <w:rPr>
              <w:rFonts w:eastAsia="Arial Unicode MS" w:cs="Arial Unicode MS"/>
              <w:b/>
              <w:bCs/>
            </w:rPr>
            <w:t xml:space="preserve">Prekių pristatymo </w:t>
          </w:r>
          <w:r w:rsidR="00E27958">
            <w:rPr>
              <w:rFonts w:eastAsia="Arial Unicode MS" w:cs="Arial Unicode MS"/>
              <w:b/>
              <w:bCs/>
            </w:rPr>
            <w:t xml:space="preserve">ir įrengimo </w:t>
          </w:r>
          <w:r w:rsidR="00944B50" w:rsidRPr="00944B50">
            <w:rPr>
              <w:rFonts w:eastAsia="Arial Unicode MS" w:cs="Arial Unicode MS"/>
              <w:b/>
              <w:bCs/>
            </w:rPr>
            <w:t>vieta</w:t>
          </w:r>
          <w:r w:rsidR="00944B50" w:rsidRPr="00944B50">
            <w:rPr>
              <w:rFonts w:eastAsia="Arial Unicode MS" w:cs="Arial Unicode MS"/>
            </w:rPr>
            <w:t xml:space="preserve"> – Algimanto Bandzos socialinių paslaugų namai Staniūnų g.41, Panevėžys.</w:t>
          </w:r>
        </w:p>
        <w:p w14:paraId="3E46AFEA" w14:textId="662471FD" w:rsidR="0086112A" w:rsidRDefault="00252C92" w:rsidP="0086112A">
          <w:pPr>
            <w:tabs>
              <w:tab w:val="left" w:pos="851"/>
            </w:tabs>
            <w:suppressAutoHyphens/>
            <w:ind w:firstLine="709"/>
            <w:jc w:val="both"/>
            <w:rPr>
              <w:rStyle w:val="Hipersaitas"/>
              <w:rFonts w:eastAsia="Arial Unicode MS" w:cs="Arial Unicode MS"/>
            </w:rPr>
          </w:pPr>
          <w:r>
            <w:rPr>
              <w:rFonts w:eastAsia="Arial Unicode MS" w:cs="Arial Unicode MS"/>
            </w:rPr>
            <w:t>2.8</w:t>
          </w:r>
          <w:r w:rsidR="00787D6D">
            <w:rPr>
              <w:rFonts w:eastAsia="Arial Unicode MS" w:cs="Arial Unicode MS"/>
            </w:rPr>
            <w:t xml:space="preserve">. </w:t>
          </w:r>
          <w:r w:rsidR="00787D6D">
            <w:rPr>
              <w:lang w:eastAsia="en-US"/>
            </w:rPr>
            <w:t>Tiekėjams</w:t>
          </w:r>
          <w:r w:rsidR="00787D6D" w:rsidRPr="00660AAF">
            <w:rPr>
              <w:lang w:eastAsia="en-US"/>
            </w:rPr>
            <w:t xml:space="preserve"> suteikiama galimybė apžiūrėti globos namų patalpas, kuriose bus atliekami </w:t>
          </w:r>
          <w:r w:rsidR="00787D6D">
            <w:rPr>
              <w:lang w:eastAsia="en-US"/>
            </w:rPr>
            <w:t>perkėlimo sistemų</w:t>
          </w:r>
          <w:r w:rsidR="00787D6D" w:rsidRPr="00660AAF">
            <w:rPr>
              <w:lang w:eastAsia="en-US"/>
            </w:rPr>
            <w:t xml:space="preserve"> įrengimo darbai. </w:t>
          </w:r>
          <w:r w:rsidR="00787D6D" w:rsidRPr="00787D6D">
            <w:rPr>
              <w:iCs/>
              <w:lang w:eastAsia="en-US"/>
            </w:rPr>
            <w:t xml:space="preserve">Konkreti apžiūros data ir laikas derinamas su kiekvienu pageidaujančiu pirkimo dalyviu atskirai, taip, kad apžiūra įvyktų ne vėliau kaip 3 dienos iki pasiūlymų </w:t>
          </w:r>
          <w:r w:rsidR="00787D6D" w:rsidRPr="00787D6D">
            <w:rPr>
              <w:iCs/>
              <w:lang w:eastAsia="en-US"/>
            </w:rPr>
            <w:lastRenderedPageBreak/>
            <w:t>pateikimo termino.</w:t>
          </w:r>
          <w:r w:rsidR="00787D6D" w:rsidRPr="00787D6D">
            <w:rPr>
              <w:bCs/>
              <w:lang w:eastAsia="en-US"/>
            </w:rPr>
            <w:t xml:space="preserve"> Dėl planuojamos  apžiūros būtina susitarti iš anksto, kreipiantis į šį kontaktinį asmenį:</w:t>
          </w:r>
          <w:r w:rsidR="00787D6D" w:rsidRPr="00787D6D">
            <w:rPr>
              <w:b/>
              <w:bCs/>
              <w:i/>
              <w:lang w:eastAsia="en-US"/>
            </w:rPr>
            <w:t xml:space="preserve"> </w:t>
          </w:r>
          <w:r w:rsidR="00787D6D" w:rsidRPr="00787D6D">
            <w:rPr>
              <w:bCs/>
              <w:i/>
              <w:lang w:eastAsia="en-US"/>
            </w:rPr>
            <w:t>Ramūnė Vaičiūnienė</w:t>
          </w:r>
          <w:r w:rsidR="00787D6D" w:rsidRPr="00787D6D">
            <w:rPr>
              <w:iCs/>
              <w:lang w:eastAsia="en-US"/>
            </w:rPr>
            <w:t xml:space="preserve">, </w:t>
          </w:r>
          <w:r w:rsidR="00787D6D" w:rsidRPr="00787D6D">
            <w:rPr>
              <w:i/>
              <w:iCs/>
              <w:lang w:eastAsia="en-US"/>
            </w:rPr>
            <w:t xml:space="preserve">ūkvedė, tel. </w:t>
          </w:r>
          <w:r w:rsidR="00787D6D" w:rsidRPr="00787D6D">
            <w:rPr>
              <w:iCs/>
              <w:lang w:eastAsia="en-US"/>
            </w:rPr>
            <w:t>(</w:t>
          </w:r>
          <w:r w:rsidR="00787D6D">
            <w:t>+370</w:t>
          </w:r>
          <w:r w:rsidR="00787D6D" w:rsidRPr="006159C6">
            <w:t xml:space="preserve"> 45) 587536</w:t>
          </w:r>
          <w:r w:rsidR="00787D6D" w:rsidRPr="00787D6D">
            <w:rPr>
              <w:i/>
              <w:iCs/>
              <w:lang w:eastAsia="en-US"/>
            </w:rPr>
            <w:t xml:space="preserve">, </w:t>
          </w:r>
          <w:r w:rsidR="00787D6D">
            <w:rPr>
              <w:i/>
              <w:iCs/>
              <w:lang w:eastAsia="en-US"/>
            </w:rPr>
            <w:t>mob. tel. +370</w:t>
          </w:r>
          <w:r w:rsidR="00787D6D" w:rsidRPr="00787D6D">
            <w:rPr>
              <w:i/>
              <w:iCs/>
              <w:lang w:eastAsia="en-US"/>
            </w:rPr>
            <w:t> 620 84287</w:t>
          </w:r>
        </w:p>
        <w:p w14:paraId="115809B8" w14:textId="16062849" w:rsidR="0086112A" w:rsidRDefault="00252C92" w:rsidP="0086112A">
          <w:pPr>
            <w:tabs>
              <w:tab w:val="left" w:pos="851"/>
            </w:tabs>
            <w:suppressAutoHyphens/>
            <w:ind w:firstLine="709"/>
            <w:jc w:val="both"/>
            <w:rPr>
              <w:rFonts w:eastAsia="Arial Unicode MS" w:cs="Arial Unicode MS"/>
            </w:rPr>
          </w:pPr>
          <w:r>
            <w:rPr>
              <w:rStyle w:val="Hipersaitas"/>
              <w:rFonts w:eastAsia="Arial Unicode MS" w:cs="Arial Unicode MS"/>
            </w:rPr>
            <w:t>2.9</w:t>
          </w:r>
          <w:r w:rsidR="0086112A">
            <w:rPr>
              <w:rStyle w:val="Hipersaitas"/>
              <w:rFonts w:eastAsia="Arial Unicode MS" w:cs="Arial Unicode MS"/>
            </w:rPr>
            <w:t xml:space="preserve">. </w:t>
          </w:r>
          <w:r w:rsidR="00787D6D" w:rsidRPr="0086112A">
            <w:rPr>
              <w:color w:val="000000"/>
            </w:rPr>
            <w:t xml:space="preserve">Rengdamas pasiūlymą </w:t>
          </w:r>
          <w:r w:rsidR="0086112A">
            <w:rPr>
              <w:color w:val="000000"/>
            </w:rPr>
            <w:t>tiekėjas</w:t>
          </w:r>
          <w:r w:rsidR="00787D6D" w:rsidRPr="0086112A">
            <w:rPr>
              <w:color w:val="000000"/>
            </w:rPr>
            <w:t xml:space="preserve">, privalo vadovautis pirkimo dokumentais bei norminiais teisės aktais, kurie reglamentuoja </w:t>
          </w:r>
          <w:r w:rsidR="0086112A">
            <w:rPr>
              <w:color w:val="000000"/>
            </w:rPr>
            <w:t>perkėlimo sistemų</w:t>
          </w:r>
          <w:r w:rsidR="00787D6D" w:rsidRPr="0086112A">
            <w:rPr>
              <w:color w:val="000000"/>
            </w:rPr>
            <w:t xml:space="preserve"> įrengimo darbų pirkimą.</w:t>
          </w:r>
          <w:r w:rsidR="00787D6D" w:rsidRPr="00FF1AAD">
            <w:t xml:space="preserve"> </w:t>
          </w:r>
        </w:p>
        <w:p w14:paraId="798CD16D" w14:textId="7B98F408" w:rsidR="00787D6D" w:rsidRDefault="00252C92" w:rsidP="0086112A">
          <w:pPr>
            <w:tabs>
              <w:tab w:val="left" w:pos="851"/>
            </w:tabs>
            <w:suppressAutoHyphens/>
            <w:ind w:firstLine="709"/>
            <w:jc w:val="both"/>
            <w:rPr>
              <w:iCs/>
              <w:lang w:eastAsia="en-US"/>
            </w:rPr>
          </w:pPr>
          <w:r>
            <w:rPr>
              <w:rFonts w:eastAsia="Arial Unicode MS" w:cs="Arial Unicode MS"/>
            </w:rPr>
            <w:t>2.10</w:t>
          </w:r>
          <w:r w:rsidR="0086112A">
            <w:rPr>
              <w:rFonts w:eastAsia="Arial Unicode MS" w:cs="Arial Unicode MS"/>
            </w:rPr>
            <w:t xml:space="preserve">. </w:t>
          </w:r>
          <w:r w:rsidR="00787D6D" w:rsidRPr="0086112A">
            <w:rPr>
              <w:iCs/>
              <w:lang w:eastAsia="en-US"/>
            </w:rPr>
            <w:t xml:space="preserve">Visi </w:t>
          </w:r>
          <w:r w:rsidR="0086112A">
            <w:rPr>
              <w:iCs/>
              <w:lang w:eastAsia="en-US"/>
            </w:rPr>
            <w:t>perkėlimo sistemų</w:t>
          </w:r>
          <w:r w:rsidR="00787D6D" w:rsidRPr="0086112A">
            <w:rPr>
              <w:iCs/>
              <w:lang w:eastAsia="en-US"/>
            </w:rPr>
            <w:t xml:space="preserve"> įrengimo darbams numatyti naudoti įrenginiai, medžiagos ir gaminiai turi būti kokybiški ir sertifikuoti. Visoms medžiagoms ir gaminiams </w:t>
          </w:r>
          <w:r w:rsidR="0086112A">
            <w:rPr>
              <w:iCs/>
              <w:lang w:eastAsia="en-US"/>
            </w:rPr>
            <w:t>tiekėjas</w:t>
          </w:r>
          <w:r w:rsidR="00787D6D" w:rsidRPr="0086112A">
            <w:rPr>
              <w:iCs/>
              <w:lang w:eastAsia="en-US"/>
            </w:rPr>
            <w:t xml:space="preserve"> turės pateikti atitikties sertifikatus ir kitus reikalingus dokumentus valstybine kalba. Perkančioji organizacija bet kuriuo momentu pasilieka teisę atmesti medžiagas ar gaminius, kurie bus nepakankamos kokybės ar netinkami </w:t>
          </w:r>
          <w:r w:rsidR="0086112A">
            <w:rPr>
              <w:iCs/>
              <w:lang w:eastAsia="en-US"/>
            </w:rPr>
            <w:t>perkėlimo sistemų</w:t>
          </w:r>
          <w:r w:rsidR="00787D6D" w:rsidRPr="0086112A">
            <w:rPr>
              <w:iCs/>
              <w:lang w:eastAsia="en-US"/>
            </w:rPr>
            <w:t xml:space="preserve"> įrengimui.</w:t>
          </w:r>
        </w:p>
        <w:p w14:paraId="33E1A354" w14:textId="6D255931" w:rsidR="00252C92" w:rsidRPr="00FA5AC9" w:rsidRDefault="00252C92" w:rsidP="00252C92">
          <w:pPr>
            <w:tabs>
              <w:tab w:val="left" w:pos="709"/>
              <w:tab w:val="left" w:pos="993"/>
            </w:tabs>
            <w:ind w:firstLine="709"/>
            <w:jc w:val="both"/>
            <w:rPr>
              <w:lang w:eastAsia="en-US"/>
            </w:rPr>
          </w:pPr>
          <w:r>
            <w:rPr>
              <w:iCs/>
              <w:lang w:eastAsia="en-US"/>
            </w:rPr>
            <w:t xml:space="preserve">2.11 </w:t>
          </w:r>
          <w:r w:rsidRPr="00FA5AC9">
            <w:rPr>
              <w:lang w:eastAsia="en-US"/>
            </w:rPr>
            <w:t>Planuojamoms įsigyti prekėms taikomi aplinkosauginiai reikalavimai pagal tvarkos aprašo 4.1. papunktį (minimalūs aplinkos apsaugos kriterijai)</w:t>
          </w:r>
        </w:p>
        <w:p w14:paraId="02B9AF3B" w14:textId="290D6794" w:rsidR="00252C92" w:rsidRPr="0086112A" w:rsidRDefault="00252C92" w:rsidP="0086112A">
          <w:pPr>
            <w:tabs>
              <w:tab w:val="left" w:pos="851"/>
            </w:tabs>
            <w:suppressAutoHyphens/>
            <w:ind w:firstLine="709"/>
            <w:jc w:val="both"/>
            <w:rPr>
              <w:rFonts w:eastAsia="Arial Unicode MS" w:cs="Arial Unicode MS"/>
            </w:rPr>
          </w:pPr>
        </w:p>
        <w:p w14:paraId="1380F8FB" w14:textId="7A8E5E05" w:rsidR="00E27958" w:rsidRPr="00944B50" w:rsidRDefault="00E27958" w:rsidP="00944B50">
          <w:pPr>
            <w:tabs>
              <w:tab w:val="left" w:pos="851"/>
            </w:tabs>
            <w:suppressAutoHyphens/>
            <w:ind w:firstLine="709"/>
            <w:jc w:val="both"/>
            <w:rPr>
              <w:rFonts w:eastAsia="Arial Unicode MS" w:cs="Arial Unicode MS"/>
              <w:color w:val="000000"/>
              <w:sz w:val="22"/>
              <w:szCs w:val="22"/>
              <w:lang w:val="en-US"/>
            </w:rPr>
          </w:pPr>
        </w:p>
        <w:p w14:paraId="0192D0DC" w14:textId="77777777" w:rsidR="00944B50" w:rsidRPr="00944B50" w:rsidRDefault="00944B50" w:rsidP="00944B50">
          <w:pPr>
            <w:tabs>
              <w:tab w:val="left" w:pos="1134"/>
            </w:tabs>
            <w:contextualSpacing/>
            <w:jc w:val="both"/>
            <w:rPr>
              <w:szCs w:val="20"/>
              <w:lang w:eastAsia="zh-CN"/>
            </w:rPr>
          </w:pPr>
        </w:p>
        <w:p w14:paraId="78632DD5" w14:textId="77777777" w:rsidR="00944B50" w:rsidRPr="00944B50" w:rsidRDefault="00944B50" w:rsidP="00D55F6D">
          <w:pPr>
            <w:keepNext/>
            <w:numPr>
              <w:ilvl w:val="0"/>
              <w:numId w:val="9"/>
            </w:numPr>
            <w:suppressAutoHyphens/>
            <w:contextualSpacing/>
            <w:jc w:val="center"/>
            <w:outlineLvl w:val="0"/>
            <w:rPr>
              <w:rFonts w:eastAsia="Calibri Light" w:cs="Vrinda"/>
              <w:b/>
              <w:bCs/>
              <w:lang w:eastAsia="zh-CN"/>
            </w:rPr>
          </w:pPr>
          <w:r w:rsidRPr="00944B50">
            <w:rPr>
              <w:rFonts w:eastAsia="Calibri Light" w:cs="Vrinda"/>
              <w:b/>
              <w:bCs/>
              <w:lang w:eastAsia="zh-CN"/>
            </w:rPr>
            <w:t>TIEKĖJŲ PAŠALINIMO PAGRINDAI IR KVALIFIKACIJOS REIKALAVIMAI</w:t>
          </w:r>
        </w:p>
        <w:p w14:paraId="0FE24124" w14:textId="77777777" w:rsidR="00944B50" w:rsidRPr="00944B50" w:rsidRDefault="00944B50" w:rsidP="00944B50">
          <w:pPr>
            <w:rPr>
              <w:lang w:eastAsia="en-US"/>
            </w:rPr>
          </w:pPr>
        </w:p>
        <w:p w14:paraId="75E9AB5C" w14:textId="77777777" w:rsidR="00944B50" w:rsidRPr="00944B50" w:rsidRDefault="00944B50" w:rsidP="00944B50">
          <w:pPr>
            <w:pBdr>
              <w:top w:val="nil"/>
              <w:left w:val="nil"/>
              <w:bottom w:val="nil"/>
              <w:right w:val="nil"/>
              <w:between w:val="nil"/>
              <w:bar w:val="nil"/>
            </w:pBdr>
            <w:suppressAutoHyphens/>
            <w:spacing w:after="40"/>
            <w:ind w:firstLine="709"/>
            <w:jc w:val="both"/>
            <w:rPr>
              <w:rFonts w:eastAsia="Arial Unicode MS" w:cs="Arial Unicode MS"/>
              <w:color w:val="000000"/>
              <w:bdr w:val="nil"/>
            </w:rPr>
          </w:pPr>
          <w:r w:rsidRPr="00944B50">
            <w:rPr>
              <w:rFonts w:eastAsia="Arial Unicode MS" w:cs="Arial Unicode MS"/>
              <w:color w:val="000000"/>
              <w:bdr w:val="nil"/>
            </w:rPr>
            <w:t>3.1. Reikalavimai dėl pašalinimo pagrindų šiame pirkime nebus taikomi.</w:t>
          </w:r>
        </w:p>
        <w:p w14:paraId="205FEBD9" w14:textId="77777777" w:rsidR="00944B50" w:rsidRPr="00944B50" w:rsidRDefault="00944B50" w:rsidP="00944B50">
          <w:pPr>
            <w:pBdr>
              <w:top w:val="nil"/>
              <w:left w:val="nil"/>
              <w:bottom w:val="nil"/>
              <w:right w:val="nil"/>
              <w:between w:val="nil"/>
              <w:bar w:val="nil"/>
            </w:pBdr>
            <w:suppressAutoHyphens/>
            <w:spacing w:after="40"/>
            <w:ind w:firstLine="709"/>
            <w:jc w:val="both"/>
            <w:rPr>
              <w:rFonts w:eastAsia="Arial Unicode MS" w:cs="Arial Unicode MS"/>
              <w:i/>
              <w:iCs/>
              <w:color w:val="000000"/>
              <w:bdr w:val="nil"/>
            </w:rPr>
          </w:pPr>
          <w:r w:rsidRPr="00944B50">
            <w:rPr>
              <w:rFonts w:eastAsia="Arial Unicode MS" w:cs="Arial Unicode MS"/>
              <w:color w:val="000000"/>
              <w:bdr w:val="nil"/>
            </w:rPr>
            <w:t>3.2. Reikalavimai tiekėjų kvalifikacijai šiame pirkime nebus taikomi.</w:t>
          </w:r>
        </w:p>
        <w:p w14:paraId="1AE7AE63" w14:textId="77777777" w:rsidR="00944B50" w:rsidRPr="00944B50" w:rsidRDefault="00944B50" w:rsidP="00944B50">
          <w:pPr>
            <w:ind w:firstLine="709"/>
            <w:rPr>
              <w:b/>
              <w:lang w:eastAsia="en-US"/>
            </w:rPr>
          </w:pPr>
          <w:r w:rsidRPr="00944B50">
            <w:rPr>
              <w:iCs/>
              <w:lang w:eastAsia="en-US"/>
            </w:rPr>
            <w:t>3.3.</w:t>
          </w:r>
          <w:r w:rsidRPr="00944B50">
            <w:rPr>
              <w:lang w:eastAsia="en-US"/>
            </w:rPr>
            <w:t xml:space="preserve"> Jeigu tiekėjo kvalifikacija dėl teisės verstis atitinkama veikla nebuvo tikrinama, tiekėjas perkančiajai organizacijai įsipareigoja, kad pirkimo sutartį vykdys tik tokią teisę turintys asmenys.</w:t>
          </w:r>
        </w:p>
        <w:p w14:paraId="4519DB8A" w14:textId="77777777" w:rsidR="00944B50" w:rsidRPr="00944B50" w:rsidRDefault="00944B50" w:rsidP="00944B50">
          <w:pPr>
            <w:tabs>
              <w:tab w:val="left" w:pos="1276"/>
              <w:tab w:val="left" w:pos="1843"/>
            </w:tabs>
            <w:ind w:left="851"/>
            <w:rPr>
              <w:b/>
              <w:lang w:eastAsia="en-US"/>
            </w:rPr>
          </w:pPr>
        </w:p>
        <w:p w14:paraId="0C08133B" w14:textId="77777777" w:rsidR="00944B50" w:rsidRPr="00944B50" w:rsidRDefault="00944B50" w:rsidP="00706CB4">
          <w:pPr>
            <w:numPr>
              <w:ilvl w:val="0"/>
              <w:numId w:val="9"/>
            </w:numPr>
            <w:spacing w:before="100" w:beforeAutospacing="1" w:after="100" w:afterAutospacing="1"/>
            <w:jc w:val="center"/>
            <w:rPr>
              <w:b/>
              <w:lang w:val="en-US" w:eastAsia="en-US"/>
            </w:rPr>
          </w:pPr>
          <w:r w:rsidRPr="00944B50">
            <w:rPr>
              <w:b/>
              <w:lang w:val="en-US" w:eastAsia="en-US"/>
            </w:rPr>
            <w:t>ŪKIO SUBJEKTŲ GRUPĖS DALYVAVIMAS PIRKIMO PROCEDŪROSE</w:t>
          </w:r>
        </w:p>
        <w:p w14:paraId="2CD66699" w14:textId="77777777" w:rsidR="00944B50" w:rsidRPr="00944B50" w:rsidRDefault="00944B50" w:rsidP="00944B50">
          <w:pPr>
            <w:ind w:firstLine="851"/>
            <w:jc w:val="both"/>
            <w:rPr>
              <w:lang w:eastAsia="en-US"/>
            </w:rPr>
          </w:pPr>
        </w:p>
        <w:p w14:paraId="382ABCD8" w14:textId="77777777" w:rsidR="00944B50" w:rsidRPr="00944B50" w:rsidRDefault="00944B50" w:rsidP="00944B50">
          <w:pPr>
            <w:ind w:firstLine="720"/>
            <w:jc w:val="both"/>
            <w:rPr>
              <w:lang w:eastAsia="en-US"/>
            </w:rPr>
          </w:pPr>
          <w:r w:rsidRPr="00944B50">
            <w:rPr>
              <w:lang w:eastAsia="en-US"/>
            </w:rPr>
            <w:t>4.1. Perkančioji organizacija nereikalauja, kad jei pirkimo procedūrose dalyvauja ūkio subjektų grupė, ji pateiktų jungtinės veiklos sutartį ar tinkamai patvirtintą jos kopiją.</w:t>
          </w:r>
        </w:p>
        <w:p w14:paraId="5A9B8C53" w14:textId="77777777" w:rsidR="00944B50" w:rsidRPr="00944B50" w:rsidRDefault="00944B50" w:rsidP="00944B50">
          <w:pPr>
            <w:ind w:firstLine="720"/>
            <w:jc w:val="both"/>
            <w:rPr>
              <w:lang w:eastAsia="en-US"/>
            </w:rPr>
          </w:pPr>
          <w:r w:rsidRPr="00944B50">
            <w:rPr>
              <w:lang w:eastAsia="en-US"/>
            </w:rPr>
            <w:t>4.2. Perkančioji organizacija nereikalauja, kad ūkio subjektų grupės pateiktą pasiūlymą pripažinus geriausiu ir perkančiajai organizacijai pasiūlius sudaryti pirkimo sutartį, ši ūkio subjektų grupė įgautų tam tikrą teisinę formą.</w:t>
          </w:r>
        </w:p>
        <w:p w14:paraId="1C632E89" w14:textId="77777777" w:rsidR="00944B50" w:rsidRPr="00944B50" w:rsidRDefault="00944B50" w:rsidP="00944B50">
          <w:pPr>
            <w:rPr>
              <w:lang w:eastAsia="en-US"/>
            </w:rPr>
          </w:pPr>
        </w:p>
        <w:p w14:paraId="23FD0434" w14:textId="77777777" w:rsidR="00944B50" w:rsidRPr="00944B50" w:rsidRDefault="00944B50" w:rsidP="00706CB4">
          <w:pPr>
            <w:numPr>
              <w:ilvl w:val="0"/>
              <w:numId w:val="9"/>
            </w:numPr>
            <w:spacing w:before="100" w:beforeAutospacing="1" w:after="100" w:afterAutospacing="1"/>
            <w:jc w:val="center"/>
            <w:rPr>
              <w:b/>
              <w:bCs/>
              <w:lang w:val="en-US" w:eastAsia="en-US"/>
            </w:rPr>
          </w:pPr>
          <w:r w:rsidRPr="00944B50">
            <w:rPr>
              <w:b/>
              <w:bCs/>
              <w:lang w:val="en-US" w:eastAsia="en-US"/>
            </w:rPr>
            <w:t>SUBTIEKĖJAI</w:t>
          </w:r>
        </w:p>
        <w:p w14:paraId="3C970ED7" w14:textId="77777777" w:rsidR="00944B50" w:rsidRPr="00944B50" w:rsidRDefault="00944B50" w:rsidP="00944B50">
          <w:pPr>
            <w:jc w:val="both"/>
            <w:rPr>
              <w:lang w:eastAsia="en-US"/>
            </w:rPr>
          </w:pPr>
        </w:p>
        <w:p w14:paraId="0A2120AE" w14:textId="77777777" w:rsidR="00944B50" w:rsidRPr="00944B50" w:rsidRDefault="00944B50" w:rsidP="00944B50">
          <w:pPr>
            <w:tabs>
              <w:tab w:val="left" w:pos="709"/>
            </w:tabs>
            <w:ind w:firstLine="720"/>
            <w:jc w:val="both"/>
            <w:rPr>
              <w:lang w:eastAsia="en-US"/>
            </w:rPr>
          </w:pPr>
          <w:r w:rsidRPr="00944B50">
            <w:rPr>
              <w:lang w:eastAsia="en-US"/>
            </w:rPr>
            <w:t xml:space="preserve">5.1. Tiekėjai gali remtis kitų ūkio subjektų </w:t>
          </w:r>
          <w:proofErr w:type="spellStart"/>
          <w:r w:rsidRPr="00944B50">
            <w:rPr>
              <w:lang w:eastAsia="en-US"/>
            </w:rPr>
            <w:t>pajėgumais</w:t>
          </w:r>
          <w:proofErr w:type="spellEnd"/>
          <w:r w:rsidRPr="00944B50">
            <w:rPr>
              <w:lang w:eastAsia="en-US"/>
            </w:rPr>
            <w:t>, neatsižvelgdami į tai, kokio teisinio pobūdžio yra jų ryšiai. Šiuo atveju tiekėjai privalo įrodyti perkančiajai organizacijai, kad vykdant pirkimo sutartį tie ištekliai jiems bus prieinami.</w:t>
          </w:r>
          <w:r w:rsidRPr="00944B50">
            <w:rPr>
              <w:bCs/>
              <w:lang w:eastAsia="en-US"/>
            </w:rPr>
            <w:t xml:space="preserve"> Tam įrodyti tiekėjas turi pateikti </w:t>
          </w:r>
          <w:r w:rsidRPr="00944B50">
            <w:rPr>
              <w:lang w:eastAsia="en-US"/>
            </w:rPr>
            <w:t xml:space="preserve">pirkimo </w:t>
          </w:r>
          <w:r w:rsidRPr="00944B50">
            <w:rPr>
              <w:bCs/>
              <w:lang w:eastAsia="en-US"/>
            </w:rPr>
            <w:t>sutarčių ar kitų dokumentų nuorašus, kurie patvirtintų, kad tiekėjui kitų ūkio subjektų ištekliai bus prieinami per visą sutartinių įsipareigojimų vykdymo laikotarpį.</w:t>
          </w:r>
          <w:r w:rsidRPr="00944B50">
            <w:rPr>
              <w:bCs/>
              <w:i/>
              <w:iCs/>
              <w:lang w:eastAsia="en-US"/>
            </w:rPr>
            <w:t xml:space="preserve"> </w:t>
          </w:r>
          <w:r w:rsidRPr="00944B50">
            <w:rPr>
              <w:lang w:eastAsia="en-US"/>
            </w:rPr>
            <w:t xml:space="preserve">Tokiomis pačiomis sąlygomis ūkio subjektų grupė gali remtis ūkio subjektų grupės dalyvių arba kitų ūkio subjektų </w:t>
          </w:r>
          <w:proofErr w:type="spellStart"/>
          <w:r w:rsidRPr="00944B50">
            <w:rPr>
              <w:lang w:eastAsia="en-US"/>
            </w:rPr>
            <w:t>pajėgumais</w:t>
          </w:r>
          <w:proofErr w:type="spellEnd"/>
          <w:r w:rsidRPr="00944B50">
            <w:rPr>
              <w:lang w:eastAsia="en-US"/>
            </w:rPr>
            <w:t>.</w:t>
          </w:r>
        </w:p>
        <w:p w14:paraId="33EF6D22" w14:textId="77777777" w:rsidR="00944B50" w:rsidRPr="00944B50" w:rsidRDefault="00944B50" w:rsidP="00944B50">
          <w:pPr>
            <w:tabs>
              <w:tab w:val="left" w:pos="709"/>
            </w:tabs>
            <w:ind w:firstLine="720"/>
            <w:jc w:val="both"/>
            <w:rPr>
              <w:lang w:eastAsia="en-US"/>
            </w:rPr>
          </w:pPr>
          <w:r w:rsidRPr="00944B50">
            <w:rPr>
              <w:lang w:eastAsia="en-US"/>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14:paraId="033A747E" w14:textId="77777777" w:rsidR="00944B50" w:rsidRPr="00944B50" w:rsidRDefault="00944B50" w:rsidP="00944B50">
          <w:pPr>
            <w:ind w:firstLine="720"/>
            <w:jc w:val="both"/>
            <w:rPr>
              <w:highlight w:val="white"/>
              <w:lang w:eastAsia="en-US"/>
            </w:rPr>
          </w:pPr>
          <w:r w:rsidRPr="00944B50">
            <w:rPr>
              <w:lang w:eastAsia="en-US"/>
            </w:rPr>
            <w:t xml:space="preserve">5.3. </w:t>
          </w:r>
          <w:r w:rsidRPr="00944B50">
            <w:rPr>
              <w:color w:val="000000"/>
              <w:shd w:val="clear" w:color="auto" w:fill="FFFFFF"/>
              <w:lang w:eastAsia="en-US"/>
            </w:rPr>
            <w:t>Pirkimo sutarties vykdymo metu, kai subtiekėjai netinkamai vykdo įsipareigojimus P</w:t>
          </w:r>
          <w:r w:rsidRPr="00944B50">
            <w:rPr>
              <w:bCs/>
              <w:color w:val="000000"/>
              <w:shd w:val="clear" w:color="auto" w:fill="FFFFFF"/>
              <w:lang w:eastAsia="en-US"/>
            </w:rPr>
            <w:t>irkėjui,</w:t>
          </w:r>
          <w:r w:rsidRPr="00944B50">
            <w:rPr>
              <w:color w:val="000000"/>
              <w:shd w:val="clear" w:color="auto" w:fill="FFFFFF"/>
              <w:lang w:eastAsia="en-US"/>
            </w:rPr>
            <w:t xml:space="preserve"> taip pat tuo atveju, kai subtiekėjai nepajėgūs vykdyti įsipareigojimų </w:t>
          </w:r>
          <w:r w:rsidRPr="00944B50">
            <w:rPr>
              <w:bCs/>
              <w:color w:val="000000"/>
              <w:shd w:val="clear" w:color="auto" w:fill="FFFFFF"/>
              <w:lang w:eastAsia="en-US"/>
            </w:rPr>
            <w:t>Pirkėjui,</w:t>
          </w:r>
          <w:r w:rsidRPr="00944B50">
            <w:rPr>
              <w:color w:val="000000"/>
              <w:shd w:val="clear" w:color="auto" w:fill="FFFFFF"/>
              <w:lang w:eastAsia="en-US"/>
            </w:rPr>
            <w:t xml:space="preserve"> dėl iškeltos bankroto bylos, pradėtos likvidavimo procedūros ir pan. padėties, </w:t>
          </w:r>
          <w:r w:rsidRPr="00944B50">
            <w:rPr>
              <w:bCs/>
              <w:color w:val="000000"/>
              <w:shd w:val="clear" w:color="auto" w:fill="FFFFFF"/>
              <w:lang w:eastAsia="en-US"/>
            </w:rPr>
            <w:t>Pardavėjas</w:t>
          </w:r>
          <w:r w:rsidRPr="00944B50">
            <w:rPr>
              <w:color w:val="000000"/>
              <w:shd w:val="clear" w:color="auto" w:fill="FFFFFF"/>
              <w:lang w:eastAsia="en-US"/>
            </w:rPr>
            <w:t xml:space="preserve"> gali pakeisti subtiekėjus, tačiau pakeisti </w:t>
          </w:r>
          <w:r w:rsidRPr="00944B50">
            <w:rPr>
              <w:color w:val="000000"/>
              <w:shd w:val="clear" w:color="auto" w:fill="FFFFFF"/>
              <w:lang w:eastAsia="en-US"/>
            </w:rPr>
            <w:lastRenderedPageBreak/>
            <w:t xml:space="preserve">subtiekėjai privalo būti ne žemesnės kvalifikacijos (jei tikrinama) kaip subtiekėjai, nurodyti Pasiūlyme. Apie tai jis turi informuoti Pirkėją, nurodydamas subtiekėjo pakeitimo priežastis. Gavęs tokį pranešimą, </w:t>
          </w:r>
          <w:r w:rsidRPr="00944B50">
            <w:rPr>
              <w:bCs/>
              <w:color w:val="000000"/>
              <w:shd w:val="clear" w:color="auto" w:fill="FFFFFF"/>
              <w:lang w:eastAsia="en-US"/>
            </w:rPr>
            <w:t xml:space="preserve">Pardavėjas </w:t>
          </w:r>
          <w:r w:rsidRPr="00944B50">
            <w:rPr>
              <w:color w:val="000000"/>
              <w:shd w:val="clear" w:color="auto" w:fill="FFFFFF"/>
              <w:lang w:eastAsia="en-US"/>
            </w:rPr>
            <w:t xml:space="preserve">kartu su </w:t>
          </w:r>
          <w:r w:rsidRPr="00944B50">
            <w:rPr>
              <w:bCs/>
              <w:color w:val="000000"/>
              <w:shd w:val="clear" w:color="auto" w:fill="FFFFFF"/>
              <w:lang w:eastAsia="en-US"/>
            </w:rPr>
            <w:t>Pirkėju</w:t>
          </w:r>
          <w:r w:rsidRPr="00944B50">
            <w:rPr>
              <w:color w:val="000000"/>
              <w:shd w:val="clear" w:color="auto" w:fill="FFFFFF"/>
              <w:lang w:eastAsia="en-US"/>
            </w:rPr>
            <w:t xml:space="preserve"> įformina raštu susitarimą dėl subtiekėjų pakeitimo, pasirašomu abiejų pirkimo sutarties šalių. Šie dokumentai yra neatskiriama pirkimo sutarties dalis. Be raštiško </w:t>
          </w:r>
          <w:r w:rsidRPr="00944B50">
            <w:rPr>
              <w:bCs/>
              <w:color w:val="000000"/>
              <w:shd w:val="clear" w:color="auto" w:fill="FFFFFF"/>
              <w:lang w:eastAsia="en-US"/>
            </w:rPr>
            <w:t>Pirkėjo</w:t>
          </w:r>
          <w:r w:rsidRPr="00944B50">
            <w:rPr>
              <w:color w:val="000000"/>
              <w:shd w:val="clear" w:color="auto" w:fill="FFFFFF"/>
              <w:lang w:eastAsia="en-US"/>
            </w:rPr>
            <w:t xml:space="preserve"> sutikimo pasitelkti kitus nei Pirkimo pasiūlyme nurodyti subtiekėjai draudžiama.</w:t>
          </w:r>
        </w:p>
        <w:p w14:paraId="7493AFA8" w14:textId="77777777" w:rsidR="00944B50" w:rsidRPr="00944B50" w:rsidRDefault="00944B50" w:rsidP="00944B50">
          <w:pPr>
            <w:jc w:val="both"/>
            <w:rPr>
              <w:lang w:eastAsia="en-US"/>
            </w:rPr>
          </w:pPr>
        </w:p>
        <w:p w14:paraId="60C6AE7A" w14:textId="77777777" w:rsidR="00944B50" w:rsidRPr="00944B50" w:rsidRDefault="00944B50" w:rsidP="00D55F6D">
          <w:pPr>
            <w:numPr>
              <w:ilvl w:val="0"/>
              <w:numId w:val="9"/>
            </w:numPr>
            <w:spacing w:before="100" w:beforeAutospacing="1" w:after="100" w:afterAutospacing="1"/>
            <w:jc w:val="center"/>
            <w:rPr>
              <w:b/>
              <w:bCs/>
              <w:lang w:val="en-US" w:eastAsia="en-US"/>
            </w:rPr>
          </w:pPr>
          <w:r w:rsidRPr="00944B50">
            <w:rPr>
              <w:b/>
              <w:bCs/>
              <w:lang w:val="en-US" w:eastAsia="en-US"/>
            </w:rPr>
            <w:t>PASIŪLYMŲ RENGIMAS, PATEIKIMAS, KEITIMAS</w:t>
          </w:r>
        </w:p>
        <w:p w14:paraId="41206532" w14:textId="77777777" w:rsidR="00944B50" w:rsidRPr="00944B50" w:rsidRDefault="00944B50" w:rsidP="00944B50">
          <w:pPr>
            <w:ind w:firstLine="720"/>
            <w:rPr>
              <w:lang w:eastAsia="en-US"/>
            </w:rPr>
          </w:pPr>
        </w:p>
        <w:p w14:paraId="12D71811" w14:textId="77777777" w:rsidR="00944B50" w:rsidRPr="00944B50" w:rsidRDefault="00944B50" w:rsidP="00D55F6D">
          <w:pPr>
            <w:widowControl w:val="0"/>
            <w:numPr>
              <w:ilvl w:val="1"/>
              <w:numId w:val="11"/>
            </w:numPr>
            <w:tabs>
              <w:tab w:val="left" w:pos="540"/>
            </w:tabs>
            <w:suppressAutoHyphens/>
            <w:ind w:left="0" w:firstLine="720"/>
            <w:jc w:val="both"/>
            <w:outlineLvl w:val="1"/>
            <w:rPr>
              <w:b/>
              <w:color w:val="000000"/>
              <w:spacing w:val="-4"/>
            </w:rPr>
          </w:pPr>
          <w:r w:rsidRPr="00944B50">
            <w:rPr>
              <w:bCs/>
              <w:lang w:eastAsia="en-US"/>
            </w:rPr>
            <w:t>6.1. Pateikdamas pasiūlymą pirkėjas sutinka su šiomis Pirkimo sąlygomis ir patvirtina, kad jo pasiūlyme pateikta informacija yra teisinga ir apima viską, ko reikia tinkamam pirkimo sutarties įvykdymui.</w:t>
          </w:r>
        </w:p>
        <w:p w14:paraId="60C3030A" w14:textId="36B88DD4" w:rsidR="00944B50" w:rsidRPr="00944B50" w:rsidRDefault="00944B50" w:rsidP="00944B50">
          <w:pPr>
            <w:tabs>
              <w:tab w:val="left" w:pos="426"/>
              <w:tab w:val="left" w:pos="709"/>
            </w:tabs>
            <w:ind w:hanging="708"/>
            <w:jc w:val="both"/>
            <w:rPr>
              <w:b/>
              <w:color w:val="000000"/>
              <w:spacing w:val="-4"/>
            </w:rPr>
          </w:pPr>
          <w:r w:rsidRPr="00944B50">
            <w:rPr>
              <w:bCs/>
              <w:lang w:eastAsia="en-US"/>
            </w:rPr>
            <w:tab/>
          </w:r>
          <w:r w:rsidRPr="00944B50">
            <w:rPr>
              <w:bCs/>
              <w:lang w:eastAsia="en-US"/>
            </w:rPr>
            <w:tab/>
          </w:r>
          <w:r w:rsidRPr="00944B50">
            <w:rPr>
              <w:bCs/>
              <w:lang w:eastAsia="en-US"/>
            </w:rPr>
            <w:tab/>
            <w:t xml:space="preserve">6.2. </w:t>
          </w:r>
          <w:r w:rsidRPr="00944B50">
            <w:rPr>
              <w:b/>
              <w:lang w:eastAsia="en-US"/>
            </w:rPr>
            <w:t xml:space="preserve">Pasiūlymas turi būti pateiktas iki </w:t>
          </w:r>
          <w:r w:rsidR="00706CB4">
            <w:rPr>
              <w:b/>
              <w:lang w:eastAsia="en-US"/>
            </w:rPr>
            <w:t xml:space="preserve"> </w:t>
          </w:r>
          <w:r w:rsidR="00252C92">
            <w:rPr>
              <w:b/>
              <w:lang w:eastAsia="en-US"/>
            </w:rPr>
            <w:t>2025</w:t>
          </w:r>
          <w:r w:rsidRPr="004E3D52">
            <w:rPr>
              <w:b/>
              <w:lang w:eastAsia="en-US"/>
            </w:rPr>
            <w:t xml:space="preserve"> m. </w:t>
          </w:r>
          <w:r w:rsidR="00252C92">
            <w:rPr>
              <w:b/>
              <w:lang w:eastAsia="en-US"/>
            </w:rPr>
            <w:t>rugsėjo 2 d. 13</w:t>
          </w:r>
          <w:r w:rsidRPr="004E3D52">
            <w:rPr>
              <w:b/>
              <w:vertAlign w:val="superscript"/>
              <w:lang w:eastAsia="en-US"/>
            </w:rPr>
            <w:t>00</w:t>
          </w:r>
          <w:r w:rsidRPr="004E3D52">
            <w:rPr>
              <w:b/>
              <w:lang w:eastAsia="en-US"/>
            </w:rPr>
            <w:t xml:space="preserve"> val. </w:t>
          </w:r>
          <w:r w:rsidR="00706CB4" w:rsidRPr="004E3D52">
            <w:rPr>
              <w:b/>
              <w:lang w:eastAsia="en-US"/>
            </w:rPr>
            <w:t xml:space="preserve"> </w:t>
          </w:r>
          <w:r w:rsidRPr="00944B50">
            <w:rPr>
              <w:bCs/>
              <w:lang w:eastAsia="en-US"/>
            </w:rPr>
            <w:t xml:space="preserve">Perkančioji organizacija reikalauja, kad tiekėjas pasiūlymą teiktų tik elektroninėmis priemonėmis, naudojant CVP IS pasiekiamas adresu </w:t>
          </w:r>
          <w:hyperlink r:id="rId13" w:history="1">
            <w:r w:rsidRPr="00944B50">
              <w:rPr>
                <w:rFonts w:cs="Arial"/>
                <w:bCs/>
                <w:color w:val="0000FF"/>
                <w:u w:val="single"/>
                <w:lang w:eastAsia="en-US"/>
              </w:rPr>
              <w:t>https://pirkimai.eviesiejipirkimai.lt</w:t>
            </w:r>
          </w:hyperlink>
          <w:r w:rsidRPr="00944B50">
            <w:rPr>
              <w:bCs/>
              <w:lang w:eastAsia="en-US"/>
            </w:rPr>
            <w:t>.</w:t>
          </w:r>
          <w:r w:rsidRPr="00944B50">
            <w:rPr>
              <w:bCs/>
              <w:color w:val="000000"/>
              <w:lang w:eastAsia="en-US"/>
            </w:rPr>
            <w:t xml:space="preserve"> Pasiūlymas turi būti pateikiamas pasirašytas tiekėjo ar jo įgalioto asmens (pateikiamas įgaliojimas). Tiekėjo pasiūlymas, pateiktas kitomis nei CVP IS ryšio priemonėmis, bus atmestas kaip neatitinkantis pirkimo dokumentų reikalavimų ir nebus vertinamas.</w:t>
          </w:r>
        </w:p>
        <w:p w14:paraId="34587FAF" w14:textId="77777777" w:rsidR="00944B50" w:rsidRPr="00944B50" w:rsidRDefault="00944B50" w:rsidP="00D55F6D">
          <w:pPr>
            <w:widowControl w:val="0"/>
            <w:numPr>
              <w:ilvl w:val="1"/>
              <w:numId w:val="11"/>
            </w:numPr>
            <w:tabs>
              <w:tab w:val="left" w:pos="0"/>
            </w:tabs>
            <w:suppressAutoHyphens/>
            <w:ind w:left="0" w:firstLine="720"/>
            <w:jc w:val="both"/>
            <w:outlineLvl w:val="1"/>
            <w:rPr>
              <w:b/>
              <w:color w:val="000000"/>
              <w:spacing w:val="-4"/>
            </w:rPr>
          </w:pPr>
          <w:r w:rsidRPr="00944B50">
            <w:rPr>
              <w:bCs/>
              <w:color w:val="000000"/>
              <w:lang w:eastAsia="en-US"/>
            </w:rPr>
            <w:t>6.3. Perkančioji organizacija reikalauja, kad visi kartu su tiekėjo pasiūlymu pateikiami dokumentai būtų pateikti elektroninėje formoje, t. y. tiesiogiai suformuoti elektroninėmis priemonėmis arba pateikiant nuskenuotus dokumentų „originalus“ (pvz., pažymos, jungtinės veiklos sutartis ir pan.). Pateikiami dokumentai ar skaitmeninės dokumentų kopijos turi būti prieinami naudojant nediskriminuojančius, visuotinai prieinamus duomenų failų formatus (pvz., *.</w:t>
          </w:r>
          <w:proofErr w:type="spellStart"/>
          <w:r w:rsidRPr="00944B50">
            <w:rPr>
              <w:bCs/>
              <w:color w:val="000000"/>
              <w:lang w:eastAsia="en-US"/>
            </w:rPr>
            <w:t>pdf</w:t>
          </w:r>
          <w:proofErr w:type="spellEnd"/>
          <w:r w:rsidRPr="00944B50">
            <w:rPr>
              <w:bCs/>
              <w:color w:val="000000"/>
              <w:lang w:eastAsia="en-US"/>
            </w:rPr>
            <w:t>, *.</w:t>
          </w:r>
          <w:proofErr w:type="spellStart"/>
          <w:r w:rsidRPr="00944B50">
            <w:rPr>
              <w:bCs/>
              <w:color w:val="000000"/>
              <w:lang w:eastAsia="en-US"/>
            </w:rPr>
            <w:t>doc</w:t>
          </w:r>
          <w:proofErr w:type="spellEnd"/>
          <w:r w:rsidRPr="00944B50">
            <w:rPr>
              <w:bCs/>
              <w:color w:val="000000"/>
              <w:lang w:eastAsia="en-US"/>
            </w:rPr>
            <w:t xml:space="preserve"> ir kt.).</w:t>
          </w:r>
        </w:p>
        <w:p w14:paraId="42272960" w14:textId="77777777" w:rsidR="00944B50" w:rsidRPr="00944B50" w:rsidRDefault="00944B50" w:rsidP="00D55F6D">
          <w:pPr>
            <w:widowControl w:val="0"/>
            <w:numPr>
              <w:ilvl w:val="1"/>
              <w:numId w:val="11"/>
            </w:numPr>
            <w:tabs>
              <w:tab w:val="num" w:pos="426"/>
              <w:tab w:val="left" w:pos="540"/>
            </w:tabs>
            <w:suppressAutoHyphens/>
            <w:ind w:left="0" w:firstLine="720"/>
            <w:jc w:val="both"/>
            <w:outlineLvl w:val="1"/>
            <w:rPr>
              <w:b/>
              <w:color w:val="000000"/>
              <w:spacing w:val="-4"/>
            </w:rPr>
          </w:pPr>
          <w:r w:rsidRPr="00944B50">
            <w:rPr>
              <w:bCs/>
              <w:color w:val="000000"/>
              <w:lang w:eastAsia="en-US"/>
            </w:rPr>
            <w:t xml:space="preserve">6.4. Tiekėjo pasiūlymas bei kita korespondencija pateikiama lietuvių kalba. Jei atitinkami dokumentai yra parengti kita kalba - turi būti pateiktas dokumentų vertimas į lietuvių kalbą. </w:t>
          </w:r>
        </w:p>
        <w:p w14:paraId="736B28AE" w14:textId="77777777" w:rsidR="00944B50" w:rsidRPr="00944B50" w:rsidRDefault="00944B50" w:rsidP="00D55F6D">
          <w:pPr>
            <w:widowControl w:val="0"/>
            <w:numPr>
              <w:ilvl w:val="1"/>
              <w:numId w:val="11"/>
            </w:numPr>
            <w:tabs>
              <w:tab w:val="left" w:pos="567"/>
            </w:tabs>
            <w:suppressAutoHyphens/>
            <w:ind w:left="0" w:firstLine="720"/>
            <w:jc w:val="both"/>
            <w:outlineLvl w:val="1"/>
            <w:rPr>
              <w:color w:val="000000"/>
              <w:spacing w:val="-4"/>
            </w:rPr>
          </w:pPr>
          <w:r w:rsidRPr="00944B50">
            <w:rPr>
              <w:bCs/>
              <w:color w:val="000000"/>
              <w:lang w:eastAsia="en-US"/>
            </w:rPr>
            <w:t xml:space="preserve">6.5. </w:t>
          </w:r>
          <w:r w:rsidRPr="00944B50">
            <w:rPr>
              <w:bCs/>
              <w:lang w:eastAsia="en-US"/>
            </w:rPr>
            <w:t xml:space="preserve">Pasiūlymo kainos pateikiamos </w:t>
          </w:r>
          <w:r w:rsidRPr="00944B50">
            <w:rPr>
              <w:b/>
              <w:bCs/>
              <w:lang w:eastAsia="en-US"/>
            </w:rPr>
            <w:t>eurais</w:t>
          </w:r>
          <w:r w:rsidRPr="00944B50">
            <w:rPr>
              <w:bCs/>
              <w:lang w:eastAsia="en-US"/>
            </w:rPr>
            <w:t xml:space="preserve">, trijų skaičių po kablelio tikslumu. </w:t>
          </w:r>
          <w:r w:rsidRPr="00944B50">
            <w:rPr>
              <w:rFonts w:eastAsia="Calibri"/>
              <w:bCs/>
              <w:lang w:eastAsia="en-US"/>
            </w:rPr>
            <w:t xml:space="preserve">Į kainą turi būti įskaityti visi mokesčiai ir visos Tiekėjo išlaidos </w:t>
          </w:r>
          <w:r w:rsidRPr="00944B50">
            <w:rPr>
              <w:bCs/>
              <w:lang w:eastAsia="en-US"/>
            </w:rPr>
            <w:t xml:space="preserve">susijusios su prekių tiekimu. </w:t>
          </w:r>
        </w:p>
        <w:p w14:paraId="71048F1F" w14:textId="77777777" w:rsidR="00944B50" w:rsidRPr="00944B50" w:rsidRDefault="00944B50" w:rsidP="00D55F6D">
          <w:pPr>
            <w:widowControl w:val="0"/>
            <w:numPr>
              <w:ilvl w:val="1"/>
              <w:numId w:val="11"/>
            </w:numPr>
            <w:suppressAutoHyphens/>
            <w:ind w:left="0" w:firstLine="709"/>
            <w:jc w:val="both"/>
            <w:outlineLvl w:val="1"/>
            <w:rPr>
              <w:color w:val="000000"/>
              <w:spacing w:val="-4"/>
            </w:rPr>
          </w:pPr>
          <w:r w:rsidRPr="00944B50">
            <w:rPr>
              <w:bCs/>
              <w:lang w:eastAsia="en-US"/>
            </w:rPr>
            <w:t xml:space="preserve">6.6. Pasiūlyme turi būti nurodytas jo galiojimo terminas. Pasiūlymas turi galioti </w:t>
          </w:r>
          <w:r w:rsidRPr="00944B50">
            <w:rPr>
              <w:b/>
              <w:bCs/>
              <w:lang w:eastAsia="en-US"/>
            </w:rPr>
            <w:t>ne trumpiau nei 90 (devyniasdešimt) dienų</w:t>
          </w:r>
          <w:r w:rsidRPr="00944B50">
            <w:rPr>
              <w:bCs/>
              <w:lang w:eastAsia="en-US"/>
            </w:rPr>
            <w:t xml:space="preserve"> nuo pasiūlymų pateikimo galutinio termino pabaigos.</w:t>
          </w:r>
        </w:p>
        <w:p w14:paraId="56F39877" w14:textId="77777777" w:rsidR="00944B50" w:rsidRPr="00944B50" w:rsidRDefault="00944B50" w:rsidP="00944B50">
          <w:pPr>
            <w:tabs>
              <w:tab w:val="left" w:pos="709"/>
              <w:tab w:val="left" w:pos="993"/>
            </w:tabs>
            <w:ind w:firstLine="709"/>
            <w:jc w:val="both"/>
            <w:rPr>
              <w:color w:val="000000"/>
              <w:lang w:eastAsia="en-US"/>
            </w:rPr>
          </w:pPr>
          <w:r w:rsidRPr="00944B50">
            <w:rPr>
              <w:color w:val="000000"/>
              <w:lang w:eastAsia="en-US"/>
            </w:rPr>
            <w:t>6.7. Tiekėjams nėra leidžiama pateikti alternatyvių pasiūlymų. Tiekėjui pateikus alternatyvų pasiūlymą, jo pasiūlymas ir alternatyvus pasiūlymas (alternatyvūs pasiūlymai) bus atmesti.</w:t>
          </w:r>
        </w:p>
        <w:p w14:paraId="5A2CDEFA" w14:textId="77777777" w:rsidR="00944B50" w:rsidRPr="00944B50" w:rsidRDefault="00944B50" w:rsidP="00944B50">
          <w:pPr>
            <w:pBdr>
              <w:top w:val="nil"/>
              <w:left w:val="nil"/>
              <w:bottom w:val="nil"/>
              <w:right w:val="nil"/>
              <w:between w:val="nil"/>
              <w:bar w:val="nil"/>
            </w:pBdr>
            <w:suppressAutoHyphens/>
            <w:ind w:firstLine="709"/>
            <w:jc w:val="both"/>
            <w:rPr>
              <w:rFonts w:eastAsia="Arial Unicode MS" w:cs="Arial Unicode MS"/>
              <w:b/>
              <w:iCs/>
              <w:color w:val="000000"/>
              <w:bdr w:val="nil"/>
            </w:rPr>
          </w:pPr>
          <w:r w:rsidRPr="00944B50">
            <w:rPr>
              <w:rFonts w:eastAsia="Arial Unicode MS" w:cs="Arial Unicode MS"/>
              <w:b/>
              <w:bdr w:val="nil"/>
            </w:rPr>
            <w:t xml:space="preserve">6.8. Pasiūlymas turi būti pateikiamas CVP IS priemonėmis. </w:t>
          </w:r>
          <w:r w:rsidRPr="00944B50">
            <w:rPr>
              <w:rFonts w:eastAsia="Arial Unicode MS" w:cs="Arial Unicode MS"/>
              <w:b/>
              <w:iCs/>
              <w:bdr w:val="nil"/>
            </w:rPr>
            <w:t>Pasiūlymą turi sudaryti:</w:t>
          </w:r>
        </w:p>
        <w:p w14:paraId="0672FD2F" w14:textId="4BB65F0A" w:rsidR="00944B50" w:rsidRPr="00944B50" w:rsidRDefault="00944B50" w:rsidP="00944B50">
          <w:pPr>
            <w:pBdr>
              <w:top w:val="nil"/>
              <w:left w:val="nil"/>
              <w:bottom w:val="nil"/>
              <w:right w:val="nil"/>
              <w:between w:val="nil"/>
              <w:bar w:val="nil"/>
            </w:pBdr>
            <w:tabs>
              <w:tab w:val="num" w:pos="567"/>
            </w:tabs>
            <w:suppressAutoHyphens/>
            <w:ind w:firstLine="1134"/>
            <w:jc w:val="both"/>
            <w:rPr>
              <w:rFonts w:eastAsia="Arial Unicode MS" w:cs="Arial Unicode MS"/>
              <w:iCs/>
              <w:bdr w:val="nil"/>
            </w:rPr>
          </w:pPr>
          <w:r w:rsidRPr="00944B50">
            <w:rPr>
              <w:rFonts w:eastAsia="Arial Unicode MS" w:cs="Arial Unicode MS"/>
              <w:iCs/>
              <w:color w:val="000000"/>
              <w:bdr w:val="nil"/>
            </w:rPr>
            <w:t xml:space="preserve">6.8.1. Užpildyta pasiūlymo forma (1 priedas). </w:t>
          </w:r>
          <w:r w:rsidRPr="00944B50">
            <w:rPr>
              <w:rFonts w:eastAsia="Arial Unicode MS" w:cs="Arial Unicode MS"/>
              <w:color w:val="000000"/>
              <w:bdr w:val="nil"/>
            </w:rPr>
            <w:t xml:space="preserve">Užpildytas pirkimo dokumentų </w:t>
          </w:r>
          <w:r w:rsidR="00706CB4">
            <w:rPr>
              <w:rFonts w:eastAsia="Arial Unicode MS" w:cs="Arial Unicode MS"/>
              <w:color w:val="000000"/>
              <w:bdr w:val="nil"/>
            </w:rPr>
            <w:t>(</w:t>
          </w:r>
          <w:r w:rsidRPr="00944B50">
            <w:rPr>
              <w:rFonts w:eastAsia="Arial Unicode MS" w:cs="Arial Unicode MS"/>
              <w:color w:val="000000"/>
              <w:bdr w:val="nil"/>
            </w:rPr>
            <w:t>2 priedas</w:t>
          </w:r>
          <w:r w:rsidR="00706CB4">
            <w:rPr>
              <w:rFonts w:eastAsia="Arial Unicode MS" w:cs="Arial Unicode MS"/>
              <w:color w:val="000000"/>
              <w:bdr w:val="nil"/>
            </w:rPr>
            <w:t>)</w:t>
          </w:r>
          <w:r w:rsidRPr="00944B50">
            <w:rPr>
              <w:rFonts w:eastAsia="Arial Unicode MS" w:cs="Arial Unicode MS"/>
              <w:color w:val="000000"/>
              <w:bdr w:val="nil"/>
            </w:rPr>
            <w:t xml:space="preserve"> „Techninė specifikacija</w:t>
          </w:r>
          <w:r w:rsidRPr="00944B50">
            <w:rPr>
              <w:rFonts w:eastAsia="Arial Unicode MS" w:cs="Arial Unicode MS"/>
              <w:bdr w:val="nil"/>
            </w:rPr>
            <w:t>“.</w:t>
          </w:r>
          <w:r w:rsidRPr="00944B50">
            <w:rPr>
              <w:rFonts w:eastAsia="Arial Unicode MS" w:cs="Arial Unicode MS"/>
              <w:iCs/>
              <w:bdr w:val="nil"/>
            </w:rPr>
            <w:t xml:space="preserve"> </w:t>
          </w:r>
        </w:p>
        <w:p w14:paraId="046797D2" w14:textId="77777777" w:rsidR="00944B50" w:rsidRPr="00944B50" w:rsidRDefault="00944B50" w:rsidP="00944B50">
          <w:pPr>
            <w:tabs>
              <w:tab w:val="num" w:pos="567"/>
              <w:tab w:val="left" w:pos="1701"/>
            </w:tabs>
            <w:ind w:firstLine="1134"/>
            <w:jc w:val="both"/>
            <w:rPr>
              <w:lang w:eastAsia="en-US"/>
            </w:rPr>
          </w:pPr>
          <w:r w:rsidRPr="00944B50">
            <w:rPr>
              <w:lang w:eastAsia="en-US"/>
            </w:rPr>
            <w:t>6.8.2. Jungtinės veiklos sutartis (jei taikoma);</w:t>
          </w:r>
        </w:p>
        <w:p w14:paraId="1537F90E" w14:textId="77777777" w:rsidR="00944B50" w:rsidRPr="00944B50" w:rsidRDefault="00944B50" w:rsidP="00944B50">
          <w:pPr>
            <w:pBdr>
              <w:top w:val="nil"/>
              <w:left w:val="nil"/>
              <w:bottom w:val="nil"/>
              <w:right w:val="nil"/>
              <w:between w:val="nil"/>
              <w:bar w:val="nil"/>
            </w:pBdr>
            <w:tabs>
              <w:tab w:val="num" w:pos="567"/>
            </w:tabs>
            <w:suppressAutoHyphens/>
            <w:ind w:firstLine="1134"/>
            <w:jc w:val="both"/>
            <w:rPr>
              <w:rFonts w:eastAsia="Arial Unicode MS" w:cs="Arial Unicode MS"/>
              <w:bdr w:val="nil"/>
            </w:rPr>
          </w:pPr>
          <w:r w:rsidRPr="00944B50">
            <w:rPr>
              <w:rFonts w:eastAsia="Arial Unicode MS" w:cs="Arial Unicode MS"/>
              <w:bdr w:val="nil"/>
            </w:rPr>
            <w:t>6.8.3. Įgaliojimas pasirašyti pasiūlymą (jei pasiūlymą pasirašo įgaliotas asmuo);</w:t>
          </w:r>
          <w:r w:rsidRPr="00944B50">
            <w:rPr>
              <w:rFonts w:eastAsia="Arial Unicode MS" w:cs="Arial Unicode MS"/>
              <w:bdr w:val="nil"/>
            </w:rPr>
            <w:tab/>
          </w:r>
        </w:p>
        <w:p w14:paraId="1F5A568B" w14:textId="77777777" w:rsidR="00944B50" w:rsidRPr="00944B50" w:rsidRDefault="00944B50" w:rsidP="00944B50">
          <w:pPr>
            <w:pBdr>
              <w:top w:val="nil"/>
              <w:left w:val="nil"/>
              <w:bottom w:val="nil"/>
              <w:right w:val="nil"/>
              <w:between w:val="nil"/>
              <w:bar w:val="nil"/>
            </w:pBdr>
            <w:tabs>
              <w:tab w:val="num" w:pos="567"/>
              <w:tab w:val="left" w:pos="851"/>
            </w:tabs>
            <w:suppressAutoHyphens/>
            <w:ind w:firstLine="1134"/>
            <w:jc w:val="both"/>
            <w:rPr>
              <w:rFonts w:eastAsia="Arial Unicode MS" w:cs="Arial Unicode MS"/>
              <w:bdr w:val="nil"/>
            </w:rPr>
          </w:pPr>
          <w:r w:rsidRPr="00944B50">
            <w:rPr>
              <w:rFonts w:eastAsia="Arial Unicode MS" w:cs="Arial Unicode MS"/>
              <w:bdr w:val="nil"/>
            </w:rPr>
            <w:t>6.8.4. Galimybę pasinaudoti kitų ūkio subjektų ištekliais patvirtinantys dokumentai (jei taikoma);</w:t>
          </w:r>
        </w:p>
        <w:p w14:paraId="67B6DEC5" w14:textId="77777777" w:rsidR="00944B50" w:rsidRPr="00944B50" w:rsidRDefault="00944B50" w:rsidP="00944B50">
          <w:pPr>
            <w:pBdr>
              <w:top w:val="nil"/>
              <w:left w:val="nil"/>
              <w:bottom w:val="nil"/>
              <w:right w:val="nil"/>
              <w:between w:val="nil"/>
              <w:bar w:val="nil"/>
            </w:pBdr>
            <w:tabs>
              <w:tab w:val="num" w:pos="567"/>
              <w:tab w:val="left" w:pos="851"/>
            </w:tabs>
            <w:suppressAutoHyphens/>
            <w:ind w:firstLine="1134"/>
            <w:jc w:val="both"/>
            <w:rPr>
              <w:rFonts w:eastAsia="Arial Unicode MS" w:cs="Arial Unicode MS"/>
              <w:bdr w:val="nil"/>
            </w:rPr>
          </w:pPr>
          <w:r w:rsidRPr="00944B50">
            <w:rPr>
              <w:rFonts w:eastAsia="Arial Unicode MS" w:cs="Arial Unicode MS"/>
              <w:bdr w:val="nil"/>
            </w:rPr>
            <w:t>6.8.5. Kiti kartu su pasiūlymu reikalaujami pateikti dokumentai.</w:t>
          </w:r>
        </w:p>
        <w:p w14:paraId="6D8D2852" w14:textId="77777777" w:rsidR="00944B50" w:rsidRPr="00944B50" w:rsidRDefault="00944B50" w:rsidP="00944B50">
          <w:pPr>
            <w:pBdr>
              <w:top w:val="nil"/>
              <w:left w:val="nil"/>
              <w:bottom w:val="nil"/>
              <w:right w:val="nil"/>
              <w:between w:val="nil"/>
              <w:bar w:val="nil"/>
            </w:pBdr>
            <w:tabs>
              <w:tab w:val="num" w:pos="567"/>
            </w:tabs>
            <w:suppressAutoHyphens/>
            <w:ind w:firstLine="720"/>
            <w:jc w:val="both"/>
            <w:rPr>
              <w:rFonts w:eastAsia="Arial Unicode MS" w:cs="Arial Unicode MS"/>
              <w:bdr w:val="nil"/>
            </w:rPr>
          </w:pPr>
          <w:r w:rsidRPr="00944B50">
            <w:rPr>
              <w:rFonts w:eastAsia="Arial Unicode MS" w:cs="Arial Unicode MS"/>
              <w:bdr w:val="nil"/>
            </w:rPr>
            <w:t>6.9. Tiekėjo pasiūlymą sudaro CVP IS priemonėmis pateiktos informacijos ir dokumentų visuma.</w:t>
          </w:r>
        </w:p>
        <w:p w14:paraId="5B50BC30" w14:textId="77777777" w:rsidR="00944B50" w:rsidRPr="00944B50" w:rsidRDefault="00944B50" w:rsidP="00944B50">
          <w:pPr>
            <w:widowControl w:val="0"/>
            <w:tabs>
              <w:tab w:val="num" w:pos="567"/>
              <w:tab w:val="left" w:pos="851"/>
            </w:tabs>
            <w:autoSpaceDE w:val="0"/>
            <w:autoSpaceDN w:val="0"/>
            <w:adjustRightInd w:val="0"/>
            <w:ind w:firstLine="720"/>
            <w:jc w:val="both"/>
            <w:rPr>
              <w:b/>
              <w:bCs/>
              <w:lang w:eastAsia="en-US"/>
            </w:rPr>
          </w:pPr>
          <w:r w:rsidRPr="00944B50">
            <w:rPr>
              <w:bCs/>
            </w:rPr>
            <w:t xml:space="preserve">6.10. </w:t>
          </w:r>
          <w:r w:rsidRPr="00944B50">
            <w:rPr>
              <w:lang w:eastAsia="en-US"/>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pasiūlyme nurodyti subtiekėjai / </w:t>
          </w:r>
          <w:proofErr w:type="spellStart"/>
          <w:r w:rsidRPr="00944B50">
            <w:rPr>
              <w:lang w:eastAsia="en-US"/>
            </w:rPr>
            <w:t>subteikėjai</w:t>
          </w:r>
          <w:proofErr w:type="spellEnd"/>
          <w:r w:rsidRPr="00944B50">
            <w:rPr>
              <w:lang w:eastAsia="en-US"/>
            </w:rPr>
            <w:t xml:space="preserve">, taip pat kita informacija, kuri teisės aktų nustatyta tvarka turi būti skelbiama arba kitokiu būdu viešai prieinama visuomenei. Perkančioji organizacija gali kreiptis į tiekėją prašydama pagrįsti informacijos konfidencialumą. Perkančioji organizacija, Komisija, jos nariai ar ekspertai ir kiti </w:t>
          </w:r>
          <w:r w:rsidRPr="00944B50">
            <w:rPr>
              <w:lang w:eastAsia="en-US"/>
            </w:rPr>
            <w:lastRenderedPageBreak/>
            <w:t xml:space="preserve">asmenys, nepažeisdami įstatymų reikalavimų, ypač dėl sudarytų sutarčių skelbimo ir informacijos, susijusios su jos teikimu dalyviams, kaip nurodyta Viešųjų pirkimų įstatymo 20 straipsnyje, negali tretiesiems asmenims atskleisti Tiekėjo Perkančiajai organizacijai pateiktos informacijos, kurią Tiekėjas pagrįstai nurodė kaip konfidencialią. Konfidencialius dokumentus Tiekėjas nurodo pasiūlymo formoje, parengtoje pagal 1 (pirmą) priedą. </w:t>
          </w:r>
        </w:p>
        <w:p w14:paraId="43505494" w14:textId="77777777" w:rsidR="00944B50" w:rsidRPr="00944B50" w:rsidRDefault="00944B50" w:rsidP="00944B50">
          <w:pPr>
            <w:tabs>
              <w:tab w:val="num" w:pos="0"/>
            </w:tabs>
            <w:ind w:firstLine="720"/>
            <w:jc w:val="both"/>
            <w:rPr>
              <w:b/>
            </w:rPr>
          </w:pPr>
          <w:r w:rsidRPr="00944B50">
            <w:rPr>
              <w:b/>
            </w:rPr>
            <w:t xml:space="preserve">SVARBU: </w:t>
          </w:r>
          <w:r w:rsidRPr="00944B50">
            <w:rPr>
              <w:lang w:eastAsia="en-US"/>
            </w:rPr>
            <w:t xml:space="preserve">2017 m. birželio 19 d. Viešųjų pirkimų tarnybos direktorius įsakymu Nr. 1S-91 patvirtino „Informacijos viešinimo Centrinėje viešųjų pirkimų informacinėje sistemoje tvarkos aprašas“, kuriuo vadovaujantis perkančiosios organizacijos per 15 kalendorinių dienų nuo sutarties sudarymo privalo paskelbti laimėjusių dalyvių pasiūlymus, sudarytas pirkimo sutartis bei jų pakeitimus. Siekiant užtikrinti, kad laimėjusių dalyvių pasiūlymuose esančios informacijos neprieštarautų teisės aktams arba teisėtiems tiekėjų interesams, tiekėjų pasiūlymai turi būti teikiami aiškiai nurodant, kurios pasiūlymo dalys yra konfidencialios. </w:t>
          </w:r>
          <w:r w:rsidRPr="00944B50">
            <w:rPr>
              <w:b/>
            </w:rPr>
            <w:t>Perkančioji organizacija pasilieka teisę viešinti visus tiekėjo pasiūlymo dokumentus, kurie nepažymėti „Konfidencialu“ ir kurie nebus faile (-</w:t>
          </w:r>
          <w:proofErr w:type="spellStart"/>
          <w:r w:rsidRPr="00944B50">
            <w:rPr>
              <w:b/>
            </w:rPr>
            <w:t>uose</w:t>
          </w:r>
          <w:proofErr w:type="spellEnd"/>
          <w:r w:rsidRPr="00944B50">
            <w:rPr>
              <w:b/>
            </w:rPr>
            <w:t xml:space="preserve">) pažymėti žodžiu „Konfidencialu“. </w:t>
          </w:r>
        </w:p>
        <w:p w14:paraId="7BC9951E" w14:textId="77777777" w:rsidR="00944B50" w:rsidRPr="00944B50" w:rsidRDefault="00944B50" w:rsidP="00D55F6D">
          <w:pPr>
            <w:widowControl w:val="0"/>
            <w:numPr>
              <w:ilvl w:val="1"/>
              <w:numId w:val="7"/>
            </w:numPr>
            <w:tabs>
              <w:tab w:val="left" w:pos="426"/>
            </w:tabs>
            <w:suppressAutoHyphens/>
            <w:ind w:left="0" w:firstLine="720"/>
            <w:jc w:val="both"/>
            <w:outlineLvl w:val="1"/>
            <w:rPr>
              <w:rFonts w:eastAsia="Calibri" w:cs="Vrinda"/>
              <w:lang w:eastAsia="en-US"/>
            </w:rPr>
          </w:pPr>
          <w:r w:rsidRPr="00944B50">
            <w:t xml:space="preserve">6.11. </w:t>
          </w:r>
          <w:r w:rsidRPr="00944B50">
            <w:rPr>
              <w:rFonts w:eastAsia="Calibri"/>
              <w:lang w:eastAsia="en-US"/>
            </w:rPr>
            <w:t>Tiekėjas iki galutinio pasiūlymo pateikimo termino turi teisę atsiimti bei pakeisti  savo pasiūlymą pateiktą CVP IS priemonėmis. Norėdamas vėl pateikti atsiimtą ir pakeistą pasiūlymą, tiekėjas turi jį pateikti iš naujo</w:t>
          </w:r>
          <w:r w:rsidRPr="00944B50">
            <w:rPr>
              <w:rFonts w:eastAsia="Calibri" w:cs="Vrinda"/>
              <w:lang w:eastAsia="en-US"/>
            </w:rPr>
            <w:t>.</w:t>
          </w:r>
        </w:p>
        <w:p w14:paraId="7F6A9A8D" w14:textId="77777777" w:rsidR="00944B50" w:rsidRPr="00944B50" w:rsidRDefault="00944B50" w:rsidP="00944B50">
          <w:pPr>
            <w:jc w:val="both"/>
            <w:rPr>
              <w:lang w:eastAsia="en-US"/>
            </w:rPr>
          </w:pPr>
        </w:p>
        <w:p w14:paraId="37B820C3" w14:textId="77777777" w:rsidR="00944B50" w:rsidRPr="00944B50" w:rsidRDefault="00944B50" w:rsidP="00D55F6D">
          <w:pPr>
            <w:numPr>
              <w:ilvl w:val="0"/>
              <w:numId w:val="9"/>
            </w:numPr>
            <w:spacing w:before="100" w:beforeAutospacing="1" w:after="100" w:afterAutospacing="1"/>
            <w:rPr>
              <w:b/>
              <w:lang w:val="en-US" w:eastAsia="en-US"/>
            </w:rPr>
          </w:pPr>
          <w:r w:rsidRPr="00944B50">
            <w:rPr>
              <w:b/>
              <w:lang w:val="en-US" w:eastAsia="en-US"/>
            </w:rPr>
            <w:t xml:space="preserve"> PASIŪLYMŲ ŠIFRAVIMAS</w:t>
          </w:r>
        </w:p>
        <w:p w14:paraId="2DCDB753" w14:textId="77777777" w:rsidR="00944B50" w:rsidRPr="00944B50" w:rsidRDefault="00944B50" w:rsidP="00944B50">
          <w:pPr>
            <w:ind w:firstLine="851"/>
            <w:jc w:val="both"/>
            <w:rPr>
              <w:bCs/>
              <w:sz w:val="22"/>
              <w:szCs w:val="22"/>
              <w:lang w:eastAsia="en-US"/>
            </w:rPr>
          </w:pPr>
        </w:p>
        <w:p w14:paraId="47FEC6DD" w14:textId="77777777" w:rsidR="00944B50" w:rsidRPr="00944B50" w:rsidRDefault="00944B50" w:rsidP="00944B50">
          <w:pPr>
            <w:tabs>
              <w:tab w:val="left" w:pos="993"/>
            </w:tabs>
            <w:ind w:firstLine="720"/>
            <w:jc w:val="both"/>
            <w:rPr>
              <w:lang w:eastAsia="en-US"/>
            </w:rPr>
          </w:pPr>
          <w:r w:rsidRPr="00944B50">
            <w:rPr>
              <w:lang w:eastAsia="en-US"/>
            </w:rPr>
            <w:t>7.1. Tiekėjo teikiamas pasiūlymas gali būti užšifruojamas. Tiekėjas, nusprendęs pateikti užšifruotą pasiūlymą, turi:</w:t>
          </w:r>
        </w:p>
        <w:p w14:paraId="141FF2B7" w14:textId="77777777" w:rsidR="00944B50" w:rsidRPr="00944B50" w:rsidRDefault="00944B50" w:rsidP="00D55F6D">
          <w:pPr>
            <w:numPr>
              <w:ilvl w:val="0"/>
              <w:numId w:val="8"/>
            </w:numPr>
            <w:tabs>
              <w:tab w:val="left" w:pos="1418"/>
            </w:tabs>
            <w:ind w:left="0" w:firstLine="720"/>
            <w:contextualSpacing/>
            <w:jc w:val="both"/>
            <w:rPr>
              <w:rFonts w:eastAsia="Calibri" w:cs="Vrinda"/>
              <w:lang w:eastAsia="en-US"/>
            </w:rPr>
          </w:pPr>
          <w:r w:rsidRPr="00944B50">
            <w:rPr>
              <w:rFonts w:eastAsia="Calibri" w:cs="Vrinda"/>
              <w:u w:val="single"/>
              <w:lang w:eastAsia="en-US"/>
            </w:rPr>
            <w:t xml:space="preserve">iki </w:t>
          </w:r>
          <w:r w:rsidRPr="00944B50">
            <w:rPr>
              <w:rFonts w:eastAsia="Calibri" w:cs="Vrinda"/>
              <w:b/>
              <w:u w:val="single"/>
              <w:lang w:eastAsia="en-US"/>
            </w:rPr>
            <w:t>pasiūlymų pateikimo termino pabaigos</w:t>
          </w:r>
          <w:r w:rsidRPr="00944B50">
            <w:rPr>
              <w:rFonts w:eastAsia="Calibri" w:cs="Vrinda"/>
              <w:b/>
              <w:lang w:eastAsia="en-US"/>
            </w:rPr>
            <w:t xml:space="preserve"> </w:t>
          </w:r>
          <w:r w:rsidRPr="00944B50">
            <w:rPr>
              <w:rFonts w:eastAsia="Calibri" w:cs="Vrinda"/>
              <w:lang w:eastAsia="en-US"/>
            </w:rPr>
            <w:t xml:space="preserve">naudodamasis CVP IS priemonėmis </w:t>
          </w:r>
          <w:r w:rsidRPr="00944B50">
            <w:rPr>
              <w:rFonts w:eastAsia="Calibri" w:cs="Vrinda"/>
              <w:iCs/>
              <w:lang w:eastAsia="en-US"/>
            </w:rPr>
            <w:t xml:space="preserve">pateikti užšifruotą pasiūlymą (užšifruojamas </w:t>
          </w:r>
          <w:r w:rsidRPr="00944B50">
            <w:rPr>
              <w:rFonts w:eastAsia="Calibri" w:cs="Vrinda"/>
              <w:lang w:eastAsia="en-US"/>
            </w:rPr>
            <w:t>visas pasiūlymas arba pasiūlymo dokumentas, kuriame nurodyta pasiūlymo kaina)</w:t>
          </w:r>
          <w:r w:rsidRPr="00944B50">
            <w:rPr>
              <w:rFonts w:eastAsia="Calibri" w:cs="Vrinda"/>
              <w:iCs/>
              <w:lang w:eastAsia="en-US"/>
            </w:rPr>
            <w:t xml:space="preserve">. </w:t>
          </w:r>
        </w:p>
        <w:p w14:paraId="28AF1592" w14:textId="77777777" w:rsidR="00944B50" w:rsidRPr="00944B50" w:rsidRDefault="00944B50" w:rsidP="00D55F6D">
          <w:pPr>
            <w:numPr>
              <w:ilvl w:val="0"/>
              <w:numId w:val="8"/>
            </w:numPr>
            <w:tabs>
              <w:tab w:val="left" w:pos="1418"/>
            </w:tabs>
            <w:ind w:left="0" w:firstLine="720"/>
            <w:contextualSpacing/>
            <w:jc w:val="both"/>
            <w:rPr>
              <w:rFonts w:eastAsia="Calibri" w:cs="Vrinda"/>
              <w:lang w:eastAsia="en-US"/>
            </w:rPr>
          </w:pPr>
          <w:r w:rsidRPr="00944B50">
            <w:rPr>
              <w:rFonts w:eastAsia="Calibri" w:cs="Vrinda"/>
              <w:b/>
              <w:u w:val="single"/>
              <w:lang w:eastAsia="en-US"/>
            </w:rPr>
            <w:t>iki vokų atplėšimo procedūros (posėdžio) pradžios</w:t>
          </w:r>
          <w:r w:rsidRPr="00944B50">
            <w:rPr>
              <w:rFonts w:eastAsia="Calibri" w:cs="Vrinda"/>
              <w:b/>
              <w:lang w:eastAsia="en-US"/>
            </w:rPr>
            <w:t xml:space="preserve"> </w:t>
          </w:r>
          <w:r w:rsidRPr="00944B50">
            <w:rPr>
              <w:rFonts w:eastAsia="Calibri" w:cs="Vrinda"/>
              <w:b/>
              <w:u w:val="single"/>
              <w:lang w:eastAsia="en-US"/>
            </w:rPr>
            <w:t>CVP IS susirašinėjimo priemonėmis</w:t>
          </w:r>
          <w:r w:rsidRPr="00944B50">
            <w:rPr>
              <w:rFonts w:eastAsia="Calibri" w:cs="Vrinda"/>
              <w:lang w:eastAsia="en-US"/>
            </w:rPr>
            <w:t xml:space="preserve"> pateikti slaptažodį,  su kuriuo perkančioji organizacija galės iššifruoti pateiktą pasiūlymą. </w:t>
          </w:r>
          <w:r w:rsidRPr="00944B50">
            <w:rPr>
              <w:rFonts w:eastAsia="Calibri" w:cs="Vrinda"/>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Pr="00944B50">
            <w:rPr>
              <w:rFonts w:eastAsia="Calibri" w:cs="Vrinda"/>
            </w:rPr>
            <w:t>elona.nakrosiene@socnamai.lt.lt</w:t>
          </w:r>
          <w:proofErr w:type="spellEnd"/>
          <w:r w:rsidRPr="00944B50">
            <w:rPr>
              <w:rFonts w:eastAsia="Calibri" w:cs="Vrinda"/>
            </w:rPr>
            <w:t xml:space="preserve">), faksu arba raštu. Tokiu atveju tiekėjas turėtų būti aktyvus ir įsitikinti, kad pateiktas slaptažodis laiku pasiekė adresatą (pavyzdžiui, susisiekęs su perkančiąja organizacija oficialiu jos telefonu ir (arba) kitais būdais). </w:t>
          </w:r>
        </w:p>
        <w:p w14:paraId="5FDB59A1" w14:textId="77777777" w:rsidR="00944B50" w:rsidRPr="00944B50" w:rsidRDefault="00944B50" w:rsidP="00944B50">
          <w:pPr>
            <w:tabs>
              <w:tab w:val="left" w:pos="851"/>
            </w:tabs>
            <w:ind w:firstLine="720"/>
            <w:jc w:val="both"/>
            <w:outlineLvl w:val="1"/>
            <w:rPr>
              <w:bCs/>
              <w:lang w:eastAsia="en-US"/>
            </w:rPr>
          </w:pPr>
          <w:r w:rsidRPr="00944B50">
            <w:rPr>
              <w:bCs/>
            </w:rPr>
            <w:t>7.2. Tiekėjui užšifravus visą pasiūlymą ir i</w:t>
          </w:r>
          <w:r w:rsidRPr="00944B50">
            <w:rPr>
              <w:bCs/>
              <w:lang w:eastAsia="en-US"/>
            </w:rPr>
            <w:t>ki vokų atplėšimo</w:t>
          </w:r>
          <w:r w:rsidRPr="00944B50">
            <w:rPr>
              <w:bCs/>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944B50">
            <w:rPr>
              <w:bCs/>
              <w:lang w:eastAsia="en-US"/>
            </w:rPr>
            <w:t>neatitinkantį pirkimo dokumentuose nustatytų reikalavimų (tiekėjas nepateikė pasiūlymo kainos)</w:t>
          </w:r>
          <w:r w:rsidRPr="00944B50">
            <w:rPr>
              <w:bCs/>
            </w:rPr>
            <w:t>.</w:t>
          </w:r>
        </w:p>
        <w:p w14:paraId="7D0A5C49" w14:textId="77777777" w:rsidR="00944B50" w:rsidRPr="00944B50" w:rsidRDefault="00944B50" w:rsidP="00944B50">
          <w:pPr>
            <w:keepNext/>
            <w:spacing w:before="240" w:after="60"/>
            <w:jc w:val="center"/>
            <w:outlineLvl w:val="1"/>
            <w:rPr>
              <w:b/>
              <w:bCs/>
              <w:sz w:val="20"/>
              <w:lang w:eastAsia="en-US"/>
            </w:rPr>
          </w:pPr>
          <w:r w:rsidRPr="00944B50">
            <w:rPr>
              <w:b/>
              <w:bCs/>
              <w:lang w:eastAsia="en-US"/>
            </w:rPr>
            <w:t>8. PASIŪLYMŲ GALIOJIMO UŽTIKRINIMAS</w:t>
          </w:r>
        </w:p>
        <w:p w14:paraId="118364D1" w14:textId="77777777" w:rsidR="00944B50" w:rsidRPr="00944B50" w:rsidRDefault="00944B50" w:rsidP="00944B50">
          <w:pPr>
            <w:keepNext/>
            <w:spacing w:before="240" w:after="60"/>
            <w:ind w:firstLine="720"/>
            <w:outlineLvl w:val="1"/>
            <w:rPr>
              <w:bCs/>
              <w:lang w:eastAsia="en-US"/>
            </w:rPr>
          </w:pPr>
          <w:bookmarkStart w:id="1" w:name="_Toc488306769"/>
          <w:r w:rsidRPr="00944B50">
            <w:rPr>
              <w:bCs/>
              <w:lang w:eastAsia="en-US"/>
            </w:rPr>
            <w:t>8.1. Perkančioji organizacija nereikalauja pasiūlymo galiojimo užtikrinimo.</w:t>
          </w:r>
        </w:p>
        <w:p w14:paraId="78BF68FC" w14:textId="77777777" w:rsidR="00944B50" w:rsidRPr="00944B50" w:rsidRDefault="00944B50" w:rsidP="00944B50">
          <w:pPr>
            <w:rPr>
              <w:lang w:eastAsia="en-US"/>
            </w:rPr>
          </w:pPr>
        </w:p>
        <w:bookmarkEnd w:id="1"/>
        <w:p w14:paraId="622B7B30" w14:textId="77777777" w:rsidR="00944B50" w:rsidRPr="00944B50" w:rsidRDefault="00944B50" w:rsidP="00D55F6D">
          <w:pPr>
            <w:keepNext/>
            <w:keepLines/>
            <w:numPr>
              <w:ilvl w:val="0"/>
              <w:numId w:val="10"/>
            </w:numPr>
            <w:suppressAutoHyphens/>
            <w:contextualSpacing/>
            <w:jc w:val="center"/>
            <w:outlineLvl w:val="0"/>
            <w:rPr>
              <w:rFonts w:eastAsia="Calibri Light"/>
              <w:b/>
              <w:bCs/>
              <w:lang w:eastAsia="zh-CN"/>
            </w:rPr>
          </w:pPr>
          <w:r w:rsidRPr="00944B50">
            <w:rPr>
              <w:rFonts w:eastAsia="Calibri Light"/>
              <w:b/>
              <w:bCs/>
              <w:lang w:eastAsia="zh-CN"/>
            </w:rPr>
            <w:t>PIRKIMO SĄLYGŲ PAAIŠKINIMAS IR PATIKSLINIMAS</w:t>
          </w:r>
        </w:p>
        <w:p w14:paraId="3921D327" w14:textId="77777777" w:rsidR="00944B50" w:rsidRPr="00944B50" w:rsidRDefault="00944B50" w:rsidP="00944B50">
          <w:pPr>
            <w:rPr>
              <w:lang w:eastAsia="en-US"/>
            </w:rPr>
          </w:pPr>
        </w:p>
        <w:p w14:paraId="61AE5C87"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lastRenderedPageBreak/>
            <w:tab/>
            <w:t xml:space="preserve">9.1. Tiekėjas tik CVP IS susirašinėjimo priemonėmis gali prašyti, kad perkančioji organizacija paaiškintų ar pataisytų pirkimo dokumentus. </w:t>
          </w:r>
        </w:p>
        <w:p w14:paraId="79208D51"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 xml:space="preserve">9.2. Perkančioji organizacija atsako tik CVP IS susirašinėjimo priemonėmis į kiekvieną tiekėjo rašytinį prašymą dėl pirkimo dokumentų, jei prašymas yra pateiktas likus ne mažiau kaip </w:t>
          </w:r>
          <w:r w:rsidRPr="00944B50">
            <w:rPr>
              <w:rFonts w:eastAsia="Arial Unicode MS" w:cs="Arial Unicode MS"/>
              <w:b/>
            </w:rPr>
            <w:t xml:space="preserve">2 </w:t>
          </w:r>
          <w:r w:rsidRPr="00944B50">
            <w:rPr>
              <w:rFonts w:eastAsia="Arial Unicode MS" w:cs="Arial Unicode MS"/>
            </w:rPr>
            <w:t xml:space="preserve"> darbo dienoms iki pasiūlymų pateikimo termino pabaigos.</w:t>
          </w:r>
        </w:p>
        <w:p w14:paraId="70DA5A4D"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 xml:space="preserve">9.3. Tiekėjo prašymu, (pateiktu tik CVP IS susirašinėjimo priemonėmis) papildomi pirkimo dokumentai (paaiškinimai ar pataisymai) pateikiami CVP IS priemonėmis ne vėliau kaip likus </w:t>
          </w:r>
          <w:r w:rsidRPr="00944B50">
            <w:rPr>
              <w:rFonts w:eastAsia="Arial Unicode MS" w:cs="Arial Unicode MS"/>
              <w:b/>
            </w:rPr>
            <w:t>1</w:t>
          </w:r>
          <w:r w:rsidRPr="00944B50">
            <w:rPr>
              <w:rFonts w:eastAsia="Arial Unicode MS" w:cs="Arial Unicode MS"/>
            </w:rPr>
            <w:t xml:space="preserve"> (vienai) darbo dienai iki pasiūlymų pateikimo termino pabaigos, jei jų paprašyta laiku. Paaiškinimai ar pataisymai yra neatsiejama pirkimo dokumentų dalis.</w:t>
          </w:r>
        </w:p>
        <w:p w14:paraId="03C7422C"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0E4251C0"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9.5. Nesibaigus pirkimo pasiūlymų pateikimo terminui, perkančioji organizacija savo iniciatyva gali paaiškinti (pataisyti) pirkimo dokumentus CVP IS priemonėmis.</w:t>
          </w:r>
        </w:p>
        <w:p w14:paraId="2146FC55"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944B50">
            <w:rPr>
              <w:rFonts w:eastAsia="Arial Unicode MS" w:cs="Arial Unicode MS"/>
            </w:rPr>
            <w:t>patikslinimus</w:t>
          </w:r>
          <w:proofErr w:type="spellEnd"/>
          <w:r w:rsidRPr="00944B50">
            <w:rPr>
              <w:rFonts w:eastAsia="Arial Unicode MS" w:cs="Arial Unicode MS"/>
            </w:rPr>
            <w:t>.</w:t>
          </w:r>
        </w:p>
        <w:p w14:paraId="3B4B0A97" w14:textId="77777777" w:rsidR="00944B50" w:rsidRPr="00944B50"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t>9.7. Bet kokia informacija, Pirkimo sąlygų paaiškinimai, pranešimai ar kitas perkančiosios organizacijos ir tiekėjo susirašinėjimas yra vykdomas tik CVP IS susirašinėjimo priemonėmis.</w:t>
          </w:r>
        </w:p>
        <w:p w14:paraId="48E22829" w14:textId="77777777" w:rsidR="00944B50" w:rsidRPr="00292F35" w:rsidRDefault="00944B50" w:rsidP="00944B50">
          <w:pPr>
            <w:tabs>
              <w:tab w:val="left" w:pos="851"/>
            </w:tabs>
            <w:suppressAutoHyphens/>
            <w:ind w:firstLine="720"/>
            <w:jc w:val="both"/>
            <w:rPr>
              <w:rFonts w:eastAsia="Arial Unicode MS" w:cs="Arial Unicode MS"/>
            </w:rPr>
          </w:pPr>
          <w:r w:rsidRPr="00944B50">
            <w:rPr>
              <w:rFonts w:eastAsia="Arial Unicode MS" w:cs="Arial Unicode MS"/>
            </w:rPr>
            <w:tab/>
          </w:r>
          <w:r w:rsidRPr="00292F35">
            <w:rPr>
              <w:rFonts w:eastAsia="Arial Unicode MS" w:cs="Arial Unicode MS"/>
            </w:rPr>
            <w:t>9.8. Perkančioji organizacija neketina rengti susitikimų su tiekėjais dėl pirkimo dokumentų paaiškinimų.</w:t>
          </w:r>
        </w:p>
        <w:p w14:paraId="272B768D" w14:textId="77777777" w:rsidR="00944B50" w:rsidRPr="00944B50" w:rsidRDefault="00944B50" w:rsidP="00944B50">
          <w:pPr>
            <w:rPr>
              <w:lang w:eastAsia="en-US"/>
            </w:rPr>
          </w:pPr>
        </w:p>
        <w:p w14:paraId="496FC7E7" w14:textId="77777777" w:rsidR="00944B50" w:rsidRPr="00944B50" w:rsidRDefault="00944B50" w:rsidP="00D55F6D">
          <w:pPr>
            <w:widowControl w:val="0"/>
            <w:numPr>
              <w:ilvl w:val="0"/>
              <w:numId w:val="10"/>
            </w:numPr>
            <w:suppressAutoHyphens/>
            <w:contextualSpacing/>
            <w:jc w:val="center"/>
            <w:rPr>
              <w:b/>
              <w:bCs/>
            </w:rPr>
          </w:pPr>
          <w:r w:rsidRPr="00944B50">
            <w:rPr>
              <w:b/>
            </w:rPr>
            <w:t>SUSIPAŽINIMO SU PATEIKTAIS PASIŪLYMAIS</w:t>
          </w:r>
          <w:r w:rsidRPr="00944B50">
            <w:rPr>
              <w:b/>
              <w:bCs/>
            </w:rPr>
            <w:t xml:space="preserve"> IR VERTINIMO PROCEDŪRA</w:t>
          </w:r>
        </w:p>
        <w:p w14:paraId="6054CA19" w14:textId="77777777" w:rsidR="00944B50" w:rsidRPr="00944B50" w:rsidRDefault="00944B50" w:rsidP="00944B50">
          <w:pPr>
            <w:widowControl w:val="0"/>
            <w:suppressAutoHyphens/>
            <w:ind w:left="720"/>
            <w:contextualSpacing/>
            <w:rPr>
              <w:b/>
              <w:bCs/>
            </w:rPr>
          </w:pPr>
        </w:p>
        <w:p w14:paraId="2FDA117A" w14:textId="2C1517FB" w:rsidR="00944B50" w:rsidRPr="00944B50" w:rsidRDefault="00944B50" w:rsidP="00944B50">
          <w:pPr>
            <w:ind w:firstLine="709"/>
            <w:jc w:val="both"/>
            <w:rPr>
              <w:b/>
              <w:lang w:eastAsia="en-US"/>
            </w:rPr>
          </w:pPr>
          <w:r w:rsidRPr="00944B50">
            <w:rPr>
              <w:rFonts w:eastAsia="Andale Sans UI"/>
              <w:lang w:eastAsia="en-US"/>
            </w:rPr>
            <w:t xml:space="preserve">10.1. </w:t>
          </w:r>
          <w:r w:rsidRPr="00944B50">
            <w:rPr>
              <w:iCs/>
              <w:lang w:eastAsia="en-US"/>
            </w:rPr>
            <w:t xml:space="preserve">Su CVP IS priemonėmis teiktais tiekėjų pasiūlymais pirminis susipažinimas (toliau vadinamas Elektroninių vokų atplėšimo procedūra) vyks elektroniniu būdu Algimanto Bandzos socialinių paslaugų namuose, Staniūnų g. 41, Panevėžyje. Viešojo pirkimo komisijos posėdžio, kuriame vyks elektroninių vokų atplėšimo procedūra, pradžia </w:t>
          </w:r>
          <w:r w:rsidRPr="00CA68C1">
            <w:rPr>
              <w:iCs/>
              <w:lang w:eastAsia="en-US"/>
            </w:rPr>
            <w:t xml:space="preserve">– </w:t>
          </w:r>
          <w:r w:rsidR="00252C92">
            <w:rPr>
              <w:b/>
              <w:lang w:eastAsia="en-US"/>
            </w:rPr>
            <w:t xml:space="preserve"> 2025</w:t>
          </w:r>
          <w:r w:rsidRPr="00CA68C1">
            <w:rPr>
              <w:b/>
              <w:lang w:eastAsia="en-US"/>
            </w:rPr>
            <w:t xml:space="preserve"> m. </w:t>
          </w:r>
          <w:r w:rsidR="00252C92">
            <w:rPr>
              <w:b/>
              <w:lang w:eastAsia="en-US"/>
            </w:rPr>
            <w:t>rugsėjo 2</w:t>
          </w:r>
          <w:r w:rsidR="00CD2FFC" w:rsidRPr="00CA68C1">
            <w:rPr>
              <w:b/>
              <w:lang w:eastAsia="en-US"/>
            </w:rPr>
            <w:t xml:space="preserve"> d. </w:t>
          </w:r>
          <w:r w:rsidR="00252C92">
            <w:rPr>
              <w:b/>
              <w:lang w:eastAsia="en-US"/>
            </w:rPr>
            <w:t xml:space="preserve"> 13</w:t>
          </w:r>
          <w:r w:rsidRPr="00CA68C1">
            <w:rPr>
              <w:b/>
              <w:vertAlign w:val="superscript"/>
              <w:lang w:eastAsia="en-US"/>
            </w:rPr>
            <w:t>45</w:t>
          </w:r>
          <w:r w:rsidRPr="00CA68C1">
            <w:rPr>
              <w:b/>
              <w:lang w:eastAsia="en-US"/>
            </w:rPr>
            <w:t xml:space="preserve"> val.</w:t>
          </w:r>
        </w:p>
        <w:p w14:paraId="5BDD3A7A" w14:textId="77777777" w:rsidR="00944B50" w:rsidRPr="00944B50" w:rsidRDefault="00944B50" w:rsidP="00944B50">
          <w:pPr>
            <w:ind w:firstLine="709"/>
            <w:jc w:val="both"/>
            <w:rPr>
              <w:lang w:eastAsia="en-US"/>
            </w:rPr>
          </w:pPr>
          <w:r w:rsidRPr="00944B50">
            <w:rPr>
              <w:rFonts w:eastAsia="Andale Sans UI"/>
              <w:bCs/>
              <w:spacing w:val="-4"/>
              <w:lang w:eastAsia="en-US"/>
            </w:rPr>
            <w:t xml:space="preserve">10.2. </w:t>
          </w:r>
          <w:r w:rsidRPr="00944B50">
            <w:rPr>
              <w:rFonts w:eastAsia="Andale Sans UI"/>
              <w:spacing w:val="-4"/>
              <w:lang w:eastAsia="en-US"/>
            </w:rPr>
            <w:t xml:space="preserve">Į Komisijos pirminio susipažinimo su CVP IS priemonėmis teiktais pasiūlymais procedūrą tiekėjai nekviečiami. </w:t>
          </w:r>
        </w:p>
        <w:p w14:paraId="51194D42" w14:textId="77777777" w:rsidR="00944B50" w:rsidRPr="00944B50" w:rsidRDefault="00944B50" w:rsidP="00944B50">
          <w:pPr>
            <w:ind w:firstLine="720"/>
            <w:jc w:val="both"/>
            <w:rPr>
              <w:rFonts w:eastAsia="Andale Sans UI"/>
              <w:lang w:eastAsia="en-US"/>
            </w:rPr>
          </w:pPr>
          <w:r w:rsidRPr="00944B50">
            <w:rPr>
              <w:rFonts w:eastAsia="Andale Sans UI"/>
              <w:spacing w:val="-4"/>
              <w:lang w:eastAsia="en-US"/>
            </w:rPr>
            <w:t xml:space="preserve">10.3. </w:t>
          </w:r>
          <w:r w:rsidRPr="00944B50">
            <w:rPr>
              <w:rFonts w:eastAsia="Andale Sans UI"/>
              <w:lang w:eastAsia="en-US"/>
            </w:rPr>
            <w:t>Ne laiku, ar kitaip pateikti pasiūlymai, nei nurodyta šiose pirkimo sąlygose, bus atmetami kaip neatitinkantys pirkimo sąlygų.</w:t>
          </w:r>
        </w:p>
        <w:p w14:paraId="52B5CF3E" w14:textId="77777777" w:rsidR="00944B50" w:rsidRPr="00944B50" w:rsidRDefault="00944B50" w:rsidP="00944B50">
          <w:pPr>
            <w:ind w:firstLine="851"/>
            <w:jc w:val="both"/>
            <w:rPr>
              <w:rFonts w:eastAsia="Andale Sans UI"/>
              <w:spacing w:val="-4"/>
              <w:lang w:eastAsia="en-US"/>
            </w:rPr>
          </w:pPr>
        </w:p>
        <w:p w14:paraId="23DC5770" w14:textId="77777777" w:rsidR="00944B50" w:rsidRPr="00944B50" w:rsidRDefault="00944B50" w:rsidP="00D55F6D">
          <w:pPr>
            <w:numPr>
              <w:ilvl w:val="0"/>
              <w:numId w:val="10"/>
            </w:numPr>
            <w:suppressAutoHyphens/>
            <w:contextualSpacing/>
            <w:jc w:val="center"/>
            <w:rPr>
              <w:rFonts w:eastAsia="Andale Sans UI"/>
              <w:b/>
              <w:lang w:eastAsia="zh-CN"/>
            </w:rPr>
          </w:pPr>
          <w:r w:rsidRPr="00944B50">
            <w:rPr>
              <w:rFonts w:eastAsia="Andale Sans UI"/>
              <w:b/>
              <w:lang w:eastAsia="zh-CN"/>
            </w:rPr>
            <w:t>PASIŪLYMŲ NAGRINĖJIMAS IR ATMETIMO PRIEŽASTYS</w:t>
          </w:r>
        </w:p>
        <w:p w14:paraId="57133C54" w14:textId="77777777" w:rsidR="00944B50" w:rsidRPr="00944B50" w:rsidRDefault="00944B50" w:rsidP="00944B50">
          <w:pPr>
            <w:suppressAutoHyphens/>
            <w:ind w:left="720"/>
            <w:contextualSpacing/>
            <w:rPr>
              <w:rFonts w:eastAsia="Andale Sans UI"/>
              <w:b/>
              <w:lang w:eastAsia="zh-CN"/>
            </w:rPr>
          </w:pPr>
        </w:p>
        <w:p w14:paraId="17FE37C9" w14:textId="77777777" w:rsidR="00944B50" w:rsidRPr="00944B50" w:rsidRDefault="00944B50" w:rsidP="00944B50">
          <w:pPr>
            <w:pBdr>
              <w:top w:val="nil"/>
              <w:left w:val="nil"/>
              <w:bottom w:val="nil"/>
              <w:right w:val="nil"/>
              <w:between w:val="nil"/>
              <w:bar w:val="nil"/>
            </w:pBdr>
            <w:tabs>
              <w:tab w:val="left" w:pos="851"/>
            </w:tabs>
            <w:suppressAutoHyphens/>
            <w:ind w:firstLine="720"/>
            <w:jc w:val="both"/>
            <w:rPr>
              <w:rFonts w:eastAsia="Arial Unicode MS" w:cs="Arial Unicode MS"/>
              <w:color w:val="000000"/>
              <w:bdr w:val="nil"/>
            </w:rPr>
          </w:pPr>
          <w:r w:rsidRPr="00944B50">
            <w:rPr>
              <w:rFonts w:eastAsia="Arial Unicode MS" w:cs="Arial Unicode MS"/>
              <w:color w:val="000000"/>
              <w:bdr w:val="nil"/>
            </w:rPr>
            <w:t>11.1. Pateiktus pasiūlymus nagrinėja, vertina ir palygina Komisija šia tvarka:</w:t>
          </w:r>
        </w:p>
        <w:p w14:paraId="0EAEE89F" w14:textId="77777777" w:rsidR="00944B50" w:rsidRPr="00944B50" w:rsidRDefault="00944B50" w:rsidP="00944B50">
          <w:pPr>
            <w:pBdr>
              <w:top w:val="nil"/>
              <w:left w:val="nil"/>
              <w:bottom w:val="nil"/>
              <w:right w:val="nil"/>
              <w:between w:val="nil"/>
              <w:bar w:val="nil"/>
            </w:pBdr>
            <w:tabs>
              <w:tab w:val="left" w:pos="851"/>
            </w:tabs>
            <w:suppressAutoHyphens/>
            <w:ind w:firstLine="720"/>
            <w:jc w:val="both"/>
            <w:rPr>
              <w:rFonts w:eastAsia="Arial Unicode MS" w:cs="Arial Unicode MS"/>
              <w:color w:val="000000"/>
              <w:bdr w:val="nil"/>
            </w:rPr>
          </w:pPr>
          <w:r w:rsidRPr="00944B50">
            <w:rPr>
              <w:rFonts w:eastAsia="Arial Unicode MS" w:cs="Arial Unicode MS"/>
              <w:color w:val="000000"/>
              <w:bdr w:val="nil"/>
            </w:rPr>
            <w:t>11.1.1. Tikrina ar tiekėjo pasiūlymas atitinka pirkimo sąlygų bendruosius, techninės specifikacijos ir kitus reikalavimus;</w:t>
          </w:r>
        </w:p>
        <w:p w14:paraId="671EE3FE" w14:textId="4474CB40" w:rsidR="00944B50" w:rsidRPr="00944B50" w:rsidRDefault="00944B50" w:rsidP="00944B50">
          <w:pPr>
            <w:pBdr>
              <w:top w:val="nil"/>
              <w:left w:val="nil"/>
              <w:bottom w:val="nil"/>
              <w:right w:val="nil"/>
              <w:between w:val="nil"/>
              <w:bar w:val="nil"/>
            </w:pBdr>
            <w:tabs>
              <w:tab w:val="left" w:pos="851"/>
            </w:tabs>
            <w:suppressAutoHyphens/>
            <w:ind w:firstLine="720"/>
            <w:jc w:val="both"/>
            <w:rPr>
              <w:rFonts w:eastAsia="Arial Unicode MS" w:cs="Arial Unicode MS"/>
              <w:b/>
              <w:bCs/>
              <w:color w:val="000000"/>
              <w:bdr w:val="nil"/>
            </w:rPr>
          </w:pPr>
          <w:r w:rsidRPr="00944B50">
            <w:rPr>
              <w:rFonts w:eastAsia="Arial Unicode MS" w:cs="Arial Unicode MS"/>
              <w:color w:val="000000"/>
              <w:bdr w:val="nil"/>
            </w:rPr>
            <w:t xml:space="preserve">11.1.2. Tikrina ar nebuvo pasiūlytos per didelės, perkančiajai organizacijai nepriimtinos kainos. </w:t>
          </w:r>
          <w:r w:rsidRPr="00944B50">
            <w:rPr>
              <w:rFonts w:eastAsia="Arial Unicode MS" w:cs="Arial Unicode MS"/>
              <w:b/>
              <w:bCs/>
              <w:color w:val="000000"/>
              <w:bdr w:val="nil"/>
            </w:rPr>
            <w:t xml:space="preserve">Laikoma, kad pasiūlyta kaina yra per didelė ir </w:t>
          </w:r>
          <w:r w:rsidR="008B5212">
            <w:rPr>
              <w:rFonts w:eastAsia="Arial Unicode MS" w:cs="Arial Unicode MS"/>
              <w:b/>
              <w:bCs/>
              <w:color w:val="000000"/>
              <w:bdr w:val="nil"/>
            </w:rPr>
            <w:t>nepriimtina, jeigu ji viršija 50</w:t>
          </w:r>
          <w:r w:rsidR="00DF2152">
            <w:rPr>
              <w:rFonts w:eastAsia="Arial Unicode MS" w:cs="Arial Unicode MS"/>
              <w:b/>
              <w:bCs/>
              <w:color w:val="000000"/>
              <w:bdr w:val="nil"/>
            </w:rPr>
            <w:t xml:space="preserve"> 000</w:t>
          </w:r>
          <w:r w:rsidRPr="00944B50">
            <w:rPr>
              <w:rFonts w:eastAsia="Arial Unicode MS" w:cs="Arial Unicode MS"/>
              <w:b/>
              <w:bCs/>
              <w:color w:val="000000"/>
              <w:bdr w:val="nil"/>
            </w:rPr>
            <w:t xml:space="preserve"> </w:t>
          </w:r>
          <w:proofErr w:type="spellStart"/>
          <w:r w:rsidRPr="00944B50">
            <w:rPr>
              <w:rFonts w:eastAsia="Arial Unicode MS" w:cs="Arial Unicode MS"/>
              <w:b/>
              <w:bCs/>
              <w:color w:val="000000"/>
              <w:bdr w:val="nil"/>
            </w:rPr>
            <w:t>Eur</w:t>
          </w:r>
          <w:proofErr w:type="spellEnd"/>
          <w:r w:rsidRPr="00944B50">
            <w:rPr>
              <w:rFonts w:eastAsia="Arial Unicode MS" w:cs="Arial Unicode MS"/>
              <w:b/>
              <w:bCs/>
              <w:color w:val="000000"/>
              <w:bdr w:val="nil"/>
            </w:rPr>
            <w:t xml:space="preserve"> su  PVM.</w:t>
          </w:r>
        </w:p>
        <w:p w14:paraId="271D6503" w14:textId="77777777" w:rsidR="00944B50" w:rsidRPr="00944B50" w:rsidRDefault="00944B50" w:rsidP="00944B50">
          <w:pPr>
            <w:widowControl w:val="0"/>
            <w:tabs>
              <w:tab w:val="left" w:pos="0"/>
              <w:tab w:val="left" w:pos="851"/>
              <w:tab w:val="left" w:pos="960"/>
            </w:tabs>
            <w:ind w:firstLine="720"/>
            <w:jc w:val="both"/>
            <w:rPr>
              <w:lang w:eastAsia="en-US"/>
            </w:rPr>
          </w:pPr>
          <w:r w:rsidRPr="00944B50">
            <w:rPr>
              <w:lang w:eastAsia="en-US"/>
            </w:rPr>
            <w:t xml:space="preserve">11.2. Iškilus klausimų dėl pasiūlymų turinio ir Komisijai </w:t>
          </w:r>
          <w:r w:rsidRPr="00944B50">
            <w:t xml:space="preserve">raštu </w:t>
          </w:r>
          <w:r w:rsidRPr="00944B50">
            <w:rPr>
              <w:lang w:eastAsia="en-US"/>
            </w:rPr>
            <w:t xml:space="preserve">paprašius, dalyviai privalo per Komisijos nurodytą terminą </w:t>
          </w:r>
          <w:r w:rsidRPr="00944B50">
            <w:t>CVP IS susirašinėjimo priemonėmis</w:t>
          </w:r>
          <w:r w:rsidRPr="00944B50">
            <w:rPr>
              <w:lang w:eastAsia="en-US"/>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14:paraId="2DB8E07C" w14:textId="77777777" w:rsidR="00944B50" w:rsidRPr="00944B50" w:rsidRDefault="00944B50" w:rsidP="00944B50">
          <w:pPr>
            <w:widowControl w:val="0"/>
            <w:tabs>
              <w:tab w:val="left" w:pos="0"/>
              <w:tab w:val="left" w:pos="960"/>
            </w:tabs>
            <w:ind w:firstLine="720"/>
            <w:jc w:val="both"/>
            <w:rPr>
              <w:lang w:eastAsia="en-US"/>
            </w:rPr>
          </w:pPr>
          <w:r w:rsidRPr="00944B50">
            <w:rPr>
              <w:lang w:eastAsia="en-US"/>
            </w:rPr>
            <w:t xml:space="preserve">11.3. Komisija, pasiūlymų vertinimo metu radusi pasiūlyme nurodytos kainos apskaičiavimo klaidų, privalo </w:t>
          </w:r>
          <w:r w:rsidRPr="00944B50">
            <w:t xml:space="preserve">CVP IS susirašinėjimo priemonėmis </w:t>
          </w:r>
          <w:r w:rsidRPr="00944B50">
            <w:rPr>
              <w:lang w:eastAsia="en-US"/>
            </w:rPr>
            <w:t xml:space="preserve">paprašyti dalyvių per jos nurodytą terminą ištaisyti </w:t>
          </w:r>
          <w:r w:rsidRPr="00944B50">
            <w:rPr>
              <w:lang w:eastAsia="en-US"/>
            </w:rPr>
            <w:lastRenderedPageBreak/>
            <w:t xml:space="preserve">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14:paraId="2888B7F6" w14:textId="77777777" w:rsidR="00944B50" w:rsidRPr="00944B50" w:rsidRDefault="00944B50" w:rsidP="00944B50">
          <w:pPr>
            <w:pBdr>
              <w:top w:val="nil"/>
              <w:left w:val="nil"/>
              <w:bottom w:val="nil"/>
              <w:right w:val="nil"/>
              <w:between w:val="nil"/>
              <w:bar w:val="nil"/>
            </w:pBdr>
            <w:suppressAutoHyphens/>
            <w:ind w:firstLine="720"/>
            <w:jc w:val="both"/>
            <w:rPr>
              <w:rFonts w:eastAsia="Arial Unicode MS" w:cs="Arial Unicode MS"/>
              <w:color w:val="000000"/>
              <w:bdr w:val="nil"/>
            </w:rPr>
          </w:pPr>
          <w:r w:rsidRPr="00944B50">
            <w:rPr>
              <w:rFonts w:eastAsia="Arial Unicode MS" w:cs="Arial Unicode MS"/>
              <w:color w:val="000000"/>
              <w:bdr w:val="nil"/>
            </w:rPr>
            <w:t>11.4. Perkančioji organizacija gali nevertinti viso tiekėjo pasiūlymo, jeigu patikrinusi jo dalį nustato, kad, vadovaujantis VPĮ reikalavimais, pasiūlymas turi būti atmestas.</w:t>
          </w:r>
        </w:p>
        <w:p w14:paraId="200613B6" w14:textId="77777777" w:rsidR="00944B50" w:rsidRPr="00944B50" w:rsidRDefault="00944B50" w:rsidP="00944B50">
          <w:pPr>
            <w:pBdr>
              <w:top w:val="nil"/>
              <w:left w:val="nil"/>
              <w:bottom w:val="nil"/>
              <w:right w:val="nil"/>
              <w:between w:val="nil"/>
              <w:bar w:val="nil"/>
            </w:pBdr>
            <w:tabs>
              <w:tab w:val="left" w:pos="284"/>
            </w:tabs>
            <w:suppressAutoHyphens/>
            <w:ind w:firstLine="720"/>
            <w:jc w:val="both"/>
            <w:rPr>
              <w:rFonts w:eastAsia="Arial Unicode MS" w:cs="Arial Unicode MS"/>
              <w:b/>
              <w:color w:val="000000"/>
              <w:bdr w:val="nil"/>
            </w:rPr>
          </w:pPr>
          <w:r w:rsidRPr="00944B50">
            <w:rPr>
              <w:rFonts w:eastAsia="Arial Unicode MS" w:cs="Arial Unicode MS"/>
              <w:b/>
              <w:color w:val="000000"/>
              <w:bdr w:val="nil"/>
            </w:rPr>
            <w:t>11.5. Pirkimo komisija atmeta pasiūlymą, jeigu:</w:t>
          </w:r>
        </w:p>
        <w:p w14:paraId="242F0190"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11.5.1. tiekėjas pasiūlymą ar jo dalį pateikė ne CVP IS priemonėmis;</w:t>
          </w:r>
        </w:p>
        <w:p w14:paraId="3A5BBFFD"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11.5.2. pasiūlymas neatitinka pirkimo dokumentuose nustatytų bendrųjų, techninės specifikacijos ir kitų reikalavimų;</w:t>
          </w:r>
        </w:p>
        <w:p w14:paraId="6CE11C1B"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11.5.3. buvo pasiūlytos per didelės, perkančiajai organizacijai nepriimtinos kainos;</w:t>
          </w:r>
        </w:p>
        <w:p w14:paraId="130037CA"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11.5.4. dalyvis per perkančiosios organizacijos nurodytą terminą neištaiso aritmetinių klaidų ir (ar) nepaaiškina pasiūlymo. Šiuo atveju jo pasiūlymas atmetamas kaip neatitinkantis pirkimo dokumentuose nustatytų reikalavimų;</w:t>
          </w:r>
        </w:p>
        <w:p w14:paraId="0A68FD27"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11.5.5. dalyvis apie nustatytų reikalavimų atitikimą yra pateikęs melagingą informaciją, kurią perkančioji organizacija gali įrodyti bet kokiomis teisėtomis priemonėmis;</w:t>
          </w:r>
        </w:p>
        <w:p w14:paraId="78C4808E"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84BB0D" w14:textId="77777777" w:rsidR="00944B50" w:rsidRPr="00944B50" w:rsidRDefault="00944B50" w:rsidP="00944B50">
          <w:pPr>
            <w:pBdr>
              <w:top w:val="nil"/>
              <w:left w:val="nil"/>
              <w:bottom w:val="nil"/>
              <w:right w:val="nil"/>
              <w:between w:val="nil"/>
              <w:bar w:val="nil"/>
            </w:pBdr>
            <w:tabs>
              <w:tab w:val="left" w:pos="284"/>
            </w:tabs>
            <w:suppressAutoHyphens/>
            <w:ind w:firstLine="1134"/>
            <w:jc w:val="both"/>
            <w:rPr>
              <w:rFonts w:eastAsia="Arial Unicode MS" w:cs="Arial Unicode MS"/>
              <w:color w:val="000000"/>
              <w:bdr w:val="nil"/>
            </w:rPr>
          </w:pPr>
          <w:r w:rsidRPr="00944B50">
            <w:rPr>
              <w:rFonts w:eastAsia="Arial Unicode MS" w:cs="Arial Unicode MS"/>
              <w:color w:val="000000"/>
              <w:bdr w:val="nil"/>
            </w:rPr>
            <w:t>11.5.7.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008B81D" w14:textId="77777777" w:rsidR="00944B50" w:rsidRPr="00944B50" w:rsidRDefault="00944B50" w:rsidP="00944B50">
          <w:pPr>
            <w:widowControl w:val="0"/>
            <w:tabs>
              <w:tab w:val="left" w:pos="0"/>
              <w:tab w:val="left" w:pos="284"/>
              <w:tab w:val="left" w:pos="1418"/>
              <w:tab w:val="left" w:pos="1560"/>
            </w:tabs>
            <w:autoSpaceDE w:val="0"/>
            <w:autoSpaceDN w:val="0"/>
            <w:adjustRightInd w:val="0"/>
            <w:ind w:firstLine="1134"/>
            <w:contextualSpacing/>
            <w:jc w:val="both"/>
            <w:rPr>
              <w:lang w:eastAsia="en-US"/>
            </w:rPr>
          </w:pPr>
          <w:r w:rsidRPr="00944B50">
            <w:rPr>
              <w:rFonts w:eastAsia="Calibri"/>
              <w:lang w:eastAsia="en-US"/>
            </w:rPr>
            <w:t>11.5.8. kitais Viešųjų pirkimų įstatyme numatytais atvejais.</w:t>
          </w:r>
        </w:p>
        <w:p w14:paraId="198C1AF0" w14:textId="77777777" w:rsidR="00944B50" w:rsidRPr="00944B50" w:rsidRDefault="00944B50" w:rsidP="00944B50">
          <w:pPr>
            <w:pBdr>
              <w:top w:val="nil"/>
              <w:left w:val="nil"/>
              <w:bottom w:val="nil"/>
              <w:right w:val="nil"/>
              <w:between w:val="nil"/>
              <w:bar w:val="nil"/>
            </w:pBdr>
            <w:tabs>
              <w:tab w:val="left" w:pos="284"/>
            </w:tabs>
            <w:suppressAutoHyphens/>
            <w:ind w:firstLine="720"/>
            <w:jc w:val="both"/>
            <w:rPr>
              <w:rFonts w:eastAsia="Arial Unicode MS" w:cs="Arial Unicode MS"/>
              <w:color w:val="000000"/>
              <w:bdr w:val="nil"/>
            </w:rPr>
          </w:pPr>
          <w:r w:rsidRPr="00944B50">
            <w:rPr>
              <w:rFonts w:eastAsia="Arial Unicode MS" w:cs="Arial Unicode MS"/>
              <w:color w:val="000000"/>
              <w:bdr w:val="nil"/>
            </w:rPr>
            <w:t>11.6. Apie pasiūlymo atmetimą ir tokio atmetimo priežastis tiekėjas informuojamas raštu CVP IS priemonėmis.</w:t>
          </w:r>
        </w:p>
        <w:p w14:paraId="2EF219F8" w14:textId="77777777" w:rsidR="00944B50" w:rsidRPr="00944B50" w:rsidRDefault="00944B50" w:rsidP="00944B50">
          <w:pPr>
            <w:pBdr>
              <w:top w:val="nil"/>
              <w:left w:val="nil"/>
              <w:bottom w:val="nil"/>
              <w:right w:val="nil"/>
              <w:between w:val="nil"/>
              <w:bar w:val="nil"/>
            </w:pBdr>
            <w:tabs>
              <w:tab w:val="left" w:pos="851"/>
            </w:tabs>
            <w:suppressAutoHyphens/>
            <w:ind w:firstLine="720"/>
            <w:jc w:val="both"/>
            <w:rPr>
              <w:rFonts w:eastAsia="Arial Unicode MS" w:cs="Arial Unicode MS"/>
              <w:color w:val="000000"/>
              <w:bdr w:val="nil"/>
            </w:rPr>
          </w:pPr>
          <w:r w:rsidRPr="00944B50">
            <w:rPr>
              <w:rFonts w:eastAsia="Arial Unicode MS" w:cs="Arial Unicode MS"/>
              <w:color w:val="000000"/>
              <w:bdr w:val="nil"/>
            </w:rPr>
            <w:t>11.7.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8DAFC17" w14:textId="77777777" w:rsidR="00944B50" w:rsidRPr="00944B50" w:rsidRDefault="00944B50" w:rsidP="00944B50">
          <w:pPr>
            <w:tabs>
              <w:tab w:val="left" w:pos="851"/>
            </w:tabs>
            <w:suppressAutoHyphens/>
            <w:jc w:val="both"/>
            <w:rPr>
              <w:rFonts w:eastAsia="Arial Unicode MS" w:cs="Arial Unicode MS"/>
            </w:rPr>
          </w:pPr>
        </w:p>
        <w:p w14:paraId="2405AC4A" w14:textId="77777777" w:rsidR="00944B50" w:rsidRPr="00944B50" w:rsidRDefault="00944B50" w:rsidP="00D55F6D">
          <w:pPr>
            <w:keepNext/>
            <w:widowControl w:val="0"/>
            <w:numPr>
              <w:ilvl w:val="0"/>
              <w:numId w:val="10"/>
            </w:numPr>
            <w:tabs>
              <w:tab w:val="left" w:pos="0"/>
            </w:tabs>
            <w:suppressAutoHyphens/>
            <w:contextualSpacing/>
            <w:jc w:val="center"/>
            <w:outlineLvl w:val="0"/>
            <w:rPr>
              <w:rFonts w:eastAsia="Calibri Light" w:cs="Vrinda"/>
              <w:b/>
              <w:bCs/>
              <w:szCs w:val="32"/>
              <w:lang w:eastAsia="zh-CN"/>
            </w:rPr>
          </w:pPr>
          <w:r w:rsidRPr="00944B50">
            <w:rPr>
              <w:rFonts w:eastAsia="Calibri Light" w:cs="Vrinda"/>
              <w:b/>
              <w:bCs/>
              <w:szCs w:val="32"/>
              <w:lang w:eastAsia="zh-CN"/>
            </w:rPr>
            <w:t>PASIŪLYMŲ VERTINIMAS</w:t>
          </w:r>
        </w:p>
        <w:p w14:paraId="08AF53A0" w14:textId="77777777" w:rsidR="00944B50" w:rsidRPr="00944B50" w:rsidRDefault="00944B50" w:rsidP="00944B50">
          <w:pPr>
            <w:keepNext/>
            <w:widowControl w:val="0"/>
            <w:tabs>
              <w:tab w:val="left" w:pos="0"/>
            </w:tabs>
            <w:suppressAutoHyphens/>
            <w:ind w:left="720"/>
            <w:contextualSpacing/>
            <w:outlineLvl w:val="0"/>
            <w:rPr>
              <w:rFonts w:eastAsia="Calibri Light" w:cs="Vrinda"/>
              <w:b/>
              <w:bCs/>
              <w:szCs w:val="32"/>
              <w:lang w:eastAsia="zh-CN"/>
            </w:rPr>
          </w:pPr>
        </w:p>
        <w:p w14:paraId="4927D234" w14:textId="77777777" w:rsidR="00944B50" w:rsidRPr="00944B50" w:rsidRDefault="00944B50" w:rsidP="00944B50">
          <w:pPr>
            <w:widowControl w:val="0"/>
            <w:tabs>
              <w:tab w:val="left" w:pos="993"/>
              <w:tab w:val="left" w:pos="1200"/>
              <w:tab w:val="left" w:pos="1418"/>
            </w:tabs>
            <w:ind w:firstLine="720"/>
            <w:jc w:val="both"/>
            <w:rPr>
              <w:lang w:eastAsia="en-US"/>
            </w:rPr>
          </w:pPr>
          <w:r w:rsidRPr="00944B50">
            <w:rPr>
              <w:lang w:eastAsia="en-US"/>
            </w:rPr>
            <w:t xml:space="preserve">12.1. </w:t>
          </w:r>
          <w:r w:rsidRPr="00944B50">
            <w:rPr>
              <w:bCs/>
              <w:lang w:eastAsia="en-US"/>
            </w:rPr>
            <w:t>Perkančiosios organizacijos neatmesti pasiūlymai vertinami pagal ekonomiškai naudingiausio pasiūlymo vertinimo kriterijų – kainą.</w:t>
          </w:r>
        </w:p>
        <w:p w14:paraId="17B7EDC2" w14:textId="77777777" w:rsidR="00944B50" w:rsidRPr="00944B50" w:rsidRDefault="00944B50" w:rsidP="00944B50">
          <w:pPr>
            <w:widowControl w:val="0"/>
            <w:tabs>
              <w:tab w:val="left" w:pos="1440"/>
            </w:tabs>
            <w:ind w:firstLine="720"/>
            <w:contextualSpacing/>
            <w:jc w:val="both"/>
            <w:rPr>
              <w:rFonts w:eastAsia="Calibri" w:cs="Vrinda"/>
              <w:bCs/>
              <w:lang w:eastAsia="en-US"/>
            </w:rPr>
          </w:pPr>
          <w:r w:rsidRPr="00944B50">
            <w:rPr>
              <w:rFonts w:eastAsia="Andale Sans UI" w:cs="Vrinda"/>
              <w:lang w:eastAsia="en-US"/>
            </w:rPr>
            <w:t xml:space="preserve">12.2. </w:t>
          </w:r>
          <w:r w:rsidRPr="00944B50">
            <w:rPr>
              <w:rFonts w:eastAsia="Calibri" w:cs="Vrinda"/>
              <w:lang w:eastAsia="en-US"/>
            </w:rPr>
            <w:t>Pasiūlymuose nurodytos kainos bus vertinamos eurais.</w:t>
          </w:r>
        </w:p>
        <w:p w14:paraId="0628EF4A" w14:textId="77777777" w:rsidR="00944B50" w:rsidRPr="00944B50" w:rsidRDefault="00944B50" w:rsidP="00944B50">
          <w:pPr>
            <w:suppressAutoHyphens/>
            <w:ind w:firstLine="720"/>
            <w:jc w:val="both"/>
            <w:rPr>
              <w:rFonts w:eastAsia="Arial Unicode MS" w:cs="Arial Unicode MS"/>
            </w:rPr>
          </w:pPr>
          <w:r w:rsidRPr="00944B50">
            <w:rPr>
              <w:rFonts w:eastAsia="Arial Unicode MS" w:cs="Arial Unicode MS"/>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70AC1E" w14:textId="77777777" w:rsidR="00944B50" w:rsidRPr="00944B50" w:rsidRDefault="00944B50" w:rsidP="00944B50">
          <w:pPr>
            <w:widowControl w:val="0"/>
            <w:tabs>
              <w:tab w:val="left" w:pos="1080"/>
            </w:tabs>
            <w:jc w:val="both"/>
            <w:rPr>
              <w:lang w:eastAsia="en-US"/>
            </w:rPr>
          </w:pPr>
        </w:p>
        <w:p w14:paraId="5C87EA9D" w14:textId="77777777" w:rsidR="00944B50" w:rsidRPr="00944B50" w:rsidRDefault="00944B50" w:rsidP="00D55F6D">
          <w:pPr>
            <w:keepNext/>
            <w:widowControl w:val="0"/>
            <w:numPr>
              <w:ilvl w:val="0"/>
              <w:numId w:val="10"/>
            </w:numPr>
            <w:tabs>
              <w:tab w:val="left" w:pos="0"/>
            </w:tabs>
            <w:suppressAutoHyphens/>
            <w:contextualSpacing/>
            <w:jc w:val="center"/>
            <w:outlineLvl w:val="0"/>
            <w:rPr>
              <w:rFonts w:eastAsia="Calibri Light" w:cs="Vrinda"/>
              <w:b/>
              <w:bCs/>
              <w:szCs w:val="32"/>
              <w:lang w:eastAsia="zh-CN"/>
            </w:rPr>
          </w:pPr>
          <w:r w:rsidRPr="00944B50">
            <w:rPr>
              <w:rFonts w:eastAsia="Calibri Light" w:cs="Vrinda"/>
              <w:b/>
              <w:bCs/>
              <w:szCs w:val="32"/>
              <w:lang w:eastAsia="zh-CN"/>
            </w:rPr>
            <w:t>PASIŪLYMŲ EILĖ IR SPRENDIMAS DĖL PIRKIMO SUTARTIES SUDARYMO</w:t>
          </w:r>
        </w:p>
        <w:p w14:paraId="654082A4" w14:textId="77777777" w:rsidR="00944B50" w:rsidRPr="00944B50" w:rsidRDefault="00944B50" w:rsidP="00944B50">
          <w:pPr>
            <w:keepNext/>
            <w:widowControl w:val="0"/>
            <w:tabs>
              <w:tab w:val="left" w:pos="0"/>
            </w:tabs>
            <w:suppressAutoHyphens/>
            <w:ind w:left="720"/>
            <w:contextualSpacing/>
            <w:outlineLvl w:val="0"/>
            <w:rPr>
              <w:rFonts w:eastAsia="Calibri Light" w:cs="Vrinda"/>
              <w:b/>
              <w:bCs/>
              <w:szCs w:val="32"/>
              <w:lang w:eastAsia="zh-CN"/>
            </w:rPr>
          </w:pPr>
        </w:p>
        <w:p w14:paraId="76E0C636" w14:textId="77777777" w:rsidR="00944B50" w:rsidRPr="00944B50" w:rsidRDefault="00944B50" w:rsidP="00944B50">
          <w:pPr>
            <w:tabs>
              <w:tab w:val="left" w:pos="1440"/>
            </w:tabs>
            <w:ind w:firstLine="720"/>
            <w:jc w:val="both"/>
            <w:rPr>
              <w:bCs/>
              <w:lang w:eastAsia="en-US"/>
            </w:rPr>
          </w:pPr>
          <w:r w:rsidRPr="00944B50">
            <w:rPr>
              <w:lang w:eastAsia="en-US"/>
            </w:rPr>
            <w:t xml:space="preserve">3.1. Nedelsdama išnagrinėjusi, įvertinusi ir palyginusi pateiktus pasiūlymus, Komisija nustato pasiūlymų eilę bei laimėjusį pasiūlymą ir priima sprendimą sudaryti pirkimo – pardavimo sutartį. Pasiūlymų, atitinkančių visus pirkimo dokumentų reikalavimus, eilė nustatoma ekonominio naudingumo mažėjimo tvarka (t. y. kainų didėjimo tvarka). Jeigu kelių tiekėjų pasiūlymų </w:t>
          </w:r>
          <w:r w:rsidRPr="00944B50">
            <w:rPr>
              <w:bCs/>
              <w:lang w:eastAsia="en-US"/>
            </w:rPr>
            <w:t xml:space="preserve">ekonominis naudingumas yra vienodas, sudarant pasiūlymų eilę, pirmesnis įrašomas tiekėjas, kurio pasiūlymas CVP IS priemonėmis pateiktas anksčiausiai. Laimėjusiu pripažįstamas pasiūlymas, įrašytas pirmuoju pasiūlymų </w:t>
          </w:r>
          <w:r w:rsidRPr="00944B50">
            <w:rPr>
              <w:bCs/>
              <w:lang w:eastAsia="en-US"/>
            </w:rPr>
            <w:lastRenderedPageBreak/>
            <w:t xml:space="preserve">eilėje. Eilė nesudaroma, jei pasiūlymą pateikė ar, pirkimo procedūrų metu atmetus kitus pasiūlymus, liko vienas tiekėjas. </w:t>
          </w:r>
        </w:p>
        <w:p w14:paraId="2820F064" w14:textId="77777777" w:rsidR="00944B50" w:rsidRPr="00944B50" w:rsidRDefault="00944B50" w:rsidP="00944B50">
          <w:pPr>
            <w:suppressAutoHyphens/>
            <w:ind w:firstLine="720"/>
            <w:jc w:val="both"/>
            <w:rPr>
              <w:rFonts w:eastAsia="Arial Unicode MS" w:cs="Arial Unicode MS"/>
            </w:rPr>
          </w:pPr>
          <w:r w:rsidRPr="00944B50">
            <w:rPr>
              <w:rFonts w:eastAsia="Arial Unicode MS" w:cs="Arial Unicode MS"/>
            </w:rPr>
            <w:t>13.2. Apie pasiūlymų eilės ir laimėjusio pasiūlymo nustatymą ir apie sprendimą sudaryti pirkimo sutartį, nedelsiant, bet ne vėliau kaip per 5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2B30007" w14:textId="77777777" w:rsidR="00944B50" w:rsidRPr="00944B50" w:rsidRDefault="00944B50" w:rsidP="00944B50">
          <w:pPr>
            <w:suppressAutoHyphens/>
            <w:ind w:firstLine="720"/>
            <w:jc w:val="both"/>
            <w:rPr>
              <w:lang w:eastAsia="zh-CN"/>
            </w:rPr>
          </w:pPr>
          <w:r w:rsidRPr="00944B50">
            <w:rPr>
              <w:lang w:eastAsia="zh-CN"/>
            </w:rPr>
            <w:t xml:space="preserve">13.3. Perkančioji organizacija sudaryti pirkimo </w:t>
          </w:r>
          <w:r w:rsidRPr="00944B50">
            <w:rPr>
              <w:lang w:eastAsia="en-US"/>
            </w:rPr>
            <w:t>– pardavimo</w:t>
          </w:r>
          <w:r w:rsidRPr="00944B50">
            <w:rPr>
              <w:lang w:eastAsia="zh-CN"/>
            </w:rPr>
            <w:t xml:space="preserve"> </w:t>
          </w:r>
          <w:r w:rsidRPr="00944B50">
            <w:rPr>
              <w:spacing w:val="-4"/>
              <w:lang w:eastAsia="zh-CN"/>
            </w:rPr>
            <w:t xml:space="preserve">sutartį </w:t>
          </w:r>
          <w:r w:rsidRPr="00944B50">
            <w:rPr>
              <w:lang w:eastAsia="zh-CN"/>
            </w:rPr>
            <w:t xml:space="preserve">siūlo tam dalyviui, kurio pasiūlymas pripažintas laimėjusiu. Dalyvis sudaryti pirkimo </w:t>
          </w:r>
          <w:r w:rsidRPr="00944B50">
            <w:rPr>
              <w:lang w:eastAsia="en-US"/>
            </w:rPr>
            <w:t>– pardavimo</w:t>
          </w:r>
          <w:r w:rsidRPr="00944B50">
            <w:rPr>
              <w:lang w:eastAsia="zh-CN"/>
            </w:rPr>
            <w:t xml:space="preserve"> sutarties kviečiamas raštu ir jam nurodomas laikas, iki kada jis turi pasirašyti pirkimo sutartį. Pirkimą laimėjęs dalyvis privalo pasirašyti pirkimo </w:t>
          </w:r>
          <w:r w:rsidRPr="00944B50">
            <w:rPr>
              <w:lang w:eastAsia="en-US"/>
            </w:rPr>
            <w:t>– pardavimo</w:t>
          </w:r>
          <w:r w:rsidRPr="00944B50">
            <w:rPr>
              <w:lang w:eastAsia="zh-CN"/>
            </w:rPr>
            <w:t xml:space="preserve"> sutartį per perkančiosios organizacijos nurodytą terminą. Laikas pirkimo </w:t>
          </w:r>
          <w:r w:rsidRPr="00944B50">
            <w:rPr>
              <w:lang w:eastAsia="en-US"/>
            </w:rPr>
            <w:t>– pardavimo</w:t>
          </w:r>
          <w:r w:rsidRPr="00944B50">
            <w:rPr>
              <w:lang w:eastAsia="zh-CN"/>
            </w:rPr>
            <w:t xml:space="preserve"> sutarčiai pasirašyti gali būti nustatomas atskiru pranešimu </w:t>
          </w:r>
          <w:r w:rsidRPr="00944B50">
            <w:t>raštu</w:t>
          </w:r>
          <w:r w:rsidRPr="00944B50">
            <w:rPr>
              <w:lang w:eastAsia="zh-CN"/>
            </w:rPr>
            <w:t xml:space="preserve"> arba nurodomas pranešime apie laimėjusį pasiūlymą.</w:t>
          </w:r>
        </w:p>
        <w:p w14:paraId="7814BBE5" w14:textId="77777777" w:rsidR="00944B50" w:rsidRPr="00944B50" w:rsidRDefault="00944B50" w:rsidP="00944B50">
          <w:pPr>
            <w:ind w:firstLine="720"/>
            <w:jc w:val="both"/>
            <w:rPr>
              <w:spacing w:val="-4"/>
              <w:lang w:eastAsia="en-US"/>
            </w:rPr>
          </w:pPr>
          <w:r w:rsidRPr="00944B50">
            <w:rPr>
              <w:lang w:eastAsia="en-US"/>
            </w:rPr>
            <w:t xml:space="preserve">13.4. Jeigu dalyvis, kurio pasiūlymas pripažintas laimėjusiu, </w:t>
          </w:r>
          <w:r w:rsidRPr="00944B50">
            <w:t>raštu</w:t>
          </w:r>
          <w:r w:rsidRPr="00944B50">
            <w:rPr>
              <w:i/>
            </w:rPr>
            <w:t xml:space="preserve"> </w:t>
          </w:r>
          <w:r w:rsidRPr="00944B50">
            <w:rPr>
              <w:lang w:eastAsia="en-US"/>
            </w:rPr>
            <w:t>atsisako sudaryti pirkimo – pardavimo sutartį arba dalyvis iki perkančiosios organizacijos nurodyto laiko nepasirašo pirkimo sutarties pirkimo dokumentuose nustatytomis sąlygomis, laikoma, kad jis atsisakė sudaryti pirkimo – pardavimo sutartį. Tuo atveju perkančioji organizacija siūlo sudaryti pirkimo – pardavimo sutartį dalyviui, kurio pasiūlymas pagal nustatytą pasiūlymų eilę yra pirmas po dalyvio, atsisakiusio</w:t>
          </w:r>
          <w:r w:rsidRPr="00944B50">
            <w:rPr>
              <w:spacing w:val="-4"/>
              <w:lang w:eastAsia="en-US"/>
            </w:rPr>
            <w:t xml:space="preserve"> sudaryti pirkimo sutartį. </w:t>
          </w:r>
        </w:p>
        <w:p w14:paraId="4E79389A" w14:textId="77777777" w:rsidR="00944B50" w:rsidRPr="00944B50" w:rsidRDefault="00944B50" w:rsidP="00944B50">
          <w:pPr>
            <w:suppressAutoHyphens/>
            <w:ind w:firstLine="851"/>
            <w:jc w:val="both"/>
            <w:rPr>
              <w:lang w:eastAsia="zh-CN"/>
            </w:rPr>
          </w:pPr>
        </w:p>
        <w:p w14:paraId="1B7D41E4" w14:textId="77777777" w:rsidR="00944B50" w:rsidRPr="00944B50" w:rsidRDefault="00944B50" w:rsidP="00D55F6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lang w:eastAsia="zh-CN"/>
            </w:rPr>
          </w:pPr>
          <w:r w:rsidRPr="00944B50">
            <w:rPr>
              <w:b/>
              <w:lang w:eastAsia="zh-CN"/>
            </w:rPr>
            <w:t>PRETENZIJŲ IR SKUNDŲ NAGRINĖJIMO TVARKA</w:t>
          </w:r>
        </w:p>
        <w:p w14:paraId="2F55886B" w14:textId="77777777" w:rsidR="00944B50" w:rsidRPr="00944B50" w:rsidRDefault="00944B50" w:rsidP="00944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contextualSpacing/>
            <w:rPr>
              <w:b/>
              <w:lang w:eastAsia="zh-CN"/>
            </w:rPr>
          </w:pPr>
        </w:p>
        <w:p w14:paraId="7F5F3A5F" w14:textId="77777777" w:rsidR="00944B50" w:rsidRPr="00944B50" w:rsidRDefault="00944B50" w:rsidP="00944B50">
          <w:pPr>
            <w:widowControl w:val="0"/>
            <w:ind w:firstLine="720"/>
            <w:jc w:val="both"/>
            <w:rPr>
              <w:b/>
              <w:bCs/>
              <w:lang w:eastAsia="en-US"/>
            </w:rPr>
          </w:pPr>
          <w:r w:rsidRPr="00944B50">
            <w:rPr>
              <w:lang w:eastAsia="en-US"/>
            </w:rPr>
            <w:t>14.1. Tiekėjas, norėdamas iki pirkimo – pardavimo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14:paraId="034F55FC" w14:textId="77777777" w:rsidR="00944B50" w:rsidRPr="00944B50" w:rsidRDefault="00944B50" w:rsidP="00944B50">
          <w:pPr>
            <w:widowControl w:val="0"/>
            <w:ind w:firstLine="720"/>
            <w:jc w:val="both"/>
            <w:rPr>
              <w:lang w:eastAsia="en-US"/>
            </w:rPr>
          </w:pPr>
          <w:r w:rsidRPr="00944B50">
            <w:rPr>
              <w:lang w:eastAsia="en-US"/>
            </w:rPr>
            <w:t>14.2. Perkančioji organizacija nagrinėja tik tas Tiekėjų pretenzijas, kurios gautos iki pirkimo – pardavimo sutarties sudarymo dienos ir pateiktos laikantis Viešųjų pirkimų įstatymo 102 straipsnio 1 dalyje nustatytų terminų.</w:t>
          </w:r>
        </w:p>
        <w:p w14:paraId="15A2679C" w14:textId="77777777" w:rsidR="00944B50" w:rsidRPr="00944B50" w:rsidRDefault="00944B50" w:rsidP="00944B50">
          <w:pPr>
            <w:widowControl w:val="0"/>
            <w:ind w:firstLine="720"/>
            <w:contextualSpacing/>
            <w:jc w:val="both"/>
            <w:rPr>
              <w:rFonts w:eastAsia="Calibri" w:cs="Vrinda"/>
              <w:lang w:eastAsia="en-US"/>
            </w:rPr>
          </w:pPr>
          <w:r w:rsidRPr="00944B50">
            <w:rPr>
              <w:rFonts w:eastAsia="Calibri" w:cs="Vrinda"/>
              <w:lang w:eastAsia="en-US"/>
            </w:rPr>
            <w:t>14.3. Ginčų nagrinėjimo tvarka numatyta Viešųjų pirkimų įstatymo VII skyriuje.</w:t>
          </w:r>
        </w:p>
        <w:p w14:paraId="126D94F5" w14:textId="77777777" w:rsidR="00944B50" w:rsidRPr="00944B50" w:rsidRDefault="00944B50" w:rsidP="00944B50">
          <w:pPr>
            <w:tabs>
              <w:tab w:val="left" w:pos="0"/>
              <w:tab w:val="left" w:pos="1134"/>
            </w:tabs>
            <w:jc w:val="both"/>
            <w:rPr>
              <w:lang w:eastAsia="en-US"/>
            </w:rPr>
          </w:pPr>
        </w:p>
        <w:p w14:paraId="10F837D9" w14:textId="77777777" w:rsidR="00944B50" w:rsidRPr="00944B50" w:rsidRDefault="00944B50" w:rsidP="00D55F6D">
          <w:pPr>
            <w:keepNext/>
            <w:widowControl w:val="0"/>
            <w:numPr>
              <w:ilvl w:val="0"/>
              <w:numId w:val="10"/>
            </w:numPr>
            <w:tabs>
              <w:tab w:val="left" w:pos="0"/>
            </w:tabs>
            <w:suppressAutoHyphens/>
            <w:contextualSpacing/>
            <w:jc w:val="center"/>
            <w:outlineLvl w:val="0"/>
            <w:rPr>
              <w:rFonts w:eastAsia="Calibri Light" w:cs="Vrinda"/>
              <w:b/>
              <w:bCs/>
              <w:lang w:eastAsia="zh-CN"/>
            </w:rPr>
          </w:pPr>
          <w:r w:rsidRPr="00944B50">
            <w:rPr>
              <w:rFonts w:eastAsia="Calibri Light" w:cs="Vrinda"/>
              <w:b/>
              <w:bCs/>
              <w:lang w:eastAsia="zh-CN"/>
            </w:rPr>
            <w:t>PAGRINDINĖS PIRKIMO SUTARTIES SĄLYGOS</w:t>
          </w:r>
        </w:p>
        <w:p w14:paraId="1D834631" w14:textId="77777777" w:rsidR="00944B50" w:rsidRPr="00944B50" w:rsidRDefault="00944B50" w:rsidP="00944B50">
          <w:pPr>
            <w:keepNext/>
            <w:widowControl w:val="0"/>
            <w:tabs>
              <w:tab w:val="left" w:pos="0"/>
            </w:tabs>
            <w:suppressAutoHyphens/>
            <w:ind w:left="720"/>
            <w:contextualSpacing/>
            <w:outlineLvl w:val="0"/>
            <w:rPr>
              <w:rFonts w:eastAsia="Calibri Light" w:cs="Vrinda"/>
              <w:b/>
              <w:bCs/>
              <w:lang w:eastAsia="zh-CN"/>
            </w:rPr>
          </w:pPr>
        </w:p>
        <w:p w14:paraId="50288EC8" w14:textId="77777777" w:rsidR="00944B50" w:rsidRPr="00944B50" w:rsidRDefault="00944B50" w:rsidP="00944B50">
          <w:pPr>
            <w:tabs>
              <w:tab w:val="left" w:pos="1418"/>
            </w:tabs>
            <w:ind w:firstLine="720"/>
            <w:contextualSpacing/>
            <w:jc w:val="both"/>
            <w:rPr>
              <w:rFonts w:eastAsia="Calibri"/>
              <w:lang w:eastAsia="zh-CN"/>
            </w:rPr>
          </w:pPr>
          <w:r w:rsidRPr="00944B50">
            <w:rPr>
              <w:rFonts w:eastAsia="Arial Unicode MS" w:cs="Arial Unicode MS"/>
            </w:rPr>
            <w:t>15.1.</w:t>
          </w:r>
          <w:r w:rsidRPr="00944B50">
            <w:rPr>
              <w:rFonts w:eastAsia="Arial Unicode MS" w:cs="Arial Unicode MS"/>
              <w:sz w:val="22"/>
              <w:szCs w:val="22"/>
            </w:rPr>
            <w:t xml:space="preserve"> </w:t>
          </w:r>
          <w:r w:rsidRPr="00944B50">
            <w:rPr>
              <w:rFonts w:eastAsia="Calibri"/>
              <w:lang w:eastAsia="zh-CN"/>
            </w:rPr>
            <w:t xml:space="preserve">Perkančioji organizacija sudaryti pirkimo </w:t>
          </w:r>
          <w:r w:rsidRPr="00944B50">
            <w:rPr>
              <w:lang w:eastAsia="zh-CN"/>
            </w:rPr>
            <w:t>– pardavimo</w:t>
          </w:r>
          <w:r w:rsidRPr="00944B50">
            <w:rPr>
              <w:rFonts w:eastAsia="Calibri"/>
              <w:lang w:eastAsia="zh-CN"/>
            </w:rPr>
            <w:t xml:space="preserve"> sutartį raštu kviečia tą dalyvį, kurio pasiūlymas pripažintas laimėjusiu, kartu jam nurodomas laikas, iki kada reikia sudaryti pirkimo </w:t>
          </w:r>
          <w:r w:rsidRPr="00944B50">
            <w:rPr>
              <w:lang w:eastAsia="zh-CN"/>
            </w:rPr>
            <w:t>– pardavimo</w:t>
          </w:r>
          <w:r w:rsidRPr="00944B50">
            <w:rPr>
              <w:rFonts w:eastAsia="Calibri"/>
              <w:lang w:eastAsia="zh-CN"/>
            </w:rPr>
            <w:t xml:space="preserve"> sutartį.</w:t>
          </w:r>
        </w:p>
        <w:p w14:paraId="69F06CA2" w14:textId="678EE9BA" w:rsidR="00CF63E5" w:rsidRDefault="00F973B7" w:rsidP="00944B50">
          <w:pPr>
            <w:spacing w:after="120" w:line="20" w:lineRule="atLeast"/>
            <w:contextualSpacing/>
            <w:jc w:val="center"/>
          </w:pPr>
        </w:p>
      </w:sdtContent>
    </w:sdt>
    <w:bookmarkStart w:id="2" w:name="_Toc147739116" w:displacedByCustomXml="prev"/>
    <w:p w14:paraId="4A3AF3F2" w14:textId="77777777" w:rsidR="00944B50" w:rsidRPr="000B1094" w:rsidRDefault="00944B50" w:rsidP="00944B50">
      <w:pPr>
        <w:pStyle w:val="Sraopastraipa"/>
        <w:tabs>
          <w:tab w:val="left" w:pos="1418"/>
        </w:tabs>
        <w:ind w:left="0" w:firstLine="720"/>
        <w:jc w:val="both"/>
      </w:pPr>
      <w:r w:rsidRPr="00E10054">
        <w:rPr>
          <w:rFonts w:eastAsia="Calibri"/>
        </w:rPr>
        <w:t xml:space="preserve">15.2. Pirkimo </w:t>
      </w:r>
      <w:r w:rsidRPr="00E10054">
        <w:t>– pardavimo</w:t>
      </w:r>
      <w:r w:rsidRPr="00E10054">
        <w:rPr>
          <w:rFonts w:eastAsia="Calibri"/>
        </w:rPr>
        <w:t xml:space="preserve"> sutarties sąlygos pateikiamos pirkimo sąlygų 3 priede „Viešojo pirkimo – pardavimo sutarties projektas“.</w:t>
      </w:r>
      <w:r w:rsidRPr="000B1094">
        <w:rPr>
          <w:rFonts w:eastAsia="Calibri"/>
        </w:rPr>
        <w:t xml:space="preserve"> </w:t>
      </w:r>
      <w:r>
        <w:rPr>
          <w:rFonts w:eastAsia="Calibri"/>
        </w:rPr>
        <w:t xml:space="preserve"> </w:t>
      </w:r>
    </w:p>
    <w:p w14:paraId="52AD576A" w14:textId="77777777" w:rsidR="00944B50" w:rsidRPr="000B1094" w:rsidRDefault="00944B50" w:rsidP="00944B50">
      <w:pPr>
        <w:jc w:val="center"/>
        <w:rPr>
          <w:b/>
          <w:bCs/>
        </w:rPr>
      </w:pPr>
      <w:r>
        <w:rPr>
          <w:b/>
          <w:bCs/>
        </w:rPr>
        <w:t>_______________________________</w:t>
      </w:r>
    </w:p>
    <w:p w14:paraId="6D8C256B" w14:textId="489E1B97" w:rsidR="00944B50" w:rsidRDefault="00944B50" w:rsidP="00932136">
      <w:pPr>
        <w:spacing w:after="160" w:line="259" w:lineRule="auto"/>
      </w:pPr>
    </w:p>
    <w:p w14:paraId="74955D53" w14:textId="3A7D222F" w:rsidR="00932136" w:rsidRDefault="00932136" w:rsidP="00932136">
      <w:pPr>
        <w:spacing w:after="160" w:line="259" w:lineRule="auto"/>
      </w:pPr>
    </w:p>
    <w:p w14:paraId="6D953FCF" w14:textId="308D7DE1" w:rsidR="00932136" w:rsidRDefault="00932136" w:rsidP="00932136">
      <w:pPr>
        <w:spacing w:after="160" w:line="259" w:lineRule="auto"/>
      </w:pPr>
    </w:p>
    <w:p w14:paraId="3F22FBB4" w14:textId="2F08AE95" w:rsidR="00932136" w:rsidRDefault="00932136" w:rsidP="00932136">
      <w:pPr>
        <w:spacing w:after="160" w:line="259" w:lineRule="auto"/>
      </w:pPr>
    </w:p>
    <w:p w14:paraId="7B1E4C10" w14:textId="77777777" w:rsidR="00932136" w:rsidRPr="00932136" w:rsidRDefault="00932136" w:rsidP="00932136">
      <w:pPr>
        <w:spacing w:after="160" w:line="259" w:lineRule="auto"/>
        <w:rPr>
          <w:b/>
          <w:bCs/>
        </w:rPr>
      </w:pPr>
    </w:p>
    <w:p w14:paraId="2B112EEE" w14:textId="291ADF88" w:rsidR="00944B50" w:rsidRDefault="00944B50" w:rsidP="00944B50"/>
    <w:p w14:paraId="08A5F02A" w14:textId="231E4EE4" w:rsidR="00EB597F" w:rsidRPr="004829DE" w:rsidRDefault="00EB597F" w:rsidP="001225FF">
      <w:pPr>
        <w:ind w:left="6480" w:firstLine="1296"/>
        <w:jc w:val="center"/>
      </w:pPr>
      <w:r>
        <w:t>1 priedas</w:t>
      </w:r>
    </w:p>
    <w:bookmarkEnd w:id="2"/>
    <w:p w14:paraId="44F9308D" w14:textId="77777777" w:rsidR="00DD44B5" w:rsidRDefault="00DD44B5" w:rsidP="00DD44B5">
      <w:pPr>
        <w:jc w:val="center"/>
        <w:rPr>
          <w:b/>
        </w:rPr>
      </w:pPr>
    </w:p>
    <w:p w14:paraId="1484E1A6" w14:textId="77777777" w:rsidR="00932136" w:rsidRPr="00AB7F98" w:rsidRDefault="00932136" w:rsidP="00932136">
      <w:pPr>
        <w:suppressAutoHyphens/>
        <w:ind w:right="-178"/>
        <w:jc w:val="center"/>
      </w:pPr>
      <w:r w:rsidRPr="00AB7F98">
        <w:t>Herbas arba prekių ženklas</w:t>
      </w:r>
    </w:p>
    <w:p w14:paraId="48D150B5" w14:textId="77777777" w:rsidR="00932136" w:rsidRPr="00AB7F98" w:rsidRDefault="00932136" w:rsidP="00932136">
      <w:pPr>
        <w:suppressAutoHyphens/>
        <w:ind w:right="-178"/>
        <w:jc w:val="center"/>
      </w:pPr>
    </w:p>
    <w:p w14:paraId="2111FA76" w14:textId="77777777" w:rsidR="00932136" w:rsidRPr="00AB7F98" w:rsidRDefault="00932136" w:rsidP="00932136">
      <w:pPr>
        <w:suppressAutoHyphens/>
        <w:ind w:right="-178"/>
        <w:jc w:val="center"/>
      </w:pPr>
      <w:r w:rsidRPr="00AB7F98">
        <w:t>(Tiekėjo pavadinimas)</w:t>
      </w:r>
    </w:p>
    <w:p w14:paraId="49C23804" w14:textId="77777777" w:rsidR="00932136" w:rsidRPr="00AB7F98" w:rsidRDefault="00932136" w:rsidP="00932136">
      <w:pPr>
        <w:suppressAutoHyphens/>
        <w:ind w:right="-178"/>
        <w:jc w:val="center"/>
      </w:pPr>
    </w:p>
    <w:p w14:paraId="66005B41" w14:textId="77777777" w:rsidR="00932136" w:rsidRPr="001225FF" w:rsidRDefault="00932136" w:rsidP="008B5212">
      <w:pPr>
        <w:tabs>
          <w:tab w:val="center" w:pos="2520"/>
        </w:tabs>
        <w:suppressAutoHyphens/>
        <w:jc w:val="center"/>
        <w:rPr>
          <w:b/>
        </w:rPr>
      </w:pPr>
      <w:r w:rsidRPr="001225FF">
        <w:rPr>
          <w:b/>
        </w:rPr>
        <w:t xml:space="preserve">Algimanto </w:t>
      </w:r>
      <w:proofErr w:type="spellStart"/>
      <w:r w:rsidRPr="001225FF">
        <w:rPr>
          <w:b/>
        </w:rPr>
        <w:t>Bandzos</w:t>
      </w:r>
      <w:proofErr w:type="spellEnd"/>
      <w:r w:rsidRPr="001225FF">
        <w:rPr>
          <w:b/>
        </w:rPr>
        <w:t xml:space="preserve"> socialinių paslaugų namams</w:t>
      </w:r>
    </w:p>
    <w:p w14:paraId="36B9ABA0" w14:textId="77777777" w:rsidR="00932136" w:rsidRPr="00AB7F98" w:rsidRDefault="00932136" w:rsidP="00932136">
      <w:pPr>
        <w:tabs>
          <w:tab w:val="center" w:pos="2520"/>
        </w:tabs>
        <w:suppressAutoHyphens/>
        <w:jc w:val="both"/>
      </w:pPr>
    </w:p>
    <w:p w14:paraId="0BF9E45B" w14:textId="77777777" w:rsidR="00932136" w:rsidRPr="000B1094" w:rsidRDefault="00932136" w:rsidP="00932136">
      <w:pPr>
        <w:jc w:val="center"/>
        <w:rPr>
          <w:b/>
        </w:rPr>
      </w:pPr>
      <w:r w:rsidRPr="000B1094">
        <w:rPr>
          <w:b/>
        </w:rPr>
        <w:t>PASIŪLYMAS</w:t>
      </w:r>
    </w:p>
    <w:p w14:paraId="5F1B0320" w14:textId="714A1995" w:rsidR="00932136" w:rsidRPr="000B1094" w:rsidRDefault="00932136" w:rsidP="001225FF">
      <w:pPr>
        <w:jc w:val="center"/>
        <w:rPr>
          <w:b/>
        </w:rPr>
      </w:pPr>
      <w:r w:rsidRPr="000B1094">
        <w:rPr>
          <w:b/>
        </w:rPr>
        <w:t xml:space="preserve">DĖL </w:t>
      </w:r>
      <w:r>
        <w:rPr>
          <w:b/>
        </w:rPr>
        <w:t xml:space="preserve">LIGONIŲ PERKĖLIMO SISTEMŲ SU ĮRENGIMO DARBAIS </w:t>
      </w:r>
      <w:r w:rsidR="001225FF">
        <w:rPr>
          <w:b/>
        </w:rPr>
        <w:t>PIRKIMO</w:t>
      </w:r>
    </w:p>
    <w:p w14:paraId="2A53DAE3" w14:textId="77777777" w:rsidR="00932136" w:rsidRPr="000B1094" w:rsidRDefault="00932136" w:rsidP="00932136">
      <w:pPr>
        <w:jc w:val="center"/>
      </w:pPr>
      <w:r w:rsidRPr="000B1094">
        <w:t>____________________</w:t>
      </w:r>
    </w:p>
    <w:p w14:paraId="6E00FE65" w14:textId="77777777" w:rsidR="00932136" w:rsidRPr="000B1094" w:rsidRDefault="00932136" w:rsidP="00932136">
      <w:pPr>
        <w:jc w:val="center"/>
      </w:pPr>
      <w:r w:rsidRPr="000B1094">
        <w:t>(Data)</w:t>
      </w:r>
    </w:p>
    <w:p w14:paraId="372C50EB" w14:textId="77777777" w:rsidR="00932136" w:rsidRPr="000B1094" w:rsidRDefault="00932136" w:rsidP="00932136">
      <w:pPr>
        <w:jc w:val="center"/>
      </w:pPr>
      <w:r w:rsidRPr="000B1094">
        <w:t>____________________</w:t>
      </w:r>
    </w:p>
    <w:p w14:paraId="54FD7C88" w14:textId="1D7DCB4D" w:rsidR="00932136" w:rsidRPr="000B1094" w:rsidRDefault="001225FF" w:rsidP="001225FF">
      <w:pPr>
        <w:jc w:val="center"/>
      </w:pPr>
      <w:r>
        <w:t>(Vieta)</w:t>
      </w:r>
    </w:p>
    <w:p w14:paraId="1B9F5915" w14:textId="77777777" w:rsidR="00932136" w:rsidRPr="000B1094" w:rsidRDefault="00932136" w:rsidP="00932136">
      <w:pPr>
        <w:jc w:val="center"/>
      </w:pPr>
    </w:p>
    <w:tbl>
      <w:tblPr>
        <w:tblW w:w="9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69"/>
        <w:gridCol w:w="4859"/>
      </w:tblGrid>
      <w:tr w:rsidR="00932136" w:rsidRPr="000B1094" w14:paraId="0DD26818"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292EC7" w14:textId="77777777" w:rsidR="00932136" w:rsidRPr="000B1094" w:rsidRDefault="00932136" w:rsidP="00F973B7">
            <w:r w:rsidRPr="000B1094">
              <w:t xml:space="preserve">Tiekėjo pavadinimas </w:t>
            </w:r>
            <w:r w:rsidRPr="000B1094">
              <w:rPr>
                <w:i/>
              </w:rPr>
              <w:t>/Jeigu dalyvauja ūkio subjektų grupė, surašomi visi dalyvių pavadinimai/</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47252" w14:textId="77777777" w:rsidR="00932136" w:rsidRPr="000B1094" w:rsidRDefault="00932136" w:rsidP="00F973B7"/>
        </w:tc>
      </w:tr>
      <w:tr w:rsidR="00932136" w:rsidRPr="000B1094" w14:paraId="6D49D228"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F00BF3" w14:textId="77777777" w:rsidR="00932136" w:rsidRPr="000B1094" w:rsidRDefault="00932136" w:rsidP="00F973B7">
            <w:r w:rsidRPr="000757EA">
              <w:rPr>
                <w:sz w:val="22"/>
                <w:szCs w:val="22"/>
              </w:rPr>
              <w:t>Tiekėjo įmonės kodas, PVM mokėt. kodas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76210" w14:textId="77777777" w:rsidR="00932136" w:rsidRPr="000B1094" w:rsidRDefault="00932136" w:rsidP="00F973B7"/>
        </w:tc>
      </w:tr>
      <w:tr w:rsidR="00932136" w:rsidRPr="000B1094" w14:paraId="19845F54"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103A46" w14:textId="77777777" w:rsidR="00932136" w:rsidRPr="000B1094" w:rsidRDefault="00932136" w:rsidP="00F973B7">
            <w:pPr>
              <w:tabs>
                <w:tab w:val="left" w:pos="3180"/>
              </w:tabs>
            </w:pPr>
            <w:r w:rsidRPr="000B1094">
              <w:t xml:space="preserve">Tiekėjo adresas </w:t>
            </w:r>
            <w:r w:rsidRPr="000B1094">
              <w:rPr>
                <w:i/>
              </w:rPr>
              <w:t>/Jeigu dalyvauja ūkio subjektų grupė, surašomi visi dalyvių adresai/</w:t>
            </w:r>
            <w:r w:rsidRPr="000B1094">
              <w:tab/>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985F14" w14:textId="77777777" w:rsidR="00932136" w:rsidRPr="000B1094" w:rsidRDefault="00932136" w:rsidP="00F973B7"/>
        </w:tc>
      </w:tr>
      <w:tr w:rsidR="00932136" w:rsidRPr="000B1094" w14:paraId="79CA98D8"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49E3EC" w14:textId="77777777" w:rsidR="00932136" w:rsidRPr="000B1094" w:rsidRDefault="00932136" w:rsidP="00F973B7">
            <w:pPr>
              <w:tabs>
                <w:tab w:val="left" w:pos="3180"/>
              </w:tabs>
            </w:pPr>
            <w:r w:rsidRPr="000757EA">
              <w:rPr>
                <w:sz w:val="22"/>
                <w:szCs w:val="22"/>
              </w:rPr>
              <w:t>Įmonės vadovo pareigos, vardas, pavardė</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B9965F" w14:textId="77777777" w:rsidR="00932136" w:rsidRPr="000B1094" w:rsidRDefault="00932136" w:rsidP="00F973B7"/>
        </w:tc>
      </w:tr>
      <w:tr w:rsidR="00932136" w:rsidRPr="000B1094" w14:paraId="3F1EFD57"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568A9B" w14:textId="77777777" w:rsidR="00932136" w:rsidRPr="000B1094" w:rsidRDefault="00932136" w:rsidP="00F973B7">
            <w:r w:rsidRPr="000B1094">
              <w:t>Už pasiūlymą atsakingo asmens vardas, pavardė</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104B20" w14:textId="77777777" w:rsidR="00932136" w:rsidRPr="000B1094" w:rsidRDefault="00932136" w:rsidP="00F973B7"/>
        </w:tc>
      </w:tr>
      <w:tr w:rsidR="00932136" w:rsidRPr="000B1094" w14:paraId="5D51AD3E"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E9CFF8" w14:textId="77777777" w:rsidR="00932136" w:rsidRPr="000B1094" w:rsidRDefault="00932136" w:rsidP="00F973B7">
            <w:r w:rsidRPr="000B1094">
              <w:t>Telefono numeris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DC1D01" w14:textId="77777777" w:rsidR="00932136" w:rsidRPr="000B1094" w:rsidRDefault="00932136" w:rsidP="00F973B7"/>
        </w:tc>
      </w:tr>
      <w:tr w:rsidR="00932136" w:rsidRPr="000B1094" w14:paraId="14343B26"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0035C" w14:textId="77777777" w:rsidR="00932136" w:rsidRPr="000B1094" w:rsidRDefault="00932136" w:rsidP="00F973B7">
            <w:r w:rsidRPr="000B1094">
              <w:t>Fakso numeris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3DA01C" w14:textId="77777777" w:rsidR="00932136" w:rsidRPr="000B1094" w:rsidRDefault="00932136" w:rsidP="00F973B7"/>
        </w:tc>
      </w:tr>
      <w:tr w:rsidR="00932136" w:rsidRPr="000B1094" w14:paraId="0244B89F" w14:textId="77777777" w:rsidTr="00F973B7">
        <w:tc>
          <w:tcPr>
            <w:tcW w:w="49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CDE6A4" w14:textId="77777777" w:rsidR="00932136" w:rsidRPr="000B1094" w:rsidRDefault="00932136" w:rsidP="00F973B7">
            <w:r w:rsidRPr="000B1094">
              <w:t>El. pašto adresas</w:t>
            </w:r>
          </w:p>
        </w:tc>
        <w:tc>
          <w:tcPr>
            <w:tcW w:w="4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5E025" w14:textId="77777777" w:rsidR="00932136" w:rsidRPr="000B1094" w:rsidRDefault="00932136" w:rsidP="00F973B7"/>
        </w:tc>
      </w:tr>
    </w:tbl>
    <w:p w14:paraId="216B62B0" w14:textId="77777777" w:rsidR="00932136" w:rsidRPr="000B1094" w:rsidRDefault="00932136" w:rsidP="00932136"/>
    <w:p w14:paraId="2FB5B2E3" w14:textId="77777777" w:rsidR="00932136" w:rsidRPr="000B1094" w:rsidRDefault="00932136" w:rsidP="00932136">
      <w:pPr>
        <w:rPr>
          <w:spacing w:val="-4"/>
        </w:rPr>
      </w:pPr>
      <w:r w:rsidRPr="000B1094">
        <w:rPr>
          <w:i/>
          <w:spacing w:val="-4"/>
        </w:rPr>
        <w:t>/Pastaba. Pildoma, jei tiekėjas ketina pasitelkti  subtiekėją (-</w:t>
      </w:r>
      <w:proofErr w:type="spellStart"/>
      <w:r w:rsidRPr="000B1094">
        <w:rPr>
          <w:i/>
          <w:spacing w:val="-4"/>
        </w:rPr>
        <w:t>us</w:t>
      </w:r>
      <w:proofErr w:type="spellEnd"/>
      <w:r w:rsidRPr="000B1094">
        <w:rPr>
          <w:i/>
          <w:spacing w:val="-4"/>
        </w:rPr>
        <w:t>)/</w:t>
      </w: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9"/>
        <w:gridCol w:w="4796"/>
      </w:tblGrid>
      <w:tr w:rsidR="00932136" w:rsidRPr="000B1094" w14:paraId="49C649E8" w14:textId="77777777" w:rsidTr="00F973B7">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9C7ABD" w14:textId="77777777" w:rsidR="00932136" w:rsidRPr="000B1094" w:rsidRDefault="00932136" w:rsidP="00F973B7">
            <w:pPr>
              <w:rPr>
                <w:i/>
              </w:rPr>
            </w:pPr>
            <w:r w:rsidRPr="000B1094">
              <w:rPr>
                <w:spacing w:val="-4"/>
              </w:rPr>
              <w:t xml:space="preserve">Subtiekėjo (-ų) </w:t>
            </w:r>
            <w:r w:rsidRPr="000B1094">
              <w:t xml:space="preserve"> pavadinimas (-ai)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1DA16A" w14:textId="77777777" w:rsidR="00932136" w:rsidRPr="000B1094" w:rsidRDefault="00932136" w:rsidP="00F973B7"/>
        </w:tc>
      </w:tr>
      <w:tr w:rsidR="00932136" w:rsidRPr="000B1094" w14:paraId="6D161F26" w14:textId="77777777" w:rsidTr="00F973B7">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0E206C" w14:textId="77777777" w:rsidR="00932136" w:rsidRPr="000B1094" w:rsidRDefault="00932136" w:rsidP="00F973B7">
            <w:r w:rsidRPr="000B1094">
              <w:rPr>
                <w:spacing w:val="-4"/>
              </w:rPr>
              <w:t>Subtiekėjo (-ų)</w:t>
            </w:r>
            <w:r w:rsidRPr="000B1094">
              <w:t xml:space="preserve"> adresas (-ai)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FEB297" w14:textId="77777777" w:rsidR="00932136" w:rsidRPr="000B1094" w:rsidRDefault="00932136" w:rsidP="00F973B7"/>
        </w:tc>
      </w:tr>
      <w:tr w:rsidR="00932136" w:rsidRPr="000B1094" w14:paraId="66EDD412" w14:textId="77777777" w:rsidTr="00F973B7">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5DBE9" w14:textId="77777777" w:rsidR="00932136" w:rsidRPr="000B1094" w:rsidRDefault="00932136" w:rsidP="00F973B7">
            <w:r w:rsidRPr="000B1094">
              <w:t>Įsipareigojimų dalis, kuriai ketinama pasitelkti subtiekėją (-</w:t>
            </w:r>
            <w:proofErr w:type="spellStart"/>
            <w:r w:rsidRPr="000B1094">
              <w:t>us</w:t>
            </w:r>
            <w:proofErr w:type="spellEnd"/>
            <w:r w:rsidRPr="000B1094">
              <w:t xml:space="preserve">) </w:t>
            </w:r>
          </w:p>
        </w:tc>
        <w:tc>
          <w:tcPr>
            <w:tcW w:w="47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C22AB9" w14:textId="77777777" w:rsidR="00932136" w:rsidRPr="000B1094" w:rsidRDefault="00932136" w:rsidP="00F973B7"/>
        </w:tc>
      </w:tr>
    </w:tbl>
    <w:p w14:paraId="4CEDA0B6" w14:textId="77777777" w:rsidR="00932136" w:rsidRPr="000B1094" w:rsidRDefault="00932136" w:rsidP="00932136"/>
    <w:p w14:paraId="533B4EB7" w14:textId="77777777" w:rsidR="00932136" w:rsidRDefault="00932136" w:rsidP="00932136">
      <w:pPr>
        <w:ind w:firstLine="720"/>
      </w:pPr>
      <w:r>
        <w:t xml:space="preserve">1. </w:t>
      </w:r>
      <w:r w:rsidRPr="000B1094">
        <w:t xml:space="preserve">Šiuo pasiūlymu pažymime, kad sutinkame su visomis pirkimo sąlygomis, nustatytomis pirkimo dokumentuose (jų paaiškinimuose, </w:t>
      </w:r>
      <w:proofErr w:type="spellStart"/>
      <w:r w:rsidRPr="000B1094">
        <w:t>papildymuose</w:t>
      </w:r>
      <w:proofErr w:type="spellEnd"/>
      <w:r w:rsidRPr="000B1094">
        <w:t>, jeigu tokie būtų).</w:t>
      </w:r>
    </w:p>
    <w:p w14:paraId="2547B233" w14:textId="77777777" w:rsidR="00932136" w:rsidRPr="000B1094" w:rsidRDefault="00932136" w:rsidP="00932136">
      <w:pPr>
        <w:ind w:firstLine="720"/>
      </w:pPr>
    </w:p>
    <w:p w14:paraId="4A8C21B3" w14:textId="77777777" w:rsidR="00932136" w:rsidRPr="000B1094" w:rsidRDefault="00932136" w:rsidP="00932136">
      <w:pPr>
        <w:ind w:firstLine="709"/>
      </w:pPr>
      <w:r>
        <w:t xml:space="preserve">2. </w:t>
      </w:r>
      <w:r w:rsidRPr="000B1094">
        <w:t>Mes siūlome ši</w:t>
      </w:r>
      <w:r>
        <w:t>ą</w:t>
      </w:r>
      <w:r w:rsidRPr="000B1094">
        <w:t xml:space="preserve"> prek</w:t>
      </w:r>
      <w:r>
        <w:t>ę</w:t>
      </w:r>
      <w:r w:rsidRPr="000B1094">
        <w:t>:</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40"/>
        <w:gridCol w:w="3678"/>
        <w:gridCol w:w="1265"/>
        <w:gridCol w:w="2240"/>
        <w:gridCol w:w="2239"/>
      </w:tblGrid>
      <w:tr w:rsidR="00932136" w:rsidRPr="000B1094" w14:paraId="5FBDB13D" w14:textId="77777777" w:rsidTr="008B5212">
        <w:trPr>
          <w:trHeight w:val="782"/>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59B54" w14:textId="77777777" w:rsidR="00932136" w:rsidRPr="000B1094" w:rsidRDefault="00932136" w:rsidP="00F973B7">
            <w:pPr>
              <w:rPr>
                <w:b/>
                <w:sz w:val="22"/>
                <w:szCs w:val="22"/>
              </w:rPr>
            </w:pPr>
            <w:r w:rsidRPr="000B1094">
              <w:rPr>
                <w:b/>
                <w:sz w:val="22"/>
                <w:szCs w:val="22"/>
              </w:rPr>
              <w:t>Eil. Nr.</w:t>
            </w:r>
          </w:p>
        </w:tc>
        <w:tc>
          <w:tcPr>
            <w:tcW w:w="3678" w:type="dxa"/>
            <w:tcBorders>
              <w:top w:val="single" w:sz="4" w:space="0" w:color="00000A"/>
              <w:bottom w:val="single" w:sz="4" w:space="0" w:color="00000A"/>
              <w:right w:val="single" w:sz="4" w:space="0" w:color="00000A"/>
            </w:tcBorders>
            <w:shd w:val="clear" w:color="auto" w:fill="auto"/>
            <w:vAlign w:val="center"/>
          </w:tcPr>
          <w:p w14:paraId="7554D468" w14:textId="77777777" w:rsidR="00932136" w:rsidRDefault="00932136" w:rsidP="00F973B7">
            <w:pPr>
              <w:jc w:val="center"/>
              <w:rPr>
                <w:b/>
                <w:sz w:val="22"/>
                <w:szCs w:val="22"/>
              </w:rPr>
            </w:pPr>
            <w:r w:rsidRPr="000B1094">
              <w:rPr>
                <w:b/>
                <w:sz w:val="22"/>
                <w:szCs w:val="22"/>
              </w:rPr>
              <w:t>Prekės pavadinimas</w:t>
            </w:r>
            <w:r>
              <w:rPr>
                <w:b/>
                <w:sz w:val="22"/>
                <w:szCs w:val="22"/>
              </w:rPr>
              <w:t>,</w:t>
            </w:r>
          </w:p>
          <w:p w14:paraId="52659364" w14:textId="77777777" w:rsidR="00932136" w:rsidRPr="000244CA" w:rsidRDefault="00932136" w:rsidP="00F973B7">
            <w:pPr>
              <w:jc w:val="center"/>
              <w:rPr>
                <w:b/>
                <w:i/>
                <w:iCs/>
                <w:sz w:val="22"/>
                <w:szCs w:val="22"/>
              </w:rPr>
            </w:pP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435AD" w14:textId="77777777" w:rsidR="00932136" w:rsidRPr="000B1094" w:rsidRDefault="00932136" w:rsidP="00F973B7">
            <w:pPr>
              <w:jc w:val="center"/>
              <w:rPr>
                <w:b/>
                <w:sz w:val="22"/>
                <w:szCs w:val="22"/>
              </w:rPr>
            </w:pPr>
            <w:r w:rsidRPr="000B1094">
              <w:rPr>
                <w:b/>
                <w:sz w:val="22"/>
                <w:szCs w:val="22"/>
              </w:rPr>
              <w:t>Kiekis</w:t>
            </w:r>
            <w:r>
              <w:rPr>
                <w:b/>
                <w:sz w:val="22"/>
                <w:szCs w:val="22"/>
              </w:rPr>
              <w:t>, vnt.</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BF939" w14:textId="77777777" w:rsidR="00932136" w:rsidRPr="000B1094" w:rsidRDefault="00932136" w:rsidP="00F973B7">
            <w:pPr>
              <w:jc w:val="center"/>
              <w:rPr>
                <w:b/>
                <w:sz w:val="22"/>
                <w:szCs w:val="22"/>
                <w:lang w:val="en-US"/>
              </w:rPr>
            </w:pPr>
            <w:r w:rsidRPr="000B1094">
              <w:rPr>
                <w:b/>
                <w:sz w:val="22"/>
                <w:szCs w:val="22"/>
              </w:rPr>
              <w:t xml:space="preserve">Prekės kaina </w:t>
            </w:r>
            <w:proofErr w:type="spellStart"/>
            <w:r w:rsidRPr="000B1094">
              <w:rPr>
                <w:b/>
                <w:sz w:val="22"/>
                <w:szCs w:val="22"/>
              </w:rPr>
              <w:t>Eur</w:t>
            </w:r>
            <w:proofErr w:type="spellEnd"/>
            <w:r w:rsidRPr="000B1094">
              <w:rPr>
                <w:b/>
                <w:sz w:val="22"/>
                <w:szCs w:val="22"/>
              </w:rPr>
              <w:t xml:space="preserve"> be PVM</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4F591" w14:textId="77777777" w:rsidR="00932136" w:rsidRPr="000B1094" w:rsidRDefault="00932136" w:rsidP="00F973B7">
            <w:pPr>
              <w:jc w:val="center"/>
              <w:rPr>
                <w:b/>
                <w:sz w:val="22"/>
                <w:szCs w:val="22"/>
              </w:rPr>
            </w:pPr>
            <w:r w:rsidRPr="000B1094">
              <w:rPr>
                <w:b/>
                <w:sz w:val="22"/>
                <w:szCs w:val="22"/>
              </w:rPr>
              <w:t xml:space="preserve">Prekės kaina </w:t>
            </w:r>
            <w:proofErr w:type="spellStart"/>
            <w:r w:rsidRPr="000B1094">
              <w:rPr>
                <w:b/>
                <w:sz w:val="22"/>
                <w:szCs w:val="22"/>
              </w:rPr>
              <w:t>Eur</w:t>
            </w:r>
            <w:proofErr w:type="spellEnd"/>
            <w:r w:rsidRPr="000B1094">
              <w:rPr>
                <w:b/>
                <w:sz w:val="22"/>
                <w:szCs w:val="22"/>
              </w:rPr>
              <w:t xml:space="preserve"> </w:t>
            </w:r>
            <w:r>
              <w:rPr>
                <w:b/>
                <w:sz w:val="22"/>
                <w:szCs w:val="22"/>
              </w:rPr>
              <w:t>su</w:t>
            </w:r>
            <w:r w:rsidRPr="000B1094">
              <w:rPr>
                <w:b/>
                <w:sz w:val="22"/>
                <w:szCs w:val="22"/>
              </w:rPr>
              <w:t xml:space="preserve"> PVM</w:t>
            </w:r>
          </w:p>
        </w:tc>
      </w:tr>
      <w:tr w:rsidR="00932136" w:rsidRPr="000B1094" w14:paraId="2257135C" w14:textId="77777777" w:rsidTr="008B5212">
        <w:trPr>
          <w:trHeight w:val="1115"/>
        </w:trPr>
        <w:tc>
          <w:tcPr>
            <w:tcW w:w="540" w:type="dxa"/>
            <w:tcBorders>
              <w:top w:val="single" w:sz="4" w:space="0" w:color="00000A"/>
              <w:left w:val="single" w:sz="4" w:space="0" w:color="00000A"/>
              <w:bottom w:val="single" w:sz="4" w:space="0" w:color="00000A"/>
            </w:tcBorders>
            <w:shd w:val="clear" w:color="auto" w:fill="auto"/>
            <w:tcMar>
              <w:left w:w="103" w:type="dxa"/>
            </w:tcMar>
            <w:vAlign w:val="center"/>
          </w:tcPr>
          <w:p w14:paraId="0B454AC7" w14:textId="77777777" w:rsidR="00932136" w:rsidRPr="000B1094" w:rsidRDefault="00932136" w:rsidP="00F973B7">
            <w:pPr>
              <w:jc w:val="center"/>
              <w:rPr>
                <w:sz w:val="22"/>
                <w:szCs w:val="22"/>
              </w:rPr>
            </w:pPr>
            <w:r w:rsidRPr="000B1094">
              <w:rPr>
                <w:sz w:val="22"/>
                <w:szCs w:val="22"/>
              </w:rPr>
              <w:t>1.</w:t>
            </w:r>
          </w:p>
        </w:tc>
        <w:tc>
          <w:tcPr>
            <w:tcW w:w="36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2710E" w14:textId="50F09D62" w:rsidR="00932136" w:rsidRDefault="00932136" w:rsidP="00F973B7">
            <w:pPr>
              <w:pStyle w:val="Sraopastraipa"/>
              <w:tabs>
                <w:tab w:val="left" w:pos="1134"/>
              </w:tabs>
              <w:ind w:left="0"/>
              <w:jc w:val="center"/>
              <w:rPr>
                <w:b/>
              </w:rPr>
            </w:pPr>
            <w:r>
              <w:rPr>
                <w:b/>
              </w:rPr>
              <w:t>Ligonių perkėlimo sistemos su įrengimo darbais</w:t>
            </w:r>
          </w:p>
          <w:p w14:paraId="01C83235" w14:textId="77777777" w:rsidR="00932136" w:rsidRPr="000B1094" w:rsidRDefault="00932136" w:rsidP="00F973B7">
            <w:pPr>
              <w:pStyle w:val="Sraopastraipa"/>
              <w:tabs>
                <w:tab w:val="left" w:pos="1134"/>
              </w:tabs>
              <w:ind w:left="0"/>
              <w:jc w:val="center"/>
              <w:rPr>
                <w:sz w:val="22"/>
                <w:szCs w:val="22"/>
              </w:rPr>
            </w:pPr>
            <w:r w:rsidRPr="002015F1">
              <w:rPr>
                <w:b/>
                <w:i/>
                <w:iCs/>
                <w:sz w:val="22"/>
                <w:szCs w:val="22"/>
              </w:rPr>
              <w:t>gamintojas/modelis</w:t>
            </w:r>
            <w:r>
              <w:rPr>
                <w:b/>
                <w:i/>
                <w:iCs/>
                <w:sz w:val="22"/>
                <w:szCs w:val="22"/>
              </w:rPr>
              <w:t xml:space="preserve"> (įrašyti)</w:t>
            </w:r>
          </w:p>
        </w:tc>
        <w:tc>
          <w:tcPr>
            <w:tcW w:w="12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AC223" w14:textId="6649635D" w:rsidR="00932136" w:rsidRPr="000B1094" w:rsidRDefault="008B5212" w:rsidP="00F973B7">
            <w:pPr>
              <w:jc w:val="center"/>
            </w:pPr>
            <w:r>
              <w:t>10</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6C357" w14:textId="77777777" w:rsidR="00932136" w:rsidRPr="000B1094" w:rsidRDefault="00932136" w:rsidP="00F973B7">
            <w:pPr>
              <w:jc w:val="center"/>
            </w:pP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08625" w14:textId="77777777" w:rsidR="00932136" w:rsidRPr="000B1094" w:rsidRDefault="00932136" w:rsidP="00F973B7">
            <w:pPr>
              <w:jc w:val="center"/>
            </w:pPr>
          </w:p>
        </w:tc>
      </w:tr>
    </w:tbl>
    <w:p w14:paraId="018E6E34" w14:textId="77777777" w:rsidR="00932136" w:rsidRPr="000B1094" w:rsidRDefault="00932136" w:rsidP="00932136"/>
    <w:p w14:paraId="50267E72" w14:textId="77777777" w:rsidR="00932136" w:rsidRDefault="00932136" w:rsidP="00932136">
      <w:pPr>
        <w:jc w:val="both"/>
        <w:rPr>
          <w:color w:val="000000"/>
        </w:rPr>
      </w:pPr>
      <w:r w:rsidRPr="0007135F">
        <w:rPr>
          <w:b/>
          <w:color w:val="000000"/>
        </w:rPr>
        <w:lastRenderedPageBreak/>
        <w:t>Bendra pasiūlymo kaina su PVM</w:t>
      </w:r>
      <w:r w:rsidRPr="0007135F">
        <w:rPr>
          <w:color w:val="000000"/>
        </w:rPr>
        <w:t xml:space="preserve"> .................</w:t>
      </w:r>
      <w:proofErr w:type="spellStart"/>
      <w:r>
        <w:rPr>
          <w:color w:val="000000"/>
        </w:rPr>
        <w:t>Eur</w:t>
      </w:r>
      <w:proofErr w:type="spellEnd"/>
      <w:r w:rsidRPr="0007135F">
        <w:rPr>
          <w:color w:val="000000"/>
        </w:rPr>
        <w:t xml:space="preserve"> </w:t>
      </w:r>
      <w:r w:rsidRPr="009850D7">
        <w:rPr>
          <w:i/>
          <w:iCs/>
          <w:color w:val="000000"/>
        </w:rPr>
        <w:t>(skaičiais ir žodžiais)</w:t>
      </w:r>
      <w:r w:rsidRPr="0007135F">
        <w:rPr>
          <w:color w:val="000000"/>
        </w:rPr>
        <w:t xml:space="preserve"> </w:t>
      </w:r>
    </w:p>
    <w:p w14:paraId="6FCDAA6D" w14:textId="77777777" w:rsidR="00932136" w:rsidRPr="0007135F" w:rsidRDefault="00932136" w:rsidP="00932136">
      <w:pPr>
        <w:jc w:val="both"/>
        <w:rPr>
          <w:color w:val="000000"/>
        </w:rPr>
      </w:pPr>
      <w:r>
        <w:rPr>
          <w:color w:val="000000"/>
        </w:rPr>
        <w:t>Kaina be PVM....................................</w:t>
      </w:r>
      <w:proofErr w:type="spellStart"/>
      <w:r>
        <w:rPr>
          <w:color w:val="000000"/>
        </w:rPr>
        <w:t>Eur</w:t>
      </w:r>
      <w:proofErr w:type="spellEnd"/>
      <w:r>
        <w:rPr>
          <w:color w:val="000000"/>
        </w:rPr>
        <w:t xml:space="preserve"> </w:t>
      </w:r>
      <w:r w:rsidRPr="009850D7">
        <w:rPr>
          <w:i/>
          <w:iCs/>
          <w:color w:val="000000"/>
        </w:rPr>
        <w:t>(skaičiais ir žodžiais)</w:t>
      </w:r>
    </w:p>
    <w:p w14:paraId="400FFE79" w14:textId="77777777" w:rsidR="00932136" w:rsidRDefault="00932136" w:rsidP="00932136">
      <w:pPr>
        <w:jc w:val="both"/>
        <w:rPr>
          <w:i/>
          <w:iCs/>
          <w:color w:val="000000"/>
        </w:rPr>
      </w:pPr>
      <w:r w:rsidRPr="00DF358F">
        <w:rPr>
          <w:bCs/>
          <w:color w:val="000000"/>
        </w:rPr>
        <w:t>PVM</w:t>
      </w:r>
      <w:r>
        <w:rPr>
          <w:b/>
          <w:color w:val="000000"/>
        </w:rPr>
        <w:t xml:space="preserve"> </w:t>
      </w:r>
      <w:r>
        <w:rPr>
          <w:color w:val="000000"/>
        </w:rPr>
        <w:t>sudaro</w:t>
      </w:r>
      <w:r w:rsidRPr="0007135F">
        <w:rPr>
          <w:color w:val="000000"/>
        </w:rPr>
        <w:t>.........</w:t>
      </w:r>
      <w:r>
        <w:rPr>
          <w:color w:val="000000"/>
        </w:rPr>
        <w:t>.....</w:t>
      </w:r>
      <w:proofErr w:type="spellStart"/>
      <w:r>
        <w:rPr>
          <w:color w:val="000000"/>
        </w:rPr>
        <w:t>Eur</w:t>
      </w:r>
      <w:proofErr w:type="spellEnd"/>
      <w:r>
        <w:rPr>
          <w:color w:val="000000"/>
        </w:rPr>
        <w:t xml:space="preserve"> </w:t>
      </w:r>
      <w:r w:rsidRPr="009850D7">
        <w:rPr>
          <w:i/>
          <w:iCs/>
          <w:color w:val="000000"/>
        </w:rPr>
        <w:t>( skaičiais ir žodžiais)</w:t>
      </w:r>
    </w:p>
    <w:p w14:paraId="40A250EF" w14:textId="77777777" w:rsidR="00932136" w:rsidRDefault="00932136" w:rsidP="00932136">
      <w:pPr>
        <w:jc w:val="both"/>
        <w:rPr>
          <w:i/>
          <w:iCs/>
          <w:color w:val="000000"/>
        </w:rPr>
      </w:pPr>
    </w:p>
    <w:p w14:paraId="2E07A6A9" w14:textId="7D461177" w:rsidR="00932136" w:rsidRPr="00114EB4" w:rsidRDefault="00932136" w:rsidP="00932136">
      <w:pPr>
        <w:ind w:firstLine="709"/>
        <w:jc w:val="both"/>
        <w:rPr>
          <w:color w:val="000000"/>
        </w:rPr>
      </w:pPr>
      <w:r w:rsidRPr="00114EB4">
        <w:rPr>
          <w:color w:val="000000"/>
        </w:rPr>
        <w:t>* kainos pasiūlyme nuro</w:t>
      </w:r>
      <w:r>
        <w:rPr>
          <w:color w:val="000000"/>
        </w:rPr>
        <w:t>domos suapvalintos, paliekant du</w:t>
      </w:r>
      <w:r w:rsidRPr="00114EB4">
        <w:rPr>
          <w:color w:val="000000"/>
        </w:rPr>
        <w:t xml:space="preserve"> skaitmenis po kablelio</w:t>
      </w:r>
    </w:p>
    <w:p w14:paraId="76915FF5" w14:textId="77777777" w:rsidR="00932136" w:rsidRDefault="00932136" w:rsidP="00932136">
      <w:pPr>
        <w:ind w:firstLine="709"/>
        <w:jc w:val="both"/>
        <w:rPr>
          <w:i/>
          <w:color w:val="000000"/>
        </w:rPr>
      </w:pPr>
      <w:r w:rsidRPr="00114EB4">
        <w:rPr>
          <w:color w:val="000000"/>
        </w:rPr>
        <w:t xml:space="preserve">*Tais atvejais, kai pagal galiojančius teisės aktus tiekėjui nereikia mokėti PVM, jis lentelės skilčių dėl PVM nepildo ir nurodo priežastis, dėl kurių PVM nemokamas: </w:t>
      </w:r>
      <w:r w:rsidRPr="00114EB4">
        <w:rPr>
          <w:i/>
          <w:color w:val="000000"/>
        </w:rPr>
        <w:t>(įrašyti)</w:t>
      </w:r>
      <w:r>
        <w:rPr>
          <w:i/>
          <w:color w:val="000000"/>
        </w:rPr>
        <w:t>.</w:t>
      </w:r>
    </w:p>
    <w:p w14:paraId="42EC8C2B" w14:textId="395D964E" w:rsidR="001225FF" w:rsidRDefault="00932136" w:rsidP="001225FF">
      <w:pPr>
        <w:ind w:firstLine="709"/>
        <w:jc w:val="both"/>
        <w:rPr>
          <w:iCs/>
          <w:color w:val="000000"/>
        </w:rPr>
      </w:pPr>
      <w:r w:rsidRPr="00E66101">
        <w:rPr>
          <w:i/>
          <w:color w:val="000000"/>
        </w:rPr>
        <w:t>*</w:t>
      </w:r>
      <w:r w:rsidRPr="00E66101">
        <w:rPr>
          <w:iCs/>
          <w:color w:val="000000"/>
        </w:rPr>
        <w:t>Į pasiūlymo kainą yra įskaičiuoti visi mokesčiai ir rinkliavos bei kitos išlaidos</w:t>
      </w:r>
      <w:r>
        <w:rPr>
          <w:iCs/>
          <w:color w:val="000000"/>
        </w:rPr>
        <w:t>.</w:t>
      </w:r>
    </w:p>
    <w:p w14:paraId="29B2900D" w14:textId="77777777" w:rsidR="001225FF" w:rsidRDefault="001225FF" w:rsidP="001225FF">
      <w:pPr>
        <w:ind w:firstLine="709"/>
        <w:jc w:val="both"/>
        <w:rPr>
          <w:iCs/>
          <w:color w:val="000000"/>
        </w:rPr>
      </w:pPr>
    </w:p>
    <w:p w14:paraId="0C849A04" w14:textId="00F5DB26" w:rsidR="00932136" w:rsidRPr="001225FF" w:rsidRDefault="00932136" w:rsidP="001225FF">
      <w:pPr>
        <w:ind w:firstLine="709"/>
        <w:jc w:val="both"/>
        <w:rPr>
          <w:iCs/>
          <w:color w:val="000000"/>
        </w:rPr>
      </w:pPr>
      <w:r w:rsidRPr="00AB7F98">
        <w:t>3. Siūlom</w:t>
      </w:r>
      <w:r>
        <w:t>a</w:t>
      </w:r>
      <w:r w:rsidRPr="00AB7F98">
        <w:t xml:space="preserve"> prek</w:t>
      </w:r>
      <w:r>
        <w:t>ė</w:t>
      </w:r>
      <w:r w:rsidRPr="00AB7F98">
        <w:t xml:space="preserve"> visiškai atitinka pirkimo sąlygose nurodytus reikalavimus ir j</w:t>
      </w:r>
      <w:r>
        <w:t>os</w:t>
      </w:r>
      <w:r w:rsidRPr="00AB7F98">
        <w:t xml:space="preserve"> savybės tokios: </w:t>
      </w:r>
      <w:r w:rsidRPr="00AB7F98">
        <w:rPr>
          <w:b/>
        </w:rPr>
        <w:t>pateikiam</w:t>
      </w:r>
      <w:r>
        <w:rPr>
          <w:b/>
        </w:rPr>
        <w:t>a</w:t>
      </w:r>
      <w:r w:rsidRPr="00AB7F98">
        <w:rPr>
          <w:b/>
        </w:rPr>
        <w:t xml:space="preserve"> užpildyt</w:t>
      </w:r>
      <w:r>
        <w:rPr>
          <w:b/>
        </w:rPr>
        <w:t>as</w:t>
      </w:r>
      <w:r w:rsidRPr="00AB7F98">
        <w:rPr>
          <w:b/>
        </w:rPr>
        <w:t xml:space="preserve"> technin</w:t>
      </w:r>
      <w:r>
        <w:rPr>
          <w:b/>
        </w:rPr>
        <w:t>ės</w:t>
      </w:r>
      <w:r w:rsidRPr="00AB7F98">
        <w:rPr>
          <w:b/>
        </w:rPr>
        <w:t xml:space="preserve"> specifikacij</w:t>
      </w:r>
      <w:r>
        <w:rPr>
          <w:b/>
        </w:rPr>
        <w:t>os</w:t>
      </w:r>
      <w:r w:rsidRPr="00AB7F98">
        <w:rPr>
          <w:b/>
        </w:rPr>
        <w:t xml:space="preserve"> lentelė</w:t>
      </w:r>
      <w:r>
        <w:rPr>
          <w:b/>
        </w:rPr>
        <w:t>s 4 -</w:t>
      </w:r>
      <w:proofErr w:type="spellStart"/>
      <w:r>
        <w:rPr>
          <w:b/>
        </w:rPr>
        <w:t>as</w:t>
      </w:r>
      <w:proofErr w:type="spellEnd"/>
      <w:r>
        <w:rPr>
          <w:b/>
        </w:rPr>
        <w:t xml:space="preserve"> stulpelis </w:t>
      </w:r>
      <w:r>
        <w:rPr>
          <w:b/>
          <w:bCs/>
        </w:rPr>
        <w:t>n</w:t>
      </w:r>
      <w:r w:rsidRPr="00A67499">
        <w:rPr>
          <w:b/>
          <w:bCs/>
        </w:rPr>
        <w:t>urod</w:t>
      </w:r>
      <w:r>
        <w:rPr>
          <w:b/>
          <w:bCs/>
        </w:rPr>
        <w:t>ant</w:t>
      </w:r>
      <w:r w:rsidRPr="00A67499">
        <w:rPr>
          <w:b/>
          <w:bCs/>
        </w:rPr>
        <w:t xml:space="preserve"> </w:t>
      </w:r>
      <w:r>
        <w:rPr>
          <w:b/>
          <w:bCs/>
        </w:rPr>
        <w:t>s</w:t>
      </w:r>
      <w:r w:rsidRPr="00A67499">
        <w:rPr>
          <w:b/>
          <w:bCs/>
        </w:rPr>
        <w:t>iūlomos prekės technini</w:t>
      </w:r>
      <w:r>
        <w:rPr>
          <w:b/>
          <w:bCs/>
        </w:rPr>
        <w:t>us</w:t>
      </w:r>
      <w:r w:rsidRPr="00A67499">
        <w:rPr>
          <w:b/>
          <w:bCs/>
        </w:rPr>
        <w:t xml:space="preserve"> duomen</w:t>
      </w:r>
      <w:r>
        <w:rPr>
          <w:b/>
          <w:bCs/>
        </w:rPr>
        <w:t>i</w:t>
      </w:r>
      <w:r w:rsidRPr="00A67499">
        <w:rPr>
          <w:b/>
          <w:bCs/>
        </w:rPr>
        <w:t xml:space="preserve">s </w:t>
      </w:r>
      <w:r w:rsidRPr="00AB7F98">
        <w:rPr>
          <w:b/>
        </w:rPr>
        <w:t xml:space="preserve"> (</w:t>
      </w:r>
      <w:r>
        <w:rPr>
          <w:b/>
        </w:rPr>
        <w:t>pirkim</w:t>
      </w:r>
      <w:r w:rsidRPr="00AB7F98">
        <w:rPr>
          <w:b/>
        </w:rPr>
        <w:t xml:space="preserve">o sąlygų </w:t>
      </w:r>
      <w:r>
        <w:rPr>
          <w:b/>
        </w:rPr>
        <w:t>2</w:t>
      </w:r>
      <w:r w:rsidRPr="00AB7F98">
        <w:rPr>
          <w:b/>
        </w:rPr>
        <w:t xml:space="preserve"> priedas).</w:t>
      </w:r>
    </w:p>
    <w:p w14:paraId="5615531F" w14:textId="77777777" w:rsidR="00932136" w:rsidRPr="000B1094" w:rsidRDefault="00932136" w:rsidP="00932136"/>
    <w:p w14:paraId="0B22AF48" w14:textId="77777777" w:rsidR="00932136" w:rsidRPr="000B1094" w:rsidRDefault="00932136" w:rsidP="00932136">
      <w:pPr>
        <w:ind w:firstLine="720"/>
      </w:pPr>
      <w:r w:rsidRPr="000B1094">
        <w:t>Kartu su pasiūlymu pateikiami šie dokumentai:</w:t>
      </w:r>
    </w:p>
    <w:tbl>
      <w:tblPr>
        <w:tblW w:w="9615" w:type="dxa"/>
        <w:tblCellMar>
          <w:left w:w="113" w:type="dxa"/>
        </w:tblCellMar>
        <w:tblLook w:val="04A0" w:firstRow="1" w:lastRow="0" w:firstColumn="1" w:lastColumn="0" w:noHBand="0" w:noVBand="1"/>
      </w:tblPr>
      <w:tblGrid>
        <w:gridCol w:w="241"/>
        <w:gridCol w:w="803"/>
        <w:gridCol w:w="6129"/>
        <w:gridCol w:w="2442"/>
      </w:tblGrid>
      <w:tr w:rsidR="00932136" w:rsidRPr="000B1094" w14:paraId="3FB56B6E" w14:textId="77777777" w:rsidTr="00F973B7">
        <w:tc>
          <w:tcPr>
            <w:tcW w:w="241" w:type="dxa"/>
            <w:shd w:val="clear" w:color="auto" w:fill="auto"/>
            <w:vAlign w:val="center"/>
          </w:tcPr>
          <w:p w14:paraId="4CAB253D" w14:textId="77777777" w:rsidR="00932136" w:rsidRPr="000B1094" w:rsidRDefault="00932136" w:rsidP="00F973B7">
            <w:pPr>
              <w:jc w:val="center"/>
            </w:pPr>
          </w:p>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C064F5" w14:textId="77777777" w:rsidR="00932136" w:rsidRPr="000B1094" w:rsidRDefault="00932136" w:rsidP="00F973B7">
            <w:pPr>
              <w:jc w:val="center"/>
            </w:pPr>
            <w:r w:rsidRPr="000B1094">
              <w:t>Eil.</w:t>
            </w:r>
            <w:r>
              <w:t xml:space="preserve"> </w:t>
            </w:r>
            <w:r w:rsidRPr="000B1094">
              <w:t>Nr.</w:t>
            </w:r>
          </w:p>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EDF600" w14:textId="77777777" w:rsidR="00932136" w:rsidRPr="000B1094" w:rsidRDefault="00932136" w:rsidP="00F973B7">
            <w:pPr>
              <w:jc w:val="center"/>
            </w:pPr>
            <w:r w:rsidRPr="000B1094">
              <w:t>Pateiktų dokumentų pavadinimas</w:t>
            </w:r>
          </w:p>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034686" w14:textId="77777777" w:rsidR="00932136" w:rsidRPr="000B1094" w:rsidRDefault="00932136" w:rsidP="00F973B7">
            <w:pPr>
              <w:jc w:val="center"/>
            </w:pPr>
            <w:r w:rsidRPr="000B1094">
              <w:t>Dokumento puslapių skaičius</w:t>
            </w:r>
          </w:p>
        </w:tc>
      </w:tr>
      <w:tr w:rsidR="00932136" w:rsidRPr="000B1094" w14:paraId="77184A83" w14:textId="77777777" w:rsidTr="00F973B7">
        <w:tc>
          <w:tcPr>
            <w:tcW w:w="241" w:type="dxa"/>
            <w:shd w:val="clear" w:color="auto" w:fill="auto"/>
          </w:tcPr>
          <w:p w14:paraId="2DE73241" w14:textId="77777777" w:rsidR="00932136" w:rsidRPr="000B1094" w:rsidRDefault="00932136" w:rsidP="00F973B7"/>
        </w:tc>
        <w:tc>
          <w:tcPr>
            <w:tcW w:w="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7FB28B" w14:textId="77777777" w:rsidR="00932136" w:rsidRPr="000B1094" w:rsidRDefault="00932136" w:rsidP="00F973B7"/>
        </w:tc>
        <w:tc>
          <w:tcPr>
            <w:tcW w:w="6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F14A8C" w14:textId="77777777" w:rsidR="00932136" w:rsidRPr="000B1094" w:rsidRDefault="00932136" w:rsidP="00F973B7"/>
        </w:tc>
        <w:tc>
          <w:tcPr>
            <w:tcW w:w="24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5C4B7" w14:textId="77777777" w:rsidR="00932136" w:rsidRPr="000B1094" w:rsidRDefault="00932136" w:rsidP="00F973B7"/>
        </w:tc>
      </w:tr>
      <w:tr w:rsidR="00932136" w:rsidRPr="000B1094" w14:paraId="0D012C9D" w14:textId="77777777" w:rsidTr="00F973B7">
        <w:trPr>
          <w:trHeight w:val="324"/>
        </w:trPr>
        <w:tc>
          <w:tcPr>
            <w:tcW w:w="9615" w:type="dxa"/>
            <w:gridSpan w:val="4"/>
            <w:shd w:val="clear" w:color="auto" w:fill="auto"/>
          </w:tcPr>
          <w:p w14:paraId="79EF7FF8" w14:textId="77777777" w:rsidR="00932136" w:rsidRPr="000B1094" w:rsidRDefault="00932136" w:rsidP="00F973B7">
            <w:pPr>
              <w:ind w:firstLine="720"/>
            </w:pPr>
          </w:p>
          <w:p w14:paraId="740D3B03" w14:textId="77777777" w:rsidR="00932136" w:rsidRPr="000B1094" w:rsidRDefault="00932136" w:rsidP="00F973B7">
            <w:pPr>
              <w:ind w:firstLine="720"/>
              <w:jc w:val="both"/>
            </w:pPr>
            <w:r w:rsidRPr="000B1094">
              <w:t>Pasiūlymas galioja iki________________________________(ne mažiau kaip 90 dienų nuo pasiūlymo pateikimo</w:t>
            </w:r>
            <w:r>
              <w:t xml:space="preserve"> galutinio termino pabaigos</w:t>
            </w:r>
            <w:r w:rsidRPr="000B1094">
              <w:t>).</w:t>
            </w:r>
          </w:p>
          <w:p w14:paraId="3A9DCDEA" w14:textId="77777777" w:rsidR="00932136" w:rsidRDefault="00932136" w:rsidP="00F973B7">
            <w:pPr>
              <w:ind w:firstLine="720"/>
            </w:pPr>
          </w:p>
          <w:p w14:paraId="52F14C2B" w14:textId="77777777" w:rsidR="00932136" w:rsidRPr="000B1094" w:rsidRDefault="00932136" w:rsidP="00F973B7">
            <w:pPr>
              <w:ind w:right="176" w:firstLine="720"/>
            </w:pPr>
            <w:r w:rsidRPr="000B1094">
              <w:t xml:space="preserve">Ši pasiūlyme nurodyta informacija yra konfidenciali </w:t>
            </w:r>
            <w:r w:rsidRPr="000B1094">
              <w:rPr>
                <w:i/>
              </w:rPr>
              <w:t>/perkančioji organizacija šios informacijos negali atskleisti tretiesiems asmenims/</w:t>
            </w:r>
            <w:r w:rsidRPr="000B1094">
              <w:t>:</w:t>
            </w:r>
          </w:p>
          <w:tbl>
            <w:tblPr>
              <w:tblW w:w="93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87"/>
              <w:gridCol w:w="8393"/>
            </w:tblGrid>
            <w:tr w:rsidR="00932136" w:rsidRPr="000B1094" w14:paraId="708DB6C3" w14:textId="77777777" w:rsidTr="00F973B7">
              <w:trPr>
                <w:trHeight w:val="855"/>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3F660" w14:textId="77777777" w:rsidR="00932136" w:rsidRPr="000B1094" w:rsidRDefault="00932136" w:rsidP="00F973B7">
                  <w:pPr>
                    <w:jc w:val="center"/>
                  </w:pPr>
                  <w:r w:rsidRPr="000B1094">
                    <w:t>Eil. Nr.</w:t>
                  </w:r>
                </w:p>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F71CE" w14:textId="77777777" w:rsidR="00932136" w:rsidRPr="000B1094" w:rsidRDefault="00932136" w:rsidP="00F973B7">
                  <w:pPr>
                    <w:jc w:val="center"/>
                  </w:pPr>
                  <w:r w:rsidRPr="000B1094">
                    <w:t>Pateikto dokumento pavadinimas (rekomenduojama pavadinime vartoti žodį „Konfidencialu“)</w:t>
                  </w:r>
                </w:p>
              </w:tc>
            </w:tr>
            <w:tr w:rsidR="00932136" w:rsidRPr="000B1094" w14:paraId="44A8C780" w14:textId="77777777" w:rsidTr="00F973B7">
              <w:trPr>
                <w:trHeight w:val="236"/>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94942" w14:textId="77777777" w:rsidR="00932136" w:rsidRPr="000B1094" w:rsidRDefault="00932136" w:rsidP="00F973B7">
                  <w:pPr>
                    <w:ind w:left="-680"/>
                  </w:pPr>
                </w:p>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C2A8B" w14:textId="77777777" w:rsidR="00932136" w:rsidRPr="000B1094" w:rsidRDefault="00932136" w:rsidP="00F973B7"/>
              </w:tc>
            </w:tr>
            <w:tr w:rsidR="00932136" w:rsidRPr="000B1094" w14:paraId="42A85EC6" w14:textId="77777777" w:rsidTr="00F973B7">
              <w:trPr>
                <w:trHeight w:val="240"/>
              </w:trPr>
              <w:tc>
                <w:tcPr>
                  <w:tcW w:w="9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A4B66" w14:textId="77777777" w:rsidR="00932136" w:rsidRPr="000B1094" w:rsidRDefault="00932136" w:rsidP="00F973B7"/>
              </w:tc>
              <w:tc>
                <w:tcPr>
                  <w:tcW w:w="83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B4FFD" w14:textId="77777777" w:rsidR="00932136" w:rsidRPr="000B1094" w:rsidRDefault="00932136" w:rsidP="00F973B7"/>
              </w:tc>
            </w:tr>
          </w:tbl>
          <w:p w14:paraId="50489ECE" w14:textId="77777777" w:rsidR="00932136" w:rsidRPr="000B1094" w:rsidRDefault="00932136" w:rsidP="00F973B7"/>
        </w:tc>
      </w:tr>
    </w:tbl>
    <w:p w14:paraId="6FFCC250" w14:textId="77777777" w:rsidR="001225FF" w:rsidRDefault="001225FF" w:rsidP="00932136">
      <w:pPr>
        <w:ind w:firstLine="720"/>
        <w:jc w:val="both"/>
        <w:rPr>
          <w:b/>
        </w:rPr>
      </w:pPr>
    </w:p>
    <w:p w14:paraId="42974B5F" w14:textId="339B1EF0" w:rsidR="00932136" w:rsidRPr="001225FF" w:rsidRDefault="00932136" w:rsidP="001225FF">
      <w:pPr>
        <w:ind w:firstLine="720"/>
        <w:jc w:val="both"/>
      </w:pPr>
      <w:r w:rsidRPr="00F97979">
        <w:rPr>
          <w:b/>
        </w:rPr>
        <w:t>*</w:t>
      </w:r>
      <w:r w:rsidRPr="00F97979">
        <w:t xml:space="preserve">Tiekėjui nenurodžius, kokia informacija yra konfidenciali, laikoma, kad konfidencialios informacijos pasiūlyme nėra. </w:t>
      </w:r>
      <w:r w:rsidRPr="00F97979">
        <w:rPr>
          <w:b/>
        </w:rPr>
        <w:t xml:space="preserve">Atkreipiame dėmesį, kad, vadovaujantis Viešųjų pirkimų įstatymo 86 str. 9 dalimi, Perkančioji organizacija laimėjusio dalyvio pasiūlymą, sudarytą </w:t>
      </w:r>
      <w:r w:rsidRPr="00A725BA">
        <w:rPr>
          <w:b/>
        </w:rPr>
        <w:t xml:space="preserve">pirkimo </w:t>
      </w:r>
      <w:r w:rsidRPr="00A725BA">
        <w:rPr>
          <w:b/>
          <w:bCs/>
        </w:rPr>
        <w:t>– pardavimo</w:t>
      </w:r>
      <w:r w:rsidRPr="00A725BA">
        <w:rPr>
          <w:b/>
        </w:rPr>
        <w:t xml:space="preserve">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w:t>
      </w:r>
      <w:r w:rsidRPr="00A725BA">
        <w:rPr>
          <w:b/>
          <w:bCs/>
        </w:rPr>
        <w:t>– pardavimo</w:t>
      </w:r>
      <w:r w:rsidRPr="00F97979">
        <w:rPr>
          <w:b/>
        </w:rPr>
        <w:t xml:space="preserve">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32136" w:rsidRPr="000757EA" w14:paraId="5CE37421" w14:textId="77777777" w:rsidTr="00F973B7">
        <w:trPr>
          <w:trHeight w:val="285"/>
        </w:trPr>
        <w:tc>
          <w:tcPr>
            <w:tcW w:w="3284" w:type="dxa"/>
            <w:tcBorders>
              <w:top w:val="nil"/>
              <w:left w:val="nil"/>
              <w:bottom w:val="single" w:sz="4" w:space="0" w:color="auto"/>
              <w:right w:val="nil"/>
            </w:tcBorders>
          </w:tcPr>
          <w:p w14:paraId="413342B2" w14:textId="77777777" w:rsidR="00932136" w:rsidRPr="000757EA" w:rsidRDefault="00932136" w:rsidP="00F973B7">
            <w:pPr>
              <w:ind w:right="-1" w:firstLine="720"/>
              <w:rPr>
                <w:sz w:val="22"/>
                <w:szCs w:val="22"/>
              </w:rPr>
            </w:pPr>
          </w:p>
        </w:tc>
        <w:tc>
          <w:tcPr>
            <w:tcW w:w="604" w:type="dxa"/>
          </w:tcPr>
          <w:p w14:paraId="66927B08" w14:textId="77777777" w:rsidR="00932136" w:rsidRPr="000757EA" w:rsidRDefault="00932136" w:rsidP="00F973B7">
            <w:pPr>
              <w:ind w:right="-1" w:firstLine="720"/>
              <w:jc w:val="center"/>
              <w:rPr>
                <w:sz w:val="22"/>
                <w:szCs w:val="22"/>
              </w:rPr>
            </w:pPr>
          </w:p>
        </w:tc>
        <w:tc>
          <w:tcPr>
            <w:tcW w:w="1980" w:type="dxa"/>
            <w:tcBorders>
              <w:top w:val="nil"/>
              <w:left w:val="nil"/>
              <w:bottom w:val="single" w:sz="4" w:space="0" w:color="auto"/>
              <w:right w:val="nil"/>
            </w:tcBorders>
          </w:tcPr>
          <w:p w14:paraId="1C86CFFA" w14:textId="77777777" w:rsidR="00932136" w:rsidRPr="000757EA" w:rsidRDefault="00932136" w:rsidP="00F973B7">
            <w:pPr>
              <w:ind w:right="-1" w:firstLine="720"/>
              <w:jc w:val="center"/>
              <w:rPr>
                <w:sz w:val="22"/>
                <w:szCs w:val="22"/>
              </w:rPr>
            </w:pPr>
          </w:p>
        </w:tc>
        <w:tc>
          <w:tcPr>
            <w:tcW w:w="701" w:type="dxa"/>
          </w:tcPr>
          <w:p w14:paraId="7AE57D23" w14:textId="77777777" w:rsidR="00932136" w:rsidRPr="000757EA" w:rsidRDefault="00932136" w:rsidP="00F973B7">
            <w:pPr>
              <w:ind w:right="-1" w:firstLine="720"/>
              <w:jc w:val="center"/>
              <w:rPr>
                <w:sz w:val="22"/>
                <w:szCs w:val="22"/>
              </w:rPr>
            </w:pPr>
          </w:p>
        </w:tc>
        <w:tc>
          <w:tcPr>
            <w:tcW w:w="2611" w:type="dxa"/>
            <w:tcBorders>
              <w:top w:val="nil"/>
              <w:left w:val="nil"/>
              <w:bottom w:val="single" w:sz="4" w:space="0" w:color="auto"/>
              <w:right w:val="nil"/>
            </w:tcBorders>
          </w:tcPr>
          <w:p w14:paraId="50FEA751" w14:textId="77777777" w:rsidR="00932136" w:rsidRPr="000757EA" w:rsidRDefault="00932136" w:rsidP="00F973B7">
            <w:pPr>
              <w:ind w:right="-1" w:firstLine="720"/>
              <w:jc w:val="right"/>
              <w:rPr>
                <w:sz w:val="22"/>
                <w:szCs w:val="22"/>
              </w:rPr>
            </w:pPr>
          </w:p>
        </w:tc>
        <w:tc>
          <w:tcPr>
            <w:tcW w:w="648" w:type="dxa"/>
          </w:tcPr>
          <w:p w14:paraId="5465B527" w14:textId="77777777" w:rsidR="00932136" w:rsidRPr="000757EA" w:rsidRDefault="00932136" w:rsidP="00F973B7">
            <w:pPr>
              <w:ind w:right="-1" w:firstLine="720"/>
              <w:jc w:val="right"/>
              <w:rPr>
                <w:sz w:val="22"/>
                <w:szCs w:val="22"/>
              </w:rPr>
            </w:pPr>
          </w:p>
        </w:tc>
      </w:tr>
      <w:tr w:rsidR="00932136" w:rsidRPr="000757EA" w14:paraId="5396F661" w14:textId="77777777" w:rsidTr="00F973B7">
        <w:trPr>
          <w:trHeight w:val="443"/>
        </w:trPr>
        <w:tc>
          <w:tcPr>
            <w:tcW w:w="3284" w:type="dxa"/>
            <w:tcBorders>
              <w:top w:val="single" w:sz="4" w:space="0" w:color="auto"/>
              <w:left w:val="nil"/>
              <w:bottom w:val="nil"/>
              <w:right w:val="nil"/>
            </w:tcBorders>
          </w:tcPr>
          <w:p w14:paraId="1CEB0376" w14:textId="77777777" w:rsidR="00932136" w:rsidRPr="000757EA" w:rsidRDefault="00932136" w:rsidP="00F973B7">
            <w:pPr>
              <w:snapToGrid w:val="0"/>
              <w:ind w:firstLine="720"/>
              <w:jc w:val="center"/>
              <w:rPr>
                <w:position w:val="6"/>
                <w:sz w:val="16"/>
                <w:szCs w:val="16"/>
              </w:rPr>
            </w:pPr>
            <w:r w:rsidRPr="000757EA">
              <w:rPr>
                <w:position w:val="6"/>
                <w:sz w:val="16"/>
                <w:szCs w:val="16"/>
              </w:rPr>
              <w:t>(Tiekėjo arba jo įgalioto asmens pareigų pavadinimas)</w:t>
            </w:r>
          </w:p>
        </w:tc>
        <w:tc>
          <w:tcPr>
            <w:tcW w:w="604" w:type="dxa"/>
          </w:tcPr>
          <w:p w14:paraId="7EF087CD" w14:textId="77777777" w:rsidR="00932136" w:rsidRPr="000757EA" w:rsidRDefault="00932136" w:rsidP="00F973B7">
            <w:pPr>
              <w:ind w:right="-1" w:firstLine="720"/>
              <w:jc w:val="center"/>
              <w:rPr>
                <w:sz w:val="16"/>
                <w:szCs w:val="16"/>
              </w:rPr>
            </w:pPr>
          </w:p>
        </w:tc>
        <w:tc>
          <w:tcPr>
            <w:tcW w:w="1980" w:type="dxa"/>
            <w:tcBorders>
              <w:top w:val="single" w:sz="4" w:space="0" w:color="auto"/>
              <w:left w:val="nil"/>
              <w:bottom w:val="nil"/>
              <w:right w:val="nil"/>
            </w:tcBorders>
          </w:tcPr>
          <w:p w14:paraId="6C96BDAE" w14:textId="77777777" w:rsidR="00932136" w:rsidRPr="000757EA" w:rsidRDefault="00932136" w:rsidP="00F973B7">
            <w:pPr>
              <w:ind w:right="-1" w:firstLine="720"/>
              <w:jc w:val="center"/>
              <w:rPr>
                <w:i/>
                <w:sz w:val="16"/>
                <w:szCs w:val="16"/>
              </w:rPr>
            </w:pPr>
            <w:r w:rsidRPr="000757EA">
              <w:rPr>
                <w:position w:val="6"/>
                <w:sz w:val="16"/>
                <w:szCs w:val="16"/>
              </w:rPr>
              <w:t>(Parašas)</w:t>
            </w:r>
            <w:r w:rsidRPr="000757EA">
              <w:rPr>
                <w:i/>
                <w:sz w:val="16"/>
                <w:szCs w:val="16"/>
              </w:rPr>
              <w:t xml:space="preserve"> </w:t>
            </w:r>
          </w:p>
        </w:tc>
        <w:tc>
          <w:tcPr>
            <w:tcW w:w="701" w:type="dxa"/>
          </w:tcPr>
          <w:p w14:paraId="6DF79FF0" w14:textId="77777777" w:rsidR="00932136" w:rsidRPr="000757EA" w:rsidRDefault="00932136" w:rsidP="00F973B7">
            <w:pPr>
              <w:ind w:right="-1" w:firstLine="720"/>
              <w:jc w:val="center"/>
              <w:rPr>
                <w:sz w:val="16"/>
                <w:szCs w:val="16"/>
              </w:rPr>
            </w:pPr>
          </w:p>
        </w:tc>
        <w:tc>
          <w:tcPr>
            <w:tcW w:w="2611" w:type="dxa"/>
            <w:tcBorders>
              <w:top w:val="single" w:sz="4" w:space="0" w:color="auto"/>
              <w:left w:val="nil"/>
              <w:bottom w:val="nil"/>
              <w:right w:val="nil"/>
            </w:tcBorders>
          </w:tcPr>
          <w:p w14:paraId="4FBFB166" w14:textId="77777777" w:rsidR="00932136" w:rsidRPr="000757EA" w:rsidRDefault="00932136" w:rsidP="00F973B7">
            <w:pPr>
              <w:ind w:right="-1" w:firstLine="720"/>
              <w:jc w:val="center"/>
              <w:rPr>
                <w:i/>
                <w:sz w:val="16"/>
                <w:szCs w:val="16"/>
              </w:rPr>
            </w:pPr>
            <w:r w:rsidRPr="000757EA">
              <w:rPr>
                <w:position w:val="6"/>
                <w:sz w:val="16"/>
                <w:szCs w:val="16"/>
              </w:rPr>
              <w:t>(Vardas ir pavardė)</w:t>
            </w:r>
            <w:r w:rsidRPr="000757EA">
              <w:rPr>
                <w:i/>
                <w:sz w:val="16"/>
                <w:szCs w:val="16"/>
              </w:rPr>
              <w:t xml:space="preserve"> </w:t>
            </w:r>
          </w:p>
        </w:tc>
        <w:tc>
          <w:tcPr>
            <w:tcW w:w="648" w:type="dxa"/>
          </w:tcPr>
          <w:p w14:paraId="08056F99" w14:textId="77777777" w:rsidR="00932136" w:rsidRPr="000757EA" w:rsidRDefault="00932136" w:rsidP="00F973B7">
            <w:pPr>
              <w:ind w:right="-1" w:firstLine="720"/>
              <w:jc w:val="center"/>
              <w:rPr>
                <w:sz w:val="16"/>
                <w:szCs w:val="16"/>
              </w:rPr>
            </w:pPr>
          </w:p>
        </w:tc>
      </w:tr>
    </w:tbl>
    <w:p w14:paraId="29666E2E" w14:textId="6416E7BE" w:rsidR="00932136" w:rsidRPr="000B1094" w:rsidRDefault="00932136" w:rsidP="00932136"/>
    <w:p w14:paraId="599DAC62" w14:textId="2CAC83D8" w:rsidR="00932136" w:rsidRDefault="00932136" w:rsidP="00932136"/>
    <w:p w14:paraId="714ABC46" w14:textId="69E3C8AA" w:rsidR="008B5212" w:rsidRDefault="008B5212" w:rsidP="00932136"/>
    <w:p w14:paraId="6296179E" w14:textId="466616EB" w:rsidR="008B5212" w:rsidRDefault="008B5212" w:rsidP="00932136"/>
    <w:p w14:paraId="558A12CE" w14:textId="6B6567C7" w:rsidR="008B5212" w:rsidRDefault="008B5212" w:rsidP="00932136"/>
    <w:p w14:paraId="2C4B33FB" w14:textId="77777777" w:rsidR="008B5212" w:rsidRPr="000B1094" w:rsidRDefault="008B5212" w:rsidP="00932136"/>
    <w:p w14:paraId="525A3FBB" w14:textId="77777777" w:rsidR="00932136" w:rsidRPr="000B1094" w:rsidRDefault="00932136" w:rsidP="00932136">
      <w:pPr>
        <w:ind w:left="7776"/>
      </w:pPr>
      <w:r w:rsidRPr="000B1094">
        <w:t xml:space="preserve">      </w:t>
      </w:r>
      <w:r>
        <w:t xml:space="preserve">       2 </w:t>
      </w:r>
      <w:r w:rsidRPr="000B1094">
        <w:t>priedas</w:t>
      </w:r>
    </w:p>
    <w:p w14:paraId="6B4BDB59" w14:textId="77777777" w:rsidR="00932136" w:rsidRDefault="00932136" w:rsidP="00932136">
      <w:pPr>
        <w:suppressAutoHyphens/>
        <w:ind w:right="-178"/>
        <w:jc w:val="center"/>
      </w:pPr>
    </w:p>
    <w:p w14:paraId="5B47F269" w14:textId="3E51B7F3" w:rsidR="00DD44B5" w:rsidRDefault="00E175A0" w:rsidP="00932136">
      <w:pPr>
        <w:jc w:val="center"/>
        <w:rPr>
          <w:b/>
        </w:rPr>
      </w:pPr>
      <w:r>
        <w:rPr>
          <w:b/>
        </w:rPr>
        <w:t xml:space="preserve">Techninė specifikacija </w:t>
      </w:r>
    </w:p>
    <w:p w14:paraId="4B53A3BB" w14:textId="5F2AE8FA" w:rsidR="00DD44B5" w:rsidRPr="00080776" w:rsidRDefault="00DD44B5" w:rsidP="00DD44B5">
      <w:pPr>
        <w:jc w:val="center"/>
        <w:rPr>
          <w:b/>
        </w:rPr>
      </w:pPr>
      <w:r>
        <w:rPr>
          <w:b/>
        </w:rPr>
        <w:t>Ligonių perkėlimo sistemos</w:t>
      </w:r>
      <w:r w:rsidR="00131743">
        <w:rPr>
          <w:b/>
        </w:rPr>
        <w:t xml:space="preserve"> </w:t>
      </w:r>
      <w:r w:rsidR="008B5212">
        <w:rPr>
          <w:b/>
        </w:rPr>
        <w:t>( 10 sistemų dviviečiuose</w:t>
      </w:r>
      <w:r w:rsidR="00932136" w:rsidRPr="00932136">
        <w:rPr>
          <w:b/>
        </w:rPr>
        <w:t xml:space="preserve"> </w:t>
      </w:r>
      <w:r w:rsidR="008B5212">
        <w:rPr>
          <w:b/>
        </w:rPr>
        <w:t>kambariuose</w:t>
      </w:r>
      <w:r w:rsidRPr="00932136">
        <w:rPr>
          <w:b/>
        </w:rPr>
        <w:t>)</w:t>
      </w:r>
    </w:p>
    <w:p w14:paraId="62BD224F" w14:textId="77777777" w:rsidR="00DD44B5" w:rsidRPr="00080776" w:rsidRDefault="00DD44B5" w:rsidP="00DD44B5">
      <w:pPr>
        <w:jc w:val="center"/>
        <w:rPr>
          <w:i/>
        </w:rPr>
      </w:pPr>
      <w:r w:rsidRPr="00080776">
        <w:t>[</w:t>
      </w:r>
      <w:r w:rsidRPr="00080776">
        <w:rPr>
          <w:i/>
        </w:rPr>
        <w:t>nurodyti gamintoją, modelį</w:t>
      </w:r>
      <w:r w:rsidRPr="00080776">
        <w:t>]</w:t>
      </w:r>
    </w:p>
    <w:p w14:paraId="0CDA27B0" w14:textId="77777777" w:rsidR="00DD44B5" w:rsidRPr="00080776" w:rsidRDefault="00DD44B5" w:rsidP="00DD44B5">
      <w:pPr>
        <w:rPr>
          <w:b/>
        </w:rPr>
      </w:pPr>
    </w:p>
    <w:tbl>
      <w:tblPr>
        <w:tblStyle w:val="Lentelstinklelis1"/>
        <w:tblW w:w="9781" w:type="dxa"/>
        <w:tblInd w:w="-147" w:type="dxa"/>
        <w:tblLayout w:type="fixed"/>
        <w:tblLook w:val="04A0" w:firstRow="1" w:lastRow="0" w:firstColumn="1" w:lastColumn="0" w:noHBand="0" w:noVBand="1"/>
      </w:tblPr>
      <w:tblGrid>
        <w:gridCol w:w="709"/>
        <w:gridCol w:w="2835"/>
        <w:gridCol w:w="2977"/>
        <w:gridCol w:w="3260"/>
      </w:tblGrid>
      <w:tr w:rsidR="00DD44B5" w:rsidRPr="00080776" w14:paraId="008F6F33" w14:textId="77777777" w:rsidTr="00DD44B5">
        <w:tc>
          <w:tcPr>
            <w:tcW w:w="709" w:type="dxa"/>
            <w:vAlign w:val="center"/>
          </w:tcPr>
          <w:p w14:paraId="28314F80" w14:textId="77777777" w:rsidR="00DD44B5" w:rsidRPr="00080776" w:rsidRDefault="00DD44B5" w:rsidP="00DD44B5">
            <w:pPr>
              <w:jc w:val="center"/>
              <w:rPr>
                <w:bCs/>
                <w:szCs w:val="20"/>
              </w:rPr>
            </w:pPr>
            <w:r w:rsidRPr="00080776">
              <w:rPr>
                <w:bCs/>
                <w:szCs w:val="20"/>
              </w:rPr>
              <w:t>Eil.</w:t>
            </w:r>
          </w:p>
          <w:p w14:paraId="06C39CB2" w14:textId="77777777" w:rsidR="00DD44B5" w:rsidRPr="00080776" w:rsidRDefault="00DD44B5" w:rsidP="00DD44B5">
            <w:pPr>
              <w:jc w:val="center"/>
              <w:rPr>
                <w:bCs/>
              </w:rPr>
            </w:pPr>
            <w:r w:rsidRPr="00080776">
              <w:rPr>
                <w:bCs/>
                <w:szCs w:val="20"/>
              </w:rPr>
              <w:t>Nr</w:t>
            </w:r>
            <w:r w:rsidRPr="00080776">
              <w:rPr>
                <w:bCs/>
              </w:rPr>
              <w:t>.</w:t>
            </w:r>
          </w:p>
        </w:tc>
        <w:tc>
          <w:tcPr>
            <w:tcW w:w="2835" w:type="dxa"/>
            <w:vAlign w:val="center"/>
          </w:tcPr>
          <w:p w14:paraId="195F1F2D" w14:textId="77777777" w:rsidR="00DD44B5" w:rsidRPr="00080776" w:rsidRDefault="00DD44B5" w:rsidP="00DD44B5">
            <w:pPr>
              <w:jc w:val="center"/>
              <w:rPr>
                <w:szCs w:val="20"/>
              </w:rPr>
            </w:pPr>
            <w:r w:rsidRPr="00080776">
              <w:rPr>
                <w:szCs w:val="20"/>
              </w:rPr>
              <w:t>Įrangos/Prekių techniniai rodikliai</w:t>
            </w:r>
          </w:p>
          <w:p w14:paraId="713BB1E6" w14:textId="77777777" w:rsidR="00DD44B5" w:rsidRPr="00080776" w:rsidRDefault="00DD44B5" w:rsidP="00DD44B5">
            <w:pPr>
              <w:jc w:val="center"/>
              <w:rPr>
                <w:bCs/>
              </w:rPr>
            </w:pPr>
          </w:p>
        </w:tc>
        <w:tc>
          <w:tcPr>
            <w:tcW w:w="2977" w:type="dxa"/>
            <w:vAlign w:val="center"/>
          </w:tcPr>
          <w:p w14:paraId="1A24B95F" w14:textId="77777777" w:rsidR="00DD44B5" w:rsidRPr="00080776" w:rsidRDefault="00DD44B5" w:rsidP="00DD44B5">
            <w:pPr>
              <w:jc w:val="center"/>
              <w:rPr>
                <w:szCs w:val="20"/>
              </w:rPr>
            </w:pPr>
            <w:r w:rsidRPr="00080776">
              <w:rPr>
                <w:szCs w:val="20"/>
              </w:rPr>
              <w:t>Įrangos/Prekių techninių rodiklių reikšmės</w:t>
            </w:r>
          </w:p>
          <w:p w14:paraId="0DE82BE2" w14:textId="77777777" w:rsidR="00DD44B5" w:rsidRPr="00080776" w:rsidRDefault="00DD44B5" w:rsidP="00DD44B5">
            <w:pPr>
              <w:jc w:val="center"/>
            </w:pPr>
          </w:p>
        </w:tc>
        <w:tc>
          <w:tcPr>
            <w:tcW w:w="3260" w:type="dxa"/>
          </w:tcPr>
          <w:p w14:paraId="1EE843B0" w14:textId="77777777" w:rsidR="00DD44B5" w:rsidRPr="00080776" w:rsidRDefault="00DD44B5" w:rsidP="00DD44B5">
            <w:pPr>
              <w:jc w:val="center"/>
              <w:rPr>
                <w:szCs w:val="20"/>
              </w:rPr>
            </w:pPr>
            <w:r w:rsidRPr="00080776">
              <w:rPr>
                <w:szCs w:val="20"/>
              </w:rPr>
              <w:t>Siūlomų Prekių/Įrangos gamintojo techninės charakteristikos</w:t>
            </w:r>
          </w:p>
          <w:p w14:paraId="4F796E75" w14:textId="77777777" w:rsidR="00DD44B5" w:rsidRPr="00080776" w:rsidRDefault="00DD44B5" w:rsidP="00DD44B5">
            <w:pPr>
              <w:jc w:val="center"/>
              <w:rPr>
                <w:szCs w:val="20"/>
              </w:rPr>
            </w:pPr>
            <w:r w:rsidRPr="00E175A0">
              <w:rPr>
                <w:szCs w:val="20"/>
              </w:rPr>
              <w:t>(įrašomos tikslios ir konkrečios reikšmės ir nurodomas pridedamų katalogų puslapis, kuriame aprašytas nurodytas parametras)</w:t>
            </w:r>
          </w:p>
        </w:tc>
      </w:tr>
      <w:tr w:rsidR="00E175A0" w:rsidRPr="00611C5F" w14:paraId="47BDF652" w14:textId="77777777" w:rsidTr="00F973B7">
        <w:tc>
          <w:tcPr>
            <w:tcW w:w="709" w:type="dxa"/>
            <w:vAlign w:val="center"/>
          </w:tcPr>
          <w:p w14:paraId="45FB10A3" w14:textId="4677B087" w:rsidR="00E175A0" w:rsidRPr="00611C5F" w:rsidRDefault="00E175A0" w:rsidP="00E175A0">
            <w:pPr>
              <w:ind w:firstLine="34"/>
              <w:jc w:val="center"/>
            </w:pPr>
            <w:r w:rsidRPr="001225FF">
              <w:rPr>
                <w:b/>
                <w:bCs/>
                <w:szCs w:val="20"/>
              </w:rPr>
              <w:t>1</w:t>
            </w:r>
          </w:p>
        </w:tc>
        <w:tc>
          <w:tcPr>
            <w:tcW w:w="2835" w:type="dxa"/>
            <w:vAlign w:val="center"/>
          </w:tcPr>
          <w:p w14:paraId="4BBA0811" w14:textId="78BC0B9F" w:rsidR="00E175A0" w:rsidRPr="00611C5F" w:rsidRDefault="00E175A0" w:rsidP="00E175A0">
            <w:pPr>
              <w:jc w:val="center"/>
            </w:pPr>
            <w:r w:rsidRPr="001225FF">
              <w:rPr>
                <w:b/>
                <w:szCs w:val="20"/>
              </w:rPr>
              <w:t>2</w:t>
            </w:r>
          </w:p>
        </w:tc>
        <w:tc>
          <w:tcPr>
            <w:tcW w:w="2977" w:type="dxa"/>
            <w:vAlign w:val="center"/>
          </w:tcPr>
          <w:p w14:paraId="3AD45FA0" w14:textId="6116D822" w:rsidR="00E175A0" w:rsidRPr="00611C5F" w:rsidRDefault="00E175A0" w:rsidP="00E175A0">
            <w:pPr>
              <w:jc w:val="center"/>
              <w:rPr>
                <w:lang w:val="fi-FI"/>
              </w:rPr>
            </w:pPr>
            <w:r w:rsidRPr="001225FF">
              <w:rPr>
                <w:b/>
                <w:szCs w:val="20"/>
              </w:rPr>
              <w:t>3</w:t>
            </w:r>
          </w:p>
        </w:tc>
        <w:tc>
          <w:tcPr>
            <w:tcW w:w="3260" w:type="dxa"/>
          </w:tcPr>
          <w:p w14:paraId="006542BD" w14:textId="446E767B" w:rsidR="00E175A0" w:rsidRPr="00611C5F" w:rsidRDefault="00E175A0" w:rsidP="00E175A0">
            <w:pPr>
              <w:ind w:firstLine="34"/>
              <w:jc w:val="center"/>
            </w:pPr>
            <w:r w:rsidRPr="001225FF">
              <w:rPr>
                <w:b/>
                <w:szCs w:val="20"/>
              </w:rPr>
              <w:t>4</w:t>
            </w:r>
          </w:p>
        </w:tc>
      </w:tr>
      <w:tr w:rsidR="00DD44B5" w:rsidRPr="00611C5F" w14:paraId="6BCF9327" w14:textId="77777777" w:rsidTr="00DD44B5">
        <w:tc>
          <w:tcPr>
            <w:tcW w:w="709" w:type="dxa"/>
          </w:tcPr>
          <w:p w14:paraId="19A9B233" w14:textId="77777777" w:rsidR="00DD44B5" w:rsidRPr="00611C5F" w:rsidRDefault="00DD44B5" w:rsidP="00DD44B5">
            <w:pPr>
              <w:ind w:firstLine="34"/>
            </w:pPr>
            <w:r w:rsidRPr="00611C5F">
              <w:t>1.</w:t>
            </w:r>
          </w:p>
        </w:tc>
        <w:tc>
          <w:tcPr>
            <w:tcW w:w="2835" w:type="dxa"/>
          </w:tcPr>
          <w:p w14:paraId="1E260AA0" w14:textId="77777777" w:rsidR="00DD44B5" w:rsidRPr="00611C5F" w:rsidRDefault="00DD44B5" w:rsidP="00DD44B5">
            <w:r w:rsidRPr="00611C5F">
              <w:t>Paskirtis</w:t>
            </w:r>
          </w:p>
        </w:tc>
        <w:tc>
          <w:tcPr>
            <w:tcW w:w="2977" w:type="dxa"/>
          </w:tcPr>
          <w:p w14:paraId="34724EAA" w14:textId="10DE0DF8" w:rsidR="00DD44B5" w:rsidRPr="00611C5F" w:rsidRDefault="00DD44B5" w:rsidP="00DD44B5">
            <w:r w:rsidRPr="00611C5F">
              <w:rPr>
                <w:lang w:val="fi-FI"/>
              </w:rPr>
              <w:t xml:space="preserve">Kėlimo sistema, skirta </w:t>
            </w:r>
            <w:r>
              <w:rPr>
                <w:lang w:val="fi-FI"/>
              </w:rPr>
              <w:t>žmonių</w:t>
            </w:r>
            <w:r w:rsidRPr="00611C5F">
              <w:rPr>
                <w:lang w:val="fi-FI"/>
              </w:rPr>
              <w:t xml:space="preserve"> su negalia </w:t>
            </w:r>
            <w:r>
              <w:rPr>
                <w:lang w:val="fi-FI"/>
              </w:rPr>
              <w:t>kėlimui</w:t>
            </w:r>
            <w:r w:rsidR="008B5212">
              <w:rPr>
                <w:lang w:val="fi-FI"/>
              </w:rPr>
              <w:t xml:space="preserve"> 10</w:t>
            </w:r>
            <w:r w:rsidR="00266098">
              <w:rPr>
                <w:lang w:val="fi-FI"/>
              </w:rPr>
              <w:t xml:space="preserve"> dviviečiuose kambariuose (kambarių kvadratūros nuo 12 iki 14 kvadratinių metrų)</w:t>
            </w:r>
          </w:p>
        </w:tc>
        <w:tc>
          <w:tcPr>
            <w:tcW w:w="3260" w:type="dxa"/>
          </w:tcPr>
          <w:p w14:paraId="2040AA3C" w14:textId="77777777" w:rsidR="00DD44B5" w:rsidRPr="00611C5F" w:rsidRDefault="00DD44B5" w:rsidP="00DD44B5">
            <w:pPr>
              <w:ind w:firstLine="34"/>
            </w:pPr>
          </w:p>
        </w:tc>
      </w:tr>
      <w:tr w:rsidR="00DD44B5" w:rsidRPr="00611C5F" w14:paraId="3C43719A" w14:textId="77777777" w:rsidTr="00DD44B5">
        <w:tc>
          <w:tcPr>
            <w:tcW w:w="709" w:type="dxa"/>
          </w:tcPr>
          <w:p w14:paraId="154D2F14" w14:textId="77777777" w:rsidR="00DD44B5" w:rsidRPr="00611C5F" w:rsidRDefault="00DD44B5" w:rsidP="00DD44B5">
            <w:r w:rsidRPr="00611C5F">
              <w:t>2.</w:t>
            </w:r>
          </w:p>
        </w:tc>
        <w:tc>
          <w:tcPr>
            <w:tcW w:w="2835" w:type="dxa"/>
          </w:tcPr>
          <w:p w14:paraId="4D13BD59" w14:textId="77777777" w:rsidR="00DD44B5" w:rsidRPr="00611C5F" w:rsidRDefault="00DD44B5" w:rsidP="00DD44B5">
            <w:r w:rsidRPr="00611C5F">
              <w:t>Komplektacija</w:t>
            </w:r>
          </w:p>
        </w:tc>
        <w:tc>
          <w:tcPr>
            <w:tcW w:w="2977" w:type="dxa"/>
          </w:tcPr>
          <w:p w14:paraId="0953EA2F" w14:textId="77777777" w:rsidR="00DD44B5" w:rsidRPr="00611C5F" w:rsidRDefault="00DD44B5" w:rsidP="00DD44B5">
            <w:r w:rsidRPr="00611C5F">
              <w:t xml:space="preserve">Bėgių sistema, elektrinis keltuvas </w:t>
            </w:r>
            <w:r w:rsidRPr="00611C5F">
              <w:rPr>
                <w:lang w:val="fi-FI"/>
              </w:rPr>
              <w:t>su kėlimo diržo laikikliu ir valdymo pulteliu, kėlimo diržais.</w:t>
            </w:r>
          </w:p>
        </w:tc>
        <w:tc>
          <w:tcPr>
            <w:tcW w:w="3260" w:type="dxa"/>
          </w:tcPr>
          <w:p w14:paraId="734BC14C" w14:textId="77777777" w:rsidR="00DD44B5" w:rsidRPr="00611C5F" w:rsidRDefault="00DD44B5" w:rsidP="00DD44B5"/>
        </w:tc>
      </w:tr>
      <w:tr w:rsidR="00DD44B5" w:rsidRPr="00611C5F" w14:paraId="322E5FDC" w14:textId="77777777" w:rsidTr="00DD44B5">
        <w:tc>
          <w:tcPr>
            <w:tcW w:w="709" w:type="dxa"/>
          </w:tcPr>
          <w:p w14:paraId="0269F77E" w14:textId="77777777" w:rsidR="00DD44B5" w:rsidRPr="00611C5F" w:rsidRDefault="00DD44B5" w:rsidP="00DD44B5">
            <w:pPr>
              <w:ind w:firstLine="34"/>
            </w:pPr>
            <w:r w:rsidRPr="00611C5F">
              <w:t>3.</w:t>
            </w:r>
          </w:p>
        </w:tc>
        <w:tc>
          <w:tcPr>
            <w:tcW w:w="2835" w:type="dxa"/>
          </w:tcPr>
          <w:p w14:paraId="36484862" w14:textId="77777777" w:rsidR="00DD44B5" w:rsidRPr="00611C5F" w:rsidRDefault="00DD44B5" w:rsidP="00DD44B5">
            <w:r w:rsidRPr="00611C5F">
              <w:t>Bėginės sistemos bėgiai</w:t>
            </w:r>
          </w:p>
        </w:tc>
        <w:tc>
          <w:tcPr>
            <w:tcW w:w="2977" w:type="dxa"/>
          </w:tcPr>
          <w:p w14:paraId="0E0DA682" w14:textId="77777777" w:rsidR="00DD44B5" w:rsidRPr="00611C5F" w:rsidRDefault="00DD44B5" w:rsidP="00DD44B5">
            <w:r w:rsidRPr="00611C5F">
              <w:t>Darbo zonos išmatavim</w:t>
            </w:r>
            <w:r>
              <w:t xml:space="preserve">ai ne mažiau kaip 600 x 400 </w:t>
            </w:r>
            <w:r w:rsidRPr="00611C5F">
              <w:t>cm. Stacionarūs bėgiai</w:t>
            </w:r>
            <w:r>
              <w:t>.</w:t>
            </w:r>
          </w:p>
        </w:tc>
        <w:tc>
          <w:tcPr>
            <w:tcW w:w="3260" w:type="dxa"/>
          </w:tcPr>
          <w:p w14:paraId="3CB9779C" w14:textId="77777777" w:rsidR="00DD44B5" w:rsidRPr="00611C5F" w:rsidRDefault="00DD44B5" w:rsidP="00DD44B5"/>
        </w:tc>
      </w:tr>
      <w:tr w:rsidR="00DD44B5" w:rsidRPr="00080776" w14:paraId="50790566" w14:textId="77777777" w:rsidTr="00DD44B5">
        <w:tc>
          <w:tcPr>
            <w:tcW w:w="709" w:type="dxa"/>
          </w:tcPr>
          <w:p w14:paraId="382039A3" w14:textId="77777777" w:rsidR="00DD44B5" w:rsidRPr="00080776" w:rsidRDefault="00DD44B5" w:rsidP="00DD44B5">
            <w:pPr>
              <w:ind w:firstLine="34"/>
            </w:pPr>
            <w:r>
              <w:t>4.</w:t>
            </w:r>
          </w:p>
        </w:tc>
        <w:tc>
          <w:tcPr>
            <w:tcW w:w="2835" w:type="dxa"/>
            <w:tcBorders>
              <w:top w:val="single" w:sz="4" w:space="0" w:color="auto"/>
              <w:bottom w:val="single" w:sz="4" w:space="0" w:color="auto"/>
            </w:tcBorders>
          </w:tcPr>
          <w:p w14:paraId="474FFD54" w14:textId="77777777" w:rsidR="00DD44B5" w:rsidRPr="003B537E" w:rsidRDefault="00DD44B5" w:rsidP="00DD44B5">
            <w:r w:rsidRPr="003B537E">
              <w:t>Keltuvo keliamoji galia</w:t>
            </w:r>
          </w:p>
        </w:tc>
        <w:tc>
          <w:tcPr>
            <w:tcW w:w="2977" w:type="dxa"/>
            <w:tcBorders>
              <w:top w:val="single" w:sz="4" w:space="0" w:color="auto"/>
              <w:bottom w:val="single" w:sz="4" w:space="0" w:color="auto"/>
            </w:tcBorders>
          </w:tcPr>
          <w:p w14:paraId="62B6548F" w14:textId="77777777" w:rsidR="00DD44B5" w:rsidRPr="00C635DE" w:rsidRDefault="00DD44B5" w:rsidP="00DD44B5">
            <w:r w:rsidRPr="00C635DE">
              <w:t xml:space="preserve">Ne mažiau kaip 200 kg </w:t>
            </w:r>
          </w:p>
          <w:p w14:paraId="07D6D203" w14:textId="77777777" w:rsidR="00DD44B5" w:rsidRPr="00C635DE" w:rsidRDefault="00DD44B5" w:rsidP="00DD44B5"/>
        </w:tc>
        <w:tc>
          <w:tcPr>
            <w:tcW w:w="3260" w:type="dxa"/>
          </w:tcPr>
          <w:p w14:paraId="57436B52" w14:textId="77777777" w:rsidR="00DD44B5" w:rsidRPr="00783260" w:rsidRDefault="00DD44B5" w:rsidP="00DD44B5"/>
        </w:tc>
      </w:tr>
      <w:tr w:rsidR="00DD44B5" w:rsidRPr="00080776" w14:paraId="5C874B98" w14:textId="77777777" w:rsidTr="00DD44B5">
        <w:tc>
          <w:tcPr>
            <w:tcW w:w="709" w:type="dxa"/>
          </w:tcPr>
          <w:p w14:paraId="4DD10760" w14:textId="77777777" w:rsidR="00DD44B5" w:rsidRPr="00080776" w:rsidRDefault="00DD44B5" w:rsidP="00DD44B5">
            <w:pPr>
              <w:ind w:firstLine="34"/>
            </w:pPr>
            <w:r>
              <w:t>5.</w:t>
            </w:r>
          </w:p>
        </w:tc>
        <w:tc>
          <w:tcPr>
            <w:tcW w:w="2835" w:type="dxa"/>
          </w:tcPr>
          <w:p w14:paraId="6714C83D" w14:textId="77777777" w:rsidR="00DD44B5" w:rsidRPr="003B537E" w:rsidRDefault="00DD44B5" w:rsidP="00DD44B5">
            <w:r w:rsidRPr="003B537E">
              <w:t>Kėlimo greitis</w:t>
            </w:r>
          </w:p>
        </w:tc>
        <w:tc>
          <w:tcPr>
            <w:tcW w:w="2977" w:type="dxa"/>
          </w:tcPr>
          <w:p w14:paraId="2352A840" w14:textId="77777777" w:rsidR="00DD44B5" w:rsidRPr="00C635DE" w:rsidRDefault="00DD44B5" w:rsidP="00DD44B5">
            <w:pPr>
              <w:rPr>
                <w:strike/>
              </w:rPr>
            </w:pPr>
            <w:r w:rsidRPr="00C635DE">
              <w:t>Pilnai pakrauto ne mažiau kaip 3 cm/s</w:t>
            </w:r>
          </w:p>
        </w:tc>
        <w:tc>
          <w:tcPr>
            <w:tcW w:w="3260" w:type="dxa"/>
          </w:tcPr>
          <w:p w14:paraId="350D5BCB" w14:textId="77777777" w:rsidR="00DD44B5" w:rsidRPr="006F29B4" w:rsidRDefault="00DD44B5" w:rsidP="00DD44B5">
            <w:pPr>
              <w:rPr>
                <w:color w:val="FF0000"/>
              </w:rPr>
            </w:pPr>
          </w:p>
        </w:tc>
      </w:tr>
      <w:tr w:rsidR="00DD44B5" w:rsidRPr="00080776" w14:paraId="0CC80F1A" w14:textId="77777777" w:rsidTr="00DD44B5">
        <w:trPr>
          <w:trHeight w:val="651"/>
        </w:trPr>
        <w:tc>
          <w:tcPr>
            <w:tcW w:w="709" w:type="dxa"/>
          </w:tcPr>
          <w:p w14:paraId="4D6BDFAF" w14:textId="77777777" w:rsidR="00DD44B5" w:rsidRPr="00080776" w:rsidRDefault="00DD44B5" w:rsidP="00DD44B5">
            <w:pPr>
              <w:ind w:firstLine="34"/>
            </w:pPr>
            <w:r>
              <w:t>6.</w:t>
            </w:r>
          </w:p>
        </w:tc>
        <w:tc>
          <w:tcPr>
            <w:tcW w:w="2835" w:type="dxa"/>
          </w:tcPr>
          <w:p w14:paraId="3E7111C5" w14:textId="77777777" w:rsidR="00DD44B5" w:rsidRPr="003B537E" w:rsidRDefault="00DD44B5" w:rsidP="00DD44B5">
            <w:r w:rsidRPr="003B537E">
              <w:t>Kėlimo greitis</w:t>
            </w:r>
          </w:p>
        </w:tc>
        <w:tc>
          <w:tcPr>
            <w:tcW w:w="2977" w:type="dxa"/>
          </w:tcPr>
          <w:p w14:paraId="12C37A33" w14:textId="77777777" w:rsidR="00DD44B5" w:rsidRPr="00C635DE" w:rsidRDefault="00DD44B5" w:rsidP="00DD44B5">
            <w:pPr>
              <w:rPr>
                <w:strike/>
              </w:rPr>
            </w:pPr>
            <w:r w:rsidRPr="00C635DE">
              <w:t xml:space="preserve">Minimaliai pakrauto ne mažiau kaip 5 cm/s. </w:t>
            </w:r>
          </w:p>
        </w:tc>
        <w:tc>
          <w:tcPr>
            <w:tcW w:w="3260" w:type="dxa"/>
          </w:tcPr>
          <w:p w14:paraId="7033C2E0" w14:textId="77777777" w:rsidR="00DD44B5" w:rsidRPr="006F29B4" w:rsidRDefault="00DD44B5" w:rsidP="00DD44B5">
            <w:pPr>
              <w:rPr>
                <w:color w:val="FF0000"/>
              </w:rPr>
            </w:pPr>
          </w:p>
        </w:tc>
      </w:tr>
      <w:tr w:rsidR="00DD44B5" w:rsidRPr="00080776" w14:paraId="423C2824" w14:textId="77777777" w:rsidTr="00DD44B5">
        <w:tc>
          <w:tcPr>
            <w:tcW w:w="709" w:type="dxa"/>
          </w:tcPr>
          <w:p w14:paraId="71F81882" w14:textId="77777777" w:rsidR="00DD44B5" w:rsidRPr="00080776" w:rsidRDefault="00DD44B5" w:rsidP="00DD44B5">
            <w:pPr>
              <w:ind w:firstLine="34"/>
            </w:pPr>
            <w:r>
              <w:t>7.</w:t>
            </w:r>
          </w:p>
        </w:tc>
        <w:tc>
          <w:tcPr>
            <w:tcW w:w="2835" w:type="dxa"/>
          </w:tcPr>
          <w:p w14:paraId="55D118AE" w14:textId="77777777" w:rsidR="00DD44B5" w:rsidRPr="003B537E" w:rsidRDefault="00DD44B5" w:rsidP="00DD44B5">
            <w:r w:rsidRPr="003B537E">
              <w:t xml:space="preserve">Keltuvo diržo ilgis </w:t>
            </w:r>
          </w:p>
        </w:tc>
        <w:tc>
          <w:tcPr>
            <w:tcW w:w="2977" w:type="dxa"/>
          </w:tcPr>
          <w:p w14:paraId="51ACA2F4" w14:textId="77777777" w:rsidR="00DD44B5" w:rsidRPr="003B537E" w:rsidRDefault="00DD44B5" w:rsidP="00DD44B5">
            <w:r>
              <w:t>250 (±10) cm</w:t>
            </w:r>
          </w:p>
        </w:tc>
        <w:tc>
          <w:tcPr>
            <w:tcW w:w="3260" w:type="dxa"/>
          </w:tcPr>
          <w:p w14:paraId="66F43903" w14:textId="77777777" w:rsidR="00DD44B5" w:rsidRPr="00080776" w:rsidRDefault="00DD44B5" w:rsidP="00DD44B5"/>
        </w:tc>
      </w:tr>
      <w:tr w:rsidR="00DD44B5" w:rsidRPr="00080776" w14:paraId="39D7905E" w14:textId="77777777" w:rsidTr="00DD44B5">
        <w:tc>
          <w:tcPr>
            <w:tcW w:w="709" w:type="dxa"/>
          </w:tcPr>
          <w:p w14:paraId="18DCD72E" w14:textId="77777777" w:rsidR="00DD44B5" w:rsidRPr="00080776" w:rsidRDefault="00DD44B5" w:rsidP="00DD44B5">
            <w:pPr>
              <w:ind w:firstLine="34"/>
            </w:pPr>
            <w:r>
              <w:t>8.</w:t>
            </w:r>
          </w:p>
        </w:tc>
        <w:tc>
          <w:tcPr>
            <w:tcW w:w="2835" w:type="dxa"/>
          </w:tcPr>
          <w:p w14:paraId="6B37BAFA" w14:textId="77777777" w:rsidR="00DD44B5" w:rsidRPr="003B537E" w:rsidRDefault="00DD44B5" w:rsidP="00DD44B5">
            <w:r w:rsidRPr="003B537E">
              <w:t>Keltuvo valdymas</w:t>
            </w:r>
          </w:p>
        </w:tc>
        <w:tc>
          <w:tcPr>
            <w:tcW w:w="2977" w:type="dxa"/>
          </w:tcPr>
          <w:p w14:paraId="540CFCA9" w14:textId="77777777" w:rsidR="00DD44B5" w:rsidRPr="003B537E" w:rsidRDefault="00DD44B5" w:rsidP="00DD44B5">
            <w:pPr>
              <w:rPr>
                <w:highlight w:val="yellow"/>
              </w:rPr>
            </w:pPr>
            <w:r w:rsidRPr="003B537E">
              <w:t>Pultelio pagalba.</w:t>
            </w:r>
          </w:p>
        </w:tc>
        <w:tc>
          <w:tcPr>
            <w:tcW w:w="3260" w:type="dxa"/>
          </w:tcPr>
          <w:p w14:paraId="1145B258" w14:textId="77777777" w:rsidR="00DD44B5" w:rsidRPr="00080776" w:rsidRDefault="00DD44B5" w:rsidP="00DD44B5"/>
        </w:tc>
      </w:tr>
      <w:tr w:rsidR="00DD44B5" w:rsidRPr="00080776" w14:paraId="52DCB0C4" w14:textId="77777777" w:rsidTr="00DD44B5">
        <w:tc>
          <w:tcPr>
            <w:tcW w:w="709" w:type="dxa"/>
          </w:tcPr>
          <w:p w14:paraId="1DCA3B0B" w14:textId="77777777" w:rsidR="00DD44B5" w:rsidRPr="00080776" w:rsidRDefault="00DD44B5" w:rsidP="00DD44B5">
            <w:pPr>
              <w:ind w:firstLine="34"/>
            </w:pPr>
            <w:r>
              <w:t>9.</w:t>
            </w:r>
          </w:p>
        </w:tc>
        <w:tc>
          <w:tcPr>
            <w:tcW w:w="2835" w:type="dxa"/>
          </w:tcPr>
          <w:p w14:paraId="7247E71D" w14:textId="77777777" w:rsidR="00DD44B5" w:rsidRPr="003B537E" w:rsidRDefault="00DD44B5" w:rsidP="00DD44B5">
            <w:r w:rsidRPr="003B537E">
              <w:t>Bendras keltuvo svoris</w:t>
            </w:r>
          </w:p>
        </w:tc>
        <w:tc>
          <w:tcPr>
            <w:tcW w:w="2977" w:type="dxa"/>
          </w:tcPr>
          <w:p w14:paraId="4B7A46BC" w14:textId="77777777" w:rsidR="00DD44B5" w:rsidRPr="003B537E" w:rsidRDefault="00DD44B5" w:rsidP="00DD44B5">
            <w:r w:rsidRPr="003B537E">
              <w:t xml:space="preserve">Ne </w:t>
            </w:r>
            <w:r>
              <w:t>daugiau kaip 10 kg</w:t>
            </w:r>
          </w:p>
        </w:tc>
        <w:tc>
          <w:tcPr>
            <w:tcW w:w="3260" w:type="dxa"/>
          </w:tcPr>
          <w:p w14:paraId="2CF8763C" w14:textId="77777777" w:rsidR="00DD44B5" w:rsidRPr="00080776" w:rsidRDefault="00DD44B5" w:rsidP="00DD44B5"/>
        </w:tc>
      </w:tr>
      <w:tr w:rsidR="00DD44B5" w:rsidRPr="00080776" w14:paraId="1EE6D3FE" w14:textId="77777777" w:rsidTr="00DD44B5">
        <w:tc>
          <w:tcPr>
            <w:tcW w:w="709" w:type="dxa"/>
          </w:tcPr>
          <w:p w14:paraId="7776284A" w14:textId="77777777" w:rsidR="00DD44B5" w:rsidRPr="00080776" w:rsidRDefault="00DD44B5" w:rsidP="00DD44B5">
            <w:pPr>
              <w:ind w:firstLine="34"/>
            </w:pPr>
            <w:r>
              <w:t>10.</w:t>
            </w:r>
          </w:p>
        </w:tc>
        <w:tc>
          <w:tcPr>
            <w:tcW w:w="2835" w:type="dxa"/>
          </w:tcPr>
          <w:p w14:paraId="0AF49DF7" w14:textId="77777777" w:rsidR="00DD44B5" w:rsidRPr="003B537E" w:rsidRDefault="00DD44B5" w:rsidP="00DD44B5">
            <w:r w:rsidRPr="003B537E">
              <w:t>Avarinis stabdymas ir nuleidimas</w:t>
            </w:r>
          </w:p>
        </w:tc>
        <w:tc>
          <w:tcPr>
            <w:tcW w:w="2977" w:type="dxa"/>
          </w:tcPr>
          <w:p w14:paraId="655CC29A" w14:textId="77777777" w:rsidR="00DD44B5" w:rsidRPr="00C635DE" w:rsidRDefault="00DD44B5" w:rsidP="00DD44B5">
            <w:pPr>
              <w:rPr>
                <w:strike/>
              </w:rPr>
            </w:pPr>
            <w:r w:rsidRPr="00C635DE">
              <w:t>Virvės pagalba. Turi būti mechaninis nuleidimas.</w:t>
            </w:r>
          </w:p>
        </w:tc>
        <w:tc>
          <w:tcPr>
            <w:tcW w:w="3260" w:type="dxa"/>
          </w:tcPr>
          <w:p w14:paraId="32A27ECA" w14:textId="77777777" w:rsidR="00DD44B5" w:rsidRPr="00080776" w:rsidRDefault="00DD44B5" w:rsidP="00DD44B5"/>
        </w:tc>
      </w:tr>
      <w:tr w:rsidR="00DD44B5" w:rsidRPr="00080776" w14:paraId="4351EA5E" w14:textId="77777777" w:rsidTr="00DD44B5">
        <w:tc>
          <w:tcPr>
            <w:tcW w:w="709" w:type="dxa"/>
          </w:tcPr>
          <w:p w14:paraId="185F6B20" w14:textId="77777777" w:rsidR="00DD44B5" w:rsidRPr="00080776" w:rsidRDefault="00DD44B5" w:rsidP="00DD44B5">
            <w:pPr>
              <w:ind w:firstLine="34"/>
            </w:pPr>
            <w:r>
              <w:t>11.</w:t>
            </w:r>
          </w:p>
        </w:tc>
        <w:tc>
          <w:tcPr>
            <w:tcW w:w="2835" w:type="dxa"/>
          </w:tcPr>
          <w:p w14:paraId="1F9D78C7" w14:textId="77777777" w:rsidR="00DD44B5" w:rsidRPr="003B537E" w:rsidRDefault="00DD44B5" w:rsidP="00DD44B5">
            <w:r w:rsidRPr="003B537E">
              <w:t>Krovimas</w:t>
            </w:r>
          </w:p>
        </w:tc>
        <w:tc>
          <w:tcPr>
            <w:tcW w:w="2977" w:type="dxa"/>
          </w:tcPr>
          <w:p w14:paraId="772F2F13" w14:textId="77777777" w:rsidR="00DD44B5" w:rsidRPr="003B537E" w:rsidRDefault="00DD44B5" w:rsidP="00DD44B5">
            <w:r w:rsidRPr="003B537E">
              <w:t>Keltuvas turi būti kraunamas automatiškai per bėgius.</w:t>
            </w:r>
          </w:p>
        </w:tc>
        <w:tc>
          <w:tcPr>
            <w:tcW w:w="3260" w:type="dxa"/>
          </w:tcPr>
          <w:p w14:paraId="682DE25D" w14:textId="77777777" w:rsidR="00DD44B5" w:rsidRPr="00080776" w:rsidRDefault="00DD44B5" w:rsidP="00DD44B5"/>
        </w:tc>
      </w:tr>
      <w:tr w:rsidR="00DD44B5" w:rsidRPr="00080776" w14:paraId="1E08B5B6" w14:textId="77777777" w:rsidTr="00DD44B5">
        <w:tc>
          <w:tcPr>
            <w:tcW w:w="709" w:type="dxa"/>
          </w:tcPr>
          <w:p w14:paraId="3898F729" w14:textId="77777777" w:rsidR="00DD44B5" w:rsidRPr="00080776" w:rsidRDefault="00DD44B5" w:rsidP="00DD44B5">
            <w:pPr>
              <w:ind w:firstLine="34"/>
            </w:pPr>
            <w:r>
              <w:t>12.</w:t>
            </w:r>
          </w:p>
        </w:tc>
        <w:tc>
          <w:tcPr>
            <w:tcW w:w="2835" w:type="dxa"/>
          </w:tcPr>
          <w:p w14:paraId="5F4E9FA8" w14:textId="77777777" w:rsidR="00DD44B5" w:rsidRPr="003B537E" w:rsidRDefault="00DD44B5" w:rsidP="00DD44B5">
            <w:r w:rsidRPr="003B537E">
              <w:t>Įspėjamieji signalai</w:t>
            </w:r>
          </w:p>
        </w:tc>
        <w:tc>
          <w:tcPr>
            <w:tcW w:w="2977" w:type="dxa"/>
          </w:tcPr>
          <w:p w14:paraId="664FDFF9" w14:textId="77777777" w:rsidR="00DD44B5" w:rsidRPr="003B537E" w:rsidRDefault="00DD44B5" w:rsidP="00DD44B5">
            <w:r w:rsidRPr="003B537E">
              <w:t>Yra, įspėjantys apie baterijos išsikrovimą, maksimalaus keliamo svorio viršijimą</w:t>
            </w:r>
          </w:p>
        </w:tc>
        <w:tc>
          <w:tcPr>
            <w:tcW w:w="3260" w:type="dxa"/>
          </w:tcPr>
          <w:p w14:paraId="21503B89" w14:textId="77777777" w:rsidR="00DD44B5" w:rsidRPr="00080776" w:rsidRDefault="00DD44B5" w:rsidP="00DD44B5"/>
        </w:tc>
      </w:tr>
      <w:tr w:rsidR="00DD44B5" w:rsidRPr="00080776" w14:paraId="035AB1F7" w14:textId="77777777" w:rsidTr="00DD44B5">
        <w:tc>
          <w:tcPr>
            <w:tcW w:w="709" w:type="dxa"/>
          </w:tcPr>
          <w:p w14:paraId="4F2FD0C5" w14:textId="77777777" w:rsidR="00DD44B5" w:rsidRPr="00080776" w:rsidRDefault="00DD44B5" w:rsidP="00DD44B5">
            <w:pPr>
              <w:ind w:firstLine="34"/>
            </w:pPr>
            <w:r>
              <w:lastRenderedPageBreak/>
              <w:t>13.</w:t>
            </w:r>
          </w:p>
        </w:tc>
        <w:tc>
          <w:tcPr>
            <w:tcW w:w="2835" w:type="dxa"/>
          </w:tcPr>
          <w:p w14:paraId="7869049B" w14:textId="77777777" w:rsidR="00DD44B5" w:rsidRPr="003B537E" w:rsidRDefault="00DD44B5" w:rsidP="00DD44B5">
            <w:r w:rsidRPr="003B537E">
              <w:t>Pultelis</w:t>
            </w:r>
          </w:p>
        </w:tc>
        <w:tc>
          <w:tcPr>
            <w:tcW w:w="2977" w:type="dxa"/>
          </w:tcPr>
          <w:p w14:paraId="6FE2B5DA" w14:textId="77777777" w:rsidR="00DD44B5" w:rsidRPr="00E630FF" w:rsidRDefault="00DD44B5" w:rsidP="00DD44B5">
            <w:r w:rsidRPr="00E630FF">
              <w:t>Pultelis turi tvirtinimo laikiklį</w:t>
            </w:r>
          </w:p>
        </w:tc>
        <w:tc>
          <w:tcPr>
            <w:tcW w:w="3260" w:type="dxa"/>
          </w:tcPr>
          <w:p w14:paraId="67675CA9" w14:textId="77777777" w:rsidR="00DD44B5" w:rsidRPr="00080776" w:rsidRDefault="00DD44B5" w:rsidP="00DD44B5"/>
        </w:tc>
      </w:tr>
      <w:tr w:rsidR="00DD44B5" w:rsidRPr="003B537E" w14:paraId="375E2C2E" w14:textId="77777777" w:rsidTr="00DD44B5">
        <w:tc>
          <w:tcPr>
            <w:tcW w:w="709" w:type="dxa"/>
          </w:tcPr>
          <w:p w14:paraId="4969F9CA" w14:textId="77777777" w:rsidR="00DD44B5" w:rsidRPr="003B537E" w:rsidRDefault="00DD44B5" w:rsidP="00DD44B5">
            <w:pPr>
              <w:ind w:firstLine="34"/>
            </w:pPr>
            <w:r>
              <w:t>14.</w:t>
            </w:r>
          </w:p>
        </w:tc>
        <w:tc>
          <w:tcPr>
            <w:tcW w:w="2835" w:type="dxa"/>
          </w:tcPr>
          <w:p w14:paraId="01A0A8E8" w14:textId="77777777" w:rsidR="00DD44B5" w:rsidRPr="003B537E" w:rsidRDefault="00DD44B5" w:rsidP="00DD44B5">
            <w:r w:rsidRPr="003B537E">
              <w:t>Diržų laikiklis</w:t>
            </w:r>
          </w:p>
        </w:tc>
        <w:tc>
          <w:tcPr>
            <w:tcW w:w="2977" w:type="dxa"/>
          </w:tcPr>
          <w:p w14:paraId="0B7C7CB0" w14:textId="77777777" w:rsidR="00DD44B5" w:rsidRPr="00E630FF" w:rsidRDefault="00DD44B5" w:rsidP="00DD44B5">
            <w:pPr>
              <w:rPr>
                <w:strike/>
              </w:rPr>
            </w:pPr>
            <w:r w:rsidRPr="00E630FF">
              <w:t>Skersinis diržų laikiklis su apsauga nuo atsitiktinio diržo nuėmimo</w:t>
            </w:r>
          </w:p>
        </w:tc>
        <w:tc>
          <w:tcPr>
            <w:tcW w:w="3260" w:type="dxa"/>
          </w:tcPr>
          <w:p w14:paraId="41C82C74" w14:textId="77777777" w:rsidR="00DD44B5" w:rsidRPr="003B537E" w:rsidRDefault="00DD44B5" w:rsidP="00DD44B5"/>
        </w:tc>
      </w:tr>
      <w:tr w:rsidR="00DD44B5" w:rsidRPr="000D0A71" w14:paraId="0A118701" w14:textId="77777777" w:rsidTr="00DD44B5">
        <w:tc>
          <w:tcPr>
            <w:tcW w:w="709" w:type="dxa"/>
          </w:tcPr>
          <w:p w14:paraId="32D1AE30" w14:textId="77777777" w:rsidR="00DD44B5" w:rsidRPr="000D0A71" w:rsidRDefault="00DD44B5" w:rsidP="00DD44B5">
            <w:pPr>
              <w:ind w:firstLine="34"/>
            </w:pPr>
            <w:r>
              <w:t>16.</w:t>
            </w:r>
          </w:p>
        </w:tc>
        <w:tc>
          <w:tcPr>
            <w:tcW w:w="2835" w:type="dxa"/>
          </w:tcPr>
          <w:p w14:paraId="31143A3C" w14:textId="77777777" w:rsidR="00DD44B5" w:rsidRPr="000D0A71" w:rsidRDefault="00DD44B5" w:rsidP="00DD44B5">
            <w:r w:rsidRPr="000D0A71">
              <w:t>Apsaugos klasė</w:t>
            </w:r>
          </w:p>
        </w:tc>
        <w:tc>
          <w:tcPr>
            <w:tcW w:w="2977" w:type="dxa"/>
          </w:tcPr>
          <w:p w14:paraId="700ADE9E" w14:textId="77777777" w:rsidR="00DD44B5" w:rsidRPr="000D0A71" w:rsidRDefault="00DD44B5" w:rsidP="00DD44B5">
            <w:r w:rsidRPr="000D0A71">
              <w:t xml:space="preserve">Keltuvui ne žemesnė nei </w:t>
            </w:r>
            <w:r w:rsidRPr="000D0A71">
              <w:rPr>
                <w:rFonts w:eastAsia="Calibri"/>
              </w:rPr>
              <w:t>IP 20</w:t>
            </w:r>
            <w:r w:rsidRPr="000D0A71">
              <w:t>, valdymo pulteliui IP 44</w:t>
            </w:r>
          </w:p>
        </w:tc>
        <w:tc>
          <w:tcPr>
            <w:tcW w:w="3260" w:type="dxa"/>
          </w:tcPr>
          <w:p w14:paraId="6C0B56E5" w14:textId="77777777" w:rsidR="00DD44B5" w:rsidRPr="000D0A71" w:rsidRDefault="00DD44B5" w:rsidP="00DD44B5"/>
        </w:tc>
      </w:tr>
      <w:tr w:rsidR="00DD44B5" w:rsidRPr="000D0A71" w14:paraId="0A78533B" w14:textId="77777777" w:rsidTr="00DD44B5">
        <w:tc>
          <w:tcPr>
            <w:tcW w:w="709" w:type="dxa"/>
          </w:tcPr>
          <w:p w14:paraId="5D74F5EC" w14:textId="77777777" w:rsidR="00DD44B5" w:rsidRPr="000D0A71" w:rsidRDefault="00DD44B5" w:rsidP="00DD44B5">
            <w:pPr>
              <w:ind w:firstLine="34"/>
            </w:pPr>
            <w:r>
              <w:t>17.</w:t>
            </w:r>
          </w:p>
        </w:tc>
        <w:tc>
          <w:tcPr>
            <w:tcW w:w="2835" w:type="dxa"/>
          </w:tcPr>
          <w:p w14:paraId="6B0B404A" w14:textId="77777777" w:rsidR="00DD44B5" w:rsidRPr="000D0A71" w:rsidRDefault="00DD44B5" w:rsidP="00DD44B5">
            <w:r w:rsidRPr="000D0A71">
              <w:t>Triukšmas</w:t>
            </w:r>
          </w:p>
        </w:tc>
        <w:tc>
          <w:tcPr>
            <w:tcW w:w="2977" w:type="dxa"/>
          </w:tcPr>
          <w:p w14:paraId="29AE43C1" w14:textId="77777777" w:rsidR="00DD44B5" w:rsidRPr="00E630FF" w:rsidRDefault="00DD44B5" w:rsidP="00DD44B5">
            <w:pPr>
              <w:rPr>
                <w:strike/>
              </w:rPr>
            </w:pPr>
            <w:r w:rsidRPr="00E630FF">
              <w:t xml:space="preserve">Keltuvo keliamas darbinis triukšmas negali būti didesnis nei 65 </w:t>
            </w:r>
            <w:proofErr w:type="spellStart"/>
            <w:r w:rsidRPr="00E630FF">
              <w:t>dB</w:t>
            </w:r>
            <w:proofErr w:type="spellEnd"/>
          </w:p>
        </w:tc>
        <w:tc>
          <w:tcPr>
            <w:tcW w:w="3260" w:type="dxa"/>
          </w:tcPr>
          <w:p w14:paraId="1D6A1A1C" w14:textId="77777777" w:rsidR="00DD44B5" w:rsidRPr="000D0A71" w:rsidRDefault="00DD44B5" w:rsidP="00DD44B5"/>
        </w:tc>
      </w:tr>
      <w:tr w:rsidR="00DD44B5" w:rsidRPr="000D0A71" w14:paraId="78659634" w14:textId="77777777" w:rsidTr="00DD44B5">
        <w:tc>
          <w:tcPr>
            <w:tcW w:w="709" w:type="dxa"/>
          </w:tcPr>
          <w:p w14:paraId="451DB49B" w14:textId="77777777" w:rsidR="00DD44B5" w:rsidRPr="000D0A71" w:rsidRDefault="00DD44B5" w:rsidP="00DD44B5">
            <w:pPr>
              <w:ind w:firstLine="34"/>
            </w:pPr>
            <w:r>
              <w:t>19.</w:t>
            </w:r>
          </w:p>
        </w:tc>
        <w:tc>
          <w:tcPr>
            <w:tcW w:w="2835" w:type="dxa"/>
          </w:tcPr>
          <w:p w14:paraId="1FA684AA" w14:textId="77777777" w:rsidR="00DD44B5" w:rsidRPr="000D0A71" w:rsidRDefault="00DD44B5" w:rsidP="00DD44B5">
            <w:r>
              <w:t>Prietaiso žymėjimas CE ženklu</w:t>
            </w:r>
          </w:p>
        </w:tc>
        <w:tc>
          <w:tcPr>
            <w:tcW w:w="2977" w:type="dxa"/>
          </w:tcPr>
          <w:p w14:paraId="523C25E1" w14:textId="77777777" w:rsidR="00DD44B5" w:rsidRPr="000D0A71" w:rsidRDefault="00DD44B5" w:rsidP="00DD44B5">
            <w:r>
              <w:t>Būtina (kartu su pasiūlymu būtina pateikti CE sertifikato arba EB deklaracijos atitikties kopiją)</w:t>
            </w:r>
          </w:p>
        </w:tc>
        <w:tc>
          <w:tcPr>
            <w:tcW w:w="3260" w:type="dxa"/>
          </w:tcPr>
          <w:p w14:paraId="68860473" w14:textId="77777777" w:rsidR="00DD44B5" w:rsidRPr="000D0A71" w:rsidRDefault="00DD44B5" w:rsidP="00DD44B5"/>
        </w:tc>
      </w:tr>
      <w:tr w:rsidR="00DD44B5" w:rsidRPr="000D0A71" w14:paraId="03CE36BC" w14:textId="77777777" w:rsidTr="00DD44B5">
        <w:tc>
          <w:tcPr>
            <w:tcW w:w="709" w:type="dxa"/>
          </w:tcPr>
          <w:p w14:paraId="6C402E57" w14:textId="77777777" w:rsidR="00DD44B5" w:rsidRPr="000D0A71" w:rsidRDefault="00DD44B5" w:rsidP="00DD44B5">
            <w:pPr>
              <w:ind w:firstLine="34"/>
            </w:pPr>
            <w:r>
              <w:t>20.</w:t>
            </w:r>
          </w:p>
        </w:tc>
        <w:tc>
          <w:tcPr>
            <w:tcW w:w="2835" w:type="dxa"/>
          </w:tcPr>
          <w:p w14:paraId="753EBDB5" w14:textId="77777777" w:rsidR="00DD44B5" w:rsidRPr="000D0A71" w:rsidRDefault="00DD44B5" w:rsidP="00DD44B5">
            <w:r w:rsidRPr="000D0A71">
              <w:t>Standartinis kėlimo diržas aukšta nugara</w:t>
            </w:r>
          </w:p>
        </w:tc>
        <w:tc>
          <w:tcPr>
            <w:tcW w:w="2977" w:type="dxa"/>
          </w:tcPr>
          <w:p w14:paraId="0300BD92" w14:textId="77777777" w:rsidR="00DD44B5" w:rsidRPr="000D0A71" w:rsidRDefault="00DD44B5" w:rsidP="00DD44B5">
            <w:r w:rsidRPr="000D0A71">
              <w:rPr>
                <w:rFonts w:eastAsia="Calibri"/>
              </w:rPr>
              <w:t xml:space="preserve">Kėlimo diržas </w:t>
            </w:r>
            <w:r w:rsidRPr="000D0A71">
              <w:t>prilaikantis paciento galvą</w:t>
            </w:r>
            <w:r w:rsidRPr="000D0A71">
              <w:rPr>
                <w:rFonts w:eastAsia="Calibri"/>
              </w:rPr>
              <w:t xml:space="preserve">, </w:t>
            </w:r>
            <w:r w:rsidRPr="000D0A71">
              <w:t>su dvejomis k</w:t>
            </w:r>
            <w:r w:rsidRPr="000D0A71">
              <w:rPr>
                <w:rFonts w:eastAsia="Calibri"/>
              </w:rPr>
              <w:t>ojų prilaikymo juost</w:t>
            </w:r>
            <w:r w:rsidRPr="000D0A71">
              <w:t xml:space="preserve">omis. Dydžiai nuo XS iki XL. Maksimalus keliamo paciento svoris ne mažesnis nei 250 kg.  Turi pagalbines rankenėles slaugytojams, diržo pozicionavimo kišenėlę ir sustiprintą kojų dalį. Pagaminti  iš tvirto, mažos trinties poliesterio audinio. </w:t>
            </w:r>
            <w:r w:rsidRPr="000D0A71">
              <w:rPr>
                <w:rFonts w:eastAsia="Calibri"/>
              </w:rPr>
              <w:t xml:space="preserve">Skalbiamas </w:t>
            </w:r>
            <w:r w:rsidRPr="00207DD4">
              <w:rPr>
                <w:rFonts w:eastAsia="Calibri"/>
              </w:rPr>
              <w:t xml:space="preserve">75° C </w:t>
            </w:r>
            <w:r w:rsidRPr="000D0A71">
              <w:rPr>
                <w:rFonts w:eastAsia="Calibri"/>
              </w:rPr>
              <w:t xml:space="preserve">vandenyje, džiovinamas </w:t>
            </w:r>
            <w:proofErr w:type="spellStart"/>
            <w:r w:rsidRPr="000D0A71">
              <w:rPr>
                <w:rFonts w:eastAsia="Calibri"/>
              </w:rPr>
              <w:t>džiovyklėje</w:t>
            </w:r>
            <w:proofErr w:type="spellEnd"/>
            <w:r w:rsidRPr="000D0A71">
              <w:rPr>
                <w:rFonts w:eastAsia="Calibri"/>
              </w:rPr>
              <w:t xml:space="preserve"> žemoje temperatūroje</w:t>
            </w:r>
          </w:p>
        </w:tc>
        <w:tc>
          <w:tcPr>
            <w:tcW w:w="3260" w:type="dxa"/>
          </w:tcPr>
          <w:p w14:paraId="4E754468" w14:textId="77777777" w:rsidR="00DD44B5" w:rsidRPr="000D0A71" w:rsidRDefault="00DD44B5" w:rsidP="00DD44B5"/>
        </w:tc>
      </w:tr>
      <w:tr w:rsidR="00DD44B5" w:rsidRPr="00922DA0" w14:paraId="6B2C9EA0" w14:textId="77777777" w:rsidTr="00DD44B5">
        <w:tc>
          <w:tcPr>
            <w:tcW w:w="709" w:type="dxa"/>
          </w:tcPr>
          <w:p w14:paraId="19167276" w14:textId="77777777" w:rsidR="00DD44B5" w:rsidRPr="00922DA0" w:rsidRDefault="00DD44B5" w:rsidP="00DD44B5">
            <w:pPr>
              <w:ind w:firstLine="34"/>
            </w:pPr>
            <w:r>
              <w:t>21.</w:t>
            </w:r>
          </w:p>
        </w:tc>
        <w:tc>
          <w:tcPr>
            <w:tcW w:w="2835" w:type="dxa"/>
          </w:tcPr>
          <w:p w14:paraId="0D31DA22" w14:textId="77777777" w:rsidR="00DD44B5" w:rsidRPr="00922DA0" w:rsidRDefault="00DD44B5" w:rsidP="00DD44B5">
            <w:r w:rsidRPr="00922DA0">
              <w:t>Garantija</w:t>
            </w:r>
          </w:p>
        </w:tc>
        <w:tc>
          <w:tcPr>
            <w:tcW w:w="2977" w:type="dxa"/>
          </w:tcPr>
          <w:p w14:paraId="4C8A05D8" w14:textId="77777777" w:rsidR="00DD44B5" w:rsidRPr="00922DA0" w:rsidRDefault="00DD44B5" w:rsidP="00DD44B5">
            <w:r w:rsidRPr="00922DA0">
              <w:t xml:space="preserve">Ne mažiau kaip </w:t>
            </w:r>
            <w:r>
              <w:t>24</w:t>
            </w:r>
            <w:r w:rsidRPr="00922DA0">
              <w:t xml:space="preserve"> mėnesių</w:t>
            </w:r>
          </w:p>
        </w:tc>
        <w:tc>
          <w:tcPr>
            <w:tcW w:w="3260" w:type="dxa"/>
          </w:tcPr>
          <w:p w14:paraId="660F11D9" w14:textId="77777777" w:rsidR="00DD44B5" w:rsidRPr="00922DA0" w:rsidRDefault="00DD44B5" w:rsidP="00DD44B5"/>
        </w:tc>
      </w:tr>
    </w:tbl>
    <w:p w14:paraId="29CE5670" w14:textId="77777777" w:rsidR="00DD44B5" w:rsidRPr="00080776" w:rsidRDefault="00DD44B5" w:rsidP="00DD44B5">
      <w:pPr>
        <w:jc w:val="center"/>
        <w:rPr>
          <w:b/>
        </w:rPr>
      </w:pPr>
    </w:p>
    <w:p w14:paraId="6BD6D955" w14:textId="77777777" w:rsidR="00DD44B5" w:rsidRDefault="00DD44B5" w:rsidP="00DD44B5"/>
    <w:p w14:paraId="31323A15" w14:textId="2C643042" w:rsidR="00EB597F" w:rsidRDefault="00EB597F" w:rsidP="00A05AFF">
      <w:pPr>
        <w:spacing w:line="360" w:lineRule="auto"/>
        <w:jc w:val="both"/>
        <w:rPr>
          <w:lang w:val="en-US"/>
        </w:rPr>
      </w:pPr>
    </w:p>
    <w:p w14:paraId="1A9C1F82" w14:textId="73E308C5" w:rsidR="00EB597F" w:rsidRDefault="00EB597F" w:rsidP="00A05AFF">
      <w:pPr>
        <w:spacing w:line="360" w:lineRule="auto"/>
        <w:jc w:val="both"/>
        <w:rPr>
          <w:lang w:val="en-US"/>
        </w:rPr>
      </w:pPr>
    </w:p>
    <w:p w14:paraId="67D4508B" w14:textId="403B6283" w:rsidR="00EB597F" w:rsidRDefault="00EB597F" w:rsidP="00A05AFF">
      <w:pPr>
        <w:spacing w:line="360" w:lineRule="auto"/>
        <w:jc w:val="both"/>
        <w:rPr>
          <w:lang w:val="en-US"/>
        </w:rPr>
      </w:pPr>
    </w:p>
    <w:p w14:paraId="413F10EF" w14:textId="64E22A46" w:rsidR="00EB597F" w:rsidRDefault="00EB597F" w:rsidP="00A05AFF">
      <w:pPr>
        <w:spacing w:line="360" w:lineRule="auto"/>
        <w:jc w:val="both"/>
        <w:rPr>
          <w:lang w:val="en-US"/>
        </w:rPr>
      </w:pPr>
    </w:p>
    <w:p w14:paraId="537C9E10" w14:textId="695053A0" w:rsidR="00EB597F" w:rsidRDefault="00EB597F" w:rsidP="00A05AFF">
      <w:pPr>
        <w:spacing w:line="360" w:lineRule="auto"/>
        <w:jc w:val="both"/>
        <w:rPr>
          <w:lang w:val="en-US"/>
        </w:rPr>
      </w:pPr>
    </w:p>
    <w:p w14:paraId="49A52346" w14:textId="26A562D1" w:rsidR="00EB597F" w:rsidRDefault="00EB597F" w:rsidP="00A05AFF">
      <w:pPr>
        <w:spacing w:line="360" w:lineRule="auto"/>
        <w:jc w:val="both"/>
        <w:rPr>
          <w:lang w:val="en-US"/>
        </w:rPr>
      </w:pPr>
    </w:p>
    <w:p w14:paraId="31CCBA01" w14:textId="34F4162D" w:rsidR="00EB597F" w:rsidRDefault="00EB597F" w:rsidP="00A05AFF">
      <w:pPr>
        <w:spacing w:line="360" w:lineRule="auto"/>
        <w:jc w:val="both"/>
        <w:rPr>
          <w:lang w:val="en-US"/>
        </w:rPr>
      </w:pPr>
    </w:p>
    <w:p w14:paraId="3724EE2E" w14:textId="77777777" w:rsidR="00C84F72" w:rsidRDefault="00C84F72" w:rsidP="00EB597F">
      <w:pPr>
        <w:jc w:val="right"/>
      </w:pPr>
    </w:p>
    <w:p w14:paraId="55AF3199" w14:textId="6E41D214" w:rsidR="00C84F72" w:rsidRDefault="00131743" w:rsidP="00E175A0">
      <w:r>
        <w:t xml:space="preserve">                                                                                                             </w:t>
      </w:r>
      <w:r w:rsidR="00E175A0">
        <w:t xml:space="preserve">                             </w:t>
      </w:r>
    </w:p>
    <w:p w14:paraId="3198B7D1" w14:textId="2916A67B" w:rsidR="00C23956" w:rsidRDefault="00C23956" w:rsidP="00C23956"/>
    <w:tbl>
      <w:tblPr>
        <w:tblW w:w="2091" w:type="dxa"/>
        <w:tblInd w:w="7655" w:type="dxa"/>
        <w:tblLook w:val="0000" w:firstRow="0" w:lastRow="0" w:firstColumn="0" w:lastColumn="0" w:noHBand="0" w:noVBand="0"/>
      </w:tblPr>
      <w:tblGrid>
        <w:gridCol w:w="2091"/>
      </w:tblGrid>
      <w:tr w:rsidR="00C23956" w:rsidRPr="000B1094" w14:paraId="41979F01" w14:textId="77777777" w:rsidTr="0097254E">
        <w:tc>
          <w:tcPr>
            <w:tcW w:w="2091" w:type="dxa"/>
            <w:shd w:val="clear" w:color="auto" w:fill="auto"/>
          </w:tcPr>
          <w:p w14:paraId="4AD0A6B1" w14:textId="539A5841" w:rsidR="00C23956" w:rsidRPr="000B1094" w:rsidRDefault="00C23956" w:rsidP="0097254E">
            <w:pPr>
              <w:snapToGrid w:val="0"/>
            </w:pPr>
            <w:r w:rsidRPr="000B1094">
              <w:lastRenderedPageBreak/>
              <w:t>3 priedas</w:t>
            </w:r>
          </w:p>
        </w:tc>
      </w:tr>
    </w:tbl>
    <w:p w14:paraId="70BBC6DF" w14:textId="23082810" w:rsidR="00C23956" w:rsidRPr="000B1094" w:rsidRDefault="00C23956" w:rsidP="00E175A0">
      <w:pPr>
        <w:tabs>
          <w:tab w:val="left" w:pos="6840"/>
        </w:tabs>
        <w:jc w:val="center"/>
      </w:pPr>
      <w:r w:rsidRPr="000B1094">
        <w:t>Sutarties projektas</w:t>
      </w:r>
    </w:p>
    <w:p w14:paraId="6EC94D39" w14:textId="77777777" w:rsidR="00C23956" w:rsidRDefault="00C23956" w:rsidP="00C23956">
      <w:pPr>
        <w:pStyle w:val="Pavadinimas"/>
        <w:rPr>
          <w:sz w:val="23"/>
          <w:szCs w:val="23"/>
        </w:rPr>
      </w:pPr>
    </w:p>
    <w:p w14:paraId="3BA4796C" w14:textId="392550CA" w:rsidR="00C23956" w:rsidRPr="00901E37" w:rsidRDefault="00C23956" w:rsidP="00C23956">
      <w:pPr>
        <w:tabs>
          <w:tab w:val="left" w:pos="709"/>
        </w:tabs>
        <w:suppressAutoHyphens/>
        <w:ind w:left="709" w:hanging="709"/>
        <w:jc w:val="center"/>
        <w:rPr>
          <w:rFonts w:eastAsia="Calibri"/>
          <w:sz w:val="23"/>
          <w:szCs w:val="23"/>
        </w:rPr>
      </w:pPr>
      <w:r w:rsidRPr="00901E37">
        <w:rPr>
          <w:rFonts w:eastAsia="Calibri"/>
          <w:b/>
          <w:sz w:val="23"/>
          <w:szCs w:val="23"/>
        </w:rPr>
        <w:t xml:space="preserve"> </w:t>
      </w:r>
      <w:r w:rsidRPr="009B6D42">
        <w:rPr>
          <w:rFonts w:eastAsia="Calibri"/>
          <w:b/>
          <w:sz w:val="28"/>
          <w:szCs w:val="28"/>
        </w:rPr>
        <w:t>VIEŠOJO PIRKIMO</w:t>
      </w:r>
      <w:r w:rsidRPr="009B6D42">
        <w:rPr>
          <w:b/>
          <w:sz w:val="28"/>
          <w:szCs w:val="28"/>
        </w:rPr>
        <w:t xml:space="preserve"> „</w:t>
      </w:r>
      <w:r w:rsidR="00E175A0">
        <w:rPr>
          <w:b/>
          <w:sz w:val="28"/>
          <w:szCs w:val="28"/>
        </w:rPr>
        <w:t>LIGONIŲ PERKĖLIMO SISTEMŲ</w:t>
      </w:r>
      <w:r w:rsidR="009B6D42" w:rsidRPr="009B6D42">
        <w:rPr>
          <w:b/>
          <w:sz w:val="28"/>
          <w:szCs w:val="28"/>
        </w:rPr>
        <w:t xml:space="preserve"> SU ĮRENGIMO DARBAIS</w:t>
      </w:r>
      <w:r w:rsidRPr="009B6D42">
        <w:rPr>
          <w:rFonts w:eastAsia="Calibri"/>
          <w:b/>
          <w:sz w:val="28"/>
          <w:szCs w:val="28"/>
        </w:rPr>
        <w:t>“ – PARDAVIMO SUTARTIS NR</w:t>
      </w:r>
      <w:r w:rsidRPr="00901E37">
        <w:rPr>
          <w:rFonts w:eastAsia="Calibri"/>
          <w:b/>
          <w:sz w:val="23"/>
          <w:szCs w:val="23"/>
        </w:rPr>
        <w:t xml:space="preserve">. </w:t>
      </w:r>
      <w:r w:rsidRPr="00901E37">
        <w:rPr>
          <w:rFonts w:eastAsia="Calibri"/>
          <w:sz w:val="23"/>
          <w:szCs w:val="23"/>
        </w:rPr>
        <w:t>_____________</w:t>
      </w:r>
    </w:p>
    <w:p w14:paraId="2FD2E580" w14:textId="77777777" w:rsidR="00C23956" w:rsidRPr="00E175A0" w:rsidRDefault="00C23956" w:rsidP="00C23956">
      <w:pPr>
        <w:pStyle w:val="Betarp"/>
        <w:jc w:val="center"/>
        <w:rPr>
          <w:rFonts w:ascii="Times New Roman" w:hAnsi="Times New Roman" w:cs="Times New Roman"/>
          <w:sz w:val="24"/>
          <w:szCs w:val="24"/>
        </w:rPr>
      </w:pPr>
    </w:p>
    <w:p w14:paraId="48BB1AFE" w14:textId="6F12A4B1" w:rsidR="00C23956" w:rsidRPr="00E175A0" w:rsidRDefault="008B5212" w:rsidP="00C23956">
      <w:pPr>
        <w:pStyle w:val="Betarp"/>
        <w:jc w:val="center"/>
        <w:rPr>
          <w:rFonts w:ascii="Times New Roman" w:hAnsi="Times New Roman" w:cs="Times New Roman"/>
          <w:sz w:val="24"/>
          <w:szCs w:val="24"/>
        </w:rPr>
      </w:pPr>
      <w:r>
        <w:rPr>
          <w:rFonts w:ascii="Times New Roman" w:hAnsi="Times New Roman" w:cs="Times New Roman"/>
          <w:sz w:val="24"/>
          <w:szCs w:val="24"/>
        </w:rPr>
        <w:t>2025</w:t>
      </w:r>
      <w:r w:rsidR="00C23956" w:rsidRPr="00E175A0">
        <w:rPr>
          <w:rFonts w:ascii="Times New Roman" w:hAnsi="Times New Roman" w:cs="Times New Roman"/>
          <w:sz w:val="24"/>
          <w:szCs w:val="24"/>
        </w:rPr>
        <w:t xml:space="preserve"> m.                      d</w:t>
      </w:r>
    </w:p>
    <w:p w14:paraId="4D0764A7" w14:textId="77777777" w:rsidR="00C23956" w:rsidRPr="00E175A0" w:rsidRDefault="00C23956" w:rsidP="00C23956">
      <w:pPr>
        <w:pStyle w:val="Betarp"/>
        <w:jc w:val="center"/>
        <w:rPr>
          <w:rFonts w:ascii="Times New Roman" w:hAnsi="Times New Roman" w:cs="Times New Roman"/>
          <w:sz w:val="24"/>
          <w:szCs w:val="24"/>
        </w:rPr>
      </w:pPr>
      <w:r w:rsidRPr="00E175A0">
        <w:rPr>
          <w:rFonts w:ascii="Times New Roman" w:hAnsi="Times New Roman" w:cs="Times New Roman"/>
          <w:sz w:val="24"/>
          <w:szCs w:val="24"/>
        </w:rPr>
        <w:t>Panevėžys</w:t>
      </w:r>
    </w:p>
    <w:p w14:paraId="2FAD4777" w14:textId="77777777" w:rsidR="00C23956" w:rsidRPr="00E175A0" w:rsidRDefault="00C23956" w:rsidP="00C23956">
      <w:pPr>
        <w:tabs>
          <w:tab w:val="left" w:pos="709"/>
        </w:tabs>
        <w:suppressAutoHyphens/>
        <w:ind w:left="709" w:right="-846" w:hanging="709"/>
        <w:jc w:val="both"/>
        <w:rPr>
          <w:rFonts w:eastAsia="Calibri"/>
        </w:rPr>
      </w:pPr>
    </w:p>
    <w:p w14:paraId="259B702E" w14:textId="77777777" w:rsidR="00C23956" w:rsidRPr="00E175A0" w:rsidRDefault="00C23956" w:rsidP="00C23956">
      <w:pPr>
        <w:tabs>
          <w:tab w:val="left" w:pos="709"/>
        </w:tabs>
        <w:suppressAutoHyphens/>
        <w:ind w:left="709" w:hanging="709"/>
        <w:jc w:val="center"/>
        <w:rPr>
          <w:rFonts w:eastAsia="Calibri"/>
        </w:rPr>
      </w:pPr>
    </w:p>
    <w:p w14:paraId="572B6748" w14:textId="77777777" w:rsidR="00C23956" w:rsidRPr="00E175A0" w:rsidRDefault="00C23956" w:rsidP="00C23956">
      <w:pPr>
        <w:pStyle w:val="Porat"/>
        <w:ind w:firstLine="851"/>
        <w:jc w:val="both"/>
      </w:pPr>
      <w:r w:rsidRPr="00E175A0">
        <w:rPr>
          <w:b/>
        </w:rPr>
        <w:t>Algimanto Bandzos socialinių paslaugų namai</w:t>
      </w:r>
      <w:r w:rsidRPr="00E175A0">
        <w:t>, atstovaujama direktoriaus Sigito Juodzevičiaus, veikiančio pagal įstaigos įstatus (toliau sutartyje vadinama – Pirkėjas arba Perkančioji organizacija), ir ................................................................................................... atstovaujama ....................……………………...........,  veikiančio (–</w:t>
      </w:r>
      <w:proofErr w:type="spellStart"/>
      <w:r w:rsidRPr="00E175A0">
        <w:t>ios</w:t>
      </w:r>
      <w:proofErr w:type="spellEnd"/>
      <w:r w:rsidRPr="00E175A0">
        <w:t>) pagal ........................................................... (toliau sutartyje – Pardavėjas/Tiekėjas), toliau kartu sutartyje vadinamos Šalimis, o kiekviena atskirai Šalimi, sudarėme šią viešojo pirkimo – pardavimo sutartį (toliau vadinama – Sutartis) ir susitarėme dėl toliau išvardintų sąlygų:</w:t>
      </w:r>
    </w:p>
    <w:p w14:paraId="37261571" w14:textId="77777777" w:rsidR="00C23956" w:rsidRPr="00E175A0" w:rsidRDefault="00C23956" w:rsidP="00C23956">
      <w:pPr>
        <w:pStyle w:val="Porat"/>
        <w:jc w:val="both"/>
      </w:pPr>
    </w:p>
    <w:p w14:paraId="4B115330" w14:textId="77777777" w:rsidR="00C23956" w:rsidRPr="00AA6DD4" w:rsidRDefault="00C23956" w:rsidP="00D55F6D">
      <w:pPr>
        <w:pStyle w:val="Porat"/>
        <w:numPr>
          <w:ilvl w:val="0"/>
          <w:numId w:val="15"/>
        </w:numPr>
        <w:tabs>
          <w:tab w:val="clear" w:pos="4513"/>
          <w:tab w:val="clear" w:pos="9026"/>
        </w:tabs>
        <w:jc w:val="center"/>
      </w:pPr>
      <w:r w:rsidRPr="00AA6DD4">
        <w:rPr>
          <w:b/>
        </w:rPr>
        <w:t>SUTARTIES OBJEKTAS</w:t>
      </w:r>
    </w:p>
    <w:p w14:paraId="72B128AF" w14:textId="77777777" w:rsidR="00C23956" w:rsidRPr="00901E37" w:rsidRDefault="00C23956" w:rsidP="00C23956">
      <w:pPr>
        <w:pStyle w:val="Porat"/>
        <w:jc w:val="both"/>
        <w:rPr>
          <w:sz w:val="23"/>
          <w:szCs w:val="23"/>
        </w:rPr>
      </w:pPr>
    </w:p>
    <w:p w14:paraId="1172B006" w14:textId="156F009F" w:rsidR="00C23956" w:rsidRPr="00E175A0" w:rsidRDefault="00C23956" w:rsidP="00D55F6D">
      <w:pPr>
        <w:pStyle w:val="Antrat2"/>
        <w:keepNext w:val="0"/>
        <w:keepLines w:val="0"/>
        <w:numPr>
          <w:ilvl w:val="1"/>
          <w:numId w:val="16"/>
        </w:numPr>
        <w:spacing w:before="0"/>
        <w:ind w:left="0" w:firstLine="851"/>
        <w:jc w:val="both"/>
        <w:rPr>
          <w:rFonts w:ascii="Times New Roman" w:hAnsi="Times New Roman" w:cs="Times New Roman"/>
          <w:color w:val="000000" w:themeColor="text1"/>
          <w:sz w:val="24"/>
          <w:szCs w:val="24"/>
        </w:rPr>
      </w:pPr>
      <w:r w:rsidRPr="00E175A0">
        <w:rPr>
          <w:rFonts w:ascii="Times New Roman" w:hAnsi="Times New Roman" w:cs="Times New Roman"/>
          <w:color w:val="000000" w:themeColor="text1"/>
          <w:sz w:val="24"/>
          <w:szCs w:val="24"/>
        </w:rPr>
        <w:t xml:space="preserve"> </w:t>
      </w:r>
      <w:r w:rsidR="008B5212">
        <w:rPr>
          <w:rFonts w:ascii="Times New Roman" w:hAnsi="Times New Roman" w:cs="Times New Roman"/>
          <w:bCs/>
          <w:iCs/>
          <w:color w:val="000000" w:themeColor="text1"/>
          <w:sz w:val="24"/>
          <w:szCs w:val="24"/>
        </w:rPr>
        <w:t>Remiantis 2025</w:t>
      </w:r>
      <w:r w:rsidRPr="00E175A0">
        <w:rPr>
          <w:rFonts w:ascii="Times New Roman" w:hAnsi="Times New Roman" w:cs="Times New Roman"/>
          <w:bCs/>
          <w:iCs/>
          <w:color w:val="000000" w:themeColor="text1"/>
          <w:sz w:val="24"/>
          <w:szCs w:val="24"/>
        </w:rPr>
        <w:t xml:space="preserve"> m. ____________  d. skelbto mažos vertės pirkimo (skelbiamos apklausos) </w:t>
      </w:r>
      <w:r w:rsidRPr="00E175A0">
        <w:rPr>
          <w:rFonts w:ascii="Times New Roman" w:hAnsi="Times New Roman" w:cs="Times New Roman"/>
          <w:bCs/>
          <w:color w:val="000000" w:themeColor="text1"/>
          <w:sz w:val="24"/>
          <w:szCs w:val="24"/>
        </w:rPr>
        <w:t>„</w:t>
      </w:r>
      <w:r w:rsidR="00E175A0" w:rsidRPr="00E175A0">
        <w:rPr>
          <w:rFonts w:ascii="Times New Roman" w:hAnsi="Times New Roman" w:cs="Times New Roman"/>
          <w:color w:val="000000" w:themeColor="text1"/>
          <w:sz w:val="24"/>
          <w:szCs w:val="24"/>
        </w:rPr>
        <w:t>ligonių perkėlimo sistemų su įrengimo darbais</w:t>
      </w:r>
      <w:r w:rsidRPr="00E175A0">
        <w:rPr>
          <w:rFonts w:ascii="Times New Roman" w:hAnsi="Times New Roman" w:cs="Times New Roman"/>
          <w:bCs/>
          <w:color w:val="000000" w:themeColor="text1"/>
          <w:sz w:val="24"/>
          <w:szCs w:val="24"/>
        </w:rPr>
        <w:t>“</w:t>
      </w:r>
      <w:r w:rsidRPr="00E175A0">
        <w:rPr>
          <w:rFonts w:ascii="Times New Roman" w:hAnsi="Times New Roman" w:cs="Times New Roman"/>
          <w:bCs/>
          <w:iCs/>
          <w:color w:val="000000" w:themeColor="text1"/>
          <w:sz w:val="24"/>
          <w:szCs w:val="24"/>
        </w:rPr>
        <w:t xml:space="preserve">, pirkimo Nr. _________ (toliau – Apklausa) rezultatais, Pardavėjas įsipareigoja Sutartyje nustatyta tvarka ir terminais parduoti </w:t>
      </w:r>
      <w:r w:rsidR="00E175A0">
        <w:rPr>
          <w:rFonts w:ascii="Times New Roman" w:hAnsi="Times New Roman" w:cs="Times New Roman"/>
          <w:bCs/>
          <w:iCs/>
          <w:color w:val="000000" w:themeColor="text1"/>
          <w:sz w:val="24"/>
          <w:szCs w:val="24"/>
        </w:rPr>
        <w:t>ir įrengti</w:t>
      </w:r>
      <w:r w:rsidRPr="00E175A0">
        <w:rPr>
          <w:rFonts w:ascii="Times New Roman" w:hAnsi="Times New Roman" w:cs="Times New Roman"/>
          <w:bCs/>
          <w:iCs/>
          <w:color w:val="000000" w:themeColor="text1"/>
          <w:sz w:val="24"/>
          <w:szCs w:val="24"/>
        </w:rPr>
        <w:t xml:space="preserve"> Pirkėjui Apklausos reikalavimus atitinkan</w:t>
      </w:r>
      <w:r w:rsidR="00E175A0">
        <w:rPr>
          <w:rFonts w:ascii="Times New Roman" w:hAnsi="Times New Roman" w:cs="Times New Roman"/>
          <w:bCs/>
          <w:iCs/>
          <w:color w:val="000000" w:themeColor="text1"/>
          <w:sz w:val="24"/>
          <w:szCs w:val="24"/>
        </w:rPr>
        <w:t>č</w:t>
      </w:r>
      <w:r w:rsidR="008B5212">
        <w:rPr>
          <w:rFonts w:ascii="Times New Roman" w:hAnsi="Times New Roman" w:cs="Times New Roman"/>
          <w:bCs/>
          <w:iCs/>
          <w:color w:val="000000" w:themeColor="text1"/>
          <w:sz w:val="24"/>
          <w:szCs w:val="24"/>
        </w:rPr>
        <w:t xml:space="preserve">ias ligonių perkėlimo sistemas </w:t>
      </w:r>
      <w:r w:rsidRPr="00E175A0">
        <w:rPr>
          <w:rFonts w:ascii="Times New Roman" w:hAnsi="Times New Roman" w:cs="Times New Roman"/>
          <w:bCs/>
          <w:iCs/>
          <w:color w:val="000000" w:themeColor="text1"/>
          <w:sz w:val="24"/>
          <w:szCs w:val="24"/>
        </w:rPr>
        <w:t>(toliau – Prekė</w:t>
      </w:r>
      <w:r w:rsidR="00E175A0">
        <w:rPr>
          <w:rFonts w:ascii="Times New Roman" w:hAnsi="Times New Roman" w:cs="Times New Roman"/>
          <w:bCs/>
          <w:iCs/>
          <w:color w:val="000000" w:themeColor="text1"/>
          <w:sz w:val="24"/>
          <w:szCs w:val="24"/>
        </w:rPr>
        <w:t>s</w:t>
      </w:r>
      <w:r w:rsidRPr="00E175A0">
        <w:rPr>
          <w:rFonts w:ascii="Times New Roman" w:hAnsi="Times New Roman" w:cs="Times New Roman"/>
          <w:bCs/>
          <w:iCs/>
          <w:color w:val="000000" w:themeColor="text1"/>
          <w:sz w:val="24"/>
          <w:szCs w:val="24"/>
        </w:rPr>
        <w:t>), o Pirkėjas įsipareigoja j</w:t>
      </w:r>
      <w:r w:rsidR="00E175A0">
        <w:rPr>
          <w:rFonts w:ascii="Times New Roman" w:hAnsi="Times New Roman" w:cs="Times New Roman"/>
          <w:bCs/>
          <w:iCs/>
          <w:color w:val="000000" w:themeColor="text1"/>
          <w:sz w:val="24"/>
          <w:szCs w:val="24"/>
        </w:rPr>
        <w:t>as</w:t>
      </w:r>
      <w:r w:rsidRPr="00E175A0">
        <w:rPr>
          <w:rFonts w:ascii="Times New Roman" w:hAnsi="Times New Roman" w:cs="Times New Roman"/>
          <w:bCs/>
          <w:iCs/>
          <w:color w:val="000000" w:themeColor="text1"/>
          <w:sz w:val="24"/>
          <w:szCs w:val="24"/>
        </w:rPr>
        <w:t xml:space="preserve"> priimti ir atsiskaityti su Pardavėju Sutartyje nustatyta tvarka</w:t>
      </w:r>
      <w:r w:rsidRPr="00E175A0">
        <w:rPr>
          <w:rFonts w:ascii="Times New Roman" w:hAnsi="Times New Roman" w:cs="Times New Roman"/>
          <w:color w:val="000000" w:themeColor="text1"/>
          <w:sz w:val="24"/>
          <w:szCs w:val="24"/>
        </w:rPr>
        <w:t>.</w:t>
      </w:r>
    </w:p>
    <w:p w14:paraId="77D77FC3" w14:textId="0744B90E" w:rsidR="00C23956" w:rsidRPr="00E175A0" w:rsidRDefault="00E175A0" w:rsidP="00D55F6D">
      <w:pPr>
        <w:pStyle w:val="Antrat2"/>
        <w:keepNext w:val="0"/>
        <w:keepLines w:val="0"/>
        <w:numPr>
          <w:ilvl w:val="1"/>
          <w:numId w:val="16"/>
        </w:numPr>
        <w:spacing w:before="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Perkamų Prekių</w:t>
      </w:r>
      <w:r w:rsidR="00C23956" w:rsidRPr="00E175A0">
        <w:rPr>
          <w:rFonts w:ascii="Times New Roman" w:hAnsi="Times New Roman" w:cs="Times New Roman"/>
          <w:color w:val="000000" w:themeColor="text1"/>
          <w:sz w:val="24"/>
          <w:szCs w:val="24"/>
        </w:rPr>
        <w:t xml:space="preserve"> duomenys nurodyti Sutarties 2 priede – Techninėje specifikacijoje.</w:t>
      </w:r>
    </w:p>
    <w:p w14:paraId="214D54C7" w14:textId="77777777" w:rsidR="00C23956" w:rsidRPr="00E175A0" w:rsidRDefault="00C23956" w:rsidP="00D55F6D">
      <w:pPr>
        <w:pStyle w:val="Antrat2"/>
        <w:keepNext w:val="0"/>
        <w:keepLines w:val="0"/>
        <w:numPr>
          <w:ilvl w:val="1"/>
          <w:numId w:val="16"/>
        </w:numPr>
        <w:spacing w:before="0"/>
        <w:ind w:left="0" w:firstLine="851"/>
        <w:jc w:val="both"/>
        <w:rPr>
          <w:rFonts w:ascii="Times New Roman" w:hAnsi="Times New Roman" w:cs="Times New Roman"/>
          <w:color w:val="000000" w:themeColor="text1"/>
          <w:sz w:val="24"/>
          <w:szCs w:val="24"/>
        </w:rPr>
      </w:pPr>
      <w:r w:rsidRPr="00E175A0">
        <w:rPr>
          <w:rFonts w:ascii="Times New Roman" w:hAnsi="Times New Roman" w:cs="Times New Roman"/>
          <w:color w:val="000000" w:themeColor="text1"/>
          <w:sz w:val="24"/>
          <w:szCs w:val="24"/>
        </w:rPr>
        <w:t>Sutartyje, kur reikalauja kontekstas, žodžiai pateikti vienaskaita, gali turėti ir daugiskaitos prasmę ir atvirkščiai.</w:t>
      </w:r>
    </w:p>
    <w:p w14:paraId="2EBA105D" w14:textId="77777777" w:rsidR="00C23956" w:rsidRPr="00901E37" w:rsidRDefault="00C23956" w:rsidP="00C23956">
      <w:pPr>
        <w:tabs>
          <w:tab w:val="left" w:pos="709"/>
        </w:tabs>
        <w:jc w:val="both"/>
        <w:rPr>
          <w:sz w:val="23"/>
          <w:szCs w:val="23"/>
        </w:rPr>
      </w:pPr>
    </w:p>
    <w:p w14:paraId="331290DC" w14:textId="77777777" w:rsidR="00C23956" w:rsidRPr="00AA6DD4" w:rsidRDefault="00C23956" w:rsidP="00D55F6D">
      <w:pPr>
        <w:pStyle w:val="Porat"/>
        <w:numPr>
          <w:ilvl w:val="0"/>
          <w:numId w:val="15"/>
        </w:numPr>
        <w:tabs>
          <w:tab w:val="clear" w:pos="4513"/>
          <w:tab w:val="clear" w:pos="9026"/>
        </w:tabs>
        <w:jc w:val="center"/>
        <w:rPr>
          <w:b/>
        </w:rPr>
      </w:pPr>
      <w:r w:rsidRPr="00AA6DD4">
        <w:rPr>
          <w:b/>
        </w:rPr>
        <w:t>PREKĖS PRISTATYMAS</w:t>
      </w:r>
    </w:p>
    <w:p w14:paraId="6A4C0FED" w14:textId="77777777" w:rsidR="00C23956" w:rsidRPr="00901E37" w:rsidRDefault="00C23956" w:rsidP="00C23956">
      <w:pPr>
        <w:pStyle w:val="Porat"/>
        <w:ind w:left="360"/>
        <w:rPr>
          <w:sz w:val="23"/>
          <w:szCs w:val="23"/>
        </w:rPr>
      </w:pPr>
    </w:p>
    <w:p w14:paraId="030BE64C" w14:textId="3D48D56C" w:rsidR="00C23956" w:rsidRDefault="00C23956" w:rsidP="00D55F6D">
      <w:pPr>
        <w:pStyle w:val="Sraopastraipa"/>
        <w:numPr>
          <w:ilvl w:val="1"/>
          <w:numId w:val="17"/>
        </w:numPr>
        <w:suppressAutoHyphens/>
        <w:ind w:left="0" w:firstLine="709"/>
        <w:jc w:val="both"/>
        <w:rPr>
          <w:sz w:val="23"/>
          <w:szCs w:val="23"/>
        </w:rPr>
      </w:pPr>
      <w:r w:rsidRPr="00901E37">
        <w:rPr>
          <w:sz w:val="23"/>
          <w:szCs w:val="23"/>
        </w:rPr>
        <w:t xml:space="preserve">Tiekėjas privalo pristatyti tik tokią Prekę, kuri pilnai atitinka Techninėje specifikacijoje ir pirkimo dokumentuose nurodytus reikalavimus. Pardavėjas Prekę Pirkėjui pristato </w:t>
      </w:r>
      <w:r w:rsidR="00E175A0">
        <w:rPr>
          <w:sz w:val="23"/>
          <w:szCs w:val="23"/>
        </w:rPr>
        <w:t xml:space="preserve">ir sumontuoja </w:t>
      </w:r>
      <w:r w:rsidRPr="00901E37">
        <w:rPr>
          <w:sz w:val="23"/>
          <w:szCs w:val="23"/>
        </w:rPr>
        <w:t xml:space="preserve">savo išlaidomis  ne vėliau kaip per </w:t>
      </w:r>
      <w:r>
        <w:rPr>
          <w:sz w:val="23"/>
          <w:szCs w:val="23"/>
        </w:rPr>
        <w:t>1</w:t>
      </w:r>
      <w:r w:rsidRPr="00901E37">
        <w:rPr>
          <w:sz w:val="23"/>
          <w:szCs w:val="23"/>
        </w:rPr>
        <w:t xml:space="preserve"> (</w:t>
      </w:r>
      <w:r>
        <w:rPr>
          <w:sz w:val="23"/>
          <w:szCs w:val="23"/>
        </w:rPr>
        <w:t>vieną</w:t>
      </w:r>
      <w:r w:rsidRPr="00901E37">
        <w:rPr>
          <w:sz w:val="23"/>
          <w:szCs w:val="23"/>
        </w:rPr>
        <w:t xml:space="preserve">) </w:t>
      </w:r>
      <w:r>
        <w:rPr>
          <w:sz w:val="23"/>
          <w:szCs w:val="23"/>
        </w:rPr>
        <w:t>mėnesį</w:t>
      </w:r>
      <w:r w:rsidRPr="00901E37">
        <w:rPr>
          <w:sz w:val="23"/>
          <w:szCs w:val="23"/>
        </w:rPr>
        <w:t xml:space="preserve"> nuo Sutarties įsigaliojimo dienos.</w:t>
      </w:r>
    </w:p>
    <w:p w14:paraId="4AD0AC27" w14:textId="77777777" w:rsidR="00C23956" w:rsidRPr="00901E37" w:rsidRDefault="00C23956" w:rsidP="00D55F6D">
      <w:pPr>
        <w:pStyle w:val="Sraopastraipa"/>
        <w:numPr>
          <w:ilvl w:val="1"/>
          <w:numId w:val="17"/>
        </w:numPr>
        <w:suppressAutoHyphens/>
        <w:ind w:left="0" w:firstLine="709"/>
        <w:jc w:val="both"/>
        <w:rPr>
          <w:sz w:val="23"/>
          <w:szCs w:val="23"/>
        </w:rPr>
      </w:pPr>
      <w:r w:rsidRPr="00901E37">
        <w:rPr>
          <w:sz w:val="23"/>
          <w:szCs w:val="23"/>
        </w:rPr>
        <w:t>Pardavėjas Prekę perduoda Pirkėjo įgaliotam asmeniui. Pardavėjas pasirūpina, kad prekės būtų pristatytos į Pirkėjo nurodytą vietą, suderina su Pirkėju, kad perduodant prekę būtų įformintas prekių perdavimo</w:t>
      </w:r>
      <w:r>
        <w:rPr>
          <w:sz w:val="23"/>
          <w:szCs w:val="23"/>
        </w:rPr>
        <w:t xml:space="preserve"> – </w:t>
      </w:r>
      <w:r w:rsidRPr="00901E37">
        <w:rPr>
          <w:sz w:val="23"/>
          <w:szCs w:val="23"/>
        </w:rPr>
        <w:t xml:space="preserve">priėmimo aktas. </w:t>
      </w:r>
    </w:p>
    <w:p w14:paraId="42693127" w14:textId="77777777" w:rsidR="00C23956" w:rsidRPr="00901E37" w:rsidRDefault="00C23956" w:rsidP="00D55F6D">
      <w:pPr>
        <w:pStyle w:val="Sraopastraipa"/>
        <w:numPr>
          <w:ilvl w:val="1"/>
          <w:numId w:val="17"/>
        </w:numPr>
        <w:suppressAutoHyphens/>
        <w:ind w:left="0" w:firstLine="709"/>
        <w:jc w:val="both"/>
        <w:rPr>
          <w:sz w:val="23"/>
          <w:szCs w:val="23"/>
        </w:rPr>
      </w:pPr>
      <w:r w:rsidRPr="00901E37">
        <w:rPr>
          <w:sz w:val="23"/>
          <w:szCs w:val="23"/>
        </w:rPr>
        <w:t xml:space="preserve">Prekės pristatymo vieta: </w:t>
      </w:r>
      <w:r>
        <w:rPr>
          <w:sz w:val="23"/>
          <w:szCs w:val="23"/>
        </w:rPr>
        <w:t>Algimanto Bandzos socialinių paslaugų namai, Staniūnų g. 41</w:t>
      </w:r>
      <w:r w:rsidRPr="00901E37">
        <w:rPr>
          <w:sz w:val="23"/>
          <w:szCs w:val="23"/>
        </w:rPr>
        <w:t>, Panevėžys.</w:t>
      </w:r>
    </w:p>
    <w:p w14:paraId="588F8EF7" w14:textId="77777777" w:rsidR="00C23956" w:rsidRPr="00901E37" w:rsidRDefault="00C23956" w:rsidP="00D55F6D">
      <w:pPr>
        <w:pStyle w:val="Sraopastraipa"/>
        <w:numPr>
          <w:ilvl w:val="1"/>
          <w:numId w:val="17"/>
        </w:numPr>
        <w:suppressAutoHyphens/>
        <w:ind w:left="0" w:firstLine="709"/>
        <w:jc w:val="both"/>
        <w:rPr>
          <w:sz w:val="23"/>
          <w:szCs w:val="23"/>
        </w:rPr>
      </w:pPr>
      <w:r w:rsidRPr="00901E37">
        <w:rPr>
          <w:sz w:val="23"/>
          <w:szCs w:val="23"/>
        </w:rPr>
        <w:t>Prekės perdavimas laikomas tinkamai įvykusiu Pirkėjui priėmus prekę ir pasirašius prekės perdavimo</w:t>
      </w:r>
      <w:r>
        <w:rPr>
          <w:sz w:val="23"/>
          <w:szCs w:val="23"/>
        </w:rPr>
        <w:t xml:space="preserve"> – </w:t>
      </w:r>
      <w:r w:rsidRPr="00901E37">
        <w:rPr>
          <w:sz w:val="23"/>
          <w:szCs w:val="23"/>
        </w:rPr>
        <w:t>priėmimo akt</w:t>
      </w:r>
      <w:r>
        <w:rPr>
          <w:sz w:val="23"/>
          <w:szCs w:val="23"/>
        </w:rPr>
        <w:t>ą</w:t>
      </w:r>
      <w:r w:rsidRPr="00901E37">
        <w:rPr>
          <w:sz w:val="23"/>
          <w:szCs w:val="23"/>
        </w:rPr>
        <w:t xml:space="preserve"> (paruoštame dviem egzemplioriais Pardavėjo, po vieną kiekvienai Šaliai).</w:t>
      </w:r>
    </w:p>
    <w:p w14:paraId="166C85DB" w14:textId="77777777" w:rsidR="00C23956" w:rsidRPr="00901E37" w:rsidRDefault="00C23956" w:rsidP="00D55F6D">
      <w:pPr>
        <w:pStyle w:val="Sraopastraipa"/>
        <w:numPr>
          <w:ilvl w:val="1"/>
          <w:numId w:val="17"/>
        </w:numPr>
        <w:suppressAutoHyphens/>
        <w:ind w:left="0" w:firstLine="709"/>
        <w:jc w:val="both"/>
        <w:rPr>
          <w:sz w:val="23"/>
          <w:szCs w:val="23"/>
        </w:rPr>
      </w:pPr>
      <w:r w:rsidRPr="00901E37">
        <w:rPr>
          <w:sz w:val="23"/>
          <w:szCs w:val="23"/>
        </w:rPr>
        <w:t>Pirkėjas turi teisę atsisakyti priimti prekę bet kuriuo iš šių atvejų: jei prekė pristatoma be reikalaujamų dokumentų, akivaizdžiai matosi, kad pristatoma netinkamos kokybės, neatitinkančios Konkurso techninės specifikacijos ar ne ta prekė, kuri buvo siūloma.</w:t>
      </w:r>
    </w:p>
    <w:p w14:paraId="5C57DA27" w14:textId="6516C753" w:rsidR="00C23956" w:rsidRDefault="00C23956" w:rsidP="00C23956">
      <w:pPr>
        <w:pStyle w:val="Sraopastraipa"/>
        <w:ind w:left="709"/>
        <w:jc w:val="both"/>
        <w:rPr>
          <w:sz w:val="23"/>
          <w:szCs w:val="23"/>
        </w:rPr>
      </w:pPr>
    </w:p>
    <w:p w14:paraId="35E9B609" w14:textId="0C3EF823" w:rsidR="008B5212" w:rsidRDefault="008B5212" w:rsidP="00C23956">
      <w:pPr>
        <w:pStyle w:val="Sraopastraipa"/>
        <w:ind w:left="709"/>
        <w:jc w:val="both"/>
        <w:rPr>
          <w:sz w:val="23"/>
          <w:szCs w:val="23"/>
        </w:rPr>
      </w:pPr>
    </w:p>
    <w:p w14:paraId="66C2011F" w14:textId="77777777" w:rsidR="008B5212" w:rsidRPr="00901E37" w:rsidRDefault="008B5212" w:rsidP="00C23956">
      <w:pPr>
        <w:pStyle w:val="Sraopastraipa"/>
        <w:ind w:left="709"/>
        <w:jc w:val="both"/>
        <w:rPr>
          <w:sz w:val="23"/>
          <w:szCs w:val="23"/>
        </w:rPr>
      </w:pPr>
    </w:p>
    <w:p w14:paraId="315901D4" w14:textId="77777777" w:rsidR="00C23956" w:rsidRPr="00AA6DD4" w:rsidRDefault="00C23956" w:rsidP="00D55F6D">
      <w:pPr>
        <w:pStyle w:val="Porat"/>
        <w:numPr>
          <w:ilvl w:val="0"/>
          <w:numId w:val="15"/>
        </w:numPr>
        <w:tabs>
          <w:tab w:val="clear" w:pos="4513"/>
          <w:tab w:val="clear" w:pos="9026"/>
        </w:tabs>
        <w:jc w:val="center"/>
      </w:pPr>
      <w:r w:rsidRPr="00AA6DD4">
        <w:rPr>
          <w:b/>
        </w:rPr>
        <w:t>PREKĖS KOKYBĖ IR GARANTIJA</w:t>
      </w:r>
    </w:p>
    <w:p w14:paraId="3EA7FEED" w14:textId="77777777" w:rsidR="00C23956" w:rsidRPr="00AA6DD4" w:rsidRDefault="00C23956" w:rsidP="00C23956">
      <w:pPr>
        <w:jc w:val="both"/>
      </w:pPr>
    </w:p>
    <w:p w14:paraId="4DEBACED" w14:textId="77777777" w:rsidR="00C23956" w:rsidRPr="00901E37" w:rsidRDefault="00C23956" w:rsidP="00C23956">
      <w:pPr>
        <w:ind w:firstLine="720"/>
        <w:jc w:val="both"/>
        <w:rPr>
          <w:sz w:val="23"/>
          <w:szCs w:val="23"/>
        </w:rPr>
      </w:pPr>
      <w:r w:rsidRPr="00901E37">
        <w:rPr>
          <w:sz w:val="23"/>
          <w:szCs w:val="23"/>
        </w:rPr>
        <w:lastRenderedPageBreak/>
        <w:t xml:space="preserve">3.1. Pardavėjas garantuoja parduodamos prekės kokybę. Pardavėjas garantuoja, kad pristatyta prekė atitinka </w:t>
      </w:r>
      <w:r>
        <w:rPr>
          <w:sz w:val="23"/>
          <w:szCs w:val="23"/>
        </w:rPr>
        <w:t>Apklausos</w:t>
      </w:r>
      <w:r w:rsidRPr="00901E37">
        <w:rPr>
          <w:sz w:val="23"/>
          <w:szCs w:val="23"/>
        </w:rPr>
        <w:t xml:space="preserve"> sąlygose nustatytus reikalavimus. Pardavėjas taip pat garantuoja, kad Sutarties sudarymo metu nėra paslėptų trūkumų, dėl kurių prekės nebūtų galima naudoti pagal paskirtį. </w:t>
      </w:r>
    </w:p>
    <w:p w14:paraId="6555F057" w14:textId="77777777" w:rsidR="00C23956" w:rsidRPr="00901E37" w:rsidRDefault="00C23956" w:rsidP="00C23956">
      <w:pPr>
        <w:ind w:firstLine="720"/>
        <w:jc w:val="both"/>
        <w:rPr>
          <w:sz w:val="23"/>
          <w:szCs w:val="23"/>
        </w:rPr>
      </w:pPr>
      <w:r w:rsidRPr="00901E37">
        <w:rPr>
          <w:sz w:val="23"/>
          <w:szCs w:val="23"/>
        </w:rPr>
        <w:t>3.2. Prieš priimdamas Prek</w:t>
      </w:r>
      <w:r>
        <w:rPr>
          <w:sz w:val="23"/>
          <w:szCs w:val="23"/>
        </w:rPr>
        <w:t>ę</w:t>
      </w:r>
      <w:r w:rsidRPr="00901E37">
        <w:rPr>
          <w:sz w:val="23"/>
          <w:szCs w:val="23"/>
        </w:rPr>
        <w:t xml:space="preserve">, Pirkėjas (jo įgaliotas asmuo) įsipareigoja patikrinti jos komplektiškumą, o jei kokybės ir komplektiškumo neįmanoma patikrinti priėmimo metu, patikrinti ją per 30 </w:t>
      </w:r>
      <w:r>
        <w:rPr>
          <w:sz w:val="23"/>
          <w:szCs w:val="23"/>
        </w:rPr>
        <w:t xml:space="preserve">kalendorinių </w:t>
      </w:r>
      <w:r w:rsidRPr="00901E37">
        <w:rPr>
          <w:sz w:val="23"/>
          <w:szCs w:val="23"/>
        </w:rPr>
        <w:t xml:space="preserve">dienų nuo priėmimo. Pirkėjas pastebėjęs prekių kokybės ir (arba) komplektiškumo trūkumus, turi teisę nustatyti Pardavėjui terminą, per kurį Pardavėjas privalo: pakeisti sutarties reikalavimų neatitinkančią prekę tinkama preke; Pardavėjo sąskaita ištaisyti nurodytus defektus. </w:t>
      </w:r>
    </w:p>
    <w:p w14:paraId="5E70879E" w14:textId="77777777" w:rsidR="00C23956" w:rsidRPr="00901E37" w:rsidRDefault="00C23956" w:rsidP="00C23956">
      <w:pPr>
        <w:ind w:firstLine="851"/>
        <w:jc w:val="both"/>
        <w:rPr>
          <w:sz w:val="23"/>
          <w:szCs w:val="23"/>
        </w:rPr>
      </w:pPr>
    </w:p>
    <w:p w14:paraId="1E0FA9EB" w14:textId="77777777" w:rsidR="00C23956" w:rsidRPr="00AA6DD4" w:rsidRDefault="00C23956" w:rsidP="00D55F6D">
      <w:pPr>
        <w:pStyle w:val="Pagrindinistekstas1"/>
        <w:numPr>
          <w:ilvl w:val="0"/>
          <w:numId w:val="15"/>
        </w:numPr>
        <w:suppressAutoHyphens w:val="0"/>
        <w:snapToGrid w:val="0"/>
        <w:jc w:val="center"/>
        <w:rPr>
          <w:rFonts w:ascii="Times New Roman" w:hAnsi="Times New Roman" w:cs="Times New Roman"/>
          <w:sz w:val="24"/>
          <w:szCs w:val="24"/>
          <w:lang w:val="lt-LT"/>
        </w:rPr>
      </w:pPr>
      <w:r w:rsidRPr="00AA6DD4">
        <w:rPr>
          <w:rFonts w:ascii="Times New Roman" w:hAnsi="Times New Roman" w:cs="Times New Roman"/>
          <w:b/>
          <w:sz w:val="24"/>
          <w:szCs w:val="24"/>
          <w:lang w:val="lt-LT"/>
        </w:rPr>
        <w:t>KAINA IR MOKĖJIMO TVARKA</w:t>
      </w:r>
    </w:p>
    <w:p w14:paraId="59F656F7" w14:textId="77777777" w:rsidR="00C23956" w:rsidRPr="00901E37" w:rsidRDefault="00C23956" w:rsidP="00C23956">
      <w:pPr>
        <w:pStyle w:val="BodyText1"/>
        <w:suppressAutoHyphens w:val="0"/>
        <w:ind w:firstLine="851"/>
        <w:rPr>
          <w:b/>
          <w:sz w:val="23"/>
          <w:szCs w:val="23"/>
        </w:rPr>
      </w:pPr>
    </w:p>
    <w:p w14:paraId="5A731D37" w14:textId="77777777" w:rsidR="00C23956" w:rsidRPr="00901E37" w:rsidRDefault="00C23956" w:rsidP="00C23956">
      <w:pPr>
        <w:ind w:firstLine="709"/>
        <w:jc w:val="both"/>
        <w:rPr>
          <w:b/>
          <w:sz w:val="23"/>
          <w:szCs w:val="23"/>
        </w:rPr>
      </w:pPr>
      <w:r w:rsidRPr="00901E37">
        <w:rPr>
          <w:sz w:val="23"/>
          <w:szCs w:val="23"/>
        </w:rPr>
        <w:t>4.1. Šiai sutarčiai taikoma fiksuoto</w:t>
      </w:r>
      <w:r>
        <w:rPr>
          <w:sz w:val="23"/>
          <w:szCs w:val="23"/>
        </w:rPr>
        <w:t>s</w:t>
      </w:r>
      <w:r w:rsidRPr="00901E37">
        <w:rPr>
          <w:sz w:val="23"/>
          <w:szCs w:val="23"/>
        </w:rPr>
        <w:t xml:space="preserve"> </w:t>
      </w:r>
      <w:r>
        <w:rPr>
          <w:sz w:val="23"/>
          <w:szCs w:val="23"/>
        </w:rPr>
        <w:t>kainos</w:t>
      </w:r>
      <w:r w:rsidRPr="00901E37">
        <w:rPr>
          <w:sz w:val="23"/>
          <w:szCs w:val="23"/>
        </w:rPr>
        <w:t xml:space="preserve"> kainodara</w:t>
      </w:r>
      <w:r>
        <w:rPr>
          <w:sz w:val="23"/>
          <w:szCs w:val="23"/>
        </w:rPr>
        <w:t>.</w:t>
      </w:r>
    </w:p>
    <w:p w14:paraId="0D34BEDF" w14:textId="77777777" w:rsidR="00C23956" w:rsidRPr="002516C9" w:rsidRDefault="00C23956" w:rsidP="00C23956">
      <w:pPr>
        <w:pStyle w:val="Sraopastraipa"/>
        <w:tabs>
          <w:tab w:val="left" w:pos="284"/>
          <w:tab w:val="left" w:pos="709"/>
        </w:tabs>
        <w:autoSpaceDN w:val="0"/>
        <w:ind w:left="709" w:right="-68"/>
        <w:jc w:val="both"/>
        <w:rPr>
          <w:sz w:val="23"/>
          <w:szCs w:val="23"/>
        </w:rPr>
      </w:pPr>
      <w:r w:rsidRPr="002516C9">
        <w:rPr>
          <w:sz w:val="23"/>
          <w:szCs w:val="23"/>
        </w:rPr>
        <w:t>4.2. Sutarties kaina yra</w:t>
      </w:r>
      <w:r w:rsidRPr="002516C9">
        <w:rPr>
          <w:sz w:val="23"/>
          <w:szCs w:val="23"/>
          <w:u w:val="single"/>
        </w:rPr>
        <w:t xml:space="preserve">                                                          </w:t>
      </w:r>
      <w:proofErr w:type="spellStart"/>
      <w:r w:rsidRPr="002516C9">
        <w:rPr>
          <w:sz w:val="23"/>
          <w:szCs w:val="23"/>
        </w:rPr>
        <w:t>Eur</w:t>
      </w:r>
      <w:proofErr w:type="spellEnd"/>
      <w:r w:rsidRPr="002516C9">
        <w:rPr>
          <w:sz w:val="23"/>
          <w:szCs w:val="23"/>
        </w:rPr>
        <w:t xml:space="preserve"> be PVM </w:t>
      </w:r>
      <w:r w:rsidRPr="002516C9">
        <w:rPr>
          <w:i/>
          <w:sz w:val="23"/>
          <w:szCs w:val="23"/>
        </w:rPr>
        <w:t>(skaičiais ir žodžiais)</w:t>
      </w:r>
      <w:r w:rsidRPr="002516C9">
        <w:rPr>
          <w:sz w:val="23"/>
          <w:szCs w:val="23"/>
        </w:rPr>
        <w:t>;</w:t>
      </w:r>
    </w:p>
    <w:p w14:paraId="3B8B161A" w14:textId="77777777" w:rsidR="00C23956" w:rsidRPr="002516C9" w:rsidRDefault="00C23956" w:rsidP="00C23956">
      <w:pPr>
        <w:pStyle w:val="Sraopastraipa"/>
        <w:tabs>
          <w:tab w:val="left" w:pos="284"/>
          <w:tab w:val="left" w:pos="709"/>
        </w:tabs>
        <w:ind w:left="851" w:right="-68"/>
        <w:jc w:val="both"/>
        <w:rPr>
          <w:sz w:val="23"/>
          <w:szCs w:val="23"/>
        </w:rPr>
      </w:pPr>
      <w:r w:rsidRPr="002516C9">
        <w:rPr>
          <w:sz w:val="23"/>
          <w:szCs w:val="23"/>
          <w:u w:val="single"/>
        </w:rPr>
        <w:t xml:space="preserve">                                                                                            </w:t>
      </w:r>
      <w:proofErr w:type="spellStart"/>
      <w:r w:rsidRPr="002516C9">
        <w:rPr>
          <w:sz w:val="23"/>
          <w:szCs w:val="23"/>
        </w:rPr>
        <w:t>Eur</w:t>
      </w:r>
      <w:proofErr w:type="spellEnd"/>
      <w:r w:rsidRPr="002516C9">
        <w:rPr>
          <w:sz w:val="23"/>
          <w:szCs w:val="23"/>
        </w:rPr>
        <w:t xml:space="preserve"> su PVM </w:t>
      </w:r>
      <w:r w:rsidRPr="002516C9">
        <w:rPr>
          <w:i/>
          <w:sz w:val="23"/>
          <w:szCs w:val="23"/>
        </w:rPr>
        <w:t>(skaičiais ir žodžiais)</w:t>
      </w:r>
      <w:r w:rsidRPr="002516C9">
        <w:rPr>
          <w:sz w:val="23"/>
          <w:szCs w:val="23"/>
        </w:rPr>
        <w:t xml:space="preserve"> PVM sudaro</w:t>
      </w:r>
      <w:r w:rsidRPr="002516C9">
        <w:rPr>
          <w:sz w:val="23"/>
          <w:szCs w:val="23"/>
          <w:u w:val="single"/>
        </w:rPr>
        <w:t xml:space="preserve">                                                                          </w:t>
      </w:r>
      <w:proofErr w:type="spellStart"/>
      <w:r w:rsidRPr="002516C9">
        <w:rPr>
          <w:sz w:val="23"/>
          <w:szCs w:val="23"/>
        </w:rPr>
        <w:t>Eur</w:t>
      </w:r>
      <w:proofErr w:type="spellEnd"/>
      <w:r w:rsidRPr="002516C9">
        <w:rPr>
          <w:sz w:val="23"/>
          <w:szCs w:val="23"/>
        </w:rPr>
        <w:t xml:space="preserve"> </w:t>
      </w:r>
      <w:r w:rsidRPr="002516C9">
        <w:rPr>
          <w:i/>
          <w:sz w:val="23"/>
          <w:szCs w:val="23"/>
        </w:rPr>
        <w:t>(skaičiais ir žodžiais)</w:t>
      </w:r>
      <w:r w:rsidRPr="002516C9">
        <w:rPr>
          <w:sz w:val="23"/>
          <w:szCs w:val="23"/>
        </w:rPr>
        <w:t>.</w:t>
      </w:r>
    </w:p>
    <w:p w14:paraId="61DBB9E9" w14:textId="77777777" w:rsidR="00C23956" w:rsidRPr="00724F1E" w:rsidRDefault="00C23956" w:rsidP="00C23956">
      <w:pPr>
        <w:tabs>
          <w:tab w:val="left" w:pos="284"/>
          <w:tab w:val="left" w:pos="709"/>
        </w:tabs>
        <w:suppressAutoHyphens/>
        <w:ind w:right="-68" w:firstLine="709"/>
        <w:jc w:val="both"/>
      </w:pPr>
      <w:r w:rsidRPr="00901E37">
        <w:rPr>
          <w:sz w:val="23"/>
          <w:szCs w:val="23"/>
        </w:rPr>
        <w:t>4.3</w:t>
      </w:r>
      <w:r w:rsidRPr="00197E18">
        <w:rPr>
          <w:color w:val="000000"/>
          <w:sz w:val="23"/>
          <w:szCs w:val="23"/>
        </w:rPr>
        <w:t>.</w:t>
      </w:r>
      <w:r w:rsidRPr="00FA35EB">
        <w:rPr>
          <w:color w:val="FF0000"/>
          <w:sz w:val="23"/>
          <w:szCs w:val="23"/>
        </w:rPr>
        <w:t xml:space="preserve"> </w:t>
      </w:r>
      <w:r w:rsidRPr="00724F1E">
        <w:rPr>
          <w:sz w:val="23"/>
          <w:szCs w:val="23"/>
        </w:rPr>
        <w:t xml:space="preserve">Į Sutarties kainą yra įskaičiuoti visi mokesčiai ir rinkliavos </w:t>
      </w:r>
      <w:r w:rsidRPr="00724F1E">
        <w:t xml:space="preserve">bei kitos išlaidos </w:t>
      </w:r>
      <w:r w:rsidRPr="00724F1E">
        <w:rPr>
          <w:sz w:val="23"/>
          <w:szCs w:val="23"/>
        </w:rPr>
        <w:t xml:space="preserve">(Prekių pristatymo, </w:t>
      </w:r>
      <w:proofErr w:type="spellStart"/>
      <w:r w:rsidRPr="00724F1E">
        <w:rPr>
          <w:sz w:val="23"/>
          <w:szCs w:val="23"/>
        </w:rPr>
        <w:t>E.sąskaitos</w:t>
      </w:r>
      <w:proofErr w:type="spellEnd"/>
      <w:r w:rsidRPr="00724F1E">
        <w:rPr>
          <w:sz w:val="23"/>
          <w:szCs w:val="23"/>
        </w:rPr>
        <w:t xml:space="preserve"> pateikimo ir kt.) būtinos Sutarties įvykdymui. </w:t>
      </w:r>
    </w:p>
    <w:p w14:paraId="45781103" w14:textId="77777777" w:rsidR="00C23956" w:rsidRPr="00901E37" w:rsidRDefault="00C23956" w:rsidP="00C23956">
      <w:pPr>
        <w:tabs>
          <w:tab w:val="left" w:pos="284"/>
          <w:tab w:val="left" w:pos="709"/>
        </w:tabs>
        <w:suppressAutoHyphens/>
        <w:ind w:right="-68" w:firstLine="709"/>
        <w:jc w:val="both"/>
        <w:rPr>
          <w:sz w:val="23"/>
          <w:szCs w:val="23"/>
        </w:rPr>
      </w:pPr>
      <w:r w:rsidRPr="00901E37">
        <w:rPr>
          <w:sz w:val="23"/>
          <w:szCs w:val="23"/>
        </w:rPr>
        <w:t xml:space="preserve">4.4. Sutartyje nustatyta Prekių kaina per visą Sutarties galiojimo laikotarpį nebus keičiama (nei pasikeitus kainų lygiui, nei mokesčiams). </w:t>
      </w:r>
    </w:p>
    <w:p w14:paraId="2A31731D" w14:textId="77777777" w:rsidR="00C23956" w:rsidRPr="00901E37" w:rsidRDefault="00C23956" w:rsidP="00C23956">
      <w:pPr>
        <w:tabs>
          <w:tab w:val="left" w:pos="709"/>
        </w:tabs>
        <w:suppressAutoHyphens/>
        <w:ind w:right="-68" w:firstLine="709"/>
        <w:jc w:val="both"/>
        <w:rPr>
          <w:sz w:val="23"/>
          <w:szCs w:val="23"/>
        </w:rPr>
      </w:pPr>
      <w:r w:rsidRPr="00901E37">
        <w:rPr>
          <w:sz w:val="23"/>
          <w:szCs w:val="23"/>
        </w:rPr>
        <w:t>4.5. Su Tiekėju atsiskaitoma per 30 (trisdešimt) kalendorinių dienų nuo sąskaitos – faktūros už Pirkėjui perduot</w:t>
      </w:r>
      <w:r>
        <w:rPr>
          <w:sz w:val="23"/>
          <w:szCs w:val="23"/>
        </w:rPr>
        <w:t>a</w:t>
      </w:r>
      <w:r w:rsidRPr="00901E37">
        <w:rPr>
          <w:sz w:val="23"/>
          <w:szCs w:val="23"/>
        </w:rPr>
        <w:t xml:space="preserve"> tinkam</w:t>
      </w:r>
      <w:r>
        <w:rPr>
          <w:sz w:val="23"/>
          <w:szCs w:val="23"/>
        </w:rPr>
        <w:t>ą</w:t>
      </w:r>
      <w:r w:rsidRPr="00901E37">
        <w:rPr>
          <w:sz w:val="23"/>
          <w:szCs w:val="23"/>
        </w:rPr>
        <w:t>, atitinkanči</w:t>
      </w:r>
      <w:r>
        <w:rPr>
          <w:sz w:val="23"/>
          <w:szCs w:val="23"/>
        </w:rPr>
        <w:t>ą</w:t>
      </w:r>
      <w:r w:rsidRPr="00901E37">
        <w:rPr>
          <w:sz w:val="23"/>
          <w:szCs w:val="23"/>
        </w:rPr>
        <w:t xml:space="preserve"> Sutartyje nustatytus reikalavimus Prek</w:t>
      </w:r>
      <w:r>
        <w:rPr>
          <w:sz w:val="23"/>
          <w:szCs w:val="23"/>
        </w:rPr>
        <w:t>ę</w:t>
      </w:r>
      <w:r w:rsidRPr="00901E37">
        <w:rPr>
          <w:sz w:val="23"/>
          <w:szCs w:val="23"/>
        </w:rPr>
        <w:t xml:space="preserve"> gavimo dienos. Atsiskaitoma eurais, mokėjimo pavedimu į Tiekėjo Sutartyje nurodytą sąskaitą. Mokėjimas laikomas įvykdytu, kai padaromas pavedimas iš Pirkėjo sąskaitos. </w:t>
      </w:r>
    </w:p>
    <w:p w14:paraId="4619DCE7" w14:textId="77777777" w:rsidR="00C23956" w:rsidRPr="00901E37" w:rsidRDefault="00C23956" w:rsidP="00C23956">
      <w:pPr>
        <w:tabs>
          <w:tab w:val="left" w:pos="709"/>
        </w:tabs>
        <w:suppressAutoHyphens/>
        <w:ind w:right="-68" w:firstLine="709"/>
        <w:jc w:val="both"/>
        <w:rPr>
          <w:sz w:val="23"/>
          <w:szCs w:val="23"/>
        </w:rPr>
      </w:pPr>
      <w:r w:rsidRPr="00901E37">
        <w:rPr>
          <w:sz w:val="23"/>
          <w:szCs w:val="23"/>
        </w:rPr>
        <w:t xml:space="preserve">4.6. Vykdant pirkimo sutartį, </w:t>
      </w:r>
      <w:r>
        <w:rPr>
          <w:sz w:val="23"/>
          <w:szCs w:val="23"/>
        </w:rPr>
        <w:t xml:space="preserve">PVM </w:t>
      </w:r>
      <w:r w:rsidRPr="00901E37">
        <w:rPr>
          <w:sz w:val="23"/>
          <w:szCs w:val="23"/>
        </w:rPr>
        <w:t>sąskaitos faktūros, sąskaitos faktūros, kreditiniai ir debetiniai dokumentai bei avansinės sąskaitos turi būti</w:t>
      </w:r>
      <w:r w:rsidRPr="00116491">
        <w:rPr>
          <w:sz w:val="23"/>
          <w:szCs w:val="23"/>
        </w:rPr>
        <w:t xml:space="preserve"> pateikti naudojantis VĮ Registrų centro administruojama elektronine paslauga „E. sąskaita“, nurodant</w:t>
      </w:r>
      <w:r>
        <w:rPr>
          <w:sz w:val="23"/>
          <w:szCs w:val="23"/>
        </w:rPr>
        <w:t xml:space="preserve"> sutarties rekvizitus.</w:t>
      </w:r>
      <w:r w:rsidRPr="00901E37">
        <w:rPr>
          <w:sz w:val="23"/>
          <w:szCs w:val="23"/>
        </w:rPr>
        <w:t xml:space="preserve"> Jeigu tiekėjas nepateikia E. sąskaitos, perkančioji organizacija turi teisę neatlikti mokėjimo. Neveikiant „E. sąskaita“ sistemai, šiame punkte nurodyti dokumentai Pirkėjui pateikiami Pirkėjo pasirinktu vienu ar keliais iš šių būdų (paštu, faksu arba elektroniniu paštu).</w:t>
      </w:r>
    </w:p>
    <w:p w14:paraId="693C5AB0" w14:textId="77777777" w:rsidR="00C23956" w:rsidRPr="00901E37" w:rsidRDefault="00C23956" w:rsidP="00C23956">
      <w:pPr>
        <w:tabs>
          <w:tab w:val="left" w:pos="709"/>
        </w:tabs>
        <w:suppressAutoHyphens/>
        <w:ind w:right="-68"/>
        <w:jc w:val="both"/>
        <w:rPr>
          <w:sz w:val="23"/>
          <w:szCs w:val="23"/>
        </w:rPr>
      </w:pPr>
    </w:p>
    <w:p w14:paraId="4B700ACC" w14:textId="77777777" w:rsidR="00C23956" w:rsidRPr="00AA6DD4" w:rsidRDefault="00C23956" w:rsidP="00D55F6D">
      <w:pPr>
        <w:pStyle w:val="Pagrindinistekstas1"/>
        <w:numPr>
          <w:ilvl w:val="0"/>
          <w:numId w:val="15"/>
        </w:numPr>
        <w:suppressAutoHyphens w:val="0"/>
        <w:snapToGrid w:val="0"/>
        <w:jc w:val="center"/>
        <w:rPr>
          <w:rFonts w:ascii="Times New Roman" w:hAnsi="Times New Roman" w:cs="Times New Roman"/>
          <w:b/>
          <w:sz w:val="24"/>
          <w:szCs w:val="24"/>
          <w:lang w:val="lt-LT"/>
        </w:rPr>
      </w:pPr>
      <w:r w:rsidRPr="00AA6DD4">
        <w:rPr>
          <w:rFonts w:ascii="Times New Roman" w:hAnsi="Times New Roman" w:cs="Times New Roman"/>
          <w:b/>
          <w:sz w:val="24"/>
          <w:szCs w:val="24"/>
          <w:lang w:val="lt-LT"/>
        </w:rPr>
        <w:t>ŠALIŲ ATSAKOMYBĖ</w:t>
      </w:r>
    </w:p>
    <w:p w14:paraId="245B0D6D" w14:textId="77777777" w:rsidR="00C23956" w:rsidRPr="00116491" w:rsidRDefault="00C23956" w:rsidP="00C23956">
      <w:pPr>
        <w:pStyle w:val="BodyText1"/>
        <w:ind w:firstLine="0"/>
        <w:rPr>
          <w:sz w:val="23"/>
          <w:szCs w:val="23"/>
          <w:lang w:val="lt-LT"/>
        </w:rPr>
      </w:pPr>
    </w:p>
    <w:p w14:paraId="541ED5DB"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5.1. Šalių atsakomybė yra nustatoma pagal galiojančius Lietuvos Respublikos teisės aktus ir šią Sutartį. Šalys įsipareigoja Sutartį vykdyti tinkamai ir susilaikyti nuo bet kokių veiksmų, kuriais galėtų padaryti žalos viena kitai.</w:t>
      </w:r>
    </w:p>
    <w:p w14:paraId="3DFF026F"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 xml:space="preserve">5.2. Pirkėjui laiku neatsiskaičius su Pardavėju, </w:t>
      </w:r>
      <w:r w:rsidRPr="00AA6DD4">
        <w:rPr>
          <w:rFonts w:ascii="Times New Roman" w:eastAsia="Arial Unicode MS" w:hAnsi="Times New Roman" w:cs="Times New Roman"/>
          <w:sz w:val="24"/>
          <w:szCs w:val="24"/>
          <w:bdr w:val="nil"/>
          <w:lang w:val="lt-LT"/>
        </w:rPr>
        <w:t>Pardavėjui pareikalavus moka Pardavėjui 0,02 % delspinigius nuo neapmokėtos sąskaitos dydžio, už kiekvieną uždelstą dieną</w:t>
      </w:r>
      <w:r w:rsidRPr="00AA6DD4">
        <w:rPr>
          <w:rFonts w:ascii="Times New Roman" w:hAnsi="Times New Roman" w:cs="Times New Roman"/>
          <w:sz w:val="24"/>
          <w:szCs w:val="24"/>
          <w:lang w:val="lt-LT"/>
        </w:rPr>
        <w:t xml:space="preserve">. </w:t>
      </w:r>
    </w:p>
    <w:p w14:paraId="7B0D27EC"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5.3.</w:t>
      </w:r>
      <w:r w:rsidRPr="00AA6DD4">
        <w:rPr>
          <w:rFonts w:ascii="Times New Roman" w:hAnsi="Times New Roman" w:cs="Times New Roman"/>
          <w:b/>
          <w:sz w:val="24"/>
          <w:szCs w:val="24"/>
          <w:lang w:val="lt-LT"/>
        </w:rPr>
        <w:t xml:space="preserve"> </w:t>
      </w:r>
      <w:r w:rsidRPr="00AA6DD4">
        <w:rPr>
          <w:rFonts w:ascii="Times New Roman" w:hAnsi="Times New Roman" w:cs="Times New Roman"/>
          <w:sz w:val="24"/>
          <w:szCs w:val="24"/>
          <w:lang w:val="lt-LT"/>
        </w:rPr>
        <w:t xml:space="preserve">Pardavėjui laiku nepristačius Prekių, Pardavėjas moka Pirkėjui už kiekvieną uždelstą dieną 0,02 proc. dydžio delspinigius nuo laiku nepristatytos Prekės vertės, o Prekės apskritai nepristačius, atsisakius ją pristatyti arba pristačius nekokybišką ir per Pirkėjo nurodytą laiką nepakeitus jos tinkama, Pardavėjas moka baudą lygią 20 (dvidešimt) procentų nepristatytos prekės vertės bei atlygina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 </w:t>
      </w:r>
    </w:p>
    <w:p w14:paraId="42C19380"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 xml:space="preserve">5.4. Pardavėjas atsako už bet kokį neatitikimą, kuris buvo nuosavybės teisės perėjimo momentu, net jeigu tai paaiškėja vėliau, t. y. nuostatą už paslėptus (neakivaizdžius) daikto trūkumus atsakomybė tenka Pardavėjui. </w:t>
      </w:r>
    </w:p>
    <w:p w14:paraId="17447EA1" w14:textId="691E2971"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 xml:space="preserve">5.5. Pardavėjas atsako už bet kokį transporto priemonės kokybės ir kitų kriterijų neatitikimą, kuris yra bet kokios Pardavėjo prievolės, įskaitant garantijos, kad tam tikrą laiką Prekė bus tinkama naudoti </w:t>
      </w:r>
      <w:r w:rsidRPr="00AA6DD4">
        <w:rPr>
          <w:rFonts w:ascii="Times New Roman" w:hAnsi="Times New Roman" w:cs="Times New Roman"/>
          <w:sz w:val="24"/>
          <w:szCs w:val="24"/>
          <w:lang w:val="lt-LT"/>
        </w:rPr>
        <w:lastRenderedPageBreak/>
        <w:t xml:space="preserve">pagal jos įprastą ar specialiai nurodytą paskirtį ar išlaikys aptartas savybes ar charakteristikas, pažeidimo pasekmė. Pardavėjas atsako už </w:t>
      </w:r>
      <w:r w:rsidR="00B96E80">
        <w:rPr>
          <w:rFonts w:ascii="Times New Roman" w:hAnsi="Times New Roman" w:cs="Times New Roman"/>
          <w:sz w:val="24"/>
          <w:szCs w:val="24"/>
          <w:lang w:val="lt-LT"/>
        </w:rPr>
        <w:t>prekės</w:t>
      </w:r>
      <w:r w:rsidRPr="00AA6DD4">
        <w:rPr>
          <w:rFonts w:ascii="Times New Roman" w:hAnsi="Times New Roman" w:cs="Times New Roman"/>
          <w:sz w:val="24"/>
          <w:szCs w:val="24"/>
          <w:lang w:val="lt-LT"/>
        </w:rPr>
        <w:t xml:space="preserve"> trūkumus, jeigu Pirkėjas įrodo, kad jie atsirado iki </w:t>
      </w:r>
      <w:r w:rsidR="00B96E80">
        <w:rPr>
          <w:rFonts w:ascii="Times New Roman" w:hAnsi="Times New Roman" w:cs="Times New Roman"/>
          <w:sz w:val="24"/>
          <w:szCs w:val="24"/>
          <w:lang w:val="lt-LT"/>
        </w:rPr>
        <w:t>prekės</w:t>
      </w:r>
      <w:r w:rsidRPr="00AA6DD4">
        <w:rPr>
          <w:rFonts w:ascii="Times New Roman" w:hAnsi="Times New Roman" w:cs="Times New Roman"/>
          <w:sz w:val="24"/>
          <w:szCs w:val="24"/>
          <w:lang w:val="lt-LT"/>
        </w:rPr>
        <w:t xml:space="preserve"> perdavimo arba dėl priežasčių, atsiradusių iki </w:t>
      </w:r>
      <w:r w:rsidR="00B96E80">
        <w:rPr>
          <w:rFonts w:ascii="Times New Roman" w:hAnsi="Times New Roman" w:cs="Times New Roman"/>
          <w:sz w:val="24"/>
          <w:szCs w:val="24"/>
          <w:lang w:val="lt-LT"/>
        </w:rPr>
        <w:t>prekės</w:t>
      </w:r>
      <w:r w:rsidRPr="00AA6DD4">
        <w:rPr>
          <w:rFonts w:ascii="Times New Roman" w:hAnsi="Times New Roman" w:cs="Times New Roman"/>
          <w:sz w:val="24"/>
          <w:szCs w:val="24"/>
          <w:lang w:val="lt-LT"/>
        </w:rPr>
        <w:t xml:space="preserve"> perdavimo.</w:t>
      </w:r>
    </w:p>
    <w:p w14:paraId="39BA93E5"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 xml:space="preserve">5.6.Nei viena iš Sutarties šalių neatsako už dalinį ar visišką prisiimtų sutartinių įsipareigojimų nevykdymą, jei jų įvykdyti negalima dėl nenumatytų ir nuo Šalių valios nepriklausančių aplinkybių </w:t>
      </w:r>
      <w:r w:rsidRPr="00AA6DD4">
        <w:rPr>
          <w:rFonts w:ascii="Times New Roman" w:hAnsi="Times New Roman" w:cs="Times New Roman"/>
          <w:i/>
          <w:sz w:val="24"/>
          <w:szCs w:val="24"/>
          <w:lang w:val="lt-LT"/>
        </w:rPr>
        <w:t>(force majeure)</w:t>
      </w:r>
      <w:r w:rsidRPr="00AA6DD4">
        <w:rPr>
          <w:rFonts w:ascii="Times New Roman" w:hAnsi="Times New Roman" w:cs="Times New Roman"/>
          <w:sz w:val="24"/>
          <w:szCs w:val="24"/>
          <w:lang w:val="lt-LT"/>
        </w:rPr>
        <w:t xml:space="preserve">, kurios aiškintinos Lietuvos Respublikos civilinio kodekso 6.212 str. ir 1996 m. liepos 15 d. Lietuvos Respublikos Vyriausybės nutarimo Nr. 840 „Dėl atleidimo nuo atsakomybės esant nenugalimos jėgos </w:t>
      </w:r>
      <w:r w:rsidRPr="00AA6DD4">
        <w:rPr>
          <w:rFonts w:ascii="Times New Roman" w:hAnsi="Times New Roman" w:cs="Times New Roman"/>
          <w:i/>
          <w:sz w:val="24"/>
          <w:szCs w:val="24"/>
          <w:lang w:val="lt-LT"/>
        </w:rPr>
        <w:t>(force majeure)</w:t>
      </w:r>
      <w:r w:rsidRPr="00AA6DD4">
        <w:rPr>
          <w:rFonts w:ascii="Times New Roman" w:hAnsi="Times New Roman" w:cs="Times New Roman"/>
          <w:sz w:val="24"/>
          <w:szCs w:val="24"/>
          <w:lang w:val="lt-LT"/>
        </w:rPr>
        <w:t xml:space="preserve"> aplinkybėms taisyklių patvirtinimo“ prasme.</w:t>
      </w:r>
    </w:p>
    <w:p w14:paraId="45C894E1"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5.7. Sutarties šalis, kuri dėl Sutarties 5.6.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3B0449AA" w14:textId="77777777" w:rsidR="00C23956" w:rsidRPr="00AA6DD4" w:rsidRDefault="00C23956" w:rsidP="00C23956">
      <w:pPr>
        <w:pStyle w:val="BodyText1"/>
        <w:ind w:firstLine="709"/>
        <w:rPr>
          <w:rFonts w:ascii="Times New Roman" w:hAnsi="Times New Roman" w:cs="Times New Roman"/>
          <w:sz w:val="24"/>
          <w:szCs w:val="24"/>
          <w:lang w:val="lt-LT"/>
        </w:rPr>
      </w:pPr>
      <w:r w:rsidRPr="00AA6DD4">
        <w:rPr>
          <w:rFonts w:ascii="Times New Roman" w:hAnsi="Times New Roman" w:cs="Times New Roman"/>
          <w:sz w:val="24"/>
          <w:szCs w:val="24"/>
          <w:lang w:val="lt-LT"/>
        </w:rPr>
        <w:t>5.8.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14:paraId="2E8AD500" w14:textId="77777777" w:rsidR="00C23956" w:rsidRPr="00AA6DD4" w:rsidRDefault="00C23956" w:rsidP="00C23956">
      <w:pPr>
        <w:pStyle w:val="BodyText1"/>
        <w:ind w:firstLine="709"/>
        <w:rPr>
          <w:rFonts w:ascii="Times New Roman" w:hAnsi="Times New Roman" w:cs="Times New Roman"/>
          <w:sz w:val="24"/>
          <w:szCs w:val="24"/>
          <w:lang w:val="lt-LT"/>
        </w:rPr>
      </w:pPr>
    </w:p>
    <w:p w14:paraId="1F1A3D77" w14:textId="77777777" w:rsidR="00C23956" w:rsidRPr="00AA6DD4" w:rsidRDefault="00C23956" w:rsidP="00D55F6D">
      <w:pPr>
        <w:pStyle w:val="Pagrindinistekstas1"/>
        <w:numPr>
          <w:ilvl w:val="0"/>
          <w:numId w:val="15"/>
        </w:numPr>
        <w:suppressAutoHyphens w:val="0"/>
        <w:snapToGrid w:val="0"/>
        <w:jc w:val="center"/>
        <w:rPr>
          <w:rFonts w:ascii="Times New Roman" w:hAnsi="Times New Roman" w:cs="Times New Roman"/>
          <w:b/>
          <w:sz w:val="24"/>
          <w:szCs w:val="24"/>
        </w:rPr>
      </w:pPr>
      <w:r w:rsidRPr="00AA6DD4">
        <w:rPr>
          <w:rFonts w:ascii="Times New Roman" w:hAnsi="Times New Roman" w:cs="Times New Roman"/>
          <w:b/>
          <w:sz w:val="24"/>
          <w:szCs w:val="24"/>
        </w:rPr>
        <w:t>GINČŲ SPRENDIMO TVARKA</w:t>
      </w:r>
    </w:p>
    <w:p w14:paraId="4CB4B740" w14:textId="77777777" w:rsidR="00C23956" w:rsidRPr="00AA6DD4" w:rsidRDefault="00C23956" w:rsidP="00C23956">
      <w:pPr>
        <w:pStyle w:val="BodyText1"/>
        <w:ind w:firstLine="0"/>
        <w:rPr>
          <w:rFonts w:ascii="Times New Roman" w:hAnsi="Times New Roman" w:cs="Times New Roman"/>
          <w:sz w:val="24"/>
          <w:szCs w:val="24"/>
          <w:highlight w:val="yellow"/>
        </w:rPr>
      </w:pPr>
    </w:p>
    <w:p w14:paraId="4BE6F4DB" w14:textId="77777777" w:rsidR="00C23956" w:rsidRPr="00AA6DD4" w:rsidRDefault="00C23956" w:rsidP="00C23956">
      <w:pPr>
        <w:pStyle w:val="BodyText1"/>
        <w:ind w:firstLine="851"/>
        <w:rPr>
          <w:rFonts w:ascii="Times New Roman" w:hAnsi="Times New Roman" w:cs="Times New Roman"/>
          <w:sz w:val="24"/>
          <w:szCs w:val="24"/>
          <w:lang w:val="lt-LT"/>
        </w:rPr>
      </w:pPr>
      <w:r w:rsidRPr="00AA6DD4">
        <w:rPr>
          <w:rFonts w:ascii="Times New Roman" w:hAnsi="Times New Roman" w:cs="Times New Roman"/>
          <w:sz w:val="24"/>
          <w:szCs w:val="24"/>
          <w:lang w:val="lt-LT"/>
        </w:rPr>
        <w:t>6.1. Šiai Sutarčiai ir visoms iš šios Sutarties atsirandančioms teisėms ir pareigoms taikomi Lietuvos Respublikos įstatymai bei kiti norminiai teisės aktai. Sutartis sudaryta ir turi būti aiškinama pagal Lietuvos Respublikos teisę.</w:t>
      </w:r>
    </w:p>
    <w:p w14:paraId="764C50E5" w14:textId="77777777" w:rsidR="00C23956" w:rsidRPr="00901E37" w:rsidRDefault="00C23956" w:rsidP="00C23956">
      <w:pPr>
        <w:ind w:firstLine="851"/>
        <w:jc w:val="both"/>
        <w:rPr>
          <w:sz w:val="23"/>
          <w:szCs w:val="23"/>
        </w:rPr>
      </w:pPr>
      <w:r w:rsidRPr="00901E37">
        <w:rPr>
          <w:sz w:val="23"/>
          <w:szCs w:val="23"/>
        </w:rPr>
        <w:t xml:space="preserve">6.2. Bet kokie nesutarimai ar ginčai, kylantys tarp Šalių dėl šios Sutarties, pirmiausiai sprendžiami abipusiu Šalių susitarimu. Šalis, gavusi pretenziją, privalo per 20 (dvidešimt) </w:t>
      </w:r>
      <w:r>
        <w:rPr>
          <w:sz w:val="23"/>
          <w:szCs w:val="23"/>
        </w:rPr>
        <w:t xml:space="preserve">kalendorinių </w:t>
      </w:r>
      <w:r w:rsidRPr="00901E37">
        <w:rPr>
          <w:sz w:val="23"/>
          <w:szCs w:val="23"/>
        </w:rPr>
        <w:t>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14:paraId="68C84B23" w14:textId="77777777" w:rsidR="00C23956" w:rsidRPr="00901E37" w:rsidRDefault="00C23956" w:rsidP="00C23956">
      <w:pPr>
        <w:ind w:firstLine="851"/>
        <w:jc w:val="both"/>
        <w:rPr>
          <w:sz w:val="23"/>
          <w:szCs w:val="23"/>
        </w:rPr>
      </w:pPr>
      <w:r w:rsidRPr="00901E37">
        <w:rPr>
          <w:sz w:val="23"/>
          <w:szCs w:val="23"/>
        </w:rPr>
        <w:t>6.3. Šalims nepavykus susitarti derybų būdu, ginčai sprendžiami teisme, Lietuvos Respublikos civilinio proceso kodekso tvarka.</w:t>
      </w:r>
    </w:p>
    <w:p w14:paraId="66F777EC" w14:textId="77777777" w:rsidR="00C23956" w:rsidRPr="00901E37" w:rsidRDefault="00C23956" w:rsidP="00C23956">
      <w:pPr>
        <w:ind w:firstLine="851"/>
        <w:jc w:val="both"/>
        <w:rPr>
          <w:sz w:val="23"/>
          <w:szCs w:val="23"/>
        </w:rPr>
      </w:pPr>
    </w:p>
    <w:p w14:paraId="3EC07C64" w14:textId="77777777" w:rsidR="00C23956" w:rsidRPr="00AA6DD4" w:rsidRDefault="00C23956" w:rsidP="00D55F6D">
      <w:pPr>
        <w:pStyle w:val="Sraopastraipa"/>
        <w:numPr>
          <w:ilvl w:val="0"/>
          <w:numId w:val="12"/>
        </w:numPr>
        <w:overflowPunct w:val="0"/>
        <w:autoSpaceDE w:val="0"/>
        <w:autoSpaceDN w:val="0"/>
        <w:adjustRightInd w:val="0"/>
        <w:jc w:val="center"/>
        <w:rPr>
          <w:b/>
        </w:rPr>
      </w:pPr>
      <w:r w:rsidRPr="00AA6DD4">
        <w:rPr>
          <w:b/>
        </w:rPr>
        <w:t>SUTARTIES PAKEITIMO TVARKA</w:t>
      </w:r>
    </w:p>
    <w:p w14:paraId="7970D221" w14:textId="77777777" w:rsidR="00C23956" w:rsidRDefault="00C23956" w:rsidP="00C23956">
      <w:pPr>
        <w:ind w:firstLine="851"/>
        <w:jc w:val="both"/>
        <w:rPr>
          <w:sz w:val="23"/>
          <w:szCs w:val="23"/>
        </w:rPr>
      </w:pPr>
    </w:p>
    <w:p w14:paraId="783A38F7" w14:textId="77777777" w:rsidR="00C23956" w:rsidRPr="00FA7713" w:rsidRDefault="00C23956" w:rsidP="00C23956">
      <w:pPr>
        <w:ind w:firstLine="851"/>
        <w:jc w:val="both"/>
        <w:rPr>
          <w:sz w:val="23"/>
          <w:szCs w:val="23"/>
        </w:rPr>
      </w:pPr>
      <w:r>
        <w:rPr>
          <w:sz w:val="23"/>
          <w:szCs w:val="23"/>
        </w:rPr>
        <w:t xml:space="preserve">7.1. </w:t>
      </w:r>
      <w:r w:rsidRPr="00FA7713">
        <w:rPr>
          <w:sz w:val="23"/>
          <w:szCs w:val="23"/>
        </w:rPr>
        <w:t xml:space="preserve">Sutarties sąlygos Sutarties galiojimo laikotarpiu gali būti keičiamos LR viešųjų pirkimų įstatymo 89 straipsnyje nustatyta tvarka. </w:t>
      </w:r>
    </w:p>
    <w:p w14:paraId="6CA85B08" w14:textId="77777777" w:rsidR="00C23956" w:rsidRPr="00FA7713" w:rsidRDefault="00C23956" w:rsidP="00C23956">
      <w:pPr>
        <w:ind w:firstLine="851"/>
        <w:jc w:val="both"/>
        <w:rPr>
          <w:sz w:val="23"/>
          <w:szCs w:val="23"/>
        </w:rPr>
      </w:pPr>
      <w:r>
        <w:rPr>
          <w:sz w:val="23"/>
          <w:szCs w:val="23"/>
        </w:rPr>
        <w:t xml:space="preserve">7.2. </w:t>
      </w:r>
      <w:r w:rsidRPr="00FA7713">
        <w:rPr>
          <w:sz w:val="23"/>
          <w:szCs w:val="23"/>
        </w:rPr>
        <w:t xml:space="preserve">Sutarties sąlygų pakeitimas turi būti įformintas papildomu susitarimu ir pasirašytas abiejų Šalių. </w:t>
      </w:r>
    </w:p>
    <w:p w14:paraId="11B93320" w14:textId="77777777" w:rsidR="00C23956" w:rsidRPr="005F7DFC" w:rsidRDefault="00C23956" w:rsidP="00C23956">
      <w:pPr>
        <w:ind w:firstLine="851"/>
        <w:jc w:val="both"/>
        <w:rPr>
          <w:sz w:val="23"/>
          <w:szCs w:val="23"/>
        </w:rPr>
      </w:pPr>
      <w:r>
        <w:rPr>
          <w:sz w:val="23"/>
          <w:szCs w:val="23"/>
        </w:rPr>
        <w:t xml:space="preserve">7.3. </w:t>
      </w:r>
      <w:r w:rsidRPr="00FA7713">
        <w:rPr>
          <w:sz w:val="23"/>
          <w:szCs w:val="23"/>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14:paraId="08EB17CA" w14:textId="77777777" w:rsidR="00C23956" w:rsidRPr="00901E37" w:rsidRDefault="00C23956" w:rsidP="00C23956">
      <w:pPr>
        <w:ind w:firstLine="851"/>
        <w:jc w:val="both"/>
        <w:rPr>
          <w:sz w:val="23"/>
          <w:szCs w:val="23"/>
        </w:rPr>
      </w:pPr>
    </w:p>
    <w:p w14:paraId="3DFC4699" w14:textId="77777777" w:rsidR="00C23956" w:rsidRPr="00901E37" w:rsidRDefault="00C23956" w:rsidP="00C23956">
      <w:pPr>
        <w:pStyle w:val="BodyText1"/>
        <w:ind w:firstLine="709"/>
        <w:jc w:val="center"/>
        <w:rPr>
          <w:b/>
          <w:sz w:val="23"/>
          <w:szCs w:val="23"/>
        </w:rPr>
      </w:pPr>
    </w:p>
    <w:p w14:paraId="122D277D" w14:textId="77777777" w:rsidR="00C23956" w:rsidRPr="00AA6DD4" w:rsidRDefault="00C23956" w:rsidP="00D55F6D">
      <w:pPr>
        <w:pStyle w:val="BodyText1"/>
        <w:numPr>
          <w:ilvl w:val="0"/>
          <w:numId w:val="13"/>
        </w:numPr>
        <w:autoSpaceDE w:val="0"/>
        <w:autoSpaceDN w:val="0"/>
        <w:adjustRightInd w:val="0"/>
        <w:jc w:val="center"/>
        <w:textAlignment w:val="center"/>
        <w:rPr>
          <w:rFonts w:ascii="Times New Roman" w:hAnsi="Times New Roman" w:cs="Times New Roman"/>
          <w:b/>
          <w:sz w:val="24"/>
          <w:szCs w:val="24"/>
        </w:rPr>
      </w:pPr>
      <w:r w:rsidRPr="00AA6DD4">
        <w:rPr>
          <w:rFonts w:ascii="Times New Roman" w:hAnsi="Times New Roman" w:cs="Times New Roman"/>
          <w:b/>
          <w:sz w:val="24"/>
          <w:szCs w:val="24"/>
        </w:rPr>
        <w:t>SUTARTIES NUTRAUKIMO TVARKA</w:t>
      </w:r>
    </w:p>
    <w:p w14:paraId="695099F5" w14:textId="77777777" w:rsidR="00C23956" w:rsidRPr="00901E37" w:rsidRDefault="00C23956" w:rsidP="00C23956">
      <w:pPr>
        <w:pStyle w:val="BodyText1"/>
        <w:ind w:left="360" w:firstLine="0"/>
        <w:rPr>
          <w:b/>
          <w:sz w:val="23"/>
          <w:szCs w:val="23"/>
        </w:rPr>
      </w:pPr>
    </w:p>
    <w:p w14:paraId="542F4B02" w14:textId="77777777" w:rsidR="00C23956" w:rsidRPr="00901E37" w:rsidRDefault="00C23956" w:rsidP="00C23956">
      <w:pPr>
        <w:suppressAutoHyphens/>
        <w:ind w:firstLine="851"/>
        <w:jc w:val="both"/>
        <w:rPr>
          <w:rFonts w:eastAsia="Calibri"/>
          <w:sz w:val="23"/>
          <w:szCs w:val="23"/>
        </w:rPr>
      </w:pPr>
      <w:r w:rsidRPr="00901E37">
        <w:rPr>
          <w:rFonts w:eastAsia="Calibri"/>
          <w:sz w:val="23"/>
          <w:szCs w:val="23"/>
        </w:rPr>
        <w:t>8.1. Sutartis gali būti nutraukta bet kuriuo metu bendru Sutarties Šalių susitarimu arba vienos iš Šalių iniciatyva, jei:</w:t>
      </w:r>
    </w:p>
    <w:p w14:paraId="355D60FF" w14:textId="77777777" w:rsidR="00C23956" w:rsidRPr="00901E37" w:rsidRDefault="00C23956" w:rsidP="00C23956">
      <w:pPr>
        <w:tabs>
          <w:tab w:val="left" w:pos="0"/>
        </w:tabs>
        <w:suppressAutoHyphens/>
        <w:ind w:firstLine="1276"/>
        <w:jc w:val="both"/>
        <w:rPr>
          <w:rFonts w:eastAsia="Calibri"/>
          <w:sz w:val="23"/>
          <w:szCs w:val="23"/>
        </w:rPr>
      </w:pPr>
      <w:r w:rsidRPr="00901E37">
        <w:rPr>
          <w:sz w:val="23"/>
          <w:szCs w:val="23"/>
        </w:rPr>
        <w:t>8.1.1. kita Šalis bankrutuoja arba yra likviduojama, sustabdo ūkinę veiklą arba įstatymuose ir kituose teisės aktuose numatyta tvarka susidaro analogiška situacija;</w:t>
      </w:r>
    </w:p>
    <w:p w14:paraId="5A5EE53C" w14:textId="77777777" w:rsidR="00C23956" w:rsidRPr="00901E37" w:rsidRDefault="00C23956" w:rsidP="00C23956">
      <w:pPr>
        <w:tabs>
          <w:tab w:val="left" w:pos="0"/>
        </w:tabs>
        <w:suppressAutoHyphens/>
        <w:ind w:firstLine="1276"/>
        <w:jc w:val="both"/>
        <w:rPr>
          <w:rFonts w:eastAsia="Calibri"/>
          <w:sz w:val="23"/>
          <w:szCs w:val="23"/>
        </w:rPr>
      </w:pPr>
      <w:r w:rsidRPr="00901E37">
        <w:rPr>
          <w:sz w:val="23"/>
          <w:szCs w:val="23"/>
        </w:rPr>
        <w:t>8.1.2. keičiasi kitos Šalies organizacinė struktūra – juridinis statusas, pobūdis ar valdymo struktūra ir tai gali turėti įtakos tinkamam Sutarties įvykdymui;</w:t>
      </w:r>
    </w:p>
    <w:p w14:paraId="058D1D65" w14:textId="77777777" w:rsidR="00C23956" w:rsidRPr="00901E37" w:rsidRDefault="00C23956" w:rsidP="00C23956">
      <w:pPr>
        <w:tabs>
          <w:tab w:val="left" w:pos="0"/>
        </w:tabs>
        <w:suppressAutoHyphens/>
        <w:ind w:firstLine="1276"/>
        <w:jc w:val="both"/>
        <w:rPr>
          <w:rFonts w:eastAsia="Calibri"/>
          <w:sz w:val="23"/>
          <w:szCs w:val="23"/>
        </w:rPr>
      </w:pPr>
      <w:r w:rsidRPr="00901E37">
        <w:rPr>
          <w:rFonts w:eastAsia="Calibri"/>
          <w:sz w:val="23"/>
          <w:szCs w:val="23"/>
        </w:rPr>
        <w:lastRenderedPageBreak/>
        <w:t>8.1.3. kita Šalis nevykdo ar netinkamai vykdo savo sutartinius įsipareigojimus.</w:t>
      </w:r>
    </w:p>
    <w:p w14:paraId="11AD6311" w14:textId="77777777" w:rsidR="00C23956" w:rsidRPr="00901E37" w:rsidRDefault="00C23956" w:rsidP="00C23956">
      <w:pPr>
        <w:tabs>
          <w:tab w:val="left" w:pos="0"/>
        </w:tabs>
        <w:suppressAutoHyphens/>
        <w:ind w:firstLine="851"/>
        <w:jc w:val="both"/>
        <w:rPr>
          <w:rFonts w:eastAsia="Calibri"/>
          <w:sz w:val="23"/>
          <w:szCs w:val="23"/>
        </w:rPr>
      </w:pPr>
      <w:r w:rsidRPr="00901E37">
        <w:rPr>
          <w:rFonts w:eastAsia="Calibri"/>
          <w:sz w:val="23"/>
          <w:szCs w:val="23"/>
        </w:rPr>
        <w:t>8.2. Pirkėjas gali vienašališkai nutraukti pirkimo Sutartį, ar sutartį, kuria keičiama pirkimo Sutartis, jeigu:</w:t>
      </w:r>
    </w:p>
    <w:p w14:paraId="43BE3F91" w14:textId="77777777" w:rsidR="00C23956" w:rsidRPr="00A725BA" w:rsidRDefault="00C23956" w:rsidP="00C23956">
      <w:pPr>
        <w:tabs>
          <w:tab w:val="left" w:pos="0"/>
        </w:tabs>
        <w:suppressAutoHyphens/>
        <w:ind w:firstLine="1276"/>
        <w:jc w:val="both"/>
        <w:rPr>
          <w:rFonts w:eastAsia="Calibri"/>
          <w:sz w:val="23"/>
          <w:szCs w:val="23"/>
        </w:rPr>
      </w:pPr>
      <w:r w:rsidRPr="00901E37">
        <w:rPr>
          <w:rFonts w:eastAsia="Calibri"/>
          <w:sz w:val="23"/>
          <w:szCs w:val="23"/>
        </w:rPr>
        <w:t>8.2.1. paaiškėjo, kad pirkimo Sutartis buvo pakeista pažeidžiant šios Sutarties 7</w:t>
      </w:r>
      <w:r>
        <w:rPr>
          <w:rFonts w:eastAsia="Calibri"/>
          <w:sz w:val="23"/>
          <w:szCs w:val="23"/>
        </w:rPr>
        <w:t xml:space="preserve"> </w:t>
      </w:r>
      <w:r w:rsidRPr="00A725BA">
        <w:rPr>
          <w:rFonts w:eastAsia="Calibri"/>
          <w:sz w:val="23"/>
          <w:szCs w:val="23"/>
        </w:rPr>
        <w:t>(septinto) skyriaus nuostatas;</w:t>
      </w:r>
    </w:p>
    <w:p w14:paraId="749986F2" w14:textId="77777777" w:rsidR="00C23956" w:rsidRPr="00901E37" w:rsidRDefault="00C23956" w:rsidP="00C23956">
      <w:pPr>
        <w:tabs>
          <w:tab w:val="left" w:pos="0"/>
        </w:tabs>
        <w:suppressAutoHyphens/>
        <w:ind w:firstLine="1276"/>
        <w:jc w:val="both"/>
        <w:rPr>
          <w:rFonts w:eastAsia="Calibri"/>
          <w:sz w:val="23"/>
          <w:szCs w:val="23"/>
        </w:rPr>
      </w:pPr>
      <w:r w:rsidRPr="00A725BA">
        <w:rPr>
          <w:rFonts w:eastAsia="Calibri"/>
          <w:sz w:val="23"/>
          <w:szCs w:val="23"/>
        </w:rPr>
        <w:t>8.2.2. paaiškėjo, kad tiekėjas, su kuriuo sudaryta pirkimo sutartis, turėjo būti pašalintas iš pirkimo procedūros kadangi yra nuteistas už šią nusikalstamą veiką: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 apibrėžtą Direktyvos 2014/24/ES 57 straipsnio pirmoje dalyje išvardytus Europos Sąjungos</w:t>
      </w:r>
      <w:r w:rsidRPr="00901E37">
        <w:rPr>
          <w:rFonts w:eastAsia="Calibri"/>
          <w:sz w:val="23"/>
          <w:szCs w:val="23"/>
        </w:rPr>
        <w:t xml:space="preserve"> teisės aktus įgyvendinančiuose kitų valstybių teisės aktuose;</w:t>
      </w:r>
    </w:p>
    <w:p w14:paraId="40DAF9FC" w14:textId="77777777" w:rsidR="00C23956" w:rsidRPr="00901E37" w:rsidRDefault="00C23956" w:rsidP="00C23956">
      <w:pPr>
        <w:tabs>
          <w:tab w:val="left" w:pos="0"/>
        </w:tabs>
        <w:suppressAutoHyphens/>
        <w:ind w:firstLine="1276"/>
        <w:jc w:val="both"/>
        <w:rPr>
          <w:rFonts w:eastAsia="Calibri"/>
          <w:sz w:val="23"/>
          <w:szCs w:val="23"/>
        </w:rPr>
      </w:pPr>
      <w:r w:rsidRPr="00901E37">
        <w:rPr>
          <w:rFonts w:eastAsia="Calibri"/>
          <w:sz w:val="23"/>
          <w:szCs w:val="23"/>
        </w:rPr>
        <w:t>8.2.3.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BB50CFE" w14:textId="77777777" w:rsidR="00C23956" w:rsidRPr="00901E37" w:rsidRDefault="00C23956" w:rsidP="00C23956">
      <w:pPr>
        <w:tabs>
          <w:tab w:val="left" w:pos="0"/>
        </w:tabs>
        <w:suppressAutoHyphens/>
        <w:ind w:firstLine="1276"/>
        <w:jc w:val="both"/>
        <w:rPr>
          <w:rFonts w:eastAsia="Calibri"/>
          <w:sz w:val="23"/>
          <w:szCs w:val="23"/>
        </w:rPr>
      </w:pPr>
      <w:r w:rsidRPr="00901E37">
        <w:rPr>
          <w:rFonts w:eastAsia="Calibri"/>
          <w:sz w:val="23"/>
          <w:szCs w:val="23"/>
        </w:rPr>
        <w:t>8.2.4. Kai padarytas pirkimo Sutarties pakeitimas jos galiojimo laikotarpiu laikomas esminiu, tai yra, pakeitimu nustatoma nauja sąlyga, kurią įtraukus į pradinį pirkimą būtų galima priimti kitų dalyvių pasiūlymų ar pirkimas sudomintų daugiau tiekėjų, dėl pakeitimo ekonominė pirkimo sutarties pusiausvyra pasikeičia tiekėjo, su kuriuo sudaryta ši sutartis, naudai taip, kaip nebuvo aptarta pradinėje sutartyje, dėl pakeitimo labai padidėja pirkimo sutarties apimtis, kai tiekėją, su kuriuo sudaryta pirkimo sutartis, pakeičia naujas tiekėjas dėl kitų priežasčių, negu 7.1.4 punkte nurodytos priežastys arba kai juo pakeičiamas pirkimo Sutarties bendrasis pobūdis.</w:t>
      </w:r>
    </w:p>
    <w:p w14:paraId="5BC03AF2" w14:textId="77777777" w:rsidR="00C23956" w:rsidRPr="00901E37" w:rsidRDefault="00C23956" w:rsidP="00C23956">
      <w:pPr>
        <w:tabs>
          <w:tab w:val="left" w:pos="0"/>
        </w:tabs>
        <w:suppressAutoHyphens/>
        <w:ind w:firstLine="851"/>
        <w:jc w:val="both"/>
        <w:rPr>
          <w:rFonts w:eastAsia="Calibri"/>
          <w:sz w:val="23"/>
          <w:szCs w:val="23"/>
        </w:rPr>
      </w:pPr>
      <w:r w:rsidRPr="00901E37">
        <w:rPr>
          <w:rFonts w:eastAsia="Calibri"/>
          <w:sz w:val="23"/>
          <w:szCs w:val="23"/>
        </w:rPr>
        <w:t>8.3. 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78A24B79" w14:textId="77777777" w:rsidR="00C23956" w:rsidRPr="00901E37" w:rsidRDefault="00C23956" w:rsidP="00C23956">
      <w:pPr>
        <w:tabs>
          <w:tab w:val="left" w:pos="0"/>
        </w:tabs>
        <w:suppressAutoHyphens/>
        <w:ind w:firstLine="851"/>
        <w:jc w:val="both"/>
        <w:rPr>
          <w:rFonts w:eastAsia="Calibri"/>
          <w:sz w:val="23"/>
          <w:szCs w:val="23"/>
        </w:rPr>
      </w:pPr>
      <w:r w:rsidRPr="00901E37">
        <w:rPr>
          <w:sz w:val="23"/>
          <w:szCs w:val="23"/>
        </w:rPr>
        <w:t xml:space="preserve">8.4. </w:t>
      </w:r>
      <w:r w:rsidRPr="00901E37">
        <w:rPr>
          <w:rFonts w:eastAsia="Calibri"/>
          <w:sz w:val="23"/>
          <w:szCs w:val="23"/>
        </w:rPr>
        <w:t>Šalys žino ir supranta, kad jei Sutartis bus nutraukta dėl Tiekėjo esminio Sutarties pažeidimo, Pirkėjas, vadovaudamasis VPĮ 91 str</w:t>
      </w:r>
      <w:r w:rsidRPr="00A725BA">
        <w:rPr>
          <w:rFonts w:eastAsia="Calibri"/>
          <w:sz w:val="23"/>
          <w:szCs w:val="23"/>
        </w:rPr>
        <w:t>. pirmoje d., privalės</w:t>
      </w:r>
      <w:r w:rsidRPr="00901E37">
        <w:rPr>
          <w:rFonts w:eastAsia="Calibri"/>
          <w:sz w:val="23"/>
          <w:szCs w:val="23"/>
        </w:rPr>
        <w:t xml:space="preserve"> viešai paskelbti apie Sutarties neįvykdymą ar netinkamą įvykdymą. Esminiu Sutarties pažeidimu bus laikomas Tiekėjo sutartinių prievolių įvykdymo terminų nesilaikymas, ir (ar) Sutarties reikalavimų neatitinkančių Prekių pristatymas bei atvejai numatyti 8.2.4. punkte.</w:t>
      </w:r>
    </w:p>
    <w:p w14:paraId="053660F0" w14:textId="77777777" w:rsidR="00C23956" w:rsidRPr="00901E37" w:rsidRDefault="00C23956" w:rsidP="00C23956">
      <w:pPr>
        <w:tabs>
          <w:tab w:val="left" w:pos="0"/>
        </w:tabs>
        <w:suppressAutoHyphens/>
        <w:ind w:firstLine="851"/>
        <w:jc w:val="both"/>
        <w:rPr>
          <w:rFonts w:eastAsia="Calibri"/>
          <w:sz w:val="23"/>
          <w:szCs w:val="23"/>
        </w:rPr>
      </w:pPr>
      <w:r w:rsidRPr="00901E37">
        <w:rPr>
          <w:rFonts w:eastAsia="Calibri"/>
          <w:sz w:val="23"/>
          <w:szCs w:val="23"/>
        </w:rPr>
        <w:t>8.5. Sutarties nutraukimas nepanaikina nė vienos iš Sutarties Šalių teisės reikalauti sumokėti netesybas, numatytas šioje Sutartyje už sutartinių įsipareigojimų neįvykdymą iki Sutarties nutraukimo.</w:t>
      </w:r>
    </w:p>
    <w:p w14:paraId="123193F5" w14:textId="77777777" w:rsidR="00C23956" w:rsidRPr="00901E37" w:rsidRDefault="00C23956" w:rsidP="00C23956">
      <w:pPr>
        <w:tabs>
          <w:tab w:val="left" w:pos="0"/>
        </w:tabs>
        <w:suppressAutoHyphens/>
        <w:ind w:firstLine="851"/>
        <w:jc w:val="both"/>
        <w:rPr>
          <w:rFonts w:eastAsia="Calibri"/>
          <w:sz w:val="23"/>
          <w:szCs w:val="23"/>
        </w:rPr>
      </w:pPr>
    </w:p>
    <w:p w14:paraId="1305DD65" w14:textId="77777777" w:rsidR="00C23956" w:rsidRPr="00AA6DD4" w:rsidRDefault="00C23956" w:rsidP="00D55F6D">
      <w:pPr>
        <w:pStyle w:val="Sraopastraipa"/>
        <w:numPr>
          <w:ilvl w:val="0"/>
          <w:numId w:val="14"/>
        </w:numPr>
        <w:tabs>
          <w:tab w:val="left" w:pos="709"/>
        </w:tabs>
        <w:suppressAutoHyphens/>
        <w:autoSpaceDN w:val="0"/>
        <w:ind w:right="-68"/>
        <w:jc w:val="center"/>
        <w:rPr>
          <w:b/>
        </w:rPr>
      </w:pPr>
      <w:r w:rsidRPr="00AA6DD4">
        <w:rPr>
          <w:b/>
        </w:rPr>
        <w:t>SUBTIEKĖJAI IR JŲ KEITIMO TVARKA</w:t>
      </w:r>
    </w:p>
    <w:p w14:paraId="630B38CA" w14:textId="77777777" w:rsidR="00C23956" w:rsidRPr="00AA6DD4" w:rsidRDefault="00C23956" w:rsidP="00C23956">
      <w:pPr>
        <w:pStyle w:val="Sraopastraipa"/>
        <w:tabs>
          <w:tab w:val="left" w:pos="709"/>
        </w:tabs>
        <w:ind w:left="360" w:right="-68"/>
        <w:rPr>
          <w:b/>
        </w:rPr>
      </w:pPr>
    </w:p>
    <w:p w14:paraId="408E9A10" w14:textId="77777777" w:rsidR="00C23956" w:rsidRPr="00901E37" w:rsidRDefault="00C23956" w:rsidP="00D55F6D">
      <w:pPr>
        <w:pStyle w:val="Sraopastraipa"/>
        <w:numPr>
          <w:ilvl w:val="1"/>
          <w:numId w:val="14"/>
        </w:numPr>
        <w:tabs>
          <w:tab w:val="left" w:pos="0"/>
        </w:tabs>
        <w:suppressAutoHyphens/>
        <w:autoSpaceDN w:val="0"/>
        <w:ind w:left="0" w:firstLine="720"/>
        <w:jc w:val="both"/>
        <w:rPr>
          <w:rFonts w:eastAsia="Calibri"/>
          <w:sz w:val="23"/>
          <w:szCs w:val="23"/>
        </w:rPr>
      </w:pPr>
      <w:r w:rsidRPr="00901E37">
        <w:rPr>
          <w:sz w:val="23"/>
          <w:szCs w:val="23"/>
        </w:rPr>
        <w:t>Sutartyje numatytų įsipareigojimų vykdymui Tiekėjas subtiekėjo (-ų) nepasitelks.</w:t>
      </w:r>
    </w:p>
    <w:p w14:paraId="39B93B3E" w14:textId="77777777" w:rsidR="00C23956" w:rsidRPr="002D11D7" w:rsidRDefault="00C23956" w:rsidP="00C23956">
      <w:pPr>
        <w:pStyle w:val="Sraopastraipa"/>
        <w:tabs>
          <w:tab w:val="left" w:pos="0"/>
        </w:tabs>
        <w:ind w:left="360" w:right="-68"/>
        <w:jc w:val="both"/>
        <w:rPr>
          <w:i/>
          <w:sz w:val="23"/>
          <w:szCs w:val="23"/>
        </w:rPr>
      </w:pPr>
      <w:r w:rsidRPr="002D11D7">
        <w:rPr>
          <w:i/>
          <w:sz w:val="23"/>
          <w:szCs w:val="23"/>
        </w:rPr>
        <w:t>Arba</w:t>
      </w:r>
    </w:p>
    <w:p w14:paraId="122294CA" w14:textId="77777777" w:rsidR="00C23956" w:rsidRPr="002D11D7" w:rsidRDefault="00C23956" w:rsidP="00D55F6D">
      <w:pPr>
        <w:pStyle w:val="Sraopastraipa"/>
        <w:numPr>
          <w:ilvl w:val="1"/>
          <w:numId w:val="18"/>
        </w:numPr>
        <w:tabs>
          <w:tab w:val="left" w:pos="0"/>
        </w:tabs>
        <w:suppressAutoHyphens/>
        <w:autoSpaceDN w:val="0"/>
        <w:ind w:left="0" w:firstLine="720"/>
        <w:jc w:val="both"/>
        <w:rPr>
          <w:sz w:val="23"/>
          <w:szCs w:val="23"/>
        </w:rPr>
      </w:pPr>
      <w:r w:rsidRPr="002D11D7">
        <w:rPr>
          <w:sz w:val="23"/>
          <w:szCs w:val="23"/>
        </w:rPr>
        <w:t xml:space="preserve">Sutartyje numatytų įsipareigojimų vykdymui </w:t>
      </w:r>
      <w:r w:rsidRPr="00901E37">
        <w:rPr>
          <w:sz w:val="23"/>
          <w:szCs w:val="23"/>
        </w:rPr>
        <w:t xml:space="preserve">Tiekėjas </w:t>
      </w:r>
      <w:r w:rsidRPr="002D11D7">
        <w:rPr>
          <w:sz w:val="23"/>
          <w:szCs w:val="23"/>
        </w:rPr>
        <w:t>pasitelkia šį (-</w:t>
      </w:r>
      <w:proofErr w:type="spellStart"/>
      <w:r w:rsidRPr="002D11D7">
        <w:rPr>
          <w:sz w:val="23"/>
          <w:szCs w:val="23"/>
        </w:rPr>
        <w:t>iuos</w:t>
      </w:r>
      <w:proofErr w:type="spellEnd"/>
      <w:r w:rsidRPr="002D11D7">
        <w:rPr>
          <w:sz w:val="23"/>
          <w:szCs w:val="23"/>
        </w:rPr>
        <w:t>) subt</w:t>
      </w:r>
      <w:r>
        <w:rPr>
          <w:sz w:val="23"/>
          <w:szCs w:val="23"/>
        </w:rPr>
        <w:t>ie</w:t>
      </w:r>
      <w:r w:rsidRPr="002D11D7">
        <w:rPr>
          <w:sz w:val="23"/>
          <w:szCs w:val="23"/>
        </w:rPr>
        <w:t>kėją (-</w:t>
      </w:r>
      <w:proofErr w:type="spellStart"/>
      <w:r w:rsidRPr="002D11D7">
        <w:rPr>
          <w:sz w:val="23"/>
          <w:szCs w:val="23"/>
        </w:rPr>
        <w:t>us</w:t>
      </w:r>
      <w:proofErr w:type="spellEnd"/>
      <w:r w:rsidRPr="002D11D7">
        <w:rPr>
          <w:sz w:val="23"/>
          <w:szCs w:val="23"/>
        </w:rPr>
        <w:t>):</w:t>
      </w:r>
    </w:p>
    <w:tbl>
      <w:tblPr>
        <w:tblW w:w="10386" w:type="dxa"/>
        <w:tblInd w:w="-72" w:type="dxa"/>
        <w:tblLayout w:type="fixed"/>
        <w:tblCellMar>
          <w:left w:w="10" w:type="dxa"/>
          <w:right w:w="10" w:type="dxa"/>
        </w:tblCellMar>
        <w:tblLook w:val="00A0" w:firstRow="1" w:lastRow="0" w:firstColumn="1" w:lastColumn="0" w:noHBand="0" w:noVBand="0"/>
      </w:tblPr>
      <w:tblGrid>
        <w:gridCol w:w="10386"/>
      </w:tblGrid>
      <w:tr w:rsidR="00C23956" w:rsidRPr="00C45662" w14:paraId="4C271D00" w14:textId="77777777" w:rsidTr="0097254E">
        <w:trPr>
          <w:trHeight w:val="306"/>
        </w:trPr>
        <w:tc>
          <w:tcPr>
            <w:tcW w:w="10386" w:type="dxa"/>
            <w:tcMar>
              <w:top w:w="0" w:type="dxa"/>
              <w:left w:w="108" w:type="dxa"/>
              <w:bottom w:w="0" w:type="dxa"/>
              <w:right w:w="108" w:type="dxa"/>
            </w:tcMar>
          </w:tcPr>
          <w:tbl>
            <w:tblPr>
              <w:tblW w:w="9395" w:type="dxa"/>
              <w:tblInd w:w="209" w:type="dxa"/>
              <w:tblLayout w:type="fixed"/>
              <w:tblCellMar>
                <w:left w:w="10" w:type="dxa"/>
                <w:right w:w="10" w:type="dxa"/>
              </w:tblCellMar>
              <w:tblLook w:val="00A0" w:firstRow="1" w:lastRow="0" w:firstColumn="1" w:lastColumn="0" w:noHBand="0" w:noVBand="0"/>
            </w:tblPr>
            <w:tblGrid>
              <w:gridCol w:w="709"/>
              <w:gridCol w:w="2591"/>
              <w:gridCol w:w="2835"/>
              <w:gridCol w:w="3260"/>
            </w:tblGrid>
            <w:tr w:rsidR="00C23956" w:rsidRPr="00C45662" w14:paraId="3163A553" w14:textId="77777777" w:rsidTr="0097254E">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2C600" w14:textId="77777777" w:rsidR="00C23956" w:rsidRPr="00C45662" w:rsidRDefault="00C23956" w:rsidP="0097254E">
                  <w:pPr>
                    <w:tabs>
                      <w:tab w:val="left" w:pos="0"/>
                    </w:tabs>
                    <w:suppressAutoHyphens/>
                    <w:jc w:val="center"/>
                    <w:rPr>
                      <w:i/>
                      <w:sz w:val="23"/>
                      <w:szCs w:val="23"/>
                    </w:rPr>
                  </w:pPr>
                  <w:r w:rsidRPr="00C45662">
                    <w:rPr>
                      <w:i/>
                      <w:sz w:val="23"/>
                      <w:szCs w:val="23"/>
                    </w:rPr>
                    <w:t>Eil. Nr.</w:t>
                  </w:r>
                </w:p>
              </w:tc>
              <w:tc>
                <w:tcPr>
                  <w:tcW w:w="2591" w:type="dxa"/>
                  <w:tcBorders>
                    <w:top w:val="single" w:sz="4" w:space="0" w:color="000000"/>
                    <w:left w:val="single" w:sz="4" w:space="0" w:color="000000"/>
                    <w:bottom w:val="single" w:sz="4" w:space="0" w:color="000000"/>
                    <w:right w:val="single" w:sz="4" w:space="0" w:color="000000"/>
                  </w:tcBorders>
                </w:tcPr>
                <w:p w14:paraId="0C62C5D2" w14:textId="77777777" w:rsidR="00C23956" w:rsidRPr="00C45662" w:rsidRDefault="00C23956" w:rsidP="0097254E">
                  <w:pPr>
                    <w:tabs>
                      <w:tab w:val="left" w:pos="0"/>
                      <w:tab w:val="left" w:pos="175"/>
                    </w:tabs>
                    <w:suppressAutoHyphens/>
                    <w:jc w:val="center"/>
                    <w:rPr>
                      <w:i/>
                      <w:sz w:val="23"/>
                      <w:szCs w:val="23"/>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BB845" w14:textId="77777777" w:rsidR="00C23956" w:rsidRPr="00C45662" w:rsidRDefault="00C23956" w:rsidP="0097254E">
                  <w:pPr>
                    <w:tabs>
                      <w:tab w:val="left" w:pos="0"/>
                      <w:tab w:val="left" w:pos="175"/>
                    </w:tabs>
                    <w:suppressAutoHyphens/>
                    <w:jc w:val="center"/>
                    <w:rPr>
                      <w:i/>
                      <w:sz w:val="23"/>
                      <w:szCs w:val="23"/>
                    </w:rPr>
                  </w:pPr>
                  <w:r w:rsidRPr="00C45662">
                    <w:rPr>
                      <w:i/>
                      <w:sz w:val="23"/>
                      <w:szCs w:val="23"/>
                    </w:rPr>
                    <w:t>Subt</w:t>
                  </w:r>
                  <w:r>
                    <w:rPr>
                      <w:i/>
                      <w:sz w:val="23"/>
                      <w:szCs w:val="23"/>
                    </w:rPr>
                    <w:t>ie</w:t>
                  </w:r>
                  <w:r w:rsidRPr="00C45662">
                    <w:rPr>
                      <w:i/>
                      <w:sz w:val="23"/>
                      <w:szCs w:val="23"/>
                    </w:rPr>
                    <w:t>kėjo (-ų) pavadinimas (-ai) ir rekvizitai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904A3" w14:textId="77777777" w:rsidR="00C23956" w:rsidRPr="00C45662" w:rsidRDefault="00C23956" w:rsidP="0097254E">
                  <w:pPr>
                    <w:tabs>
                      <w:tab w:val="left" w:pos="0"/>
                      <w:tab w:val="left" w:pos="175"/>
                    </w:tabs>
                    <w:suppressAutoHyphens/>
                    <w:jc w:val="center"/>
                    <w:rPr>
                      <w:i/>
                      <w:sz w:val="23"/>
                      <w:szCs w:val="23"/>
                    </w:rPr>
                  </w:pPr>
                  <w:proofErr w:type="spellStart"/>
                  <w:r w:rsidRPr="00C45662">
                    <w:rPr>
                      <w:i/>
                      <w:sz w:val="23"/>
                      <w:szCs w:val="23"/>
                    </w:rPr>
                    <w:t>Subteikėjui</w:t>
                  </w:r>
                  <w:proofErr w:type="spellEnd"/>
                  <w:r w:rsidRPr="00C45662">
                    <w:rPr>
                      <w:i/>
                      <w:sz w:val="23"/>
                      <w:szCs w:val="23"/>
                    </w:rPr>
                    <w:t xml:space="preserve"> (-</w:t>
                  </w:r>
                  <w:proofErr w:type="spellStart"/>
                  <w:r w:rsidRPr="00C45662">
                    <w:rPr>
                      <w:i/>
                      <w:sz w:val="23"/>
                      <w:szCs w:val="23"/>
                    </w:rPr>
                    <w:t>ams</w:t>
                  </w:r>
                  <w:proofErr w:type="spellEnd"/>
                  <w:r w:rsidRPr="00C45662">
                    <w:rPr>
                      <w:i/>
                      <w:sz w:val="23"/>
                      <w:szCs w:val="23"/>
                    </w:rPr>
                    <w:t>) perleidžiami įsipareigojimai</w:t>
                  </w:r>
                </w:p>
              </w:tc>
            </w:tr>
            <w:tr w:rsidR="00C23956" w:rsidRPr="00C45662" w14:paraId="01BA9E1A" w14:textId="77777777" w:rsidTr="0097254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3F43" w14:textId="77777777" w:rsidR="00C23956" w:rsidRPr="00C45662" w:rsidRDefault="00C23956" w:rsidP="0097254E">
                  <w:pPr>
                    <w:tabs>
                      <w:tab w:val="left" w:pos="0"/>
                    </w:tabs>
                    <w:suppressAutoHyphens/>
                    <w:spacing w:line="276" w:lineRule="auto"/>
                    <w:ind w:firstLine="709"/>
                    <w:jc w:val="both"/>
                    <w:rPr>
                      <w:sz w:val="23"/>
                      <w:szCs w:val="23"/>
                    </w:rPr>
                  </w:pPr>
                </w:p>
              </w:tc>
              <w:tc>
                <w:tcPr>
                  <w:tcW w:w="2591" w:type="dxa"/>
                  <w:tcBorders>
                    <w:top w:val="single" w:sz="4" w:space="0" w:color="000000"/>
                    <w:left w:val="single" w:sz="4" w:space="0" w:color="000000"/>
                    <w:bottom w:val="single" w:sz="4" w:space="0" w:color="000000"/>
                    <w:right w:val="single" w:sz="4" w:space="0" w:color="000000"/>
                  </w:tcBorders>
                </w:tcPr>
                <w:p w14:paraId="27E9CC93" w14:textId="77777777" w:rsidR="00C23956" w:rsidRPr="00C45662" w:rsidRDefault="00C23956" w:rsidP="0097254E">
                  <w:pPr>
                    <w:tabs>
                      <w:tab w:val="left" w:pos="0"/>
                      <w:tab w:val="left" w:pos="175"/>
                    </w:tabs>
                    <w:suppressAutoHyphens/>
                    <w:spacing w:line="276" w:lineRule="auto"/>
                    <w:ind w:firstLine="709"/>
                    <w:jc w:val="both"/>
                    <w:rPr>
                      <w:sz w:val="23"/>
                      <w:szCs w:val="23"/>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9F812" w14:textId="77777777" w:rsidR="00C23956" w:rsidRPr="00C45662" w:rsidRDefault="00C23956" w:rsidP="0097254E">
                  <w:pPr>
                    <w:tabs>
                      <w:tab w:val="left" w:pos="0"/>
                      <w:tab w:val="left" w:pos="175"/>
                    </w:tabs>
                    <w:suppressAutoHyphens/>
                    <w:spacing w:line="276" w:lineRule="auto"/>
                    <w:ind w:firstLine="709"/>
                    <w:jc w:val="both"/>
                    <w:rPr>
                      <w:sz w:val="23"/>
                      <w:szCs w:val="23"/>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AE1E" w14:textId="77777777" w:rsidR="00C23956" w:rsidRPr="00C45662" w:rsidRDefault="00C23956" w:rsidP="0097254E">
                  <w:pPr>
                    <w:tabs>
                      <w:tab w:val="left" w:pos="0"/>
                      <w:tab w:val="left" w:pos="175"/>
                    </w:tabs>
                    <w:suppressAutoHyphens/>
                    <w:spacing w:line="276" w:lineRule="auto"/>
                    <w:ind w:firstLine="709"/>
                    <w:jc w:val="both"/>
                    <w:rPr>
                      <w:sz w:val="23"/>
                      <w:szCs w:val="23"/>
                    </w:rPr>
                  </w:pPr>
                </w:p>
              </w:tc>
            </w:tr>
            <w:tr w:rsidR="00C23956" w:rsidRPr="00C45662" w14:paraId="1FF8BFFF" w14:textId="77777777" w:rsidTr="0097254E">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FFD1" w14:textId="77777777" w:rsidR="00C23956" w:rsidRPr="00C45662" w:rsidRDefault="00C23956" w:rsidP="0097254E">
                  <w:pPr>
                    <w:tabs>
                      <w:tab w:val="left" w:pos="0"/>
                    </w:tabs>
                    <w:suppressAutoHyphens/>
                    <w:spacing w:line="276" w:lineRule="auto"/>
                    <w:ind w:firstLine="709"/>
                    <w:jc w:val="both"/>
                    <w:rPr>
                      <w:sz w:val="23"/>
                      <w:szCs w:val="23"/>
                    </w:rPr>
                  </w:pPr>
                </w:p>
              </w:tc>
              <w:tc>
                <w:tcPr>
                  <w:tcW w:w="2591" w:type="dxa"/>
                  <w:tcBorders>
                    <w:top w:val="single" w:sz="4" w:space="0" w:color="000000"/>
                    <w:left w:val="single" w:sz="4" w:space="0" w:color="000000"/>
                    <w:bottom w:val="single" w:sz="4" w:space="0" w:color="000000"/>
                    <w:right w:val="single" w:sz="4" w:space="0" w:color="000000"/>
                  </w:tcBorders>
                </w:tcPr>
                <w:p w14:paraId="6B15F3DB" w14:textId="77777777" w:rsidR="00C23956" w:rsidRPr="00C45662" w:rsidRDefault="00C23956" w:rsidP="0097254E">
                  <w:pPr>
                    <w:tabs>
                      <w:tab w:val="left" w:pos="0"/>
                    </w:tabs>
                    <w:suppressAutoHyphens/>
                    <w:spacing w:line="276" w:lineRule="auto"/>
                    <w:ind w:firstLine="709"/>
                    <w:jc w:val="both"/>
                    <w:rPr>
                      <w:sz w:val="23"/>
                      <w:szCs w:val="23"/>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8FDF0" w14:textId="77777777" w:rsidR="00C23956" w:rsidRPr="00C45662" w:rsidRDefault="00C23956" w:rsidP="0097254E">
                  <w:pPr>
                    <w:tabs>
                      <w:tab w:val="left" w:pos="0"/>
                    </w:tabs>
                    <w:suppressAutoHyphens/>
                    <w:spacing w:line="276" w:lineRule="auto"/>
                    <w:ind w:firstLine="709"/>
                    <w:jc w:val="both"/>
                    <w:rPr>
                      <w:sz w:val="23"/>
                      <w:szCs w:val="23"/>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B0E2" w14:textId="77777777" w:rsidR="00C23956" w:rsidRPr="00C45662" w:rsidRDefault="00C23956" w:rsidP="0097254E">
                  <w:pPr>
                    <w:tabs>
                      <w:tab w:val="left" w:pos="0"/>
                    </w:tabs>
                    <w:suppressAutoHyphens/>
                    <w:spacing w:line="276" w:lineRule="auto"/>
                    <w:ind w:firstLine="709"/>
                    <w:jc w:val="both"/>
                    <w:rPr>
                      <w:sz w:val="23"/>
                      <w:szCs w:val="23"/>
                    </w:rPr>
                  </w:pPr>
                </w:p>
              </w:tc>
            </w:tr>
          </w:tbl>
          <w:p w14:paraId="24EA50B6" w14:textId="77777777" w:rsidR="00C23956" w:rsidRPr="00C45662" w:rsidRDefault="00C23956" w:rsidP="0097254E">
            <w:pPr>
              <w:spacing w:after="200" w:line="276" w:lineRule="auto"/>
              <w:rPr>
                <w:sz w:val="23"/>
                <w:szCs w:val="23"/>
              </w:rPr>
            </w:pPr>
          </w:p>
        </w:tc>
      </w:tr>
    </w:tbl>
    <w:p w14:paraId="13905C66"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901E37">
        <w:rPr>
          <w:sz w:val="23"/>
          <w:szCs w:val="23"/>
        </w:rPr>
        <w:t xml:space="preserve">Tiekėjas </w:t>
      </w:r>
      <w:r w:rsidRPr="000E3192">
        <w:rPr>
          <w:sz w:val="23"/>
          <w:szCs w:val="23"/>
        </w:rPr>
        <w:t>Sutarčiai vykdyti, išskyrus Sutarties 9.3 punkte numatytą atvejį, turi pasitelkti tik tuos subt</w:t>
      </w:r>
      <w:r>
        <w:rPr>
          <w:sz w:val="23"/>
          <w:szCs w:val="23"/>
        </w:rPr>
        <w:t>ie</w:t>
      </w:r>
      <w:r w:rsidRPr="000E3192">
        <w:rPr>
          <w:sz w:val="23"/>
          <w:szCs w:val="23"/>
        </w:rPr>
        <w:t xml:space="preserve">kėjus, kurie numatyti </w:t>
      </w:r>
      <w:r w:rsidRPr="00901E37">
        <w:rPr>
          <w:sz w:val="23"/>
          <w:szCs w:val="23"/>
        </w:rPr>
        <w:t>Tiekėj</w:t>
      </w:r>
      <w:r>
        <w:rPr>
          <w:sz w:val="23"/>
          <w:szCs w:val="23"/>
        </w:rPr>
        <w:t xml:space="preserve">o </w:t>
      </w:r>
      <w:r w:rsidRPr="000E3192">
        <w:rPr>
          <w:sz w:val="23"/>
          <w:szCs w:val="23"/>
        </w:rPr>
        <w:t xml:space="preserve">pasiūlyme. Be išankstinio </w:t>
      </w:r>
      <w:r>
        <w:rPr>
          <w:sz w:val="23"/>
          <w:szCs w:val="23"/>
        </w:rPr>
        <w:t>Pirkėjo</w:t>
      </w:r>
      <w:r w:rsidRPr="000E3192">
        <w:rPr>
          <w:sz w:val="23"/>
          <w:szCs w:val="23"/>
        </w:rPr>
        <w:t xml:space="preserve"> sutikimo </w:t>
      </w:r>
      <w:r w:rsidRPr="00901E37">
        <w:rPr>
          <w:sz w:val="23"/>
          <w:szCs w:val="23"/>
        </w:rPr>
        <w:t xml:space="preserve">Tiekėjas </w:t>
      </w:r>
      <w:r w:rsidRPr="000E3192">
        <w:rPr>
          <w:sz w:val="23"/>
          <w:szCs w:val="23"/>
        </w:rPr>
        <w:t xml:space="preserve">negali sudaryti </w:t>
      </w:r>
      <w:proofErr w:type="spellStart"/>
      <w:r w:rsidRPr="000E3192">
        <w:rPr>
          <w:sz w:val="23"/>
          <w:szCs w:val="23"/>
        </w:rPr>
        <w:t>subt</w:t>
      </w:r>
      <w:r>
        <w:rPr>
          <w:sz w:val="23"/>
          <w:szCs w:val="23"/>
        </w:rPr>
        <w:t>ie</w:t>
      </w:r>
      <w:r w:rsidRPr="000E3192">
        <w:rPr>
          <w:sz w:val="23"/>
          <w:szCs w:val="23"/>
        </w:rPr>
        <w:t>kimo</w:t>
      </w:r>
      <w:proofErr w:type="spellEnd"/>
      <w:r w:rsidRPr="000E3192">
        <w:rPr>
          <w:sz w:val="23"/>
          <w:szCs w:val="23"/>
        </w:rPr>
        <w:t xml:space="preserve"> sutarties ir pakeisti </w:t>
      </w:r>
      <w:r w:rsidRPr="00901E37">
        <w:rPr>
          <w:sz w:val="23"/>
          <w:szCs w:val="23"/>
        </w:rPr>
        <w:t>Tiekėj</w:t>
      </w:r>
      <w:r>
        <w:rPr>
          <w:sz w:val="23"/>
          <w:szCs w:val="23"/>
        </w:rPr>
        <w:t xml:space="preserve">o </w:t>
      </w:r>
      <w:r w:rsidRPr="000E3192">
        <w:rPr>
          <w:sz w:val="23"/>
          <w:szCs w:val="23"/>
        </w:rPr>
        <w:t>pasiūlyme nurodytų subt</w:t>
      </w:r>
      <w:r>
        <w:rPr>
          <w:sz w:val="23"/>
          <w:szCs w:val="23"/>
        </w:rPr>
        <w:t>ie</w:t>
      </w:r>
      <w:r w:rsidRPr="000E3192">
        <w:rPr>
          <w:sz w:val="23"/>
          <w:szCs w:val="23"/>
        </w:rPr>
        <w:t xml:space="preserve">kėjų. </w:t>
      </w:r>
    </w:p>
    <w:p w14:paraId="24356EE7"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lastRenderedPageBreak/>
        <w:t>Sutarties vykdymo metu, kai subt</w:t>
      </w:r>
      <w:r>
        <w:rPr>
          <w:sz w:val="23"/>
          <w:szCs w:val="23"/>
        </w:rPr>
        <w:t>ie</w:t>
      </w:r>
      <w:r w:rsidRPr="000E3192">
        <w:rPr>
          <w:sz w:val="23"/>
          <w:szCs w:val="23"/>
        </w:rPr>
        <w:t xml:space="preserve">kėjai netinkamai vykdo arba atsisako vykdyti įsipareigojimus </w:t>
      </w:r>
      <w:r>
        <w:rPr>
          <w:sz w:val="23"/>
          <w:szCs w:val="23"/>
        </w:rPr>
        <w:t>Tiekėjui</w:t>
      </w:r>
      <w:r w:rsidRPr="000E3192">
        <w:rPr>
          <w:sz w:val="23"/>
          <w:szCs w:val="23"/>
        </w:rPr>
        <w:t>, taip pat tuo atveju, kai subt</w:t>
      </w:r>
      <w:r>
        <w:rPr>
          <w:sz w:val="23"/>
          <w:szCs w:val="23"/>
        </w:rPr>
        <w:t>ie</w:t>
      </w:r>
      <w:r w:rsidRPr="000E3192">
        <w:rPr>
          <w:sz w:val="23"/>
          <w:szCs w:val="23"/>
        </w:rPr>
        <w:t xml:space="preserve">kėjai nepajėgūs vykdyti įsipareigojimų </w:t>
      </w:r>
      <w:r w:rsidRPr="00901E37">
        <w:rPr>
          <w:sz w:val="23"/>
          <w:szCs w:val="23"/>
        </w:rPr>
        <w:t>Tiekėj</w:t>
      </w:r>
      <w:r>
        <w:rPr>
          <w:sz w:val="23"/>
          <w:szCs w:val="23"/>
        </w:rPr>
        <w:t>ui</w:t>
      </w:r>
      <w:r w:rsidRPr="00901E37">
        <w:rPr>
          <w:sz w:val="23"/>
          <w:szCs w:val="23"/>
        </w:rPr>
        <w:t xml:space="preserve"> </w:t>
      </w:r>
      <w:r w:rsidRPr="000E3192">
        <w:rPr>
          <w:sz w:val="23"/>
          <w:szCs w:val="23"/>
        </w:rPr>
        <w:t xml:space="preserve">dėl iškeltos restruktūrizavimo, bankroto bylos, bankroto proceso vykdymo ne teismo tvarka, inicijuotos priverstinio likvidavimo ar susitarimo su kreditoriais procedūros arba jiems vykdomų analogiškų procedūrų, </w:t>
      </w:r>
      <w:r w:rsidRPr="00901E37">
        <w:rPr>
          <w:sz w:val="23"/>
          <w:szCs w:val="23"/>
        </w:rPr>
        <w:t>Tiekėjas</w:t>
      </w:r>
      <w:r w:rsidRPr="000E3192">
        <w:rPr>
          <w:sz w:val="23"/>
          <w:szCs w:val="23"/>
        </w:rPr>
        <w:t xml:space="preserve">, gavęs išankstinį </w:t>
      </w:r>
      <w:r>
        <w:rPr>
          <w:sz w:val="23"/>
          <w:szCs w:val="23"/>
        </w:rPr>
        <w:t>Pirkėjo</w:t>
      </w:r>
      <w:r w:rsidRPr="000E3192">
        <w:rPr>
          <w:sz w:val="23"/>
          <w:szCs w:val="23"/>
        </w:rPr>
        <w:t xml:space="preserve"> sutikimą, gali pakeisti subt</w:t>
      </w:r>
      <w:r>
        <w:rPr>
          <w:sz w:val="23"/>
          <w:szCs w:val="23"/>
        </w:rPr>
        <w:t>ie</w:t>
      </w:r>
      <w:r w:rsidRPr="000E3192">
        <w:rPr>
          <w:sz w:val="23"/>
          <w:szCs w:val="23"/>
        </w:rPr>
        <w:t xml:space="preserve">kėjus. </w:t>
      </w:r>
      <w:r w:rsidRPr="00901E37">
        <w:rPr>
          <w:sz w:val="23"/>
          <w:szCs w:val="23"/>
        </w:rPr>
        <w:t>Tiekėjas</w:t>
      </w:r>
      <w:r w:rsidRPr="000E3192">
        <w:rPr>
          <w:sz w:val="23"/>
          <w:szCs w:val="23"/>
        </w:rPr>
        <w:t>, gavęs išankstinį Apie subt</w:t>
      </w:r>
      <w:r>
        <w:rPr>
          <w:sz w:val="23"/>
          <w:szCs w:val="23"/>
        </w:rPr>
        <w:t>ie</w:t>
      </w:r>
      <w:r w:rsidRPr="000E3192">
        <w:rPr>
          <w:sz w:val="23"/>
          <w:szCs w:val="23"/>
        </w:rPr>
        <w:t>kėjų keitimą ir/ar papildomų subt</w:t>
      </w:r>
      <w:r>
        <w:rPr>
          <w:sz w:val="23"/>
          <w:szCs w:val="23"/>
        </w:rPr>
        <w:t>ie</w:t>
      </w:r>
      <w:r w:rsidRPr="000E3192">
        <w:rPr>
          <w:sz w:val="23"/>
          <w:szCs w:val="23"/>
        </w:rPr>
        <w:t xml:space="preserve">kėjų pasitelkimą </w:t>
      </w:r>
      <w:r w:rsidRPr="00901E37">
        <w:rPr>
          <w:sz w:val="23"/>
          <w:szCs w:val="23"/>
        </w:rPr>
        <w:t xml:space="preserve">Tiekėjas </w:t>
      </w:r>
      <w:r w:rsidRPr="000E3192">
        <w:rPr>
          <w:sz w:val="23"/>
          <w:szCs w:val="23"/>
        </w:rPr>
        <w:t xml:space="preserve">turi iš anksto raštu informuoti </w:t>
      </w:r>
      <w:r>
        <w:rPr>
          <w:sz w:val="23"/>
          <w:szCs w:val="23"/>
        </w:rPr>
        <w:t>Pirkėją</w:t>
      </w:r>
      <w:r w:rsidRPr="000E3192">
        <w:rPr>
          <w:sz w:val="23"/>
          <w:szCs w:val="23"/>
        </w:rPr>
        <w:t>, nurodydamas subt</w:t>
      </w:r>
      <w:r>
        <w:rPr>
          <w:sz w:val="23"/>
          <w:szCs w:val="23"/>
        </w:rPr>
        <w:t>ie</w:t>
      </w:r>
      <w:r w:rsidRPr="000E3192">
        <w:rPr>
          <w:sz w:val="23"/>
          <w:szCs w:val="23"/>
        </w:rPr>
        <w:t>kėjų pakeitimo ir/ar papildomų subt</w:t>
      </w:r>
      <w:r>
        <w:rPr>
          <w:sz w:val="23"/>
          <w:szCs w:val="23"/>
        </w:rPr>
        <w:t>ie</w:t>
      </w:r>
      <w:r w:rsidRPr="000E3192">
        <w:rPr>
          <w:sz w:val="23"/>
          <w:szCs w:val="23"/>
        </w:rPr>
        <w:t>kėjų pasitelkimo priežastis, būsimus subti</w:t>
      </w:r>
      <w:r>
        <w:rPr>
          <w:sz w:val="23"/>
          <w:szCs w:val="23"/>
        </w:rPr>
        <w:t>e</w:t>
      </w:r>
      <w:r w:rsidRPr="000E3192">
        <w:rPr>
          <w:sz w:val="23"/>
          <w:szCs w:val="23"/>
        </w:rPr>
        <w:t>kėjus ir pateikti jų atitikimą pirkimo sąlygose nustatytiems kvalifikacijos reikalavimams pagrindžiančius dokumentus</w:t>
      </w:r>
      <w:r>
        <w:rPr>
          <w:sz w:val="23"/>
          <w:szCs w:val="23"/>
        </w:rPr>
        <w:t xml:space="preserve"> (jei buvo tikrinama)</w:t>
      </w:r>
      <w:r w:rsidRPr="000E3192">
        <w:rPr>
          <w:sz w:val="23"/>
          <w:szCs w:val="23"/>
        </w:rPr>
        <w:t>. Naujai pasitelkiami subt</w:t>
      </w:r>
      <w:r>
        <w:rPr>
          <w:sz w:val="23"/>
          <w:szCs w:val="23"/>
        </w:rPr>
        <w:t>ie</w:t>
      </w:r>
      <w:r w:rsidRPr="000E3192">
        <w:rPr>
          <w:sz w:val="23"/>
          <w:szCs w:val="23"/>
        </w:rPr>
        <w:t>kėjai turi atitikti visus subt</w:t>
      </w:r>
      <w:r>
        <w:rPr>
          <w:sz w:val="23"/>
          <w:szCs w:val="23"/>
        </w:rPr>
        <w:t>ie</w:t>
      </w:r>
      <w:r w:rsidRPr="000E3192">
        <w:rPr>
          <w:sz w:val="23"/>
          <w:szCs w:val="23"/>
        </w:rPr>
        <w:t xml:space="preserve">kėjams pirkimo sąlygose nustatytus kvalifikacinius reikalavimus (jeigu tokie buvo keliami). </w:t>
      </w:r>
      <w:r>
        <w:rPr>
          <w:sz w:val="23"/>
          <w:szCs w:val="23"/>
        </w:rPr>
        <w:t>Pirkėjui</w:t>
      </w:r>
      <w:r w:rsidRPr="000E3192">
        <w:rPr>
          <w:sz w:val="23"/>
          <w:szCs w:val="23"/>
        </w:rPr>
        <w:t xml:space="preserve"> sutikus, subt</w:t>
      </w:r>
      <w:r>
        <w:rPr>
          <w:sz w:val="23"/>
          <w:szCs w:val="23"/>
        </w:rPr>
        <w:t>ie</w:t>
      </w:r>
      <w:r w:rsidRPr="000E3192">
        <w:rPr>
          <w:sz w:val="23"/>
          <w:szCs w:val="23"/>
        </w:rPr>
        <w:t xml:space="preserve">kėjų keitimas įforminamas abiejų Sutarties Šalių pasirašomu susitarimu. Šis susitarimas tampa neatskiriama Sutarties dalimi. </w:t>
      </w:r>
    </w:p>
    <w:p w14:paraId="30EC5016"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proofErr w:type="spellStart"/>
      <w:r w:rsidRPr="000E3192">
        <w:rPr>
          <w:sz w:val="23"/>
          <w:szCs w:val="23"/>
        </w:rPr>
        <w:t>Subt</w:t>
      </w:r>
      <w:r>
        <w:rPr>
          <w:sz w:val="23"/>
          <w:szCs w:val="23"/>
        </w:rPr>
        <w:t>ie</w:t>
      </w:r>
      <w:r w:rsidRPr="000E3192">
        <w:rPr>
          <w:sz w:val="23"/>
          <w:szCs w:val="23"/>
        </w:rPr>
        <w:t>kimas</w:t>
      </w:r>
      <w:proofErr w:type="spellEnd"/>
      <w:r w:rsidRPr="000E3192">
        <w:rPr>
          <w:sz w:val="23"/>
          <w:szCs w:val="23"/>
        </w:rPr>
        <w:t xml:space="preserve"> nesukuria sutartinių santykių tarp </w:t>
      </w:r>
      <w:r>
        <w:rPr>
          <w:sz w:val="23"/>
          <w:szCs w:val="23"/>
        </w:rPr>
        <w:t>Pirkėjo</w:t>
      </w:r>
      <w:r w:rsidRPr="000E3192">
        <w:rPr>
          <w:sz w:val="23"/>
          <w:szCs w:val="23"/>
        </w:rPr>
        <w:t xml:space="preserve"> ir subt</w:t>
      </w:r>
      <w:r>
        <w:rPr>
          <w:sz w:val="23"/>
          <w:szCs w:val="23"/>
        </w:rPr>
        <w:t>ie</w:t>
      </w:r>
      <w:r w:rsidRPr="000E3192">
        <w:rPr>
          <w:sz w:val="23"/>
          <w:szCs w:val="23"/>
        </w:rPr>
        <w:t xml:space="preserve">kėjo. </w:t>
      </w:r>
      <w:r w:rsidRPr="00901E37">
        <w:rPr>
          <w:sz w:val="23"/>
          <w:szCs w:val="23"/>
        </w:rPr>
        <w:t xml:space="preserve">Tiekėjas </w:t>
      </w:r>
      <w:r w:rsidRPr="000E3192">
        <w:rPr>
          <w:sz w:val="23"/>
          <w:szCs w:val="23"/>
        </w:rPr>
        <w:t>atsako už savo subt</w:t>
      </w:r>
      <w:r>
        <w:rPr>
          <w:sz w:val="23"/>
          <w:szCs w:val="23"/>
        </w:rPr>
        <w:t>ie</w:t>
      </w:r>
      <w:r w:rsidRPr="000E3192">
        <w:rPr>
          <w:sz w:val="23"/>
          <w:szCs w:val="23"/>
        </w:rPr>
        <w:t xml:space="preserve">kėjų veiksmus ar neveikimą. </w:t>
      </w:r>
      <w:r>
        <w:rPr>
          <w:sz w:val="23"/>
          <w:szCs w:val="23"/>
        </w:rPr>
        <w:t>Pirkėjo</w:t>
      </w:r>
      <w:r w:rsidRPr="000E3192">
        <w:rPr>
          <w:sz w:val="23"/>
          <w:szCs w:val="23"/>
        </w:rPr>
        <w:t xml:space="preserve"> sutikimas, kad sutartiniams įsipareigojimams vykdyti būtų pasitelkiamas subt</w:t>
      </w:r>
      <w:r>
        <w:rPr>
          <w:sz w:val="23"/>
          <w:szCs w:val="23"/>
        </w:rPr>
        <w:t>ie</w:t>
      </w:r>
      <w:r w:rsidRPr="000E3192">
        <w:rPr>
          <w:sz w:val="23"/>
          <w:szCs w:val="23"/>
        </w:rPr>
        <w:t xml:space="preserve">kėjas, neatleidžia </w:t>
      </w:r>
      <w:r w:rsidRPr="00901E37">
        <w:rPr>
          <w:sz w:val="23"/>
          <w:szCs w:val="23"/>
        </w:rPr>
        <w:t>Tiekėj</w:t>
      </w:r>
      <w:r>
        <w:rPr>
          <w:sz w:val="23"/>
          <w:szCs w:val="23"/>
        </w:rPr>
        <w:t xml:space="preserve">o </w:t>
      </w:r>
      <w:r w:rsidRPr="000E3192">
        <w:rPr>
          <w:sz w:val="23"/>
          <w:szCs w:val="23"/>
        </w:rPr>
        <w:t>nuo jokių jo įsipareigojimų pagal Sutartį.</w:t>
      </w:r>
    </w:p>
    <w:p w14:paraId="74C9305C"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t xml:space="preserve">Jei </w:t>
      </w:r>
      <w:r w:rsidRPr="00901E37">
        <w:rPr>
          <w:sz w:val="23"/>
          <w:szCs w:val="23"/>
        </w:rPr>
        <w:t xml:space="preserve">Tiekėjas </w:t>
      </w:r>
      <w:r w:rsidRPr="000E3192">
        <w:rPr>
          <w:sz w:val="23"/>
          <w:szCs w:val="23"/>
        </w:rPr>
        <w:t xml:space="preserve">sudaro </w:t>
      </w:r>
      <w:proofErr w:type="spellStart"/>
      <w:r w:rsidRPr="000E3192">
        <w:rPr>
          <w:sz w:val="23"/>
          <w:szCs w:val="23"/>
        </w:rPr>
        <w:t>subt</w:t>
      </w:r>
      <w:r>
        <w:rPr>
          <w:sz w:val="23"/>
          <w:szCs w:val="23"/>
        </w:rPr>
        <w:t>ie</w:t>
      </w:r>
      <w:r w:rsidRPr="000E3192">
        <w:rPr>
          <w:sz w:val="23"/>
          <w:szCs w:val="23"/>
        </w:rPr>
        <w:t>kimo</w:t>
      </w:r>
      <w:proofErr w:type="spellEnd"/>
      <w:r w:rsidRPr="000E3192">
        <w:rPr>
          <w:sz w:val="23"/>
          <w:szCs w:val="23"/>
        </w:rPr>
        <w:t xml:space="preserve"> sutartį be </w:t>
      </w:r>
      <w:r>
        <w:rPr>
          <w:sz w:val="23"/>
          <w:szCs w:val="23"/>
        </w:rPr>
        <w:t>Pirkėjo</w:t>
      </w:r>
      <w:r w:rsidRPr="000E3192">
        <w:rPr>
          <w:sz w:val="23"/>
          <w:szCs w:val="23"/>
        </w:rPr>
        <w:t xml:space="preserve"> sutikimo, </w:t>
      </w:r>
      <w:r w:rsidRPr="00901E37">
        <w:rPr>
          <w:sz w:val="23"/>
          <w:szCs w:val="23"/>
        </w:rPr>
        <w:t xml:space="preserve">Tiekėjas </w:t>
      </w:r>
      <w:r w:rsidRPr="000E3192">
        <w:rPr>
          <w:sz w:val="23"/>
          <w:szCs w:val="23"/>
        </w:rPr>
        <w:t>turi teisę nutraukti Sutartį.</w:t>
      </w:r>
    </w:p>
    <w:p w14:paraId="6551277D"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t xml:space="preserve">Jei </w:t>
      </w:r>
      <w:r>
        <w:rPr>
          <w:sz w:val="23"/>
          <w:szCs w:val="23"/>
        </w:rPr>
        <w:t>Pirkėjas</w:t>
      </w:r>
      <w:r w:rsidRPr="000E3192">
        <w:rPr>
          <w:sz w:val="23"/>
          <w:szCs w:val="23"/>
        </w:rPr>
        <w:t xml:space="preserve"> turi pagrįstų įtarimų, kad subt</w:t>
      </w:r>
      <w:r>
        <w:rPr>
          <w:sz w:val="23"/>
          <w:szCs w:val="23"/>
        </w:rPr>
        <w:t>ie</w:t>
      </w:r>
      <w:r w:rsidRPr="000E3192">
        <w:rPr>
          <w:sz w:val="23"/>
          <w:szCs w:val="23"/>
        </w:rPr>
        <w:t xml:space="preserve">kėjas yra nekompetentingas vykdyti nustatytas pareigas, </w:t>
      </w:r>
      <w:r>
        <w:rPr>
          <w:sz w:val="23"/>
          <w:szCs w:val="23"/>
        </w:rPr>
        <w:t>Pirkėjas</w:t>
      </w:r>
      <w:r w:rsidRPr="000E3192">
        <w:rPr>
          <w:sz w:val="23"/>
          <w:szCs w:val="23"/>
        </w:rPr>
        <w:t xml:space="preserve"> gali reikalauti, kad </w:t>
      </w:r>
      <w:r w:rsidRPr="00901E37">
        <w:rPr>
          <w:sz w:val="23"/>
          <w:szCs w:val="23"/>
        </w:rPr>
        <w:t xml:space="preserve">Tiekėjas </w:t>
      </w:r>
      <w:r w:rsidRPr="000E3192">
        <w:rPr>
          <w:sz w:val="23"/>
          <w:szCs w:val="23"/>
        </w:rPr>
        <w:t xml:space="preserve">per </w:t>
      </w:r>
      <w:r>
        <w:rPr>
          <w:sz w:val="23"/>
          <w:szCs w:val="23"/>
        </w:rPr>
        <w:t>Pirkėjo</w:t>
      </w:r>
      <w:r w:rsidRPr="000E3192">
        <w:rPr>
          <w:sz w:val="23"/>
          <w:szCs w:val="23"/>
        </w:rPr>
        <w:t xml:space="preserve"> nustatytą terminą pakeistų minėtą subt</w:t>
      </w:r>
      <w:r>
        <w:rPr>
          <w:sz w:val="23"/>
          <w:szCs w:val="23"/>
        </w:rPr>
        <w:t>ie</w:t>
      </w:r>
      <w:r w:rsidRPr="000E3192">
        <w:rPr>
          <w:sz w:val="23"/>
          <w:szCs w:val="23"/>
        </w:rPr>
        <w:t>kėją reikalavimus atitinkančiu subt</w:t>
      </w:r>
      <w:r>
        <w:rPr>
          <w:sz w:val="23"/>
          <w:szCs w:val="23"/>
        </w:rPr>
        <w:t>ie</w:t>
      </w:r>
      <w:r w:rsidRPr="000E3192">
        <w:rPr>
          <w:sz w:val="23"/>
          <w:szCs w:val="23"/>
        </w:rPr>
        <w:t xml:space="preserve">kėju, arba reikalauti, kad </w:t>
      </w:r>
      <w:r w:rsidRPr="00901E37">
        <w:rPr>
          <w:sz w:val="23"/>
          <w:szCs w:val="23"/>
        </w:rPr>
        <w:t xml:space="preserve">Tiekėjas </w:t>
      </w:r>
      <w:r w:rsidRPr="000E3192">
        <w:rPr>
          <w:sz w:val="23"/>
          <w:szCs w:val="23"/>
        </w:rPr>
        <w:t>pats vykdytų subt</w:t>
      </w:r>
      <w:r>
        <w:rPr>
          <w:sz w:val="23"/>
          <w:szCs w:val="23"/>
        </w:rPr>
        <w:t>ie</w:t>
      </w:r>
      <w:r w:rsidRPr="000E3192">
        <w:rPr>
          <w:sz w:val="23"/>
          <w:szCs w:val="23"/>
        </w:rPr>
        <w:t>kėjui perduotus sutartinius įsipareigojimus.</w:t>
      </w:r>
    </w:p>
    <w:p w14:paraId="7564E02A"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t xml:space="preserve">Galimas </w:t>
      </w:r>
      <w:r>
        <w:rPr>
          <w:sz w:val="23"/>
          <w:szCs w:val="23"/>
        </w:rPr>
        <w:t>Pirkėjo</w:t>
      </w:r>
      <w:r w:rsidRPr="000E3192">
        <w:rPr>
          <w:sz w:val="23"/>
          <w:szCs w:val="23"/>
        </w:rPr>
        <w:t xml:space="preserve"> tiesioginis atsiskaitymas su subt</w:t>
      </w:r>
      <w:r>
        <w:rPr>
          <w:sz w:val="23"/>
          <w:szCs w:val="23"/>
        </w:rPr>
        <w:t>ie</w:t>
      </w:r>
      <w:r w:rsidRPr="000E3192">
        <w:rPr>
          <w:sz w:val="23"/>
          <w:szCs w:val="23"/>
        </w:rPr>
        <w:t>kėjais (jei subt</w:t>
      </w:r>
      <w:r>
        <w:rPr>
          <w:sz w:val="23"/>
          <w:szCs w:val="23"/>
        </w:rPr>
        <w:t>ie</w:t>
      </w:r>
      <w:r w:rsidRPr="000E3192">
        <w:rPr>
          <w:sz w:val="23"/>
          <w:szCs w:val="23"/>
        </w:rPr>
        <w:t>kėjas nori pasinaudoti tokia galimybe):</w:t>
      </w:r>
    </w:p>
    <w:p w14:paraId="39F8B1D4" w14:textId="77777777" w:rsidR="00C23956" w:rsidRPr="00AA6DD4" w:rsidRDefault="00C23956" w:rsidP="00C23956">
      <w:pPr>
        <w:pStyle w:val="BodyText1"/>
        <w:tabs>
          <w:tab w:val="left" w:pos="1843"/>
        </w:tabs>
        <w:ind w:firstLine="720"/>
        <w:rPr>
          <w:rFonts w:ascii="Times New Roman" w:hAnsi="Times New Roman" w:cs="Times New Roman"/>
          <w:sz w:val="24"/>
          <w:szCs w:val="24"/>
          <w:lang w:val="lt-LT"/>
        </w:rPr>
      </w:pPr>
      <w:r w:rsidRPr="00AA6DD4">
        <w:rPr>
          <w:rFonts w:ascii="Times New Roman" w:hAnsi="Times New Roman" w:cs="Times New Roman"/>
          <w:sz w:val="24"/>
          <w:szCs w:val="24"/>
          <w:lang w:val="lt-LT"/>
        </w:rPr>
        <w:t xml:space="preserve">9.8.1. Pirkėjas ne vėliau kaip per 3 darbo dienas nuo informacijos apie tuo metu Tiekėjui </w:t>
      </w:r>
      <w:r w:rsidRPr="00AA6DD4">
        <w:rPr>
          <w:rFonts w:ascii="Times New Roman" w:hAnsi="Times New Roman" w:cs="Times New Roman"/>
          <w:sz w:val="24"/>
          <w:szCs w:val="24"/>
        </w:rPr>
        <w:t xml:space="preserve"> </w:t>
      </w:r>
      <w:r w:rsidRPr="00AA6DD4">
        <w:rPr>
          <w:rFonts w:ascii="Times New Roman" w:hAnsi="Times New Roman" w:cs="Times New Roman"/>
          <w:sz w:val="24"/>
          <w:szCs w:val="24"/>
          <w:lang w:val="lt-LT"/>
        </w:rPr>
        <w:t>žinomų subtiekėjų pavadinimus, kontaktinius duomenis ir jų atstovus gavimo, raštu informuoja subtiekėjus apie tiesioginio atsiskaitymo galimybę;</w:t>
      </w:r>
    </w:p>
    <w:p w14:paraId="14CAF48D" w14:textId="77777777" w:rsidR="00C23956" w:rsidRPr="00AA6DD4" w:rsidRDefault="00C23956" w:rsidP="00C23956">
      <w:pPr>
        <w:pStyle w:val="BodyText1"/>
        <w:tabs>
          <w:tab w:val="left" w:pos="1843"/>
        </w:tabs>
        <w:ind w:firstLine="720"/>
        <w:rPr>
          <w:rFonts w:ascii="Times New Roman" w:hAnsi="Times New Roman" w:cs="Times New Roman"/>
          <w:sz w:val="24"/>
          <w:szCs w:val="24"/>
          <w:lang w:val="lt-LT"/>
        </w:rPr>
      </w:pPr>
      <w:r w:rsidRPr="00AA6DD4">
        <w:rPr>
          <w:rFonts w:ascii="Times New Roman" w:hAnsi="Times New Roman" w:cs="Times New Roman"/>
          <w:sz w:val="24"/>
          <w:szCs w:val="24"/>
          <w:lang w:val="lt-LT"/>
        </w:rPr>
        <w:t>9.8.2. Subtiekėjas, norėdamas pasinaudoti tiesioginio atsiskaitymo galimybe, turi pateikti raštu prašymą Paslaugos gavėjui;</w:t>
      </w:r>
    </w:p>
    <w:p w14:paraId="4914733A" w14:textId="77777777" w:rsidR="00C23956" w:rsidRPr="00AA6DD4" w:rsidRDefault="00C23956" w:rsidP="00C23956">
      <w:pPr>
        <w:pStyle w:val="BodyText1"/>
        <w:tabs>
          <w:tab w:val="left" w:pos="1843"/>
        </w:tabs>
        <w:ind w:firstLine="720"/>
        <w:rPr>
          <w:rFonts w:ascii="Times New Roman" w:hAnsi="Times New Roman" w:cs="Times New Roman"/>
          <w:sz w:val="24"/>
          <w:szCs w:val="24"/>
          <w:lang w:val="lt-LT"/>
        </w:rPr>
      </w:pPr>
      <w:r w:rsidRPr="00AA6DD4">
        <w:rPr>
          <w:rFonts w:ascii="Times New Roman" w:hAnsi="Times New Roman" w:cs="Times New Roman"/>
          <w:sz w:val="24"/>
          <w:szCs w:val="24"/>
          <w:lang w:val="lt-LT"/>
        </w:rPr>
        <w:t>9.8.3. Jei subtiekėjas išreiškia norą pasinaudoti tiesioginio atsiskaitymo galimybe, turi būti sudaroma trišalė sutartis tarp Pirkėjo, pirkimo sutartį sudariusio Tiekėjo ir jo subtiekėjo;</w:t>
      </w:r>
    </w:p>
    <w:p w14:paraId="30956624"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t>Vykdant sutartį, PVM sąskaitos faktūros, sąskaitos faktūros, kreditiniai ir debetiniai dokumentai, avansinės sąskaitos ir kiti atsiskaitymo dokumentai bus teikiami naudojant informacinę sistemą „E. sąskaita“;</w:t>
      </w:r>
    </w:p>
    <w:p w14:paraId="6E7C4665"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0E3192">
        <w:rPr>
          <w:sz w:val="23"/>
          <w:szCs w:val="23"/>
        </w:rPr>
        <w:t>Su subt</w:t>
      </w:r>
      <w:r>
        <w:rPr>
          <w:sz w:val="23"/>
          <w:szCs w:val="23"/>
        </w:rPr>
        <w:t>ie</w:t>
      </w:r>
      <w:r w:rsidRPr="000E3192">
        <w:rPr>
          <w:sz w:val="23"/>
          <w:szCs w:val="23"/>
        </w:rPr>
        <w:t>kėju atsiskaitoma per 30 (trisdešimt) kalendorinių dienų nuo sąskaitos – faktūros gavimo dienos. Atsiskaitoma eurais, mokėjimo pavedimu į subt</w:t>
      </w:r>
      <w:r>
        <w:rPr>
          <w:sz w:val="23"/>
          <w:szCs w:val="23"/>
        </w:rPr>
        <w:t>ie</w:t>
      </w:r>
      <w:r w:rsidRPr="000E3192">
        <w:rPr>
          <w:sz w:val="23"/>
          <w:szCs w:val="23"/>
        </w:rPr>
        <w:t xml:space="preserve">kėjo Sutartyje nurodytą sąskaitą. Mokėjimas laikomas įvykdytu, kai padaromas pavedimas iš </w:t>
      </w:r>
      <w:r>
        <w:rPr>
          <w:sz w:val="23"/>
          <w:szCs w:val="23"/>
        </w:rPr>
        <w:t>Tiekėjo</w:t>
      </w:r>
      <w:r w:rsidRPr="000E3192">
        <w:rPr>
          <w:sz w:val="23"/>
          <w:szCs w:val="23"/>
        </w:rPr>
        <w:t xml:space="preserve"> sąskaitos.</w:t>
      </w:r>
    </w:p>
    <w:p w14:paraId="30A5904C" w14:textId="77777777" w:rsidR="00C23956" w:rsidRPr="000E3192" w:rsidRDefault="00C23956" w:rsidP="00D55F6D">
      <w:pPr>
        <w:pStyle w:val="Sraopastraipa"/>
        <w:numPr>
          <w:ilvl w:val="1"/>
          <w:numId w:val="18"/>
        </w:numPr>
        <w:tabs>
          <w:tab w:val="left" w:pos="0"/>
        </w:tabs>
        <w:suppressAutoHyphens/>
        <w:autoSpaceDN w:val="0"/>
        <w:ind w:left="0" w:firstLine="720"/>
        <w:jc w:val="both"/>
        <w:rPr>
          <w:sz w:val="23"/>
          <w:szCs w:val="23"/>
        </w:rPr>
      </w:pPr>
      <w:r w:rsidRPr="00901E37">
        <w:rPr>
          <w:sz w:val="23"/>
          <w:szCs w:val="23"/>
        </w:rPr>
        <w:t xml:space="preserve">Tiekėjas </w:t>
      </w:r>
      <w:r w:rsidRPr="000E3192">
        <w:rPr>
          <w:sz w:val="23"/>
          <w:szCs w:val="23"/>
        </w:rPr>
        <w:t xml:space="preserve">turi teisę teikti </w:t>
      </w:r>
      <w:r>
        <w:rPr>
          <w:sz w:val="23"/>
          <w:szCs w:val="23"/>
        </w:rPr>
        <w:t>Pirkėjui</w:t>
      </w:r>
      <w:r w:rsidRPr="000E3192">
        <w:rPr>
          <w:sz w:val="23"/>
          <w:szCs w:val="23"/>
        </w:rPr>
        <w:t xml:space="preserve"> </w:t>
      </w:r>
      <w:proofErr w:type="spellStart"/>
      <w:r w:rsidRPr="000E3192">
        <w:rPr>
          <w:sz w:val="23"/>
          <w:szCs w:val="23"/>
        </w:rPr>
        <w:t>prieštaravimus</w:t>
      </w:r>
      <w:proofErr w:type="spellEnd"/>
      <w:r w:rsidRPr="000E3192">
        <w:rPr>
          <w:sz w:val="23"/>
          <w:szCs w:val="23"/>
        </w:rPr>
        <w:t xml:space="preserve"> dėl nepagrįstų mokėjimų.</w:t>
      </w:r>
    </w:p>
    <w:p w14:paraId="5A9D73F9" w14:textId="77777777" w:rsidR="00C23956" w:rsidRPr="00901E37" w:rsidRDefault="00C23956" w:rsidP="00C23956">
      <w:pPr>
        <w:tabs>
          <w:tab w:val="left" w:pos="0"/>
        </w:tabs>
        <w:suppressAutoHyphens/>
        <w:ind w:left="709" w:right="-68" w:hanging="720"/>
        <w:jc w:val="both"/>
        <w:rPr>
          <w:sz w:val="23"/>
          <w:szCs w:val="23"/>
        </w:rPr>
      </w:pPr>
    </w:p>
    <w:p w14:paraId="6576F26B" w14:textId="77777777" w:rsidR="00C23956" w:rsidRPr="00AA6DD4" w:rsidRDefault="00C23956" w:rsidP="00D55F6D">
      <w:pPr>
        <w:pStyle w:val="BodyText1"/>
        <w:numPr>
          <w:ilvl w:val="0"/>
          <w:numId w:val="18"/>
        </w:numPr>
        <w:autoSpaceDE w:val="0"/>
        <w:autoSpaceDN w:val="0"/>
        <w:adjustRightInd w:val="0"/>
        <w:ind w:left="426" w:hanging="426"/>
        <w:jc w:val="center"/>
        <w:textAlignment w:val="center"/>
        <w:rPr>
          <w:rFonts w:ascii="Times New Roman" w:hAnsi="Times New Roman" w:cs="Times New Roman"/>
          <w:b/>
          <w:sz w:val="24"/>
          <w:szCs w:val="24"/>
        </w:rPr>
      </w:pPr>
      <w:r w:rsidRPr="00AA6DD4">
        <w:rPr>
          <w:rFonts w:ascii="Times New Roman" w:hAnsi="Times New Roman" w:cs="Times New Roman"/>
          <w:b/>
          <w:sz w:val="24"/>
          <w:szCs w:val="24"/>
        </w:rPr>
        <w:t>BAIGIAMOSIOS NUOSTATOS</w:t>
      </w:r>
    </w:p>
    <w:p w14:paraId="1F3EE058" w14:textId="77777777" w:rsidR="00C23956" w:rsidRPr="00901E37" w:rsidRDefault="00C23956" w:rsidP="00C23956">
      <w:pPr>
        <w:pStyle w:val="BodyText1"/>
        <w:ind w:firstLine="0"/>
        <w:jc w:val="center"/>
        <w:rPr>
          <w:sz w:val="23"/>
          <w:szCs w:val="23"/>
        </w:rPr>
      </w:pPr>
    </w:p>
    <w:p w14:paraId="4A3151E8" w14:textId="77777777" w:rsidR="00C23956" w:rsidRPr="00AA6DD4" w:rsidRDefault="00C23956" w:rsidP="00C23956">
      <w:pPr>
        <w:pStyle w:val="BodyText1"/>
        <w:ind w:firstLine="709"/>
        <w:rPr>
          <w:rFonts w:ascii="Times New Roman" w:hAnsi="Times New Roman" w:cs="Times New Roman"/>
          <w:sz w:val="23"/>
          <w:szCs w:val="23"/>
          <w:lang w:val="lt-LT"/>
        </w:rPr>
      </w:pPr>
      <w:r w:rsidRPr="00AA6DD4">
        <w:rPr>
          <w:rFonts w:ascii="Times New Roman" w:hAnsi="Times New Roman" w:cs="Times New Roman"/>
          <w:sz w:val="23"/>
          <w:szCs w:val="23"/>
        </w:rPr>
        <w:t>10</w:t>
      </w:r>
      <w:r w:rsidRPr="00AA6DD4">
        <w:rPr>
          <w:rFonts w:ascii="Times New Roman" w:hAnsi="Times New Roman" w:cs="Times New Roman"/>
          <w:sz w:val="23"/>
          <w:szCs w:val="23"/>
          <w:lang w:val="lt-LT"/>
        </w:rPr>
        <w:t>.1. Sutartis įsigalioja, kai Sutartį pasirašo abi Sutarties Šalys ir galioja iki visiško įsipareigojimų įvykdymo.</w:t>
      </w:r>
    </w:p>
    <w:p w14:paraId="61200520" w14:textId="77777777" w:rsidR="00C23956" w:rsidRPr="00AA6DD4" w:rsidRDefault="00C23956" w:rsidP="00C23956">
      <w:pPr>
        <w:pStyle w:val="BodyText1"/>
        <w:ind w:firstLine="709"/>
        <w:rPr>
          <w:rFonts w:ascii="Times New Roman" w:hAnsi="Times New Roman" w:cs="Times New Roman"/>
          <w:sz w:val="23"/>
          <w:szCs w:val="23"/>
          <w:lang w:val="lt-LT"/>
        </w:rPr>
      </w:pPr>
      <w:r w:rsidRPr="00AA6DD4">
        <w:rPr>
          <w:rFonts w:ascii="Times New Roman" w:hAnsi="Times New Roman" w:cs="Times New Roman"/>
          <w:sz w:val="23"/>
          <w:szCs w:val="23"/>
          <w:lang w:val="lt-LT"/>
        </w:rPr>
        <w:t>10.2. Sutartis, visi jos priedai ir papildomi susitarimai sudaromi ir pasirašomi lietuvių kalba, dviem lygiaverčiais egzemplioriais, po vieną kiekvienai Šaliai.</w:t>
      </w:r>
    </w:p>
    <w:p w14:paraId="24718048" w14:textId="77777777" w:rsidR="00C23956" w:rsidRPr="00AA6DD4" w:rsidRDefault="00C23956" w:rsidP="00C23956">
      <w:pPr>
        <w:pStyle w:val="BodyText1"/>
        <w:ind w:firstLine="709"/>
        <w:rPr>
          <w:rFonts w:ascii="Times New Roman" w:hAnsi="Times New Roman" w:cs="Times New Roman"/>
          <w:sz w:val="23"/>
          <w:szCs w:val="23"/>
          <w:lang w:val="lt-LT"/>
        </w:rPr>
      </w:pPr>
      <w:r w:rsidRPr="00AA6DD4">
        <w:rPr>
          <w:rFonts w:ascii="Times New Roman" w:hAnsi="Times New Roman" w:cs="Times New Roman"/>
          <w:sz w:val="23"/>
          <w:szCs w:val="23"/>
          <w:lang w:val="lt-LT"/>
        </w:rPr>
        <w:t>10.3. Pardavėjo pirkimui pateiktas pasiūlymas ir kiti pirkimo dokumentai yra laikomi neatskiriama šios Sutarties dalimi ir gali būti naudojami aiškinant Sutarties sąlygas.</w:t>
      </w:r>
    </w:p>
    <w:p w14:paraId="315313F6" w14:textId="77777777" w:rsidR="00C23956" w:rsidRPr="00AA6DD4" w:rsidRDefault="00C23956" w:rsidP="00C23956">
      <w:pPr>
        <w:pStyle w:val="BodyText1"/>
        <w:ind w:firstLine="709"/>
        <w:rPr>
          <w:rFonts w:ascii="Times New Roman" w:hAnsi="Times New Roman" w:cs="Times New Roman"/>
          <w:sz w:val="23"/>
          <w:szCs w:val="23"/>
          <w:lang w:val="lt-LT"/>
        </w:rPr>
      </w:pPr>
      <w:r w:rsidRPr="00AA6DD4">
        <w:rPr>
          <w:rFonts w:ascii="Times New Roman" w:hAnsi="Times New Roman" w:cs="Times New Roman"/>
          <w:sz w:val="23"/>
          <w:szCs w:val="23"/>
          <w:lang w:val="lt-LT"/>
        </w:rPr>
        <w:t>10.4. Nė viena Sutarties šalis neturi teisės perleisti visų arba dalies savo teisių ir pareigų pagal šią Sutartį jokiai trečiajai šaliai be išankstinio raštiško kitos Šalies sutikimo.</w:t>
      </w:r>
    </w:p>
    <w:p w14:paraId="5B319AFC" w14:textId="13C90610" w:rsidR="00C23956" w:rsidRDefault="00C23956" w:rsidP="00C23956">
      <w:pPr>
        <w:ind w:firstLine="709"/>
        <w:jc w:val="both"/>
        <w:rPr>
          <w:sz w:val="23"/>
          <w:szCs w:val="23"/>
        </w:rPr>
      </w:pPr>
      <w:r w:rsidRPr="00901E37">
        <w:rPr>
          <w:sz w:val="23"/>
          <w:szCs w:val="23"/>
        </w:rPr>
        <w:t>10.5. Vykdydamos šią Sutartį, šalys nutaria palaikyti ryšį per įgaliotus asmenis:</w:t>
      </w:r>
    </w:p>
    <w:p w14:paraId="21FA4558" w14:textId="140A6A37" w:rsidR="00B96E80" w:rsidRDefault="00B96E80" w:rsidP="00C23956">
      <w:pPr>
        <w:ind w:firstLine="709"/>
        <w:jc w:val="both"/>
        <w:rPr>
          <w:sz w:val="23"/>
          <w:szCs w:val="23"/>
        </w:rPr>
      </w:pPr>
    </w:p>
    <w:p w14:paraId="6E998C2E" w14:textId="77777777" w:rsidR="00B96E80" w:rsidRPr="00901E37" w:rsidRDefault="00B96E80" w:rsidP="00C23956">
      <w:pPr>
        <w:ind w:firstLine="709"/>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082"/>
      </w:tblGrid>
      <w:tr w:rsidR="00C23956" w:rsidRPr="00793EF9" w14:paraId="359C41EB" w14:textId="77777777" w:rsidTr="0097254E">
        <w:tc>
          <w:tcPr>
            <w:tcW w:w="4438" w:type="dxa"/>
          </w:tcPr>
          <w:p w14:paraId="19138E7D" w14:textId="77777777" w:rsidR="00C23956" w:rsidRPr="00793EF9" w:rsidRDefault="00C23956" w:rsidP="0097254E">
            <w:pPr>
              <w:jc w:val="both"/>
              <w:rPr>
                <w:sz w:val="23"/>
                <w:szCs w:val="23"/>
              </w:rPr>
            </w:pPr>
            <w:r w:rsidRPr="00793EF9">
              <w:rPr>
                <w:sz w:val="23"/>
                <w:szCs w:val="23"/>
              </w:rPr>
              <w:lastRenderedPageBreak/>
              <w:t>Pirkėjo atstovas:</w:t>
            </w:r>
          </w:p>
        </w:tc>
        <w:tc>
          <w:tcPr>
            <w:tcW w:w="5082" w:type="dxa"/>
          </w:tcPr>
          <w:p w14:paraId="1E4E1C31" w14:textId="77777777" w:rsidR="00C23956" w:rsidRPr="00793EF9" w:rsidRDefault="00C23956" w:rsidP="0097254E">
            <w:pPr>
              <w:jc w:val="both"/>
              <w:rPr>
                <w:sz w:val="23"/>
                <w:szCs w:val="23"/>
              </w:rPr>
            </w:pPr>
            <w:r w:rsidRPr="00793EF9">
              <w:rPr>
                <w:sz w:val="23"/>
                <w:szCs w:val="23"/>
              </w:rPr>
              <w:t>Pardavėjo atstovas:</w:t>
            </w:r>
          </w:p>
        </w:tc>
      </w:tr>
      <w:tr w:rsidR="00C23956" w:rsidRPr="00901E37" w14:paraId="254344C8" w14:textId="77777777" w:rsidTr="0097254E">
        <w:tc>
          <w:tcPr>
            <w:tcW w:w="4438" w:type="dxa"/>
          </w:tcPr>
          <w:p w14:paraId="46999E1A" w14:textId="77777777" w:rsidR="00C23956" w:rsidRPr="00793EF9" w:rsidRDefault="00C23956" w:rsidP="0097254E">
            <w:pPr>
              <w:jc w:val="both"/>
              <w:rPr>
                <w:sz w:val="23"/>
                <w:szCs w:val="23"/>
              </w:rPr>
            </w:pPr>
            <w:r w:rsidRPr="00793EF9">
              <w:rPr>
                <w:i/>
                <w:sz w:val="23"/>
                <w:szCs w:val="23"/>
              </w:rPr>
              <w:t>(kontaktinis asmuo, jo tel., el. paštas,)</w:t>
            </w:r>
          </w:p>
        </w:tc>
        <w:tc>
          <w:tcPr>
            <w:tcW w:w="5082" w:type="dxa"/>
          </w:tcPr>
          <w:p w14:paraId="0E531B19" w14:textId="77777777" w:rsidR="00C23956" w:rsidRPr="00901E37" w:rsidRDefault="00C23956" w:rsidP="0097254E">
            <w:pPr>
              <w:rPr>
                <w:bCs/>
                <w:sz w:val="23"/>
                <w:szCs w:val="23"/>
              </w:rPr>
            </w:pPr>
            <w:r w:rsidRPr="00793EF9">
              <w:rPr>
                <w:i/>
                <w:sz w:val="23"/>
                <w:szCs w:val="23"/>
              </w:rPr>
              <w:t>(kontaktinis asmuo, jo tel., faks., el. paštas kuriuo bus teikiami užsakymai)</w:t>
            </w:r>
          </w:p>
        </w:tc>
      </w:tr>
      <w:tr w:rsidR="00C23956" w:rsidRPr="00901E37" w14:paraId="6663B41C" w14:textId="77777777" w:rsidTr="0097254E">
        <w:tc>
          <w:tcPr>
            <w:tcW w:w="4438" w:type="dxa"/>
          </w:tcPr>
          <w:p w14:paraId="20B27710" w14:textId="77777777" w:rsidR="00C23956" w:rsidRPr="00901E37" w:rsidRDefault="00C23956" w:rsidP="0097254E">
            <w:pPr>
              <w:jc w:val="both"/>
              <w:rPr>
                <w:i/>
                <w:sz w:val="23"/>
                <w:szCs w:val="23"/>
              </w:rPr>
            </w:pPr>
          </w:p>
        </w:tc>
        <w:tc>
          <w:tcPr>
            <w:tcW w:w="5082" w:type="dxa"/>
          </w:tcPr>
          <w:p w14:paraId="798E6272" w14:textId="77777777" w:rsidR="00C23956" w:rsidRPr="00D00117" w:rsidRDefault="00C23956" w:rsidP="0097254E">
            <w:pPr>
              <w:rPr>
                <w:i/>
                <w:sz w:val="23"/>
                <w:szCs w:val="23"/>
              </w:rPr>
            </w:pPr>
          </w:p>
        </w:tc>
      </w:tr>
    </w:tbl>
    <w:p w14:paraId="1A018A63" w14:textId="77777777" w:rsidR="00C23956" w:rsidRPr="00AA6DD4" w:rsidRDefault="00C23956" w:rsidP="00C23956">
      <w:pPr>
        <w:pStyle w:val="BodyText1"/>
        <w:ind w:firstLine="851"/>
        <w:rPr>
          <w:rFonts w:ascii="Times New Roman" w:hAnsi="Times New Roman" w:cs="Times New Roman"/>
          <w:sz w:val="23"/>
          <w:szCs w:val="23"/>
        </w:rPr>
      </w:pPr>
      <w:r w:rsidRPr="00AA6DD4">
        <w:rPr>
          <w:rFonts w:ascii="Times New Roman" w:hAnsi="Times New Roman" w:cs="Times New Roman"/>
          <w:sz w:val="23"/>
          <w:szCs w:val="23"/>
          <w:lang w:val="lt-LT"/>
        </w:rPr>
        <w:t>10.6.</w:t>
      </w:r>
      <w:r w:rsidRPr="00AA6DD4">
        <w:rPr>
          <w:rFonts w:ascii="Times New Roman" w:hAnsi="Times New Roman" w:cs="Times New Roman"/>
          <w:sz w:val="24"/>
          <w:szCs w:val="24"/>
          <w:lang w:val="lt-LT"/>
        </w:rPr>
        <w:t xml:space="preserve"> </w:t>
      </w:r>
      <w:r w:rsidRPr="00AA6DD4">
        <w:rPr>
          <w:rFonts w:ascii="Times New Roman" w:hAnsi="Times New Roman" w:cs="Times New Roman"/>
          <w:sz w:val="23"/>
          <w:szCs w:val="23"/>
          <w:lang w:val="lt-LT"/>
        </w:rPr>
        <w:t>Už Sutarties ir pakeitimų paskelbimą pagal Viešųjų pirkimų įstatymo 86 straipsnio 9 dalies nuostatas Pirkėjo atsakingas asmuo</w:t>
      </w:r>
      <w:r w:rsidRPr="00AA6DD4">
        <w:rPr>
          <w:rFonts w:ascii="Times New Roman" w:hAnsi="Times New Roman" w:cs="Times New Roman"/>
          <w:sz w:val="23"/>
          <w:szCs w:val="23"/>
        </w:rPr>
        <w:t xml:space="preserve"> –</w:t>
      </w:r>
    </w:p>
    <w:p w14:paraId="4826C73D" w14:textId="77777777" w:rsidR="00C23956" w:rsidRPr="00901E37" w:rsidRDefault="00C23956" w:rsidP="00C23956">
      <w:pPr>
        <w:ind w:firstLine="709"/>
        <w:jc w:val="both"/>
        <w:rPr>
          <w:rFonts w:eastAsia="Calibri"/>
          <w:sz w:val="23"/>
          <w:szCs w:val="23"/>
        </w:rPr>
      </w:pPr>
      <w:r w:rsidRPr="00901E37">
        <w:rPr>
          <w:rFonts w:eastAsia="Calibri"/>
          <w:sz w:val="23"/>
          <w:szCs w:val="23"/>
        </w:rPr>
        <w:t>10.</w:t>
      </w:r>
      <w:r>
        <w:rPr>
          <w:rFonts w:eastAsia="Calibri"/>
          <w:sz w:val="23"/>
          <w:szCs w:val="23"/>
        </w:rPr>
        <w:t>7</w:t>
      </w:r>
      <w:r w:rsidRPr="00901E37">
        <w:rPr>
          <w:rFonts w:eastAsia="Calibri"/>
          <w:sz w:val="23"/>
          <w:szCs w:val="23"/>
        </w:rPr>
        <w:t xml:space="preserve">. </w:t>
      </w:r>
      <w:r w:rsidRPr="005F7DFC">
        <w:rPr>
          <w:sz w:val="23"/>
          <w:szCs w:val="23"/>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B64FBF" w14:textId="77777777" w:rsidR="00C23956" w:rsidRPr="00901E37" w:rsidRDefault="00C23956" w:rsidP="00C23956">
      <w:pPr>
        <w:ind w:firstLine="851"/>
        <w:jc w:val="both"/>
        <w:rPr>
          <w:sz w:val="23"/>
          <w:szCs w:val="23"/>
        </w:rPr>
      </w:pPr>
    </w:p>
    <w:p w14:paraId="771E0B08" w14:textId="77777777" w:rsidR="00C23956" w:rsidRPr="00901E37" w:rsidRDefault="00C23956" w:rsidP="00D55F6D">
      <w:pPr>
        <w:pStyle w:val="Sraopastraipa"/>
        <w:numPr>
          <w:ilvl w:val="0"/>
          <w:numId w:val="18"/>
        </w:numPr>
        <w:overflowPunct w:val="0"/>
        <w:autoSpaceDE w:val="0"/>
        <w:autoSpaceDN w:val="0"/>
        <w:adjustRightInd w:val="0"/>
        <w:ind w:left="426" w:hanging="426"/>
        <w:jc w:val="center"/>
        <w:rPr>
          <w:b/>
          <w:sz w:val="23"/>
          <w:szCs w:val="23"/>
        </w:rPr>
      </w:pPr>
      <w:r w:rsidRPr="00901E37">
        <w:rPr>
          <w:b/>
          <w:sz w:val="23"/>
          <w:szCs w:val="23"/>
        </w:rPr>
        <w:t>SUTARTIES PRIEDAS</w:t>
      </w:r>
    </w:p>
    <w:p w14:paraId="569A1808" w14:textId="77777777" w:rsidR="00C23956" w:rsidRPr="00901E37" w:rsidRDefault="00C23956" w:rsidP="00C23956">
      <w:pPr>
        <w:rPr>
          <w:b/>
          <w:sz w:val="23"/>
          <w:szCs w:val="23"/>
        </w:rPr>
      </w:pPr>
    </w:p>
    <w:p w14:paraId="7098DAEC" w14:textId="18B7FAA9" w:rsidR="00C23956" w:rsidRPr="00901E37" w:rsidRDefault="00C23956" w:rsidP="00D55F6D">
      <w:pPr>
        <w:pStyle w:val="Sraopastraipa"/>
        <w:numPr>
          <w:ilvl w:val="1"/>
          <w:numId w:val="18"/>
        </w:numPr>
        <w:tabs>
          <w:tab w:val="left" w:pos="1418"/>
        </w:tabs>
        <w:rPr>
          <w:sz w:val="23"/>
          <w:szCs w:val="23"/>
        </w:rPr>
      </w:pPr>
      <w:r w:rsidRPr="00901E37">
        <w:rPr>
          <w:sz w:val="23"/>
          <w:szCs w:val="23"/>
        </w:rPr>
        <w:t xml:space="preserve">Sutarties priedas – </w:t>
      </w:r>
      <w:r w:rsidR="00CF38D1">
        <w:rPr>
          <w:sz w:val="23"/>
          <w:szCs w:val="23"/>
        </w:rPr>
        <w:t xml:space="preserve">pasiūlymas ir </w:t>
      </w:r>
      <w:r w:rsidRPr="00901E37">
        <w:rPr>
          <w:sz w:val="23"/>
          <w:szCs w:val="23"/>
        </w:rPr>
        <w:t>prekės techninė specifikacija</w:t>
      </w:r>
      <w:r w:rsidR="00CF38D1">
        <w:rPr>
          <w:sz w:val="23"/>
          <w:szCs w:val="23"/>
        </w:rPr>
        <w:t xml:space="preserve"> (Nr. 1, Nr. 2)</w:t>
      </w:r>
      <w:r w:rsidRPr="00901E37">
        <w:rPr>
          <w:sz w:val="23"/>
          <w:szCs w:val="23"/>
        </w:rPr>
        <w:t xml:space="preserve">, </w:t>
      </w:r>
      <w:r>
        <w:rPr>
          <w:sz w:val="23"/>
          <w:szCs w:val="23"/>
        </w:rPr>
        <w:t>.......</w:t>
      </w:r>
      <w:r w:rsidRPr="00901E37">
        <w:rPr>
          <w:sz w:val="23"/>
          <w:szCs w:val="23"/>
        </w:rPr>
        <w:t>lapai.</w:t>
      </w:r>
    </w:p>
    <w:p w14:paraId="33137EC7" w14:textId="77777777" w:rsidR="00C23956" w:rsidRPr="00901E37" w:rsidRDefault="00C23956" w:rsidP="00C23956">
      <w:pPr>
        <w:rPr>
          <w:sz w:val="23"/>
          <w:szCs w:val="23"/>
        </w:rPr>
      </w:pPr>
    </w:p>
    <w:p w14:paraId="0DF379A1" w14:textId="77777777" w:rsidR="00C23956" w:rsidRPr="00CE5A5B" w:rsidRDefault="00C23956" w:rsidP="00C23956">
      <w:pPr>
        <w:pStyle w:val="Sraopastraipa"/>
        <w:overflowPunct w:val="0"/>
        <w:autoSpaceDE w:val="0"/>
        <w:autoSpaceDN w:val="0"/>
        <w:adjustRightInd w:val="0"/>
        <w:ind w:left="426"/>
        <w:rPr>
          <w:b/>
          <w:sz w:val="23"/>
          <w:szCs w:val="23"/>
        </w:rPr>
      </w:pPr>
    </w:p>
    <w:p w14:paraId="508DC717" w14:textId="77777777" w:rsidR="00C23956" w:rsidRPr="00901E37" w:rsidRDefault="00C23956" w:rsidP="00D55F6D">
      <w:pPr>
        <w:pStyle w:val="Sraopastraipa"/>
        <w:numPr>
          <w:ilvl w:val="0"/>
          <w:numId w:val="18"/>
        </w:numPr>
        <w:overflowPunct w:val="0"/>
        <w:autoSpaceDE w:val="0"/>
        <w:autoSpaceDN w:val="0"/>
        <w:adjustRightInd w:val="0"/>
        <w:ind w:left="426" w:hanging="426"/>
        <w:jc w:val="center"/>
        <w:rPr>
          <w:b/>
          <w:sz w:val="23"/>
          <w:szCs w:val="23"/>
        </w:rPr>
      </w:pPr>
      <w:r w:rsidRPr="00901E37">
        <w:rPr>
          <w:b/>
          <w:sz w:val="23"/>
          <w:szCs w:val="23"/>
        </w:rPr>
        <w:t>ŠALIŲ REKVIZITAI</w:t>
      </w:r>
    </w:p>
    <w:p w14:paraId="6A1BA0A2" w14:textId="77777777" w:rsidR="00C23956" w:rsidRPr="00901E37" w:rsidRDefault="00C23956" w:rsidP="00C23956">
      <w:pPr>
        <w:rPr>
          <w:b/>
          <w:sz w:val="23"/>
          <w:szCs w:val="23"/>
        </w:rPr>
      </w:pPr>
    </w:p>
    <w:tbl>
      <w:tblPr>
        <w:tblW w:w="9781" w:type="dxa"/>
        <w:tblInd w:w="108" w:type="dxa"/>
        <w:tblLook w:val="04A0" w:firstRow="1" w:lastRow="0" w:firstColumn="1" w:lastColumn="0" w:noHBand="0" w:noVBand="1"/>
      </w:tblPr>
      <w:tblGrid>
        <w:gridCol w:w="4820"/>
        <w:gridCol w:w="4961"/>
      </w:tblGrid>
      <w:tr w:rsidR="00C23956" w:rsidRPr="00901E37" w14:paraId="75F76615" w14:textId="77777777" w:rsidTr="0097254E">
        <w:trPr>
          <w:trHeight w:val="568"/>
        </w:trPr>
        <w:tc>
          <w:tcPr>
            <w:tcW w:w="4820" w:type="dxa"/>
          </w:tcPr>
          <w:p w14:paraId="40EE5A8B" w14:textId="77777777" w:rsidR="00C23956" w:rsidRPr="00901E37" w:rsidRDefault="00C23956" w:rsidP="0097254E">
            <w:pPr>
              <w:rPr>
                <w:b/>
                <w:sz w:val="23"/>
                <w:szCs w:val="23"/>
              </w:rPr>
            </w:pPr>
            <w:r w:rsidRPr="00901E37">
              <w:rPr>
                <w:b/>
                <w:sz w:val="23"/>
                <w:szCs w:val="23"/>
              </w:rPr>
              <w:t>Pirkėjas</w:t>
            </w:r>
          </w:p>
          <w:p w14:paraId="13144B5C" w14:textId="77777777" w:rsidR="00C23956" w:rsidRDefault="00C23956" w:rsidP="0097254E">
            <w:pPr>
              <w:jc w:val="both"/>
              <w:rPr>
                <w:b/>
                <w:sz w:val="23"/>
                <w:szCs w:val="23"/>
              </w:rPr>
            </w:pPr>
          </w:p>
          <w:p w14:paraId="0C9BB921" w14:textId="77777777" w:rsidR="00C23956" w:rsidRDefault="00C23956" w:rsidP="0097254E">
            <w:pPr>
              <w:jc w:val="both"/>
              <w:rPr>
                <w:b/>
                <w:sz w:val="23"/>
                <w:szCs w:val="23"/>
              </w:rPr>
            </w:pPr>
            <w:r>
              <w:rPr>
                <w:b/>
                <w:sz w:val="23"/>
                <w:szCs w:val="23"/>
              </w:rPr>
              <w:t xml:space="preserve">Algimanto Bandzos socialinių paslaugų namai </w:t>
            </w:r>
          </w:p>
          <w:p w14:paraId="4D19DD03" w14:textId="77777777" w:rsidR="00C23956" w:rsidRDefault="00C23956" w:rsidP="0097254E">
            <w:pPr>
              <w:pStyle w:val="HTMLiankstoformatuotas"/>
              <w:jc w:val="both"/>
              <w:rPr>
                <w:rFonts w:ascii="Times New Roman" w:hAnsi="Times New Roman" w:cs="Times New Roman"/>
                <w:color w:val="auto"/>
                <w:sz w:val="23"/>
                <w:szCs w:val="23"/>
                <w:lang w:val="lt-LT" w:eastAsia="en-US"/>
              </w:rPr>
            </w:pPr>
          </w:p>
          <w:p w14:paraId="74409481" w14:textId="77777777" w:rsidR="00C23956" w:rsidRPr="007B20E7" w:rsidRDefault="00C23956" w:rsidP="0097254E">
            <w:pPr>
              <w:pStyle w:val="HTMLiankstoformatuotas"/>
              <w:jc w:val="both"/>
              <w:rPr>
                <w:rFonts w:ascii="Times New Roman" w:hAnsi="Times New Roman" w:cs="Times New Roman"/>
                <w:color w:val="auto"/>
                <w:sz w:val="23"/>
                <w:szCs w:val="23"/>
                <w:lang w:val="lt-LT" w:eastAsia="en-US"/>
              </w:rPr>
            </w:pPr>
            <w:r w:rsidRPr="007B20E7">
              <w:rPr>
                <w:rFonts w:ascii="Times New Roman" w:hAnsi="Times New Roman" w:cs="Times New Roman"/>
                <w:color w:val="auto"/>
                <w:sz w:val="23"/>
                <w:szCs w:val="23"/>
                <w:lang w:val="lt-LT" w:eastAsia="en-US"/>
              </w:rPr>
              <w:t>Juridinio asmens kodas</w:t>
            </w:r>
            <w:r>
              <w:rPr>
                <w:rFonts w:ascii="Times New Roman" w:hAnsi="Times New Roman" w:cs="Times New Roman"/>
                <w:color w:val="auto"/>
                <w:sz w:val="23"/>
                <w:szCs w:val="23"/>
                <w:lang w:val="lt-LT" w:eastAsia="en-US"/>
              </w:rPr>
              <w:t>: 190997412</w:t>
            </w:r>
          </w:p>
          <w:p w14:paraId="6C8DFF96" w14:textId="77777777" w:rsidR="00C23956" w:rsidRPr="007B20E7" w:rsidRDefault="00C23956" w:rsidP="0097254E">
            <w:pPr>
              <w:jc w:val="both"/>
              <w:rPr>
                <w:sz w:val="23"/>
                <w:szCs w:val="23"/>
              </w:rPr>
            </w:pPr>
            <w:r>
              <w:rPr>
                <w:sz w:val="23"/>
                <w:szCs w:val="23"/>
              </w:rPr>
              <w:t>Staniūnų g. 41, LT-36127</w:t>
            </w:r>
            <w:r w:rsidRPr="007B20E7">
              <w:rPr>
                <w:sz w:val="23"/>
                <w:szCs w:val="23"/>
              </w:rPr>
              <w:t xml:space="preserve"> Panevėžys</w:t>
            </w:r>
          </w:p>
          <w:p w14:paraId="1E931EE5" w14:textId="77777777" w:rsidR="00C23956" w:rsidRPr="007B20E7" w:rsidRDefault="00C23956" w:rsidP="0097254E">
            <w:pPr>
              <w:pStyle w:val="HTMLiankstoformatuotas"/>
              <w:rPr>
                <w:rFonts w:ascii="Times New Roman" w:hAnsi="Times New Roman" w:cs="Times New Roman"/>
                <w:color w:val="auto"/>
                <w:sz w:val="23"/>
                <w:szCs w:val="23"/>
                <w:lang w:val="lt-LT" w:eastAsia="en-US"/>
              </w:rPr>
            </w:pPr>
            <w:proofErr w:type="spellStart"/>
            <w:r>
              <w:rPr>
                <w:rFonts w:ascii="Times New Roman" w:hAnsi="Times New Roman" w:cs="Times New Roman"/>
                <w:color w:val="auto"/>
                <w:sz w:val="23"/>
                <w:szCs w:val="23"/>
                <w:lang w:val="lt-LT" w:eastAsia="en-US"/>
              </w:rPr>
              <w:t>a.s</w:t>
            </w:r>
            <w:proofErr w:type="spellEnd"/>
            <w:r>
              <w:rPr>
                <w:rFonts w:ascii="Times New Roman" w:hAnsi="Times New Roman" w:cs="Times New Roman"/>
                <w:color w:val="auto"/>
                <w:sz w:val="23"/>
                <w:szCs w:val="23"/>
                <w:lang w:val="lt-LT" w:eastAsia="en-US"/>
              </w:rPr>
              <w:t>.: LT</w:t>
            </w:r>
          </w:p>
          <w:p w14:paraId="0D150558" w14:textId="77777777" w:rsidR="00C23956" w:rsidRPr="00793EF9" w:rsidRDefault="00C23956" w:rsidP="0097254E">
            <w:pPr>
              <w:pStyle w:val="HTMLiankstoformatuotas"/>
              <w:jc w:val="both"/>
              <w:rPr>
                <w:rFonts w:ascii="Times New Roman" w:hAnsi="Times New Roman" w:cs="Times New Roman"/>
                <w:color w:val="auto"/>
                <w:sz w:val="23"/>
                <w:szCs w:val="23"/>
                <w:lang w:val="lt-LT" w:eastAsia="en-US"/>
              </w:rPr>
            </w:pPr>
            <w:r w:rsidRPr="007B20E7">
              <w:rPr>
                <w:rFonts w:ascii="Times New Roman" w:hAnsi="Times New Roman" w:cs="Times New Roman"/>
                <w:color w:val="auto"/>
                <w:sz w:val="23"/>
                <w:szCs w:val="23"/>
                <w:lang w:val="lt-LT" w:eastAsia="en-US"/>
              </w:rPr>
              <w:t>Bankas</w:t>
            </w:r>
            <w:r>
              <w:rPr>
                <w:rFonts w:ascii="Times New Roman" w:hAnsi="Times New Roman" w:cs="Times New Roman"/>
                <w:color w:val="auto"/>
                <w:sz w:val="23"/>
                <w:szCs w:val="23"/>
                <w:lang w:val="lt-LT" w:eastAsia="en-US"/>
              </w:rPr>
              <w:t xml:space="preserve">: </w:t>
            </w:r>
            <w:r w:rsidRPr="00793EF9">
              <w:rPr>
                <w:rFonts w:ascii="Times New Roman" w:hAnsi="Times New Roman" w:cs="Times New Roman"/>
                <w:color w:val="auto"/>
                <w:sz w:val="23"/>
                <w:szCs w:val="23"/>
                <w:lang w:val="lt-LT" w:eastAsia="en-US"/>
              </w:rPr>
              <w:t>„Swedbank“, AB,</w:t>
            </w:r>
          </w:p>
          <w:p w14:paraId="7A7AC5C0" w14:textId="77777777" w:rsidR="00C23956" w:rsidRPr="007B20E7" w:rsidRDefault="00C23956" w:rsidP="0097254E">
            <w:pPr>
              <w:pStyle w:val="HTMLiankstoformatuotas"/>
              <w:jc w:val="both"/>
              <w:rPr>
                <w:rFonts w:ascii="Times New Roman" w:hAnsi="Times New Roman" w:cs="Times New Roman"/>
                <w:color w:val="auto"/>
                <w:sz w:val="23"/>
                <w:szCs w:val="23"/>
                <w:lang w:val="lt-LT" w:eastAsia="en-US"/>
              </w:rPr>
            </w:pPr>
            <w:r w:rsidRPr="00793EF9">
              <w:rPr>
                <w:rFonts w:ascii="Times New Roman" w:hAnsi="Times New Roman" w:cs="Times New Roman"/>
                <w:color w:val="auto"/>
                <w:sz w:val="23"/>
                <w:szCs w:val="23"/>
                <w:lang w:val="lt-LT" w:eastAsia="en-US"/>
              </w:rPr>
              <w:t>Banko kodas: 73000</w:t>
            </w:r>
          </w:p>
          <w:p w14:paraId="53014D36" w14:textId="4691C1AC" w:rsidR="00C23956" w:rsidRPr="007B20E7" w:rsidRDefault="008B5212" w:rsidP="0097254E">
            <w:pPr>
              <w:jc w:val="both"/>
              <w:rPr>
                <w:sz w:val="23"/>
                <w:szCs w:val="23"/>
              </w:rPr>
            </w:pPr>
            <w:r>
              <w:rPr>
                <w:sz w:val="23"/>
                <w:szCs w:val="23"/>
              </w:rPr>
              <w:t>Tel. (0</w:t>
            </w:r>
            <w:r w:rsidR="00C23956">
              <w:rPr>
                <w:sz w:val="23"/>
                <w:szCs w:val="23"/>
              </w:rPr>
              <w:t xml:space="preserve"> 45) 587536</w:t>
            </w:r>
          </w:p>
          <w:p w14:paraId="73FBF132" w14:textId="77777777" w:rsidR="00C23956" w:rsidRPr="007B20E7" w:rsidRDefault="00C23956" w:rsidP="0097254E">
            <w:pPr>
              <w:jc w:val="both"/>
              <w:rPr>
                <w:sz w:val="23"/>
                <w:szCs w:val="23"/>
              </w:rPr>
            </w:pPr>
            <w:r>
              <w:rPr>
                <w:sz w:val="23"/>
                <w:szCs w:val="23"/>
              </w:rPr>
              <w:t>El. p. elona.nakrosiene@socnamai.lt</w:t>
            </w:r>
          </w:p>
          <w:p w14:paraId="2361108A" w14:textId="77777777" w:rsidR="00C23956" w:rsidRPr="007B20E7" w:rsidRDefault="00C23956" w:rsidP="0097254E">
            <w:pPr>
              <w:jc w:val="both"/>
              <w:rPr>
                <w:sz w:val="23"/>
                <w:szCs w:val="23"/>
              </w:rPr>
            </w:pPr>
          </w:p>
          <w:p w14:paraId="5DC43DE5" w14:textId="77777777" w:rsidR="00C23956" w:rsidRPr="007B20E7" w:rsidRDefault="00C23956" w:rsidP="0097254E">
            <w:pPr>
              <w:jc w:val="both"/>
              <w:rPr>
                <w:sz w:val="23"/>
                <w:szCs w:val="23"/>
              </w:rPr>
            </w:pPr>
            <w:r w:rsidRPr="007B20E7">
              <w:rPr>
                <w:sz w:val="23"/>
                <w:szCs w:val="23"/>
              </w:rPr>
              <w:t>(pareigos)</w:t>
            </w:r>
          </w:p>
          <w:p w14:paraId="4C876A22" w14:textId="77777777" w:rsidR="00C23956" w:rsidRPr="007B20E7" w:rsidRDefault="00C23956" w:rsidP="0097254E">
            <w:pPr>
              <w:jc w:val="both"/>
              <w:rPr>
                <w:sz w:val="23"/>
                <w:szCs w:val="23"/>
              </w:rPr>
            </w:pPr>
            <w:r w:rsidRPr="007B20E7">
              <w:rPr>
                <w:sz w:val="23"/>
                <w:szCs w:val="23"/>
              </w:rPr>
              <w:t>(Vardas, pavardė)</w:t>
            </w:r>
          </w:p>
          <w:p w14:paraId="01FF826E" w14:textId="77777777" w:rsidR="00C23956" w:rsidRPr="00901E37" w:rsidRDefault="00C23956" w:rsidP="0097254E">
            <w:pPr>
              <w:jc w:val="both"/>
              <w:rPr>
                <w:sz w:val="23"/>
                <w:szCs w:val="23"/>
              </w:rPr>
            </w:pPr>
            <w:r w:rsidRPr="007B20E7">
              <w:rPr>
                <w:sz w:val="23"/>
                <w:szCs w:val="23"/>
              </w:rPr>
              <w:t>A.V.</w:t>
            </w:r>
            <w:r w:rsidRPr="00D00117">
              <w:rPr>
                <w:sz w:val="23"/>
                <w:szCs w:val="23"/>
              </w:rPr>
              <w:t xml:space="preserve">          </w:t>
            </w:r>
            <w:r w:rsidRPr="00901E37">
              <w:rPr>
                <w:sz w:val="23"/>
                <w:szCs w:val="23"/>
              </w:rPr>
              <w:t xml:space="preserve"> </w:t>
            </w:r>
          </w:p>
        </w:tc>
        <w:tc>
          <w:tcPr>
            <w:tcW w:w="4961" w:type="dxa"/>
          </w:tcPr>
          <w:p w14:paraId="423B74E7" w14:textId="77777777" w:rsidR="00C23956" w:rsidRPr="00901E37" w:rsidRDefault="00C23956" w:rsidP="0097254E">
            <w:pPr>
              <w:ind w:left="282"/>
              <w:rPr>
                <w:b/>
                <w:sz w:val="23"/>
                <w:szCs w:val="23"/>
              </w:rPr>
            </w:pPr>
            <w:r w:rsidRPr="00901E37">
              <w:rPr>
                <w:b/>
                <w:sz w:val="23"/>
                <w:szCs w:val="23"/>
              </w:rPr>
              <w:t>P</w:t>
            </w:r>
            <w:r>
              <w:rPr>
                <w:b/>
                <w:sz w:val="23"/>
                <w:szCs w:val="23"/>
              </w:rPr>
              <w:t>ardavėjas</w:t>
            </w:r>
          </w:p>
          <w:p w14:paraId="7E008B92" w14:textId="77777777" w:rsidR="00C23956" w:rsidRPr="00901E37" w:rsidRDefault="00C23956" w:rsidP="0097254E">
            <w:pPr>
              <w:jc w:val="both"/>
              <w:rPr>
                <w:sz w:val="23"/>
                <w:szCs w:val="23"/>
              </w:rPr>
            </w:pPr>
            <w:r w:rsidRPr="00901E37">
              <w:rPr>
                <w:sz w:val="23"/>
                <w:szCs w:val="23"/>
              </w:rPr>
              <w:t xml:space="preserve"> </w:t>
            </w:r>
          </w:p>
        </w:tc>
      </w:tr>
    </w:tbl>
    <w:p w14:paraId="2F14322F" w14:textId="77777777" w:rsidR="00C23956" w:rsidRPr="00901E37" w:rsidRDefault="00C23956" w:rsidP="00C23956">
      <w:pPr>
        <w:tabs>
          <w:tab w:val="left" w:pos="709"/>
        </w:tabs>
        <w:suppressAutoHyphens/>
        <w:jc w:val="both"/>
        <w:rPr>
          <w:rFonts w:eastAsia="Calibri"/>
          <w:sz w:val="23"/>
          <w:szCs w:val="23"/>
        </w:rPr>
      </w:pPr>
    </w:p>
    <w:p w14:paraId="4E55EE68" w14:textId="27F43094" w:rsidR="008323B0" w:rsidRPr="004829DE" w:rsidRDefault="008323B0" w:rsidP="00CF38D1">
      <w:pPr>
        <w:spacing w:after="200" w:line="276" w:lineRule="auto"/>
        <w:rPr>
          <w:b/>
          <w:bCs/>
          <w:smallCaps/>
          <w:sz w:val="22"/>
          <w:szCs w:val="22"/>
        </w:rPr>
      </w:pPr>
    </w:p>
    <w:sectPr w:rsidR="008323B0" w:rsidRPr="004829DE" w:rsidSect="001C4F12">
      <w:head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FD807" w14:textId="77777777" w:rsidR="00F404B0" w:rsidRDefault="00F404B0" w:rsidP="00D05666">
      <w:r>
        <w:separator/>
      </w:r>
    </w:p>
  </w:endnote>
  <w:endnote w:type="continuationSeparator" w:id="0">
    <w:p w14:paraId="4BA1A64B" w14:textId="77777777" w:rsidR="00F404B0" w:rsidRDefault="00F404B0" w:rsidP="00D05666">
      <w:r>
        <w:continuationSeparator/>
      </w:r>
    </w:p>
  </w:endnote>
  <w:endnote w:type="continuationNotice" w:id="1">
    <w:p w14:paraId="1D208739" w14:textId="77777777" w:rsidR="00F404B0" w:rsidRDefault="00F4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00006FF" w:usb1="0000FCFF" w:usb2="00000001" w:usb3="00000000" w:csb0="0000019F" w:csb1="00000000"/>
  </w:font>
  <w:font w:name="Vrinda">
    <w:panose1 w:val="00000400000000000000"/>
    <w:charset w:val="01"/>
    <w:family w:val="roman"/>
    <w:pitch w:val="variable"/>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8B65" w14:textId="77777777" w:rsidR="00F404B0" w:rsidRDefault="00F404B0" w:rsidP="00D05666">
      <w:r>
        <w:separator/>
      </w:r>
    </w:p>
  </w:footnote>
  <w:footnote w:type="continuationSeparator" w:id="0">
    <w:p w14:paraId="7C19C5EA" w14:textId="77777777" w:rsidR="00F404B0" w:rsidRDefault="00F404B0" w:rsidP="00D05666">
      <w:r>
        <w:continuationSeparator/>
      </w:r>
    </w:p>
  </w:footnote>
  <w:footnote w:type="continuationNotice" w:id="1">
    <w:p w14:paraId="0F4508CD" w14:textId="77777777" w:rsidR="00F404B0" w:rsidRDefault="00F40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6E3119DD" w:rsidR="00F973B7" w:rsidRDefault="00F973B7">
        <w:pPr>
          <w:pStyle w:val="Antrats"/>
          <w:jc w:val="center"/>
        </w:pPr>
        <w:r>
          <w:fldChar w:fldCharType="begin"/>
        </w:r>
        <w:r>
          <w:instrText>PAGE   \* MERGEFORMAT</w:instrText>
        </w:r>
        <w:r>
          <w:fldChar w:fldCharType="separate"/>
        </w:r>
        <w:r w:rsidR="000252A3">
          <w:rPr>
            <w:noProof/>
          </w:rPr>
          <w:t>1</w:t>
        </w:r>
        <w:r>
          <w:fldChar w:fldCharType="end"/>
        </w:r>
      </w:p>
    </w:sdtContent>
  </w:sdt>
  <w:p w14:paraId="57A13DB9" w14:textId="77777777" w:rsidR="00F973B7" w:rsidRDefault="00F973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B57D8"/>
    <w:multiLevelType w:val="multilevel"/>
    <w:tmpl w:val="781AD8A8"/>
    <w:lvl w:ilvl="0">
      <w:start w:val="1"/>
      <w:numFmt w:val="decimal"/>
      <w:pStyle w:val="msonormal0"/>
      <w:lvlText w:val="%1."/>
      <w:lvlJc w:val="left"/>
      <w:pPr>
        <w:ind w:left="5127" w:hanging="448"/>
      </w:pPr>
    </w:lvl>
    <w:lvl w:ilvl="1">
      <w:start w:val="1"/>
      <w:numFmt w:val="decimal"/>
      <w:lvlText w:val="%1.%2."/>
      <w:lvlJc w:val="left"/>
      <w:pPr>
        <w:ind w:left="435" w:hanging="435"/>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6559"/>
    <w:multiLevelType w:val="hybridMultilevel"/>
    <w:tmpl w:val="3BF22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4770FDF6">
      <w:start w:val="1"/>
      <w:numFmt w:val="decimal"/>
      <w:lvlText w:val="%4."/>
      <w:lvlJc w:val="left"/>
      <w:pPr>
        <w:ind w:left="786" w:hanging="360"/>
      </w:pPr>
      <w:rPr>
        <w:rFonts w:ascii="Calibri" w:eastAsia="Calibri" w:hAnsi="Calibri"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7B374B"/>
    <w:multiLevelType w:val="hybridMultilevel"/>
    <w:tmpl w:val="137AA5D0"/>
    <w:lvl w:ilvl="0" w:tplc="FFFFFFFF">
      <w:start w:val="2"/>
      <w:numFmt w:val="decimal"/>
      <w:pStyle w:val="Style12ptJustified"/>
      <w:lvlText w:val="%1."/>
      <w:lvlJc w:val="left"/>
      <w:pPr>
        <w:tabs>
          <w:tab w:val="num" w:pos="1275"/>
        </w:tabs>
        <w:ind w:left="1275" w:hanging="360"/>
      </w:pPr>
      <w:rPr>
        <w:rFonts w:cs="Times New Roman" w:hint="default"/>
      </w:rPr>
    </w:lvl>
    <w:lvl w:ilvl="1" w:tplc="FFFFFFFF">
      <w:numFmt w:val="none"/>
      <w:lvlText w:val=""/>
      <w:lvlJc w:val="left"/>
      <w:pPr>
        <w:tabs>
          <w:tab w:val="num" w:pos="360"/>
        </w:tabs>
      </w:pPr>
      <w:rPr>
        <w:rFonts w:cs="Times New Roman"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C07A4E"/>
    <w:multiLevelType w:val="multilevel"/>
    <w:tmpl w:val="B582BF88"/>
    <w:lvl w:ilvl="0">
      <w:start w:val="9"/>
      <w:numFmt w:val="decimal"/>
      <w:lvlText w:val="%1."/>
      <w:lvlJc w:val="left"/>
      <w:pPr>
        <w:ind w:left="720" w:hanging="360"/>
      </w:pPr>
    </w:lvl>
    <w:lvl w:ilvl="1">
      <w:start w:val="3"/>
      <w:numFmt w:val="decimal"/>
      <w:lvlText w:val="%1.%2"/>
      <w:lvlJc w:val="left"/>
      <w:pPr>
        <w:ind w:left="1233" w:hanging="600"/>
      </w:pPr>
    </w:lvl>
    <w:lvl w:ilvl="2">
      <w:start w:val="3"/>
      <w:numFmt w:val="decimal"/>
      <w:lvlText w:val="%1.%2.%3"/>
      <w:lvlJc w:val="left"/>
      <w:pPr>
        <w:ind w:left="1626" w:hanging="720"/>
      </w:pPr>
    </w:lvl>
    <w:lvl w:ilvl="3">
      <w:start w:val="1"/>
      <w:numFmt w:val="decimal"/>
      <w:lvlText w:val="%1.%2.%3.%4"/>
      <w:lvlJc w:val="left"/>
      <w:pPr>
        <w:ind w:left="1899" w:hanging="720"/>
      </w:pPr>
    </w:lvl>
    <w:lvl w:ilvl="4">
      <w:start w:val="1"/>
      <w:numFmt w:val="decimal"/>
      <w:lvlText w:val="%1.%2.%3.%4.%5"/>
      <w:lvlJc w:val="left"/>
      <w:pPr>
        <w:ind w:left="2532" w:hanging="1080"/>
      </w:pPr>
    </w:lvl>
    <w:lvl w:ilvl="5">
      <w:start w:val="1"/>
      <w:numFmt w:val="decimal"/>
      <w:lvlText w:val="%1.%2.%3.%4.%5.%6"/>
      <w:lvlJc w:val="left"/>
      <w:pPr>
        <w:ind w:left="2805" w:hanging="1080"/>
      </w:pPr>
    </w:lvl>
    <w:lvl w:ilvl="6">
      <w:start w:val="1"/>
      <w:numFmt w:val="decimal"/>
      <w:lvlText w:val="%1.%2.%3.%4.%5.%6.%7"/>
      <w:lvlJc w:val="left"/>
      <w:pPr>
        <w:ind w:left="3438" w:hanging="1440"/>
      </w:pPr>
    </w:lvl>
    <w:lvl w:ilvl="7">
      <w:start w:val="1"/>
      <w:numFmt w:val="decimal"/>
      <w:lvlText w:val="%1.%2.%3.%4.%5.%6.%7.%8"/>
      <w:lvlJc w:val="left"/>
      <w:pPr>
        <w:ind w:left="3711" w:hanging="1440"/>
      </w:pPr>
    </w:lvl>
    <w:lvl w:ilvl="8">
      <w:start w:val="1"/>
      <w:numFmt w:val="decimal"/>
      <w:lvlText w:val="%1.%2.%3.%4.%5.%6.%7.%8.%9"/>
      <w:lvlJc w:val="left"/>
      <w:pPr>
        <w:ind w:left="4344" w:hanging="1800"/>
      </w:pPr>
    </w:lvl>
  </w:abstractNum>
  <w:abstractNum w:abstractNumId="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17464D"/>
    <w:multiLevelType w:val="multilevel"/>
    <w:tmpl w:val="69C62BC6"/>
    <w:lvl w:ilvl="0">
      <w:start w:val="1"/>
      <w:numFmt w:val="decimal"/>
      <w:lvlText w:val="%1)"/>
      <w:lvlJc w:val="left"/>
      <w:pPr>
        <w:ind w:left="1080" w:hanging="360"/>
      </w:pPr>
      <w:rPr>
        <w:color w:val="00000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88F5077"/>
    <w:multiLevelType w:val="multilevel"/>
    <w:tmpl w:val="6F5691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4C017FB4"/>
    <w:multiLevelType w:val="multilevel"/>
    <w:tmpl w:val="EBE20468"/>
    <w:lvl w:ilvl="0">
      <w:start w:val="9"/>
      <w:numFmt w:val="decimal"/>
      <w:lvlText w:val="%1."/>
      <w:lvlJc w:val="left"/>
      <w:pPr>
        <w:ind w:left="319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24349F"/>
    <w:multiLevelType w:val="multilevel"/>
    <w:tmpl w:val="0FA0D1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2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332B02"/>
    <w:multiLevelType w:val="multilevel"/>
    <w:tmpl w:val="5EB0F088"/>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5" w15:restartNumberingAfterBreak="0">
    <w:nsid w:val="4F99665B"/>
    <w:multiLevelType w:val="multilevel"/>
    <w:tmpl w:val="1B4807CE"/>
    <w:lvl w:ilvl="0">
      <w:start w:val="1"/>
      <w:numFmt w:val="decimal"/>
      <w:lvlText w:val="%1."/>
      <w:lvlJc w:val="left"/>
      <w:pPr>
        <w:ind w:left="720" w:hanging="360"/>
      </w:pPr>
      <w:rPr>
        <w:rFonts w:hint="default"/>
      </w:rPr>
    </w:lvl>
    <w:lvl w:ilvl="1">
      <w:start w:val="1"/>
      <w:numFmt w:val="decimal"/>
      <w:isLgl/>
      <w:lvlText w:val="%1.%2."/>
      <w:lvlJc w:val="left"/>
      <w:pPr>
        <w:ind w:left="1585" w:hanging="450"/>
      </w:pPr>
      <w:rPr>
        <w:rFonts w:cs="Times New Roman" w:hint="default"/>
        <w:b w:val="0"/>
        <w:color w:val="auto"/>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53A372A"/>
    <w:multiLevelType w:val="multilevel"/>
    <w:tmpl w:val="F5E05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3"/>
  </w:num>
  <w:num w:numId="2">
    <w:abstractNumId w:val="17"/>
  </w:num>
  <w:num w:numId="3">
    <w:abstractNumId w:val="13"/>
  </w:num>
  <w:num w:numId="4">
    <w:abstractNumId w:val="4"/>
  </w:num>
  <w:num w:numId="5">
    <w:abstractNumId w:val="1"/>
  </w:num>
  <w:num w:numId="6">
    <w:abstractNumId w:val="6"/>
  </w:num>
  <w:num w:numId="7">
    <w:abstractNumId w:val="16"/>
  </w:num>
  <w:num w:numId="8">
    <w:abstractNumId w:val="10"/>
  </w:num>
  <w:num w:numId="9">
    <w:abstractNumId w:val="14"/>
  </w:num>
  <w:num w:numId="10">
    <w:abstractNumId w:val="8"/>
  </w:num>
  <w:num w:numId="11">
    <w:abstractNumId w:val="0"/>
  </w:num>
  <w:num w:numId="12">
    <w:abstractNumId w:val="18"/>
  </w:num>
  <w:num w:numId="13">
    <w:abstractNumId w:val="5"/>
  </w:num>
  <w:num w:numId="14">
    <w:abstractNumId w:val="9"/>
  </w:num>
  <w:num w:numId="15">
    <w:abstractNumId w:val="7"/>
  </w:num>
  <w:num w:numId="16">
    <w:abstractNumId w:val="11"/>
  </w:num>
  <w:num w:numId="17">
    <w:abstractNumId w:val="2"/>
  </w:num>
  <w:num w:numId="18">
    <w:abstractNumId w:val="12"/>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400B"/>
    <w:rsid w:val="00004A08"/>
    <w:rsid w:val="00006991"/>
    <w:rsid w:val="000074A0"/>
    <w:rsid w:val="000074AB"/>
    <w:rsid w:val="00007D23"/>
    <w:rsid w:val="00007EC9"/>
    <w:rsid w:val="0001089B"/>
    <w:rsid w:val="00010B64"/>
    <w:rsid w:val="00010D97"/>
    <w:rsid w:val="00010EAD"/>
    <w:rsid w:val="00011A8D"/>
    <w:rsid w:val="00011B40"/>
    <w:rsid w:val="00012BE7"/>
    <w:rsid w:val="00013EF1"/>
    <w:rsid w:val="00013FF6"/>
    <w:rsid w:val="00014A61"/>
    <w:rsid w:val="0001618D"/>
    <w:rsid w:val="00020FD4"/>
    <w:rsid w:val="00021ECC"/>
    <w:rsid w:val="00021EFA"/>
    <w:rsid w:val="000220E9"/>
    <w:rsid w:val="00023D4F"/>
    <w:rsid w:val="000252A3"/>
    <w:rsid w:val="00026246"/>
    <w:rsid w:val="00026673"/>
    <w:rsid w:val="00026690"/>
    <w:rsid w:val="00026D16"/>
    <w:rsid w:val="00030C02"/>
    <w:rsid w:val="00030F90"/>
    <w:rsid w:val="000315EB"/>
    <w:rsid w:val="00031A62"/>
    <w:rsid w:val="000321E6"/>
    <w:rsid w:val="00032D19"/>
    <w:rsid w:val="00034A4A"/>
    <w:rsid w:val="00035221"/>
    <w:rsid w:val="00035546"/>
    <w:rsid w:val="0003587B"/>
    <w:rsid w:val="000372F4"/>
    <w:rsid w:val="00037649"/>
    <w:rsid w:val="00037A97"/>
    <w:rsid w:val="00040233"/>
    <w:rsid w:val="00040C0F"/>
    <w:rsid w:val="00042076"/>
    <w:rsid w:val="00042D50"/>
    <w:rsid w:val="000431AC"/>
    <w:rsid w:val="00043C51"/>
    <w:rsid w:val="00044728"/>
    <w:rsid w:val="00044B63"/>
    <w:rsid w:val="000455B9"/>
    <w:rsid w:val="000458A7"/>
    <w:rsid w:val="000464E8"/>
    <w:rsid w:val="000466D2"/>
    <w:rsid w:val="00047F6B"/>
    <w:rsid w:val="00047F87"/>
    <w:rsid w:val="0005148B"/>
    <w:rsid w:val="000514C1"/>
    <w:rsid w:val="00051E9D"/>
    <w:rsid w:val="00052365"/>
    <w:rsid w:val="0005295E"/>
    <w:rsid w:val="00053791"/>
    <w:rsid w:val="000543B5"/>
    <w:rsid w:val="00055235"/>
    <w:rsid w:val="000561CC"/>
    <w:rsid w:val="0005661C"/>
    <w:rsid w:val="00056E27"/>
    <w:rsid w:val="000571AD"/>
    <w:rsid w:val="00057265"/>
    <w:rsid w:val="00057346"/>
    <w:rsid w:val="00057514"/>
    <w:rsid w:val="000578C9"/>
    <w:rsid w:val="0006040C"/>
    <w:rsid w:val="000605C5"/>
    <w:rsid w:val="000608EF"/>
    <w:rsid w:val="00061114"/>
    <w:rsid w:val="00061466"/>
    <w:rsid w:val="00061E86"/>
    <w:rsid w:val="00064868"/>
    <w:rsid w:val="000659E9"/>
    <w:rsid w:val="00066BB9"/>
    <w:rsid w:val="00066D29"/>
    <w:rsid w:val="0006745A"/>
    <w:rsid w:val="00067A88"/>
    <w:rsid w:val="0007051B"/>
    <w:rsid w:val="000714BF"/>
    <w:rsid w:val="00072629"/>
    <w:rsid w:val="00072F31"/>
    <w:rsid w:val="00072FE6"/>
    <w:rsid w:val="000738C7"/>
    <w:rsid w:val="000749D7"/>
    <w:rsid w:val="00074A01"/>
    <w:rsid w:val="0007511C"/>
    <w:rsid w:val="00075D27"/>
    <w:rsid w:val="00076904"/>
    <w:rsid w:val="00080396"/>
    <w:rsid w:val="00080F53"/>
    <w:rsid w:val="0008241E"/>
    <w:rsid w:val="00082F6A"/>
    <w:rsid w:val="00083614"/>
    <w:rsid w:val="00085478"/>
    <w:rsid w:val="00085609"/>
    <w:rsid w:val="000859C8"/>
    <w:rsid w:val="00086D57"/>
    <w:rsid w:val="00087EFE"/>
    <w:rsid w:val="000903D5"/>
    <w:rsid w:val="000904B3"/>
    <w:rsid w:val="000904B8"/>
    <w:rsid w:val="000917F2"/>
    <w:rsid w:val="000929F3"/>
    <w:rsid w:val="00095727"/>
    <w:rsid w:val="00095834"/>
    <w:rsid w:val="0009724E"/>
    <w:rsid w:val="00097B80"/>
    <w:rsid w:val="000A0DFE"/>
    <w:rsid w:val="000A0F5D"/>
    <w:rsid w:val="000A1E34"/>
    <w:rsid w:val="000A2CBA"/>
    <w:rsid w:val="000A46B4"/>
    <w:rsid w:val="000A5738"/>
    <w:rsid w:val="000A5FB1"/>
    <w:rsid w:val="000A73F8"/>
    <w:rsid w:val="000A7BF8"/>
    <w:rsid w:val="000B0668"/>
    <w:rsid w:val="000B0CED"/>
    <w:rsid w:val="000B1CC7"/>
    <w:rsid w:val="000B4E6D"/>
    <w:rsid w:val="000B7223"/>
    <w:rsid w:val="000B7AAF"/>
    <w:rsid w:val="000C006A"/>
    <w:rsid w:val="000C02F3"/>
    <w:rsid w:val="000C1AE5"/>
    <w:rsid w:val="000C1F59"/>
    <w:rsid w:val="000C2217"/>
    <w:rsid w:val="000C2B61"/>
    <w:rsid w:val="000C3F71"/>
    <w:rsid w:val="000C4DF9"/>
    <w:rsid w:val="000C6068"/>
    <w:rsid w:val="000C7AB7"/>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099A"/>
    <w:rsid w:val="000F10EB"/>
    <w:rsid w:val="000F1287"/>
    <w:rsid w:val="000F1495"/>
    <w:rsid w:val="000F2282"/>
    <w:rsid w:val="000F2C34"/>
    <w:rsid w:val="000F4AA3"/>
    <w:rsid w:val="000F513D"/>
    <w:rsid w:val="000F557C"/>
    <w:rsid w:val="000F5A45"/>
    <w:rsid w:val="000F7102"/>
    <w:rsid w:val="00100B38"/>
    <w:rsid w:val="001010F7"/>
    <w:rsid w:val="00101313"/>
    <w:rsid w:val="00101C48"/>
    <w:rsid w:val="0010270D"/>
    <w:rsid w:val="00102B8E"/>
    <w:rsid w:val="00103F88"/>
    <w:rsid w:val="001072BE"/>
    <w:rsid w:val="00107A04"/>
    <w:rsid w:val="0011199A"/>
    <w:rsid w:val="001126FB"/>
    <w:rsid w:val="0011320C"/>
    <w:rsid w:val="0011344C"/>
    <w:rsid w:val="00113B07"/>
    <w:rsid w:val="0011442D"/>
    <w:rsid w:val="0011798C"/>
    <w:rsid w:val="001207F4"/>
    <w:rsid w:val="00120D69"/>
    <w:rsid w:val="00120F58"/>
    <w:rsid w:val="00121982"/>
    <w:rsid w:val="001225FF"/>
    <w:rsid w:val="0012267C"/>
    <w:rsid w:val="00124338"/>
    <w:rsid w:val="00124345"/>
    <w:rsid w:val="00124FB1"/>
    <w:rsid w:val="00125082"/>
    <w:rsid w:val="001275FB"/>
    <w:rsid w:val="0013010B"/>
    <w:rsid w:val="00130645"/>
    <w:rsid w:val="00130A01"/>
    <w:rsid w:val="0013140B"/>
    <w:rsid w:val="00131743"/>
    <w:rsid w:val="001329A7"/>
    <w:rsid w:val="0013353A"/>
    <w:rsid w:val="00134825"/>
    <w:rsid w:val="001351A4"/>
    <w:rsid w:val="00135EEE"/>
    <w:rsid w:val="001365CA"/>
    <w:rsid w:val="00140D50"/>
    <w:rsid w:val="00141194"/>
    <w:rsid w:val="00142352"/>
    <w:rsid w:val="00142CB3"/>
    <w:rsid w:val="00143940"/>
    <w:rsid w:val="0014414A"/>
    <w:rsid w:val="00146BC9"/>
    <w:rsid w:val="00147A63"/>
    <w:rsid w:val="00147A8C"/>
    <w:rsid w:val="00151110"/>
    <w:rsid w:val="0015376E"/>
    <w:rsid w:val="001538C5"/>
    <w:rsid w:val="00153D1C"/>
    <w:rsid w:val="00156AC9"/>
    <w:rsid w:val="001607EC"/>
    <w:rsid w:val="00161EBC"/>
    <w:rsid w:val="00164443"/>
    <w:rsid w:val="001647BD"/>
    <w:rsid w:val="0016665C"/>
    <w:rsid w:val="00167555"/>
    <w:rsid w:val="00167E09"/>
    <w:rsid w:val="00171963"/>
    <w:rsid w:val="00171C73"/>
    <w:rsid w:val="00171FE7"/>
    <w:rsid w:val="00172D53"/>
    <w:rsid w:val="00173ACB"/>
    <w:rsid w:val="00173E9D"/>
    <w:rsid w:val="00174A73"/>
    <w:rsid w:val="00174EE0"/>
    <w:rsid w:val="0017533E"/>
    <w:rsid w:val="00176FD3"/>
    <w:rsid w:val="001801B7"/>
    <w:rsid w:val="00180340"/>
    <w:rsid w:val="00180466"/>
    <w:rsid w:val="00181168"/>
    <w:rsid w:val="00181511"/>
    <w:rsid w:val="001823AA"/>
    <w:rsid w:val="00182E25"/>
    <w:rsid w:val="001831FD"/>
    <w:rsid w:val="0018506A"/>
    <w:rsid w:val="00185454"/>
    <w:rsid w:val="00185997"/>
    <w:rsid w:val="00185BC4"/>
    <w:rsid w:val="0018631C"/>
    <w:rsid w:val="0018793B"/>
    <w:rsid w:val="00190AAF"/>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B02"/>
    <w:rsid w:val="001A1DD2"/>
    <w:rsid w:val="001A225E"/>
    <w:rsid w:val="001A2E70"/>
    <w:rsid w:val="001A3F3F"/>
    <w:rsid w:val="001A5289"/>
    <w:rsid w:val="001A5FBA"/>
    <w:rsid w:val="001A67B2"/>
    <w:rsid w:val="001A7AFE"/>
    <w:rsid w:val="001A7B3D"/>
    <w:rsid w:val="001B2226"/>
    <w:rsid w:val="001B370C"/>
    <w:rsid w:val="001B3C7D"/>
    <w:rsid w:val="001B50F3"/>
    <w:rsid w:val="001B7007"/>
    <w:rsid w:val="001B7F23"/>
    <w:rsid w:val="001C1AD0"/>
    <w:rsid w:val="001C1CC5"/>
    <w:rsid w:val="001C24BC"/>
    <w:rsid w:val="001C305A"/>
    <w:rsid w:val="001C468D"/>
    <w:rsid w:val="001C4F12"/>
    <w:rsid w:val="001C635E"/>
    <w:rsid w:val="001C6757"/>
    <w:rsid w:val="001C6D01"/>
    <w:rsid w:val="001C7612"/>
    <w:rsid w:val="001C7F48"/>
    <w:rsid w:val="001D1323"/>
    <w:rsid w:val="001D4A56"/>
    <w:rsid w:val="001D4C98"/>
    <w:rsid w:val="001D65F8"/>
    <w:rsid w:val="001D7492"/>
    <w:rsid w:val="001D7D28"/>
    <w:rsid w:val="001E0107"/>
    <w:rsid w:val="001E0B0B"/>
    <w:rsid w:val="001E250F"/>
    <w:rsid w:val="001E2BC5"/>
    <w:rsid w:val="001E3916"/>
    <w:rsid w:val="001E45DE"/>
    <w:rsid w:val="001E508A"/>
    <w:rsid w:val="001E52A2"/>
    <w:rsid w:val="001E6896"/>
    <w:rsid w:val="001E76C7"/>
    <w:rsid w:val="001E7E24"/>
    <w:rsid w:val="001F04C1"/>
    <w:rsid w:val="001F0681"/>
    <w:rsid w:val="001F0E7F"/>
    <w:rsid w:val="001F1D6C"/>
    <w:rsid w:val="001F1FB1"/>
    <w:rsid w:val="001F2E11"/>
    <w:rsid w:val="001F2EB6"/>
    <w:rsid w:val="001F3174"/>
    <w:rsid w:val="001F4578"/>
    <w:rsid w:val="001F5180"/>
    <w:rsid w:val="001F6551"/>
    <w:rsid w:val="001F68F8"/>
    <w:rsid w:val="001F70BC"/>
    <w:rsid w:val="001F74B8"/>
    <w:rsid w:val="001F78B9"/>
    <w:rsid w:val="001F7C60"/>
    <w:rsid w:val="00200101"/>
    <w:rsid w:val="00200212"/>
    <w:rsid w:val="00200F5D"/>
    <w:rsid w:val="00202A46"/>
    <w:rsid w:val="002032EA"/>
    <w:rsid w:val="00203725"/>
    <w:rsid w:val="002037C0"/>
    <w:rsid w:val="002058A4"/>
    <w:rsid w:val="00206179"/>
    <w:rsid w:val="0020796D"/>
    <w:rsid w:val="00207E02"/>
    <w:rsid w:val="00207FAC"/>
    <w:rsid w:val="00210220"/>
    <w:rsid w:val="00212C25"/>
    <w:rsid w:val="002135C6"/>
    <w:rsid w:val="002140C5"/>
    <w:rsid w:val="002144BB"/>
    <w:rsid w:val="00214D4B"/>
    <w:rsid w:val="00215BD8"/>
    <w:rsid w:val="002163DC"/>
    <w:rsid w:val="00216775"/>
    <w:rsid w:val="00217893"/>
    <w:rsid w:val="00220B88"/>
    <w:rsid w:val="002211A8"/>
    <w:rsid w:val="00221235"/>
    <w:rsid w:val="00221CC0"/>
    <w:rsid w:val="002233E5"/>
    <w:rsid w:val="00223614"/>
    <w:rsid w:val="00224C8B"/>
    <w:rsid w:val="00224EE2"/>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4688"/>
    <w:rsid w:val="00245428"/>
    <w:rsid w:val="00245442"/>
    <w:rsid w:val="002476D5"/>
    <w:rsid w:val="002510C4"/>
    <w:rsid w:val="00251D4A"/>
    <w:rsid w:val="002520D9"/>
    <w:rsid w:val="00252C92"/>
    <w:rsid w:val="00253090"/>
    <w:rsid w:val="00254895"/>
    <w:rsid w:val="00255225"/>
    <w:rsid w:val="002563EC"/>
    <w:rsid w:val="00256DED"/>
    <w:rsid w:val="0025701E"/>
    <w:rsid w:val="00257743"/>
    <w:rsid w:val="002601F1"/>
    <w:rsid w:val="002603C7"/>
    <w:rsid w:val="002616A9"/>
    <w:rsid w:val="002617A4"/>
    <w:rsid w:val="002620D1"/>
    <w:rsid w:val="00262386"/>
    <w:rsid w:val="00262D3D"/>
    <w:rsid w:val="00263E7F"/>
    <w:rsid w:val="0026424A"/>
    <w:rsid w:val="00266098"/>
    <w:rsid w:val="00267751"/>
    <w:rsid w:val="00267E9A"/>
    <w:rsid w:val="00271411"/>
    <w:rsid w:val="00273F59"/>
    <w:rsid w:val="00274C8A"/>
    <w:rsid w:val="00275489"/>
    <w:rsid w:val="0027575B"/>
    <w:rsid w:val="00275B72"/>
    <w:rsid w:val="00275B9F"/>
    <w:rsid w:val="00275F0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2F35"/>
    <w:rsid w:val="00294BE3"/>
    <w:rsid w:val="00294ECB"/>
    <w:rsid w:val="00296FCE"/>
    <w:rsid w:val="002970CF"/>
    <w:rsid w:val="00297490"/>
    <w:rsid w:val="002974D4"/>
    <w:rsid w:val="002A1EB6"/>
    <w:rsid w:val="002A1EB8"/>
    <w:rsid w:val="002A3358"/>
    <w:rsid w:val="002A3B3E"/>
    <w:rsid w:val="002A3C89"/>
    <w:rsid w:val="002A4AC9"/>
    <w:rsid w:val="002A62B6"/>
    <w:rsid w:val="002A6658"/>
    <w:rsid w:val="002A70E6"/>
    <w:rsid w:val="002A71C8"/>
    <w:rsid w:val="002A7A35"/>
    <w:rsid w:val="002B062F"/>
    <w:rsid w:val="002B144C"/>
    <w:rsid w:val="002B189A"/>
    <w:rsid w:val="002B19CD"/>
    <w:rsid w:val="002B222B"/>
    <w:rsid w:val="002B3F04"/>
    <w:rsid w:val="002B42DA"/>
    <w:rsid w:val="002B6B9E"/>
    <w:rsid w:val="002B6E44"/>
    <w:rsid w:val="002C14FC"/>
    <w:rsid w:val="002C25AC"/>
    <w:rsid w:val="002C2936"/>
    <w:rsid w:val="002C29C2"/>
    <w:rsid w:val="002C2B85"/>
    <w:rsid w:val="002C2DD1"/>
    <w:rsid w:val="002C3562"/>
    <w:rsid w:val="002C362D"/>
    <w:rsid w:val="002C4AE8"/>
    <w:rsid w:val="002C5249"/>
    <w:rsid w:val="002C53E8"/>
    <w:rsid w:val="002C5971"/>
    <w:rsid w:val="002C6532"/>
    <w:rsid w:val="002C65C4"/>
    <w:rsid w:val="002C6A48"/>
    <w:rsid w:val="002C6B83"/>
    <w:rsid w:val="002D0860"/>
    <w:rsid w:val="002D1083"/>
    <w:rsid w:val="002D1B13"/>
    <w:rsid w:val="002D1C99"/>
    <w:rsid w:val="002D1EFA"/>
    <w:rsid w:val="002D236C"/>
    <w:rsid w:val="002D28EF"/>
    <w:rsid w:val="002D3712"/>
    <w:rsid w:val="002D38DC"/>
    <w:rsid w:val="002D3A95"/>
    <w:rsid w:val="002D48BB"/>
    <w:rsid w:val="002D51D8"/>
    <w:rsid w:val="002D5ABC"/>
    <w:rsid w:val="002D6348"/>
    <w:rsid w:val="002D6E52"/>
    <w:rsid w:val="002D7F06"/>
    <w:rsid w:val="002E00F1"/>
    <w:rsid w:val="002E0482"/>
    <w:rsid w:val="002E115D"/>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07520"/>
    <w:rsid w:val="003101E1"/>
    <w:rsid w:val="0031109D"/>
    <w:rsid w:val="0031284C"/>
    <w:rsid w:val="003134ED"/>
    <w:rsid w:val="0031420A"/>
    <w:rsid w:val="003155D3"/>
    <w:rsid w:val="00317AC3"/>
    <w:rsid w:val="00320FDE"/>
    <w:rsid w:val="00321A79"/>
    <w:rsid w:val="00321B1F"/>
    <w:rsid w:val="0032266C"/>
    <w:rsid w:val="003232C3"/>
    <w:rsid w:val="0032381C"/>
    <w:rsid w:val="00324073"/>
    <w:rsid w:val="003241B0"/>
    <w:rsid w:val="003241B4"/>
    <w:rsid w:val="00325A84"/>
    <w:rsid w:val="00326357"/>
    <w:rsid w:val="00326CB7"/>
    <w:rsid w:val="00326F19"/>
    <w:rsid w:val="00326F9E"/>
    <w:rsid w:val="003300F2"/>
    <w:rsid w:val="0033038A"/>
    <w:rsid w:val="00331673"/>
    <w:rsid w:val="00331ED1"/>
    <w:rsid w:val="003328D9"/>
    <w:rsid w:val="00333BFA"/>
    <w:rsid w:val="00334EB8"/>
    <w:rsid w:val="003352F0"/>
    <w:rsid w:val="00335A01"/>
    <w:rsid w:val="00335DA5"/>
    <w:rsid w:val="00337D23"/>
    <w:rsid w:val="003406FD"/>
    <w:rsid w:val="00340F7A"/>
    <w:rsid w:val="00341929"/>
    <w:rsid w:val="00341B0C"/>
    <w:rsid w:val="00341D9A"/>
    <w:rsid w:val="00343586"/>
    <w:rsid w:val="003436A3"/>
    <w:rsid w:val="00343AFE"/>
    <w:rsid w:val="0034460F"/>
    <w:rsid w:val="00345141"/>
    <w:rsid w:val="00346410"/>
    <w:rsid w:val="0035041E"/>
    <w:rsid w:val="00352626"/>
    <w:rsid w:val="003536CF"/>
    <w:rsid w:val="00355743"/>
    <w:rsid w:val="00355846"/>
    <w:rsid w:val="00356D10"/>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B61"/>
    <w:rsid w:val="00376628"/>
    <w:rsid w:val="003771ED"/>
    <w:rsid w:val="00377497"/>
    <w:rsid w:val="00377925"/>
    <w:rsid w:val="00377C16"/>
    <w:rsid w:val="00377C96"/>
    <w:rsid w:val="0038039F"/>
    <w:rsid w:val="00380DF6"/>
    <w:rsid w:val="003819C8"/>
    <w:rsid w:val="00382939"/>
    <w:rsid w:val="00384289"/>
    <w:rsid w:val="00384A01"/>
    <w:rsid w:val="00384F5A"/>
    <w:rsid w:val="003903FB"/>
    <w:rsid w:val="0039114B"/>
    <w:rsid w:val="0039299B"/>
    <w:rsid w:val="0039483F"/>
    <w:rsid w:val="00394C27"/>
    <w:rsid w:val="003A050E"/>
    <w:rsid w:val="003A050F"/>
    <w:rsid w:val="003A1229"/>
    <w:rsid w:val="003A2F4F"/>
    <w:rsid w:val="003A30C5"/>
    <w:rsid w:val="003A3C99"/>
    <w:rsid w:val="003A441C"/>
    <w:rsid w:val="003A55BD"/>
    <w:rsid w:val="003A58D9"/>
    <w:rsid w:val="003A65F9"/>
    <w:rsid w:val="003A6BC4"/>
    <w:rsid w:val="003B03D1"/>
    <w:rsid w:val="003B12DE"/>
    <w:rsid w:val="003B294F"/>
    <w:rsid w:val="003B39F9"/>
    <w:rsid w:val="003B4455"/>
    <w:rsid w:val="003B6924"/>
    <w:rsid w:val="003B6E97"/>
    <w:rsid w:val="003B7634"/>
    <w:rsid w:val="003C018A"/>
    <w:rsid w:val="003C126F"/>
    <w:rsid w:val="003C1AB1"/>
    <w:rsid w:val="003C2412"/>
    <w:rsid w:val="003C246E"/>
    <w:rsid w:val="003C253D"/>
    <w:rsid w:val="003C4C02"/>
    <w:rsid w:val="003C4C53"/>
    <w:rsid w:val="003C5AB4"/>
    <w:rsid w:val="003C5CA2"/>
    <w:rsid w:val="003C6202"/>
    <w:rsid w:val="003C6C3A"/>
    <w:rsid w:val="003C6C7B"/>
    <w:rsid w:val="003C7073"/>
    <w:rsid w:val="003C7285"/>
    <w:rsid w:val="003C73E9"/>
    <w:rsid w:val="003C7763"/>
    <w:rsid w:val="003C7AFD"/>
    <w:rsid w:val="003C7CF1"/>
    <w:rsid w:val="003D03D9"/>
    <w:rsid w:val="003D11CB"/>
    <w:rsid w:val="003D1383"/>
    <w:rsid w:val="003D1AA6"/>
    <w:rsid w:val="003D3E2C"/>
    <w:rsid w:val="003D5A05"/>
    <w:rsid w:val="003D5EC9"/>
    <w:rsid w:val="003D6258"/>
    <w:rsid w:val="003D6501"/>
    <w:rsid w:val="003E0A08"/>
    <w:rsid w:val="003E0FEA"/>
    <w:rsid w:val="003E1160"/>
    <w:rsid w:val="003E1371"/>
    <w:rsid w:val="003E173B"/>
    <w:rsid w:val="003E1796"/>
    <w:rsid w:val="003E23F7"/>
    <w:rsid w:val="003E3FE6"/>
    <w:rsid w:val="003E436D"/>
    <w:rsid w:val="003E4DB9"/>
    <w:rsid w:val="003E51C1"/>
    <w:rsid w:val="003E713F"/>
    <w:rsid w:val="003E71B8"/>
    <w:rsid w:val="003F092C"/>
    <w:rsid w:val="003F0DA7"/>
    <w:rsid w:val="003F139A"/>
    <w:rsid w:val="003F1531"/>
    <w:rsid w:val="003F18FD"/>
    <w:rsid w:val="003F2587"/>
    <w:rsid w:val="003F25CB"/>
    <w:rsid w:val="003F3EFE"/>
    <w:rsid w:val="003F3FC9"/>
    <w:rsid w:val="003F5489"/>
    <w:rsid w:val="003F54D8"/>
    <w:rsid w:val="003F63AE"/>
    <w:rsid w:val="003F740A"/>
    <w:rsid w:val="00401255"/>
    <w:rsid w:val="00401CAD"/>
    <w:rsid w:val="00403C4D"/>
    <w:rsid w:val="00404533"/>
    <w:rsid w:val="0040472C"/>
    <w:rsid w:val="004047D7"/>
    <w:rsid w:val="00405855"/>
    <w:rsid w:val="00405D65"/>
    <w:rsid w:val="0040657F"/>
    <w:rsid w:val="00407939"/>
    <w:rsid w:val="00407F39"/>
    <w:rsid w:val="00411BD7"/>
    <w:rsid w:val="0041208A"/>
    <w:rsid w:val="00413D2E"/>
    <w:rsid w:val="004147BD"/>
    <w:rsid w:val="004157B6"/>
    <w:rsid w:val="0041685F"/>
    <w:rsid w:val="00416D08"/>
    <w:rsid w:val="00417604"/>
    <w:rsid w:val="00420937"/>
    <w:rsid w:val="00423954"/>
    <w:rsid w:val="00424C4C"/>
    <w:rsid w:val="004252AF"/>
    <w:rsid w:val="00430412"/>
    <w:rsid w:val="00432289"/>
    <w:rsid w:val="00432574"/>
    <w:rsid w:val="0043288C"/>
    <w:rsid w:val="0043335A"/>
    <w:rsid w:val="004342D9"/>
    <w:rsid w:val="00435186"/>
    <w:rsid w:val="00435437"/>
    <w:rsid w:val="004356A8"/>
    <w:rsid w:val="00436151"/>
    <w:rsid w:val="00436201"/>
    <w:rsid w:val="004409AA"/>
    <w:rsid w:val="00441581"/>
    <w:rsid w:val="00442230"/>
    <w:rsid w:val="004427D9"/>
    <w:rsid w:val="0044344B"/>
    <w:rsid w:val="00443CC1"/>
    <w:rsid w:val="00443DE5"/>
    <w:rsid w:val="00443FA8"/>
    <w:rsid w:val="00443FEB"/>
    <w:rsid w:val="00444CD2"/>
    <w:rsid w:val="00444DC8"/>
    <w:rsid w:val="00444FBF"/>
    <w:rsid w:val="00446913"/>
    <w:rsid w:val="00447B36"/>
    <w:rsid w:val="00447D54"/>
    <w:rsid w:val="00450767"/>
    <w:rsid w:val="004512A8"/>
    <w:rsid w:val="004525F0"/>
    <w:rsid w:val="00452C1D"/>
    <w:rsid w:val="00453770"/>
    <w:rsid w:val="00454899"/>
    <w:rsid w:val="0045519C"/>
    <w:rsid w:val="00455810"/>
    <w:rsid w:val="00455AA9"/>
    <w:rsid w:val="0045773D"/>
    <w:rsid w:val="00457F5A"/>
    <w:rsid w:val="00460C57"/>
    <w:rsid w:val="00461904"/>
    <w:rsid w:val="00461CE4"/>
    <w:rsid w:val="004624F4"/>
    <w:rsid w:val="00462587"/>
    <w:rsid w:val="004635E0"/>
    <w:rsid w:val="00463897"/>
    <w:rsid w:val="00464237"/>
    <w:rsid w:val="004642FA"/>
    <w:rsid w:val="0046472C"/>
    <w:rsid w:val="004658BF"/>
    <w:rsid w:val="00467131"/>
    <w:rsid w:val="00467B1D"/>
    <w:rsid w:val="00471043"/>
    <w:rsid w:val="004713B5"/>
    <w:rsid w:val="00472F7A"/>
    <w:rsid w:val="00472F8C"/>
    <w:rsid w:val="0047554A"/>
    <w:rsid w:val="00475E12"/>
    <w:rsid w:val="00475F9B"/>
    <w:rsid w:val="0047687E"/>
    <w:rsid w:val="00477E28"/>
    <w:rsid w:val="004816AF"/>
    <w:rsid w:val="004829DE"/>
    <w:rsid w:val="00482BC0"/>
    <w:rsid w:val="00483462"/>
    <w:rsid w:val="00483BD9"/>
    <w:rsid w:val="00483E10"/>
    <w:rsid w:val="004847DE"/>
    <w:rsid w:val="00485E23"/>
    <w:rsid w:val="0048654D"/>
    <w:rsid w:val="004867B9"/>
    <w:rsid w:val="00486B0D"/>
    <w:rsid w:val="00486EE3"/>
    <w:rsid w:val="0049538A"/>
    <w:rsid w:val="00495F71"/>
    <w:rsid w:val="00496EFB"/>
    <w:rsid w:val="0049750F"/>
    <w:rsid w:val="00497DF3"/>
    <w:rsid w:val="004A01F5"/>
    <w:rsid w:val="004A0401"/>
    <w:rsid w:val="004A0E10"/>
    <w:rsid w:val="004A13CE"/>
    <w:rsid w:val="004A19E8"/>
    <w:rsid w:val="004A1BB5"/>
    <w:rsid w:val="004A299F"/>
    <w:rsid w:val="004A376C"/>
    <w:rsid w:val="004A3C50"/>
    <w:rsid w:val="004A3F9F"/>
    <w:rsid w:val="004A4444"/>
    <w:rsid w:val="004A4761"/>
    <w:rsid w:val="004A48CA"/>
    <w:rsid w:val="004A4C80"/>
    <w:rsid w:val="004A51B9"/>
    <w:rsid w:val="004A7485"/>
    <w:rsid w:val="004A7DAE"/>
    <w:rsid w:val="004A7F0E"/>
    <w:rsid w:val="004B027C"/>
    <w:rsid w:val="004B0E0C"/>
    <w:rsid w:val="004B2DE4"/>
    <w:rsid w:val="004B6BCA"/>
    <w:rsid w:val="004B6FBD"/>
    <w:rsid w:val="004B7455"/>
    <w:rsid w:val="004C076A"/>
    <w:rsid w:val="004C11A5"/>
    <w:rsid w:val="004C11AA"/>
    <w:rsid w:val="004C29F1"/>
    <w:rsid w:val="004C3894"/>
    <w:rsid w:val="004C40E5"/>
    <w:rsid w:val="004C42C8"/>
    <w:rsid w:val="004C4413"/>
    <w:rsid w:val="004C721F"/>
    <w:rsid w:val="004C7425"/>
    <w:rsid w:val="004C7DC4"/>
    <w:rsid w:val="004C7E0B"/>
    <w:rsid w:val="004C7E53"/>
    <w:rsid w:val="004D017C"/>
    <w:rsid w:val="004D1010"/>
    <w:rsid w:val="004D1C0B"/>
    <w:rsid w:val="004D248A"/>
    <w:rsid w:val="004D459D"/>
    <w:rsid w:val="004D691C"/>
    <w:rsid w:val="004D7293"/>
    <w:rsid w:val="004D7B52"/>
    <w:rsid w:val="004D7DFA"/>
    <w:rsid w:val="004E05A2"/>
    <w:rsid w:val="004E07B2"/>
    <w:rsid w:val="004E13EA"/>
    <w:rsid w:val="004E17B2"/>
    <w:rsid w:val="004E1FB0"/>
    <w:rsid w:val="004E2171"/>
    <w:rsid w:val="004E2550"/>
    <w:rsid w:val="004E3964"/>
    <w:rsid w:val="004E3D52"/>
    <w:rsid w:val="004E4023"/>
    <w:rsid w:val="004E442B"/>
    <w:rsid w:val="004E4612"/>
    <w:rsid w:val="004E47F9"/>
    <w:rsid w:val="004E6AD3"/>
    <w:rsid w:val="004E6F7E"/>
    <w:rsid w:val="004E71CB"/>
    <w:rsid w:val="004E7FAF"/>
    <w:rsid w:val="004F0C1D"/>
    <w:rsid w:val="004F1E4F"/>
    <w:rsid w:val="004F25AD"/>
    <w:rsid w:val="004F30E1"/>
    <w:rsid w:val="004F33F0"/>
    <w:rsid w:val="004F6FEF"/>
    <w:rsid w:val="004F7943"/>
    <w:rsid w:val="004F7F8D"/>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155"/>
    <w:rsid w:val="005156BF"/>
    <w:rsid w:val="00515C55"/>
    <w:rsid w:val="00515ED0"/>
    <w:rsid w:val="0051611C"/>
    <w:rsid w:val="00516C82"/>
    <w:rsid w:val="005209A8"/>
    <w:rsid w:val="0052219D"/>
    <w:rsid w:val="00522200"/>
    <w:rsid w:val="005237CF"/>
    <w:rsid w:val="0052470F"/>
    <w:rsid w:val="00525A62"/>
    <w:rsid w:val="00525B54"/>
    <w:rsid w:val="00525FD6"/>
    <w:rsid w:val="005260FE"/>
    <w:rsid w:val="005265F8"/>
    <w:rsid w:val="00526CB6"/>
    <w:rsid w:val="005273B1"/>
    <w:rsid w:val="00530BB3"/>
    <w:rsid w:val="00530FFF"/>
    <w:rsid w:val="005315A7"/>
    <w:rsid w:val="005321FB"/>
    <w:rsid w:val="0053254A"/>
    <w:rsid w:val="005332CF"/>
    <w:rsid w:val="005334CF"/>
    <w:rsid w:val="00533C4A"/>
    <w:rsid w:val="005357BB"/>
    <w:rsid w:val="00535BF0"/>
    <w:rsid w:val="00535BF9"/>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55382"/>
    <w:rsid w:val="005562CE"/>
    <w:rsid w:val="00556D2B"/>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6923"/>
    <w:rsid w:val="00567348"/>
    <w:rsid w:val="00567800"/>
    <w:rsid w:val="00567A52"/>
    <w:rsid w:val="00570722"/>
    <w:rsid w:val="00570982"/>
    <w:rsid w:val="00570ED3"/>
    <w:rsid w:val="005717E5"/>
    <w:rsid w:val="005717E7"/>
    <w:rsid w:val="0057188A"/>
    <w:rsid w:val="0057350E"/>
    <w:rsid w:val="005753B6"/>
    <w:rsid w:val="005757CE"/>
    <w:rsid w:val="0057588E"/>
    <w:rsid w:val="005769FF"/>
    <w:rsid w:val="005806D2"/>
    <w:rsid w:val="0058140B"/>
    <w:rsid w:val="00583195"/>
    <w:rsid w:val="00583B84"/>
    <w:rsid w:val="0058525D"/>
    <w:rsid w:val="00585C84"/>
    <w:rsid w:val="005864B2"/>
    <w:rsid w:val="0058779A"/>
    <w:rsid w:val="00587BAC"/>
    <w:rsid w:val="00593111"/>
    <w:rsid w:val="00593816"/>
    <w:rsid w:val="00593D67"/>
    <w:rsid w:val="00593D7B"/>
    <w:rsid w:val="00594FA6"/>
    <w:rsid w:val="00595F1A"/>
    <w:rsid w:val="00595F8E"/>
    <w:rsid w:val="00596895"/>
    <w:rsid w:val="00596BDA"/>
    <w:rsid w:val="00597972"/>
    <w:rsid w:val="005A07D8"/>
    <w:rsid w:val="005A25F8"/>
    <w:rsid w:val="005A5069"/>
    <w:rsid w:val="005A771E"/>
    <w:rsid w:val="005B0562"/>
    <w:rsid w:val="005B0749"/>
    <w:rsid w:val="005B19E4"/>
    <w:rsid w:val="005B1D8D"/>
    <w:rsid w:val="005B24C3"/>
    <w:rsid w:val="005B2A1D"/>
    <w:rsid w:val="005B2C82"/>
    <w:rsid w:val="005B2D9B"/>
    <w:rsid w:val="005B2FD0"/>
    <w:rsid w:val="005B34A6"/>
    <w:rsid w:val="005B383F"/>
    <w:rsid w:val="005B46C1"/>
    <w:rsid w:val="005B4A07"/>
    <w:rsid w:val="005B7469"/>
    <w:rsid w:val="005C0258"/>
    <w:rsid w:val="005C0B37"/>
    <w:rsid w:val="005C17C2"/>
    <w:rsid w:val="005C2042"/>
    <w:rsid w:val="005C2B61"/>
    <w:rsid w:val="005C2E88"/>
    <w:rsid w:val="005C3F18"/>
    <w:rsid w:val="005C5094"/>
    <w:rsid w:val="005C5BD5"/>
    <w:rsid w:val="005C6C2A"/>
    <w:rsid w:val="005C6D8F"/>
    <w:rsid w:val="005D0655"/>
    <w:rsid w:val="005D08AD"/>
    <w:rsid w:val="005D1973"/>
    <w:rsid w:val="005D1EC0"/>
    <w:rsid w:val="005D393D"/>
    <w:rsid w:val="005D46A9"/>
    <w:rsid w:val="005D4AB8"/>
    <w:rsid w:val="005D511B"/>
    <w:rsid w:val="005D5ED0"/>
    <w:rsid w:val="005D5FBB"/>
    <w:rsid w:val="005D6204"/>
    <w:rsid w:val="005D6F77"/>
    <w:rsid w:val="005D7383"/>
    <w:rsid w:val="005D7A77"/>
    <w:rsid w:val="005D7D8C"/>
    <w:rsid w:val="005E25A4"/>
    <w:rsid w:val="005E2700"/>
    <w:rsid w:val="005E29E3"/>
    <w:rsid w:val="005E36FB"/>
    <w:rsid w:val="005E3B81"/>
    <w:rsid w:val="005E4667"/>
    <w:rsid w:val="005E5FE0"/>
    <w:rsid w:val="005E6BBA"/>
    <w:rsid w:val="005F0E6E"/>
    <w:rsid w:val="005F13F0"/>
    <w:rsid w:val="005F2D7B"/>
    <w:rsid w:val="005F348F"/>
    <w:rsid w:val="005F35B9"/>
    <w:rsid w:val="005F3DEF"/>
    <w:rsid w:val="005F3FEB"/>
    <w:rsid w:val="005F4815"/>
    <w:rsid w:val="005F4D07"/>
    <w:rsid w:val="005F5F2C"/>
    <w:rsid w:val="005F68D4"/>
    <w:rsid w:val="005F6991"/>
    <w:rsid w:val="005F70E4"/>
    <w:rsid w:val="005F7909"/>
    <w:rsid w:val="005F7EBF"/>
    <w:rsid w:val="00601549"/>
    <w:rsid w:val="006015A1"/>
    <w:rsid w:val="006015E1"/>
    <w:rsid w:val="00601B91"/>
    <w:rsid w:val="00601DD0"/>
    <w:rsid w:val="0060200D"/>
    <w:rsid w:val="00603E31"/>
    <w:rsid w:val="006041B7"/>
    <w:rsid w:val="00604CDB"/>
    <w:rsid w:val="00605D03"/>
    <w:rsid w:val="00607C46"/>
    <w:rsid w:val="0061052A"/>
    <w:rsid w:val="00612434"/>
    <w:rsid w:val="00612CE6"/>
    <w:rsid w:val="00612EDD"/>
    <w:rsid w:val="00614A7B"/>
    <w:rsid w:val="006158E4"/>
    <w:rsid w:val="006158FB"/>
    <w:rsid w:val="00615BCB"/>
    <w:rsid w:val="00615C08"/>
    <w:rsid w:val="0061733E"/>
    <w:rsid w:val="0061741C"/>
    <w:rsid w:val="006207BC"/>
    <w:rsid w:val="00621335"/>
    <w:rsid w:val="0062150E"/>
    <w:rsid w:val="00623F37"/>
    <w:rsid w:val="00623F56"/>
    <w:rsid w:val="006242E9"/>
    <w:rsid w:val="006250F6"/>
    <w:rsid w:val="006258F1"/>
    <w:rsid w:val="00626341"/>
    <w:rsid w:val="00626BBC"/>
    <w:rsid w:val="0062725F"/>
    <w:rsid w:val="006274B9"/>
    <w:rsid w:val="00627808"/>
    <w:rsid w:val="0062788C"/>
    <w:rsid w:val="00627AF9"/>
    <w:rsid w:val="00627CD4"/>
    <w:rsid w:val="00630DE9"/>
    <w:rsid w:val="00630F03"/>
    <w:rsid w:val="00631E78"/>
    <w:rsid w:val="00632B0E"/>
    <w:rsid w:val="00633526"/>
    <w:rsid w:val="0063491E"/>
    <w:rsid w:val="006349FB"/>
    <w:rsid w:val="00634E47"/>
    <w:rsid w:val="00635013"/>
    <w:rsid w:val="0063557A"/>
    <w:rsid w:val="00636208"/>
    <w:rsid w:val="00636D8F"/>
    <w:rsid w:val="00637B10"/>
    <w:rsid w:val="006400B2"/>
    <w:rsid w:val="00640399"/>
    <w:rsid w:val="00640DBD"/>
    <w:rsid w:val="006416D9"/>
    <w:rsid w:val="00642683"/>
    <w:rsid w:val="0064351F"/>
    <w:rsid w:val="00643C6F"/>
    <w:rsid w:val="006440AA"/>
    <w:rsid w:val="0064598C"/>
    <w:rsid w:val="00645DF8"/>
    <w:rsid w:val="006460FF"/>
    <w:rsid w:val="00646974"/>
    <w:rsid w:val="00646CBB"/>
    <w:rsid w:val="006512AF"/>
    <w:rsid w:val="00651301"/>
    <w:rsid w:val="00651E2B"/>
    <w:rsid w:val="00652073"/>
    <w:rsid w:val="00653069"/>
    <w:rsid w:val="00653A37"/>
    <w:rsid w:val="006541EB"/>
    <w:rsid w:val="006545F9"/>
    <w:rsid w:val="006553EF"/>
    <w:rsid w:val="00656324"/>
    <w:rsid w:val="0065736A"/>
    <w:rsid w:val="00660F6D"/>
    <w:rsid w:val="0066179A"/>
    <w:rsid w:val="00661860"/>
    <w:rsid w:val="0066189A"/>
    <w:rsid w:val="00662606"/>
    <w:rsid w:val="0066271C"/>
    <w:rsid w:val="00663099"/>
    <w:rsid w:val="006634C5"/>
    <w:rsid w:val="00664184"/>
    <w:rsid w:val="00664C39"/>
    <w:rsid w:val="00664CAE"/>
    <w:rsid w:val="0066500F"/>
    <w:rsid w:val="00665D82"/>
    <w:rsid w:val="00670373"/>
    <w:rsid w:val="00670BD1"/>
    <w:rsid w:val="00671B2B"/>
    <w:rsid w:val="00671DB5"/>
    <w:rsid w:val="0067281B"/>
    <w:rsid w:val="00673538"/>
    <w:rsid w:val="0067514D"/>
    <w:rsid w:val="00680281"/>
    <w:rsid w:val="00681CDE"/>
    <w:rsid w:val="006824FC"/>
    <w:rsid w:val="00682C34"/>
    <w:rsid w:val="006836FF"/>
    <w:rsid w:val="006839E2"/>
    <w:rsid w:val="0068448B"/>
    <w:rsid w:val="00685C49"/>
    <w:rsid w:val="00687860"/>
    <w:rsid w:val="00687997"/>
    <w:rsid w:val="00687E47"/>
    <w:rsid w:val="0069058D"/>
    <w:rsid w:val="00694911"/>
    <w:rsid w:val="00696EED"/>
    <w:rsid w:val="006A2889"/>
    <w:rsid w:val="006A43B5"/>
    <w:rsid w:val="006A4AF7"/>
    <w:rsid w:val="006A58FD"/>
    <w:rsid w:val="006A6363"/>
    <w:rsid w:val="006A6750"/>
    <w:rsid w:val="006A675A"/>
    <w:rsid w:val="006A7476"/>
    <w:rsid w:val="006B11B8"/>
    <w:rsid w:val="006B1F67"/>
    <w:rsid w:val="006B257C"/>
    <w:rsid w:val="006B3FBF"/>
    <w:rsid w:val="006B4773"/>
    <w:rsid w:val="006B4B0E"/>
    <w:rsid w:val="006B5492"/>
    <w:rsid w:val="006B5692"/>
    <w:rsid w:val="006B56F2"/>
    <w:rsid w:val="006B6BD1"/>
    <w:rsid w:val="006B7486"/>
    <w:rsid w:val="006C176F"/>
    <w:rsid w:val="006C1CEA"/>
    <w:rsid w:val="006C2ED7"/>
    <w:rsid w:val="006C4A69"/>
    <w:rsid w:val="006C613D"/>
    <w:rsid w:val="006C6272"/>
    <w:rsid w:val="006C63B5"/>
    <w:rsid w:val="006D2363"/>
    <w:rsid w:val="006D3202"/>
    <w:rsid w:val="006D3C8B"/>
    <w:rsid w:val="006D463E"/>
    <w:rsid w:val="006D6694"/>
    <w:rsid w:val="006E04DD"/>
    <w:rsid w:val="006E0AE7"/>
    <w:rsid w:val="006E0CC0"/>
    <w:rsid w:val="006E1BD8"/>
    <w:rsid w:val="006E2481"/>
    <w:rsid w:val="006E28D7"/>
    <w:rsid w:val="006E2957"/>
    <w:rsid w:val="006E2E1A"/>
    <w:rsid w:val="006E4673"/>
    <w:rsid w:val="006E533D"/>
    <w:rsid w:val="006E6883"/>
    <w:rsid w:val="006E75C7"/>
    <w:rsid w:val="006E7679"/>
    <w:rsid w:val="006F2F71"/>
    <w:rsid w:val="006F3FB2"/>
    <w:rsid w:val="006F631C"/>
    <w:rsid w:val="006F6DAA"/>
    <w:rsid w:val="006F7115"/>
    <w:rsid w:val="006F7F90"/>
    <w:rsid w:val="006F7FC4"/>
    <w:rsid w:val="007022FB"/>
    <w:rsid w:val="0070256E"/>
    <w:rsid w:val="00702FDC"/>
    <w:rsid w:val="00703132"/>
    <w:rsid w:val="00703430"/>
    <w:rsid w:val="007038EE"/>
    <w:rsid w:val="00705D70"/>
    <w:rsid w:val="00706BD5"/>
    <w:rsid w:val="00706CB4"/>
    <w:rsid w:val="00706F4D"/>
    <w:rsid w:val="00710F05"/>
    <w:rsid w:val="007128D8"/>
    <w:rsid w:val="007128DA"/>
    <w:rsid w:val="00713624"/>
    <w:rsid w:val="00714243"/>
    <w:rsid w:val="00714305"/>
    <w:rsid w:val="007160DA"/>
    <w:rsid w:val="0071650A"/>
    <w:rsid w:val="00716F5E"/>
    <w:rsid w:val="00717339"/>
    <w:rsid w:val="00717909"/>
    <w:rsid w:val="00717D94"/>
    <w:rsid w:val="00720E2A"/>
    <w:rsid w:val="0072163C"/>
    <w:rsid w:val="00721A8D"/>
    <w:rsid w:val="00722B34"/>
    <w:rsid w:val="00723BB9"/>
    <w:rsid w:val="00723E1C"/>
    <w:rsid w:val="007243EB"/>
    <w:rsid w:val="00724B68"/>
    <w:rsid w:val="00725AB6"/>
    <w:rsid w:val="00725D1E"/>
    <w:rsid w:val="00726802"/>
    <w:rsid w:val="00726D3A"/>
    <w:rsid w:val="007317B5"/>
    <w:rsid w:val="0073210C"/>
    <w:rsid w:val="0073238A"/>
    <w:rsid w:val="00733758"/>
    <w:rsid w:val="0073470D"/>
    <w:rsid w:val="00734BBA"/>
    <w:rsid w:val="00735E40"/>
    <w:rsid w:val="0073602A"/>
    <w:rsid w:val="00736EA4"/>
    <w:rsid w:val="0073711D"/>
    <w:rsid w:val="0073778F"/>
    <w:rsid w:val="00741779"/>
    <w:rsid w:val="007422EF"/>
    <w:rsid w:val="00742F8F"/>
    <w:rsid w:val="00743205"/>
    <w:rsid w:val="0074401D"/>
    <w:rsid w:val="0074429A"/>
    <w:rsid w:val="00744D22"/>
    <w:rsid w:val="00745110"/>
    <w:rsid w:val="00746011"/>
    <w:rsid w:val="00747175"/>
    <w:rsid w:val="0074743B"/>
    <w:rsid w:val="00747663"/>
    <w:rsid w:val="00747A97"/>
    <w:rsid w:val="00750CC4"/>
    <w:rsid w:val="00751799"/>
    <w:rsid w:val="00751C98"/>
    <w:rsid w:val="0075257E"/>
    <w:rsid w:val="007538D2"/>
    <w:rsid w:val="00753948"/>
    <w:rsid w:val="00753A76"/>
    <w:rsid w:val="00754F0F"/>
    <w:rsid w:val="007550E8"/>
    <w:rsid w:val="007552F1"/>
    <w:rsid w:val="00755A31"/>
    <w:rsid w:val="00755F3B"/>
    <w:rsid w:val="007560A1"/>
    <w:rsid w:val="007566CB"/>
    <w:rsid w:val="00757947"/>
    <w:rsid w:val="007613B0"/>
    <w:rsid w:val="0076284D"/>
    <w:rsid w:val="00762EC0"/>
    <w:rsid w:val="00764FD6"/>
    <w:rsid w:val="007654C6"/>
    <w:rsid w:val="00766211"/>
    <w:rsid w:val="00771EC8"/>
    <w:rsid w:val="007720C2"/>
    <w:rsid w:val="007731F0"/>
    <w:rsid w:val="007733AC"/>
    <w:rsid w:val="007740AD"/>
    <w:rsid w:val="0077554C"/>
    <w:rsid w:val="007763E1"/>
    <w:rsid w:val="00777670"/>
    <w:rsid w:val="00782BF8"/>
    <w:rsid w:val="007834AA"/>
    <w:rsid w:val="00783536"/>
    <w:rsid w:val="00783C19"/>
    <w:rsid w:val="0078532C"/>
    <w:rsid w:val="00785F17"/>
    <w:rsid w:val="007860B6"/>
    <w:rsid w:val="007872CE"/>
    <w:rsid w:val="00787D6D"/>
    <w:rsid w:val="00787DC2"/>
    <w:rsid w:val="0079007C"/>
    <w:rsid w:val="007909D9"/>
    <w:rsid w:val="00790D67"/>
    <w:rsid w:val="00790FAD"/>
    <w:rsid w:val="007912DE"/>
    <w:rsid w:val="0079158A"/>
    <w:rsid w:val="00791DDB"/>
    <w:rsid w:val="00791E5B"/>
    <w:rsid w:val="00791FC9"/>
    <w:rsid w:val="0079488E"/>
    <w:rsid w:val="007948D0"/>
    <w:rsid w:val="007976F5"/>
    <w:rsid w:val="007A059A"/>
    <w:rsid w:val="007A130B"/>
    <w:rsid w:val="007A14A9"/>
    <w:rsid w:val="007A5BDA"/>
    <w:rsid w:val="007A68C0"/>
    <w:rsid w:val="007A786C"/>
    <w:rsid w:val="007A7A73"/>
    <w:rsid w:val="007A7D55"/>
    <w:rsid w:val="007A7E8A"/>
    <w:rsid w:val="007B12FF"/>
    <w:rsid w:val="007B185F"/>
    <w:rsid w:val="007B2A01"/>
    <w:rsid w:val="007B2E75"/>
    <w:rsid w:val="007B4DFE"/>
    <w:rsid w:val="007B4EB8"/>
    <w:rsid w:val="007B6219"/>
    <w:rsid w:val="007B6520"/>
    <w:rsid w:val="007B6FD7"/>
    <w:rsid w:val="007B7A6C"/>
    <w:rsid w:val="007C0612"/>
    <w:rsid w:val="007C07DB"/>
    <w:rsid w:val="007C3395"/>
    <w:rsid w:val="007C348D"/>
    <w:rsid w:val="007C3B9B"/>
    <w:rsid w:val="007C4FA1"/>
    <w:rsid w:val="007C566B"/>
    <w:rsid w:val="007C7A8A"/>
    <w:rsid w:val="007C7D60"/>
    <w:rsid w:val="007D0225"/>
    <w:rsid w:val="007D0F6B"/>
    <w:rsid w:val="007D1221"/>
    <w:rsid w:val="007D1BAE"/>
    <w:rsid w:val="007D346F"/>
    <w:rsid w:val="007D374B"/>
    <w:rsid w:val="007D41C0"/>
    <w:rsid w:val="007D4235"/>
    <w:rsid w:val="007D5985"/>
    <w:rsid w:val="007D5C61"/>
    <w:rsid w:val="007D7728"/>
    <w:rsid w:val="007D7BC5"/>
    <w:rsid w:val="007E05CD"/>
    <w:rsid w:val="007E1893"/>
    <w:rsid w:val="007E2CF6"/>
    <w:rsid w:val="007E3D46"/>
    <w:rsid w:val="007E3D62"/>
    <w:rsid w:val="007E5368"/>
    <w:rsid w:val="007E5816"/>
    <w:rsid w:val="007E625C"/>
    <w:rsid w:val="007E7010"/>
    <w:rsid w:val="007F0164"/>
    <w:rsid w:val="007F1A0D"/>
    <w:rsid w:val="007F1B2E"/>
    <w:rsid w:val="007F1B84"/>
    <w:rsid w:val="007F2173"/>
    <w:rsid w:val="007F2E71"/>
    <w:rsid w:val="007F47E7"/>
    <w:rsid w:val="007F4F75"/>
    <w:rsid w:val="007F6402"/>
    <w:rsid w:val="007F7405"/>
    <w:rsid w:val="0080171A"/>
    <w:rsid w:val="0080269D"/>
    <w:rsid w:val="00802EF2"/>
    <w:rsid w:val="00803629"/>
    <w:rsid w:val="008040CB"/>
    <w:rsid w:val="008043C9"/>
    <w:rsid w:val="00806044"/>
    <w:rsid w:val="00807A6F"/>
    <w:rsid w:val="00807B75"/>
    <w:rsid w:val="00810237"/>
    <w:rsid w:val="00810AF3"/>
    <w:rsid w:val="00813105"/>
    <w:rsid w:val="00813229"/>
    <w:rsid w:val="0081425E"/>
    <w:rsid w:val="008142E7"/>
    <w:rsid w:val="00814F72"/>
    <w:rsid w:val="008150F0"/>
    <w:rsid w:val="008176D9"/>
    <w:rsid w:val="0082046A"/>
    <w:rsid w:val="00821BB1"/>
    <w:rsid w:val="00823529"/>
    <w:rsid w:val="00823BF2"/>
    <w:rsid w:val="0082445A"/>
    <w:rsid w:val="0082455C"/>
    <w:rsid w:val="0082502F"/>
    <w:rsid w:val="008253EC"/>
    <w:rsid w:val="00825FEE"/>
    <w:rsid w:val="00826576"/>
    <w:rsid w:val="0082692A"/>
    <w:rsid w:val="00826A7E"/>
    <w:rsid w:val="00826EA0"/>
    <w:rsid w:val="008272CE"/>
    <w:rsid w:val="00827731"/>
    <w:rsid w:val="00827AF2"/>
    <w:rsid w:val="008323B0"/>
    <w:rsid w:val="0083270B"/>
    <w:rsid w:val="008335C6"/>
    <w:rsid w:val="00833AB8"/>
    <w:rsid w:val="00834851"/>
    <w:rsid w:val="00834CBF"/>
    <w:rsid w:val="00835378"/>
    <w:rsid w:val="0083551E"/>
    <w:rsid w:val="008360E3"/>
    <w:rsid w:val="00837056"/>
    <w:rsid w:val="00840088"/>
    <w:rsid w:val="008409D4"/>
    <w:rsid w:val="00840BEE"/>
    <w:rsid w:val="0084174D"/>
    <w:rsid w:val="008417FF"/>
    <w:rsid w:val="00841A95"/>
    <w:rsid w:val="00841D69"/>
    <w:rsid w:val="00841F69"/>
    <w:rsid w:val="008429BA"/>
    <w:rsid w:val="00845AD5"/>
    <w:rsid w:val="00845C9B"/>
    <w:rsid w:val="00846788"/>
    <w:rsid w:val="008475C6"/>
    <w:rsid w:val="00851498"/>
    <w:rsid w:val="00851768"/>
    <w:rsid w:val="00852F58"/>
    <w:rsid w:val="008563C3"/>
    <w:rsid w:val="00857462"/>
    <w:rsid w:val="00857596"/>
    <w:rsid w:val="008576A8"/>
    <w:rsid w:val="00857DE3"/>
    <w:rsid w:val="00860F5E"/>
    <w:rsid w:val="0086112A"/>
    <w:rsid w:val="00861205"/>
    <w:rsid w:val="00861C17"/>
    <w:rsid w:val="00861F49"/>
    <w:rsid w:val="0086202D"/>
    <w:rsid w:val="008620D3"/>
    <w:rsid w:val="008637B2"/>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2B4D"/>
    <w:rsid w:val="00884B13"/>
    <w:rsid w:val="0088555A"/>
    <w:rsid w:val="008860B1"/>
    <w:rsid w:val="00887B5D"/>
    <w:rsid w:val="008930CD"/>
    <w:rsid w:val="008931B4"/>
    <w:rsid w:val="0089331B"/>
    <w:rsid w:val="008933BC"/>
    <w:rsid w:val="0089375D"/>
    <w:rsid w:val="00893C2B"/>
    <w:rsid w:val="008966AA"/>
    <w:rsid w:val="008969D4"/>
    <w:rsid w:val="008A0157"/>
    <w:rsid w:val="008A1D5F"/>
    <w:rsid w:val="008A216D"/>
    <w:rsid w:val="008A2970"/>
    <w:rsid w:val="008A2E87"/>
    <w:rsid w:val="008A3657"/>
    <w:rsid w:val="008A3A6F"/>
    <w:rsid w:val="008A3C76"/>
    <w:rsid w:val="008A424E"/>
    <w:rsid w:val="008A51A5"/>
    <w:rsid w:val="008A5873"/>
    <w:rsid w:val="008A5C4D"/>
    <w:rsid w:val="008A5D2E"/>
    <w:rsid w:val="008A6002"/>
    <w:rsid w:val="008A6B05"/>
    <w:rsid w:val="008A7E15"/>
    <w:rsid w:val="008B1A43"/>
    <w:rsid w:val="008B1FB2"/>
    <w:rsid w:val="008B2945"/>
    <w:rsid w:val="008B31B9"/>
    <w:rsid w:val="008B4851"/>
    <w:rsid w:val="008B5212"/>
    <w:rsid w:val="008B5444"/>
    <w:rsid w:val="008B6309"/>
    <w:rsid w:val="008B6B87"/>
    <w:rsid w:val="008B6C07"/>
    <w:rsid w:val="008C0807"/>
    <w:rsid w:val="008C0849"/>
    <w:rsid w:val="008C1D31"/>
    <w:rsid w:val="008C1E31"/>
    <w:rsid w:val="008C3D60"/>
    <w:rsid w:val="008C3FB4"/>
    <w:rsid w:val="008C4071"/>
    <w:rsid w:val="008C5210"/>
    <w:rsid w:val="008C5433"/>
    <w:rsid w:val="008C5658"/>
    <w:rsid w:val="008C6767"/>
    <w:rsid w:val="008C6BF5"/>
    <w:rsid w:val="008C6D60"/>
    <w:rsid w:val="008C7B15"/>
    <w:rsid w:val="008D07EC"/>
    <w:rsid w:val="008D1798"/>
    <w:rsid w:val="008D2B05"/>
    <w:rsid w:val="008D2D3D"/>
    <w:rsid w:val="008D3AE8"/>
    <w:rsid w:val="008D6F67"/>
    <w:rsid w:val="008D704D"/>
    <w:rsid w:val="008E2035"/>
    <w:rsid w:val="008E3081"/>
    <w:rsid w:val="008E31B9"/>
    <w:rsid w:val="008E43D7"/>
    <w:rsid w:val="008E4A3C"/>
    <w:rsid w:val="008E556E"/>
    <w:rsid w:val="008E656A"/>
    <w:rsid w:val="008E6D07"/>
    <w:rsid w:val="008E7D27"/>
    <w:rsid w:val="008E7D87"/>
    <w:rsid w:val="008E7DB3"/>
    <w:rsid w:val="008F02EA"/>
    <w:rsid w:val="008F0906"/>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43F"/>
    <w:rsid w:val="00901552"/>
    <w:rsid w:val="00901C00"/>
    <w:rsid w:val="00901FB3"/>
    <w:rsid w:val="009032BE"/>
    <w:rsid w:val="00903925"/>
    <w:rsid w:val="00903F2F"/>
    <w:rsid w:val="00904BC4"/>
    <w:rsid w:val="00910DBB"/>
    <w:rsid w:val="009122A7"/>
    <w:rsid w:val="00912795"/>
    <w:rsid w:val="00913EE3"/>
    <w:rsid w:val="009144B4"/>
    <w:rsid w:val="00914D3F"/>
    <w:rsid w:val="0091557F"/>
    <w:rsid w:val="0091615C"/>
    <w:rsid w:val="009161EE"/>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2021"/>
    <w:rsid w:val="00932136"/>
    <w:rsid w:val="00935371"/>
    <w:rsid w:val="0093594F"/>
    <w:rsid w:val="00935E0D"/>
    <w:rsid w:val="0093767A"/>
    <w:rsid w:val="00937AE9"/>
    <w:rsid w:val="009412C5"/>
    <w:rsid w:val="0094186E"/>
    <w:rsid w:val="009425A7"/>
    <w:rsid w:val="00942B80"/>
    <w:rsid w:val="00942BCA"/>
    <w:rsid w:val="00942D36"/>
    <w:rsid w:val="00944B50"/>
    <w:rsid w:val="00946722"/>
    <w:rsid w:val="009474E0"/>
    <w:rsid w:val="009502F5"/>
    <w:rsid w:val="0095119D"/>
    <w:rsid w:val="0095251F"/>
    <w:rsid w:val="00952FC8"/>
    <w:rsid w:val="00954A8F"/>
    <w:rsid w:val="0095552E"/>
    <w:rsid w:val="00955CDC"/>
    <w:rsid w:val="00955F2F"/>
    <w:rsid w:val="00956A4E"/>
    <w:rsid w:val="00956AB5"/>
    <w:rsid w:val="009571C2"/>
    <w:rsid w:val="00957893"/>
    <w:rsid w:val="00960A92"/>
    <w:rsid w:val="00961502"/>
    <w:rsid w:val="0096248C"/>
    <w:rsid w:val="00962EB6"/>
    <w:rsid w:val="00963009"/>
    <w:rsid w:val="0096353F"/>
    <w:rsid w:val="009639C8"/>
    <w:rsid w:val="00963E07"/>
    <w:rsid w:val="009641ED"/>
    <w:rsid w:val="009657AE"/>
    <w:rsid w:val="00965894"/>
    <w:rsid w:val="009670AC"/>
    <w:rsid w:val="009700A8"/>
    <w:rsid w:val="00970BA8"/>
    <w:rsid w:val="009710CE"/>
    <w:rsid w:val="00971170"/>
    <w:rsid w:val="009716FC"/>
    <w:rsid w:val="00971D98"/>
    <w:rsid w:val="0097254E"/>
    <w:rsid w:val="0097282E"/>
    <w:rsid w:val="009740EB"/>
    <w:rsid w:val="009747CC"/>
    <w:rsid w:val="0097609B"/>
    <w:rsid w:val="009773F1"/>
    <w:rsid w:val="00977DEE"/>
    <w:rsid w:val="00980D68"/>
    <w:rsid w:val="00980DBF"/>
    <w:rsid w:val="00981ECF"/>
    <w:rsid w:val="00983A43"/>
    <w:rsid w:val="009841CD"/>
    <w:rsid w:val="009855D4"/>
    <w:rsid w:val="00985A84"/>
    <w:rsid w:val="00985F55"/>
    <w:rsid w:val="00986C55"/>
    <w:rsid w:val="00986CE1"/>
    <w:rsid w:val="00986FE3"/>
    <w:rsid w:val="0098758D"/>
    <w:rsid w:val="00987DE7"/>
    <w:rsid w:val="009909E1"/>
    <w:rsid w:val="009910A4"/>
    <w:rsid w:val="009921F1"/>
    <w:rsid w:val="0099297C"/>
    <w:rsid w:val="00993376"/>
    <w:rsid w:val="00993C93"/>
    <w:rsid w:val="00993E31"/>
    <w:rsid w:val="00993EC5"/>
    <w:rsid w:val="00995FEE"/>
    <w:rsid w:val="00996076"/>
    <w:rsid w:val="00996C17"/>
    <w:rsid w:val="009978CF"/>
    <w:rsid w:val="009A0886"/>
    <w:rsid w:val="009A180D"/>
    <w:rsid w:val="009A290F"/>
    <w:rsid w:val="009A3DF8"/>
    <w:rsid w:val="009A43BF"/>
    <w:rsid w:val="009A6CBD"/>
    <w:rsid w:val="009A7D11"/>
    <w:rsid w:val="009B3266"/>
    <w:rsid w:val="009B338B"/>
    <w:rsid w:val="009B3F3E"/>
    <w:rsid w:val="009B3FDD"/>
    <w:rsid w:val="009B5E5E"/>
    <w:rsid w:val="009B62AA"/>
    <w:rsid w:val="009B637F"/>
    <w:rsid w:val="009B654D"/>
    <w:rsid w:val="009B6595"/>
    <w:rsid w:val="009B6D42"/>
    <w:rsid w:val="009B6E32"/>
    <w:rsid w:val="009B6F95"/>
    <w:rsid w:val="009B711D"/>
    <w:rsid w:val="009C0E42"/>
    <w:rsid w:val="009C19E0"/>
    <w:rsid w:val="009C1A32"/>
    <w:rsid w:val="009C1B9B"/>
    <w:rsid w:val="009C2357"/>
    <w:rsid w:val="009C2518"/>
    <w:rsid w:val="009C30B3"/>
    <w:rsid w:val="009C3882"/>
    <w:rsid w:val="009C3B76"/>
    <w:rsid w:val="009C436F"/>
    <w:rsid w:val="009C4A6D"/>
    <w:rsid w:val="009C5AA9"/>
    <w:rsid w:val="009C621B"/>
    <w:rsid w:val="009C622E"/>
    <w:rsid w:val="009C62A7"/>
    <w:rsid w:val="009C658D"/>
    <w:rsid w:val="009C69A4"/>
    <w:rsid w:val="009C6C1E"/>
    <w:rsid w:val="009C74E3"/>
    <w:rsid w:val="009C7638"/>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0F8"/>
    <w:rsid w:val="00A00765"/>
    <w:rsid w:val="00A01B3A"/>
    <w:rsid w:val="00A02524"/>
    <w:rsid w:val="00A0430F"/>
    <w:rsid w:val="00A04ACA"/>
    <w:rsid w:val="00A05AFF"/>
    <w:rsid w:val="00A065A2"/>
    <w:rsid w:val="00A10FCA"/>
    <w:rsid w:val="00A113C1"/>
    <w:rsid w:val="00A130D3"/>
    <w:rsid w:val="00A13EAF"/>
    <w:rsid w:val="00A14714"/>
    <w:rsid w:val="00A147C9"/>
    <w:rsid w:val="00A14833"/>
    <w:rsid w:val="00A172CA"/>
    <w:rsid w:val="00A215B6"/>
    <w:rsid w:val="00A21D10"/>
    <w:rsid w:val="00A23B71"/>
    <w:rsid w:val="00A23DF2"/>
    <w:rsid w:val="00A25751"/>
    <w:rsid w:val="00A26794"/>
    <w:rsid w:val="00A26F11"/>
    <w:rsid w:val="00A27446"/>
    <w:rsid w:val="00A27846"/>
    <w:rsid w:val="00A27A0A"/>
    <w:rsid w:val="00A32BE9"/>
    <w:rsid w:val="00A33366"/>
    <w:rsid w:val="00A33684"/>
    <w:rsid w:val="00A3699B"/>
    <w:rsid w:val="00A36D58"/>
    <w:rsid w:val="00A40656"/>
    <w:rsid w:val="00A41AC1"/>
    <w:rsid w:val="00A41CA4"/>
    <w:rsid w:val="00A42B33"/>
    <w:rsid w:val="00A42FE7"/>
    <w:rsid w:val="00A43140"/>
    <w:rsid w:val="00A4394E"/>
    <w:rsid w:val="00A43C02"/>
    <w:rsid w:val="00A43C24"/>
    <w:rsid w:val="00A45433"/>
    <w:rsid w:val="00A4599F"/>
    <w:rsid w:val="00A466F1"/>
    <w:rsid w:val="00A472E8"/>
    <w:rsid w:val="00A510B9"/>
    <w:rsid w:val="00A51D0E"/>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66754"/>
    <w:rsid w:val="00A71BA0"/>
    <w:rsid w:val="00A728AD"/>
    <w:rsid w:val="00A73084"/>
    <w:rsid w:val="00A73BF7"/>
    <w:rsid w:val="00A744AD"/>
    <w:rsid w:val="00A747AC"/>
    <w:rsid w:val="00A74B22"/>
    <w:rsid w:val="00A76F66"/>
    <w:rsid w:val="00A77900"/>
    <w:rsid w:val="00A8071F"/>
    <w:rsid w:val="00A80C02"/>
    <w:rsid w:val="00A81472"/>
    <w:rsid w:val="00A81AA2"/>
    <w:rsid w:val="00A81FB7"/>
    <w:rsid w:val="00A829C4"/>
    <w:rsid w:val="00A83F3F"/>
    <w:rsid w:val="00A865DA"/>
    <w:rsid w:val="00A873D1"/>
    <w:rsid w:val="00A91483"/>
    <w:rsid w:val="00A92611"/>
    <w:rsid w:val="00A929ED"/>
    <w:rsid w:val="00A934E0"/>
    <w:rsid w:val="00A94866"/>
    <w:rsid w:val="00A96630"/>
    <w:rsid w:val="00A97192"/>
    <w:rsid w:val="00A97EF0"/>
    <w:rsid w:val="00AA0F6D"/>
    <w:rsid w:val="00AA1198"/>
    <w:rsid w:val="00AA2718"/>
    <w:rsid w:val="00AA2848"/>
    <w:rsid w:val="00AA29DF"/>
    <w:rsid w:val="00AA362E"/>
    <w:rsid w:val="00AA52E1"/>
    <w:rsid w:val="00AA5E21"/>
    <w:rsid w:val="00AA62D6"/>
    <w:rsid w:val="00AA66DF"/>
    <w:rsid w:val="00AA6796"/>
    <w:rsid w:val="00AA6DD4"/>
    <w:rsid w:val="00AA78B2"/>
    <w:rsid w:val="00AA7C0D"/>
    <w:rsid w:val="00AA7DD1"/>
    <w:rsid w:val="00AB0A26"/>
    <w:rsid w:val="00AB1754"/>
    <w:rsid w:val="00AB2DB9"/>
    <w:rsid w:val="00AB2E78"/>
    <w:rsid w:val="00AB3B35"/>
    <w:rsid w:val="00AB5541"/>
    <w:rsid w:val="00AB5657"/>
    <w:rsid w:val="00AB7367"/>
    <w:rsid w:val="00AB7730"/>
    <w:rsid w:val="00AB782C"/>
    <w:rsid w:val="00AC086D"/>
    <w:rsid w:val="00AC1757"/>
    <w:rsid w:val="00AC2788"/>
    <w:rsid w:val="00AC2A50"/>
    <w:rsid w:val="00AC2DC1"/>
    <w:rsid w:val="00AC32A3"/>
    <w:rsid w:val="00AC35F1"/>
    <w:rsid w:val="00AC6CCC"/>
    <w:rsid w:val="00AC6F14"/>
    <w:rsid w:val="00AC7575"/>
    <w:rsid w:val="00AC7903"/>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0258"/>
    <w:rsid w:val="00AE1244"/>
    <w:rsid w:val="00AE1C5F"/>
    <w:rsid w:val="00AE2B70"/>
    <w:rsid w:val="00AE3439"/>
    <w:rsid w:val="00AE422D"/>
    <w:rsid w:val="00AE55E5"/>
    <w:rsid w:val="00AE60D1"/>
    <w:rsid w:val="00AE68C0"/>
    <w:rsid w:val="00AE7C94"/>
    <w:rsid w:val="00AF0AB7"/>
    <w:rsid w:val="00AF1844"/>
    <w:rsid w:val="00AF2399"/>
    <w:rsid w:val="00AF25CE"/>
    <w:rsid w:val="00AF2695"/>
    <w:rsid w:val="00AF33E4"/>
    <w:rsid w:val="00AF3EA3"/>
    <w:rsid w:val="00AF42F9"/>
    <w:rsid w:val="00AF4F35"/>
    <w:rsid w:val="00AF56C5"/>
    <w:rsid w:val="00AF5CF4"/>
    <w:rsid w:val="00AF6074"/>
    <w:rsid w:val="00AF62E6"/>
    <w:rsid w:val="00AF6844"/>
    <w:rsid w:val="00AF76C1"/>
    <w:rsid w:val="00AF7FB3"/>
    <w:rsid w:val="00B004F2"/>
    <w:rsid w:val="00B00C12"/>
    <w:rsid w:val="00B012CF"/>
    <w:rsid w:val="00B01677"/>
    <w:rsid w:val="00B01C30"/>
    <w:rsid w:val="00B0388B"/>
    <w:rsid w:val="00B05A03"/>
    <w:rsid w:val="00B05E2F"/>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56C9"/>
    <w:rsid w:val="00B26A8E"/>
    <w:rsid w:val="00B27D89"/>
    <w:rsid w:val="00B3055F"/>
    <w:rsid w:val="00B3068F"/>
    <w:rsid w:val="00B30AC8"/>
    <w:rsid w:val="00B3287D"/>
    <w:rsid w:val="00B33394"/>
    <w:rsid w:val="00B33EAC"/>
    <w:rsid w:val="00B34FE6"/>
    <w:rsid w:val="00B3551C"/>
    <w:rsid w:val="00B359A7"/>
    <w:rsid w:val="00B35FC1"/>
    <w:rsid w:val="00B3699E"/>
    <w:rsid w:val="00B370AE"/>
    <w:rsid w:val="00B40264"/>
    <w:rsid w:val="00B411DB"/>
    <w:rsid w:val="00B413C6"/>
    <w:rsid w:val="00B426E6"/>
    <w:rsid w:val="00B44653"/>
    <w:rsid w:val="00B4694C"/>
    <w:rsid w:val="00B4698A"/>
    <w:rsid w:val="00B47C05"/>
    <w:rsid w:val="00B50313"/>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E72"/>
    <w:rsid w:val="00B663C1"/>
    <w:rsid w:val="00B712C7"/>
    <w:rsid w:val="00B71986"/>
    <w:rsid w:val="00B71B06"/>
    <w:rsid w:val="00B72BAC"/>
    <w:rsid w:val="00B73626"/>
    <w:rsid w:val="00B741D0"/>
    <w:rsid w:val="00B7494D"/>
    <w:rsid w:val="00B7560A"/>
    <w:rsid w:val="00B75AF1"/>
    <w:rsid w:val="00B7632D"/>
    <w:rsid w:val="00B76501"/>
    <w:rsid w:val="00B76F09"/>
    <w:rsid w:val="00B76FA2"/>
    <w:rsid w:val="00B772DE"/>
    <w:rsid w:val="00B81E4A"/>
    <w:rsid w:val="00B83109"/>
    <w:rsid w:val="00B83AF3"/>
    <w:rsid w:val="00B86583"/>
    <w:rsid w:val="00B8671F"/>
    <w:rsid w:val="00B87FE9"/>
    <w:rsid w:val="00B9137D"/>
    <w:rsid w:val="00B91FB8"/>
    <w:rsid w:val="00B9241A"/>
    <w:rsid w:val="00B92A02"/>
    <w:rsid w:val="00B937E7"/>
    <w:rsid w:val="00B93A46"/>
    <w:rsid w:val="00B946B2"/>
    <w:rsid w:val="00B95A24"/>
    <w:rsid w:val="00B9652B"/>
    <w:rsid w:val="00B96E80"/>
    <w:rsid w:val="00B970B0"/>
    <w:rsid w:val="00B97D87"/>
    <w:rsid w:val="00BA080B"/>
    <w:rsid w:val="00BA0A4F"/>
    <w:rsid w:val="00BA0F3B"/>
    <w:rsid w:val="00BA0F66"/>
    <w:rsid w:val="00BA1D8F"/>
    <w:rsid w:val="00BA31F7"/>
    <w:rsid w:val="00BA341F"/>
    <w:rsid w:val="00BA3B7B"/>
    <w:rsid w:val="00BA3D88"/>
    <w:rsid w:val="00BA4ACB"/>
    <w:rsid w:val="00BA4D96"/>
    <w:rsid w:val="00BA5539"/>
    <w:rsid w:val="00BA5C6D"/>
    <w:rsid w:val="00BA6E51"/>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C7BDE"/>
    <w:rsid w:val="00BD00CF"/>
    <w:rsid w:val="00BD079F"/>
    <w:rsid w:val="00BD1EA7"/>
    <w:rsid w:val="00BD3ACB"/>
    <w:rsid w:val="00BD575E"/>
    <w:rsid w:val="00BD7EC8"/>
    <w:rsid w:val="00BE1858"/>
    <w:rsid w:val="00BE3346"/>
    <w:rsid w:val="00BE3B73"/>
    <w:rsid w:val="00BE3C0E"/>
    <w:rsid w:val="00BE480F"/>
    <w:rsid w:val="00BE53A6"/>
    <w:rsid w:val="00BE598F"/>
    <w:rsid w:val="00BE7C72"/>
    <w:rsid w:val="00BF0238"/>
    <w:rsid w:val="00BF1294"/>
    <w:rsid w:val="00BF1959"/>
    <w:rsid w:val="00BF22F5"/>
    <w:rsid w:val="00BF3E49"/>
    <w:rsid w:val="00BF4594"/>
    <w:rsid w:val="00BF5AEB"/>
    <w:rsid w:val="00BF6BED"/>
    <w:rsid w:val="00BF6C92"/>
    <w:rsid w:val="00BF780E"/>
    <w:rsid w:val="00C00353"/>
    <w:rsid w:val="00C00508"/>
    <w:rsid w:val="00C00F86"/>
    <w:rsid w:val="00C01740"/>
    <w:rsid w:val="00C0223F"/>
    <w:rsid w:val="00C02B55"/>
    <w:rsid w:val="00C04FFE"/>
    <w:rsid w:val="00C058BA"/>
    <w:rsid w:val="00C06CA3"/>
    <w:rsid w:val="00C075EF"/>
    <w:rsid w:val="00C07985"/>
    <w:rsid w:val="00C07B07"/>
    <w:rsid w:val="00C114E1"/>
    <w:rsid w:val="00C11848"/>
    <w:rsid w:val="00C11B4C"/>
    <w:rsid w:val="00C122CF"/>
    <w:rsid w:val="00C1268D"/>
    <w:rsid w:val="00C12FCA"/>
    <w:rsid w:val="00C13065"/>
    <w:rsid w:val="00C137BA"/>
    <w:rsid w:val="00C13AA7"/>
    <w:rsid w:val="00C13D69"/>
    <w:rsid w:val="00C1441F"/>
    <w:rsid w:val="00C1458E"/>
    <w:rsid w:val="00C147E1"/>
    <w:rsid w:val="00C158E9"/>
    <w:rsid w:val="00C160A1"/>
    <w:rsid w:val="00C16987"/>
    <w:rsid w:val="00C16D04"/>
    <w:rsid w:val="00C17690"/>
    <w:rsid w:val="00C179C4"/>
    <w:rsid w:val="00C20A77"/>
    <w:rsid w:val="00C20E68"/>
    <w:rsid w:val="00C21A30"/>
    <w:rsid w:val="00C226CF"/>
    <w:rsid w:val="00C23956"/>
    <w:rsid w:val="00C23DFD"/>
    <w:rsid w:val="00C25560"/>
    <w:rsid w:val="00C25FC8"/>
    <w:rsid w:val="00C26588"/>
    <w:rsid w:val="00C265EA"/>
    <w:rsid w:val="00C2748A"/>
    <w:rsid w:val="00C3061F"/>
    <w:rsid w:val="00C31457"/>
    <w:rsid w:val="00C32030"/>
    <w:rsid w:val="00C327B5"/>
    <w:rsid w:val="00C32E53"/>
    <w:rsid w:val="00C338F5"/>
    <w:rsid w:val="00C35066"/>
    <w:rsid w:val="00C357D8"/>
    <w:rsid w:val="00C373EA"/>
    <w:rsid w:val="00C37E50"/>
    <w:rsid w:val="00C413E3"/>
    <w:rsid w:val="00C41BE7"/>
    <w:rsid w:val="00C42A0E"/>
    <w:rsid w:val="00C4501F"/>
    <w:rsid w:val="00C468E9"/>
    <w:rsid w:val="00C47CE7"/>
    <w:rsid w:val="00C515B6"/>
    <w:rsid w:val="00C52086"/>
    <w:rsid w:val="00C53266"/>
    <w:rsid w:val="00C544C8"/>
    <w:rsid w:val="00C56765"/>
    <w:rsid w:val="00C57348"/>
    <w:rsid w:val="00C57816"/>
    <w:rsid w:val="00C61071"/>
    <w:rsid w:val="00C61989"/>
    <w:rsid w:val="00C619A2"/>
    <w:rsid w:val="00C62047"/>
    <w:rsid w:val="00C62355"/>
    <w:rsid w:val="00C62ABE"/>
    <w:rsid w:val="00C6399F"/>
    <w:rsid w:val="00C643C7"/>
    <w:rsid w:val="00C64A65"/>
    <w:rsid w:val="00C654DD"/>
    <w:rsid w:val="00C665FD"/>
    <w:rsid w:val="00C66E3C"/>
    <w:rsid w:val="00C671FD"/>
    <w:rsid w:val="00C67553"/>
    <w:rsid w:val="00C67DBA"/>
    <w:rsid w:val="00C67E20"/>
    <w:rsid w:val="00C70F76"/>
    <w:rsid w:val="00C714A2"/>
    <w:rsid w:val="00C720C5"/>
    <w:rsid w:val="00C725E4"/>
    <w:rsid w:val="00C72B60"/>
    <w:rsid w:val="00C75E83"/>
    <w:rsid w:val="00C7706C"/>
    <w:rsid w:val="00C77938"/>
    <w:rsid w:val="00C8106D"/>
    <w:rsid w:val="00C83859"/>
    <w:rsid w:val="00C83FE2"/>
    <w:rsid w:val="00C84434"/>
    <w:rsid w:val="00C84F72"/>
    <w:rsid w:val="00C8502B"/>
    <w:rsid w:val="00C8503B"/>
    <w:rsid w:val="00C85777"/>
    <w:rsid w:val="00C86519"/>
    <w:rsid w:val="00C87E49"/>
    <w:rsid w:val="00C906F5"/>
    <w:rsid w:val="00C90917"/>
    <w:rsid w:val="00C90E94"/>
    <w:rsid w:val="00C91381"/>
    <w:rsid w:val="00C91D8B"/>
    <w:rsid w:val="00C93240"/>
    <w:rsid w:val="00C94197"/>
    <w:rsid w:val="00C94445"/>
    <w:rsid w:val="00C948BF"/>
    <w:rsid w:val="00C94A83"/>
    <w:rsid w:val="00C94B9F"/>
    <w:rsid w:val="00C95024"/>
    <w:rsid w:val="00C955E6"/>
    <w:rsid w:val="00C95B05"/>
    <w:rsid w:val="00C96406"/>
    <w:rsid w:val="00C970BE"/>
    <w:rsid w:val="00C970C8"/>
    <w:rsid w:val="00C97BE4"/>
    <w:rsid w:val="00CA02E5"/>
    <w:rsid w:val="00CA47CB"/>
    <w:rsid w:val="00CA4E09"/>
    <w:rsid w:val="00CA5166"/>
    <w:rsid w:val="00CA68C1"/>
    <w:rsid w:val="00CB0653"/>
    <w:rsid w:val="00CB0DF0"/>
    <w:rsid w:val="00CB1BFC"/>
    <w:rsid w:val="00CB1C73"/>
    <w:rsid w:val="00CB21ED"/>
    <w:rsid w:val="00CB3E24"/>
    <w:rsid w:val="00CB46BF"/>
    <w:rsid w:val="00CB4EF0"/>
    <w:rsid w:val="00CB5C1D"/>
    <w:rsid w:val="00CB5CA0"/>
    <w:rsid w:val="00CB5FF7"/>
    <w:rsid w:val="00CB600F"/>
    <w:rsid w:val="00CB607B"/>
    <w:rsid w:val="00CB6B3C"/>
    <w:rsid w:val="00CB70A1"/>
    <w:rsid w:val="00CB748D"/>
    <w:rsid w:val="00CC045F"/>
    <w:rsid w:val="00CC0E46"/>
    <w:rsid w:val="00CC1E27"/>
    <w:rsid w:val="00CC3925"/>
    <w:rsid w:val="00CC41A7"/>
    <w:rsid w:val="00CC45EE"/>
    <w:rsid w:val="00CC4852"/>
    <w:rsid w:val="00CC4E78"/>
    <w:rsid w:val="00CC4EEC"/>
    <w:rsid w:val="00CC5A78"/>
    <w:rsid w:val="00CC6184"/>
    <w:rsid w:val="00CC7C6B"/>
    <w:rsid w:val="00CD03A8"/>
    <w:rsid w:val="00CD03AD"/>
    <w:rsid w:val="00CD1391"/>
    <w:rsid w:val="00CD2536"/>
    <w:rsid w:val="00CD2D03"/>
    <w:rsid w:val="00CD2FFC"/>
    <w:rsid w:val="00CD46EA"/>
    <w:rsid w:val="00CD4A66"/>
    <w:rsid w:val="00CD5475"/>
    <w:rsid w:val="00CD5F1C"/>
    <w:rsid w:val="00CD6F81"/>
    <w:rsid w:val="00CD73FF"/>
    <w:rsid w:val="00CD7E39"/>
    <w:rsid w:val="00CE0A3E"/>
    <w:rsid w:val="00CE1414"/>
    <w:rsid w:val="00CE275A"/>
    <w:rsid w:val="00CE29B7"/>
    <w:rsid w:val="00CE2A25"/>
    <w:rsid w:val="00CE3247"/>
    <w:rsid w:val="00CE40BA"/>
    <w:rsid w:val="00CE498D"/>
    <w:rsid w:val="00CE5A18"/>
    <w:rsid w:val="00CE6082"/>
    <w:rsid w:val="00CE6713"/>
    <w:rsid w:val="00CE7939"/>
    <w:rsid w:val="00CF06D5"/>
    <w:rsid w:val="00CF1D58"/>
    <w:rsid w:val="00CF2677"/>
    <w:rsid w:val="00CF2CB6"/>
    <w:rsid w:val="00CF38D1"/>
    <w:rsid w:val="00CF45BE"/>
    <w:rsid w:val="00CF63E5"/>
    <w:rsid w:val="00CF66FF"/>
    <w:rsid w:val="00CF705D"/>
    <w:rsid w:val="00CF7B33"/>
    <w:rsid w:val="00D00814"/>
    <w:rsid w:val="00D021AA"/>
    <w:rsid w:val="00D0274C"/>
    <w:rsid w:val="00D029A4"/>
    <w:rsid w:val="00D03CCF"/>
    <w:rsid w:val="00D04642"/>
    <w:rsid w:val="00D055D2"/>
    <w:rsid w:val="00D05666"/>
    <w:rsid w:val="00D07476"/>
    <w:rsid w:val="00D10723"/>
    <w:rsid w:val="00D10FA6"/>
    <w:rsid w:val="00D11107"/>
    <w:rsid w:val="00D11917"/>
    <w:rsid w:val="00D11EAE"/>
    <w:rsid w:val="00D1581F"/>
    <w:rsid w:val="00D159D2"/>
    <w:rsid w:val="00D15DD6"/>
    <w:rsid w:val="00D15E8A"/>
    <w:rsid w:val="00D1609F"/>
    <w:rsid w:val="00D20B5F"/>
    <w:rsid w:val="00D2167D"/>
    <w:rsid w:val="00D2183B"/>
    <w:rsid w:val="00D21F3D"/>
    <w:rsid w:val="00D22226"/>
    <w:rsid w:val="00D232F1"/>
    <w:rsid w:val="00D24EBF"/>
    <w:rsid w:val="00D25782"/>
    <w:rsid w:val="00D25C67"/>
    <w:rsid w:val="00D26DA0"/>
    <w:rsid w:val="00D324CF"/>
    <w:rsid w:val="00D325C1"/>
    <w:rsid w:val="00D331C2"/>
    <w:rsid w:val="00D33C2E"/>
    <w:rsid w:val="00D354EB"/>
    <w:rsid w:val="00D36563"/>
    <w:rsid w:val="00D37664"/>
    <w:rsid w:val="00D4094C"/>
    <w:rsid w:val="00D41091"/>
    <w:rsid w:val="00D41251"/>
    <w:rsid w:val="00D41480"/>
    <w:rsid w:val="00D416B0"/>
    <w:rsid w:val="00D41BC8"/>
    <w:rsid w:val="00D41D77"/>
    <w:rsid w:val="00D42637"/>
    <w:rsid w:val="00D42D8F"/>
    <w:rsid w:val="00D43195"/>
    <w:rsid w:val="00D434C3"/>
    <w:rsid w:val="00D45631"/>
    <w:rsid w:val="00D456B0"/>
    <w:rsid w:val="00D45D81"/>
    <w:rsid w:val="00D4630D"/>
    <w:rsid w:val="00D4785E"/>
    <w:rsid w:val="00D47A03"/>
    <w:rsid w:val="00D5020B"/>
    <w:rsid w:val="00D524BE"/>
    <w:rsid w:val="00D526C8"/>
    <w:rsid w:val="00D53BF4"/>
    <w:rsid w:val="00D551E2"/>
    <w:rsid w:val="00D55507"/>
    <w:rsid w:val="00D55F6D"/>
    <w:rsid w:val="00D56B13"/>
    <w:rsid w:val="00D5779B"/>
    <w:rsid w:val="00D60217"/>
    <w:rsid w:val="00D60271"/>
    <w:rsid w:val="00D60623"/>
    <w:rsid w:val="00D60E01"/>
    <w:rsid w:val="00D611AB"/>
    <w:rsid w:val="00D62793"/>
    <w:rsid w:val="00D6652F"/>
    <w:rsid w:val="00D66697"/>
    <w:rsid w:val="00D66A43"/>
    <w:rsid w:val="00D66F4C"/>
    <w:rsid w:val="00D6747D"/>
    <w:rsid w:val="00D67710"/>
    <w:rsid w:val="00D70555"/>
    <w:rsid w:val="00D7155A"/>
    <w:rsid w:val="00D734C6"/>
    <w:rsid w:val="00D73765"/>
    <w:rsid w:val="00D7377C"/>
    <w:rsid w:val="00D74236"/>
    <w:rsid w:val="00D74596"/>
    <w:rsid w:val="00D75062"/>
    <w:rsid w:val="00D77C78"/>
    <w:rsid w:val="00D80CDF"/>
    <w:rsid w:val="00D8178E"/>
    <w:rsid w:val="00D83945"/>
    <w:rsid w:val="00D84542"/>
    <w:rsid w:val="00D85950"/>
    <w:rsid w:val="00D8625D"/>
    <w:rsid w:val="00D86A7B"/>
    <w:rsid w:val="00D90C01"/>
    <w:rsid w:val="00D91242"/>
    <w:rsid w:val="00D91789"/>
    <w:rsid w:val="00D92966"/>
    <w:rsid w:val="00D93349"/>
    <w:rsid w:val="00D937F0"/>
    <w:rsid w:val="00D93AC0"/>
    <w:rsid w:val="00D94650"/>
    <w:rsid w:val="00D94A6A"/>
    <w:rsid w:val="00D95547"/>
    <w:rsid w:val="00D96083"/>
    <w:rsid w:val="00D9669E"/>
    <w:rsid w:val="00DA0572"/>
    <w:rsid w:val="00DA05AB"/>
    <w:rsid w:val="00DA0BE3"/>
    <w:rsid w:val="00DA1942"/>
    <w:rsid w:val="00DA22F0"/>
    <w:rsid w:val="00DA2614"/>
    <w:rsid w:val="00DA2D51"/>
    <w:rsid w:val="00DA62B5"/>
    <w:rsid w:val="00DA758B"/>
    <w:rsid w:val="00DB0683"/>
    <w:rsid w:val="00DB2857"/>
    <w:rsid w:val="00DB374C"/>
    <w:rsid w:val="00DB44B0"/>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EE7"/>
    <w:rsid w:val="00DC7576"/>
    <w:rsid w:val="00DD0085"/>
    <w:rsid w:val="00DD008C"/>
    <w:rsid w:val="00DD0A4E"/>
    <w:rsid w:val="00DD21DA"/>
    <w:rsid w:val="00DD2736"/>
    <w:rsid w:val="00DD2A10"/>
    <w:rsid w:val="00DD39A8"/>
    <w:rsid w:val="00DD44B5"/>
    <w:rsid w:val="00DD4E08"/>
    <w:rsid w:val="00DD54A7"/>
    <w:rsid w:val="00DD6064"/>
    <w:rsid w:val="00DD60ED"/>
    <w:rsid w:val="00DD6138"/>
    <w:rsid w:val="00DD6240"/>
    <w:rsid w:val="00DD649E"/>
    <w:rsid w:val="00DD6B09"/>
    <w:rsid w:val="00DE0954"/>
    <w:rsid w:val="00DE0A53"/>
    <w:rsid w:val="00DE18FF"/>
    <w:rsid w:val="00DE290C"/>
    <w:rsid w:val="00DE37BE"/>
    <w:rsid w:val="00DE3D84"/>
    <w:rsid w:val="00DE4696"/>
    <w:rsid w:val="00DE480B"/>
    <w:rsid w:val="00DE4BE1"/>
    <w:rsid w:val="00DE5711"/>
    <w:rsid w:val="00DE5860"/>
    <w:rsid w:val="00DE6E2B"/>
    <w:rsid w:val="00DF144A"/>
    <w:rsid w:val="00DF1869"/>
    <w:rsid w:val="00DF2152"/>
    <w:rsid w:val="00DF28BA"/>
    <w:rsid w:val="00DF2BF1"/>
    <w:rsid w:val="00DF3708"/>
    <w:rsid w:val="00DF5705"/>
    <w:rsid w:val="00DF58E2"/>
    <w:rsid w:val="00DF690E"/>
    <w:rsid w:val="00DF6C8C"/>
    <w:rsid w:val="00DF75AC"/>
    <w:rsid w:val="00DF7BC0"/>
    <w:rsid w:val="00DF7D38"/>
    <w:rsid w:val="00DF7FC3"/>
    <w:rsid w:val="00E0152E"/>
    <w:rsid w:val="00E01599"/>
    <w:rsid w:val="00E0288C"/>
    <w:rsid w:val="00E04919"/>
    <w:rsid w:val="00E05CAA"/>
    <w:rsid w:val="00E05E2D"/>
    <w:rsid w:val="00E05EA3"/>
    <w:rsid w:val="00E071C5"/>
    <w:rsid w:val="00E076BB"/>
    <w:rsid w:val="00E10741"/>
    <w:rsid w:val="00E108EB"/>
    <w:rsid w:val="00E10DEE"/>
    <w:rsid w:val="00E110DE"/>
    <w:rsid w:val="00E1204F"/>
    <w:rsid w:val="00E121DF"/>
    <w:rsid w:val="00E12394"/>
    <w:rsid w:val="00E1329C"/>
    <w:rsid w:val="00E13E63"/>
    <w:rsid w:val="00E146F6"/>
    <w:rsid w:val="00E16072"/>
    <w:rsid w:val="00E160F5"/>
    <w:rsid w:val="00E175A0"/>
    <w:rsid w:val="00E2073B"/>
    <w:rsid w:val="00E217CA"/>
    <w:rsid w:val="00E2216E"/>
    <w:rsid w:val="00E2272C"/>
    <w:rsid w:val="00E24B5E"/>
    <w:rsid w:val="00E2520F"/>
    <w:rsid w:val="00E2534F"/>
    <w:rsid w:val="00E25A55"/>
    <w:rsid w:val="00E25CFD"/>
    <w:rsid w:val="00E25D98"/>
    <w:rsid w:val="00E2694C"/>
    <w:rsid w:val="00E270AB"/>
    <w:rsid w:val="00E27958"/>
    <w:rsid w:val="00E31FF5"/>
    <w:rsid w:val="00E32383"/>
    <w:rsid w:val="00E32664"/>
    <w:rsid w:val="00E33261"/>
    <w:rsid w:val="00E345D2"/>
    <w:rsid w:val="00E375BF"/>
    <w:rsid w:val="00E3782C"/>
    <w:rsid w:val="00E42587"/>
    <w:rsid w:val="00E42A6B"/>
    <w:rsid w:val="00E42B7C"/>
    <w:rsid w:val="00E43432"/>
    <w:rsid w:val="00E448B7"/>
    <w:rsid w:val="00E50D81"/>
    <w:rsid w:val="00E50F51"/>
    <w:rsid w:val="00E50F94"/>
    <w:rsid w:val="00E52B67"/>
    <w:rsid w:val="00E52CE4"/>
    <w:rsid w:val="00E53DF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497"/>
    <w:rsid w:val="00E668C5"/>
    <w:rsid w:val="00E729B9"/>
    <w:rsid w:val="00E76292"/>
    <w:rsid w:val="00E76434"/>
    <w:rsid w:val="00E77D11"/>
    <w:rsid w:val="00E81834"/>
    <w:rsid w:val="00E8196D"/>
    <w:rsid w:val="00E81CD8"/>
    <w:rsid w:val="00E83154"/>
    <w:rsid w:val="00E83222"/>
    <w:rsid w:val="00E8432A"/>
    <w:rsid w:val="00E8492F"/>
    <w:rsid w:val="00E85E8B"/>
    <w:rsid w:val="00E865C4"/>
    <w:rsid w:val="00E865CE"/>
    <w:rsid w:val="00E86BCE"/>
    <w:rsid w:val="00E871A9"/>
    <w:rsid w:val="00E909CE"/>
    <w:rsid w:val="00E90D60"/>
    <w:rsid w:val="00E91223"/>
    <w:rsid w:val="00E915FB"/>
    <w:rsid w:val="00E93148"/>
    <w:rsid w:val="00E934C8"/>
    <w:rsid w:val="00E93534"/>
    <w:rsid w:val="00E93E10"/>
    <w:rsid w:val="00E941B2"/>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40F5"/>
    <w:rsid w:val="00EB58C7"/>
    <w:rsid w:val="00EB597F"/>
    <w:rsid w:val="00EB5DC1"/>
    <w:rsid w:val="00EB6D85"/>
    <w:rsid w:val="00EB7FCE"/>
    <w:rsid w:val="00EC0049"/>
    <w:rsid w:val="00EC0799"/>
    <w:rsid w:val="00EC121F"/>
    <w:rsid w:val="00EC1554"/>
    <w:rsid w:val="00EC3339"/>
    <w:rsid w:val="00EC3D01"/>
    <w:rsid w:val="00EC41A4"/>
    <w:rsid w:val="00EC42F8"/>
    <w:rsid w:val="00EC4A1B"/>
    <w:rsid w:val="00ED0C16"/>
    <w:rsid w:val="00ED0DC7"/>
    <w:rsid w:val="00ED1268"/>
    <w:rsid w:val="00ED2787"/>
    <w:rsid w:val="00ED2CE2"/>
    <w:rsid w:val="00ED315B"/>
    <w:rsid w:val="00ED4A3A"/>
    <w:rsid w:val="00ED4CED"/>
    <w:rsid w:val="00ED51C8"/>
    <w:rsid w:val="00ED55FC"/>
    <w:rsid w:val="00ED697D"/>
    <w:rsid w:val="00ED6CEC"/>
    <w:rsid w:val="00ED73B9"/>
    <w:rsid w:val="00EE19FD"/>
    <w:rsid w:val="00EE1B56"/>
    <w:rsid w:val="00EE1C85"/>
    <w:rsid w:val="00EE27A0"/>
    <w:rsid w:val="00EE2914"/>
    <w:rsid w:val="00EE33F3"/>
    <w:rsid w:val="00EE3EA6"/>
    <w:rsid w:val="00EE433A"/>
    <w:rsid w:val="00EE4477"/>
    <w:rsid w:val="00EE47D5"/>
    <w:rsid w:val="00EE523A"/>
    <w:rsid w:val="00EE54B9"/>
    <w:rsid w:val="00EE6920"/>
    <w:rsid w:val="00EE6E83"/>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067BE"/>
    <w:rsid w:val="00F10EB1"/>
    <w:rsid w:val="00F1174E"/>
    <w:rsid w:val="00F126A8"/>
    <w:rsid w:val="00F166A2"/>
    <w:rsid w:val="00F170D1"/>
    <w:rsid w:val="00F20241"/>
    <w:rsid w:val="00F211FE"/>
    <w:rsid w:val="00F229DE"/>
    <w:rsid w:val="00F2345C"/>
    <w:rsid w:val="00F23D6C"/>
    <w:rsid w:val="00F2421D"/>
    <w:rsid w:val="00F25241"/>
    <w:rsid w:val="00F31B00"/>
    <w:rsid w:val="00F33516"/>
    <w:rsid w:val="00F33852"/>
    <w:rsid w:val="00F34532"/>
    <w:rsid w:val="00F346E3"/>
    <w:rsid w:val="00F34725"/>
    <w:rsid w:val="00F3565B"/>
    <w:rsid w:val="00F360CC"/>
    <w:rsid w:val="00F368F7"/>
    <w:rsid w:val="00F37882"/>
    <w:rsid w:val="00F404B0"/>
    <w:rsid w:val="00F40BD7"/>
    <w:rsid w:val="00F40E95"/>
    <w:rsid w:val="00F41BF7"/>
    <w:rsid w:val="00F429B7"/>
    <w:rsid w:val="00F42CE8"/>
    <w:rsid w:val="00F431D1"/>
    <w:rsid w:val="00F431D3"/>
    <w:rsid w:val="00F43C74"/>
    <w:rsid w:val="00F44527"/>
    <w:rsid w:val="00F44F39"/>
    <w:rsid w:val="00F45EB2"/>
    <w:rsid w:val="00F46943"/>
    <w:rsid w:val="00F46984"/>
    <w:rsid w:val="00F47424"/>
    <w:rsid w:val="00F47991"/>
    <w:rsid w:val="00F500F9"/>
    <w:rsid w:val="00F50491"/>
    <w:rsid w:val="00F50948"/>
    <w:rsid w:val="00F510FD"/>
    <w:rsid w:val="00F511B0"/>
    <w:rsid w:val="00F51433"/>
    <w:rsid w:val="00F51A87"/>
    <w:rsid w:val="00F52939"/>
    <w:rsid w:val="00F52B84"/>
    <w:rsid w:val="00F5388C"/>
    <w:rsid w:val="00F54219"/>
    <w:rsid w:val="00F548FF"/>
    <w:rsid w:val="00F5548E"/>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AF6"/>
    <w:rsid w:val="00F84093"/>
    <w:rsid w:val="00F85285"/>
    <w:rsid w:val="00F8608A"/>
    <w:rsid w:val="00F86326"/>
    <w:rsid w:val="00F86F43"/>
    <w:rsid w:val="00F87DF1"/>
    <w:rsid w:val="00F90978"/>
    <w:rsid w:val="00F929B7"/>
    <w:rsid w:val="00F9327D"/>
    <w:rsid w:val="00F94D71"/>
    <w:rsid w:val="00F952BE"/>
    <w:rsid w:val="00F953B3"/>
    <w:rsid w:val="00F9566B"/>
    <w:rsid w:val="00F9576C"/>
    <w:rsid w:val="00F96714"/>
    <w:rsid w:val="00F973B7"/>
    <w:rsid w:val="00FA0760"/>
    <w:rsid w:val="00FA144D"/>
    <w:rsid w:val="00FA36EB"/>
    <w:rsid w:val="00FA56CE"/>
    <w:rsid w:val="00FA6B47"/>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2B2F"/>
    <w:rsid w:val="00FC30FB"/>
    <w:rsid w:val="00FC3ED8"/>
    <w:rsid w:val="00FC46D9"/>
    <w:rsid w:val="00FC5CAE"/>
    <w:rsid w:val="00FC5EA5"/>
    <w:rsid w:val="00FC674E"/>
    <w:rsid w:val="00FD003B"/>
    <w:rsid w:val="00FD1010"/>
    <w:rsid w:val="00FD1A28"/>
    <w:rsid w:val="00FD1E9A"/>
    <w:rsid w:val="00FD2A30"/>
    <w:rsid w:val="00FD34DC"/>
    <w:rsid w:val="00FD5F38"/>
    <w:rsid w:val="00FD63B0"/>
    <w:rsid w:val="00FD6FC4"/>
    <w:rsid w:val="00FD754D"/>
    <w:rsid w:val="00FE0385"/>
    <w:rsid w:val="00FE03C5"/>
    <w:rsid w:val="00FE1B67"/>
    <w:rsid w:val="00FE252E"/>
    <w:rsid w:val="00FE3D1F"/>
    <w:rsid w:val="00FE3D7C"/>
    <w:rsid w:val="00FE4654"/>
    <w:rsid w:val="00FE4C70"/>
    <w:rsid w:val="00FE5735"/>
    <w:rsid w:val="00FE6998"/>
    <w:rsid w:val="00FE7908"/>
    <w:rsid w:val="00FF0154"/>
    <w:rsid w:val="00FF0550"/>
    <w:rsid w:val="00FF0594"/>
    <w:rsid w:val="00FF05F7"/>
    <w:rsid w:val="00FF107B"/>
    <w:rsid w:val="00FF116E"/>
    <w:rsid w:val="00FF203A"/>
    <w:rsid w:val="00FF3486"/>
    <w:rsid w:val="00FF3518"/>
    <w:rsid w:val="00FF5672"/>
    <w:rsid w:val="00FF5BD4"/>
    <w:rsid w:val="00FF6252"/>
    <w:rsid w:val="00FF6DA7"/>
    <w:rsid w:val="00FF71AF"/>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F124"/>
  <w15:docId w15:val="{E9F871A3-AA60-460B-B9A0-ADA8C82C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FE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2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2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Body Text"/>
    <w:basedOn w:val="prastasis"/>
    <w:link w:val="PoratDiagrama"/>
    <w:unhideWhenUsed/>
    <w:rsid w:val="00F560B4"/>
    <w:pPr>
      <w:tabs>
        <w:tab w:val="center" w:pos="4513"/>
        <w:tab w:val="right" w:pos="9026"/>
      </w:tabs>
    </w:pPr>
  </w:style>
  <w:style w:type="character" w:customStyle="1" w:styleId="PoratDiagrama">
    <w:name w:val="Poraštė Diagrama"/>
    <w:aliases w:val="Body Text Diagrama"/>
    <w:basedOn w:val="Numatytasispastraiposriftas"/>
    <w:link w:val="Porat"/>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aliases w:val="Diagrama Diagrama Diagrama Diagrama"/>
    <w:basedOn w:val="prastasis"/>
    <w:next w:val="prastasis"/>
    <w:link w:val="PavadinimasDiagrama"/>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Diagrama Diagrama Diagrama Diagrama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b/>
    </w:rPr>
  </w:style>
  <w:style w:type="paragraph" w:customStyle="1" w:styleId="S2lygis">
    <w:name w:val="_S 2 lygis"/>
    <w:basedOn w:val="prastasis"/>
    <w:rsid w:val="00BC0EC9"/>
    <w:pPr>
      <w:numPr>
        <w:ilvl w:val="1"/>
        <w:numId w:val="2"/>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table" w:customStyle="1" w:styleId="TableGrid1">
    <w:name w:val="Table Grid1"/>
    <w:basedOn w:val="prastojilentel"/>
    <w:next w:val="Lentelstinklelis"/>
    <w:uiPriority w:val="59"/>
    <w:rsid w:val="0011442D"/>
    <w:pPr>
      <w:spacing w:after="20" w:line="240" w:lineRule="auto"/>
      <w:jc w:val="center"/>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C058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Numatytasispastraiposriftas"/>
    <w:uiPriority w:val="99"/>
    <w:semiHidden/>
    <w:unhideWhenUsed/>
    <w:rsid w:val="00D524BE"/>
    <w:rPr>
      <w:color w:val="605E5C"/>
      <w:shd w:val="clear" w:color="auto" w:fill="E1DFDD"/>
    </w:rPr>
  </w:style>
  <w:style w:type="paragraph" w:customStyle="1" w:styleId="msonormal0">
    <w:name w:val="msonormal"/>
    <w:basedOn w:val="prastasis"/>
    <w:rsid w:val="00944B50"/>
    <w:pPr>
      <w:numPr>
        <w:numId w:val="5"/>
      </w:numPr>
      <w:spacing w:before="100" w:beforeAutospacing="1" w:after="100" w:afterAutospacing="1"/>
    </w:pPr>
    <w:rPr>
      <w:lang w:val="en-US" w:eastAsia="en-US"/>
    </w:rPr>
  </w:style>
  <w:style w:type="character" w:customStyle="1" w:styleId="InternetLink0">
    <w:name w:val="Internet Link"/>
    <w:unhideWhenUsed/>
    <w:rsid w:val="00944B50"/>
    <w:rPr>
      <w:color w:val="0000FF"/>
      <w:u w:val="single"/>
    </w:rPr>
  </w:style>
  <w:style w:type="paragraph" w:customStyle="1" w:styleId="Style12ptJustified">
    <w:name w:val="Style 12 pt Justified"/>
    <w:basedOn w:val="prastasis"/>
    <w:rsid w:val="00944B50"/>
    <w:pPr>
      <w:numPr>
        <w:numId w:val="6"/>
      </w:numPr>
      <w:jc w:val="both"/>
    </w:pPr>
    <w:rPr>
      <w:lang w:eastAsia="en-US"/>
    </w:rPr>
  </w:style>
  <w:style w:type="character" w:customStyle="1" w:styleId="HTMLiankstoformatuotasDiagrama">
    <w:name w:val="HTML iš anksto formatuotas Diagrama"/>
    <w:aliases w:val="Diagrama Diagrama"/>
    <w:link w:val="HTMLiankstoformatuotas"/>
    <w:uiPriority w:val="99"/>
    <w:qFormat/>
    <w:rsid w:val="00C23956"/>
    <w:rPr>
      <w:rFonts w:ascii="Courier New" w:eastAsia="Courier New" w:hAnsi="Courier New" w:cs="Courier New"/>
      <w:color w:val="000000"/>
      <w:sz w:val="20"/>
      <w:szCs w:val="20"/>
      <w:lang w:val="en-GB" w:eastAsia="zh-CN"/>
    </w:rPr>
  </w:style>
  <w:style w:type="character" w:customStyle="1" w:styleId="Bodytext">
    <w:name w:val="Body text_"/>
    <w:link w:val="BodyText1"/>
    <w:uiPriority w:val="99"/>
    <w:qFormat/>
    <w:locked/>
    <w:rsid w:val="00C23956"/>
    <w:rPr>
      <w:rFonts w:ascii="TimesLT" w:eastAsia="Times New Roman" w:hAnsi="TimesLT" w:cs="Constantia"/>
      <w:sz w:val="20"/>
      <w:szCs w:val="20"/>
      <w:lang w:val="en-US" w:eastAsia="ar-SA"/>
    </w:rPr>
  </w:style>
  <w:style w:type="character" w:customStyle="1" w:styleId="Pagrindinistekstas0">
    <w:name w:val="Pagrindinis tekstas_"/>
    <w:link w:val="Pagrindinistekstas1"/>
    <w:qFormat/>
    <w:locked/>
    <w:rsid w:val="00C23956"/>
    <w:rPr>
      <w:rFonts w:ascii="TimesLT" w:eastAsia="Times New Roman" w:hAnsi="TimesLT" w:cs="TimesLT"/>
      <w:sz w:val="20"/>
      <w:szCs w:val="20"/>
      <w:lang w:val="en-US" w:eastAsia="zh-CN"/>
    </w:rPr>
  </w:style>
  <w:style w:type="paragraph" w:customStyle="1" w:styleId="BodyText1">
    <w:name w:val="Body Text1"/>
    <w:link w:val="Bodytext"/>
    <w:uiPriority w:val="99"/>
    <w:qFormat/>
    <w:rsid w:val="00C23956"/>
    <w:pPr>
      <w:suppressAutoHyphens/>
      <w:spacing w:after="0" w:line="240" w:lineRule="auto"/>
      <w:ind w:firstLine="312"/>
      <w:jc w:val="both"/>
    </w:pPr>
    <w:rPr>
      <w:rFonts w:ascii="TimesLT" w:eastAsia="Times New Roman" w:hAnsi="TimesLT" w:cs="Constantia"/>
      <w:sz w:val="20"/>
      <w:szCs w:val="20"/>
      <w:lang w:val="en-US" w:eastAsia="ar-SA"/>
    </w:rPr>
  </w:style>
  <w:style w:type="paragraph" w:styleId="HTMLiankstoformatuotas">
    <w:name w:val="HTML Preformatted"/>
    <w:aliases w:val="Diagrama"/>
    <w:basedOn w:val="prastasis"/>
    <w:link w:val="HTMLiankstoformatuotasDiagrama"/>
    <w:uiPriority w:val="99"/>
    <w:qFormat/>
    <w:rsid w:val="00C2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val="en-GB" w:eastAsia="zh-CN"/>
    </w:rPr>
  </w:style>
  <w:style w:type="character" w:customStyle="1" w:styleId="HTMLiankstoformatuotasDiagrama1">
    <w:name w:val="HTML iš anksto formatuotas Diagrama1"/>
    <w:basedOn w:val="Numatytasispastraiposriftas"/>
    <w:uiPriority w:val="99"/>
    <w:semiHidden/>
    <w:rsid w:val="00C23956"/>
    <w:rPr>
      <w:rFonts w:ascii="Consolas" w:eastAsia="Times New Roman" w:hAnsi="Consolas" w:cs="Times New Roman"/>
      <w:sz w:val="20"/>
      <w:szCs w:val="20"/>
    </w:rPr>
  </w:style>
  <w:style w:type="paragraph" w:customStyle="1" w:styleId="Pagrindinistekstas1">
    <w:name w:val="Pagrindinis tekstas1"/>
    <w:aliases w:val="bodytxy2,Body Text - Level 2,??2,Head3NoNumber,?drad,ändrad,Body Text Ro,body indent,Body single,Основной текст Знак"/>
    <w:link w:val="Pagrindinistekstas0"/>
    <w:qFormat/>
    <w:rsid w:val="00C23956"/>
    <w:pPr>
      <w:suppressAutoHyphens/>
      <w:spacing w:after="0" w:line="240" w:lineRule="auto"/>
      <w:ind w:firstLine="312"/>
      <w:jc w:val="both"/>
    </w:pPr>
    <w:rPr>
      <w:rFonts w:ascii="TimesLT" w:eastAsia="Times New Roman" w:hAnsi="TimesLT" w:cs="TimesLT"/>
      <w:sz w:val="20"/>
      <w:szCs w:val="20"/>
      <w:lang w:val="en-US" w:eastAsia="zh-CN"/>
    </w:rPr>
  </w:style>
  <w:style w:type="table" w:customStyle="1" w:styleId="Lentelstinklelis1">
    <w:name w:val="Lentelės tinklelis1"/>
    <w:basedOn w:val="prastojilentel"/>
    <w:next w:val="Lentelstinklelis"/>
    <w:uiPriority w:val="59"/>
    <w:rsid w:val="00DD44B5"/>
    <w:pPr>
      <w:spacing w:after="0" w:line="240" w:lineRule="auto"/>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rsid w:val="00131743"/>
    <w:pPr>
      <w:suppressLineNumbers/>
      <w:suppressAutoHyphens/>
      <w:spacing w:after="200" w:line="276" w:lineRule="auto"/>
    </w:pPr>
    <w:rPr>
      <w:rFonts w:eastAsia="Calibri" w:cs="Calibri"/>
      <w:bCs/>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981">
      <w:bodyDiv w:val="1"/>
      <w:marLeft w:val="0"/>
      <w:marRight w:val="0"/>
      <w:marTop w:val="0"/>
      <w:marBottom w:val="0"/>
      <w:divBdr>
        <w:top w:val="none" w:sz="0" w:space="0" w:color="auto"/>
        <w:left w:val="none" w:sz="0" w:space="0" w:color="auto"/>
        <w:bottom w:val="none" w:sz="0" w:space="0" w:color="auto"/>
        <w:right w:val="none" w:sz="0" w:space="0" w:color="auto"/>
      </w:divBdr>
      <w:divsChild>
        <w:div w:id="252472432">
          <w:marLeft w:val="0"/>
          <w:marRight w:val="0"/>
          <w:marTop w:val="0"/>
          <w:marBottom w:val="0"/>
          <w:divBdr>
            <w:top w:val="none" w:sz="0" w:space="0" w:color="auto"/>
            <w:left w:val="none" w:sz="0" w:space="0" w:color="auto"/>
            <w:bottom w:val="none" w:sz="0" w:space="0" w:color="auto"/>
            <w:right w:val="none" w:sz="0" w:space="0" w:color="auto"/>
          </w:divBdr>
          <w:divsChild>
            <w:div w:id="1397582710">
              <w:marLeft w:val="0"/>
              <w:marRight w:val="0"/>
              <w:marTop w:val="0"/>
              <w:marBottom w:val="0"/>
              <w:divBdr>
                <w:top w:val="none" w:sz="0" w:space="0" w:color="auto"/>
                <w:left w:val="none" w:sz="0" w:space="0" w:color="auto"/>
                <w:bottom w:val="none" w:sz="0" w:space="0" w:color="auto"/>
                <w:right w:val="none" w:sz="0" w:space="0" w:color="auto"/>
              </w:divBdr>
            </w:div>
            <w:div w:id="889343863">
              <w:marLeft w:val="0"/>
              <w:marRight w:val="0"/>
              <w:marTop w:val="0"/>
              <w:marBottom w:val="0"/>
              <w:divBdr>
                <w:top w:val="none" w:sz="0" w:space="0" w:color="auto"/>
                <w:left w:val="none" w:sz="0" w:space="0" w:color="auto"/>
                <w:bottom w:val="none" w:sz="0" w:space="0" w:color="auto"/>
                <w:right w:val="none" w:sz="0" w:space="0" w:color="auto"/>
              </w:divBdr>
            </w:div>
            <w:div w:id="779616385">
              <w:marLeft w:val="0"/>
              <w:marRight w:val="0"/>
              <w:marTop w:val="0"/>
              <w:marBottom w:val="0"/>
              <w:divBdr>
                <w:top w:val="none" w:sz="0" w:space="0" w:color="auto"/>
                <w:left w:val="none" w:sz="0" w:space="0" w:color="auto"/>
                <w:bottom w:val="none" w:sz="0" w:space="0" w:color="auto"/>
                <w:right w:val="none" w:sz="0" w:space="0" w:color="auto"/>
              </w:divBdr>
            </w:div>
            <w:div w:id="1333217788">
              <w:marLeft w:val="0"/>
              <w:marRight w:val="0"/>
              <w:marTop w:val="0"/>
              <w:marBottom w:val="0"/>
              <w:divBdr>
                <w:top w:val="none" w:sz="0" w:space="0" w:color="auto"/>
                <w:left w:val="none" w:sz="0" w:space="0" w:color="auto"/>
                <w:bottom w:val="none" w:sz="0" w:space="0" w:color="auto"/>
                <w:right w:val="none" w:sz="0" w:space="0" w:color="auto"/>
              </w:divBdr>
            </w:div>
            <w:div w:id="1406878158">
              <w:marLeft w:val="0"/>
              <w:marRight w:val="0"/>
              <w:marTop w:val="0"/>
              <w:marBottom w:val="0"/>
              <w:divBdr>
                <w:top w:val="none" w:sz="0" w:space="0" w:color="auto"/>
                <w:left w:val="none" w:sz="0" w:space="0" w:color="auto"/>
                <w:bottom w:val="none" w:sz="0" w:space="0" w:color="auto"/>
                <w:right w:val="none" w:sz="0" w:space="0" w:color="auto"/>
              </w:divBdr>
            </w:div>
          </w:divsChild>
        </w:div>
        <w:div w:id="612518183">
          <w:marLeft w:val="0"/>
          <w:marRight w:val="0"/>
          <w:marTop w:val="0"/>
          <w:marBottom w:val="0"/>
          <w:divBdr>
            <w:top w:val="none" w:sz="0" w:space="0" w:color="auto"/>
            <w:left w:val="none" w:sz="0" w:space="0" w:color="auto"/>
            <w:bottom w:val="none" w:sz="0" w:space="0" w:color="auto"/>
            <w:right w:val="none" w:sz="0" w:space="0" w:color="auto"/>
          </w:divBdr>
        </w:div>
        <w:div w:id="1877768844">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9075492">
      <w:bodyDiv w:val="1"/>
      <w:marLeft w:val="0"/>
      <w:marRight w:val="0"/>
      <w:marTop w:val="0"/>
      <w:marBottom w:val="0"/>
      <w:divBdr>
        <w:top w:val="none" w:sz="0" w:space="0" w:color="auto"/>
        <w:left w:val="none" w:sz="0" w:space="0" w:color="auto"/>
        <w:bottom w:val="none" w:sz="0" w:space="0" w:color="auto"/>
        <w:right w:val="none" w:sz="0" w:space="0" w:color="auto"/>
      </w:divBdr>
      <w:divsChild>
        <w:div w:id="1739130141">
          <w:marLeft w:val="0"/>
          <w:marRight w:val="0"/>
          <w:marTop w:val="0"/>
          <w:marBottom w:val="0"/>
          <w:divBdr>
            <w:top w:val="none" w:sz="0" w:space="0" w:color="auto"/>
            <w:left w:val="none" w:sz="0" w:space="0" w:color="auto"/>
            <w:bottom w:val="none" w:sz="0" w:space="0" w:color="auto"/>
            <w:right w:val="none" w:sz="0" w:space="0" w:color="auto"/>
          </w:divBdr>
        </w:div>
        <w:div w:id="92091207">
          <w:marLeft w:val="0"/>
          <w:marRight w:val="0"/>
          <w:marTop w:val="0"/>
          <w:marBottom w:val="0"/>
          <w:divBdr>
            <w:top w:val="none" w:sz="0" w:space="0" w:color="auto"/>
            <w:left w:val="none" w:sz="0" w:space="0" w:color="auto"/>
            <w:bottom w:val="none" w:sz="0" w:space="0" w:color="auto"/>
            <w:right w:val="none" w:sz="0" w:space="0" w:color="auto"/>
          </w:divBdr>
          <w:divsChild>
            <w:div w:id="1148471272">
              <w:marLeft w:val="0"/>
              <w:marRight w:val="0"/>
              <w:marTop w:val="0"/>
              <w:marBottom w:val="0"/>
              <w:divBdr>
                <w:top w:val="none" w:sz="0" w:space="0" w:color="auto"/>
                <w:left w:val="none" w:sz="0" w:space="0" w:color="auto"/>
                <w:bottom w:val="none" w:sz="0" w:space="0" w:color="auto"/>
                <w:right w:val="none" w:sz="0" w:space="0" w:color="auto"/>
              </w:divBdr>
            </w:div>
            <w:div w:id="886992367">
              <w:marLeft w:val="0"/>
              <w:marRight w:val="0"/>
              <w:marTop w:val="0"/>
              <w:marBottom w:val="0"/>
              <w:divBdr>
                <w:top w:val="none" w:sz="0" w:space="0" w:color="auto"/>
                <w:left w:val="none" w:sz="0" w:space="0" w:color="auto"/>
                <w:bottom w:val="none" w:sz="0" w:space="0" w:color="auto"/>
                <w:right w:val="none" w:sz="0" w:space="0" w:color="auto"/>
              </w:divBdr>
            </w:div>
            <w:div w:id="373506032">
              <w:marLeft w:val="0"/>
              <w:marRight w:val="0"/>
              <w:marTop w:val="0"/>
              <w:marBottom w:val="0"/>
              <w:divBdr>
                <w:top w:val="none" w:sz="0" w:space="0" w:color="auto"/>
                <w:left w:val="none" w:sz="0" w:space="0" w:color="auto"/>
                <w:bottom w:val="none" w:sz="0" w:space="0" w:color="auto"/>
                <w:right w:val="none" w:sz="0" w:space="0" w:color="auto"/>
              </w:divBdr>
            </w:div>
          </w:divsChild>
        </w:div>
        <w:div w:id="892275862">
          <w:marLeft w:val="0"/>
          <w:marRight w:val="0"/>
          <w:marTop w:val="0"/>
          <w:marBottom w:val="0"/>
          <w:divBdr>
            <w:top w:val="none" w:sz="0" w:space="0" w:color="auto"/>
            <w:left w:val="none" w:sz="0" w:space="0" w:color="auto"/>
            <w:bottom w:val="none" w:sz="0" w:space="0" w:color="auto"/>
            <w:right w:val="none" w:sz="0" w:space="0" w:color="auto"/>
          </w:divBdr>
        </w:div>
        <w:div w:id="1694112493">
          <w:marLeft w:val="0"/>
          <w:marRight w:val="0"/>
          <w:marTop w:val="0"/>
          <w:marBottom w:val="0"/>
          <w:divBdr>
            <w:top w:val="none" w:sz="0" w:space="0" w:color="auto"/>
            <w:left w:val="none" w:sz="0" w:space="0" w:color="auto"/>
            <w:bottom w:val="none" w:sz="0" w:space="0" w:color="auto"/>
            <w:right w:val="none" w:sz="0" w:space="0" w:color="auto"/>
          </w:divBdr>
        </w:div>
      </w:divsChild>
    </w:div>
    <w:div w:id="217790282">
      <w:bodyDiv w:val="1"/>
      <w:marLeft w:val="0"/>
      <w:marRight w:val="0"/>
      <w:marTop w:val="0"/>
      <w:marBottom w:val="0"/>
      <w:divBdr>
        <w:top w:val="none" w:sz="0" w:space="0" w:color="auto"/>
        <w:left w:val="none" w:sz="0" w:space="0" w:color="auto"/>
        <w:bottom w:val="none" w:sz="0" w:space="0" w:color="auto"/>
        <w:right w:val="none" w:sz="0" w:space="0" w:color="auto"/>
      </w:divBdr>
      <w:divsChild>
        <w:div w:id="2035383688">
          <w:marLeft w:val="0"/>
          <w:marRight w:val="0"/>
          <w:marTop w:val="0"/>
          <w:marBottom w:val="0"/>
          <w:divBdr>
            <w:top w:val="none" w:sz="0" w:space="0" w:color="auto"/>
            <w:left w:val="none" w:sz="0" w:space="0" w:color="auto"/>
            <w:bottom w:val="none" w:sz="0" w:space="0" w:color="auto"/>
            <w:right w:val="none" w:sz="0" w:space="0" w:color="auto"/>
          </w:divBdr>
        </w:div>
        <w:div w:id="2077971123">
          <w:marLeft w:val="0"/>
          <w:marRight w:val="0"/>
          <w:marTop w:val="0"/>
          <w:marBottom w:val="0"/>
          <w:divBdr>
            <w:top w:val="none" w:sz="0" w:space="0" w:color="auto"/>
            <w:left w:val="none" w:sz="0" w:space="0" w:color="auto"/>
            <w:bottom w:val="none" w:sz="0" w:space="0" w:color="auto"/>
            <w:right w:val="none" w:sz="0" w:space="0" w:color="auto"/>
          </w:divBdr>
        </w:div>
        <w:div w:id="958491746">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2411284">
      <w:bodyDiv w:val="1"/>
      <w:marLeft w:val="0"/>
      <w:marRight w:val="0"/>
      <w:marTop w:val="0"/>
      <w:marBottom w:val="0"/>
      <w:divBdr>
        <w:top w:val="none" w:sz="0" w:space="0" w:color="auto"/>
        <w:left w:val="none" w:sz="0" w:space="0" w:color="auto"/>
        <w:bottom w:val="none" w:sz="0" w:space="0" w:color="auto"/>
        <w:right w:val="none" w:sz="0" w:space="0" w:color="auto"/>
      </w:divBdr>
      <w:divsChild>
        <w:div w:id="334459016">
          <w:marLeft w:val="0"/>
          <w:marRight w:val="0"/>
          <w:marTop w:val="0"/>
          <w:marBottom w:val="0"/>
          <w:divBdr>
            <w:top w:val="none" w:sz="0" w:space="0" w:color="auto"/>
            <w:left w:val="none" w:sz="0" w:space="0" w:color="auto"/>
            <w:bottom w:val="none" w:sz="0" w:space="0" w:color="auto"/>
            <w:right w:val="none" w:sz="0" w:space="0" w:color="auto"/>
          </w:divBdr>
        </w:div>
        <w:div w:id="1100875812">
          <w:marLeft w:val="0"/>
          <w:marRight w:val="0"/>
          <w:marTop w:val="0"/>
          <w:marBottom w:val="0"/>
          <w:divBdr>
            <w:top w:val="none" w:sz="0" w:space="0" w:color="auto"/>
            <w:left w:val="none" w:sz="0" w:space="0" w:color="auto"/>
            <w:bottom w:val="none" w:sz="0" w:space="0" w:color="auto"/>
            <w:right w:val="none" w:sz="0" w:space="0" w:color="auto"/>
          </w:divBdr>
        </w:div>
        <w:div w:id="1721829254">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204097">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542608">
      <w:bodyDiv w:val="1"/>
      <w:marLeft w:val="0"/>
      <w:marRight w:val="0"/>
      <w:marTop w:val="0"/>
      <w:marBottom w:val="0"/>
      <w:divBdr>
        <w:top w:val="none" w:sz="0" w:space="0" w:color="auto"/>
        <w:left w:val="none" w:sz="0" w:space="0" w:color="auto"/>
        <w:bottom w:val="none" w:sz="0" w:space="0" w:color="auto"/>
        <w:right w:val="none" w:sz="0" w:space="0" w:color="auto"/>
      </w:divBdr>
      <w:divsChild>
        <w:div w:id="89158040">
          <w:marLeft w:val="0"/>
          <w:marRight w:val="0"/>
          <w:marTop w:val="0"/>
          <w:marBottom w:val="0"/>
          <w:divBdr>
            <w:top w:val="none" w:sz="0" w:space="0" w:color="auto"/>
            <w:left w:val="none" w:sz="0" w:space="0" w:color="auto"/>
            <w:bottom w:val="none" w:sz="0" w:space="0" w:color="auto"/>
            <w:right w:val="none" w:sz="0" w:space="0" w:color="auto"/>
          </w:divBdr>
          <w:divsChild>
            <w:div w:id="1252276655">
              <w:marLeft w:val="0"/>
              <w:marRight w:val="0"/>
              <w:marTop w:val="0"/>
              <w:marBottom w:val="0"/>
              <w:divBdr>
                <w:top w:val="none" w:sz="0" w:space="0" w:color="auto"/>
                <w:left w:val="none" w:sz="0" w:space="0" w:color="auto"/>
                <w:bottom w:val="none" w:sz="0" w:space="0" w:color="auto"/>
                <w:right w:val="none" w:sz="0" w:space="0" w:color="auto"/>
              </w:divBdr>
            </w:div>
          </w:divsChild>
        </w:div>
        <w:div w:id="28334307">
          <w:marLeft w:val="0"/>
          <w:marRight w:val="0"/>
          <w:marTop w:val="0"/>
          <w:marBottom w:val="0"/>
          <w:divBdr>
            <w:top w:val="none" w:sz="0" w:space="0" w:color="auto"/>
            <w:left w:val="none" w:sz="0" w:space="0" w:color="auto"/>
            <w:bottom w:val="none" w:sz="0" w:space="0" w:color="auto"/>
            <w:right w:val="none" w:sz="0" w:space="0" w:color="auto"/>
          </w:divBdr>
        </w:div>
        <w:div w:id="397631764">
          <w:marLeft w:val="0"/>
          <w:marRight w:val="0"/>
          <w:marTop w:val="0"/>
          <w:marBottom w:val="0"/>
          <w:divBdr>
            <w:top w:val="none" w:sz="0" w:space="0" w:color="auto"/>
            <w:left w:val="none" w:sz="0" w:space="0" w:color="auto"/>
            <w:bottom w:val="none" w:sz="0" w:space="0" w:color="auto"/>
            <w:right w:val="none" w:sz="0" w:space="0" w:color="auto"/>
          </w:divBdr>
        </w:div>
        <w:div w:id="154606370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3668696">
      <w:bodyDiv w:val="1"/>
      <w:marLeft w:val="0"/>
      <w:marRight w:val="0"/>
      <w:marTop w:val="0"/>
      <w:marBottom w:val="0"/>
      <w:divBdr>
        <w:top w:val="none" w:sz="0" w:space="0" w:color="auto"/>
        <w:left w:val="none" w:sz="0" w:space="0" w:color="auto"/>
        <w:bottom w:val="none" w:sz="0" w:space="0" w:color="auto"/>
        <w:right w:val="none" w:sz="0" w:space="0" w:color="auto"/>
      </w:divBdr>
      <w:divsChild>
        <w:div w:id="938831083">
          <w:marLeft w:val="0"/>
          <w:marRight w:val="0"/>
          <w:marTop w:val="0"/>
          <w:marBottom w:val="0"/>
          <w:divBdr>
            <w:top w:val="none" w:sz="0" w:space="0" w:color="auto"/>
            <w:left w:val="none" w:sz="0" w:space="0" w:color="auto"/>
            <w:bottom w:val="none" w:sz="0" w:space="0" w:color="auto"/>
            <w:right w:val="none" w:sz="0" w:space="0" w:color="auto"/>
          </w:divBdr>
        </w:div>
        <w:div w:id="649360324">
          <w:marLeft w:val="0"/>
          <w:marRight w:val="0"/>
          <w:marTop w:val="0"/>
          <w:marBottom w:val="0"/>
          <w:divBdr>
            <w:top w:val="none" w:sz="0" w:space="0" w:color="auto"/>
            <w:left w:val="none" w:sz="0" w:space="0" w:color="auto"/>
            <w:bottom w:val="none" w:sz="0" w:space="0" w:color="auto"/>
            <w:right w:val="none" w:sz="0" w:space="0" w:color="auto"/>
          </w:divBdr>
        </w:div>
        <w:div w:id="1124888086">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165</SFMISDocumentSize>
    <SFMISDocumentRemovedBy xmlns="http://ecm4d/sfmis/fields" xsi:nil="true"/>
    <SFMISDocumentDate xmlns="http://ecm4d/sfmis/fields">2022-08-30T08:32:00+00:00</SFMISDocumentDate>
    <SFMISDocumentFileName xmlns="http://ecm4d/sfmis/fields">2. Supaprastinto atviro konkurso Medicinos įrangos pirkimo sąlygos 2022-08-30</SFMISDocumentFileName>
    <SFMISDocumentSuperseded xmlns="http://ecm4d/sfmis/fields">2022-08-30T08:34:00+00:00</SFMISDocumentSuperseded>
    <SFMISDocumentObjectType xmlns="http://ecm4d/sfmis/fields">Pirkimas</SFMISDocumentObjectType>
    <SFMISDocumentDescription xmlns="http://ecm4d/sfmis/fields">Teikiama išankstinai patikrai</SFMISDocumentDescription>
    <SFMISProjectInternalId xmlns="http://ecm4d/sfmis/fields">35728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1.005</SFMISDocumentObjectId>
    <SFMISDocumentFullTitle xmlns="http://ecm4d/sfmis/fields">2. Supaprastinto atviro konkurso Medicinos įrangos pirkimo sąlygos 2022-08-30</SFMISDocumentFullTitle>
    <SFMISDocumentUploaded xmlns="http://ecm4d/sfmis/fields">2022-08-30T08:30:00+00:00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08.1.1-CPVA-V-427-18-0001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32D37B57A2C54E9088D895190F6295" ma:contentTypeVersion="21" ma:contentTypeDescription="Kurkite naują dokumentą." ma:contentTypeScope="" ma:versionID="702a0143776684814bedcdcfd20fa91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E5BB-D58C-4FF1-BE2A-7B5B8D6728C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0C2D5F8-2B76-4516-98B6-D73F60D6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62B0-A42F-4BD7-BCE7-46EA10018E90}">
  <ds:schemaRefs>
    <ds:schemaRef ds:uri="http://schemas.microsoft.com/sharepoint/v3/contenttype/forms"/>
  </ds:schemaRefs>
</ds:datastoreItem>
</file>

<file path=customXml/itemProps4.xml><?xml version="1.0" encoding="utf-8"?>
<ds:datastoreItem xmlns:ds="http://schemas.openxmlformats.org/officeDocument/2006/customXml" ds:itemID="{9A787076-73D9-4A7B-88E7-9F336BCF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18193</TotalTime>
  <Pages>18</Pages>
  <Words>31614</Words>
  <Characters>18021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Supaprastinto atviro konkurso Medicinos įrangos pirkimo sąlygos 2022-08-30</vt:lpstr>
      <vt:lpstr>2. Supaprastinto atviro konkurso Medicinos įrangos pirkimo sąlygos 2022-08-30</vt:lpstr>
    </vt:vector>
  </TitlesOfParts>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Supaprastinto atviro konkurso Medicinos įrangos pirkimo sąlygos 2022-08-30</dc:title>
  <dc:subject/>
  <dc:creator>Arūnė Andrulionienė</dc:creator>
  <cp:keywords/>
  <dc:description/>
  <cp:lastModifiedBy>Erika Kosej</cp:lastModifiedBy>
  <cp:revision>29</cp:revision>
  <cp:lastPrinted>2024-10-29T13:47:00Z</cp:lastPrinted>
  <dcterms:created xsi:type="dcterms:W3CDTF">2022-11-04T07:52:00Z</dcterms:created>
  <dcterms:modified xsi:type="dcterms:W3CDTF">2025-08-24T17:06:00Z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0x0101002532D37B57A2C54E9088D895190F6295</vt:lpwstr>
  </property>
  <property fmtid="{D5CDD505-2E9C-101B-9397-08002B2CF9AE}" pid="3" name="DISC_AdditionalMakersMail">
    <vt:lpwstr>rita.navickiene@msgn.lt</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rita.navickiene@msgn.lt</vt:lpwstr>
  </property>
  <property fmtid="{D5CDD505-2E9C-101B-9397-08002B2CF9AE}" pid="7" name="DISdDocName">
    <vt:lpwstr>11393443</vt:lpwstr>
  </property>
  <property fmtid="{D5CDD505-2E9C-101B-9397-08002B2CF9AE}" pid="8" name="DISTaskPaneUrl">
    <vt:lpwstr>http://edvs.epaslaugos.lt/cs/idcplg?ClientControlled=DocMan&amp;coreContentOnly=1&amp;WebdavRequest=1&amp;IdcService=DOC_INFO&amp;dID=1633755</vt:lpwstr>
  </property>
  <property fmtid="{D5CDD505-2E9C-101B-9397-08002B2CF9AE}" pid="9" name="DISC_Title">
    <vt:lpwstr>SUPAPRASTINTO VIEŠOJO PIRKIMO „MEDICINOS ĮRANGOS PIRKIMAS“
ATVIRO KONKURSO SĄLYGOS</vt:lpwstr>
  </property>
  <property fmtid="{D5CDD505-2E9C-101B-9397-08002B2CF9AE}" pid="10" name="DISC_AdditionalMakers">
    <vt:lpwstr>Rita Navickienė</vt:lpwstr>
  </property>
  <property fmtid="{D5CDD505-2E9C-101B-9397-08002B2CF9AE}" pid="11" name="DISC_OrgAuthor">
    <vt:lpwstr>Marijampolės specialieji socialinės globos namai</vt:lpwstr>
  </property>
  <property fmtid="{D5CDD505-2E9C-101B-9397-08002B2CF9AE}" pid="12" name="DISC_AdditionalTutors">
    <vt:lpwstr> </vt:lpwstr>
  </property>
  <property fmtid="{D5CDD505-2E9C-101B-9397-08002B2CF9AE}" pid="13" name="DISC_SignersGroup">
    <vt:lpwstr>Aušra Kupčinskienė, Jūratė Janušauskienė, Loreta Valukonienė, Rita Navickienė, Sandra Papečkienė, Dovilė Vaičiulytė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DISC_AdditionalMakersMail,DISC_Consignor,DIScgiUrl,DISC_MainMakerMail,DISdDocName,DISTaskPaneUrl,DISC_Title,DISC_AdditionalMakers,DISC_OrgAuthor,DISC_AdditionalTutors,DISC_SignersGroup,DISC_OrgApprovers,DISC_Signer,DISC_MainMakerPhone,DISC_AdditionalAppro</vt:lpwstr>
  </property>
  <property fmtid="{D5CDD505-2E9C-101B-9397-08002B2CF9AE}" pid="19" name="DISdUser">
    <vt:lpwstr>navickiene</vt:lpwstr>
  </property>
  <property fmtid="{D5CDD505-2E9C-101B-9397-08002B2CF9AE}" pid="20" name="DISC_AdditionalApprovers">
    <vt:lpwstr> </vt:lpwstr>
  </property>
  <property fmtid="{D5CDD505-2E9C-101B-9397-08002B2CF9AE}" pid="21" name="DISdID">
    <vt:lpwstr>1633755</vt:lpwstr>
  </property>
  <property fmtid="{D5CDD505-2E9C-101B-9397-08002B2CF9AE}" pid="22" name="DISC_MainMaker">
    <vt:lpwstr>Rita Navickienė</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y fmtid="{D5CDD505-2E9C-101B-9397-08002B2CF9AE}" pid="30" name="DISC_MainMakerPhone">
    <vt:lpwstr>+37034369290</vt:lpwstr>
  </property>
  <property fmtid="{D5CDD505-2E9C-101B-9397-08002B2CF9AE}" pid="31" name="DISC_AdditionalMakersPhone">
    <vt:lpwstr>+37034369290</vt:lpwstr>
  </property>
</Properties>
</file>