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4213" w14:textId="3D30A7FF" w:rsidR="00150D40" w:rsidRDefault="00150D40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Rinkos konsultacijos 3 priedas</w:t>
      </w:r>
    </w:p>
    <w:p w14:paraId="37635CF1" w14:textId="77777777" w:rsidR="00150D40" w:rsidRDefault="00150D40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53DF39" w14:textId="36F7429D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Klausimai rinkos konsultacijai:</w:t>
      </w:r>
    </w:p>
    <w:p w14:paraId="0FA7521F" w14:textId="4E658FAB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/</w:t>
      </w:r>
      <w:r w:rsidRPr="00EF6B0B">
        <w:rPr>
          <w:rFonts w:ascii="Times New Roman" w:hAnsi="Times New Roman" w:cs="Times New Roman"/>
          <w:i/>
          <w:kern w:val="0"/>
          <w14:ligatures w14:val="none"/>
        </w:rPr>
        <w:t xml:space="preserve">BVPŽ kodas </w:t>
      </w:r>
      <w:r w:rsidR="00CB0B2D">
        <w:rPr>
          <w:rFonts w:ascii="Times New Roman" w:hAnsi="Times New Roman" w:cs="Times New Roman"/>
          <w:i/>
          <w:kern w:val="0"/>
          <w14:ligatures w14:val="none"/>
        </w:rPr>
        <w:t>1</w:t>
      </w:r>
      <w:r w:rsidRPr="00EF6B0B">
        <w:rPr>
          <w:rFonts w:ascii="Times New Roman" w:hAnsi="Times New Roman"/>
          <w:i/>
          <w:iCs/>
          <w:kern w:val="0"/>
          <w14:ligatures w14:val="none"/>
        </w:rPr>
        <w:t>81</w:t>
      </w:r>
      <w:r w:rsidR="00CB0B2D">
        <w:rPr>
          <w:rFonts w:ascii="Times New Roman" w:hAnsi="Times New Roman"/>
          <w:i/>
          <w:iCs/>
          <w:kern w:val="0"/>
          <w14:ligatures w14:val="none"/>
        </w:rPr>
        <w:t>000</w:t>
      </w:r>
      <w:r w:rsidRPr="00EF6B0B">
        <w:rPr>
          <w:rFonts w:ascii="Times New Roman" w:hAnsi="Times New Roman"/>
          <w:i/>
          <w:iCs/>
          <w:kern w:val="0"/>
          <w14:ligatures w14:val="none"/>
        </w:rPr>
        <w:t>00-</w:t>
      </w:r>
      <w:r w:rsidR="00E36C8F">
        <w:rPr>
          <w:rFonts w:ascii="Times New Roman" w:hAnsi="Times New Roman"/>
          <w:i/>
          <w:iCs/>
          <w:kern w:val="0"/>
          <w14:ligatures w14:val="none"/>
        </w:rPr>
        <w:t>0</w:t>
      </w:r>
      <w:r w:rsidRPr="00EF6B0B">
        <w:rPr>
          <w:rFonts w:ascii="Times New Roman" w:hAnsi="Times New Roman" w:cs="Times New Roman"/>
          <w:kern w:val="0"/>
          <w14:ligatures w14:val="none"/>
        </w:rPr>
        <w:t>/, preliminarus kiekis (</w:t>
      </w:r>
      <w:r w:rsidRPr="00EF6B0B">
        <w:rPr>
          <w:rFonts w:ascii="Times New Roman" w:hAnsi="Times New Roman" w:cs="Times New Roman"/>
          <w:i/>
          <w:iCs/>
          <w:kern w:val="0"/>
          <w14:ligatures w14:val="none"/>
        </w:rPr>
        <w:t>preliminarus kiekis nėra maksimalus</w:t>
      </w:r>
      <w:r w:rsidR="001A0075">
        <w:rPr>
          <w:rFonts w:ascii="Times New Roman" w:hAnsi="Times New Roman" w:cs="Times New Roman"/>
          <w:i/>
          <w:iCs/>
          <w:kern w:val="0"/>
          <w14:ligatures w14:val="none"/>
        </w:rPr>
        <w:t>, jis gali didėti ir mažėti</w:t>
      </w:r>
      <w:r w:rsidRPr="00EF6B0B">
        <w:rPr>
          <w:rFonts w:ascii="Times New Roman" w:hAnsi="Times New Roman" w:cs="Times New Roman"/>
          <w:kern w:val="0"/>
          <w14:ligatures w14:val="none"/>
        </w:rPr>
        <w:t>)</w:t>
      </w:r>
      <w:r w:rsidR="00BA03F4">
        <w:rPr>
          <w:rFonts w:ascii="Times New Roman" w:hAnsi="Times New Roman" w:cs="Times New Roman"/>
          <w:kern w:val="0"/>
          <w14:ligatures w14:val="none"/>
        </w:rPr>
        <w:t xml:space="preserve"> 36 mėn. laikotarpiu</w:t>
      </w:r>
      <w:r w:rsidRPr="00EF6B0B">
        <w:rPr>
          <w:rFonts w:ascii="Times New Roman" w:hAnsi="Times New Roman" w:cs="Times New Roman"/>
          <w:kern w:val="0"/>
          <w14:ligatures w14:val="none"/>
        </w:rPr>
        <w:t xml:space="preserve"> –</w:t>
      </w:r>
      <w:r w:rsidR="000B250A">
        <w:rPr>
          <w:rFonts w:ascii="Times New Roman" w:hAnsi="Times New Roman" w:cs="Times New Roman"/>
          <w:kern w:val="0"/>
          <w14:ligatures w14:val="none"/>
        </w:rPr>
        <w:t xml:space="preserve">  </w:t>
      </w:r>
      <w:r w:rsidR="0071064E">
        <w:rPr>
          <w:rFonts w:ascii="Times New Roman" w:hAnsi="Times New Roman" w:cs="Times New Roman"/>
          <w:kern w:val="0"/>
          <w14:ligatures w14:val="none"/>
        </w:rPr>
        <w:t>9000</w:t>
      </w:r>
      <w:r w:rsidR="000B250A">
        <w:rPr>
          <w:rFonts w:ascii="Times New Roman" w:hAnsi="Times New Roman" w:cs="Times New Roman"/>
          <w:kern w:val="0"/>
          <w14:ligatures w14:val="none"/>
        </w:rPr>
        <w:t xml:space="preserve">  vnt</w:t>
      </w:r>
      <w:r w:rsidRPr="00EF6B0B">
        <w:rPr>
          <w:rFonts w:ascii="Times New Roman" w:hAnsi="Times New Roman" w:cs="Times New Roman"/>
          <w:kern w:val="0"/>
          <w14:ligatures w14:val="none"/>
        </w:rPr>
        <w:t>.</w:t>
      </w:r>
      <w:r w:rsidR="0071064E">
        <w:rPr>
          <w:rFonts w:ascii="Times New Roman" w:hAnsi="Times New Roman" w:cs="Times New Roman"/>
          <w:kern w:val="0"/>
          <w14:ligatures w14:val="none"/>
        </w:rPr>
        <w:t xml:space="preserve"> ugniagesių pošalmių.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EF6B0B" w:rsidRPr="00EF6B0B" w14:paraId="32789077" w14:textId="77777777" w:rsidTr="00463EBF">
        <w:trPr>
          <w:trHeight w:val="618"/>
          <w:tblHeader/>
        </w:trPr>
        <w:tc>
          <w:tcPr>
            <w:tcW w:w="704" w:type="dxa"/>
          </w:tcPr>
          <w:p w14:paraId="21061C8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0280E912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37" w:type="dxa"/>
          </w:tcPr>
          <w:p w14:paraId="267A075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EF6B0B" w14:paraId="3618778B" w14:textId="77777777" w:rsidTr="00463EBF">
        <w:tc>
          <w:tcPr>
            <w:tcW w:w="704" w:type="dxa"/>
          </w:tcPr>
          <w:p w14:paraId="564AF96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</w:tcPr>
          <w:p w14:paraId="154DB10B" w14:textId="38C65D1F" w:rsidR="00EF6B0B" w:rsidRPr="00EF6B0B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1064E">
              <w:rPr>
                <w:rFonts w:ascii="Times New Roman" w:hAnsi="Times New Roman" w:cs="Times New Roman"/>
                <w:sz w:val="24"/>
                <w:szCs w:val="24"/>
              </w:rPr>
              <w:t>pošalmių</w:t>
            </w:r>
            <w:r w:rsidRPr="00EF6B0B">
              <w:rPr>
                <w:sz w:val="24"/>
                <w:szCs w:val="24"/>
              </w:rPr>
              <w:t xml:space="preserve"> 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neriboja konkurencijos? </w:t>
            </w:r>
          </w:p>
        </w:tc>
        <w:tc>
          <w:tcPr>
            <w:tcW w:w="3537" w:type="dxa"/>
          </w:tcPr>
          <w:p w14:paraId="608DAC5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352651BA" w14:textId="77777777" w:rsidTr="00463EBF">
        <w:trPr>
          <w:trHeight w:val="421"/>
        </w:trPr>
        <w:tc>
          <w:tcPr>
            <w:tcW w:w="704" w:type="dxa"/>
          </w:tcPr>
          <w:p w14:paraId="63AEDA59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5FB73C7" w14:textId="198F5C0D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r w:rsidR="0071064E">
              <w:rPr>
                <w:rFonts w:ascii="Times New Roman" w:hAnsi="Times New Roman" w:cs="Times New Roman"/>
                <w:sz w:val="24"/>
                <w:szCs w:val="24"/>
              </w:rPr>
              <w:t>pošalmių</w:t>
            </w:r>
            <w:r w:rsidR="0071064E"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537" w:type="dxa"/>
          </w:tcPr>
          <w:p w14:paraId="5A958543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2F1C6816" w14:textId="77777777" w:rsidTr="00463EBF">
        <w:tc>
          <w:tcPr>
            <w:tcW w:w="704" w:type="dxa"/>
          </w:tcPr>
          <w:p w14:paraId="1A1A261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834DC55" w14:textId="54E56C69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71064E">
              <w:rPr>
                <w:rFonts w:ascii="Times New Roman" w:hAnsi="Times New Roman" w:cs="Times New Roman"/>
                <w:sz w:val="24"/>
                <w:szCs w:val="24"/>
              </w:rPr>
              <w:t>pošalmių</w:t>
            </w:r>
            <w:r w:rsidR="0071064E"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techninei specifikacijai?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F592C1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537" w:type="dxa"/>
          </w:tcPr>
          <w:p w14:paraId="4E0BC2E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6BD1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FE7A" w14:textId="77777777" w:rsidR="00EF6B0B" w:rsidRPr="00EF6B0B" w:rsidRDefault="00EF6B0B" w:rsidP="00EF6B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9E3C0E" w14:textId="77777777" w:rsidTr="00463EBF">
        <w:tc>
          <w:tcPr>
            <w:tcW w:w="704" w:type="dxa"/>
          </w:tcPr>
          <w:p w14:paraId="6FD1DEB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159302C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599FC33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537" w:type="dxa"/>
          </w:tcPr>
          <w:p w14:paraId="6F6CFFC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5C90C6D" w14:textId="77777777" w:rsidTr="00463EBF">
        <w:tc>
          <w:tcPr>
            <w:tcW w:w="704" w:type="dxa"/>
          </w:tcPr>
          <w:p w14:paraId="2872C42C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5DC92B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 pagal techninės specifikacijos reikalavimus pilna apimtimi?</w:t>
            </w:r>
          </w:p>
        </w:tc>
        <w:tc>
          <w:tcPr>
            <w:tcW w:w="3537" w:type="dxa"/>
          </w:tcPr>
          <w:p w14:paraId="09F5624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C18A552" w14:textId="77777777" w:rsidTr="00463EBF">
        <w:tc>
          <w:tcPr>
            <w:tcW w:w="704" w:type="dxa"/>
          </w:tcPr>
          <w:p w14:paraId="2CEE6D04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1D90DDD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 modelio prekę(-es), atitinkančią(-ias) techninės specifikacijos reikalavimus, galėtumėte pasiūlyti?</w:t>
            </w:r>
          </w:p>
          <w:p w14:paraId="0EF5C83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537" w:type="dxa"/>
          </w:tcPr>
          <w:p w14:paraId="060E4278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49CA158" w14:textId="77777777" w:rsidTr="00463EBF">
        <w:tc>
          <w:tcPr>
            <w:tcW w:w="704" w:type="dxa"/>
          </w:tcPr>
          <w:p w14:paraId="088B2FAE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5EB0E779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3ACEED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537" w:type="dxa"/>
          </w:tcPr>
          <w:p w14:paraId="5C5283F1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CE3A2B2" w14:textId="77777777" w:rsidTr="00463EBF">
        <w:tc>
          <w:tcPr>
            <w:tcW w:w="704" w:type="dxa"/>
          </w:tcPr>
          <w:p w14:paraId="67E6A347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1612D3B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Esant reikalavimui pateikti prekės(-ių) pavyzdį(-ius), koks būtų optimalus terminas pavyzdžio(-ių), atitinkančių techninės specifikacijos reikalavimus, pateikimo ar pagaminimo terminas? </w:t>
            </w:r>
          </w:p>
        </w:tc>
        <w:tc>
          <w:tcPr>
            <w:tcW w:w="3537" w:type="dxa"/>
          </w:tcPr>
          <w:p w14:paraId="6B5166D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0A05E2B" w14:textId="77777777" w:rsidTr="00463EBF">
        <w:tc>
          <w:tcPr>
            <w:tcW w:w="704" w:type="dxa"/>
          </w:tcPr>
          <w:p w14:paraId="33E556EA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0044171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siūlomos(-ų) prekės(-ių) kaina (su PVM) už vnt.?</w:t>
            </w:r>
          </w:p>
          <w:p w14:paraId="4F369D2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kokia galėtų būti techninės specifikacijos reikalavimus atitinkančios(-ių) prekės(-ių) kaina (Eur su PVM).</w:t>
            </w:r>
          </w:p>
        </w:tc>
        <w:tc>
          <w:tcPr>
            <w:tcW w:w="3537" w:type="dxa"/>
          </w:tcPr>
          <w:p w14:paraId="7D37CC2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5E954C83" w14:textId="77777777" w:rsidTr="00463EBF">
        <w:tc>
          <w:tcPr>
            <w:tcW w:w="704" w:type="dxa"/>
          </w:tcPr>
          <w:p w14:paraId="03497BA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35197BF4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DB501A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537" w:type="dxa"/>
          </w:tcPr>
          <w:p w14:paraId="140D557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6F9007D" w14:textId="77777777" w:rsidTr="00463EBF">
        <w:tc>
          <w:tcPr>
            <w:tcW w:w="704" w:type="dxa"/>
          </w:tcPr>
          <w:p w14:paraId="20A52EF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7C07400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priimtinas siūlomas viešojo pirkimo-pardavimo sutarties projektas? Jeigu ne, kas nepriimtina ir kodėl?</w:t>
            </w:r>
          </w:p>
        </w:tc>
        <w:tc>
          <w:tcPr>
            <w:tcW w:w="3537" w:type="dxa"/>
          </w:tcPr>
          <w:p w14:paraId="3D3009E9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1DD06F" w14:textId="77777777" w:rsidTr="00463EBF">
        <w:tc>
          <w:tcPr>
            <w:tcW w:w="704" w:type="dxa"/>
          </w:tcPr>
          <w:p w14:paraId="4994BB3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69DFE88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537" w:type="dxa"/>
          </w:tcPr>
          <w:p w14:paraId="4DE7726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B0B" w:rsidRPr="00EF6B0B" w14:paraId="0BC51719" w14:textId="77777777" w:rsidTr="00463EBF">
        <w:tc>
          <w:tcPr>
            <w:tcW w:w="704" w:type="dxa"/>
          </w:tcPr>
          <w:p w14:paraId="69D2106F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87" w:type="dxa"/>
          </w:tcPr>
          <w:p w14:paraId="3ACD518F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71BEAF9E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F6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37" w:type="dxa"/>
          </w:tcPr>
          <w:p w14:paraId="3B6423F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951DCAE" w14:textId="77777777" w:rsidTr="00463EBF">
        <w:tc>
          <w:tcPr>
            <w:tcW w:w="704" w:type="dxa"/>
          </w:tcPr>
          <w:p w14:paraId="2313D56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4AEF8B0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537" w:type="dxa"/>
          </w:tcPr>
          <w:p w14:paraId="62B5F3A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5D8D935" w14:textId="77777777" w:rsidTr="00463EBF">
        <w:tc>
          <w:tcPr>
            <w:tcW w:w="704" w:type="dxa"/>
          </w:tcPr>
          <w:p w14:paraId="548BFF3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9C9B792" w14:textId="626AEAD5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Kuriuos iš išvardintų dokumentų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nurodytų „1)“ ir „2)“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punktuose,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turėtumėte galimybę pateikti dėl atitikties ši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techninės specifikacijos reikalavim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EED1810" w14:textId="78A57D5D" w:rsidR="00EF6B0B" w:rsidRPr="00891C8E" w:rsidRDefault="00891C8E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„2.3.4.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Pošalmių gamybai naudojama medžiaga turi atitikti Lietuvos Respublikos aplinkos ministro įsakymu patvirtintus minimalius aplinkos apsaugos kriterijus, skirtus tekstilės gaminiams. Atitiktį reikalavimams įrodantys dokumentai  –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ekologinis ženklas </w:t>
            </w:r>
            <w:r w:rsidRPr="00891C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„European Ecolabel“, „Öko-Tex“ arba kiti lygiaverčiai ekologiniai ženklai.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6F34BDF0" w14:textId="2460F03F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2.3.4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reikalavimams įrodantys dokumentai: bandymų ataskaita, pripažintos įstaigos arba paskelbtosios (notifikuotos) institucijos atlikto bandymo protokolas, EU Ecolabel arba kitas I tipo ekologinis ženklas, atitinkantis standartą LST EN ISO 14024 „Aplinkosauginiai ženklai ir aplinkosauginės deklaracijos. I tipo aplinkosauginis ženklinimas. Principai ir procedūros“, OEKO-TEX® STANDARD 100 sertifikatas arba kitas lygiavertis įrodymas (pvz., EU Ecolabel, Nordic Swan, Blue Angel, El Distintiu, Milieukeur, Österreichisches Umweltzeichen, NF Environnement, The Hungarian Eco-label, Polish Eco Mark-Znak EKO ir t. t.).</w:t>
            </w:r>
          </w:p>
          <w:p w14:paraId="78C0F420" w14:textId="6C5C7545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2.3.4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reikalavimams įrodantys dokumentai:  bandymų ataskaita, sertifikatas, gamintojo (ar) tiekėjo deklaracija, rašytinis patvirtinimas,  saugos duomenų lapas ar kitas lygiavertis dokumentas, kuriuo įrodoma atitiktis taikomiems reikalavimams..</w:t>
            </w:r>
          </w:p>
        </w:tc>
        <w:tc>
          <w:tcPr>
            <w:tcW w:w="3537" w:type="dxa"/>
          </w:tcPr>
          <w:p w14:paraId="1D62796C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1B034" w14:textId="77777777" w:rsidR="00EF6B0B" w:rsidRPr="00EF6B0B" w:rsidRDefault="00EF6B0B" w:rsidP="00EF6B0B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6B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</w:t>
      </w:r>
    </w:p>
    <w:p w14:paraId="00A18E97" w14:textId="77777777" w:rsidR="00EF6B0B" w:rsidRPr="00EF6B0B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E7E636" w14:textId="77777777" w:rsidR="00EF6B0B" w:rsidRPr="00EF6B0B" w:rsidRDefault="00EF6B0B" w:rsidP="00EF6B0B">
      <w:pPr>
        <w:rPr>
          <w:rFonts w:ascii="Times New Roman" w:hAnsi="Times New Roman" w:cs="Times New Roman"/>
          <w:sz w:val="24"/>
          <w:szCs w:val="24"/>
        </w:rPr>
      </w:pPr>
    </w:p>
    <w:p w14:paraId="34295F9A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EF6B0B">
      <w:foot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B8E3" w14:textId="77777777" w:rsidR="00BE231C" w:rsidRDefault="00BE231C">
      <w:pPr>
        <w:spacing w:after="0" w:line="240" w:lineRule="auto"/>
      </w:pPr>
      <w:r>
        <w:separator/>
      </w:r>
    </w:p>
  </w:endnote>
  <w:endnote w:type="continuationSeparator" w:id="0">
    <w:p w14:paraId="5A2E13FF" w14:textId="77777777" w:rsidR="00BE231C" w:rsidRDefault="00BE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F01AAA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41E8" w14:textId="77777777" w:rsidR="00BE231C" w:rsidRDefault="00BE231C">
      <w:pPr>
        <w:spacing w:after="0" w:line="240" w:lineRule="auto"/>
      </w:pPr>
      <w:r>
        <w:separator/>
      </w:r>
    </w:p>
  </w:footnote>
  <w:footnote w:type="continuationSeparator" w:id="0">
    <w:p w14:paraId="005FFBAA" w14:textId="77777777" w:rsidR="00BE231C" w:rsidRDefault="00BE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F98"/>
    <w:multiLevelType w:val="multilevel"/>
    <w:tmpl w:val="3B3E3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D00F0B"/>
    <w:multiLevelType w:val="multilevel"/>
    <w:tmpl w:val="A06CE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16487035">
    <w:abstractNumId w:val="0"/>
  </w:num>
  <w:num w:numId="2" w16cid:durableId="139755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27A55"/>
    <w:rsid w:val="000B250A"/>
    <w:rsid w:val="00150D40"/>
    <w:rsid w:val="001A0075"/>
    <w:rsid w:val="001A4DF5"/>
    <w:rsid w:val="00220912"/>
    <w:rsid w:val="002804C9"/>
    <w:rsid w:val="002C4CEB"/>
    <w:rsid w:val="003146C0"/>
    <w:rsid w:val="004E5CA1"/>
    <w:rsid w:val="00584A16"/>
    <w:rsid w:val="00693615"/>
    <w:rsid w:val="006B79A4"/>
    <w:rsid w:val="0071064E"/>
    <w:rsid w:val="00891C8E"/>
    <w:rsid w:val="009225CC"/>
    <w:rsid w:val="00A85EE6"/>
    <w:rsid w:val="00BA03F4"/>
    <w:rsid w:val="00BE231C"/>
    <w:rsid w:val="00C27199"/>
    <w:rsid w:val="00CB0B2D"/>
    <w:rsid w:val="00E36C8F"/>
    <w:rsid w:val="00EF6B0B"/>
    <w:rsid w:val="00F01AAA"/>
    <w:rsid w:val="00F02796"/>
    <w:rsid w:val="00F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6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6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6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6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6B0B"/>
  </w:style>
  <w:style w:type="table" w:styleId="Lentelstinklelis">
    <w:name w:val="Table Grid"/>
    <w:basedOn w:val="prastojilente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F6B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3</cp:revision>
  <dcterms:created xsi:type="dcterms:W3CDTF">2025-08-25T06:39:00Z</dcterms:created>
  <dcterms:modified xsi:type="dcterms:W3CDTF">2025-08-25T07:10:00Z</dcterms:modified>
</cp:coreProperties>
</file>