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04D4" w14:textId="77777777" w:rsidR="004A0E5F" w:rsidRDefault="004A0E5F" w:rsidP="004A0E5F">
      <w:pPr>
        <w:spacing w:after="0" w:line="276" w:lineRule="auto"/>
        <w:ind w:left="-629" w:right="-720"/>
        <w:jc w:val="center"/>
        <w:rPr>
          <w:rFonts w:ascii="Times New Roman" w:eastAsia="Times New Roman" w:hAnsi="Times New Roman" w:cs="Times New Roman"/>
          <w:b/>
          <w:bCs/>
          <w:sz w:val="26"/>
          <w:szCs w:val="26"/>
          <w:lang w:val="it-IT"/>
        </w:rPr>
      </w:pPr>
      <w:r>
        <w:rPr>
          <w:rFonts w:ascii="Times New Roman" w:eastAsia="Times New Roman" w:hAnsi="Times New Roman" w:cs="Times New Roman"/>
          <w:b/>
          <w:bCs/>
          <w:sz w:val="26"/>
          <w:szCs w:val="26"/>
          <w:lang w:val="it-IT"/>
        </w:rPr>
        <w:t xml:space="preserve">KVALIFIKACIJOS TOBULINIMO PROGRAMŲ </w:t>
      </w:r>
      <w:r w:rsidRPr="009C631E">
        <w:rPr>
          <w:rFonts w:ascii="Times New Roman" w:eastAsia="Times New Roman" w:hAnsi="Times New Roman" w:cs="Times New Roman"/>
          <w:b/>
          <w:bCs/>
          <w:sz w:val="26"/>
          <w:szCs w:val="26"/>
          <w:lang w:val="it-IT"/>
        </w:rPr>
        <w:t xml:space="preserve">PARENGIMO IR ĮGYVENDINIMO </w:t>
      </w:r>
      <w:r>
        <w:rPr>
          <w:rFonts w:ascii="Times New Roman" w:eastAsia="Times New Roman" w:hAnsi="Times New Roman" w:cs="Times New Roman"/>
          <w:b/>
          <w:bCs/>
          <w:sz w:val="26"/>
          <w:szCs w:val="26"/>
          <w:lang w:val="it-IT"/>
        </w:rPr>
        <w:t>PASLAUGŲ PIRKIMO TECHNINĖ SPECIFIKACIJA</w:t>
      </w:r>
    </w:p>
    <w:p w14:paraId="3CB128CF" w14:textId="77777777" w:rsidR="00550C8F" w:rsidRDefault="00550C8F" w:rsidP="00E42427">
      <w:pPr>
        <w:spacing w:after="0" w:line="360" w:lineRule="auto"/>
        <w:ind w:left="-629" w:right="-720"/>
        <w:jc w:val="center"/>
        <w:rPr>
          <w:rFonts w:ascii="Times New Roman" w:eastAsia="Times New Roman" w:hAnsi="Times New Roman" w:cs="Times New Roman"/>
          <w:b/>
          <w:bCs/>
          <w:sz w:val="26"/>
          <w:szCs w:val="26"/>
          <w:lang w:val="it-IT"/>
        </w:rPr>
      </w:pPr>
    </w:p>
    <w:p w14:paraId="73776756" w14:textId="77777777" w:rsidR="00F20AE1" w:rsidRDefault="00F20AE1" w:rsidP="00E42427">
      <w:pPr>
        <w:pStyle w:val="ListParagraph"/>
        <w:spacing w:after="0" w:line="360" w:lineRule="auto"/>
        <w:ind w:left="0"/>
        <w:jc w:val="center"/>
        <w:rPr>
          <w:b/>
          <w:bCs/>
          <w:color w:val="444444"/>
          <w:shd w:val="clear" w:color="auto" w:fill="FFFFFF"/>
        </w:rPr>
      </w:pPr>
    </w:p>
    <w:p w14:paraId="46C43BCA" w14:textId="77777777" w:rsidR="00507F36" w:rsidRDefault="00507F36" w:rsidP="00E42427">
      <w:pPr>
        <w:pStyle w:val="ListParagraph"/>
        <w:numPr>
          <w:ilvl w:val="0"/>
          <w:numId w:val="3"/>
        </w:numPr>
        <w:spacing w:after="0" w:line="360" w:lineRule="auto"/>
        <w:jc w:val="center"/>
        <w:rPr>
          <w:b/>
          <w:bCs/>
          <w:szCs w:val="24"/>
        </w:rPr>
      </w:pPr>
      <w:r>
        <w:rPr>
          <w:b/>
          <w:bCs/>
          <w:szCs w:val="24"/>
        </w:rPr>
        <w:t>BENDROJI INFORMACIJA</w:t>
      </w:r>
    </w:p>
    <w:p w14:paraId="71367D6F" w14:textId="77777777" w:rsidR="00507F36" w:rsidRDefault="00507F36"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Perkančioji organizacija – </w:t>
      </w:r>
      <w:r>
        <w:rPr>
          <w:rFonts w:ascii="Times New Roman" w:eastAsia="Times New Roman" w:hAnsi="Times New Roman" w:cs="Times New Roman"/>
          <w:sz w:val="24"/>
          <w:szCs w:val="24"/>
        </w:rPr>
        <w:t>Nacionalinė švietimo agentūra (toliau – Perkančioji organizacija).</w:t>
      </w:r>
    </w:p>
    <w:p w14:paraId="52770F59" w14:textId="77777777" w:rsidR="00507F36" w:rsidRDefault="00507F36" w:rsidP="00E42427">
      <w:pPr>
        <w:tabs>
          <w:tab w:val="left" w:pos="1418"/>
          <w:tab w:val="left" w:pos="9071"/>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Informacija apie projektą:</w:t>
      </w:r>
    </w:p>
    <w:p w14:paraId="3C94A545" w14:textId="77777777" w:rsidR="00507F36" w:rsidRPr="00507F36" w:rsidRDefault="00507F36" w:rsidP="00E42427">
      <w:pPr>
        <w:pStyle w:val="paragraph"/>
        <w:spacing w:beforeAutospacing="0" w:after="0" w:afterAutospacing="0" w:line="360" w:lineRule="auto"/>
        <w:jc w:val="both"/>
        <w:rPr>
          <w:rStyle w:val="normaltextrun"/>
          <w:shd w:val="clear" w:color="auto" w:fill="FFFFFF"/>
          <w:lang w:val="lt-LT"/>
        </w:rPr>
      </w:pPr>
      <w:r>
        <w:rPr>
          <w:rStyle w:val="eop"/>
          <w:color w:val="000000"/>
          <w:shd w:val="clear" w:color="auto" w:fill="FFFFFF"/>
          <w:lang w:val="lt-LT"/>
        </w:rPr>
        <w:t xml:space="preserve">Projektas </w:t>
      </w:r>
      <w:r w:rsidRPr="00507F36">
        <w:rPr>
          <w:color w:val="000000"/>
          <w:lang w:val="lt-LT"/>
        </w:rPr>
        <w:t>„</w:t>
      </w:r>
      <w:r>
        <w:rPr>
          <w:rStyle w:val="eop"/>
          <w:color w:val="000000"/>
          <w:shd w:val="clear" w:color="auto" w:fill="FFFFFF"/>
          <w:lang w:val="lt-LT"/>
        </w:rPr>
        <w:t xml:space="preserve">Tęsk: ateik, tobulėk, prisidėk!“ (toliau – Projektas) vykdomas pagal 2021 – 2023 m. plėtros programos valdytojos Lietuvos Respublikos švietimo, mokslo ir sporto ministerijos švietimo plėtros programos pažangos priemonę Nr.12-003-06-01 „Pirmiausia </w:t>
      </w:r>
      <w:r w:rsidR="009518E1">
        <w:rPr>
          <w:rStyle w:val="eop"/>
          <w:color w:val="000000"/>
          <w:shd w:val="clear" w:color="auto" w:fill="FFFFFF"/>
          <w:lang w:val="lt-LT"/>
        </w:rPr>
        <w:t>–</w:t>
      </w:r>
      <w:r>
        <w:rPr>
          <w:rStyle w:val="eop"/>
          <w:color w:val="000000"/>
          <w:shd w:val="clear" w:color="auto" w:fill="FFFFFF"/>
          <w:lang w:val="lt-LT"/>
        </w:rPr>
        <w:t xml:space="preserve"> mokytojas</w:t>
      </w:r>
      <w:r w:rsidR="009518E1">
        <w:rPr>
          <w:rStyle w:val="eop"/>
          <w:color w:val="000000"/>
          <w:shd w:val="clear" w:color="auto" w:fill="FFFFFF"/>
          <w:lang w:val="lt-LT"/>
        </w:rPr>
        <w:t>“</w:t>
      </w:r>
      <w:r>
        <w:rPr>
          <w:rStyle w:val="eop"/>
          <w:color w:val="000000"/>
          <w:shd w:val="clear" w:color="auto" w:fill="FFFFFF"/>
          <w:lang w:val="lt-LT"/>
        </w:rPr>
        <w:t>, finansuojamas Europos socialinio fondo ir</w:t>
      </w:r>
      <w:r w:rsidRPr="00507F36">
        <w:rPr>
          <w:rStyle w:val="normaltextrun"/>
          <w:lang w:val="lt-LT"/>
        </w:rPr>
        <w:t xml:space="preserve"> Europos Sąjungos bendrojo finansavimo lėšų.</w:t>
      </w:r>
    </w:p>
    <w:p w14:paraId="2D951D09" w14:textId="77777777" w:rsidR="00507F36" w:rsidRPr="00507F36" w:rsidRDefault="00507F36" w:rsidP="00E42427">
      <w:pPr>
        <w:pStyle w:val="paragraph"/>
        <w:shd w:val="clear" w:color="auto" w:fill="FFFFFF"/>
        <w:spacing w:beforeAutospacing="0" w:after="0" w:afterAutospacing="0" w:line="360" w:lineRule="auto"/>
        <w:jc w:val="both"/>
        <w:textAlignment w:val="baseline"/>
        <w:rPr>
          <w:rStyle w:val="normaltextrun"/>
          <w:lang w:val="lt-LT"/>
        </w:rPr>
      </w:pPr>
      <w:r w:rsidRPr="00507F36">
        <w:rPr>
          <w:rStyle w:val="normaltextrun"/>
          <w:lang w:val="lt-LT"/>
        </w:rPr>
        <w:t>Projekto veiklomis siekiama sustiprinti pedagogo profesijos prestižo suvokimą tiek visuomenėje, tiek ir tarp pačių pedagogų, užtikrinant naujų pedagogų atėjimą į švietimo sistemą, todėl projekto įgyvendinimo laikotarpiu bus finansuojamos mokomojo(-ųjų) dalyko</w:t>
      </w:r>
      <w:r w:rsidR="009518E1">
        <w:rPr>
          <w:rStyle w:val="normaltextrun"/>
          <w:lang w:val="lt-LT"/>
        </w:rPr>
        <w:t xml:space="preserve"> </w:t>
      </w:r>
      <w:r w:rsidRPr="00507F36">
        <w:rPr>
          <w:rStyle w:val="normaltextrun"/>
          <w:lang w:val="lt-LT"/>
        </w:rPr>
        <w:t>(</w:t>
      </w:r>
      <w:r w:rsidR="009518E1">
        <w:rPr>
          <w:rStyle w:val="normaltextrun"/>
          <w:lang w:val="lt-LT"/>
        </w:rPr>
        <w:t>-</w:t>
      </w:r>
      <w:r w:rsidRPr="00507F36">
        <w:rPr>
          <w:rStyle w:val="normaltextrun"/>
          <w:lang w:val="lt-LT"/>
        </w:rPr>
        <w:t>ų) ir (ar) ugdymo srities pedagoginės specializacijos studijos, išbandomos mokytojų ir pagalbos mokiniui specialistų pritraukimo į švietimo įstaigas alternatyvos. </w:t>
      </w:r>
    </w:p>
    <w:p w14:paraId="4C87BB5C" w14:textId="77777777" w:rsidR="00507F36" w:rsidRPr="00507F36" w:rsidRDefault="00507F36" w:rsidP="00E42427">
      <w:pPr>
        <w:pStyle w:val="paragraph"/>
        <w:shd w:val="clear" w:color="auto" w:fill="FFFFFF"/>
        <w:spacing w:beforeAutospacing="0" w:after="0" w:afterAutospacing="0" w:line="360" w:lineRule="auto"/>
        <w:jc w:val="both"/>
        <w:textAlignment w:val="baseline"/>
        <w:rPr>
          <w:rStyle w:val="normaltextrun"/>
          <w:lang w:val="lt-LT"/>
        </w:rPr>
      </w:pPr>
      <w:r w:rsidRPr="00507F36">
        <w:rPr>
          <w:rStyle w:val="normaltextrun"/>
          <w:lang w:val="lt-LT"/>
        </w:rPr>
        <w:t>Projekto veiklose numatomas finansavimas sudarys galimybes ir pagalbos mokiniui specialistams įgyti mokomojo (</w:t>
      </w:r>
      <w:r w:rsidR="009518E1">
        <w:rPr>
          <w:rStyle w:val="normaltextrun"/>
          <w:lang w:val="lt-LT"/>
        </w:rPr>
        <w:t>-</w:t>
      </w:r>
      <w:r w:rsidRPr="00507F36">
        <w:rPr>
          <w:rStyle w:val="normaltextrun"/>
          <w:lang w:val="lt-LT"/>
        </w:rPr>
        <w:t>ųjų) dalyko (</w:t>
      </w:r>
      <w:r w:rsidR="009518E1">
        <w:rPr>
          <w:rStyle w:val="normaltextrun"/>
          <w:lang w:val="lt-LT"/>
        </w:rPr>
        <w:t>-</w:t>
      </w:r>
      <w:r w:rsidRPr="00507F36">
        <w:rPr>
          <w:rStyle w:val="normaltextrun"/>
          <w:lang w:val="lt-LT"/>
        </w:rPr>
        <w:t xml:space="preserve">ų) ir (ar) ugdymo srities pedagoginės specializacijos kompetencijų, bus finansuojamos pagalbos mokiniui specialistų pritraukimo, išlaikymo veiklos ir stažuotės. </w:t>
      </w:r>
    </w:p>
    <w:p w14:paraId="0E2B9124" w14:textId="77777777" w:rsidR="00507F36" w:rsidRPr="00507F36" w:rsidRDefault="00507F36" w:rsidP="00E42427">
      <w:pPr>
        <w:pStyle w:val="paragraph"/>
        <w:shd w:val="clear" w:color="auto" w:fill="FFFFFF"/>
        <w:spacing w:beforeAutospacing="0" w:after="0" w:afterAutospacing="0" w:line="360" w:lineRule="auto"/>
        <w:jc w:val="both"/>
        <w:rPr>
          <w:rStyle w:val="normaltextrun"/>
          <w:lang w:val="lt-LT"/>
        </w:rPr>
      </w:pPr>
      <w:r w:rsidRPr="00507F36">
        <w:rPr>
          <w:rStyle w:val="normaltextrun"/>
          <w:lang w:val="lt-LT"/>
        </w:rPr>
        <w:t>Projekto veiklose taip pat numatytas pagalbos švietimo įstaigų vadovams užtikrinimas – ilgalaikė vadovų mentorystė, švietimo įstaigų vadovų kvalifikacijos tobulinimo programų rengimas ir įgyvendinimas Lietuvoje bei užsienyje.</w:t>
      </w:r>
    </w:p>
    <w:p w14:paraId="386BC7F4" w14:textId="77777777" w:rsidR="00507F36" w:rsidRDefault="00507F36" w:rsidP="00E42427">
      <w:pPr>
        <w:spacing w:after="0" w:line="360" w:lineRule="auto"/>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Projekto tikslinė grupė – pedagoginiai darbuotojai (išskyrus aukštųjų mokyklų darbuotojus), lituanistinio švietimo vykdytojai, kiti asmenys, turintys aukštąjį išsilavinimą. </w:t>
      </w:r>
    </w:p>
    <w:p w14:paraId="19E2A61F" w14:textId="77777777" w:rsidR="00507F36" w:rsidRDefault="00507F36" w:rsidP="00E42427">
      <w:pPr>
        <w:numPr>
          <w:ilvl w:val="1"/>
          <w:numId w:val="3"/>
        </w:numPr>
        <w:spacing w:after="0" w:line="360" w:lineRule="auto"/>
        <w:jc w:val="both"/>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b/>
          <w:bCs/>
          <w:sz w:val="24"/>
          <w:szCs w:val="24"/>
        </w:rPr>
        <w:t>Projekto tikslas</w:t>
      </w:r>
      <w:r>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270BBBDE" w14:textId="77777777" w:rsidR="00107CCA" w:rsidRDefault="00107CCA" w:rsidP="00E42427">
      <w:pPr>
        <w:spacing w:after="0" w:line="360" w:lineRule="auto"/>
        <w:ind w:left="945"/>
        <w:jc w:val="both"/>
        <w:rPr>
          <w:rStyle w:val="normaltextrun"/>
          <w:rFonts w:ascii="Times New Roman" w:eastAsia="Times New Roman" w:hAnsi="Times New Roman" w:cs="Times New Roman"/>
          <w:sz w:val="24"/>
          <w:szCs w:val="24"/>
        </w:rPr>
      </w:pPr>
    </w:p>
    <w:p w14:paraId="08330DDE" w14:textId="77777777" w:rsidR="00507F36" w:rsidRDefault="00507F36" w:rsidP="00E42427">
      <w:pPr>
        <w:spacing w:after="0" w:line="360" w:lineRule="auto"/>
        <w:jc w:val="center"/>
        <w:rPr>
          <w:rFonts w:ascii="Times New Roman" w:eastAsia="Times New Roman" w:hAnsi="Times New Roman" w:cs="Times New Roman"/>
          <w:b/>
          <w:bCs/>
          <w:sz w:val="24"/>
          <w:szCs w:val="24"/>
        </w:rPr>
      </w:pPr>
    </w:p>
    <w:p w14:paraId="29A7A570" w14:textId="77777777" w:rsidR="00507F36" w:rsidRDefault="00507F36" w:rsidP="00E42427">
      <w:pPr>
        <w:numPr>
          <w:ilvl w:val="0"/>
          <w:numId w:val="3"/>
        </w:num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BENDRA INFORMACIJA APIE PIRKIMO KONTEKSTĄ</w:t>
      </w:r>
    </w:p>
    <w:p w14:paraId="1F827E79" w14:textId="77777777" w:rsidR="00B163E5" w:rsidRDefault="00507F36" w:rsidP="00E42427">
      <w:pPr>
        <w:spacing w:after="0" w:line="36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color w:val="000000"/>
          <w:sz w:val="24"/>
          <w:szCs w:val="24"/>
        </w:rPr>
        <w:t xml:space="preserve">2.1. </w:t>
      </w:r>
      <w:r w:rsidRPr="00507F36">
        <w:rPr>
          <w:rFonts w:ascii="Times New Roman" w:eastAsia="Times New Roman" w:hAnsi="Times New Roman" w:cs="Times New Roman"/>
          <w:color w:val="000000"/>
          <w:sz w:val="24"/>
          <w:szCs w:val="24"/>
        </w:rPr>
        <w:t xml:space="preserve">Viešojo pirkimo būdu bus perkamos </w:t>
      </w:r>
      <w:r w:rsidR="00B163E5">
        <w:rPr>
          <w:rFonts w:ascii="Times New Roman" w:eastAsia="Times New Roman" w:hAnsi="Times New Roman" w:cs="Times New Roman"/>
          <w:color w:val="000000"/>
          <w:sz w:val="24"/>
          <w:szCs w:val="24"/>
        </w:rPr>
        <w:t xml:space="preserve">dviejų kvalifikacijos tobulinimo programų </w:t>
      </w:r>
      <w:r w:rsidR="000742A6">
        <w:rPr>
          <w:rFonts w:ascii="Times New Roman" w:eastAsia="Times New Roman" w:hAnsi="Times New Roman" w:cs="Times New Roman"/>
          <w:color w:val="000000"/>
          <w:sz w:val="24"/>
          <w:szCs w:val="24"/>
        </w:rPr>
        <w:t xml:space="preserve">(toliau – Programos) </w:t>
      </w:r>
      <w:r w:rsidR="00B163E5">
        <w:rPr>
          <w:rFonts w:ascii="Times New Roman" w:eastAsia="Times New Roman" w:hAnsi="Times New Roman" w:cs="Times New Roman"/>
          <w:color w:val="000000"/>
          <w:sz w:val="24"/>
          <w:szCs w:val="24"/>
        </w:rPr>
        <w:t xml:space="preserve">parengimo ir </w:t>
      </w:r>
      <w:r w:rsidR="00B163E5" w:rsidRPr="009C631E">
        <w:rPr>
          <w:rFonts w:ascii="Times New Roman" w:eastAsia="Times New Roman" w:hAnsi="Times New Roman" w:cs="Times New Roman"/>
          <w:sz w:val="24"/>
          <w:szCs w:val="24"/>
          <w:lang w:val="it-IT"/>
        </w:rPr>
        <w:t>įgyvendinimo</w:t>
      </w:r>
      <w:r w:rsidR="00B163E5">
        <w:rPr>
          <w:rFonts w:ascii="Times New Roman" w:eastAsia="Times New Roman" w:hAnsi="Times New Roman" w:cs="Times New Roman"/>
          <w:sz w:val="24"/>
          <w:szCs w:val="24"/>
          <w:lang w:val="it-IT"/>
        </w:rPr>
        <w:t xml:space="preserve"> (įskaitant ir mokomosios medžiagos dalyviams parengimą)</w:t>
      </w:r>
      <w:r w:rsidR="00B163E5" w:rsidRPr="009C631E">
        <w:rPr>
          <w:rFonts w:ascii="Times New Roman" w:eastAsia="Times New Roman" w:hAnsi="Times New Roman" w:cs="Times New Roman"/>
          <w:sz w:val="24"/>
          <w:szCs w:val="24"/>
          <w:lang w:val="it-IT"/>
        </w:rPr>
        <w:t xml:space="preserve"> paslaugos</w:t>
      </w:r>
      <w:r w:rsidR="00B163E5">
        <w:rPr>
          <w:rFonts w:ascii="Times New Roman" w:eastAsia="Times New Roman" w:hAnsi="Times New Roman" w:cs="Times New Roman"/>
          <w:sz w:val="24"/>
          <w:szCs w:val="24"/>
          <w:lang w:val="it-IT"/>
        </w:rPr>
        <w:t>.</w:t>
      </w:r>
    </w:p>
    <w:p w14:paraId="6C3AB80E" w14:textId="77777777" w:rsidR="00C12292" w:rsidRDefault="00B163E5"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sidRPr="00952C57">
        <w:rPr>
          <w:rFonts w:ascii="Times New Roman" w:eastAsia="Times New Roman" w:hAnsi="Times New Roman" w:cs="Times New Roman"/>
          <w:b/>
          <w:bCs/>
          <w:color w:val="000000"/>
          <w:sz w:val="24"/>
          <w:szCs w:val="24"/>
        </w:rPr>
        <w:lastRenderedPageBreak/>
        <w:t>2.</w:t>
      </w:r>
      <w:r w:rsidR="0023035A" w:rsidRPr="00952C57">
        <w:rPr>
          <w:rFonts w:ascii="Times New Roman" w:eastAsia="Times New Roman" w:hAnsi="Times New Roman" w:cs="Times New Roman"/>
          <w:b/>
          <w:bCs/>
          <w:color w:val="000000"/>
          <w:sz w:val="24"/>
          <w:szCs w:val="24"/>
        </w:rPr>
        <w:t>2</w:t>
      </w:r>
      <w:r w:rsidRPr="00952C57">
        <w:rPr>
          <w:rFonts w:ascii="Times New Roman" w:eastAsia="Times New Roman" w:hAnsi="Times New Roman" w:cs="Times New Roman"/>
          <w:b/>
          <w:bCs/>
          <w:color w:val="000000"/>
          <w:sz w:val="24"/>
          <w:szCs w:val="24"/>
        </w:rPr>
        <w:t xml:space="preserve">. Pirkimo paslaugų tikslas </w:t>
      </w:r>
      <w:r w:rsidRPr="00952C57">
        <w:rPr>
          <w:rFonts w:ascii="Times New Roman" w:eastAsia="Times New Roman" w:hAnsi="Times New Roman" w:cs="Times New Roman"/>
          <w:color w:val="000000"/>
          <w:sz w:val="24"/>
          <w:szCs w:val="24"/>
        </w:rPr>
        <w:t xml:space="preserve">– </w:t>
      </w:r>
      <w:r w:rsidR="00C12292">
        <w:rPr>
          <w:rFonts w:ascii="Times New Roman" w:eastAsia="Times New Roman" w:hAnsi="Times New Roman" w:cs="Times New Roman"/>
          <w:color w:val="000000"/>
          <w:sz w:val="24"/>
          <w:szCs w:val="24"/>
        </w:rPr>
        <w:t>parengiant ir įgyvendinant kvalifikacijos tobulinimo programas:</w:t>
      </w:r>
    </w:p>
    <w:p w14:paraId="23B3D198" w14:textId="77777777" w:rsidR="00F3674E" w:rsidRPr="00952C57" w:rsidRDefault="00B163E5"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952C57">
        <w:rPr>
          <w:rFonts w:ascii="Times New Roman" w:eastAsia="Times New Roman" w:hAnsi="Times New Roman" w:cs="Times New Roman"/>
          <w:color w:val="000000"/>
          <w:sz w:val="24"/>
          <w:szCs w:val="24"/>
        </w:rPr>
        <w:t>2.</w:t>
      </w:r>
      <w:r w:rsidR="0023035A" w:rsidRPr="00952C57">
        <w:rPr>
          <w:rFonts w:ascii="Times New Roman" w:eastAsia="Times New Roman" w:hAnsi="Times New Roman" w:cs="Times New Roman"/>
          <w:color w:val="000000"/>
          <w:sz w:val="24"/>
          <w:szCs w:val="24"/>
        </w:rPr>
        <w:t>2</w:t>
      </w:r>
      <w:r w:rsidRPr="00952C57">
        <w:rPr>
          <w:rFonts w:ascii="Times New Roman" w:eastAsia="Times New Roman" w:hAnsi="Times New Roman" w:cs="Times New Roman"/>
          <w:color w:val="000000"/>
          <w:sz w:val="24"/>
          <w:szCs w:val="24"/>
        </w:rPr>
        <w:t>.1.</w:t>
      </w:r>
      <w:r w:rsidR="00F3674E" w:rsidRPr="00952C57">
        <w:rPr>
          <w:rFonts w:ascii="Times New Roman" w:eastAsia="Times New Roman" w:hAnsi="Times New Roman" w:cs="Times New Roman"/>
          <w:color w:val="000000"/>
          <w:sz w:val="24"/>
          <w:szCs w:val="24"/>
        </w:rPr>
        <w:t xml:space="preserve"> </w:t>
      </w:r>
      <w:r w:rsidR="00C12292" w:rsidRPr="00952C57">
        <w:rPr>
          <w:rFonts w:ascii="Times New Roman" w:eastAsia="Times New Roman" w:hAnsi="Times New Roman" w:cs="Times New Roman"/>
          <w:color w:val="000000"/>
          <w:sz w:val="24"/>
          <w:szCs w:val="24"/>
        </w:rPr>
        <w:t>plėtoti bendrojo ugdymo mokyklų direktorių pavaduotojų ugdymui profesinį meistriškumą</w:t>
      </w:r>
      <w:r w:rsidR="00C12292">
        <w:rPr>
          <w:rFonts w:ascii="Times New Roman" w:eastAsia="Times New Roman" w:hAnsi="Times New Roman" w:cs="Times New Roman"/>
          <w:color w:val="000000"/>
          <w:sz w:val="24"/>
          <w:szCs w:val="24"/>
        </w:rPr>
        <w:t>;</w:t>
      </w:r>
    </w:p>
    <w:p w14:paraId="447C8C42" w14:textId="77777777" w:rsidR="00F3674E" w:rsidRDefault="00F3674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952C57">
        <w:rPr>
          <w:rFonts w:ascii="Times New Roman" w:eastAsia="Times New Roman" w:hAnsi="Times New Roman" w:cs="Times New Roman"/>
          <w:sz w:val="24"/>
          <w:szCs w:val="24"/>
        </w:rPr>
        <w:t>2.</w:t>
      </w:r>
      <w:r w:rsidR="0023035A" w:rsidRPr="00952C57">
        <w:rPr>
          <w:rFonts w:ascii="Times New Roman" w:eastAsia="Times New Roman" w:hAnsi="Times New Roman" w:cs="Times New Roman"/>
          <w:sz w:val="24"/>
          <w:szCs w:val="24"/>
        </w:rPr>
        <w:t>2</w:t>
      </w:r>
      <w:r w:rsidRPr="00952C57">
        <w:rPr>
          <w:rFonts w:ascii="Times New Roman" w:eastAsia="Times New Roman" w:hAnsi="Times New Roman" w:cs="Times New Roman"/>
          <w:sz w:val="24"/>
          <w:szCs w:val="24"/>
        </w:rPr>
        <w:t>.2.</w:t>
      </w:r>
      <w:r w:rsidR="00C12292">
        <w:rPr>
          <w:rFonts w:ascii="Times New Roman" w:eastAsia="Times New Roman" w:hAnsi="Times New Roman" w:cs="Times New Roman"/>
          <w:sz w:val="24"/>
          <w:szCs w:val="24"/>
        </w:rPr>
        <w:t xml:space="preserve"> stiprinti </w:t>
      </w:r>
      <w:r w:rsidR="006560F4" w:rsidRPr="00952C57">
        <w:rPr>
          <w:rFonts w:ascii="Times New Roman" w:eastAsia="Times New Roman" w:hAnsi="Times New Roman" w:cs="Times New Roman"/>
          <w:color w:val="000000"/>
          <w:sz w:val="24"/>
          <w:szCs w:val="24"/>
        </w:rPr>
        <w:t>mokyklų (dirbančių pagal ikimokyklinio, priešmokyklinio, bendrojo ugdymo, vaikų neformaliojo švietimo bei formalųjį švietimą papildančio ugdymo programas) ir švietimo pagalbos įstaigų vadov</w:t>
      </w:r>
      <w:r w:rsidR="00C12292">
        <w:rPr>
          <w:rFonts w:ascii="Times New Roman" w:eastAsia="Times New Roman" w:hAnsi="Times New Roman" w:cs="Times New Roman"/>
          <w:color w:val="000000"/>
          <w:sz w:val="24"/>
          <w:szCs w:val="24"/>
        </w:rPr>
        <w:t>ų</w:t>
      </w:r>
      <w:r w:rsidR="006560F4" w:rsidRPr="00952C57">
        <w:rPr>
          <w:rFonts w:ascii="Times New Roman" w:eastAsia="Times New Roman" w:hAnsi="Times New Roman" w:cs="Times New Roman"/>
          <w:color w:val="000000"/>
          <w:sz w:val="24"/>
          <w:szCs w:val="24"/>
        </w:rPr>
        <w:t xml:space="preserve"> (direktori</w:t>
      </w:r>
      <w:r w:rsidR="00C12292">
        <w:rPr>
          <w:rFonts w:ascii="Times New Roman" w:eastAsia="Times New Roman" w:hAnsi="Times New Roman" w:cs="Times New Roman"/>
          <w:color w:val="000000"/>
          <w:sz w:val="24"/>
          <w:szCs w:val="24"/>
        </w:rPr>
        <w:t>ų</w:t>
      </w:r>
      <w:r w:rsidR="006560F4" w:rsidRPr="00952C57">
        <w:rPr>
          <w:rFonts w:ascii="Times New Roman" w:eastAsia="Times New Roman" w:hAnsi="Times New Roman" w:cs="Times New Roman"/>
          <w:color w:val="000000"/>
          <w:sz w:val="24"/>
          <w:szCs w:val="24"/>
        </w:rPr>
        <w:t>, pavaduotoj</w:t>
      </w:r>
      <w:r w:rsidR="00C12292">
        <w:rPr>
          <w:rFonts w:ascii="Times New Roman" w:eastAsia="Times New Roman" w:hAnsi="Times New Roman" w:cs="Times New Roman"/>
          <w:color w:val="000000"/>
          <w:sz w:val="24"/>
          <w:szCs w:val="24"/>
        </w:rPr>
        <w:t>ų</w:t>
      </w:r>
      <w:r w:rsidR="006560F4" w:rsidRPr="00952C57">
        <w:rPr>
          <w:rFonts w:ascii="Times New Roman" w:eastAsia="Times New Roman" w:hAnsi="Times New Roman" w:cs="Times New Roman"/>
          <w:color w:val="000000"/>
          <w:sz w:val="24"/>
          <w:szCs w:val="24"/>
        </w:rPr>
        <w:t xml:space="preserve"> ugdymui, ugdymą organizuojančių skyrių vedėj</w:t>
      </w:r>
      <w:r w:rsidR="00C12292">
        <w:rPr>
          <w:rFonts w:ascii="Times New Roman" w:eastAsia="Times New Roman" w:hAnsi="Times New Roman" w:cs="Times New Roman"/>
          <w:color w:val="000000"/>
          <w:sz w:val="24"/>
          <w:szCs w:val="24"/>
        </w:rPr>
        <w:t>ų</w:t>
      </w:r>
      <w:r w:rsidR="006560F4" w:rsidRPr="00952C57">
        <w:rPr>
          <w:rFonts w:ascii="Times New Roman" w:eastAsia="Times New Roman" w:hAnsi="Times New Roman" w:cs="Times New Roman"/>
          <w:color w:val="000000"/>
          <w:sz w:val="24"/>
          <w:szCs w:val="24"/>
        </w:rPr>
        <w:t>)</w:t>
      </w:r>
      <w:r w:rsidR="00C12292">
        <w:rPr>
          <w:rFonts w:ascii="Times New Roman" w:eastAsia="Times New Roman" w:hAnsi="Times New Roman" w:cs="Times New Roman"/>
          <w:color w:val="000000"/>
          <w:sz w:val="24"/>
          <w:szCs w:val="24"/>
        </w:rPr>
        <w:t xml:space="preserve"> </w:t>
      </w:r>
      <w:r w:rsidR="006560F4">
        <w:rPr>
          <w:rFonts w:ascii="Times New Roman" w:eastAsia="Times New Roman" w:hAnsi="Times New Roman" w:cs="Times New Roman"/>
          <w:color w:val="000000"/>
          <w:sz w:val="24"/>
          <w:szCs w:val="24"/>
        </w:rPr>
        <w:t xml:space="preserve"> </w:t>
      </w:r>
      <w:r w:rsidR="00C12292" w:rsidRPr="00952C57">
        <w:rPr>
          <w:rFonts w:ascii="Times New Roman" w:eastAsia="Times New Roman" w:hAnsi="Times New Roman" w:cs="Times New Roman"/>
          <w:color w:val="000000"/>
          <w:sz w:val="24"/>
          <w:szCs w:val="24"/>
        </w:rPr>
        <w:t xml:space="preserve">kompetencijas, įgalinančias vykdyti mokyklų </w:t>
      </w:r>
      <w:r w:rsidR="00C12292">
        <w:rPr>
          <w:rFonts w:ascii="Times New Roman" w:eastAsia="Times New Roman" w:hAnsi="Times New Roman" w:cs="Times New Roman"/>
          <w:color w:val="000000"/>
          <w:sz w:val="24"/>
          <w:szCs w:val="24"/>
        </w:rPr>
        <w:t xml:space="preserve">bei švietimo pagalbos įstaigų </w:t>
      </w:r>
      <w:r w:rsidR="00C12292" w:rsidRPr="00952C57">
        <w:rPr>
          <w:rFonts w:ascii="Times New Roman" w:eastAsia="Times New Roman" w:hAnsi="Times New Roman" w:cs="Times New Roman"/>
          <w:color w:val="000000"/>
          <w:sz w:val="24"/>
          <w:szCs w:val="24"/>
        </w:rPr>
        <w:t xml:space="preserve">įsivertinimą ir gautus duomenis panaudoti mokyklų </w:t>
      </w:r>
      <w:r w:rsidR="00C12292">
        <w:rPr>
          <w:rFonts w:ascii="Times New Roman" w:eastAsia="Times New Roman" w:hAnsi="Times New Roman" w:cs="Times New Roman"/>
          <w:color w:val="000000"/>
          <w:sz w:val="24"/>
          <w:szCs w:val="24"/>
        </w:rPr>
        <w:t xml:space="preserve">bei švietimo pagalbos įstaigų </w:t>
      </w:r>
      <w:r w:rsidR="00C12292" w:rsidRPr="00952C57">
        <w:rPr>
          <w:rFonts w:ascii="Times New Roman" w:eastAsia="Times New Roman" w:hAnsi="Times New Roman" w:cs="Times New Roman"/>
          <w:color w:val="000000"/>
          <w:sz w:val="24"/>
          <w:szCs w:val="24"/>
        </w:rPr>
        <w:t>veiklos tobulinimui</w:t>
      </w:r>
      <w:r w:rsidR="00C12292">
        <w:rPr>
          <w:rFonts w:ascii="Times New Roman" w:eastAsia="Times New Roman" w:hAnsi="Times New Roman" w:cs="Times New Roman"/>
          <w:color w:val="000000"/>
          <w:sz w:val="24"/>
          <w:szCs w:val="24"/>
        </w:rPr>
        <w:t>.</w:t>
      </w:r>
    </w:p>
    <w:p w14:paraId="791DAA39" w14:textId="77777777" w:rsidR="0023035A" w:rsidRDefault="0023035A" w:rsidP="00E42427">
      <w:pPr>
        <w:spacing w:after="0" w:line="360" w:lineRule="auto"/>
        <w:jc w:val="center"/>
        <w:rPr>
          <w:rFonts w:ascii="Times New Roman" w:eastAsia="Times New Roman" w:hAnsi="Times New Roman" w:cs="Times New Roman"/>
          <w:b/>
          <w:bCs/>
          <w:sz w:val="24"/>
          <w:szCs w:val="24"/>
        </w:rPr>
      </w:pPr>
    </w:p>
    <w:p w14:paraId="02183C48" w14:textId="77777777" w:rsidR="0023035A" w:rsidRDefault="008C7C52" w:rsidP="00E42427">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23035A">
        <w:rPr>
          <w:rFonts w:ascii="Times New Roman" w:eastAsia="Times New Roman" w:hAnsi="Times New Roman" w:cs="Times New Roman"/>
          <w:b/>
          <w:bCs/>
          <w:sz w:val="24"/>
          <w:szCs w:val="24"/>
        </w:rPr>
        <w:t>. PIRKIMO OBJEKTAS</w:t>
      </w:r>
    </w:p>
    <w:p w14:paraId="76CD3519" w14:textId="77777777" w:rsidR="00CF0972" w:rsidRDefault="008C7C52"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3</w:t>
      </w:r>
      <w:r w:rsidR="0023035A">
        <w:rPr>
          <w:rFonts w:ascii="Times New Roman" w:eastAsia="Times New Roman" w:hAnsi="Times New Roman"/>
          <w:b/>
          <w:sz w:val="24"/>
          <w:szCs w:val="24"/>
        </w:rPr>
        <w:t>.1. Perkamas objektas</w:t>
      </w:r>
      <w:r w:rsidR="0023035A">
        <w:rPr>
          <w:rFonts w:ascii="Times New Roman" w:eastAsia="Times New Roman" w:hAnsi="Times New Roman"/>
          <w:sz w:val="24"/>
          <w:szCs w:val="24"/>
        </w:rPr>
        <w:t xml:space="preserve"> – </w:t>
      </w:r>
      <w:r w:rsidR="00CF0972">
        <w:rPr>
          <w:rFonts w:ascii="Times New Roman" w:eastAsia="Times New Roman" w:hAnsi="Times New Roman"/>
          <w:sz w:val="24"/>
          <w:szCs w:val="24"/>
        </w:rPr>
        <w:t xml:space="preserve">kvalifikacijos tobulinimo programų, skirtų: </w:t>
      </w:r>
    </w:p>
    <w:p w14:paraId="397B00F6" w14:textId="77777777" w:rsidR="00CF0972" w:rsidRDefault="00CF0972" w:rsidP="00E42427">
      <w:pPr>
        <w:pStyle w:val="NoSpacing"/>
        <w:numPr>
          <w:ilvl w:val="0"/>
          <w:numId w:val="23"/>
        </w:numPr>
        <w:spacing w:line="360" w:lineRule="auto"/>
        <w:jc w:val="both"/>
        <w:rPr>
          <w:rFonts w:ascii="Times New Roman" w:eastAsia="Times New Roman" w:hAnsi="Times New Roman"/>
          <w:sz w:val="24"/>
          <w:szCs w:val="24"/>
        </w:rPr>
      </w:pPr>
      <w:r w:rsidRPr="006560F4">
        <w:rPr>
          <w:rFonts w:ascii="Times New Roman" w:eastAsia="Times New Roman" w:hAnsi="Times New Roman"/>
          <w:color w:val="000000"/>
          <w:sz w:val="24"/>
          <w:szCs w:val="24"/>
        </w:rPr>
        <w:t>bendrojo ugdymo mokyklų direktorių pavaduotojams</w:t>
      </w:r>
      <w:r>
        <w:rPr>
          <w:rFonts w:ascii="Times New Roman" w:eastAsia="Times New Roman" w:hAnsi="Times New Roman"/>
          <w:color w:val="000000"/>
          <w:sz w:val="24"/>
          <w:szCs w:val="24"/>
        </w:rPr>
        <w:t>;</w:t>
      </w:r>
    </w:p>
    <w:p w14:paraId="3EE0B81B" w14:textId="77777777" w:rsidR="00CF0972" w:rsidRDefault="00CF0972" w:rsidP="00E42427">
      <w:pPr>
        <w:pStyle w:val="NoSpacing"/>
        <w:numPr>
          <w:ilvl w:val="0"/>
          <w:numId w:val="23"/>
        </w:numPr>
        <w:spacing w:line="360" w:lineRule="auto"/>
        <w:jc w:val="both"/>
        <w:rPr>
          <w:rFonts w:ascii="Times New Roman" w:eastAsia="Times New Roman" w:hAnsi="Times New Roman"/>
          <w:sz w:val="24"/>
          <w:szCs w:val="24"/>
        </w:rPr>
      </w:pPr>
      <w:r w:rsidRPr="006560F4">
        <w:rPr>
          <w:rFonts w:ascii="Times New Roman" w:eastAsia="Times New Roman" w:hAnsi="Times New Roman"/>
          <w:color w:val="000000"/>
          <w:sz w:val="24"/>
          <w:szCs w:val="24"/>
        </w:rPr>
        <w:t>mokyklų</w:t>
      </w:r>
      <w:r>
        <w:rPr>
          <w:rFonts w:ascii="Times New Roman" w:eastAsia="Times New Roman" w:hAnsi="Times New Roman"/>
          <w:color w:val="000000"/>
          <w:sz w:val="24"/>
          <w:szCs w:val="24"/>
        </w:rPr>
        <w:t xml:space="preserve"> (dirbančių pagal ikimokyklinio, priešmokyklinio, bendrojo ugdymo, vaikų neformaliojo švietimo bei formalųjį švietimą papildančio ugdymo programas) ir švietimo pagalbos įstaigų vadovams (direktoriams, pavaduotojams ugdymui, ugdymą organizuojančių skyrių vedėjams) </w:t>
      </w:r>
    </w:p>
    <w:p w14:paraId="4E03BC60" w14:textId="77777777" w:rsidR="00CF0972" w:rsidRDefault="00CF0972"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sidR="00A31315">
        <w:rPr>
          <w:rFonts w:ascii="Times New Roman" w:eastAsia="Times New Roman" w:hAnsi="Times New Roman"/>
          <w:sz w:val="24"/>
          <w:szCs w:val="24"/>
        </w:rPr>
        <w:t>t</w:t>
      </w:r>
      <w:r>
        <w:rPr>
          <w:rFonts w:ascii="Times New Roman" w:eastAsia="Times New Roman" w:hAnsi="Times New Roman"/>
          <w:sz w:val="24"/>
          <w:szCs w:val="24"/>
        </w:rPr>
        <w:t>oliau - Mokymų dalyviai) parengimas ir įgyvendinimas (įskaitant ir mokomosios medžiagos Mokymų dalyviams parengimą).</w:t>
      </w:r>
    </w:p>
    <w:p w14:paraId="005E7D2E" w14:textId="77777777" w:rsidR="0023035A" w:rsidRDefault="008C7C52" w:rsidP="00E42427">
      <w:pPr>
        <w:pStyle w:val="NoSpacing"/>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3</w:t>
      </w:r>
      <w:r w:rsidR="0023035A">
        <w:rPr>
          <w:rFonts w:ascii="Times New Roman" w:eastAsia="Times New Roman" w:hAnsi="Times New Roman"/>
          <w:b/>
          <w:sz w:val="24"/>
          <w:szCs w:val="24"/>
        </w:rPr>
        <w:t xml:space="preserve">.2. Pirkimas skaidomas į </w:t>
      </w:r>
      <w:r>
        <w:rPr>
          <w:rFonts w:ascii="Times New Roman" w:eastAsia="Times New Roman" w:hAnsi="Times New Roman"/>
          <w:b/>
          <w:sz w:val="24"/>
          <w:szCs w:val="24"/>
        </w:rPr>
        <w:t>2</w:t>
      </w:r>
      <w:r w:rsidR="0023035A">
        <w:rPr>
          <w:rFonts w:ascii="Times New Roman" w:eastAsia="Times New Roman" w:hAnsi="Times New Roman"/>
          <w:b/>
          <w:sz w:val="24"/>
          <w:szCs w:val="24"/>
        </w:rPr>
        <w:t xml:space="preserve"> (</w:t>
      </w:r>
      <w:r>
        <w:rPr>
          <w:rFonts w:ascii="Times New Roman" w:eastAsia="Times New Roman" w:hAnsi="Times New Roman"/>
          <w:b/>
          <w:sz w:val="24"/>
          <w:szCs w:val="24"/>
        </w:rPr>
        <w:t>dvi</w:t>
      </w:r>
      <w:r w:rsidR="0023035A">
        <w:rPr>
          <w:rFonts w:ascii="Times New Roman" w:eastAsia="Times New Roman" w:hAnsi="Times New Roman"/>
          <w:b/>
          <w:sz w:val="24"/>
          <w:szCs w:val="24"/>
        </w:rPr>
        <w:t xml:space="preserve">) </w:t>
      </w:r>
      <w:r w:rsidR="00DD2619">
        <w:rPr>
          <w:rFonts w:ascii="Times New Roman" w:eastAsia="Times New Roman" w:hAnsi="Times New Roman"/>
          <w:b/>
          <w:sz w:val="24"/>
          <w:szCs w:val="24"/>
        </w:rPr>
        <w:t xml:space="preserve">pirkimo objekto </w:t>
      </w:r>
      <w:r w:rsidR="0023035A">
        <w:rPr>
          <w:rFonts w:ascii="Times New Roman" w:eastAsia="Times New Roman" w:hAnsi="Times New Roman"/>
          <w:b/>
          <w:sz w:val="24"/>
          <w:szCs w:val="24"/>
        </w:rPr>
        <w:t>dalis:</w:t>
      </w:r>
    </w:p>
    <w:p w14:paraId="43F4FA12" w14:textId="77777777" w:rsidR="0023035A" w:rsidRPr="00DD2619" w:rsidRDefault="008C7C52" w:rsidP="00E42427">
      <w:pPr>
        <w:pStyle w:val="ListParagraph"/>
        <w:spacing w:after="0" w:line="360" w:lineRule="auto"/>
        <w:ind w:left="0"/>
        <w:jc w:val="both"/>
        <w:rPr>
          <w:szCs w:val="24"/>
        </w:rPr>
      </w:pPr>
      <w:r>
        <w:rPr>
          <w:b/>
          <w:szCs w:val="24"/>
        </w:rPr>
        <w:t>3</w:t>
      </w:r>
      <w:r w:rsidR="0023035A">
        <w:rPr>
          <w:b/>
          <w:szCs w:val="24"/>
        </w:rPr>
        <w:t xml:space="preserve">.2.1. </w:t>
      </w:r>
      <w:r w:rsidR="00DD2619">
        <w:rPr>
          <w:b/>
          <w:szCs w:val="24"/>
        </w:rPr>
        <w:t>I</w:t>
      </w:r>
      <w:r w:rsidR="00CC6D25">
        <w:rPr>
          <w:b/>
          <w:szCs w:val="24"/>
        </w:rPr>
        <w:t>-</w:t>
      </w:r>
      <w:r w:rsidR="00A31315">
        <w:rPr>
          <w:b/>
          <w:szCs w:val="24"/>
        </w:rPr>
        <w:t>oji</w:t>
      </w:r>
      <w:r w:rsidR="00DD2619">
        <w:rPr>
          <w:b/>
          <w:szCs w:val="24"/>
        </w:rPr>
        <w:t xml:space="preserve"> </w:t>
      </w:r>
      <w:r w:rsidR="0023035A">
        <w:rPr>
          <w:b/>
          <w:szCs w:val="24"/>
        </w:rPr>
        <w:t>pirkimo</w:t>
      </w:r>
      <w:r w:rsidR="00DD2619">
        <w:rPr>
          <w:b/>
          <w:szCs w:val="24"/>
        </w:rPr>
        <w:t xml:space="preserve"> objekto</w:t>
      </w:r>
      <w:r w:rsidR="0023035A">
        <w:rPr>
          <w:b/>
          <w:szCs w:val="24"/>
        </w:rPr>
        <w:t xml:space="preserve"> dalis</w:t>
      </w:r>
      <w:r w:rsidR="0023035A">
        <w:rPr>
          <w:szCs w:val="24"/>
        </w:rPr>
        <w:t xml:space="preserve"> </w:t>
      </w:r>
      <w:r w:rsidR="0023035A" w:rsidRPr="0023035A">
        <w:rPr>
          <w:color w:val="000000"/>
          <w:szCs w:val="24"/>
        </w:rPr>
        <w:t xml:space="preserve">– </w:t>
      </w:r>
      <w:r w:rsidR="00876D8D" w:rsidRPr="00DD2619">
        <w:rPr>
          <w:szCs w:val="24"/>
        </w:rPr>
        <w:t xml:space="preserve">Programos </w:t>
      </w:r>
      <w:r w:rsidR="00952C57" w:rsidRPr="00952C57">
        <w:rPr>
          <w:szCs w:val="24"/>
        </w:rPr>
        <w:t>„Bendrojo ugdymo mokyklų direktorių pavaduotojų ugdymui profesinio meistriškumo stiprinimas“</w:t>
      </w:r>
      <w:r w:rsidR="00952C57" w:rsidRPr="00952C57">
        <w:rPr>
          <w:b/>
          <w:bCs/>
          <w:szCs w:val="24"/>
        </w:rPr>
        <w:t xml:space="preserve"> </w:t>
      </w:r>
      <w:r w:rsidR="00876D8D" w:rsidRPr="00DD2619">
        <w:rPr>
          <w:szCs w:val="24"/>
        </w:rPr>
        <w:t xml:space="preserve"> (toliau </w:t>
      </w:r>
      <w:r w:rsidR="00DD2619">
        <w:rPr>
          <w:szCs w:val="24"/>
        </w:rPr>
        <w:t>–</w:t>
      </w:r>
      <w:r w:rsidR="00876D8D" w:rsidRPr="00DD2619">
        <w:rPr>
          <w:szCs w:val="24"/>
        </w:rPr>
        <w:t xml:space="preserve"> 1</w:t>
      </w:r>
      <w:r w:rsidR="00F20AE1">
        <w:rPr>
          <w:szCs w:val="24"/>
        </w:rPr>
        <w:t>-</w:t>
      </w:r>
      <w:r w:rsidR="00A31315">
        <w:rPr>
          <w:szCs w:val="24"/>
        </w:rPr>
        <w:t>oji</w:t>
      </w:r>
      <w:r w:rsidR="00DD2619">
        <w:rPr>
          <w:szCs w:val="24"/>
        </w:rPr>
        <w:t xml:space="preserve"> </w:t>
      </w:r>
      <w:r w:rsidR="00876D8D" w:rsidRPr="00DD2619">
        <w:rPr>
          <w:szCs w:val="24"/>
        </w:rPr>
        <w:t>Programa), skirtos</w:t>
      </w:r>
      <w:r w:rsidR="00952C57">
        <w:rPr>
          <w:szCs w:val="24"/>
        </w:rPr>
        <w:t xml:space="preserve"> bendrojo ugdymo mokyklų direktorių pavaduotojams</w:t>
      </w:r>
      <w:r w:rsidR="00876D8D" w:rsidRPr="00DD2619">
        <w:rPr>
          <w:szCs w:val="24"/>
        </w:rPr>
        <w:t xml:space="preserve">, </w:t>
      </w:r>
      <w:r w:rsidR="0023035A" w:rsidRPr="00DD2619">
        <w:rPr>
          <w:szCs w:val="24"/>
        </w:rPr>
        <w:t>parengimo su mokomąja medžiaga ir įgyvendinimo paslaugos</w:t>
      </w:r>
      <w:r w:rsidR="005160C9">
        <w:rPr>
          <w:szCs w:val="24"/>
        </w:rPr>
        <w:t xml:space="preserve"> (toliau – Paslaugos</w:t>
      </w:r>
      <w:r w:rsidR="00D77623">
        <w:rPr>
          <w:szCs w:val="24"/>
        </w:rPr>
        <w:t>, Mokymai</w:t>
      </w:r>
      <w:r w:rsidR="005160C9">
        <w:rPr>
          <w:szCs w:val="24"/>
        </w:rPr>
        <w:t>)</w:t>
      </w:r>
      <w:r w:rsidR="0023035A" w:rsidRPr="00DD2619">
        <w:rPr>
          <w:szCs w:val="24"/>
        </w:rPr>
        <w:t>. Tiekėjas turės:</w:t>
      </w:r>
    </w:p>
    <w:p w14:paraId="282A4C66" w14:textId="77777777" w:rsidR="0023035A" w:rsidRDefault="00876D8D" w:rsidP="00E42427">
      <w:pPr>
        <w:shd w:val="clear" w:color="auto" w:fill="FFFFFF"/>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3035A">
        <w:rPr>
          <w:rFonts w:ascii="Times New Roman" w:eastAsia="Times New Roman" w:hAnsi="Times New Roman" w:cs="Times New Roman"/>
          <w:sz w:val="24"/>
          <w:szCs w:val="24"/>
        </w:rPr>
        <w:t xml:space="preserve">.2.1.1. parengti </w:t>
      </w:r>
      <w:r>
        <w:rPr>
          <w:rFonts w:ascii="Times New Roman" w:eastAsia="Times New Roman" w:hAnsi="Times New Roman" w:cs="Times New Roman"/>
          <w:sz w:val="24"/>
          <w:szCs w:val="24"/>
        </w:rPr>
        <w:t>1</w:t>
      </w:r>
      <w:r w:rsidR="00F20AE1">
        <w:rPr>
          <w:rFonts w:ascii="Times New Roman" w:eastAsia="Times New Roman" w:hAnsi="Times New Roman" w:cs="Times New Roman"/>
          <w:sz w:val="24"/>
          <w:szCs w:val="24"/>
        </w:rPr>
        <w:t>-ą</w:t>
      </w:r>
      <w:r w:rsidR="00A31315">
        <w:rPr>
          <w:rFonts w:ascii="Times New Roman" w:eastAsia="Times New Roman" w:hAnsi="Times New Roman" w:cs="Times New Roman"/>
          <w:sz w:val="24"/>
          <w:szCs w:val="24"/>
        </w:rPr>
        <w:t xml:space="preserve">ją </w:t>
      </w:r>
      <w:r>
        <w:rPr>
          <w:rFonts w:ascii="Times New Roman" w:eastAsia="Times New Roman" w:hAnsi="Times New Roman" w:cs="Times New Roman"/>
          <w:sz w:val="24"/>
          <w:szCs w:val="24"/>
        </w:rPr>
        <w:t xml:space="preserve"> P</w:t>
      </w:r>
      <w:r w:rsidR="0023035A">
        <w:rPr>
          <w:rFonts w:ascii="Times New Roman" w:eastAsia="Times New Roman" w:hAnsi="Times New Roman" w:cs="Times New Roman"/>
          <w:sz w:val="24"/>
          <w:szCs w:val="24"/>
        </w:rPr>
        <w:t>rogramą</w:t>
      </w:r>
      <w:r w:rsidR="0023035A" w:rsidRPr="0023035A">
        <w:rPr>
          <w:rFonts w:ascii="Times New Roman" w:eastAsia="Times New Roman" w:hAnsi="Times New Roman" w:cs="Times New Roman"/>
          <w:color w:val="000000"/>
          <w:sz w:val="24"/>
          <w:szCs w:val="24"/>
        </w:rPr>
        <w:t xml:space="preserve"> (</w:t>
      </w:r>
      <w:r w:rsidR="00952C57">
        <w:rPr>
          <w:rFonts w:ascii="Times New Roman" w:eastAsia="Times New Roman" w:hAnsi="Times New Roman" w:cs="Times New Roman"/>
          <w:color w:val="000000"/>
          <w:sz w:val="24"/>
          <w:szCs w:val="24"/>
        </w:rPr>
        <w:t>4</w:t>
      </w:r>
      <w:r w:rsidR="0023035A" w:rsidRPr="0023035A">
        <w:rPr>
          <w:rFonts w:ascii="Times New Roman" w:eastAsia="Times New Roman" w:hAnsi="Times New Roman" w:cs="Times New Roman"/>
          <w:color w:val="000000"/>
          <w:sz w:val="24"/>
          <w:szCs w:val="24"/>
        </w:rPr>
        <w:t>0 akad. val.)</w:t>
      </w:r>
      <w:r w:rsidR="0023035A">
        <w:rPr>
          <w:rFonts w:ascii="Times New Roman" w:eastAsia="Times New Roman" w:hAnsi="Times New Roman" w:cs="Times New Roman"/>
          <w:sz w:val="24"/>
          <w:szCs w:val="24"/>
        </w:rPr>
        <w:t xml:space="preserve"> </w:t>
      </w:r>
      <w:r w:rsidR="0023035A" w:rsidRPr="0023035A">
        <w:rPr>
          <w:rFonts w:ascii="Times New Roman" w:eastAsia="Times New Roman" w:hAnsi="Times New Roman" w:cs="Times New Roman"/>
          <w:color w:val="000000"/>
          <w:sz w:val="24"/>
          <w:szCs w:val="24"/>
        </w:rPr>
        <w:t>su mokomąja medžiaga;</w:t>
      </w:r>
    </w:p>
    <w:p w14:paraId="79C1AE55" w14:textId="77777777" w:rsidR="00883EAB" w:rsidRDefault="00876D8D" w:rsidP="00E42427">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sidR="0023035A">
        <w:rPr>
          <w:rFonts w:ascii="Times New Roman" w:eastAsia="Times New Roman" w:hAnsi="Times New Roman" w:cs="Times New Roman"/>
          <w:sz w:val="24"/>
          <w:szCs w:val="24"/>
        </w:rPr>
        <w:t>.2.1.2.</w:t>
      </w:r>
      <w:r w:rsidR="00883EAB">
        <w:rPr>
          <w:rFonts w:ascii="Times New Roman" w:eastAsia="Times New Roman" w:hAnsi="Times New Roman" w:cs="Times New Roman"/>
          <w:sz w:val="24"/>
          <w:szCs w:val="24"/>
        </w:rPr>
        <w:t xml:space="preserve"> </w:t>
      </w:r>
      <w:r w:rsidR="0023035A">
        <w:rPr>
          <w:rFonts w:ascii="Times New Roman" w:eastAsia="Times New Roman" w:hAnsi="Times New Roman" w:cs="Times New Roman"/>
          <w:sz w:val="24"/>
          <w:szCs w:val="24"/>
        </w:rPr>
        <w:t>įgyvendinti</w:t>
      </w:r>
      <w:r>
        <w:rPr>
          <w:rFonts w:ascii="Times New Roman" w:eastAsia="Times New Roman" w:hAnsi="Times New Roman" w:cs="Times New Roman"/>
          <w:sz w:val="24"/>
          <w:szCs w:val="24"/>
        </w:rPr>
        <w:t xml:space="preserve"> 1</w:t>
      </w:r>
      <w:r w:rsidR="00F20AE1">
        <w:rPr>
          <w:rFonts w:ascii="Times New Roman" w:eastAsia="Times New Roman" w:hAnsi="Times New Roman" w:cs="Times New Roman"/>
          <w:sz w:val="24"/>
          <w:szCs w:val="24"/>
        </w:rPr>
        <w:t>-ą</w:t>
      </w:r>
      <w:r w:rsidR="00DF44DF">
        <w:rPr>
          <w:rFonts w:ascii="Times New Roman" w:eastAsia="Times New Roman" w:hAnsi="Times New Roman" w:cs="Times New Roman"/>
          <w:sz w:val="24"/>
          <w:szCs w:val="24"/>
        </w:rPr>
        <w:t>ją</w:t>
      </w:r>
      <w:r w:rsidR="00883EAB">
        <w:rPr>
          <w:rFonts w:ascii="Times New Roman" w:eastAsia="Times New Roman" w:hAnsi="Times New Roman" w:cs="Times New Roman"/>
          <w:sz w:val="24"/>
          <w:szCs w:val="24"/>
        </w:rPr>
        <w:t xml:space="preserve"> </w:t>
      </w:r>
      <w:r w:rsidR="0023035A">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ą</w:t>
      </w:r>
      <w:r w:rsidR="0023035A">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vedant </w:t>
      </w:r>
      <w:r w:rsidR="00D77623">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okymus</w:t>
      </w:r>
      <w:r w:rsidR="00883EAB">
        <w:rPr>
          <w:rFonts w:ascii="Times New Roman" w:eastAsia="Times New Roman" w:hAnsi="Times New Roman" w:cs="Times New Roman"/>
          <w:color w:val="000000"/>
          <w:sz w:val="24"/>
          <w:szCs w:val="24"/>
        </w:rPr>
        <w:t>:</w:t>
      </w:r>
    </w:p>
    <w:p w14:paraId="1649E572" w14:textId="77777777" w:rsidR="00883EAB" w:rsidRDefault="009F4F9F" w:rsidP="00E42427">
      <w:pPr>
        <w:numPr>
          <w:ilvl w:val="0"/>
          <w:numId w:val="4"/>
        </w:num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6</w:t>
      </w:r>
      <w:r w:rsidR="00883EAB">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rPr>
        <w:t>šešioms</w:t>
      </w:r>
      <w:r w:rsidR="00883EAB">
        <w:rPr>
          <w:rFonts w:ascii="Times New Roman" w:eastAsia="Times New Roman" w:hAnsi="Times New Roman" w:cs="Times New Roman"/>
          <w:sz w:val="24"/>
          <w:szCs w:val="24"/>
        </w:rPr>
        <w:t xml:space="preserve">) Mokymų dalyvių grupėms (iš viso ne mažiau kaip </w:t>
      </w:r>
      <w:r>
        <w:rPr>
          <w:rFonts w:ascii="Times New Roman" w:eastAsia="Times New Roman" w:hAnsi="Times New Roman" w:cs="Times New Roman"/>
          <w:sz w:val="24"/>
          <w:szCs w:val="24"/>
        </w:rPr>
        <w:t>126</w:t>
      </w:r>
      <w:r w:rsidR="00883EAB">
        <w:rPr>
          <w:rFonts w:ascii="Times New Roman" w:eastAsia="Times New Roman" w:hAnsi="Times New Roman" w:cs="Times New Roman"/>
          <w:sz w:val="24"/>
          <w:szCs w:val="24"/>
        </w:rPr>
        <w:t xml:space="preserve"> Mokymų dalyvi</w:t>
      </w:r>
      <w:r w:rsidR="005E6A02">
        <w:rPr>
          <w:rFonts w:ascii="Times New Roman" w:eastAsia="Times New Roman" w:hAnsi="Times New Roman" w:cs="Times New Roman"/>
          <w:sz w:val="24"/>
          <w:szCs w:val="24"/>
        </w:rPr>
        <w:t>ai</w:t>
      </w:r>
      <w:r w:rsidR="00883EAB">
        <w:rPr>
          <w:rFonts w:ascii="Times New Roman" w:eastAsia="Times New Roman" w:hAnsi="Times New Roman" w:cs="Times New Roman"/>
          <w:sz w:val="24"/>
          <w:szCs w:val="24"/>
        </w:rPr>
        <w:t>). 2025 m. 2 grupės (po 2</w:t>
      </w:r>
      <w:r w:rsidR="00F20AE1">
        <w:rPr>
          <w:rFonts w:ascii="Times New Roman" w:eastAsia="Times New Roman" w:hAnsi="Times New Roman" w:cs="Times New Roman"/>
          <w:sz w:val="24"/>
          <w:szCs w:val="24"/>
        </w:rPr>
        <w:t>1</w:t>
      </w:r>
      <w:r w:rsidR="00883EAB">
        <w:rPr>
          <w:rFonts w:ascii="Times New Roman" w:eastAsia="Times New Roman" w:hAnsi="Times New Roman" w:cs="Times New Roman"/>
          <w:sz w:val="24"/>
          <w:szCs w:val="24"/>
        </w:rPr>
        <w:t xml:space="preserve"> Mokymų dalyvį), 2026 m. </w:t>
      </w:r>
      <w:r w:rsidR="005E6A02">
        <w:rPr>
          <w:rFonts w:ascii="Times New Roman" w:eastAsia="Times New Roman" w:hAnsi="Times New Roman" w:cs="Times New Roman"/>
          <w:sz w:val="24"/>
          <w:szCs w:val="24"/>
        </w:rPr>
        <w:t>2</w:t>
      </w:r>
      <w:r w:rsidR="00883EAB">
        <w:rPr>
          <w:rFonts w:ascii="Times New Roman" w:eastAsia="Times New Roman" w:hAnsi="Times New Roman" w:cs="Times New Roman"/>
          <w:sz w:val="24"/>
          <w:szCs w:val="24"/>
        </w:rPr>
        <w:t xml:space="preserve">  grupė</w:t>
      </w:r>
      <w:r w:rsidR="005E6A02">
        <w:rPr>
          <w:rFonts w:ascii="Times New Roman" w:eastAsia="Times New Roman" w:hAnsi="Times New Roman" w:cs="Times New Roman"/>
          <w:sz w:val="24"/>
          <w:szCs w:val="24"/>
        </w:rPr>
        <w:t>s</w:t>
      </w:r>
      <w:r w:rsidR="00883EAB">
        <w:rPr>
          <w:rFonts w:ascii="Times New Roman" w:eastAsia="Times New Roman" w:hAnsi="Times New Roman" w:cs="Times New Roman"/>
          <w:sz w:val="24"/>
          <w:szCs w:val="24"/>
        </w:rPr>
        <w:t xml:space="preserve"> (</w:t>
      </w:r>
      <w:r w:rsidR="00107CCA">
        <w:rPr>
          <w:rFonts w:ascii="Times New Roman" w:eastAsia="Times New Roman" w:hAnsi="Times New Roman" w:cs="Times New Roman"/>
          <w:sz w:val="24"/>
          <w:szCs w:val="24"/>
        </w:rPr>
        <w:t xml:space="preserve">po </w:t>
      </w:r>
      <w:r w:rsidR="00883EAB">
        <w:rPr>
          <w:rFonts w:ascii="Times New Roman" w:eastAsia="Times New Roman" w:hAnsi="Times New Roman" w:cs="Times New Roman"/>
          <w:sz w:val="24"/>
          <w:szCs w:val="24"/>
        </w:rPr>
        <w:t>21 Mokymų dalyv</w:t>
      </w:r>
      <w:r w:rsidR="00107CCA">
        <w:rPr>
          <w:rFonts w:ascii="Times New Roman" w:eastAsia="Times New Roman" w:hAnsi="Times New Roman" w:cs="Times New Roman"/>
          <w:sz w:val="24"/>
          <w:szCs w:val="24"/>
        </w:rPr>
        <w:t>į</w:t>
      </w:r>
      <w:r w:rsidR="00883EAB">
        <w:rPr>
          <w:rFonts w:ascii="Times New Roman" w:eastAsia="Times New Roman" w:hAnsi="Times New Roman" w:cs="Times New Roman"/>
          <w:sz w:val="24"/>
          <w:szCs w:val="24"/>
        </w:rPr>
        <w:t xml:space="preserve">), 2027 m. </w:t>
      </w:r>
      <w:r w:rsidR="005E6A02">
        <w:rPr>
          <w:rFonts w:ascii="Times New Roman" w:eastAsia="Times New Roman" w:hAnsi="Times New Roman" w:cs="Times New Roman"/>
          <w:sz w:val="24"/>
          <w:szCs w:val="24"/>
        </w:rPr>
        <w:t>2</w:t>
      </w:r>
      <w:r w:rsidR="00883EAB">
        <w:rPr>
          <w:rFonts w:ascii="Times New Roman" w:eastAsia="Times New Roman" w:hAnsi="Times New Roman" w:cs="Times New Roman"/>
          <w:sz w:val="24"/>
          <w:szCs w:val="24"/>
        </w:rPr>
        <w:t xml:space="preserve"> grupė</w:t>
      </w:r>
      <w:r w:rsidR="005E6A02">
        <w:rPr>
          <w:rFonts w:ascii="Times New Roman" w:eastAsia="Times New Roman" w:hAnsi="Times New Roman" w:cs="Times New Roman"/>
          <w:sz w:val="24"/>
          <w:szCs w:val="24"/>
        </w:rPr>
        <w:t>s</w:t>
      </w:r>
      <w:r w:rsidR="00883EAB">
        <w:rPr>
          <w:rFonts w:ascii="Times New Roman" w:eastAsia="Times New Roman" w:hAnsi="Times New Roman" w:cs="Times New Roman"/>
          <w:sz w:val="24"/>
          <w:szCs w:val="24"/>
        </w:rPr>
        <w:t xml:space="preserve"> (</w:t>
      </w:r>
      <w:r w:rsidR="00107CCA">
        <w:rPr>
          <w:rFonts w:ascii="Times New Roman" w:eastAsia="Times New Roman" w:hAnsi="Times New Roman" w:cs="Times New Roman"/>
          <w:sz w:val="24"/>
          <w:szCs w:val="24"/>
        </w:rPr>
        <w:t xml:space="preserve">po </w:t>
      </w:r>
      <w:r w:rsidR="00883EAB">
        <w:rPr>
          <w:rFonts w:ascii="Times New Roman" w:eastAsia="Times New Roman" w:hAnsi="Times New Roman" w:cs="Times New Roman"/>
          <w:sz w:val="24"/>
          <w:szCs w:val="24"/>
        </w:rPr>
        <w:t>21 Mokymų dalyv</w:t>
      </w:r>
      <w:r w:rsidR="00107CCA">
        <w:rPr>
          <w:rFonts w:ascii="Times New Roman" w:eastAsia="Times New Roman" w:hAnsi="Times New Roman" w:cs="Times New Roman"/>
          <w:sz w:val="24"/>
          <w:szCs w:val="24"/>
        </w:rPr>
        <w:t>į</w:t>
      </w:r>
      <w:r w:rsidR="00883EAB">
        <w:rPr>
          <w:rFonts w:ascii="Times New Roman" w:eastAsia="Times New Roman" w:hAnsi="Times New Roman" w:cs="Times New Roman"/>
          <w:sz w:val="24"/>
          <w:szCs w:val="24"/>
        </w:rPr>
        <w:t xml:space="preserve">). </w:t>
      </w:r>
    </w:p>
    <w:p w14:paraId="2BF415EA" w14:textId="77777777" w:rsidR="00876D8D" w:rsidRPr="00DB0A0A" w:rsidRDefault="00D77623" w:rsidP="00E42427">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w:t>
      </w:r>
      <w:r w:rsidR="00883EAB">
        <w:rPr>
          <w:rFonts w:ascii="Times New Roman" w:eastAsia="Times New Roman" w:hAnsi="Times New Roman" w:cs="Times New Roman"/>
          <w:sz w:val="24"/>
          <w:szCs w:val="24"/>
        </w:rPr>
        <w:t xml:space="preserve">okymus vedant </w:t>
      </w:r>
      <w:r w:rsidR="00876D8D">
        <w:rPr>
          <w:rFonts w:ascii="Times New Roman" w:eastAsia="Times New Roman" w:hAnsi="Times New Roman" w:cs="Times New Roman"/>
          <w:color w:val="000000"/>
          <w:sz w:val="24"/>
          <w:szCs w:val="24"/>
        </w:rPr>
        <w:t xml:space="preserve">kontaktiniu ir nuotoliniu būdu bei organizuojant </w:t>
      </w:r>
      <w:r w:rsidR="00876D8D">
        <w:rPr>
          <w:rFonts w:ascii="Times New Roman" w:eastAsia="Times New Roman" w:hAnsi="Times New Roman" w:cs="Times New Roman"/>
          <w:sz w:val="24"/>
          <w:szCs w:val="24"/>
        </w:rPr>
        <w:t>Mokymų dalyvių savarankišką darbą.</w:t>
      </w:r>
      <w:r w:rsidR="00876D8D" w:rsidRPr="00876D8D">
        <w:rPr>
          <w:rFonts w:ascii="Times New Roman" w:eastAsia="Times New Roman" w:hAnsi="Times New Roman" w:cs="Times New Roman"/>
          <w:sz w:val="24"/>
          <w:szCs w:val="24"/>
        </w:rPr>
        <w:t xml:space="preserve"> </w:t>
      </w:r>
      <w:r w:rsidR="00876D8D">
        <w:rPr>
          <w:rFonts w:ascii="Times New Roman" w:eastAsia="Times New Roman" w:hAnsi="Times New Roman" w:cs="Times New Roman"/>
          <w:sz w:val="24"/>
          <w:szCs w:val="24"/>
        </w:rPr>
        <w:t>K</w:t>
      </w:r>
      <w:r w:rsidR="00876D8D">
        <w:rPr>
          <w:rFonts w:ascii="Times New Roman" w:eastAsia="Times New Roman" w:hAnsi="Times New Roman" w:cs="Times New Roman"/>
          <w:color w:val="000000"/>
          <w:sz w:val="24"/>
          <w:szCs w:val="24"/>
        </w:rPr>
        <w:t xml:space="preserve">ontaktiniai </w:t>
      </w:r>
      <w:r w:rsidR="00107CCA">
        <w:rPr>
          <w:rFonts w:ascii="Times New Roman" w:eastAsia="Times New Roman" w:hAnsi="Times New Roman" w:cs="Times New Roman"/>
          <w:color w:val="000000"/>
          <w:sz w:val="24"/>
          <w:szCs w:val="24"/>
        </w:rPr>
        <w:t>M</w:t>
      </w:r>
      <w:r w:rsidR="00876D8D">
        <w:rPr>
          <w:rFonts w:ascii="Times New Roman" w:eastAsia="Times New Roman" w:hAnsi="Times New Roman" w:cs="Times New Roman"/>
          <w:color w:val="000000"/>
          <w:sz w:val="24"/>
          <w:szCs w:val="24"/>
        </w:rPr>
        <w:t xml:space="preserve">okymai </w:t>
      </w:r>
      <w:r w:rsidR="00876D8D" w:rsidRPr="0023035A">
        <w:rPr>
          <w:rFonts w:ascii="Times New Roman" w:eastAsia="Times New Roman" w:hAnsi="Times New Roman" w:cs="Times New Roman"/>
          <w:color w:val="000000"/>
          <w:sz w:val="24"/>
          <w:szCs w:val="24"/>
        </w:rPr>
        <w:t>–</w:t>
      </w:r>
      <w:r w:rsidR="005E6A02">
        <w:rPr>
          <w:rFonts w:ascii="Times New Roman" w:eastAsia="Times New Roman" w:hAnsi="Times New Roman" w:cs="Times New Roman"/>
          <w:color w:val="000000"/>
          <w:sz w:val="24"/>
          <w:szCs w:val="24"/>
        </w:rPr>
        <w:t xml:space="preserve"> </w:t>
      </w:r>
      <w:r w:rsidR="005E6A02">
        <w:rPr>
          <w:rFonts w:ascii="Times New Roman" w:eastAsia="Times New Roman" w:hAnsi="Times New Roman" w:cs="Times New Roman"/>
          <w:sz w:val="24"/>
          <w:szCs w:val="24"/>
        </w:rPr>
        <w:t>16</w:t>
      </w:r>
      <w:r w:rsidR="00876D8D">
        <w:rPr>
          <w:rFonts w:ascii="Times New Roman" w:eastAsia="Times New Roman" w:hAnsi="Times New Roman" w:cs="Times New Roman"/>
          <w:sz w:val="24"/>
          <w:szCs w:val="24"/>
        </w:rPr>
        <w:t xml:space="preserve"> akad. val., nuotoliniai </w:t>
      </w:r>
      <w:r w:rsidR="00107CCA">
        <w:rPr>
          <w:rFonts w:ascii="Times New Roman" w:eastAsia="Times New Roman" w:hAnsi="Times New Roman" w:cs="Times New Roman"/>
          <w:sz w:val="24"/>
          <w:szCs w:val="24"/>
        </w:rPr>
        <w:t>M</w:t>
      </w:r>
      <w:r w:rsidR="00876D8D">
        <w:rPr>
          <w:rFonts w:ascii="Times New Roman" w:eastAsia="Times New Roman" w:hAnsi="Times New Roman" w:cs="Times New Roman"/>
          <w:sz w:val="24"/>
          <w:szCs w:val="24"/>
        </w:rPr>
        <w:t xml:space="preserve">okymai – </w:t>
      </w:r>
      <w:r w:rsidR="005E6A02">
        <w:rPr>
          <w:rFonts w:ascii="Times New Roman" w:eastAsia="Times New Roman" w:hAnsi="Times New Roman" w:cs="Times New Roman"/>
          <w:sz w:val="24"/>
          <w:szCs w:val="24"/>
        </w:rPr>
        <w:t xml:space="preserve">16 </w:t>
      </w:r>
      <w:r w:rsidR="00876D8D">
        <w:rPr>
          <w:rFonts w:ascii="Times New Roman" w:eastAsia="Times New Roman" w:hAnsi="Times New Roman" w:cs="Times New Roman"/>
          <w:sz w:val="24"/>
          <w:szCs w:val="24"/>
        </w:rPr>
        <w:t xml:space="preserve">akad. val., savarankiškas dalyvių darbas </w:t>
      </w:r>
      <w:r w:rsidR="00876D8D" w:rsidRPr="0023035A">
        <w:rPr>
          <w:rFonts w:ascii="Times New Roman" w:eastAsia="Times New Roman" w:hAnsi="Times New Roman" w:cs="Times New Roman"/>
          <w:color w:val="000000"/>
          <w:sz w:val="24"/>
          <w:szCs w:val="24"/>
        </w:rPr>
        <w:t xml:space="preserve">– </w:t>
      </w:r>
      <w:r w:rsidR="005E6A02">
        <w:rPr>
          <w:rFonts w:ascii="Times New Roman" w:eastAsia="Times New Roman" w:hAnsi="Times New Roman" w:cs="Times New Roman"/>
          <w:sz w:val="24"/>
          <w:szCs w:val="24"/>
        </w:rPr>
        <w:t>8</w:t>
      </w:r>
      <w:r w:rsidR="00876D8D">
        <w:rPr>
          <w:rFonts w:ascii="Times New Roman" w:eastAsia="Times New Roman" w:hAnsi="Times New Roman" w:cs="Times New Roman"/>
          <w:sz w:val="24"/>
          <w:szCs w:val="24"/>
        </w:rPr>
        <w:t xml:space="preserve"> akad. val.</w:t>
      </w:r>
      <w:r w:rsidR="00883EAB">
        <w:rPr>
          <w:rFonts w:ascii="Times New Roman" w:eastAsia="Times New Roman" w:hAnsi="Times New Roman" w:cs="Times New Roman"/>
          <w:sz w:val="24"/>
          <w:szCs w:val="24"/>
        </w:rPr>
        <w:t xml:space="preserve"> </w:t>
      </w:r>
    </w:p>
    <w:p w14:paraId="4DF98122" w14:textId="77777777" w:rsidR="00DB0A0A" w:rsidRDefault="00DB0A0A"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3.2.2. II</w:t>
      </w:r>
      <w:r w:rsidR="00CC6D25">
        <w:rPr>
          <w:rFonts w:ascii="Times New Roman" w:eastAsia="Times New Roman" w:hAnsi="Times New Roman"/>
          <w:b/>
          <w:sz w:val="24"/>
          <w:szCs w:val="24"/>
        </w:rPr>
        <w:t>-</w:t>
      </w:r>
      <w:r w:rsidR="00DF44DF">
        <w:rPr>
          <w:rFonts w:ascii="Times New Roman" w:eastAsia="Times New Roman" w:hAnsi="Times New Roman"/>
          <w:b/>
          <w:sz w:val="24"/>
          <w:szCs w:val="24"/>
        </w:rPr>
        <w:t>oji</w:t>
      </w:r>
      <w:r>
        <w:rPr>
          <w:rFonts w:ascii="Times New Roman" w:eastAsia="Times New Roman" w:hAnsi="Times New Roman"/>
          <w:b/>
          <w:sz w:val="24"/>
          <w:szCs w:val="24"/>
        </w:rPr>
        <w:t xml:space="preserve"> pirkimo </w:t>
      </w:r>
      <w:r w:rsidR="00DD2619">
        <w:rPr>
          <w:rFonts w:ascii="Times New Roman" w:eastAsia="Times New Roman" w:hAnsi="Times New Roman"/>
          <w:b/>
          <w:sz w:val="24"/>
          <w:szCs w:val="24"/>
        </w:rPr>
        <w:t xml:space="preserve">objekto </w:t>
      </w:r>
      <w:r>
        <w:rPr>
          <w:rFonts w:ascii="Times New Roman" w:eastAsia="Times New Roman" w:hAnsi="Times New Roman"/>
          <w:b/>
          <w:sz w:val="24"/>
          <w:szCs w:val="24"/>
        </w:rPr>
        <w:t>dalis</w:t>
      </w:r>
      <w:r>
        <w:rPr>
          <w:rFonts w:ascii="Times New Roman" w:eastAsia="Times New Roman" w:hAnsi="Times New Roman"/>
          <w:sz w:val="24"/>
          <w:szCs w:val="24"/>
        </w:rPr>
        <w:t xml:space="preserve"> </w:t>
      </w:r>
      <w:r w:rsidRPr="0023035A">
        <w:rPr>
          <w:rFonts w:ascii="Times New Roman" w:eastAsia="Times New Roman" w:hAnsi="Times New Roman"/>
          <w:color w:val="000000"/>
          <w:sz w:val="24"/>
          <w:szCs w:val="24"/>
        </w:rPr>
        <w:t xml:space="preserve">– </w:t>
      </w:r>
      <w:r w:rsidRPr="00DD2619">
        <w:rPr>
          <w:rFonts w:ascii="Times New Roman" w:eastAsia="Times New Roman" w:hAnsi="Times New Roman"/>
          <w:sz w:val="24"/>
          <w:szCs w:val="24"/>
        </w:rPr>
        <w:t xml:space="preserve">Programos </w:t>
      </w:r>
      <w:r w:rsidR="005E6A02" w:rsidRPr="0059605E">
        <w:rPr>
          <w:rFonts w:ascii="Times New Roman" w:hAnsi="Times New Roman"/>
          <w:sz w:val="24"/>
          <w:szCs w:val="24"/>
        </w:rPr>
        <w:t xml:space="preserve">„Mokyklų veiklos kokybės įsivertinimas ir </w:t>
      </w:r>
      <w:r w:rsidR="005E6A02">
        <w:rPr>
          <w:szCs w:val="24"/>
        </w:rPr>
        <w:t>r</w:t>
      </w:r>
      <w:r w:rsidR="005E6A02" w:rsidRPr="0059605E">
        <w:rPr>
          <w:rFonts w:ascii="Times New Roman" w:hAnsi="Times New Roman"/>
          <w:sz w:val="24"/>
          <w:szCs w:val="24"/>
        </w:rPr>
        <w:t>ezultatų panaudojimas</w:t>
      </w:r>
      <w:r w:rsidR="005E6A02">
        <w:rPr>
          <w:szCs w:val="24"/>
        </w:rPr>
        <w:t xml:space="preserve"> </w:t>
      </w:r>
      <w:r w:rsidR="005E6A02" w:rsidRPr="0059605E">
        <w:rPr>
          <w:rFonts w:ascii="Times New Roman" w:hAnsi="Times New Roman"/>
          <w:sz w:val="24"/>
          <w:szCs w:val="24"/>
        </w:rPr>
        <w:t xml:space="preserve"> planuojant tolimesnes veiklas“ </w:t>
      </w:r>
      <w:r w:rsidRPr="00DD2619">
        <w:rPr>
          <w:rFonts w:ascii="Times New Roman" w:eastAsia="Times New Roman" w:hAnsi="Times New Roman"/>
          <w:sz w:val="24"/>
          <w:szCs w:val="24"/>
        </w:rPr>
        <w:t xml:space="preserve">(toliau </w:t>
      </w:r>
      <w:r w:rsidR="00DD2619">
        <w:rPr>
          <w:rFonts w:ascii="Times New Roman" w:eastAsia="Times New Roman" w:hAnsi="Times New Roman"/>
          <w:sz w:val="24"/>
          <w:szCs w:val="24"/>
        </w:rPr>
        <w:t>–</w:t>
      </w:r>
      <w:r w:rsidRPr="00DD2619">
        <w:rPr>
          <w:rFonts w:ascii="Times New Roman" w:eastAsia="Times New Roman" w:hAnsi="Times New Roman"/>
          <w:sz w:val="24"/>
          <w:szCs w:val="24"/>
        </w:rPr>
        <w:t xml:space="preserve"> 2</w:t>
      </w:r>
      <w:r w:rsidR="00F20AE1">
        <w:rPr>
          <w:rFonts w:ascii="Times New Roman" w:eastAsia="Times New Roman" w:hAnsi="Times New Roman"/>
          <w:sz w:val="24"/>
          <w:szCs w:val="24"/>
        </w:rPr>
        <w:t>-</w:t>
      </w:r>
      <w:r w:rsidR="00DF44DF">
        <w:rPr>
          <w:rFonts w:ascii="Times New Roman" w:eastAsia="Times New Roman" w:hAnsi="Times New Roman"/>
          <w:sz w:val="24"/>
          <w:szCs w:val="24"/>
        </w:rPr>
        <w:t>oji</w:t>
      </w:r>
      <w:r w:rsidR="00DD2619">
        <w:rPr>
          <w:rFonts w:ascii="Times New Roman" w:eastAsia="Times New Roman" w:hAnsi="Times New Roman"/>
          <w:sz w:val="24"/>
          <w:szCs w:val="24"/>
        </w:rPr>
        <w:t xml:space="preserve"> </w:t>
      </w:r>
      <w:r w:rsidRPr="00DD2619">
        <w:rPr>
          <w:rFonts w:ascii="Times New Roman" w:eastAsia="Times New Roman" w:hAnsi="Times New Roman"/>
          <w:sz w:val="24"/>
          <w:szCs w:val="24"/>
        </w:rPr>
        <w:t xml:space="preserve">Programa), skirtos </w:t>
      </w:r>
      <w:r w:rsidR="005E6A02" w:rsidRPr="006560F4">
        <w:rPr>
          <w:rFonts w:ascii="Times New Roman" w:eastAsia="Times New Roman" w:hAnsi="Times New Roman"/>
          <w:color w:val="000000"/>
          <w:sz w:val="24"/>
          <w:szCs w:val="24"/>
        </w:rPr>
        <w:t>mokyklų</w:t>
      </w:r>
      <w:r w:rsidR="005E6A02">
        <w:rPr>
          <w:rFonts w:ascii="Times New Roman" w:eastAsia="Times New Roman" w:hAnsi="Times New Roman"/>
          <w:color w:val="000000"/>
          <w:sz w:val="24"/>
          <w:szCs w:val="24"/>
        </w:rPr>
        <w:t xml:space="preserve"> (dirbančių pagal ikimokyklinio, priešmokyklinio, bendrojo ugdymo, vaikų neformaliojo švietimo bei formalųjį švietimą papildančio ugdymo programas) ir švietimo </w:t>
      </w:r>
      <w:r w:rsidR="005E6A02">
        <w:rPr>
          <w:rFonts w:ascii="Times New Roman" w:eastAsia="Times New Roman" w:hAnsi="Times New Roman"/>
          <w:color w:val="000000"/>
          <w:sz w:val="24"/>
          <w:szCs w:val="24"/>
        </w:rPr>
        <w:lastRenderedPageBreak/>
        <w:t xml:space="preserve">pagalbos įstaigų vadovams (direktoriams, pavaduotojams ugdymui, ugdymą organizuojančių skyrių vedėjams) </w:t>
      </w:r>
      <w:r>
        <w:rPr>
          <w:rFonts w:ascii="Times New Roman" w:eastAsia="Times New Roman" w:hAnsi="Times New Roman"/>
          <w:sz w:val="24"/>
          <w:szCs w:val="24"/>
        </w:rPr>
        <w:t>parengimo su mokomąja medžiaga ir įgyvendinimo paslaugos</w:t>
      </w:r>
      <w:r w:rsidR="00D77623">
        <w:rPr>
          <w:rFonts w:ascii="Times New Roman" w:eastAsia="Times New Roman" w:hAnsi="Times New Roman"/>
          <w:sz w:val="24"/>
          <w:szCs w:val="24"/>
        </w:rPr>
        <w:t xml:space="preserve"> (toliau- Paslaugos, Mokymai)</w:t>
      </w:r>
      <w:r>
        <w:rPr>
          <w:rFonts w:ascii="Times New Roman" w:eastAsia="Times New Roman" w:hAnsi="Times New Roman"/>
          <w:sz w:val="24"/>
          <w:szCs w:val="24"/>
        </w:rPr>
        <w:t>. Tiekėjas turės:</w:t>
      </w:r>
    </w:p>
    <w:p w14:paraId="77DBC7FF" w14:textId="77777777" w:rsidR="00DB0A0A" w:rsidRDefault="00DB0A0A" w:rsidP="00E42427">
      <w:pPr>
        <w:shd w:val="clear" w:color="auto" w:fill="FFFFFF"/>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3.2.2.1. parengti 2</w:t>
      </w:r>
      <w:r w:rsidR="00F20AE1">
        <w:rPr>
          <w:rFonts w:ascii="Times New Roman" w:eastAsia="Times New Roman" w:hAnsi="Times New Roman" w:cs="Times New Roman"/>
          <w:sz w:val="24"/>
          <w:szCs w:val="24"/>
        </w:rPr>
        <w:t>-ą</w:t>
      </w:r>
      <w:r w:rsidR="00DF44DF">
        <w:rPr>
          <w:rFonts w:ascii="Times New Roman" w:eastAsia="Times New Roman" w:hAnsi="Times New Roman" w:cs="Times New Roman"/>
          <w:sz w:val="24"/>
          <w:szCs w:val="24"/>
        </w:rPr>
        <w:t>ją</w:t>
      </w:r>
      <w:r>
        <w:rPr>
          <w:rFonts w:ascii="Times New Roman" w:eastAsia="Times New Roman" w:hAnsi="Times New Roman" w:cs="Times New Roman"/>
          <w:sz w:val="24"/>
          <w:szCs w:val="24"/>
        </w:rPr>
        <w:t xml:space="preserve"> Programą</w:t>
      </w:r>
      <w:r w:rsidRPr="002303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40</w:t>
      </w:r>
      <w:r w:rsidRPr="0023035A">
        <w:rPr>
          <w:rFonts w:ascii="Times New Roman" w:eastAsia="Times New Roman" w:hAnsi="Times New Roman" w:cs="Times New Roman"/>
          <w:color w:val="000000"/>
          <w:sz w:val="24"/>
          <w:szCs w:val="24"/>
        </w:rPr>
        <w:t xml:space="preserve"> akad. val.)</w:t>
      </w:r>
      <w:r>
        <w:rPr>
          <w:rFonts w:ascii="Times New Roman" w:eastAsia="Times New Roman" w:hAnsi="Times New Roman" w:cs="Times New Roman"/>
          <w:sz w:val="24"/>
          <w:szCs w:val="24"/>
        </w:rPr>
        <w:t xml:space="preserve"> </w:t>
      </w:r>
      <w:r w:rsidRPr="0023035A">
        <w:rPr>
          <w:rFonts w:ascii="Times New Roman" w:eastAsia="Times New Roman" w:hAnsi="Times New Roman" w:cs="Times New Roman"/>
          <w:color w:val="000000"/>
          <w:sz w:val="24"/>
          <w:szCs w:val="24"/>
        </w:rPr>
        <w:t>su mokomąja medžiaga;</w:t>
      </w:r>
    </w:p>
    <w:p w14:paraId="459468E3" w14:textId="77777777" w:rsidR="00DB0A0A" w:rsidRDefault="00DB0A0A" w:rsidP="00E42427">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3.2.2.2. įgyvendinti 2</w:t>
      </w:r>
      <w:r w:rsidR="00F20AE1">
        <w:rPr>
          <w:rFonts w:ascii="Times New Roman" w:eastAsia="Times New Roman" w:hAnsi="Times New Roman" w:cs="Times New Roman"/>
          <w:sz w:val="24"/>
          <w:szCs w:val="24"/>
        </w:rPr>
        <w:t>-ą</w:t>
      </w:r>
      <w:r w:rsidR="00DF44DF">
        <w:rPr>
          <w:rFonts w:ascii="Times New Roman" w:eastAsia="Times New Roman" w:hAnsi="Times New Roman" w:cs="Times New Roman"/>
          <w:sz w:val="24"/>
          <w:szCs w:val="24"/>
        </w:rPr>
        <w:t>ją</w:t>
      </w:r>
      <w:r>
        <w:rPr>
          <w:rFonts w:ascii="Times New Roman" w:eastAsia="Times New Roman" w:hAnsi="Times New Roman" w:cs="Times New Roman"/>
          <w:sz w:val="24"/>
          <w:szCs w:val="24"/>
        </w:rPr>
        <w:t xml:space="preserve"> Programą </w:t>
      </w:r>
      <w:r>
        <w:rPr>
          <w:rFonts w:ascii="Times New Roman" w:eastAsia="Times New Roman" w:hAnsi="Times New Roman" w:cs="Times New Roman"/>
          <w:color w:val="000000"/>
          <w:sz w:val="24"/>
          <w:szCs w:val="24"/>
        </w:rPr>
        <w:t xml:space="preserve">vedant </w:t>
      </w:r>
      <w:r w:rsidR="00D77623">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okymus:</w:t>
      </w:r>
    </w:p>
    <w:p w14:paraId="6988B1FE" w14:textId="77777777" w:rsidR="00DB0A0A" w:rsidRDefault="00107CCA" w:rsidP="00E42427">
      <w:pPr>
        <w:numPr>
          <w:ilvl w:val="0"/>
          <w:numId w:val="4"/>
        </w:num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6</w:t>
      </w:r>
      <w:r w:rsidR="00DB0A0A">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rPr>
        <w:t>šešioms</w:t>
      </w:r>
      <w:r w:rsidR="00DB0A0A">
        <w:rPr>
          <w:rFonts w:ascii="Times New Roman" w:eastAsia="Times New Roman" w:hAnsi="Times New Roman" w:cs="Times New Roman"/>
          <w:sz w:val="24"/>
          <w:szCs w:val="24"/>
        </w:rPr>
        <w:t xml:space="preserve">) Mokymų dalyvių grupėms (iš viso ne mažiau kaip </w:t>
      </w:r>
      <w:r>
        <w:rPr>
          <w:rFonts w:ascii="Times New Roman" w:eastAsia="Times New Roman" w:hAnsi="Times New Roman" w:cs="Times New Roman"/>
          <w:sz w:val="24"/>
          <w:szCs w:val="24"/>
        </w:rPr>
        <w:t>126</w:t>
      </w:r>
      <w:r w:rsidR="00DB0A0A">
        <w:rPr>
          <w:rFonts w:ascii="Times New Roman" w:eastAsia="Times New Roman" w:hAnsi="Times New Roman" w:cs="Times New Roman"/>
          <w:sz w:val="24"/>
          <w:szCs w:val="24"/>
        </w:rPr>
        <w:t xml:space="preserve"> Mokymų dalyviai). 2025 m. </w:t>
      </w:r>
      <w:r>
        <w:rPr>
          <w:rFonts w:ascii="Times New Roman" w:eastAsia="Times New Roman" w:hAnsi="Times New Roman" w:cs="Times New Roman"/>
          <w:sz w:val="24"/>
          <w:szCs w:val="24"/>
        </w:rPr>
        <w:t>2</w:t>
      </w:r>
      <w:r w:rsidR="00DB0A0A">
        <w:rPr>
          <w:rFonts w:ascii="Times New Roman" w:eastAsia="Times New Roman" w:hAnsi="Times New Roman" w:cs="Times New Roman"/>
          <w:sz w:val="24"/>
          <w:szCs w:val="24"/>
        </w:rPr>
        <w:t xml:space="preserve"> grupė</w:t>
      </w:r>
      <w:r>
        <w:rPr>
          <w:rFonts w:ascii="Times New Roman" w:eastAsia="Times New Roman" w:hAnsi="Times New Roman" w:cs="Times New Roman"/>
          <w:sz w:val="24"/>
          <w:szCs w:val="24"/>
        </w:rPr>
        <w:t>s</w:t>
      </w:r>
      <w:r w:rsidR="00DB0A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 </w:t>
      </w:r>
      <w:r w:rsidR="00DB0A0A">
        <w:rPr>
          <w:rFonts w:ascii="Times New Roman" w:eastAsia="Times New Roman" w:hAnsi="Times New Roman" w:cs="Times New Roman"/>
          <w:sz w:val="24"/>
          <w:szCs w:val="24"/>
        </w:rPr>
        <w:t>21 Mokymų dalyv</w:t>
      </w:r>
      <w:r>
        <w:rPr>
          <w:rFonts w:ascii="Times New Roman" w:eastAsia="Times New Roman" w:hAnsi="Times New Roman" w:cs="Times New Roman"/>
          <w:sz w:val="24"/>
          <w:szCs w:val="24"/>
        </w:rPr>
        <w:t>į</w:t>
      </w:r>
      <w:r w:rsidR="00DB0A0A">
        <w:rPr>
          <w:rFonts w:ascii="Times New Roman" w:eastAsia="Times New Roman" w:hAnsi="Times New Roman" w:cs="Times New Roman"/>
          <w:sz w:val="24"/>
          <w:szCs w:val="24"/>
        </w:rPr>
        <w:t xml:space="preserve">), 2026 m. </w:t>
      </w:r>
      <w:r>
        <w:rPr>
          <w:rFonts w:ascii="Times New Roman" w:eastAsia="Times New Roman" w:hAnsi="Times New Roman" w:cs="Times New Roman"/>
          <w:sz w:val="24"/>
          <w:szCs w:val="24"/>
        </w:rPr>
        <w:t>2</w:t>
      </w:r>
      <w:r w:rsidR="00DB0A0A">
        <w:rPr>
          <w:rFonts w:ascii="Times New Roman" w:eastAsia="Times New Roman" w:hAnsi="Times New Roman" w:cs="Times New Roman"/>
          <w:sz w:val="24"/>
          <w:szCs w:val="24"/>
        </w:rPr>
        <w:t xml:space="preserve"> grupė</w:t>
      </w:r>
      <w:r>
        <w:rPr>
          <w:rFonts w:ascii="Times New Roman" w:eastAsia="Times New Roman" w:hAnsi="Times New Roman" w:cs="Times New Roman"/>
          <w:sz w:val="24"/>
          <w:szCs w:val="24"/>
        </w:rPr>
        <w:t>s</w:t>
      </w:r>
      <w:r w:rsidR="00DB0A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 </w:t>
      </w:r>
      <w:r w:rsidR="00DB0A0A">
        <w:rPr>
          <w:rFonts w:ascii="Times New Roman" w:eastAsia="Times New Roman" w:hAnsi="Times New Roman" w:cs="Times New Roman"/>
          <w:sz w:val="24"/>
          <w:szCs w:val="24"/>
        </w:rPr>
        <w:t>21 Mokymų dalyv</w:t>
      </w:r>
      <w:r>
        <w:rPr>
          <w:rFonts w:ascii="Times New Roman" w:eastAsia="Times New Roman" w:hAnsi="Times New Roman" w:cs="Times New Roman"/>
          <w:sz w:val="24"/>
          <w:szCs w:val="24"/>
        </w:rPr>
        <w:t>į</w:t>
      </w:r>
      <w:r w:rsidR="00DB0A0A">
        <w:rPr>
          <w:rFonts w:ascii="Times New Roman" w:eastAsia="Times New Roman" w:hAnsi="Times New Roman" w:cs="Times New Roman"/>
          <w:sz w:val="24"/>
          <w:szCs w:val="24"/>
        </w:rPr>
        <w:t xml:space="preserve">), 2027 m. </w:t>
      </w:r>
      <w:r>
        <w:rPr>
          <w:rFonts w:ascii="Times New Roman" w:eastAsia="Times New Roman" w:hAnsi="Times New Roman" w:cs="Times New Roman"/>
          <w:sz w:val="24"/>
          <w:szCs w:val="24"/>
        </w:rPr>
        <w:t>2</w:t>
      </w:r>
      <w:r w:rsidR="00DB0A0A">
        <w:rPr>
          <w:rFonts w:ascii="Times New Roman" w:eastAsia="Times New Roman" w:hAnsi="Times New Roman" w:cs="Times New Roman"/>
          <w:sz w:val="24"/>
          <w:szCs w:val="24"/>
        </w:rPr>
        <w:t xml:space="preserve"> grupė</w:t>
      </w:r>
      <w:r>
        <w:rPr>
          <w:rFonts w:ascii="Times New Roman" w:eastAsia="Times New Roman" w:hAnsi="Times New Roman" w:cs="Times New Roman"/>
          <w:sz w:val="24"/>
          <w:szCs w:val="24"/>
        </w:rPr>
        <w:t>s</w:t>
      </w:r>
      <w:r w:rsidR="00DB0A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po </w:t>
      </w:r>
      <w:r w:rsidR="00DB0A0A">
        <w:rPr>
          <w:rFonts w:ascii="Times New Roman" w:eastAsia="Times New Roman" w:hAnsi="Times New Roman" w:cs="Times New Roman"/>
          <w:sz w:val="24"/>
          <w:szCs w:val="24"/>
        </w:rPr>
        <w:t>21 Mokymų dalyv</w:t>
      </w:r>
      <w:r>
        <w:rPr>
          <w:rFonts w:ascii="Times New Roman" w:eastAsia="Times New Roman" w:hAnsi="Times New Roman" w:cs="Times New Roman"/>
          <w:sz w:val="24"/>
          <w:szCs w:val="24"/>
        </w:rPr>
        <w:t>į</w:t>
      </w:r>
      <w:r w:rsidR="00DB0A0A">
        <w:rPr>
          <w:rFonts w:ascii="Times New Roman" w:eastAsia="Times New Roman" w:hAnsi="Times New Roman" w:cs="Times New Roman"/>
          <w:sz w:val="24"/>
          <w:szCs w:val="24"/>
        </w:rPr>
        <w:t xml:space="preserve">). </w:t>
      </w:r>
    </w:p>
    <w:p w14:paraId="3C213BD5" w14:textId="77777777" w:rsidR="00DB0A0A" w:rsidRPr="00DB0A0A" w:rsidRDefault="00D77623" w:rsidP="00E42427">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w:t>
      </w:r>
      <w:r w:rsidR="00DB0A0A">
        <w:rPr>
          <w:rFonts w:ascii="Times New Roman" w:eastAsia="Times New Roman" w:hAnsi="Times New Roman" w:cs="Times New Roman"/>
          <w:sz w:val="24"/>
          <w:szCs w:val="24"/>
        </w:rPr>
        <w:t xml:space="preserve">okymus vedant </w:t>
      </w:r>
      <w:r w:rsidR="00DB0A0A">
        <w:rPr>
          <w:rFonts w:ascii="Times New Roman" w:eastAsia="Times New Roman" w:hAnsi="Times New Roman" w:cs="Times New Roman"/>
          <w:color w:val="000000"/>
          <w:sz w:val="24"/>
          <w:szCs w:val="24"/>
        </w:rPr>
        <w:t xml:space="preserve">kontaktiniu ir nuotoliniu būdu bei organizuojant </w:t>
      </w:r>
      <w:r w:rsidR="00DB0A0A">
        <w:rPr>
          <w:rFonts w:ascii="Times New Roman" w:eastAsia="Times New Roman" w:hAnsi="Times New Roman" w:cs="Times New Roman"/>
          <w:sz w:val="24"/>
          <w:szCs w:val="24"/>
        </w:rPr>
        <w:t>Mokymų dalyvių savarankišką darbą.</w:t>
      </w:r>
      <w:r w:rsidR="00DB0A0A" w:rsidRPr="00876D8D">
        <w:rPr>
          <w:rFonts w:ascii="Times New Roman" w:eastAsia="Times New Roman" w:hAnsi="Times New Roman" w:cs="Times New Roman"/>
          <w:sz w:val="24"/>
          <w:szCs w:val="24"/>
        </w:rPr>
        <w:t xml:space="preserve"> </w:t>
      </w:r>
      <w:r w:rsidR="00DB0A0A">
        <w:rPr>
          <w:rFonts w:ascii="Times New Roman" w:eastAsia="Times New Roman" w:hAnsi="Times New Roman" w:cs="Times New Roman"/>
          <w:sz w:val="24"/>
          <w:szCs w:val="24"/>
        </w:rPr>
        <w:t>K</w:t>
      </w:r>
      <w:r w:rsidR="00DB0A0A">
        <w:rPr>
          <w:rFonts w:ascii="Times New Roman" w:eastAsia="Times New Roman" w:hAnsi="Times New Roman" w:cs="Times New Roman"/>
          <w:color w:val="000000"/>
          <w:sz w:val="24"/>
          <w:szCs w:val="24"/>
        </w:rPr>
        <w:t xml:space="preserve">ontaktiniai </w:t>
      </w:r>
      <w:r>
        <w:rPr>
          <w:rFonts w:ascii="Times New Roman" w:eastAsia="Times New Roman" w:hAnsi="Times New Roman" w:cs="Times New Roman"/>
          <w:color w:val="000000"/>
          <w:sz w:val="24"/>
          <w:szCs w:val="24"/>
        </w:rPr>
        <w:t>M</w:t>
      </w:r>
      <w:r w:rsidR="00DB0A0A">
        <w:rPr>
          <w:rFonts w:ascii="Times New Roman" w:eastAsia="Times New Roman" w:hAnsi="Times New Roman" w:cs="Times New Roman"/>
          <w:color w:val="000000"/>
          <w:sz w:val="24"/>
          <w:szCs w:val="24"/>
        </w:rPr>
        <w:t xml:space="preserve">okymai </w:t>
      </w:r>
      <w:r w:rsidR="00DB0A0A" w:rsidRPr="0023035A">
        <w:rPr>
          <w:rFonts w:ascii="Times New Roman" w:eastAsia="Times New Roman" w:hAnsi="Times New Roman" w:cs="Times New Roman"/>
          <w:color w:val="000000"/>
          <w:sz w:val="24"/>
          <w:szCs w:val="24"/>
        </w:rPr>
        <w:t xml:space="preserve">– </w:t>
      </w:r>
      <w:r w:rsidR="00DD2619">
        <w:rPr>
          <w:rFonts w:ascii="Times New Roman" w:eastAsia="Times New Roman" w:hAnsi="Times New Roman" w:cs="Times New Roman"/>
          <w:sz w:val="24"/>
          <w:szCs w:val="24"/>
        </w:rPr>
        <w:t>16</w:t>
      </w:r>
      <w:r w:rsidR="00DB0A0A">
        <w:rPr>
          <w:rFonts w:ascii="Times New Roman" w:eastAsia="Times New Roman" w:hAnsi="Times New Roman" w:cs="Times New Roman"/>
          <w:sz w:val="24"/>
          <w:szCs w:val="24"/>
        </w:rPr>
        <w:t xml:space="preserve"> akad. val., nuotoliniai </w:t>
      </w:r>
      <w:r>
        <w:rPr>
          <w:rFonts w:ascii="Times New Roman" w:eastAsia="Times New Roman" w:hAnsi="Times New Roman" w:cs="Times New Roman"/>
          <w:sz w:val="24"/>
          <w:szCs w:val="24"/>
        </w:rPr>
        <w:t>M</w:t>
      </w:r>
      <w:r w:rsidR="00DB0A0A">
        <w:rPr>
          <w:rFonts w:ascii="Times New Roman" w:eastAsia="Times New Roman" w:hAnsi="Times New Roman" w:cs="Times New Roman"/>
          <w:sz w:val="24"/>
          <w:szCs w:val="24"/>
        </w:rPr>
        <w:t xml:space="preserve">okymai – </w:t>
      </w:r>
      <w:r w:rsidR="00DD2619">
        <w:rPr>
          <w:rFonts w:ascii="Times New Roman" w:eastAsia="Times New Roman" w:hAnsi="Times New Roman" w:cs="Times New Roman"/>
          <w:sz w:val="24"/>
          <w:szCs w:val="24"/>
        </w:rPr>
        <w:t>16</w:t>
      </w:r>
      <w:r w:rsidR="00DB0A0A">
        <w:rPr>
          <w:rFonts w:ascii="Times New Roman" w:eastAsia="Times New Roman" w:hAnsi="Times New Roman" w:cs="Times New Roman"/>
          <w:sz w:val="24"/>
          <w:szCs w:val="24"/>
        </w:rPr>
        <w:t xml:space="preserve"> akad. val., savarankiškas dalyvių darbas </w:t>
      </w:r>
      <w:r w:rsidR="00DB0A0A" w:rsidRPr="0023035A">
        <w:rPr>
          <w:rFonts w:ascii="Times New Roman" w:eastAsia="Times New Roman" w:hAnsi="Times New Roman" w:cs="Times New Roman"/>
          <w:color w:val="000000"/>
          <w:sz w:val="24"/>
          <w:szCs w:val="24"/>
        </w:rPr>
        <w:t xml:space="preserve">– </w:t>
      </w:r>
      <w:r w:rsidR="00DD2619">
        <w:rPr>
          <w:rFonts w:ascii="Times New Roman" w:eastAsia="Times New Roman" w:hAnsi="Times New Roman" w:cs="Times New Roman"/>
          <w:sz w:val="24"/>
          <w:szCs w:val="24"/>
        </w:rPr>
        <w:t>8</w:t>
      </w:r>
      <w:r w:rsidR="00DB0A0A">
        <w:rPr>
          <w:rFonts w:ascii="Times New Roman" w:eastAsia="Times New Roman" w:hAnsi="Times New Roman" w:cs="Times New Roman"/>
          <w:sz w:val="24"/>
          <w:szCs w:val="24"/>
        </w:rPr>
        <w:t xml:space="preserve"> akad. val. </w:t>
      </w:r>
    </w:p>
    <w:p w14:paraId="62013D0F" w14:textId="77777777" w:rsidR="00780058" w:rsidRPr="00DB0A0A" w:rsidRDefault="00780058" w:rsidP="00E42427">
      <w:pPr>
        <w:spacing w:after="0" w:line="360" w:lineRule="auto"/>
        <w:jc w:val="both"/>
        <w:textAlignment w:val="baseline"/>
        <w:rPr>
          <w:rFonts w:ascii="Times New Roman" w:eastAsia="Times New Roman" w:hAnsi="Times New Roman" w:cs="Times New Roman"/>
          <w:color w:val="000000"/>
          <w:sz w:val="24"/>
          <w:szCs w:val="24"/>
        </w:rPr>
      </w:pPr>
    </w:p>
    <w:p w14:paraId="64904AC1" w14:textId="77777777" w:rsidR="00780058" w:rsidRDefault="00F20AE1" w:rsidP="00E42427">
      <w:pPr>
        <w:numPr>
          <w:ilvl w:val="0"/>
          <w:numId w:val="7"/>
        </w:numPr>
        <w:tabs>
          <w:tab w:val="left" w:pos="1276"/>
          <w:tab w:val="left" w:pos="1958"/>
        </w:tabs>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80058" w:rsidRPr="00F20AE1">
        <w:rPr>
          <w:rFonts w:ascii="Times New Roman" w:eastAsia="Times New Roman" w:hAnsi="Times New Roman" w:cs="Times New Roman"/>
          <w:b/>
          <w:bCs/>
          <w:sz w:val="24"/>
          <w:szCs w:val="24"/>
        </w:rPr>
        <w:t>REIKALAVIMAI PASLAUGOMS</w:t>
      </w:r>
      <w:r w:rsidRPr="00F20AE1">
        <w:rPr>
          <w:rFonts w:ascii="Times New Roman" w:eastAsia="Times New Roman" w:hAnsi="Times New Roman" w:cs="Times New Roman"/>
          <w:b/>
          <w:bCs/>
          <w:sz w:val="24"/>
          <w:szCs w:val="24"/>
        </w:rPr>
        <w:t xml:space="preserve"> </w:t>
      </w:r>
      <w:r w:rsidR="00780058" w:rsidRPr="00F20AE1">
        <w:rPr>
          <w:rFonts w:ascii="Times New Roman" w:eastAsia="Times New Roman" w:hAnsi="Times New Roman" w:cs="Times New Roman"/>
          <w:b/>
          <w:bCs/>
          <w:sz w:val="24"/>
          <w:szCs w:val="24"/>
        </w:rPr>
        <w:t xml:space="preserve">PERKAMOMS PAGAL I </w:t>
      </w:r>
      <w:r w:rsidR="00780058" w:rsidRPr="00F20AE1">
        <w:rPr>
          <w:rFonts w:ascii="Times New Roman" w:eastAsia="Times New Roman" w:hAnsi="Times New Roman" w:cs="Times New Roman"/>
          <w:b/>
          <w:bCs/>
          <w:color w:val="000000"/>
          <w:sz w:val="24"/>
          <w:szCs w:val="24"/>
        </w:rPr>
        <w:t xml:space="preserve">– </w:t>
      </w:r>
      <w:r w:rsidR="00780058" w:rsidRPr="00F20AE1">
        <w:rPr>
          <w:rFonts w:ascii="Times New Roman" w:eastAsia="Times New Roman" w:hAnsi="Times New Roman" w:cs="Times New Roman"/>
          <w:b/>
          <w:bCs/>
          <w:sz w:val="24"/>
          <w:szCs w:val="24"/>
        </w:rPr>
        <w:t>ą</w:t>
      </w:r>
      <w:r w:rsidR="00DF44DF">
        <w:rPr>
          <w:rFonts w:ascii="Times New Roman" w:eastAsia="Times New Roman" w:hAnsi="Times New Roman" w:cs="Times New Roman"/>
          <w:b/>
          <w:bCs/>
          <w:sz w:val="24"/>
          <w:szCs w:val="24"/>
        </w:rPr>
        <w:t xml:space="preserve">ją </w:t>
      </w:r>
      <w:r w:rsidR="00780058" w:rsidRPr="00F20AE1">
        <w:rPr>
          <w:rFonts w:ascii="Times New Roman" w:eastAsia="Times New Roman" w:hAnsi="Times New Roman" w:cs="Times New Roman"/>
          <w:b/>
          <w:bCs/>
          <w:sz w:val="24"/>
          <w:szCs w:val="24"/>
        </w:rPr>
        <w:t xml:space="preserve"> PIRKIMO OBJEKTO DALĮ</w:t>
      </w:r>
    </w:p>
    <w:p w14:paraId="0E90B3F2" w14:textId="77777777" w:rsidR="0038013D" w:rsidRDefault="0038013D" w:rsidP="00E42427">
      <w:pPr>
        <w:tabs>
          <w:tab w:val="left" w:pos="1276"/>
          <w:tab w:val="left" w:pos="1958"/>
        </w:tabs>
        <w:spacing w:after="0" w:line="360" w:lineRule="auto"/>
        <w:ind w:left="1440"/>
        <w:rPr>
          <w:rFonts w:ascii="Times New Roman" w:eastAsia="Times New Roman" w:hAnsi="Times New Roman" w:cs="Times New Roman"/>
          <w:b/>
          <w:bCs/>
          <w:sz w:val="24"/>
          <w:szCs w:val="24"/>
        </w:rPr>
      </w:pPr>
    </w:p>
    <w:p w14:paraId="6053F89E" w14:textId="77777777" w:rsidR="00780058" w:rsidRDefault="00780058" w:rsidP="00E42427">
      <w:pPr>
        <w:tabs>
          <w:tab w:val="left" w:pos="1276"/>
          <w:tab w:val="left" w:pos="195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4505DE">
        <w:rPr>
          <w:rFonts w:ascii="Times New Roman" w:eastAsia="Times New Roman" w:hAnsi="Times New Roman" w:cs="Times New Roman"/>
          <w:b/>
          <w:bCs/>
          <w:sz w:val="24"/>
          <w:szCs w:val="24"/>
        </w:rPr>
        <w:t xml:space="preserve">.1. Reikalavimai </w:t>
      </w:r>
      <w:r>
        <w:rPr>
          <w:rFonts w:ascii="Times New Roman" w:eastAsia="Times New Roman" w:hAnsi="Times New Roman" w:cs="Times New Roman"/>
          <w:b/>
          <w:bCs/>
          <w:sz w:val="24"/>
          <w:szCs w:val="24"/>
        </w:rPr>
        <w:t>1</w:t>
      </w:r>
      <w:r w:rsidR="00F20AE1">
        <w:rPr>
          <w:rFonts w:ascii="Times New Roman" w:eastAsia="Times New Roman" w:hAnsi="Times New Roman" w:cs="Times New Roman"/>
          <w:b/>
          <w:bCs/>
          <w:sz w:val="24"/>
          <w:szCs w:val="24"/>
        </w:rPr>
        <w:t>-os</w:t>
      </w:r>
      <w:r w:rsidR="00DF44DF">
        <w:rPr>
          <w:rFonts w:ascii="Times New Roman" w:eastAsia="Times New Roman" w:hAnsi="Times New Roman" w:cs="Times New Roman"/>
          <w:b/>
          <w:bCs/>
          <w:sz w:val="24"/>
          <w:szCs w:val="24"/>
        </w:rPr>
        <w:t>ios</w:t>
      </w:r>
      <w:r>
        <w:rPr>
          <w:rFonts w:ascii="Times New Roman" w:eastAsia="Times New Roman" w:hAnsi="Times New Roman" w:cs="Times New Roman"/>
          <w:b/>
          <w:bCs/>
          <w:sz w:val="24"/>
          <w:szCs w:val="24"/>
        </w:rPr>
        <w:t xml:space="preserve"> </w:t>
      </w:r>
      <w:r w:rsidRPr="004505DE">
        <w:rPr>
          <w:rFonts w:ascii="Times New Roman" w:eastAsia="Times New Roman" w:hAnsi="Times New Roman" w:cs="Times New Roman"/>
          <w:b/>
          <w:bCs/>
          <w:sz w:val="24"/>
          <w:szCs w:val="24"/>
        </w:rPr>
        <w:t>Programos parengimui:</w:t>
      </w:r>
    </w:p>
    <w:p w14:paraId="1075BDF6" w14:textId="77777777" w:rsidR="00780058" w:rsidRPr="00780058" w:rsidRDefault="00F20AE1" w:rsidP="00E42427">
      <w:pPr>
        <w:tabs>
          <w:tab w:val="left" w:pos="709"/>
          <w:tab w:val="left" w:pos="993"/>
          <w:tab w:val="left" w:pos="1134"/>
        </w:tabs>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780058" w:rsidRPr="00780058">
        <w:rPr>
          <w:rFonts w:ascii="Times New Roman" w:eastAsia="Times New Roman" w:hAnsi="Times New Roman" w:cs="Times New Roman"/>
          <w:b/>
          <w:bCs/>
          <w:color w:val="000000"/>
          <w:sz w:val="24"/>
          <w:szCs w:val="24"/>
        </w:rPr>
        <w:t xml:space="preserve">.1.1.  </w:t>
      </w:r>
      <w:r>
        <w:rPr>
          <w:rFonts w:ascii="Times New Roman" w:eastAsia="Times New Roman" w:hAnsi="Times New Roman" w:cs="Times New Roman"/>
          <w:b/>
          <w:bCs/>
          <w:color w:val="000000"/>
          <w:sz w:val="24"/>
          <w:szCs w:val="24"/>
        </w:rPr>
        <w:t xml:space="preserve">1-ąją </w:t>
      </w:r>
      <w:r w:rsidR="00F818E8">
        <w:rPr>
          <w:rFonts w:ascii="Times New Roman" w:eastAsia="Times New Roman" w:hAnsi="Times New Roman" w:cs="Times New Roman"/>
          <w:b/>
          <w:bCs/>
          <w:color w:val="000000"/>
          <w:sz w:val="24"/>
          <w:szCs w:val="24"/>
        </w:rPr>
        <w:t>P</w:t>
      </w:r>
      <w:r w:rsidR="00780058" w:rsidRPr="00780058">
        <w:rPr>
          <w:rFonts w:ascii="Times New Roman" w:eastAsia="Times New Roman" w:hAnsi="Times New Roman" w:cs="Times New Roman"/>
          <w:b/>
          <w:bCs/>
          <w:color w:val="000000"/>
          <w:sz w:val="24"/>
          <w:szCs w:val="24"/>
        </w:rPr>
        <w:t xml:space="preserve">rogramą turi sudaryti šios dalys: </w:t>
      </w:r>
    </w:p>
    <w:p w14:paraId="100543D0" w14:textId="77777777" w:rsidR="00780058" w:rsidRDefault="00F20AE1"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80058">
        <w:rPr>
          <w:rFonts w:ascii="Times New Roman" w:eastAsia="Times New Roman" w:hAnsi="Times New Roman" w:cs="Times New Roman"/>
          <w:sz w:val="24"/>
          <w:szCs w:val="24"/>
        </w:rPr>
        <w:t xml:space="preserve">.1.1.1. </w:t>
      </w:r>
      <w:r w:rsidR="00780058" w:rsidRPr="00780058">
        <w:rPr>
          <w:rFonts w:ascii="Times New Roman" w:eastAsia="Times New Roman" w:hAnsi="Times New Roman" w:cs="Times New Roman"/>
          <w:color w:val="000000"/>
          <w:sz w:val="24"/>
          <w:szCs w:val="24"/>
        </w:rPr>
        <w:t>Programos</w:t>
      </w:r>
      <w:r w:rsidR="00780058">
        <w:rPr>
          <w:rFonts w:ascii="Times New Roman" w:eastAsia="Times New Roman" w:hAnsi="Times New Roman" w:cs="Times New Roman"/>
          <w:sz w:val="24"/>
          <w:szCs w:val="24"/>
        </w:rPr>
        <w:t xml:space="preserve"> teikėjas;</w:t>
      </w:r>
    </w:p>
    <w:p w14:paraId="350733F1" w14:textId="77777777" w:rsidR="00780058" w:rsidRDefault="00F20AE1"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80058">
        <w:rPr>
          <w:rFonts w:ascii="Times New Roman" w:eastAsia="Times New Roman" w:hAnsi="Times New Roman" w:cs="Times New Roman"/>
          <w:sz w:val="24"/>
          <w:szCs w:val="24"/>
        </w:rPr>
        <w:t xml:space="preserve">.1.1.2. </w:t>
      </w:r>
      <w:r w:rsidR="00780058" w:rsidRPr="00780058">
        <w:rPr>
          <w:rFonts w:ascii="Times New Roman" w:eastAsia="Times New Roman" w:hAnsi="Times New Roman" w:cs="Times New Roman"/>
          <w:color w:val="000000"/>
          <w:sz w:val="24"/>
          <w:szCs w:val="24"/>
        </w:rPr>
        <w:t>Programos</w:t>
      </w:r>
      <w:r w:rsidR="00780058">
        <w:rPr>
          <w:rFonts w:ascii="Times New Roman" w:eastAsia="Times New Roman" w:hAnsi="Times New Roman" w:cs="Times New Roman"/>
          <w:sz w:val="24"/>
          <w:szCs w:val="24"/>
        </w:rPr>
        <w:t xml:space="preserve"> pavadinimas – sąsajos su programos tikslu, uždaviniais ir turiniu;</w:t>
      </w:r>
    </w:p>
    <w:p w14:paraId="706072EC" w14:textId="77777777" w:rsidR="00780058" w:rsidRPr="00780058" w:rsidRDefault="00F20AE1"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80058" w:rsidRPr="00780058">
        <w:rPr>
          <w:rFonts w:ascii="Times New Roman" w:eastAsia="Times New Roman" w:hAnsi="Times New Roman" w:cs="Times New Roman"/>
          <w:color w:val="000000"/>
          <w:sz w:val="24"/>
          <w:szCs w:val="24"/>
        </w:rPr>
        <w:t>.1.1.3. Programos rengėjas</w:t>
      </w:r>
      <w:r w:rsidR="009E403E">
        <w:rPr>
          <w:rFonts w:ascii="Times New Roman" w:eastAsia="Times New Roman" w:hAnsi="Times New Roman" w:cs="Times New Roman"/>
          <w:color w:val="000000"/>
          <w:sz w:val="24"/>
          <w:szCs w:val="24"/>
        </w:rPr>
        <w:t xml:space="preserve"> </w:t>
      </w:r>
      <w:r w:rsidR="00780058" w:rsidRPr="00780058">
        <w:rPr>
          <w:rFonts w:ascii="Times New Roman" w:eastAsia="Times New Roman" w:hAnsi="Times New Roman" w:cs="Times New Roman"/>
          <w:color w:val="000000"/>
          <w:sz w:val="24"/>
          <w:szCs w:val="24"/>
        </w:rPr>
        <w:t>(</w:t>
      </w:r>
      <w:r w:rsidR="008F2DDD">
        <w:rPr>
          <w:rFonts w:ascii="Times New Roman" w:eastAsia="Times New Roman" w:hAnsi="Times New Roman" w:cs="Times New Roman"/>
          <w:color w:val="000000"/>
          <w:sz w:val="24"/>
          <w:szCs w:val="24"/>
        </w:rPr>
        <w:t>-</w:t>
      </w:r>
      <w:r w:rsidR="00780058" w:rsidRPr="00780058">
        <w:rPr>
          <w:rFonts w:ascii="Times New Roman" w:eastAsia="Times New Roman" w:hAnsi="Times New Roman" w:cs="Times New Roman"/>
          <w:color w:val="000000"/>
          <w:sz w:val="24"/>
          <w:szCs w:val="24"/>
        </w:rPr>
        <w:t>ai);</w:t>
      </w:r>
    </w:p>
    <w:p w14:paraId="3F25C7CA" w14:textId="77777777" w:rsidR="00780058" w:rsidRPr="00780058" w:rsidRDefault="00F20AE1"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80058" w:rsidRPr="00780058">
        <w:rPr>
          <w:rFonts w:ascii="Times New Roman" w:eastAsia="Times New Roman" w:hAnsi="Times New Roman" w:cs="Times New Roman"/>
          <w:color w:val="000000"/>
          <w:sz w:val="24"/>
          <w:szCs w:val="24"/>
        </w:rPr>
        <w:t>.1.1.4. Programos bendraautorius</w:t>
      </w:r>
      <w:r w:rsidR="009E403E">
        <w:rPr>
          <w:rFonts w:ascii="Times New Roman" w:eastAsia="Times New Roman" w:hAnsi="Times New Roman" w:cs="Times New Roman"/>
          <w:color w:val="000000"/>
          <w:sz w:val="24"/>
          <w:szCs w:val="24"/>
        </w:rPr>
        <w:t xml:space="preserve"> </w:t>
      </w:r>
      <w:r w:rsidR="00780058" w:rsidRPr="00780058">
        <w:rPr>
          <w:rFonts w:ascii="Times New Roman" w:eastAsia="Times New Roman" w:hAnsi="Times New Roman" w:cs="Times New Roman"/>
          <w:color w:val="000000"/>
          <w:sz w:val="24"/>
          <w:szCs w:val="24"/>
        </w:rPr>
        <w:t>(</w:t>
      </w:r>
      <w:r w:rsidR="008F2DDD">
        <w:rPr>
          <w:rFonts w:ascii="Times New Roman" w:eastAsia="Times New Roman" w:hAnsi="Times New Roman" w:cs="Times New Roman"/>
          <w:color w:val="000000"/>
          <w:sz w:val="24"/>
          <w:szCs w:val="24"/>
        </w:rPr>
        <w:t>-</w:t>
      </w:r>
      <w:r w:rsidR="00780058" w:rsidRPr="00780058">
        <w:rPr>
          <w:rFonts w:ascii="Times New Roman" w:eastAsia="Times New Roman" w:hAnsi="Times New Roman" w:cs="Times New Roman"/>
          <w:color w:val="000000"/>
          <w:sz w:val="24"/>
          <w:szCs w:val="24"/>
        </w:rPr>
        <w:t>iai);</w:t>
      </w:r>
    </w:p>
    <w:p w14:paraId="276E5432" w14:textId="77777777" w:rsidR="00780058" w:rsidRPr="00780058" w:rsidRDefault="00F20AE1"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80058" w:rsidRPr="00780058">
        <w:rPr>
          <w:rFonts w:ascii="Times New Roman" w:eastAsia="Times New Roman" w:hAnsi="Times New Roman" w:cs="Times New Roman"/>
          <w:color w:val="000000"/>
          <w:sz w:val="24"/>
          <w:szCs w:val="24"/>
        </w:rPr>
        <w:t xml:space="preserve">.1.1.5. </w:t>
      </w:r>
      <w:bookmarkStart w:id="0" w:name="_Hlk164626140"/>
      <w:r w:rsidR="00780058" w:rsidRPr="00780058">
        <w:rPr>
          <w:rFonts w:ascii="Times New Roman" w:eastAsia="Times New Roman" w:hAnsi="Times New Roman" w:cs="Times New Roman"/>
          <w:color w:val="000000"/>
          <w:sz w:val="24"/>
          <w:szCs w:val="24"/>
        </w:rPr>
        <w:t xml:space="preserve">Programos </w:t>
      </w:r>
      <w:bookmarkEnd w:id="0"/>
      <w:r w:rsidR="00780058" w:rsidRPr="00780058">
        <w:rPr>
          <w:rFonts w:ascii="Times New Roman" w:eastAsia="Times New Roman" w:hAnsi="Times New Roman" w:cs="Times New Roman"/>
          <w:color w:val="000000"/>
          <w:sz w:val="24"/>
          <w:szCs w:val="24"/>
        </w:rPr>
        <w:t xml:space="preserve">anotacija (aktualumas, reikalingumas) – </w:t>
      </w:r>
      <w:r w:rsidR="00780058">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4EA0C466" w14:textId="77777777" w:rsidR="00780058" w:rsidRDefault="00F20AE1"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r w:rsidR="00780058" w:rsidRPr="00780058">
        <w:rPr>
          <w:rFonts w:ascii="Times New Roman" w:eastAsia="Times New Roman" w:hAnsi="Times New Roman" w:cs="Times New Roman"/>
          <w:color w:val="000000"/>
          <w:sz w:val="24"/>
          <w:szCs w:val="24"/>
        </w:rPr>
        <w:t>.1.1.6. Programos</w:t>
      </w:r>
      <w:r w:rsidR="00780058">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089B6CC7" w14:textId="77777777" w:rsidR="00780058" w:rsidRDefault="00F20AE1"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r w:rsidR="00780058" w:rsidRPr="00780058">
        <w:rPr>
          <w:rFonts w:ascii="Times New Roman" w:eastAsia="Times New Roman" w:hAnsi="Times New Roman" w:cs="Times New Roman"/>
          <w:color w:val="000000"/>
          <w:sz w:val="24"/>
          <w:szCs w:val="24"/>
        </w:rPr>
        <w:t xml:space="preserve">.1.1.7 Programos </w:t>
      </w:r>
      <w:r w:rsidR="00780058">
        <w:rPr>
          <w:rFonts w:ascii="Times New Roman" w:eastAsia="Times New Roman" w:hAnsi="Times New Roman" w:cs="Times New Roman"/>
          <w:sz w:val="24"/>
          <w:szCs w:val="24"/>
        </w:rPr>
        <w:t>uždaviniai –</w:t>
      </w:r>
      <w:r w:rsidR="00780058" w:rsidRPr="00780058">
        <w:rPr>
          <w:rFonts w:ascii="Times New Roman" w:eastAsia="Times New Roman" w:hAnsi="Times New Roman" w:cs="Times New Roman"/>
          <w:color w:val="000000"/>
          <w:sz w:val="24"/>
          <w:szCs w:val="24"/>
        </w:rPr>
        <w:t xml:space="preserve"> atspindintys  tikslo pasiekimo etapus. </w:t>
      </w:r>
      <w:r w:rsidR="00780058">
        <w:rPr>
          <w:rFonts w:ascii="Times New Roman" w:eastAsia="Times New Roman" w:hAnsi="Times New Roman" w:cs="Times New Roman"/>
          <w:sz w:val="24"/>
          <w:szCs w:val="24"/>
        </w:rPr>
        <w:t>Kiekvienam iškeltam programos uždaviniui turi būti parengtas atitinkamas turinio skyrius;</w:t>
      </w:r>
    </w:p>
    <w:p w14:paraId="4DA8BB19" w14:textId="77777777" w:rsidR="00780058" w:rsidRDefault="00F20AE1" w:rsidP="00E42427">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4</w:t>
      </w:r>
      <w:r w:rsidR="00780058" w:rsidRPr="00780058">
        <w:rPr>
          <w:rFonts w:ascii="Times New Roman" w:eastAsia="Times New Roman" w:hAnsi="Times New Roman" w:cs="Times New Roman"/>
          <w:color w:val="000000"/>
          <w:sz w:val="24"/>
          <w:szCs w:val="24"/>
        </w:rPr>
        <w:t>.1.1.8. Programos</w:t>
      </w:r>
      <w:r w:rsidR="00780058">
        <w:rPr>
          <w:rFonts w:ascii="Times New Roman" w:eastAsia="Times New Roman" w:hAnsi="Times New Roman" w:cs="Times New Roman"/>
          <w:sz w:val="24"/>
          <w:szCs w:val="24"/>
        </w:rPr>
        <w:t xml:space="preserve"> turinys, trukmė, naudojami mokymo</w:t>
      </w:r>
      <w:r w:rsidR="008F2DDD">
        <w:rPr>
          <w:rFonts w:ascii="Times New Roman" w:eastAsia="Times New Roman" w:hAnsi="Times New Roman" w:cs="Times New Roman"/>
          <w:sz w:val="24"/>
          <w:szCs w:val="24"/>
        </w:rPr>
        <w:t xml:space="preserve"> </w:t>
      </w:r>
      <w:r w:rsidR="00780058">
        <w:rPr>
          <w:rFonts w:ascii="Times New Roman" w:eastAsia="Times New Roman" w:hAnsi="Times New Roman" w:cs="Times New Roman"/>
          <w:sz w:val="24"/>
          <w:szCs w:val="24"/>
        </w:rPr>
        <w:t>(</w:t>
      </w:r>
      <w:r w:rsidR="008F2DDD">
        <w:rPr>
          <w:rFonts w:ascii="Times New Roman" w:eastAsia="Times New Roman" w:hAnsi="Times New Roman" w:cs="Times New Roman"/>
          <w:sz w:val="24"/>
          <w:szCs w:val="24"/>
        </w:rPr>
        <w:t>-</w:t>
      </w:r>
      <w:r w:rsidR="00780058">
        <w:rPr>
          <w:rFonts w:ascii="Times New Roman" w:eastAsia="Times New Roman" w:hAnsi="Times New Roman" w:cs="Times New Roman"/>
          <w:sz w:val="24"/>
          <w:szCs w:val="24"/>
        </w:rPr>
        <w:t>si) metodai (būdai)</w:t>
      </w:r>
      <w:r w:rsidR="00780058" w:rsidRPr="00780058">
        <w:rPr>
          <w:rFonts w:ascii="Times New Roman" w:eastAsia="Times New Roman" w:hAnsi="Times New Roman" w:cs="Times New Roman"/>
          <w:color w:val="000000"/>
          <w:sz w:val="24"/>
          <w:szCs w:val="24"/>
        </w:rPr>
        <w:t xml:space="preserve"> – priemonė pasiekti keliam</w:t>
      </w:r>
      <w:r w:rsidR="00780058">
        <w:rPr>
          <w:rFonts w:ascii="Times New Roman" w:eastAsia="Times New Roman" w:hAnsi="Times New Roman" w:cs="Times New Roman"/>
          <w:sz w:val="24"/>
          <w:szCs w:val="24"/>
        </w:rPr>
        <w:t xml:space="preserve">ą tikslą. Turinyje turi atsispindėti temų įgyvendinimo nuoseklumas, išsamumas, laiko paskirstymo pagrįstumas (nurodant teorijai, praktiniam, savarankiškam darbui skiriamą valandų skaičių ir kt.), mokymosi metodų ir veiklų trukmės dermė su kitomis Programos dalimis. </w:t>
      </w:r>
      <w:r w:rsidR="00780058">
        <w:rPr>
          <w:rFonts w:ascii="Times New Roman" w:eastAsia="Times New Roman" w:hAnsi="Times New Roman" w:cs="Times New Roman"/>
          <w:sz w:val="24"/>
          <w:szCs w:val="24"/>
        </w:rPr>
        <w:lastRenderedPageBreak/>
        <w:t>P</w:t>
      </w:r>
      <w:r w:rsidR="00780058" w:rsidRPr="00780058">
        <w:rPr>
          <w:rFonts w:ascii="Times New Roman" w:eastAsia="Times New Roman" w:hAnsi="Times New Roman" w:cs="Times New Roman"/>
          <w:color w:val="000000"/>
          <w:sz w:val="24"/>
          <w:szCs w:val="24"/>
        </w:rPr>
        <w:t>rogramoje turi būti aprašyti planuojami aktyvieji mokymo</w:t>
      </w:r>
      <w:r w:rsidR="008F2DDD">
        <w:rPr>
          <w:rFonts w:ascii="Times New Roman" w:eastAsia="Times New Roman" w:hAnsi="Times New Roman" w:cs="Times New Roman"/>
          <w:color w:val="000000"/>
          <w:sz w:val="24"/>
          <w:szCs w:val="24"/>
        </w:rPr>
        <w:t xml:space="preserve"> </w:t>
      </w:r>
      <w:r w:rsidR="00780058" w:rsidRPr="00780058">
        <w:rPr>
          <w:rFonts w:ascii="Times New Roman" w:eastAsia="Times New Roman" w:hAnsi="Times New Roman" w:cs="Times New Roman"/>
          <w:color w:val="000000"/>
          <w:sz w:val="24"/>
          <w:szCs w:val="24"/>
        </w:rPr>
        <w:t>(</w:t>
      </w:r>
      <w:r w:rsidR="008F2DDD">
        <w:rPr>
          <w:rFonts w:ascii="Times New Roman" w:eastAsia="Times New Roman" w:hAnsi="Times New Roman" w:cs="Times New Roman"/>
          <w:color w:val="000000"/>
          <w:sz w:val="24"/>
          <w:szCs w:val="24"/>
        </w:rPr>
        <w:t>-</w:t>
      </w:r>
      <w:r w:rsidR="00780058" w:rsidRPr="00780058">
        <w:rPr>
          <w:rFonts w:ascii="Times New Roman" w:eastAsia="Times New Roman" w:hAnsi="Times New Roman" w:cs="Times New Roman"/>
          <w:color w:val="000000"/>
          <w:sz w:val="24"/>
          <w:szCs w:val="24"/>
        </w:rPr>
        <w:t>si) metodai, praktinės veiklos taikymo metodai ir  būdai</w:t>
      </w:r>
      <w:r w:rsidR="00780058">
        <w:rPr>
          <w:rFonts w:ascii="Times New Roman" w:eastAsia="Times New Roman" w:hAnsi="Times New Roman" w:cs="Times New Roman"/>
          <w:sz w:val="24"/>
          <w:szCs w:val="24"/>
        </w:rPr>
        <w:t>;</w:t>
      </w:r>
    </w:p>
    <w:p w14:paraId="5D1E9FBF" w14:textId="77777777" w:rsidR="00780058" w:rsidRPr="007558AC" w:rsidRDefault="00F20AE1"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80058">
        <w:rPr>
          <w:rFonts w:ascii="Times New Roman" w:eastAsia="Times New Roman" w:hAnsi="Times New Roman" w:cs="Times New Roman"/>
          <w:sz w:val="24"/>
          <w:szCs w:val="24"/>
        </w:rPr>
        <w:t>.1.1.9. Tikėtina</w:t>
      </w:r>
      <w:r w:rsidR="006C0807">
        <w:rPr>
          <w:rFonts w:ascii="Times New Roman" w:eastAsia="Times New Roman" w:hAnsi="Times New Roman" w:cs="Times New Roman"/>
          <w:sz w:val="24"/>
          <w:szCs w:val="24"/>
        </w:rPr>
        <w:t xml:space="preserve"> </w:t>
      </w:r>
      <w:r w:rsidR="00780058">
        <w:rPr>
          <w:rFonts w:ascii="Times New Roman" w:eastAsia="Times New Roman" w:hAnsi="Times New Roman" w:cs="Times New Roman"/>
          <w:sz w:val="24"/>
          <w:szCs w:val="24"/>
        </w:rPr>
        <w:t>(</w:t>
      </w:r>
      <w:r w:rsidR="008F2DDD">
        <w:rPr>
          <w:rFonts w:ascii="Times New Roman" w:eastAsia="Times New Roman" w:hAnsi="Times New Roman" w:cs="Times New Roman"/>
          <w:sz w:val="24"/>
          <w:szCs w:val="24"/>
        </w:rPr>
        <w:t>-</w:t>
      </w:r>
      <w:r w:rsidR="00780058">
        <w:rPr>
          <w:rFonts w:ascii="Times New Roman" w:eastAsia="Times New Roman" w:hAnsi="Times New Roman" w:cs="Times New Roman"/>
          <w:sz w:val="24"/>
          <w:szCs w:val="24"/>
        </w:rPr>
        <w:t>os) kompetencija</w:t>
      </w:r>
      <w:r w:rsidR="008F2DDD">
        <w:rPr>
          <w:rFonts w:ascii="Times New Roman" w:eastAsia="Times New Roman" w:hAnsi="Times New Roman" w:cs="Times New Roman"/>
          <w:sz w:val="24"/>
          <w:szCs w:val="24"/>
        </w:rPr>
        <w:t xml:space="preserve"> </w:t>
      </w:r>
      <w:r w:rsidR="00780058">
        <w:rPr>
          <w:rFonts w:ascii="Times New Roman" w:eastAsia="Times New Roman" w:hAnsi="Times New Roman" w:cs="Times New Roman"/>
          <w:sz w:val="24"/>
          <w:szCs w:val="24"/>
        </w:rPr>
        <w:t>(</w:t>
      </w:r>
      <w:r w:rsidR="008F2DDD">
        <w:rPr>
          <w:rFonts w:ascii="Times New Roman" w:eastAsia="Times New Roman" w:hAnsi="Times New Roman" w:cs="Times New Roman"/>
          <w:sz w:val="24"/>
          <w:szCs w:val="24"/>
        </w:rPr>
        <w:t>-</w:t>
      </w:r>
      <w:r w:rsidR="00780058">
        <w:rPr>
          <w:rFonts w:ascii="Times New Roman" w:eastAsia="Times New Roman" w:hAnsi="Times New Roman" w:cs="Times New Roman"/>
          <w:sz w:val="24"/>
          <w:szCs w:val="24"/>
        </w:rPr>
        <w:t>os), kurią</w:t>
      </w:r>
      <w:r w:rsidR="006C0807">
        <w:rPr>
          <w:rFonts w:ascii="Times New Roman" w:eastAsia="Times New Roman" w:hAnsi="Times New Roman" w:cs="Times New Roman"/>
          <w:sz w:val="24"/>
          <w:szCs w:val="24"/>
        </w:rPr>
        <w:t xml:space="preserve"> </w:t>
      </w:r>
      <w:r w:rsidR="00780058">
        <w:rPr>
          <w:rFonts w:ascii="Times New Roman" w:eastAsia="Times New Roman" w:hAnsi="Times New Roman" w:cs="Times New Roman"/>
          <w:sz w:val="24"/>
          <w:szCs w:val="24"/>
        </w:rPr>
        <w:t xml:space="preserve">(ias) įgis </w:t>
      </w:r>
      <w:r w:rsidR="00780058" w:rsidRPr="00780058">
        <w:rPr>
          <w:rFonts w:ascii="Times New Roman" w:eastAsia="Times New Roman" w:hAnsi="Times New Roman" w:cs="Times New Roman"/>
          <w:color w:val="000000"/>
          <w:sz w:val="24"/>
          <w:szCs w:val="24"/>
        </w:rPr>
        <w:t>Mokymų dalyvis</w:t>
      </w:r>
      <w:r w:rsidR="006C0807">
        <w:rPr>
          <w:rFonts w:ascii="Times New Roman" w:eastAsia="Times New Roman" w:hAnsi="Times New Roman" w:cs="Times New Roman"/>
          <w:color w:val="000000"/>
          <w:sz w:val="24"/>
          <w:szCs w:val="24"/>
        </w:rPr>
        <w:t xml:space="preserve"> </w:t>
      </w:r>
      <w:r w:rsidR="00780058" w:rsidRPr="00780058">
        <w:rPr>
          <w:rFonts w:ascii="Times New Roman" w:eastAsia="Times New Roman" w:hAnsi="Times New Roman" w:cs="Times New Roman"/>
          <w:color w:val="000000"/>
          <w:sz w:val="24"/>
          <w:szCs w:val="24"/>
        </w:rPr>
        <w:t>(</w:t>
      </w:r>
      <w:r w:rsidR="008F2DDD">
        <w:rPr>
          <w:rFonts w:ascii="Times New Roman" w:eastAsia="Times New Roman" w:hAnsi="Times New Roman" w:cs="Times New Roman"/>
          <w:color w:val="000000"/>
          <w:sz w:val="24"/>
          <w:szCs w:val="24"/>
        </w:rPr>
        <w:t>-</w:t>
      </w:r>
      <w:r w:rsidR="00780058" w:rsidRPr="00780058">
        <w:rPr>
          <w:rFonts w:ascii="Times New Roman" w:eastAsia="Times New Roman" w:hAnsi="Times New Roman" w:cs="Times New Roman"/>
          <w:color w:val="000000"/>
          <w:sz w:val="24"/>
          <w:szCs w:val="24"/>
        </w:rPr>
        <w:t xml:space="preserve">iai). </w:t>
      </w:r>
      <w:r w:rsidR="00780058">
        <w:rPr>
          <w:rFonts w:ascii="Times New Roman" w:eastAsia="Times New Roman" w:hAnsi="Times New Roman" w:cs="Times New Roman"/>
          <w:sz w:val="24"/>
          <w:szCs w:val="24"/>
        </w:rPr>
        <w:t>Kompetencija – asmens žinių, įgūdžių, gebėjimų, požiūrių, vertybinių nuostatų visuma, demonstruojama konkrečioje veikloje. Kompetencijos</w:t>
      </w:r>
      <w:r w:rsidR="006C0807">
        <w:rPr>
          <w:rFonts w:ascii="Times New Roman" w:eastAsia="Times New Roman" w:hAnsi="Times New Roman" w:cs="Times New Roman"/>
          <w:sz w:val="24"/>
          <w:szCs w:val="24"/>
        </w:rPr>
        <w:t xml:space="preserve"> </w:t>
      </w:r>
      <w:r w:rsidR="00780058">
        <w:rPr>
          <w:rFonts w:ascii="Times New Roman" w:eastAsia="Times New Roman" w:hAnsi="Times New Roman" w:cs="Times New Roman"/>
          <w:sz w:val="24"/>
          <w:szCs w:val="24"/>
        </w:rPr>
        <w:t>(</w:t>
      </w:r>
      <w:r w:rsidR="008F2DDD">
        <w:rPr>
          <w:rFonts w:ascii="Times New Roman" w:eastAsia="Times New Roman" w:hAnsi="Times New Roman" w:cs="Times New Roman"/>
          <w:sz w:val="24"/>
          <w:szCs w:val="24"/>
        </w:rPr>
        <w:t>-</w:t>
      </w:r>
      <w:r w:rsidR="00780058">
        <w:rPr>
          <w:rFonts w:ascii="Times New Roman" w:eastAsia="Times New Roman" w:hAnsi="Times New Roman" w:cs="Times New Roman"/>
          <w:sz w:val="24"/>
          <w:szCs w:val="24"/>
        </w:rPr>
        <w:t xml:space="preserve">ų) formuluotė turi būti aiški, konkreti, derėti su pagrindine </w:t>
      </w:r>
      <w:r w:rsidR="00780058" w:rsidRPr="007558AC">
        <w:rPr>
          <w:rFonts w:ascii="Times New Roman" w:eastAsia="Times New Roman" w:hAnsi="Times New Roman" w:cs="Times New Roman"/>
          <w:sz w:val="24"/>
          <w:szCs w:val="24"/>
        </w:rPr>
        <w:t xml:space="preserve">programos idėja, turiniu. Nurodomi konkretūs, aiškūs kompetencijų įvertinimo būdai, atitinkantys šiuolaikinę vertinimo sampratą; </w:t>
      </w:r>
    </w:p>
    <w:p w14:paraId="7AE35147" w14:textId="77777777" w:rsidR="00780058" w:rsidRPr="007558AC" w:rsidRDefault="00F20AE1" w:rsidP="00E42427">
      <w:pPr>
        <w:tabs>
          <w:tab w:val="left" w:pos="709"/>
          <w:tab w:val="left" w:pos="993"/>
          <w:tab w:val="left" w:pos="1134"/>
        </w:tabs>
        <w:spacing w:after="0" w:line="360" w:lineRule="auto"/>
        <w:jc w:val="both"/>
        <w:rPr>
          <w:rFonts w:ascii="Times New Roman" w:hAnsi="Times New Roman" w:cs="Times New Roman"/>
          <w:sz w:val="24"/>
          <w:szCs w:val="24"/>
        </w:rPr>
      </w:pPr>
      <w:r w:rsidRPr="007558AC">
        <w:rPr>
          <w:rFonts w:ascii="Times New Roman" w:eastAsia="Times New Roman" w:hAnsi="Times New Roman" w:cs="Times New Roman"/>
          <w:color w:val="000000"/>
          <w:sz w:val="24"/>
          <w:szCs w:val="24"/>
        </w:rPr>
        <w:t>4</w:t>
      </w:r>
      <w:r w:rsidR="00780058" w:rsidRPr="007558AC">
        <w:rPr>
          <w:rFonts w:ascii="Times New Roman" w:eastAsia="Times New Roman" w:hAnsi="Times New Roman" w:cs="Times New Roman"/>
          <w:color w:val="000000"/>
          <w:sz w:val="24"/>
          <w:szCs w:val="24"/>
        </w:rPr>
        <w:t xml:space="preserve">.1.1.10. </w:t>
      </w:r>
      <w:r w:rsidR="00780058" w:rsidRPr="007558AC">
        <w:rPr>
          <w:rFonts w:ascii="Times New Roman" w:eastAsia="Times New Roman" w:hAnsi="Times New Roman" w:cs="Times New Roman"/>
          <w:sz w:val="24"/>
          <w:szCs w:val="24"/>
        </w:rPr>
        <w:t xml:space="preserve">Refleksija (atsiskaitymui, įvertinimui); </w:t>
      </w:r>
    </w:p>
    <w:p w14:paraId="7DB20A66" w14:textId="77777777" w:rsidR="00780058" w:rsidRPr="007558AC" w:rsidRDefault="00F20AE1"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7558AC">
        <w:rPr>
          <w:rFonts w:ascii="Times New Roman" w:eastAsia="Times New Roman" w:hAnsi="Times New Roman" w:cs="Times New Roman"/>
          <w:sz w:val="24"/>
          <w:szCs w:val="24"/>
        </w:rPr>
        <w:t>4</w:t>
      </w:r>
      <w:r w:rsidR="00780058" w:rsidRPr="007558AC">
        <w:rPr>
          <w:rFonts w:ascii="Times New Roman" w:eastAsia="Times New Roman" w:hAnsi="Times New Roman" w:cs="Times New Roman"/>
          <w:sz w:val="24"/>
          <w:szCs w:val="24"/>
        </w:rPr>
        <w:t>.1.1.11.</w:t>
      </w:r>
      <w:r w:rsidR="00780058" w:rsidRPr="007558AC">
        <w:rPr>
          <w:rFonts w:ascii="Times New Roman" w:eastAsia="Times New Roman" w:hAnsi="Times New Roman" w:cs="Times New Roman"/>
          <w:color w:val="000000"/>
          <w:sz w:val="24"/>
          <w:szCs w:val="24"/>
        </w:rPr>
        <w:t xml:space="preserve"> Programos </w:t>
      </w:r>
      <w:r w:rsidR="00780058" w:rsidRPr="007558AC">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3245E3C4" w14:textId="77777777" w:rsidR="00780058" w:rsidRPr="007558AC" w:rsidRDefault="00F20AE1"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sidRPr="007558AC">
        <w:rPr>
          <w:rFonts w:ascii="Times New Roman" w:eastAsia="Times New Roman" w:hAnsi="Times New Roman" w:cs="Times New Roman"/>
          <w:sz w:val="24"/>
          <w:szCs w:val="24"/>
        </w:rPr>
        <w:t>4</w:t>
      </w:r>
      <w:r w:rsidR="00780058" w:rsidRPr="007558AC">
        <w:rPr>
          <w:rFonts w:ascii="Times New Roman" w:eastAsia="Times New Roman" w:hAnsi="Times New Roman" w:cs="Times New Roman"/>
          <w:sz w:val="24"/>
          <w:szCs w:val="24"/>
        </w:rPr>
        <w:t xml:space="preserve">.1.1.12. </w:t>
      </w:r>
      <w:r w:rsidR="00780058" w:rsidRPr="007558AC">
        <w:rPr>
          <w:rFonts w:ascii="Times New Roman" w:eastAsia="Times New Roman" w:hAnsi="Times New Roman" w:cs="Times New Roman"/>
          <w:color w:val="000000"/>
          <w:sz w:val="24"/>
          <w:szCs w:val="24"/>
        </w:rPr>
        <w:t>Programai r</w:t>
      </w:r>
      <w:r w:rsidR="00780058" w:rsidRPr="007558AC">
        <w:rPr>
          <w:rFonts w:ascii="Times New Roman" w:eastAsia="Times New Roman" w:hAnsi="Times New Roman" w:cs="Times New Roman"/>
          <w:sz w:val="24"/>
          <w:szCs w:val="24"/>
        </w:rPr>
        <w:t xml:space="preserve">engti naudota literatūra ir kitų informacinių šaltinių sąrašas. Literatūra turi būti </w:t>
      </w:r>
      <w:r w:rsidR="00780058" w:rsidRPr="007558AC">
        <w:rPr>
          <w:rFonts w:ascii="Times New Roman" w:eastAsia="Times New Roman" w:hAnsi="Times New Roman" w:cs="Times New Roman"/>
          <w:color w:val="000000"/>
          <w:sz w:val="24"/>
          <w:szCs w:val="24"/>
          <w:lang w:eastAsia="lt-LT"/>
        </w:rPr>
        <w:t>ne senesnė kaip 10 metų</w:t>
      </w:r>
      <w:r w:rsidR="00780058" w:rsidRPr="007558AC">
        <w:rPr>
          <w:rFonts w:ascii="Times New Roman" w:eastAsia="Times New Roman" w:hAnsi="Times New Roman" w:cs="Times New Roman"/>
          <w:sz w:val="24"/>
          <w:szCs w:val="24"/>
        </w:rPr>
        <w:t xml:space="preserve">. Pateiktas sąrašas turi atitikti programos turinį, naudojami aktualūs šaltiniai ir </w:t>
      </w:r>
      <w:r w:rsidR="00780058" w:rsidRPr="007558AC">
        <w:rPr>
          <w:rFonts w:ascii="Times New Roman" w:eastAsia="Times New Roman" w:hAnsi="Times New Roman" w:cs="Times New Roman"/>
          <w:color w:val="000000"/>
          <w:sz w:val="24"/>
          <w:szCs w:val="24"/>
        </w:rPr>
        <w:t>teorinio pobūdžio darbai susieti su nagrinėjama tematika. Privalu nurodyti tikslius bibliografinius duomenis. Nurodant internetinius šaltinius, būtina patikrinti ar informacija vis dar pasiekiama;</w:t>
      </w:r>
    </w:p>
    <w:p w14:paraId="3E3FA1A8" w14:textId="77777777" w:rsidR="00780058" w:rsidRPr="007558AC" w:rsidRDefault="00F20AE1"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7558AC">
        <w:rPr>
          <w:rFonts w:ascii="Times New Roman" w:eastAsia="Times New Roman" w:hAnsi="Times New Roman" w:cs="Times New Roman"/>
          <w:sz w:val="24"/>
          <w:szCs w:val="24"/>
        </w:rPr>
        <w:t>4</w:t>
      </w:r>
      <w:r w:rsidR="00780058" w:rsidRPr="007558AC">
        <w:rPr>
          <w:rFonts w:ascii="Times New Roman" w:eastAsia="Times New Roman" w:hAnsi="Times New Roman" w:cs="Times New Roman"/>
          <w:sz w:val="24"/>
          <w:szCs w:val="24"/>
        </w:rPr>
        <w:t>.1.1.13. Nuorodos;</w:t>
      </w:r>
    </w:p>
    <w:p w14:paraId="2A298080" w14:textId="77777777" w:rsidR="00780058" w:rsidRPr="007558AC" w:rsidRDefault="00F20AE1" w:rsidP="00E42427">
      <w:pPr>
        <w:spacing w:after="0" w:line="360" w:lineRule="auto"/>
        <w:rPr>
          <w:rFonts w:ascii="Times New Roman" w:eastAsia="Times New Roman" w:hAnsi="Times New Roman" w:cs="Times New Roman"/>
          <w:sz w:val="24"/>
          <w:szCs w:val="24"/>
        </w:rPr>
      </w:pPr>
      <w:r w:rsidRPr="007558AC">
        <w:rPr>
          <w:rFonts w:ascii="Times New Roman" w:eastAsia="Times New Roman" w:hAnsi="Times New Roman" w:cs="Times New Roman"/>
          <w:sz w:val="24"/>
          <w:szCs w:val="24"/>
        </w:rPr>
        <w:t>4</w:t>
      </w:r>
      <w:r w:rsidR="00780058" w:rsidRPr="007558AC">
        <w:rPr>
          <w:rFonts w:ascii="Times New Roman" w:eastAsia="Times New Roman" w:hAnsi="Times New Roman" w:cs="Times New Roman"/>
          <w:sz w:val="24"/>
          <w:szCs w:val="24"/>
        </w:rPr>
        <w:t>.1.1.14. Priedai.</w:t>
      </w:r>
    </w:p>
    <w:p w14:paraId="15337982" w14:textId="77777777" w:rsidR="00F818E8" w:rsidRPr="007558AC" w:rsidRDefault="00F818E8" w:rsidP="00E42427">
      <w:pPr>
        <w:pStyle w:val="NoSpacing"/>
        <w:spacing w:line="360" w:lineRule="auto"/>
        <w:ind w:left="-20" w:right="-20"/>
        <w:jc w:val="both"/>
        <w:rPr>
          <w:rFonts w:ascii="Times New Roman" w:eastAsia="Times" w:hAnsi="Times New Roman"/>
          <w:b/>
          <w:bCs/>
          <w:sz w:val="24"/>
          <w:szCs w:val="24"/>
        </w:rPr>
      </w:pPr>
      <w:r w:rsidRPr="007558AC">
        <w:rPr>
          <w:rFonts w:ascii="Times New Roman" w:eastAsia="Times" w:hAnsi="Times New Roman"/>
          <w:b/>
          <w:bCs/>
          <w:sz w:val="24"/>
          <w:szCs w:val="24"/>
        </w:rPr>
        <w:t>4.1.2. Reikalavimai 1-osios Programos turiniui.</w:t>
      </w:r>
    </w:p>
    <w:p w14:paraId="72C91CE2" w14:textId="77777777" w:rsidR="00107CCA" w:rsidRDefault="00F818E8"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sidRPr="007558AC">
        <w:rPr>
          <w:rFonts w:ascii="Times New Roman" w:eastAsia="Times New Roman" w:hAnsi="Times New Roman" w:cs="Times New Roman"/>
          <w:color w:val="000000"/>
          <w:sz w:val="24"/>
          <w:szCs w:val="24"/>
        </w:rPr>
        <w:t xml:space="preserve">4.1.2.1. 1-osios Programos tikslas </w:t>
      </w:r>
      <w:r w:rsidR="00107CCA">
        <w:rPr>
          <w:rFonts w:ascii="Times New Roman" w:eastAsia="Times New Roman" w:hAnsi="Times New Roman" w:cs="Times New Roman"/>
          <w:color w:val="000000"/>
          <w:sz w:val="24"/>
          <w:szCs w:val="24"/>
        </w:rPr>
        <w:t>–</w:t>
      </w:r>
      <w:r w:rsidRPr="007558AC">
        <w:rPr>
          <w:rFonts w:ascii="Times New Roman" w:eastAsia="Times New Roman" w:hAnsi="Times New Roman" w:cs="Times New Roman"/>
          <w:color w:val="000000"/>
          <w:sz w:val="24"/>
          <w:szCs w:val="24"/>
        </w:rPr>
        <w:t xml:space="preserve"> </w:t>
      </w:r>
      <w:r w:rsidR="00107CCA" w:rsidRPr="003C6197">
        <w:rPr>
          <w:rFonts w:ascii="Times New Roman" w:eastAsia="Times New Roman" w:hAnsi="Times New Roman" w:cs="Times New Roman"/>
          <w:sz w:val="24"/>
          <w:szCs w:val="24"/>
        </w:rPr>
        <w:t xml:space="preserve">stiprinti bendrojo ugdymo </w:t>
      </w:r>
      <w:r w:rsidR="00107CCA" w:rsidRPr="0045164F">
        <w:rPr>
          <w:rFonts w:ascii="Times New Roman" w:eastAsia="Times New Roman" w:hAnsi="Times New Roman" w:cs="Times New Roman"/>
          <w:sz w:val="24"/>
          <w:szCs w:val="24"/>
        </w:rPr>
        <w:t>mokyklų</w:t>
      </w:r>
      <w:r w:rsidR="00107CCA">
        <w:rPr>
          <w:rFonts w:ascii="Times New Roman" w:eastAsia="Times New Roman" w:hAnsi="Times New Roman" w:cs="Times New Roman"/>
          <w:sz w:val="24"/>
          <w:szCs w:val="24"/>
        </w:rPr>
        <w:t xml:space="preserve"> </w:t>
      </w:r>
      <w:r w:rsidR="00107CCA" w:rsidRPr="0045164F">
        <w:rPr>
          <w:rFonts w:ascii="Times New Roman" w:eastAsia="Times New Roman" w:hAnsi="Times New Roman" w:cs="Times New Roman"/>
          <w:sz w:val="24"/>
          <w:szCs w:val="24"/>
        </w:rPr>
        <w:t xml:space="preserve">direktorių pavaduotojų ugdymui </w:t>
      </w:r>
      <w:r w:rsidR="00107CCA" w:rsidRPr="0045164F">
        <w:rPr>
          <w:rFonts w:ascii="Times New Roman" w:eastAsia="Times New Roman" w:hAnsi="Times New Roman" w:cs="Times New Roman"/>
          <w:color w:val="FF0000"/>
          <w:sz w:val="24"/>
          <w:szCs w:val="24"/>
        </w:rPr>
        <w:t xml:space="preserve"> </w:t>
      </w:r>
      <w:r w:rsidR="00107CCA" w:rsidRPr="0045164F">
        <w:rPr>
          <w:rFonts w:ascii="Times New Roman" w:eastAsia="Times New Roman" w:hAnsi="Times New Roman" w:cs="Times New Roman"/>
          <w:sz w:val="24"/>
          <w:szCs w:val="24"/>
        </w:rPr>
        <w:t xml:space="preserve">profesinį meistriškumą, t. y. plėtoti savo, kaip bendrojo ugdymo įstaigos direktoriaus </w:t>
      </w:r>
      <w:r w:rsidR="00107CCA" w:rsidRPr="003C6197">
        <w:rPr>
          <w:rFonts w:ascii="Times New Roman" w:eastAsia="Times New Roman" w:hAnsi="Times New Roman" w:cs="Times New Roman"/>
          <w:sz w:val="24"/>
          <w:szCs w:val="24"/>
        </w:rPr>
        <w:t xml:space="preserve"> pavaduotojo ugdymui,  vaidmens suvokimą ir sėkmingą vadovavimą vykdant mokyklų ugdymo turinio planavimą, vid</w:t>
      </w:r>
      <w:r w:rsidR="00107CCA">
        <w:rPr>
          <w:rFonts w:ascii="Times New Roman" w:eastAsia="Times New Roman" w:hAnsi="Times New Roman" w:cs="Times New Roman"/>
          <w:sz w:val="24"/>
          <w:szCs w:val="24"/>
        </w:rPr>
        <w:t>inę</w:t>
      </w:r>
      <w:r w:rsidR="00107CCA" w:rsidRPr="003C6197">
        <w:rPr>
          <w:rFonts w:ascii="Times New Roman" w:eastAsia="Times New Roman" w:hAnsi="Times New Roman" w:cs="Times New Roman"/>
          <w:sz w:val="24"/>
          <w:szCs w:val="24"/>
        </w:rPr>
        <w:t xml:space="preserve"> ir išor</w:t>
      </w:r>
      <w:r w:rsidR="00107CCA">
        <w:rPr>
          <w:rFonts w:ascii="Times New Roman" w:eastAsia="Times New Roman" w:hAnsi="Times New Roman" w:cs="Times New Roman"/>
          <w:sz w:val="24"/>
          <w:szCs w:val="24"/>
        </w:rPr>
        <w:t>inę</w:t>
      </w:r>
      <w:r w:rsidR="00107CCA" w:rsidRPr="003C6197">
        <w:rPr>
          <w:rFonts w:ascii="Times New Roman" w:eastAsia="Times New Roman" w:hAnsi="Times New Roman" w:cs="Times New Roman"/>
          <w:sz w:val="24"/>
          <w:szCs w:val="24"/>
        </w:rPr>
        <w:t xml:space="preserve"> komunikaciją, o taip pat, plėtoti asmeninį meistriškumą, leidžiantį strategiškai mąstyti, savarankiškai  ir kūrybingai veikti, spręsti kylančias problemas.</w:t>
      </w:r>
    </w:p>
    <w:p w14:paraId="2865EDD5" w14:textId="77777777" w:rsidR="004608AD" w:rsidRPr="007558AC" w:rsidRDefault="004608AD"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sidRPr="007558AC">
        <w:rPr>
          <w:rFonts w:ascii="Times New Roman" w:eastAsia="Times New Roman" w:hAnsi="Times New Roman" w:cs="Times New Roman"/>
          <w:sz w:val="24"/>
          <w:szCs w:val="24"/>
        </w:rPr>
        <w:t>4.1.2.2. 1-osios Programos (</w:t>
      </w:r>
      <w:r w:rsidR="00107CCA">
        <w:rPr>
          <w:rFonts w:ascii="Times New Roman" w:eastAsia="Times New Roman" w:hAnsi="Times New Roman" w:cs="Times New Roman"/>
          <w:sz w:val="24"/>
          <w:szCs w:val="24"/>
        </w:rPr>
        <w:t>4</w:t>
      </w:r>
      <w:r w:rsidRPr="007558AC">
        <w:rPr>
          <w:rFonts w:ascii="Times New Roman" w:eastAsia="Times New Roman" w:hAnsi="Times New Roman" w:cs="Times New Roman"/>
          <w:sz w:val="24"/>
          <w:szCs w:val="24"/>
        </w:rPr>
        <w:t xml:space="preserve">0 akad. val.) </w:t>
      </w:r>
      <w:r w:rsidRPr="007558AC">
        <w:rPr>
          <w:rFonts w:ascii="Times New Roman" w:eastAsia="Times New Roman" w:hAnsi="Times New Roman" w:cs="Times New Roman"/>
          <w:color w:val="000000"/>
          <w:sz w:val="24"/>
          <w:szCs w:val="24"/>
        </w:rPr>
        <w:t xml:space="preserve">turinys turi būti sudarytas iš trijų dalių: </w:t>
      </w:r>
    </w:p>
    <w:p w14:paraId="6961D539" w14:textId="77777777" w:rsidR="004608AD" w:rsidRPr="007558AC" w:rsidRDefault="004608AD" w:rsidP="00E42427">
      <w:pPr>
        <w:numPr>
          <w:ilvl w:val="0"/>
          <w:numId w:val="9"/>
        </w:num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7558AC">
        <w:rPr>
          <w:rFonts w:ascii="Times New Roman" w:eastAsia="Times New Roman" w:hAnsi="Times New Roman" w:cs="Times New Roman"/>
          <w:color w:val="000000"/>
          <w:sz w:val="24"/>
          <w:szCs w:val="24"/>
        </w:rPr>
        <w:t>pirmoji dalis – „</w:t>
      </w:r>
      <w:r w:rsidR="007E2E7F">
        <w:rPr>
          <w:rFonts w:ascii="Times New Roman" w:eastAsia="Times New Roman" w:hAnsi="Times New Roman" w:cs="Times New Roman"/>
          <w:color w:val="000000"/>
          <w:sz w:val="24"/>
          <w:szCs w:val="24"/>
        </w:rPr>
        <w:t>Direktoriaus pavaduotojo ugdymui vaidmuo ir funkcijos</w:t>
      </w:r>
      <w:r w:rsidRPr="007558AC">
        <w:rPr>
          <w:rFonts w:ascii="Times New Roman" w:eastAsia="Times New Roman" w:hAnsi="Times New Roman" w:cs="Times New Roman"/>
          <w:color w:val="000000"/>
          <w:sz w:val="24"/>
          <w:szCs w:val="24"/>
        </w:rPr>
        <w:t>“ – bendra trukmė 1</w:t>
      </w:r>
      <w:r w:rsidR="007E2E7F">
        <w:rPr>
          <w:rFonts w:ascii="Times New Roman" w:eastAsia="Times New Roman" w:hAnsi="Times New Roman" w:cs="Times New Roman"/>
          <w:color w:val="000000"/>
          <w:sz w:val="24"/>
          <w:szCs w:val="24"/>
        </w:rPr>
        <w:t>4</w:t>
      </w:r>
      <w:r w:rsidRPr="007558AC">
        <w:rPr>
          <w:rFonts w:ascii="Times New Roman" w:eastAsia="Times New Roman" w:hAnsi="Times New Roman" w:cs="Times New Roman"/>
          <w:color w:val="000000"/>
          <w:sz w:val="24"/>
          <w:szCs w:val="24"/>
        </w:rPr>
        <w:t xml:space="preserve"> akad. val. (nuotoliniu būdu 4 akad. val.; kontaktiniu būdu – 8 akad. val.; savarankiškas Mokymų dalyvių darbas – </w:t>
      </w:r>
      <w:r w:rsidR="007E2E7F">
        <w:rPr>
          <w:rFonts w:ascii="Times New Roman" w:eastAsia="Times New Roman" w:hAnsi="Times New Roman" w:cs="Times New Roman"/>
          <w:color w:val="000000"/>
          <w:sz w:val="24"/>
          <w:szCs w:val="24"/>
        </w:rPr>
        <w:t>2</w:t>
      </w:r>
      <w:r w:rsidRPr="007558AC">
        <w:rPr>
          <w:rFonts w:ascii="Times New Roman" w:eastAsia="Times New Roman" w:hAnsi="Times New Roman" w:cs="Times New Roman"/>
          <w:color w:val="000000"/>
          <w:sz w:val="24"/>
          <w:szCs w:val="24"/>
        </w:rPr>
        <w:t xml:space="preserve"> akad. val.);</w:t>
      </w:r>
    </w:p>
    <w:p w14:paraId="693DEB88" w14:textId="77777777" w:rsidR="004608AD" w:rsidRPr="007558AC" w:rsidRDefault="004608AD" w:rsidP="00E42427">
      <w:pPr>
        <w:numPr>
          <w:ilvl w:val="0"/>
          <w:numId w:val="9"/>
        </w:num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7558AC">
        <w:rPr>
          <w:rFonts w:ascii="Times New Roman" w:eastAsia="Times New Roman" w:hAnsi="Times New Roman" w:cs="Times New Roman"/>
          <w:color w:val="000000"/>
          <w:sz w:val="24"/>
          <w:szCs w:val="24"/>
        </w:rPr>
        <w:t>antroji dalis – „</w:t>
      </w:r>
      <w:r w:rsidR="007E2E7F">
        <w:rPr>
          <w:rFonts w:ascii="Times New Roman" w:eastAsia="Times New Roman" w:hAnsi="Times New Roman" w:cs="Times New Roman"/>
          <w:color w:val="000000"/>
          <w:sz w:val="24"/>
          <w:szCs w:val="24"/>
        </w:rPr>
        <w:t>Vidinė ir išorinė komunikacija</w:t>
      </w:r>
      <w:r w:rsidRPr="007558AC">
        <w:rPr>
          <w:rFonts w:ascii="Times New Roman" w:eastAsia="Times New Roman" w:hAnsi="Times New Roman" w:cs="Times New Roman"/>
          <w:color w:val="000000"/>
          <w:sz w:val="24"/>
          <w:szCs w:val="24"/>
        </w:rPr>
        <w:t xml:space="preserve">“ – bendra trukmė </w:t>
      </w:r>
      <w:r w:rsidR="007E2E7F">
        <w:rPr>
          <w:rFonts w:ascii="Times New Roman" w:eastAsia="Times New Roman" w:hAnsi="Times New Roman" w:cs="Times New Roman"/>
          <w:color w:val="000000"/>
          <w:sz w:val="24"/>
          <w:szCs w:val="24"/>
        </w:rPr>
        <w:t>12</w:t>
      </w:r>
      <w:r w:rsidRPr="007558AC">
        <w:rPr>
          <w:rFonts w:ascii="Times New Roman" w:eastAsia="Times New Roman" w:hAnsi="Times New Roman" w:cs="Times New Roman"/>
          <w:color w:val="000000"/>
          <w:sz w:val="24"/>
          <w:szCs w:val="24"/>
        </w:rPr>
        <w:t xml:space="preserve"> akad. val. (nuotoliniu būdu </w:t>
      </w:r>
      <w:r w:rsidR="007E2E7F">
        <w:rPr>
          <w:rFonts w:ascii="Times New Roman" w:eastAsia="Times New Roman" w:hAnsi="Times New Roman" w:cs="Times New Roman"/>
          <w:color w:val="000000"/>
          <w:sz w:val="24"/>
          <w:szCs w:val="24"/>
        </w:rPr>
        <w:t>4</w:t>
      </w:r>
      <w:r w:rsidRPr="007558AC">
        <w:rPr>
          <w:rFonts w:ascii="Times New Roman" w:eastAsia="Times New Roman" w:hAnsi="Times New Roman" w:cs="Times New Roman"/>
          <w:color w:val="000000"/>
          <w:sz w:val="24"/>
          <w:szCs w:val="24"/>
        </w:rPr>
        <w:t xml:space="preserve"> akad. val.; kontaktiniu būdu – </w:t>
      </w:r>
      <w:r w:rsidR="007E2E7F">
        <w:rPr>
          <w:rFonts w:ascii="Times New Roman" w:eastAsia="Times New Roman" w:hAnsi="Times New Roman" w:cs="Times New Roman"/>
          <w:color w:val="000000"/>
          <w:sz w:val="24"/>
          <w:szCs w:val="24"/>
        </w:rPr>
        <w:t>4</w:t>
      </w:r>
      <w:r w:rsidRPr="007558AC">
        <w:rPr>
          <w:rFonts w:ascii="Times New Roman" w:eastAsia="Times New Roman" w:hAnsi="Times New Roman" w:cs="Times New Roman"/>
          <w:color w:val="000000"/>
          <w:sz w:val="24"/>
          <w:szCs w:val="24"/>
        </w:rPr>
        <w:t xml:space="preserve"> akad. val.; savarankiškas Mokymų dalyvių darbas – 4 akad. val.);</w:t>
      </w:r>
    </w:p>
    <w:p w14:paraId="0781BBF7" w14:textId="77777777" w:rsidR="004608AD" w:rsidRPr="007558AC" w:rsidRDefault="004608AD" w:rsidP="00E42427">
      <w:pPr>
        <w:numPr>
          <w:ilvl w:val="0"/>
          <w:numId w:val="9"/>
        </w:num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7558AC">
        <w:rPr>
          <w:rFonts w:ascii="Times New Roman" w:eastAsia="Times New Roman" w:hAnsi="Times New Roman" w:cs="Times New Roman"/>
          <w:color w:val="000000"/>
          <w:sz w:val="24"/>
          <w:szCs w:val="24"/>
        </w:rPr>
        <w:t>trečioji dalis – „</w:t>
      </w:r>
      <w:r w:rsidR="007E2E7F">
        <w:rPr>
          <w:rFonts w:ascii="Times New Roman" w:eastAsia="Times New Roman" w:hAnsi="Times New Roman" w:cs="Times New Roman"/>
          <w:color w:val="000000"/>
          <w:sz w:val="24"/>
          <w:szCs w:val="24"/>
        </w:rPr>
        <w:t>Mokyklų ugdymo turinio</w:t>
      </w:r>
      <w:r w:rsidR="00E438F3">
        <w:rPr>
          <w:rFonts w:ascii="Times New Roman" w:eastAsia="Times New Roman" w:hAnsi="Times New Roman" w:cs="Times New Roman"/>
          <w:color w:val="000000"/>
          <w:sz w:val="24"/>
          <w:szCs w:val="24"/>
        </w:rPr>
        <w:t xml:space="preserve"> planavimas ir įgyvendinimas</w:t>
      </w:r>
      <w:r w:rsidRPr="007558AC">
        <w:rPr>
          <w:rFonts w:ascii="Times New Roman" w:eastAsia="Times New Roman" w:hAnsi="Times New Roman" w:cs="Times New Roman"/>
          <w:color w:val="000000"/>
          <w:sz w:val="24"/>
          <w:szCs w:val="24"/>
        </w:rPr>
        <w:t xml:space="preserve">“ – bendra trukmė 14 akad. val. (nuotoliniu būdu </w:t>
      </w:r>
      <w:r w:rsidR="007E2E7F">
        <w:rPr>
          <w:rFonts w:ascii="Times New Roman" w:eastAsia="Times New Roman" w:hAnsi="Times New Roman" w:cs="Times New Roman"/>
          <w:color w:val="000000"/>
          <w:sz w:val="24"/>
          <w:szCs w:val="24"/>
        </w:rPr>
        <w:t>8</w:t>
      </w:r>
      <w:r w:rsidRPr="007558AC">
        <w:rPr>
          <w:rFonts w:ascii="Times New Roman" w:eastAsia="Times New Roman" w:hAnsi="Times New Roman" w:cs="Times New Roman"/>
          <w:color w:val="000000"/>
          <w:sz w:val="24"/>
          <w:szCs w:val="24"/>
        </w:rPr>
        <w:t xml:space="preserve"> akad. val.;</w:t>
      </w:r>
      <w:r w:rsidR="00E438F3">
        <w:rPr>
          <w:rFonts w:ascii="Times New Roman" w:eastAsia="Times New Roman" w:hAnsi="Times New Roman" w:cs="Times New Roman"/>
          <w:color w:val="000000"/>
          <w:sz w:val="24"/>
          <w:szCs w:val="24"/>
        </w:rPr>
        <w:t xml:space="preserve"> </w:t>
      </w:r>
      <w:r w:rsidR="00E438F3" w:rsidRPr="007558AC">
        <w:rPr>
          <w:rFonts w:ascii="Times New Roman" w:eastAsia="Times New Roman" w:hAnsi="Times New Roman" w:cs="Times New Roman"/>
          <w:color w:val="000000"/>
          <w:sz w:val="24"/>
          <w:szCs w:val="24"/>
        </w:rPr>
        <w:t xml:space="preserve">kontaktiniu būdu – </w:t>
      </w:r>
      <w:r w:rsidR="00E438F3">
        <w:rPr>
          <w:rFonts w:ascii="Times New Roman" w:eastAsia="Times New Roman" w:hAnsi="Times New Roman" w:cs="Times New Roman"/>
          <w:color w:val="000000"/>
          <w:sz w:val="24"/>
          <w:szCs w:val="24"/>
        </w:rPr>
        <w:t>4</w:t>
      </w:r>
      <w:r w:rsidR="00E438F3" w:rsidRPr="007558AC">
        <w:rPr>
          <w:rFonts w:ascii="Times New Roman" w:eastAsia="Times New Roman" w:hAnsi="Times New Roman" w:cs="Times New Roman"/>
          <w:color w:val="000000"/>
          <w:sz w:val="24"/>
          <w:szCs w:val="24"/>
        </w:rPr>
        <w:t xml:space="preserve"> akad. val.; </w:t>
      </w:r>
      <w:r w:rsidRPr="007558AC">
        <w:rPr>
          <w:rFonts w:ascii="Times New Roman" w:eastAsia="Times New Roman" w:hAnsi="Times New Roman" w:cs="Times New Roman"/>
          <w:color w:val="000000"/>
          <w:sz w:val="24"/>
          <w:szCs w:val="24"/>
        </w:rPr>
        <w:t xml:space="preserve"> savarankiškas Mokymų dalyvių darbas – </w:t>
      </w:r>
      <w:r w:rsidR="000B0408" w:rsidRPr="007558AC">
        <w:rPr>
          <w:rFonts w:ascii="Times New Roman" w:eastAsia="Times New Roman" w:hAnsi="Times New Roman" w:cs="Times New Roman"/>
          <w:color w:val="000000"/>
          <w:sz w:val="24"/>
          <w:szCs w:val="24"/>
        </w:rPr>
        <w:t>2</w:t>
      </w:r>
      <w:r w:rsidRPr="007558AC">
        <w:rPr>
          <w:rFonts w:ascii="Times New Roman" w:eastAsia="Times New Roman" w:hAnsi="Times New Roman" w:cs="Times New Roman"/>
          <w:color w:val="000000"/>
          <w:sz w:val="24"/>
          <w:szCs w:val="24"/>
        </w:rPr>
        <w:t xml:space="preserve"> akad. val.)</w:t>
      </w:r>
      <w:r w:rsidR="000B0408" w:rsidRPr="007558AC">
        <w:rPr>
          <w:rFonts w:ascii="Times New Roman" w:eastAsia="Times New Roman" w:hAnsi="Times New Roman" w:cs="Times New Roman"/>
          <w:color w:val="000000"/>
          <w:sz w:val="24"/>
          <w:szCs w:val="24"/>
        </w:rPr>
        <w:t>.</w:t>
      </w:r>
    </w:p>
    <w:p w14:paraId="1714BA5D" w14:textId="77777777" w:rsidR="00107CCA" w:rsidRPr="00A31315" w:rsidRDefault="000B0408" w:rsidP="00E42427">
      <w:pPr>
        <w:pStyle w:val="NoSpacing"/>
        <w:spacing w:line="360" w:lineRule="auto"/>
        <w:ind w:left="-20" w:right="-20"/>
        <w:jc w:val="both"/>
        <w:rPr>
          <w:rFonts w:ascii="Times New Roman" w:eastAsia="Times" w:hAnsi="Times New Roman"/>
          <w:sz w:val="24"/>
          <w:szCs w:val="24"/>
        </w:rPr>
      </w:pPr>
      <w:r w:rsidRPr="00A31315">
        <w:rPr>
          <w:rFonts w:ascii="Times New Roman" w:eastAsia="Times New Roman" w:hAnsi="Times New Roman"/>
          <w:sz w:val="24"/>
          <w:szCs w:val="24"/>
        </w:rPr>
        <w:lastRenderedPageBreak/>
        <w:t xml:space="preserve">4.1.2.3. </w:t>
      </w:r>
      <w:bookmarkStart w:id="1" w:name="_Hlk170144690"/>
      <w:r w:rsidRPr="00A31315">
        <w:rPr>
          <w:rFonts w:ascii="Times New Roman" w:eastAsia="Times" w:hAnsi="Times New Roman"/>
          <w:sz w:val="24"/>
          <w:szCs w:val="24"/>
        </w:rPr>
        <w:t>Į 1-osios Programos 1 dalies</w:t>
      </w:r>
      <w:r w:rsidR="00107CCA" w:rsidRPr="00A31315">
        <w:rPr>
          <w:rFonts w:ascii="Times New Roman" w:eastAsia="Times" w:hAnsi="Times New Roman"/>
          <w:sz w:val="24"/>
          <w:szCs w:val="24"/>
        </w:rPr>
        <w:t xml:space="preserve"> </w:t>
      </w:r>
      <w:r w:rsidR="00107CCA" w:rsidRPr="00A31315">
        <w:rPr>
          <w:rFonts w:ascii="Times New Roman" w:eastAsia="Times New Roman" w:hAnsi="Times New Roman"/>
          <w:sz w:val="24"/>
          <w:szCs w:val="24"/>
        </w:rPr>
        <w:t xml:space="preserve">„Direktoriaus pavaduotojo ugdymui vaidmuo ir funkcijos “ </w:t>
      </w:r>
      <w:r w:rsidR="00107CCA" w:rsidRPr="00A31315">
        <w:rPr>
          <w:rFonts w:ascii="Times New Roman" w:eastAsia="Times" w:hAnsi="Times New Roman"/>
          <w:sz w:val="24"/>
          <w:szCs w:val="24"/>
        </w:rPr>
        <w:t>turinį turi būti įtraukta tokia tematika, kad mokymų dalyviai per teorinę mokymų dalį, savianalizę, pavyzdžius ir  praktinę veiklą, pagal šią programos dalį, turėtų galimybę aptarti ir analizuoti:</w:t>
      </w:r>
    </w:p>
    <w:p w14:paraId="113E4E24" w14:textId="77777777" w:rsidR="00107CCA" w:rsidRPr="00A31315" w:rsidRDefault="00107CCA" w:rsidP="00E42427">
      <w:pPr>
        <w:pStyle w:val="ListParagraph"/>
        <w:numPr>
          <w:ilvl w:val="0"/>
          <w:numId w:val="24"/>
        </w:numPr>
        <w:suppressAutoHyphens w:val="0"/>
        <w:spacing w:after="0" w:line="360" w:lineRule="auto"/>
        <w:jc w:val="both"/>
        <w:rPr>
          <w:szCs w:val="24"/>
        </w:rPr>
      </w:pPr>
      <w:r w:rsidRPr="00A31315">
        <w:rPr>
          <w:color w:val="000000"/>
          <w:szCs w:val="24"/>
        </w:rPr>
        <w:t xml:space="preserve">direktoriaus pavaduotojo ugdymui pareigybę: direktoriaus pavaduotojo ugdymui  vaidmuo ir funkcijos - </w:t>
      </w:r>
      <w:r w:rsidRPr="00A31315">
        <w:rPr>
          <w:i/>
          <w:iCs/>
          <w:color w:val="000000"/>
          <w:szCs w:val="24"/>
        </w:rPr>
        <w:t>nuo mokytojo link pavaduotojo</w:t>
      </w:r>
      <w:r w:rsidRPr="00A31315">
        <w:rPr>
          <w:color w:val="000000"/>
          <w:szCs w:val="24"/>
        </w:rPr>
        <w:t xml:space="preserve">; pavaduotojo lyderystė,  </w:t>
      </w:r>
      <w:r w:rsidRPr="00A31315">
        <w:rPr>
          <w:szCs w:val="24"/>
        </w:rPr>
        <w:t xml:space="preserve">ugdomasis vadovavimas; </w:t>
      </w:r>
      <w:r w:rsidRPr="00A31315">
        <w:rPr>
          <w:color w:val="000000"/>
          <w:szCs w:val="24"/>
        </w:rPr>
        <w:t xml:space="preserve"> gebėjimas formuoti ir valdyti komandas, dirbti komandoje; gebėjimas paskatinti ir deleguoti; gebėjimas motyvuoti, įkvėpti; gebėjimas stebėti kitų veiklą ir teikti grįžtamąjį ryšį.</w:t>
      </w:r>
    </w:p>
    <w:p w14:paraId="1E487214" w14:textId="77777777" w:rsidR="00107CCA" w:rsidRPr="00A31315" w:rsidRDefault="00107CCA" w:rsidP="00E42427">
      <w:pPr>
        <w:pStyle w:val="ListParagraph"/>
        <w:widowControl w:val="0"/>
        <w:numPr>
          <w:ilvl w:val="0"/>
          <w:numId w:val="24"/>
        </w:numPr>
        <w:spacing w:after="0" w:line="360" w:lineRule="auto"/>
        <w:jc w:val="both"/>
        <w:rPr>
          <w:color w:val="000000"/>
          <w:szCs w:val="24"/>
        </w:rPr>
      </w:pPr>
      <w:r w:rsidRPr="00A31315">
        <w:rPr>
          <w:color w:val="000000"/>
          <w:szCs w:val="24"/>
        </w:rPr>
        <w:t xml:space="preserve">strateginį mąstymą ir pokyčių valdymą: konceptualus mąstymas ir veikimas; gebėjimas sistemiškai analizuoti ir objektyviai vertinti situaciją bei priimti sprendimus; gebėjimas skirti prioritetus; gebėjimas dirbti su informacija: šaltinių parinkimas, duomenų rinkimas ir analizė; atvirumas pokyčiams, mokėjimas juos planuoti ir valdyti; </w:t>
      </w:r>
      <w:r w:rsidRPr="00A31315">
        <w:rPr>
          <w:szCs w:val="24"/>
        </w:rPr>
        <w:t xml:space="preserve">gebėjimas konstruktyviai valdyti sudėtingas situacijas bei stresą, </w:t>
      </w:r>
      <w:r w:rsidRPr="00A31315">
        <w:rPr>
          <w:color w:val="000000"/>
          <w:szCs w:val="24"/>
        </w:rPr>
        <w:t xml:space="preserve">mokytojų pasipriešinimas ir jo įveika, kaip išlaviruoti pavaduotojui. </w:t>
      </w:r>
    </w:p>
    <w:p w14:paraId="5C4D292E" w14:textId="77777777" w:rsidR="00107CCA" w:rsidRPr="00A31315" w:rsidRDefault="00107CCA" w:rsidP="00E42427">
      <w:pPr>
        <w:pStyle w:val="ListParagraph"/>
        <w:numPr>
          <w:ilvl w:val="0"/>
          <w:numId w:val="24"/>
        </w:numPr>
        <w:suppressAutoHyphens w:val="0"/>
        <w:spacing w:after="0" w:line="360" w:lineRule="auto"/>
        <w:jc w:val="both"/>
        <w:rPr>
          <w:szCs w:val="24"/>
        </w:rPr>
      </w:pPr>
      <w:r w:rsidRPr="00A31315">
        <w:rPr>
          <w:szCs w:val="24"/>
        </w:rPr>
        <w:t xml:space="preserve">finansų valdymą: mokyklos biudžeto sandara, tinkamas lėšų planavimas, planų koregavimas ir kontrolė, rizikos valdymas ir pan. </w:t>
      </w:r>
    </w:p>
    <w:p w14:paraId="1731A13B" w14:textId="77777777" w:rsidR="00107CCA" w:rsidRPr="00A31315" w:rsidRDefault="00107CCA" w:rsidP="00E42427">
      <w:pPr>
        <w:pStyle w:val="ListParagraph"/>
        <w:widowControl w:val="0"/>
        <w:numPr>
          <w:ilvl w:val="0"/>
          <w:numId w:val="24"/>
        </w:numPr>
        <w:spacing w:after="0" w:line="360" w:lineRule="auto"/>
        <w:jc w:val="both"/>
        <w:rPr>
          <w:color w:val="000000"/>
          <w:szCs w:val="24"/>
        </w:rPr>
      </w:pPr>
      <w:r w:rsidRPr="00A31315">
        <w:rPr>
          <w:color w:val="000000"/>
          <w:szCs w:val="24"/>
        </w:rPr>
        <w:t xml:space="preserve">mokytojų profesinio tobulėjimo organizavimą: gebėjimas ir noras ugdyti žmones, atskleisti jų potencialą, teikti paramą, gebėjimas motyvuoti mokytojus tapti reflektuojančiais praktikais, skatinti juos prisiimti atsakomybę už asmeninį tobulėjimą ir veiklos tobulinimą, taikyti inovacijas ir  geriausias patirtis. </w:t>
      </w:r>
    </w:p>
    <w:bookmarkEnd w:id="1"/>
    <w:p w14:paraId="66030DE7" w14:textId="77777777" w:rsidR="009E418E" w:rsidRPr="00A31315" w:rsidRDefault="007558AC" w:rsidP="00E42427">
      <w:pPr>
        <w:pStyle w:val="NoSpacing"/>
        <w:spacing w:line="360" w:lineRule="auto"/>
        <w:ind w:left="-20" w:right="-20"/>
        <w:jc w:val="both"/>
        <w:rPr>
          <w:rFonts w:ascii="Times New Roman" w:eastAsia="Times" w:hAnsi="Times New Roman"/>
          <w:sz w:val="24"/>
          <w:szCs w:val="24"/>
        </w:rPr>
      </w:pPr>
      <w:r w:rsidRPr="00A31315">
        <w:rPr>
          <w:rFonts w:ascii="Times New Roman" w:eastAsia="Times New Roman" w:hAnsi="Times New Roman"/>
          <w:sz w:val="24"/>
          <w:szCs w:val="24"/>
        </w:rPr>
        <w:t xml:space="preserve">4.1.2.4. </w:t>
      </w:r>
      <w:r w:rsidRPr="00A31315">
        <w:rPr>
          <w:rFonts w:ascii="Times New Roman" w:eastAsia="Times" w:hAnsi="Times New Roman"/>
          <w:sz w:val="24"/>
          <w:szCs w:val="24"/>
        </w:rPr>
        <w:t xml:space="preserve">Į 1-osios Programos 2 dalies </w:t>
      </w:r>
      <w:r w:rsidR="009E418E" w:rsidRPr="00A31315">
        <w:rPr>
          <w:rFonts w:ascii="Times New Roman" w:hAnsi="Times New Roman"/>
          <w:sz w:val="24"/>
          <w:szCs w:val="24"/>
        </w:rPr>
        <w:t>„</w:t>
      </w:r>
      <w:r w:rsidR="009E418E" w:rsidRPr="00A31315">
        <w:rPr>
          <w:rFonts w:ascii="Times New Roman" w:eastAsia="Times New Roman" w:hAnsi="Times New Roman"/>
          <w:color w:val="222222"/>
        </w:rPr>
        <w:t>Vidinė ir išorinė komunikacija</w:t>
      </w:r>
      <w:r w:rsidR="009E418E" w:rsidRPr="00A31315">
        <w:rPr>
          <w:rFonts w:ascii="Times New Roman" w:eastAsia="Times New Roman" w:hAnsi="Times New Roman"/>
          <w:color w:val="222222"/>
          <w:sz w:val="24"/>
          <w:szCs w:val="24"/>
        </w:rPr>
        <w:t xml:space="preserve">“ </w:t>
      </w:r>
      <w:r w:rsidR="009E418E" w:rsidRPr="00A31315">
        <w:rPr>
          <w:rFonts w:ascii="Times New Roman" w:eastAsia="Times" w:hAnsi="Times New Roman"/>
          <w:sz w:val="24"/>
          <w:szCs w:val="24"/>
        </w:rPr>
        <w:t>turinį turi būti įtraukta tokia tematika, kad mokymų dalyviai mokymuose per teorinę mokymų dalį, pavyzdžius ir praktinę veiklą, pagal šią programos dalį, turėtų galimybę plėtoti savo kompetencijas ir aptarti bei  analizuoti:</w:t>
      </w:r>
    </w:p>
    <w:p w14:paraId="1E393CF9" w14:textId="77777777" w:rsidR="009E418E" w:rsidRPr="00A31315" w:rsidRDefault="009E418E" w:rsidP="00E42427">
      <w:pPr>
        <w:pStyle w:val="ListParagraph"/>
        <w:numPr>
          <w:ilvl w:val="0"/>
          <w:numId w:val="26"/>
        </w:numPr>
        <w:suppressAutoHyphens w:val="0"/>
        <w:spacing w:after="0" w:line="360" w:lineRule="auto"/>
        <w:ind w:left="720" w:right="-23"/>
        <w:jc w:val="both"/>
        <w:rPr>
          <w:color w:val="000000"/>
          <w:szCs w:val="24"/>
        </w:rPr>
      </w:pPr>
      <w:r w:rsidRPr="00A31315">
        <w:rPr>
          <w:szCs w:val="24"/>
        </w:rPr>
        <w:t>susitarimų ir jų laikymosi kultūrą mokykloje: vidinė ir išorinė komunikacija (samprata, principai,  tikslai, uždaviniai, priemonės, strategijos ir stebėsena); komunikacijai skirti įrankiai ir priemonės; vidinės komunikacijos barjerai ir kliūtys; efektyvi vidinė ir išorinė komunikacija.</w:t>
      </w:r>
    </w:p>
    <w:p w14:paraId="14E4DF12" w14:textId="77777777" w:rsidR="009E418E" w:rsidRPr="00A31315" w:rsidRDefault="009E418E" w:rsidP="00E42427">
      <w:pPr>
        <w:pStyle w:val="ListParagraph"/>
        <w:numPr>
          <w:ilvl w:val="0"/>
          <w:numId w:val="26"/>
        </w:numPr>
        <w:suppressAutoHyphens w:val="0"/>
        <w:spacing w:after="0" w:line="360" w:lineRule="auto"/>
        <w:ind w:right="-23"/>
        <w:jc w:val="both"/>
        <w:rPr>
          <w:szCs w:val="24"/>
        </w:rPr>
      </w:pPr>
      <w:r w:rsidRPr="00A31315">
        <w:rPr>
          <w:color w:val="000000"/>
          <w:szCs w:val="24"/>
        </w:rPr>
        <w:t xml:space="preserve">pavaduotojo komunikavimo kompetenciją: dalykinio bendravimo įgūdžiai; gebėjimas išklausyti, išgirsti, suprasti; efektyvus delegavimas ir grįžtamasis ryšys; viešojo kalbėjimo (oratoriniai) įgūdžiai; gebėjimas rengti ir aiškiai pateikti informaciją žodžiu bei raštu – prezentacijas, ataskaitas ir gebėjimas moderuoti pokalbius, susirinkimus ir kt. </w:t>
      </w:r>
    </w:p>
    <w:p w14:paraId="2B4E7B60" w14:textId="77777777" w:rsidR="009E418E" w:rsidRPr="00A31315" w:rsidRDefault="009E418E" w:rsidP="00E42427">
      <w:pPr>
        <w:pStyle w:val="ListParagraph"/>
        <w:numPr>
          <w:ilvl w:val="0"/>
          <w:numId w:val="25"/>
        </w:numPr>
        <w:suppressAutoHyphens w:val="0"/>
        <w:spacing w:after="0" w:line="360" w:lineRule="auto"/>
        <w:jc w:val="both"/>
        <w:rPr>
          <w:szCs w:val="24"/>
        </w:rPr>
      </w:pPr>
      <w:r w:rsidRPr="00A31315">
        <w:rPr>
          <w:color w:val="000000"/>
          <w:szCs w:val="24"/>
        </w:rPr>
        <w:t>bendradarbiavimą su ugdytinio šeima (tėvais, globėjais, rūpintojais, toliau</w:t>
      </w:r>
      <w:r w:rsidR="00A31315" w:rsidRPr="00A31315">
        <w:rPr>
          <w:color w:val="000000"/>
          <w:szCs w:val="24"/>
        </w:rPr>
        <w:t xml:space="preserve"> </w:t>
      </w:r>
      <w:r w:rsidRPr="00A31315">
        <w:rPr>
          <w:color w:val="000000"/>
          <w:szCs w:val="24"/>
        </w:rPr>
        <w:t>-</w:t>
      </w:r>
      <w:r w:rsidR="00A31315" w:rsidRPr="00A31315">
        <w:rPr>
          <w:color w:val="000000"/>
          <w:szCs w:val="24"/>
        </w:rPr>
        <w:t xml:space="preserve"> </w:t>
      </w:r>
      <w:r w:rsidRPr="00A31315">
        <w:rPr>
          <w:color w:val="000000"/>
          <w:szCs w:val="24"/>
        </w:rPr>
        <w:t xml:space="preserve">Tėvai): bendravimas ir bendradarbiavimas su Tėvais (informavimas, švietimas, konsultavimas ir </w:t>
      </w:r>
      <w:r w:rsidRPr="00A31315">
        <w:rPr>
          <w:color w:val="000000"/>
          <w:szCs w:val="24"/>
        </w:rPr>
        <w:lastRenderedPageBreak/>
        <w:t>pan.);  darbas su  Tėvais įtraukiojo ugdymo klausimais; sudėtingos situacijos  mokyklose ir nepatogūs klausimai, kuriuos reikia spręsti su Tėvais; vaiko gerovės komisijos veiklos ir bendravimas su Tėvais.</w:t>
      </w:r>
    </w:p>
    <w:p w14:paraId="7CDFD070" w14:textId="77777777" w:rsidR="009E418E" w:rsidRPr="00A31315" w:rsidRDefault="007558AC" w:rsidP="00E42427">
      <w:pPr>
        <w:pStyle w:val="NoSpacing"/>
        <w:spacing w:line="360" w:lineRule="auto"/>
        <w:ind w:left="-20" w:right="-23"/>
        <w:jc w:val="both"/>
        <w:rPr>
          <w:rFonts w:ascii="Times New Roman" w:hAnsi="Times New Roman"/>
          <w:sz w:val="24"/>
          <w:szCs w:val="24"/>
        </w:rPr>
      </w:pPr>
      <w:bookmarkStart w:id="2" w:name="_Hlk170140182"/>
      <w:r w:rsidRPr="00A31315">
        <w:rPr>
          <w:rFonts w:ascii="Times New Roman" w:eastAsia="Times New Roman" w:hAnsi="Times New Roman"/>
          <w:sz w:val="24"/>
          <w:szCs w:val="24"/>
        </w:rPr>
        <w:t xml:space="preserve">4.1.2.5. </w:t>
      </w:r>
      <w:r w:rsidRPr="00A31315">
        <w:rPr>
          <w:rFonts w:ascii="Times New Roman" w:eastAsia="Times" w:hAnsi="Times New Roman"/>
          <w:sz w:val="24"/>
          <w:szCs w:val="24"/>
        </w:rPr>
        <w:t xml:space="preserve">Į 1-osios Programos 3 dalies </w:t>
      </w:r>
      <w:r w:rsidR="009E418E" w:rsidRPr="00A31315">
        <w:rPr>
          <w:rFonts w:ascii="Times New Roman" w:hAnsi="Times New Roman"/>
          <w:sz w:val="24"/>
          <w:szCs w:val="24"/>
        </w:rPr>
        <w:t>„Mokyklų ugdymo turinio planavimas ir įgyvendinimas“</w:t>
      </w:r>
      <w:r w:rsidR="009E418E" w:rsidRPr="00A31315">
        <w:rPr>
          <w:rFonts w:ascii="Times New Roman" w:eastAsia="Times" w:hAnsi="Times New Roman"/>
          <w:sz w:val="24"/>
          <w:szCs w:val="24"/>
        </w:rPr>
        <w:t xml:space="preserve"> turinį turi būti įtraukta tokia tematika, kad mokymų dalyviai mokymuose per pavyzdžius ir praktinę veiklą, pagal šią programos dalį, turėtų galimybę aptarti ir analizuoti  </w:t>
      </w:r>
      <w:r w:rsidR="009E418E" w:rsidRPr="00A31315">
        <w:rPr>
          <w:rFonts w:ascii="Times New Roman" w:hAnsi="Times New Roman"/>
          <w:sz w:val="24"/>
          <w:szCs w:val="24"/>
        </w:rPr>
        <w:t>probleminius klausimus, susijusius su:</w:t>
      </w:r>
    </w:p>
    <w:p w14:paraId="314C4C3A" w14:textId="77777777" w:rsidR="009E418E" w:rsidRPr="00A31315" w:rsidRDefault="009E418E" w:rsidP="00E42427">
      <w:pPr>
        <w:pStyle w:val="ListParagraph"/>
        <w:numPr>
          <w:ilvl w:val="0"/>
          <w:numId w:val="27"/>
        </w:numPr>
        <w:suppressAutoHyphens w:val="0"/>
        <w:spacing w:after="0" w:line="360" w:lineRule="auto"/>
        <w:jc w:val="both"/>
        <w:rPr>
          <w:color w:val="222222"/>
          <w:szCs w:val="24"/>
        </w:rPr>
      </w:pPr>
      <w:r w:rsidRPr="00A31315">
        <w:rPr>
          <w:szCs w:val="24"/>
        </w:rPr>
        <w:t>planavimu mokykloje: strateginis mokyklos planas ir kiti planai:</w:t>
      </w:r>
      <w:r w:rsidRPr="00A31315">
        <w:rPr>
          <w:color w:val="222222"/>
          <w:szCs w:val="24"/>
        </w:rPr>
        <w:t xml:space="preserve"> jų paskirtys, dermė, rengimas ir praktinis įgyvendinimas.</w:t>
      </w:r>
    </w:p>
    <w:p w14:paraId="57152A81" w14:textId="77777777" w:rsidR="009E418E" w:rsidRPr="00A31315" w:rsidRDefault="009E418E" w:rsidP="00E42427">
      <w:pPr>
        <w:pStyle w:val="ListParagraph"/>
        <w:numPr>
          <w:ilvl w:val="0"/>
          <w:numId w:val="27"/>
        </w:numPr>
        <w:suppressAutoHyphens w:val="0"/>
        <w:spacing w:after="0" w:line="360" w:lineRule="auto"/>
        <w:jc w:val="both"/>
        <w:rPr>
          <w:color w:val="222222"/>
          <w:szCs w:val="24"/>
        </w:rPr>
      </w:pPr>
      <w:r w:rsidRPr="00A31315">
        <w:rPr>
          <w:szCs w:val="24"/>
        </w:rPr>
        <w:t>ugdymo proceso įgyvendinimą reglamentuojančiais dokumentais (tvarkos, aprašai ir pan.</w:t>
      </w:r>
      <w:r w:rsidRPr="00A31315">
        <w:rPr>
          <w:color w:val="222222"/>
          <w:szCs w:val="24"/>
        </w:rPr>
        <w:t>): jų paskirtys, dermė, rengimas ir praktinis įgyvendinimas.</w:t>
      </w:r>
    </w:p>
    <w:p w14:paraId="620C841B" w14:textId="77777777" w:rsidR="009E418E" w:rsidRPr="00A31315" w:rsidRDefault="009E418E" w:rsidP="00E42427">
      <w:pPr>
        <w:pStyle w:val="ListParagraph"/>
        <w:numPr>
          <w:ilvl w:val="0"/>
          <w:numId w:val="27"/>
        </w:numPr>
        <w:suppressAutoHyphens w:val="0"/>
        <w:spacing w:after="0" w:line="360" w:lineRule="auto"/>
        <w:jc w:val="both"/>
        <w:rPr>
          <w:color w:val="000000"/>
          <w:szCs w:val="24"/>
        </w:rPr>
      </w:pPr>
      <w:r w:rsidRPr="00A31315">
        <w:rPr>
          <w:szCs w:val="24"/>
        </w:rPr>
        <w:t xml:space="preserve">vadovavimu rengiant ir įgyvendinant mokyklos ugdymo planus: </w:t>
      </w:r>
      <w:r w:rsidRPr="00A31315">
        <w:rPr>
          <w:color w:val="222222"/>
          <w:szCs w:val="24"/>
        </w:rPr>
        <w:t>ugdytinių  įvairovė, ugdymo (si) procese sutinkami barjerai ir jų įveika; universalaus dizaino mokymuisi prieigos taikymas ugdymo procese ir pan.</w:t>
      </w:r>
    </w:p>
    <w:bookmarkEnd w:id="2"/>
    <w:p w14:paraId="1534F992" w14:textId="77777777" w:rsidR="00AF57FA" w:rsidRPr="00AF57FA" w:rsidRDefault="00AF57FA" w:rsidP="00E42427">
      <w:pPr>
        <w:pStyle w:val="NoSpacing"/>
        <w:spacing w:line="360" w:lineRule="auto"/>
        <w:ind w:left="-20" w:right="-20"/>
        <w:jc w:val="both"/>
        <w:rPr>
          <w:rFonts w:ascii="Times New Roman" w:hAnsi="Times New Roman"/>
          <w:b/>
          <w:bCs/>
          <w:sz w:val="24"/>
          <w:szCs w:val="24"/>
        </w:rPr>
      </w:pPr>
      <w:r w:rsidRPr="00AF57FA">
        <w:rPr>
          <w:rFonts w:ascii="Times New Roman" w:eastAsia="Times" w:hAnsi="Times New Roman"/>
          <w:b/>
          <w:bCs/>
          <w:sz w:val="24"/>
          <w:szCs w:val="24"/>
        </w:rPr>
        <w:t>4.1.3.</w:t>
      </w:r>
      <w:r w:rsidRPr="00AF57FA">
        <w:rPr>
          <w:rFonts w:ascii="Times New Roman" w:hAnsi="Times New Roman"/>
          <w:b/>
          <w:bCs/>
          <w:sz w:val="24"/>
          <w:szCs w:val="24"/>
        </w:rPr>
        <w:t xml:space="preserve"> </w:t>
      </w:r>
      <w:r w:rsidR="00893D82">
        <w:rPr>
          <w:rFonts w:ascii="Times New Roman" w:hAnsi="Times New Roman"/>
          <w:b/>
          <w:bCs/>
          <w:sz w:val="24"/>
          <w:szCs w:val="24"/>
        </w:rPr>
        <w:t xml:space="preserve">1-osios </w:t>
      </w:r>
      <w:r w:rsidRPr="00AF57FA">
        <w:rPr>
          <w:rFonts w:ascii="Times New Roman" w:hAnsi="Times New Roman"/>
          <w:b/>
          <w:bCs/>
          <w:sz w:val="24"/>
          <w:szCs w:val="24"/>
        </w:rPr>
        <w:t>Programos parengimo terminai:</w:t>
      </w:r>
    </w:p>
    <w:p w14:paraId="2C570FE3" w14:textId="77777777" w:rsidR="00E049AE" w:rsidRDefault="00893D82"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F57FA" w:rsidRPr="005C1B9B">
        <w:rPr>
          <w:rFonts w:ascii="Times New Roman" w:eastAsia="Times New Roman" w:hAnsi="Times New Roman" w:cs="Times New Roman"/>
          <w:sz w:val="24"/>
          <w:szCs w:val="24"/>
        </w:rPr>
        <w:t xml:space="preserve">.1.3.1. </w:t>
      </w:r>
      <w:r w:rsidR="00AF57FA" w:rsidRPr="00AF57FA">
        <w:rPr>
          <w:rFonts w:ascii="Times New Roman" w:eastAsia="Times New Roman" w:hAnsi="Times New Roman" w:cs="Times New Roman"/>
          <w:color w:val="000000"/>
          <w:sz w:val="24"/>
          <w:szCs w:val="24"/>
        </w:rPr>
        <w:t xml:space="preserve">Ne vėliau kaip per </w:t>
      </w:r>
      <w:r>
        <w:rPr>
          <w:rFonts w:ascii="Times New Roman" w:eastAsia="Times New Roman" w:hAnsi="Times New Roman" w:cs="Times New Roman"/>
          <w:color w:val="000000"/>
          <w:sz w:val="24"/>
          <w:szCs w:val="24"/>
        </w:rPr>
        <w:t xml:space="preserve">15 darbo dienų </w:t>
      </w:r>
      <w:r w:rsidR="00AF57FA" w:rsidRPr="00AF57FA">
        <w:rPr>
          <w:rFonts w:ascii="Times New Roman" w:eastAsia="Times New Roman" w:hAnsi="Times New Roman" w:cs="Times New Roman"/>
          <w:color w:val="000000"/>
          <w:sz w:val="24"/>
          <w:szCs w:val="24"/>
        </w:rPr>
        <w:t xml:space="preserve"> nuo sutarties įsigaliojimo dienos Tiekėjas parengia </w:t>
      </w:r>
      <w:r>
        <w:rPr>
          <w:rFonts w:ascii="Times New Roman" w:eastAsia="Times New Roman" w:hAnsi="Times New Roman" w:cs="Times New Roman"/>
          <w:color w:val="000000"/>
          <w:sz w:val="24"/>
          <w:szCs w:val="24"/>
        </w:rPr>
        <w:t xml:space="preserve">1-osios </w:t>
      </w:r>
      <w:r w:rsidR="00AF57FA" w:rsidRPr="00AF57FA">
        <w:rPr>
          <w:rFonts w:ascii="Times New Roman" w:eastAsia="Times New Roman" w:hAnsi="Times New Roman" w:cs="Times New Roman"/>
          <w:color w:val="000000"/>
          <w:sz w:val="24"/>
          <w:szCs w:val="24"/>
        </w:rPr>
        <w:t xml:space="preserve">Programos projektą, jį elektroniniu būdu pateikia Perkančiajai organizacijai susipažinti, kuri per 5 darbo dienas pateikia pastabas. Tiekėjas per </w:t>
      </w:r>
      <w:r>
        <w:rPr>
          <w:rFonts w:ascii="Times New Roman" w:eastAsia="Times New Roman" w:hAnsi="Times New Roman" w:cs="Times New Roman"/>
          <w:color w:val="000000"/>
          <w:sz w:val="24"/>
          <w:szCs w:val="24"/>
        </w:rPr>
        <w:t>5</w:t>
      </w:r>
      <w:r w:rsidR="00AF57FA" w:rsidRPr="00AF57FA">
        <w:rPr>
          <w:rFonts w:ascii="Times New Roman" w:eastAsia="Times New Roman" w:hAnsi="Times New Roman" w:cs="Times New Roman"/>
          <w:color w:val="000000"/>
          <w:sz w:val="24"/>
          <w:szCs w:val="24"/>
        </w:rPr>
        <w:t xml:space="preserve"> darbo dienas pakoreguoja </w:t>
      </w:r>
      <w:r>
        <w:rPr>
          <w:rFonts w:ascii="Times New Roman" w:eastAsia="Times New Roman" w:hAnsi="Times New Roman" w:cs="Times New Roman"/>
          <w:color w:val="000000"/>
          <w:sz w:val="24"/>
          <w:szCs w:val="24"/>
        </w:rPr>
        <w:t xml:space="preserve">1-osios </w:t>
      </w:r>
      <w:r w:rsidR="00AF57FA" w:rsidRPr="00AF57FA">
        <w:rPr>
          <w:rFonts w:ascii="Times New Roman" w:eastAsia="Times New Roman" w:hAnsi="Times New Roman" w:cs="Times New Roman"/>
          <w:color w:val="000000"/>
          <w:sz w:val="24"/>
          <w:szCs w:val="24"/>
        </w:rPr>
        <w:t>Programos projektą pagal Perkančiosios organizacijos pastabas ir pakoreguotą atsiunčia elektroniniu būdu.</w:t>
      </w:r>
      <w:r w:rsidR="00A6699D">
        <w:rPr>
          <w:rFonts w:ascii="Times New Roman" w:eastAsia="Times New Roman" w:hAnsi="Times New Roman" w:cs="Times New Roman"/>
          <w:color w:val="000000"/>
          <w:sz w:val="24"/>
          <w:szCs w:val="24"/>
        </w:rPr>
        <w:t xml:space="preserve"> </w:t>
      </w:r>
      <w:r w:rsidR="00E049AE" w:rsidRPr="005C1B9B">
        <w:rPr>
          <w:rFonts w:ascii="Times New Roman" w:eastAsia="Times New Roman" w:hAnsi="Times New Roman" w:cs="Times New Roman"/>
          <w:sz w:val="24"/>
          <w:szCs w:val="24"/>
        </w:rPr>
        <w:t xml:space="preserve">Tiekėjas </w:t>
      </w:r>
      <w:r w:rsidR="00A31315">
        <w:rPr>
          <w:rFonts w:ascii="Times New Roman" w:eastAsia="Times New Roman" w:hAnsi="Times New Roman" w:cs="Times New Roman"/>
          <w:sz w:val="24"/>
          <w:szCs w:val="24"/>
        </w:rPr>
        <w:t>1</w:t>
      </w:r>
      <w:r w:rsidR="00E049AE">
        <w:rPr>
          <w:rFonts w:ascii="Times New Roman" w:eastAsia="Times New Roman" w:hAnsi="Times New Roman" w:cs="Times New Roman"/>
          <w:sz w:val="24"/>
          <w:szCs w:val="24"/>
        </w:rPr>
        <w:t>– ą</w:t>
      </w:r>
      <w:r w:rsidR="00A31315">
        <w:rPr>
          <w:rFonts w:ascii="Times New Roman" w:eastAsia="Times New Roman" w:hAnsi="Times New Roman" w:cs="Times New Roman"/>
          <w:sz w:val="24"/>
          <w:szCs w:val="24"/>
        </w:rPr>
        <w:t>ją</w:t>
      </w:r>
      <w:r w:rsidR="00E049AE">
        <w:rPr>
          <w:rFonts w:ascii="Times New Roman" w:eastAsia="Times New Roman" w:hAnsi="Times New Roman" w:cs="Times New Roman"/>
          <w:sz w:val="24"/>
          <w:szCs w:val="24"/>
        </w:rPr>
        <w:t xml:space="preserve"> Programą </w:t>
      </w:r>
      <w:r w:rsidR="00E049AE" w:rsidRPr="005C1B9B">
        <w:rPr>
          <w:rFonts w:ascii="Times New Roman" w:eastAsia="Times New Roman" w:hAnsi="Times New Roman" w:cs="Times New Roman"/>
          <w:sz w:val="24"/>
          <w:szCs w:val="24"/>
        </w:rPr>
        <w:t>parengia ir su Perkančiąj</w:t>
      </w:r>
      <w:r w:rsidR="00E049AE">
        <w:rPr>
          <w:rFonts w:ascii="Times New Roman" w:eastAsia="Times New Roman" w:hAnsi="Times New Roman" w:cs="Times New Roman"/>
          <w:sz w:val="24"/>
          <w:szCs w:val="24"/>
        </w:rPr>
        <w:t>a</w:t>
      </w:r>
      <w:r w:rsidR="00E049AE" w:rsidRPr="005C1B9B">
        <w:rPr>
          <w:rFonts w:ascii="Times New Roman" w:eastAsia="Times New Roman" w:hAnsi="Times New Roman" w:cs="Times New Roman"/>
          <w:sz w:val="24"/>
          <w:szCs w:val="24"/>
        </w:rPr>
        <w:t xml:space="preserve"> organizacija suderin</w:t>
      </w:r>
      <w:r w:rsidR="00E049AE">
        <w:rPr>
          <w:rFonts w:ascii="Times New Roman" w:eastAsia="Times New Roman" w:hAnsi="Times New Roman" w:cs="Times New Roman"/>
          <w:sz w:val="24"/>
          <w:szCs w:val="24"/>
        </w:rPr>
        <w:t>a</w:t>
      </w:r>
      <w:r w:rsidR="00E049AE" w:rsidRPr="005C1B9B">
        <w:rPr>
          <w:rFonts w:ascii="Times New Roman" w:eastAsia="Times New Roman" w:hAnsi="Times New Roman" w:cs="Times New Roman"/>
          <w:sz w:val="24"/>
          <w:szCs w:val="24"/>
        </w:rPr>
        <w:t xml:space="preserve"> </w:t>
      </w:r>
      <w:r w:rsidR="00E049AE">
        <w:rPr>
          <w:rFonts w:ascii="Times New Roman" w:eastAsia="Times New Roman" w:hAnsi="Times New Roman" w:cs="Times New Roman"/>
          <w:sz w:val="24"/>
          <w:szCs w:val="24"/>
        </w:rPr>
        <w:t xml:space="preserve">ne </w:t>
      </w:r>
      <w:r w:rsidR="00E049AE" w:rsidRPr="005C1B9B">
        <w:rPr>
          <w:rFonts w:ascii="Times New Roman" w:eastAsia="Times New Roman" w:hAnsi="Times New Roman" w:cs="Times New Roman"/>
          <w:sz w:val="24"/>
          <w:szCs w:val="24"/>
        </w:rPr>
        <w:t xml:space="preserve">vėliau kaip per </w:t>
      </w:r>
      <w:r w:rsidR="00E049AE">
        <w:rPr>
          <w:rFonts w:ascii="Times New Roman" w:eastAsia="Times New Roman" w:hAnsi="Times New Roman" w:cs="Times New Roman"/>
          <w:sz w:val="24"/>
          <w:szCs w:val="24"/>
        </w:rPr>
        <w:t xml:space="preserve">25  darbo dienas </w:t>
      </w:r>
      <w:r w:rsidR="00E049AE" w:rsidRPr="005C1B9B">
        <w:rPr>
          <w:rFonts w:ascii="Times New Roman" w:eastAsia="Times New Roman" w:hAnsi="Times New Roman" w:cs="Times New Roman"/>
          <w:sz w:val="24"/>
          <w:szCs w:val="24"/>
        </w:rPr>
        <w:t xml:space="preserve">nuo sutarties </w:t>
      </w:r>
      <w:r w:rsidR="00E049AE" w:rsidRPr="00AF57FA">
        <w:rPr>
          <w:rFonts w:ascii="Times New Roman" w:eastAsia="Times New Roman" w:hAnsi="Times New Roman" w:cs="Times New Roman"/>
          <w:color w:val="000000"/>
          <w:sz w:val="24"/>
          <w:szCs w:val="24"/>
        </w:rPr>
        <w:t xml:space="preserve">įsigaliojimo dienos </w:t>
      </w:r>
      <w:r w:rsidR="00E049AE" w:rsidRPr="005C1B9B">
        <w:rPr>
          <w:rFonts w:ascii="Times New Roman" w:eastAsia="Times New Roman" w:hAnsi="Times New Roman" w:cs="Times New Roman"/>
          <w:sz w:val="24"/>
          <w:szCs w:val="24"/>
        </w:rPr>
        <w:t>nurodytais terminais.</w:t>
      </w:r>
    </w:p>
    <w:p w14:paraId="230933A2" w14:textId="77777777" w:rsidR="00893D82" w:rsidRDefault="00893D82" w:rsidP="00E42427">
      <w:pPr>
        <w:shd w:val="clear" w:color="auto" w:fill="FFFFFF"/>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4.1.3.2. </w:t>
      </w:r>
      <w:r w:rsidRPr="00AF57FA">
        <w:rPr>
          <w:rFonts w:ascii="Times New Roman" w:eastAsia="Times New Roman" w:hAnsi="Times New Roman" w:cs="Times New Roman"/>
          <w:color w:val="000000"/>
          <w:sz w:val="24"/>
          <w:szCs w:val="24"/>
        </w:rPr>
        <w:t xml:space="preserve">Ne vėliau kaip per </w:t>
      </w:r>
      <w:r>
        <w:rPr>
          <w:rFonts w:ascii="Times New Roman" w:eastAsia="Times New Roman" w:hAnsi="Times New Roman" w:cs="Times New Roman"/>
          <w:color w:val="000000"/>
          <w:sz w:val="24"/>
          <w:szCs w:val="24"/>
        </w:rPr>
        <w:t>15 darbo dienų</w:t>
      </w:r>
      <w:r w:rsidRPr="00AF57FA">
        <w:rPr>
          <w:rFonts w:ascii="Times New Roman" w:eastAsia="Times New Roman" w:hAnsi="Times New Roman" w:cs="Times New Roman"/>
          <w:color w:val="000000"/>
          <w:sz w:val="24"/>
          <w:szCs w:val="24"/>
        </w:rPr>
        <w:t xml:space="preserve"> nuo</w:t>
      </w:r>
      <w:r>
        <w:rPr>
          <w:rFonts w:ascii="Times New Roman" w:eastAsia="Times New Roman" w:hAnsi="Times New Roman" w:cs="Times New Roman"/>
          <w:color w:val="000000"/>
          <w:sz w:val="24"/>
          <w:szCs w:val="24"/>
        </w:rPr>
        <w:t xml:space="preserve"> 1-osios Programos</w:t>
      </w:r>
      <w:r w:rsidR="00E049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suderinimo</w:t>
      </w:r>
      <w:r w:rsidR="00A402A3">
        <w:rPr>
          <w:rFonts w:ascii="Times New Roman" w:eastAsia="Times New Roman" w:hAnsi="Times New Roman" w:cs="Times New Roman"/>
          <w:color w:val="000000"/>
          <w:sz w:val="24"/>
          <w:szCs w:val="24"/>
        </w:rPr>
        <w:t xml:space="preserve"> dienos</w:t>
      </w:r>
      <w:r w:rsidRPr="00893D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su Perkančiąją organizacija, Tiekėjas suderintą 1-ąją Programą privalo </w:t>
      </w:r>
      <w:r w:rsidRPr="2C582178">
        <w:rPr>
          <w:rFonts w:ascii="Times New Roman" w:eastAsia="Times New Roman" w:hAnsi="Times New Roman" w:cs="Times New Roman"/>
          <w:sz w:val="24"/>
          <w:szCs w:val="24"/>
        </w:rPr>
        <w:t>akredituoti</w:t>
      </w:r>
      <w:r w:rsidRPr="00893D82">
        <w:rPr>
          <w:rFonts w:ascii="Times New Roman" w:eastAsia="Times New Roman" w:hAnsi="Times New Roman" w:cs="Times New Roman"/>
          <w:color w:val="000000"/>
          <w:sz w:val="24"/>
          <w:szCs w:val="24"/>
        </w:rPr>
        <w:t xml:space="preserve"> </w:t>
      </w:r>
      <w:r w:rsidRPr="00446021">
        <w:rPr>
          <w:rFonts w:ascii="Times New Roman" w:eastAsia="Times New Roman" w:hAnsi="Times New Roman" w:cs="Times New Roman"/>
          <w:color w:val="000000"/>
          <w:sz w:val="24"/>
          <w:szCs w:val="24"/>
        </w:rPr>
        <w:t>švietimo, mokslo ir sporto ministro nustatyta tvarka patvirtintuose</w:t>
      </w:r>
      <w:r w:rsidRPr="00893D82">
        <w:rPr>
          <w:rFonts w:ascii="Times New Roman" w:eastAsia="Times New Roman" w:hAnsi="Times New Roman" w:cs="Times New Roman"/>
          <w:color w:val="000000"/>
          <w:sz w:val="24"/>
          <w:szCs w:val="24"/>
        </w:rPr>
        <w:t xml:space="preserve"> </w:t>
      </w:r>
      <w:r w:rsidRPr="00446021">
        <w:rPr>
          <w:rFonts w:ascii="Times New Roman" w:eastAsia="Times New Roman" w:hAnsi="Times New Roman" w:cs="Times New Roman"/>
          <w:color w:val="000000"/>
          <w:sz w:val="24"/>
          <w:szCs w:val="24"/>
        </w:rPr>
        <w:t>pedagogų rengimo centruose arba kitose akredituotose kvalifikacijos tobulinimo įstaigose.</w:t>
      </w:r>
      <w:r>
        <w:rPr>
          <w:rFonts w:ascii="Times New Roman" w:eastAsia="Times New Roman" w:hAnsi="Times New Roman" w:cs="Times New Roman"/>
          <w:color w:val="000000"/>
          <w:sz w:val="24"/>
          <w:szCs w:val="24"/>
        </w:rPr>
        <w:t xml:space="preserve"> </w:t>
      </w:r>
      <w:r w:rsidRPr="00446021">
        <w:rPr>
          <w:rFonts w:ascii="Times New Roman" w:eastAsia="Times New Roman" w:hAnsi="Times New Roman" w:cs="Times New Roman"/>
          <w:color w:val="000000"/>
          <w:sz w:val="24"/>
          <w:szCs w:val="24"/>
        </w:rPr>
        <w:t xml:space="preserve">Perkančiajai organizacijai </w:t>
      </w:r>
      <w:r>
        <w:rPr>
          <w:rFonts w:ascii="Times New Roman" w:eastAsia="Times New Roman" w:hAnsi="Times New Roman" w:cs="Times New Roman"/>
          <w:color w:val="000000"/>
          <w:sz w:val="24"/>
          <w:szCs w:val="24"/>
        </w:rPr>
        <w:t>T</w:t>
      </w:r>
      <w:r w:rsidRPr="00446021">
        <w:rPr>
          <w:rFonts w:ascii="Times New Roman" w:eastAsia="Times New Roman" w:hAnsi="Times New Roman" w:cs="Times New Roman"/>
          <w:color w:val="000000"/>
          <w:sz w:val="24"/>
          <w:szCs w:val="24"/>
        </w:rPr>
        <w:t xml:space="preserve">iekėjas pateikia </w:t>
      </w:r>
      <w:r w:rsidRPr="2C582178">
        <w:rPr>
          <w:rFonts w:ascii="Times New Roman" w:eastAsia="Times New Roman" w:hAnsi="Times New Roman" w:cs="Times New Roman"/>
          <w:sz w:val="24"/>
          <w:szCs w:val="24"/>
        </w:rPr>
        <w:t>akreditaciją patvirtinančią pažymą,</w:t>
      </w:r>
      <w:r w:rsidRPr="00893D82">
        <w:rPr>
          <w:rFonts w:ascii="Times New Roman" w:eastAsia="Times New Roman" w:hAnsi="Times New Roman" w:cs="Times New Roman"/>
          <w:sz w:val="24"/>
          <w:szCs w:val="24"/>
        </w:rPr>
        <w:t xml:space="preserve"> </w:t>
      </w:r>
      <w:r w:rsidRPr="2C582178">
        <w:rPr>
          <w:rFonts w:ascii="Times New Roman" w:eastAsia="Times New Roman" w:hAnsi="Times New Roman" w:cs="Times New Roman"/>
          <w:sz w:val="24"/>
          <w:szCs w:val="24"/>
        </w:rPr>
        <w:t>kurioje nurodomas programą akreditavusios įstaigos pavadinimas,</w:t>
      </w:r>
      <w:r w:rsidRPr="00893D82">
        <w:rPr>
          <w:rFonts w:ascii="Times New Roman" w:eastAsia="Times New Roman" w:hAnsi="Times New Roman" w:cs="Times New Roman"/>
          <w:sz w:val="24"/>
          <w:szCs w:val="24"/>
        </w:rPr>
        <w:t xml:space="preserve"> </w:t>
      </w:r>
      <w:r w:rsidRPr="2C582178">
        <w:rPr>
          <w:rFonts w:ascii="Times New Roman" w:eastAsia="Times New Roman" w:hAnsi="Times New Roman" w:cs="Times New Roman"/>
          <w:sz w:val="24"/>
          <w:szCs w:val="24"/>
        </w:rPr>
        <w:t>programos registracijos Neformaliojo švietimo programų registre kodas,</w:t>
      </w:r>
      <w:r w:rsidRPr="00893D82">
        <w:rPr>
          <w:rFonts w:ascii="Times New Roman" w:eastAsia="Times New Roman" w:hAnsi="Times New Roman" w:cs="Times New Roman"/>
          <w:sz w:val="24"/>
          <w:szCs w:val="24"/>
        </w:rPr>
        <w:t xml:space="preserve"> </w:t>
      </w:r>
      <w:r w:rsidRPr="2C582178">
        <w:rPr>
          <w:rFonts w:ascii="Times New Roman" w:eastAsia="Times New Roman" w:hAnsi="Times New Roman" w:cs="Times New Roman"/>
          <w:sz w:val="24"/>
          <w:szCs w:val="24"/>
        </w:rPr>
        <w:t>akreditacijos laikotarpis.</w:t>
      </w:r>
      <w:r w:rsidRPr="00893D82">
        <w:rPr>
          <w:rFonts w:ascii="Times New Roman" w:eastAsia="Times New Roman" w:hAnsi="Times New Roman" w:cs="Times New Roman"/>
          <w:sz w:val="24"/>
          <w:szCs w:val="24"/>
        </w:rPr>
        <w:t xml:space="preserve"> </w:t>
      </w:r>
      <w:r w:rsidRPr="2C582178">
        <w:rPr>
          <w:rFonts w:ascii="Times New Roman" w:eastAsia="Times New Roman" w:hAnsi="Times New Roman" w:cs="Times New Roman"/>
          <w:sz w:val="24"/>
          <w:szCs w:val="24"/>
        </w:rPr>
        <w:t>Programa turi būti akredituota ne mažiau nei 5 (penkeriems</w:t>
      </w:r>
      <w:r w:rsidRPr="00446021">
        <w:rPr>
          <w:rFonts w:ascii="Times New Roman" w:eastAsia="Times New Roman" w:hAnsi="Times New Roman" w:cs="Times New Roman"/>
          <w:color w:val="000000"/>
          <w:sz w:val="24"/>
          <w:szCs w:val="24"/>
        </w:rPr>
        <w:t>) metams.</w:t>
      </w:r>
      <w:r w:rsidR="00E049AE" w:rsidRPr="00E049AE">
        <w:rPr>
          <w:rFonts w:ascii="Times New Roman" w:eastAsia="Times New Roman" w:hAnsi="Times New Roman" w:cs="Times New Roman"/>
          <w:sz w:val="24"/>
          <w:szCs w:val="24"/>
        </w:rPr>
        <w:t xml:space="preserve"> </w:t>
      </w:r>
    </w:p>
    <w:p w14:paraId="330EA239" w14:textId="77777777" w:rsidR="00A81289" w:rsidRPr="00273AB9" w:rsidRDefault="00A81289" w:rsidP="00E42427">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273AB9">
        <w:rPr>
          <w:rFonts w:ascii="Times New Roman" w:eastAsia="Times New Roman" w:hAnsi="Times New Roman" w:cs="Times New Roman"/>
          <w:b/>
          <w:bCs/>
          <w:sz w:val="24"/>
          <w:szCs w:val="24"/>
        </w:rPr>
        <w:t>2. Reikalavimai mokomajai medžiagai:</w:t>
      </w:r>
    </w:p>
    <w:p w14:paraId="53722C6A" w14:textId="77777777" w:rsidR="00A81289" w:rsidRDefault="00A81289"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32384A">
        <w:rPr>
          <w:rFonts w:ascii="Times New Roman" w:eastAsia="Times New Roman" w:hAnsi="Times New Roman" w:cs="Times New Roman"/>
          <w:b/>
          <w:bCs/>
          <w:sz w:val="24"/>
          <w:szCs w:val="24"/>
        </w:rPr>
        <w:t>4.2.1. Tiekėja</w:t>
      </w:r>
      <w:r w:rsidR="0032384A" w:rsidRPr="0032384A">
        <w:rPr>
          <w:rFonts w:ascii="Times New Roman" w:eastAsia="Times New Roman" w:hAnsi="Times New Roman" w:cs="Times New Roman"/>
          <w:b/>
          <w:bCs/>
          <w:sz w:val="24"/>
          <w:szCs w:val="24"/>
        </w:rPr>
        <w:t>s tu</w:t>
      </w:r>
      <w:r w:rsidRPr="0032384A">
        <w:rPr>
          <w:rFonts w:ascii="Times New Roman" w:eastAsia="Times New Roman" w:hAnsi="Times New Roman" w:cs="Times New Roman"/>
          <w:b/>
          <w:bCs/>
          <w:sz w:val="24"/>
          <w:szCs w:val="24"/>
        </w:rPr>
        <w:t>rės parengti mokomąją medžiagą,</w:t>
      </w:r>
      <w:r>
        <w:rPr>
          <w:rFonts w:ascii="Times New Roman" w:eastAsia="Times New Roman" w:hAnsi="Times New Roman" w:cs="Times New Roman"/>
          <w:sz w:val="24"/>
          <w:szCs w:val="24"/>
        </w:rPr>
        <w:t xml:space="preserve"> kuri pateikiama elektronine versija.</w:t>
      </w:r>
      <w:r>
        <w:rPr>
          <w:rFonts w:ascii="Segoe UI" w:hAnsi="Segoe UI" w:cs="Segoe UI"/>
          <w:sz w:val="18"/>
          <w:szCs w:val="18"/>
        </w:rPr>
        <w:t xml:space="preserve"> </w:t>
      </w:r>
      <w:r>
        <w:rPr>
          <w:rFonts w:ascii="Times New Roman" w:hAnsi="Times New Roman" w:cs="Times New Roman"/>
          <w:sz w:val="24"/>
          <w:szCs w:val="24"/>
        </w:rPr>
        <w:t>Mo</w:t>
      </w:r>
      <w:r>
        <w:rPr>
          <w:rFonts w:ascii="Times New Roman" w:eastAsia="Times New Roman" w:hAnsi="Times New Roman" w:cs="Times New Roman"/>
          <w:sz w:val="24"/>
          <w:szCs w:val="24"/>
        </w:rPr>
        <w:t xml:space="preserve">komosios medžiagos turinys turi atitikti pateikiamos </w:t>
      </w:r>
      <w:r w:rsidR="00127F39">
        <w:rPr>
          <w:rFonts w:ascii="Times New Roman" w:eastAsia="Times New Roman" w:hAnsi="Times New Roman" w:cs="Times New Roman"/>
          <w:sz w:val="24"/>
          <w:szCs w:val="24"/>
        </w:rPr>
        <w:t xml:space="preserve">1-osios </w:t>
      </w:r>
      <w:r>
        <w:rPr>
          <w:rFonts w:ascii="Times New Roman" w:eastAsia="Times New Roman" w:hAnsi="Times New Roman" w:cs="Times New Roman"/>
          <w:sz w:val="24"/>
          <w:szCs w:val="24"/>
        </w:rPr>
        <w:t>Programos turinį</w:t>
      </w:r>
      <w:r w:rsidR="0048414E">
        <w:rPr>
          <w:rFonts w:ascii="Times New Roman" w:eastAsia="Times New Roman" w:hAnsi="Times New Roman" w:cs="Times New Roman"/>
          <w:sz w:val="24"/>
          <w:szCs w:val="24"/>
        </w:rPr>
        <w:t>. Mokomoji medžiaga turi</w:t>
      </w:r>
      <w:r w:rsidR="00127F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būti </w:t>
      </w:r>
      <w:r w:rsidR="00127F39" w:rsidRPr="2C582178">
        <w:rPr>
          <w:rFonts w:ascii="Times New Roman" w:eastAsia="Times New Roman" w:hAnsi="Times New Roman" w:cs="Times New Roman"/>
          <w:sz w:val="24"/>
          <w:szCs w:val="24"/>
        </w:rPr>
        <w:t>tiksli ir aiški: pristatomos šiuolaikiškos sąvokos, teorijos, interpretacijos, naudojami patikimi šaltiniai; jos struktūra turi būti nuosekli, atitinkanti turinio temas, pritaikoma bei suprantama tikslinei grupei</w:t>
      </w:r>
      <w:r w:rsidR="0048414E">
        <w:rPr>
          <w:rFonts w:ascii="Times New Roman" w:eastAsia="Times New Roman" w:hAnsi="Times New Roman" w:cs="Times New Roman"/>
          <w:sz w:val="24"/>
          <w:szCs w:val="24"/>
        </w:rPr>
        <w:t>.</w:t>
      </w:r>
      <w:r w:rsidR="0048414E" w:rsidRPr="0048414E">
        <w:rPr>
          <w:rFonts w:ascii="Times New Roman" w:eastAsia="Times New Roman" w:hAnsi="Times New Roman" w:cs="Times New Roman"/>
          <w:sz w:val="24"/>
          <w:szCs w:val="24"/>
        </w:rPr>
        <w:t xml:space="preserve"> </w:t>
      </w:r>
      <w:r w:rsidR="0048414E" w:rsidRPr="2C582178">
        <w:rPr>
          <w:rFonts w:ascii="Times New Roman" w:eastAsia="Times New Roman" w:hAnsi="Times New Roman" w:cs="Times New Roman"/>
          <w:sz w:val="24"/>
          <w:szCs w:val="24"/>
        </w:rPr>
        <w:t>Turi būti pateiktos praktinio</w:t>
      </w:r>
      <w:r w:rsidR="0048414E" w:rsidRPr="0048414E">
        <w:rPr>
          <w:rFonts w:ascii="Times New Roman" w:eastAsia="Times New Roman" w:hAnsi="Times New Roman" w:cs="Times New Roman"/>
          <w:sz w:val="24"/>
          <w:szCs w:val="24"/>
        </w:rPr>
        <w:t xml:space="preserve"> </w:t>
      </w:r>
      <w:r w:rsidR="0048414E" w:rsidRPr="2C582178">
        <w:rPr>
          <w:rFonts w:ascii="Times New Roman" w:eastAsia="Times New Roman" w:hAnsi="Times New Roman" w:cs="Times New Roman"/>
          <w:sz w:val="24"/>
          <w:szCs w:val="24"/>
        </w:rPr>
        <w:t>taikymo rekomendacijos</w:t>
      </w:r>
      <w:r w:rsidR="0048414E">
        <w:rPr>
          <w:rFonts w:ascii="Times New Roman" w:eastAsia="Times New Roman" w:hAnsi="Times New Roman" w:cs="Times New Roman"/>
          <w:sz w:val="24"/>
          <w:szCs w:val="24"/>
        </w:rPr>
        <w:t>.</w:t>
      </w:r>
      <w:r w:rsidR="004E5280">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iūloma </w:t>
      </w:r>
      <w:r>
        <w:rPr>
          <w:rFonts w:ascii="Times New Roman" w:eastAsia="Times New Roman" w:hAnsi="Times New Roman" w:cs="Times New Roman"/>
          <w:sz w:val="24"/>
          <w:szCs w:val="24"/>
        </w:rPr>
        <w:lastRenderedPageBreak/>
        <w:t xml:space="preserve">mokomosios medžiagos </w:t>
      </w:r>
      <w:r w:rsidR="0032384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okymų dalyviams pateikimo struktūra: antraštinis lapas, temų sąrašas, medžiagos turinys su paskirties aprašymais bei taikymo rekomendacijomis. </w:t>
      </w:r>
    </w:p>
    <w:p w14:paraId="5E1EB1D4" w14:textId="77777777" w:rsidR="00A81289" w:rsidRPr="0032384A" w:rsidRDefault="00A402A3" w:rsidP="00E42427">
      <w:pPr>
        <w:spacing w:after="0" w:line="360" w:lineRule="auto"/>
        <w:ind w:left="-629" w:righ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127F39" w:rsidRPr="0032384A">
        <w:rPr>
          <w:rFonts w:ascii="Times New Roman" w:eastAsia="Times New Roman" w:hAnsi="Times New Roman" w:cs="Times New Roman"/>
          <w:b/>
          <w:bCs/>
          <w:sz w:val="24"/>
          <w:szCs w:val="24"/>
        </w:rPr>
        <w:t xml:space="preserve"> </w:t>
      </w:r>
      <w:r w:rsidR="0048414E" w:rsidRPr="0032384A">
        <w:rPr>
          <w:rFonts w:ascii="Times New Roman" w:eastAsia="Times New Roman" w:hAnsi="Times New Roman" w:cs="Times New Roman"/>
          <w:b/>
          <w:bCs/>
          <w:sz w:val="24"/>
          <w:szCs w:val="24"/>
        </w:rPr>
        <w:t xml:space="preserve">        4</w:t>
      </w:r>
      <w:r w:rsidR="00A81289" w:rsidRPr="0032384A">
        <w:rPr>
          <w:rFonts w:ascii="Times New Roman" w:eastAsia="Times New Roman" w:hAnsi="Times New Roman" w:cs="Times New Roman"/>
          <w:b/>
          <w:bCs/>
          <w:sz w:val="24"/>
          <w:szCs w:val="24"/>
        </w:rPr>
        <w:t>.2.2. Mokomosios medžiagos pateikimo terminai:</w:t>
      </w:r>
    </w:p>
    <w:p w14:paraId="5A98EB41" w14:textId="77777777" w:rsidR="00A81289" w:rsidRPr="00D56C24" w:rsidRDefault="0048414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81289">
        <w:rPr>
          <w:rFonts w:ascii="Times New Roman" w:eastAsia="Times New Roman" w:hAnsi="Times New Roman" w:cs="Times New Roman"/>
          <w:sz w:val="24"/>
          <w:szCs w:val="24"/>
        </w:rPr>
        <w:t xml:space="preserve">.2.2.1. </w:t>
      </w:r>
      <w:r>
        <w:rPr>
          <w:rFonts w:ascii="Times New Roman" w:eastAsia="Times New Roman" w:hAnsi="Times New Roman" w:cs="Times New Roman"/>
          <w:sz w:val="24"/>
          <w:szCs w:val="24"/>
        </w:rPr>
        <w:t>1-osios Programos</w:t>
      </w:r>
      <w:r w:rsidR="00A81289">
        <w:rPr>
          <w:rFonts w:ascii="Times New Roman" w:eastAsia="Times New Roman" w:hAnsi="Times New Roman" w:cs="Times New Roman"/>
          <w:sz w:val="24"/>
          <w:szCs w:val="24"/>
        </w:rPr>
        <w:t xml:space="preserve"> </w:t>
      </w:r>
      <w:r w:rsidR="00A81289" w:rsidRPr="00A81289">
        <w:rPr>
          <w:rFonts w:ascii="Times New Roman" w:eastAsia="Times New Roman" w:hAnsi="Times New Roman" w:cs="Times New Roman"/>
          <w:color w:val="000000"/>
          <w:sz w:val="24"/>
          <w:szCs w:val="24"/>
        </w:rPr>
        <w:t xml:space="preserve">mokomąją medžiagą Tiekėjas parengia ir suderina ne vėliau nei per </w:t>
      </w:r>
      <w:r w:rsidR="0032384A">
        <w:rPr>
          <w:rFonts w:ascii="Times New Roman" w:eastAsia="Times New Roman" w:hAnsi="Times New Roman" w:cs="Times New Roman"/>
          <w:color w:val="000000"/>
          <w:sz w:val="24"/>
          <w:szCs w:val="24"/>
        </w:rPr>
        <w:t>5</w:t>
      </w:r>
      <w:r w:rsidR="004E5280">
        <w:rPr>
          <w:rFonts w:ascii="Times New Roman" w:eastAsia="Times New Roman" w:hAnsi="Times New Roman" w:cs="Times New Roman"/>
          <w:color w:val="000000"/>
          <w:sz w:val="24"/>
          <w:szCs w:val="24"/>
        </w:rPr>
        <w:t>0</w:t>
      </w:r>
      <w:r w:rsidR="00A81289" w:rsidRPr="00A81289">
        <w:rPr>
          <w:rFonts w:ascii="Times New Roman" w:eastAsia="Times New Roman" w:hAnsi="Times New Roman" w:cs="Times New Roman"/>
          <w:color w:val="000000"/>
          <w:sz w:val="24"/>
          <w:szCs w:val="24"/>
        </w:rPr>
        <w:t xml:space="preserve"> d</w:t>
      </w:r>
      <w:r w:rsidR="004E5280">
        <w:rPr>
          <w:rFonts w:ascii="Times New Roman" w:eastAsia="Times New Roman" w:hAnsi="Times New Roman" w:cs="Times New Roman"/>
          <w:color w:val="000000"/>
          <w:sz w:val="24"/>
          <w:szCs w:val="24"/>
        </w:rPr>
        <w:t>arbo dienų</w:t>
      </w:r>
      <w:r w:rsidR="00A81289" w:rsidRPr="00A81289">
        <w:rPr>
          <w:rFonts w:ascii="Times New Roman" w:eastAsia="Times New Roman" w:hAnsi="Times New Roman" w:cs="Times New Roman"/>
          <w:color w:val="000000"/>
          <w:sz w:val="24"/>
          <w:szCs w:val="24"/>
        </w:rPr>
        <w:t xml:space="preserve"> nuo sutarties įsigaliojimo dienos.</w:t>
      </w:r>
    </w:p>
    <w:p w14:paraId="37860344" w14:textId="77777777" w:rsidR="0048414E" w:rsidRDefault="0048414E" w:rsidP="00E42427">
      <w:pPr>
        <w:spacing w:after="0" w:line="360" w:lineRule="auto"/>
        <w:jc w:val="both"/>
        <w:rPr>
          <w:rFonts w:ascii="Times New Roman" w:eastAsia="Times New Roman" w:hAnsi="Times New Roman" w:cs="Times New Roman"/>
          <w:color w:val="000000"/>
          <w:sz w:val="24"/>
          <w:szCs w:val="24"/>
        </w:rPr>
      </w:pPr>
      <w:bookmarkStart w:id="3" w:name="_Hlk170143638"/>
      <w:r>
        <w:rPr>
          <w:rFonts w:ascii="Times New Roman" w:eastAsia="Times New Roman" w:hAnsi="Times New Roman" w:cs="Times New Roman"/>
          <w:sz w:val="24"/>
          <w:szCs w:val="24"/>
        </w:rPr>
        <w:t>4</w:t>
      </w:r>
      <w:r w:rsidR="00A81289" w:rsidRPr="00D56C24">
        <w:rPr>
          <w:rFonts w:ascii="Times New Roman" w:eastAsia="Times New Roman" w:hAnsi="Times New Roman" w:cs="Times New Roman"/>
          <w:sz w:val="24"/>
          <w:szCs w:val="24"/>
        </w:rPr>
        <w:t>.</w:t>
      </w:r>
      <w:r w:rsidR="00A81289">
        <w:rPr>
          <w:rFonts w:ascii="Times New Roman" w:eastAsia="Times New Roman" w:hAnsi="Times New Roman" w:cs="Times New Roman"/>
          <w:sz w:val="24"/>
          <w:szCs w:val="24"/>
        </w:rPr>
        <w:t>2.2.2.</w:t>
      </w:r>
      <w:bookmarkEnd w:id="3"/>
      <w:r w:rsidR="00A81289" w:rsidRPr="00D56C24">
        <w:rPr>
          <w:rFonts w:ascii="Times New Roman" w:eastAsia="Times New Roman" w:hAnsi="Times New Roman" w:cs="Times New Roman"/>
          <w:sz w:val="24"/>
          <w:szCs w:val="24"/>
        </w:rPr>
        <w:t xml:space="preserve"> Tiekėjas ne vėliau </w:t>
      </w:r>
      <w:r w:rsidR="00510724">
        <w:rPr>
          <w:rFonts w:ascii="Times New Roman" w:eastAsia="Times New Roman" w:hAnsi="Times New Roman" w:cs="Times New Roman"/>
          <w:sz w:val="24"/>
          <w:szCs w:val="24"/>
        </w:rPr>
        <w:t>nei per</w:t>
      </w:r>
      <w:r w:rsidR="00A81289" w:rsidRPr="00D56C24">
        <w:rPr>
          <w:rFonts w:ascii="Times New Roman" w:eastAsia="Times New Roman" w:hAnsi="Times New Roman" w:cs="Times New Roman"/>
          <w:sz w:val="24"/>
          <w:szCs w:val="24"/>
        </w:rPr>
        <w:t xml:space="preserve"> 20 </w:t>
      </w:r>
      <w:r w:rsidR="00510724">
        <w:rPr>
          <w:rFonts w:ascii="Times New Roman" w:eastAsia="Times New Roman" w:hAnsi="Times New Roman" w:cs="Times New Roman"/>
          <w:sz w:val="24"/>
          <w:szCs w:val="24"/>
        </w:rPr>
        <w:t xml:space="preserve">darbo </w:t>
      </w:r>
      <w:r w:rsidR="00A81289" w:rsidRPr="00D56C24">
        <w:rPr>
          <w:rFonts w:ascii="Times New Roman" w:eastAsia="Times New Roman" w:hAnsi="Times New Roman" w:cs="Times New Roman"/>
          <w:sz w:val="24"/>
          <w:szCs w:val="24"/>
        </w:rPr>
        <w:t xml:space="preserve">dienų </w:t>
      </w:r>
      <w:r w:rsidR="00510724">
        <w:rPr>
          <w:rFonts w:ascii="Times New Roman" w:eastAsia="Times New Roman" w:hAnsi="Times New Roman" w:cs="Times New Roman"/>
          <w:sz w:val="24"/>
          <w:szCs w:val="24"/>
        </w:rPr>
        <w:t xml:space="preserve">nuo </w:t>
      </w:r>
      <w:r w:rsidR="00510724" w:rsidRPr="00AF57FA">
        <w:rPr>
          <w:rFonts w:ascii="Times New Roman" w:eastAsia="Times New Roman" w:hAnsi="Times New Roman" w:cs="Times New Roman"/>
          <w:color w:val="000000"/>
          <w:sz w:val="24"/>
          <w:szCs w:val="24"/>
        </w:rPr>
        <w:t xml:space="preserve">sutarties įsigaliojimo dienos </w:t>
      </w:r>
      <w:r w:rsidR="00A81289" w:rsidRPr="00D56C24">
        <w:rPr>
          <w:rFonts w:ascii="Times New Roman" w:eastAsia="Times New Roman" w:hAnsi="Times New Roman" w:cs="Times New Roman"/>
          <w:sz w:val="24"/>
          <w:szCs w:val="24"/>
        </w:rPr>
        <w:t>turi pateikti Perkančiajai organizacijai</w:t>
      </w:r>
      <w:r w:rsidR="00A81289">
        <w:rPr>
          <w:rFonts w:ascii="Times New Roman" w:eastAsia="Times New Roman" w:hAnsi="Times New Roman" w:cs="Times New Roman"/>
          <w:sz w:val="24"/>
          <w:szCs w:val="24"/>
        </w:rPr>
        <w:t xml:space="preserve"> elektroniniu būdu</w:t>
      </w:r>
      <w:r w:rsidR="00A81289" w:rsidRPr="00D56C24">
        <w:rPr>
          <w:rFonts w:ascii="Times New Roman" w:eastAsia="Times New Roman" w:hAnsi="Times New Roman" w:cs="Times New Roman"/>
          <w:sz w:val="24"/>
          <w:szCs w:val="24"/>
        </w:rPr>
        <w:t xml:space="preserve"> </w:t>
      </w:r>
      <w:r w:rsidR="0032384A">
        <w:rPr>
          <w:rFonts w:ascii="Times New Roman" w:eastAsia="Times New Roman" w:hAnsi="Times New Roman" w:cs="Times New Roman"/>
          <w:sz w:val="24"/>
          <w:szCs w:val="24"/>
        </w:rPr>
        <w:t>1</w:t>
      </w:r>
      <w:r w:rsidR="00A81289" w:rsidRPr="00D56C24">
        <w:rPr>
          <w:rFonts w:ascii="Times New Roman" w:eastAsia="Times New Roman" w:hAnsi="Times New Roman" w:cs="Times New Roman"/>
          <w:sz w:val="24"/>
          <w:szCs w:val="24"/>
        </w:rPr>
        <w:t>-o</w:t>
      </w:r>
      <w:r w:rsidR="00510724">
        <w:rPr>
          <w:rFonts w:ascii="Times New Roman" w:eastAsia="Times New Roman" w:hAnsi="Times New Roman" w:cs="Times New Roman"/>
          <w:sz w:val="24"/>
          <w:szCs w:val="24"/>
        </w:rPr>
        <w:t>sios Programos</w:t>
      </w:r>
      <w:r w:rsidR="00A81289" w:rsidRPr="00D56C24">
        <w:rPr>
          <w:rFonts w:ascii="Times New Roman" w:eastAsia="Times New Roman" w:hAnsi="Times New Roman" w:cs="Times New Roman"/>
          <w:sz w:val="24"/>
          <w:szCs w:val="24"/>
        </w:rPr>
        <w:t xml:space="preserve"> mokomosios medžiagos projektą</w:t>
      </w:r>
      <w:r w:rsidR="00510724">
        <w:rPr>
          <w:rFonts w:ascii="Times New Roman" w:eastAsia="Times New Roman" w:hAnsi="Times New Roman" w:cs="Times New Roman"/>
          <w:sz w:val="24"/>
          <w:szCs w:val="24"/>
        </w:rPr>
        <w:t>.</w:t>
      </w:r>
      <w:r w:rsidR="00A81289" w:rsidRPr="00D56C24">
        <w:rPr>
          <w:rFonts w:ascii="Times New Roman" w:eastAsia="Times New Roman" w:hAnsi="Times New Roman" w:cs="Times New Roman"/>
          <w:sz w:val="24"/>
          <w:szCs w:val="24"/>
        </w:rPr>
        <w:t xml:space="preserve"> Perkančioji organizacija pastabas bei pasiūlymus pateikia ne vėliau kaip per </w:t>
      </w:r>
      <w:r w:rsidR="00510724">
        <w:rPr>
          <w:rFonts w:ascii="Times New Roman" w:eastAsia="Times New Roman" w:hAnsi="Times New Roman" w:cs="Times New Roman"/>
          <w:sz w:val="24"/>
          <w:szCs w:val="24"/>
        </w:rPr>
        <w:t>5 darbo</w:t>
      </w:r>
      <w:r w:rsidR="00A81289" w:rsidRPr="00D56C24">
        <w:rPr>
          <w:rFonts w:ascii="Times New Roman" w:eastAsia="Times New Roman" w:hAnsi="Times New Roman" w:cs="Times New Roman"/>
          <w:sz w:val="24"/>
          <w:szCs w:val="24"/>
        </w:rPr>
        <w:t xml:space="preserve"> dienas.</w:t>
      </w:r>
      <w:r w:rsidR="00A81289">
        <w:rPr>
          <w:rFonts w:ascii="Times New Roman" w:eastAsia="Times New Roman" w:hAnsi="Times New Roman" w:cs="Times New Roman"/>
          <w:sz w:val="24"/>
          <w:szCs w:val="24"/>
        </w:rPr>
        <w:t xml:space="preserve"> </w:t>
      </w:r>
      <w:r w:rsidR="00A81289" w:rsidRPr="00A81289">
        <w:rPr>
          <w:rFonts w:ascii="Times New Roman" w:eastAsia="Times New Roman" w:hAnsi="Times New Roman" w:cs="Times New Roman"/>
          <w:color w:val="000000"/>
          <w:sz w:val="24"/>
          <w:szCs w:val="24"/>
        </w:rPr>
        <w:t xml:space="preserve">Tiekėjas per </w:t>
      </w:r>
      <w:r w:rsidR="00510724">
        <w:rPr>
          <w:rFonts w:ascii="Times New Roman" w:eastAsia="Times New Roman" w:hAnsi="Times New Roman" w:cs="Times New Roman"/>
          <w:color w:val="000000"/>
          <w:sz w:val="24"/>
          <w:szCs w:val="24"/>
        </w:rPr>
        <w:t>5</w:t>
      </w:r>
      <w:r w:rsidR="00A81289" w:rsidRPr="00A81289">
        <w:rPr>
          <w:rFonts w:ascii="Times New Roman" w:eastAsia="Times New Roman" w:hAnsi="Times New Roman" w:cs="Times New Roman"/>
          <w:color w:val="000000"/>
          <w:sz w:val="24"/>
          <w:szCs w:val="24"/>
        </w:rPr>
        <w:t xml:space="preserve"> darbo dienas pakoreguoja mokomosios medžiagos projektą pagal Perkančiosios organizacijos pastabas ir pakoreguotą atsiunčia elektroniniu būdu</w:t>
      </w:r>
      <w:r>
        <w:rPr>
          <w:rFonts w:ascii="Times New Roman" w:eastAsia="Times New Roman" w:hAnsi="Times New Roman" w:cs="Times New Roman"/>
          <w:color w:val="000000"/>
          <w:sz w:val="24"/>
          <w:szCs w:val="24"/>
        </w:rPr>
        <w:t>.</w:t>
      </w:r>
    </w:p>
    <w:p w14:paraId="2B381BB3" w14:textId="77777777" w:rsidR="00A81289" w:rsidRDefault="0048414E"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81289" w:rsidRPr="00D56C24">
        <w:rPr>
          <w:rFonts w:ascii="Times New Roman" w:eastAsia="Times New Roman" w:hAnsi="Times New Roman" w:cs="Times New Roman"/>
          <w:sz w:val="24"/>
          <w:szCs w:val="24"/>
        </w:rPr>
        <w:t>.</w:t>
      </w:r>
      <w:r w:rsidR="00A81289">
        <w:rPr>
          <w:rFonts w:ascii="Times New Roman" w:eastAsia="Times New Roman" w:hAnsi="Times New Roman" w:cs="Times New Roman"/>
          <w:sz w:val="24"/>
          <w:szCs w:val="24"/>
        </w:rPr>
        <w:t>2.2.3.</w:t>
      </w:r>
      <w:r w:rsidR="00A81289" w:rsidRPr="00D56C24">
        <w:rPr>
          <w:rFonts w:ascii="Times New Roman" w:eastAsia="Times New Roman" w:hAnsi="Times New Roman" w:cs="Times New Roman"/>
          <w:sz w:val="24"/>
          <w:szCs w:val="24"/>
        </w:rPr>
        <w:t>Mokymų dalyviams bus suteikta galimybė neribotai naudotis mokomąja medžiaga mokymo ir</w:t>
      </w:r>
      <w:r w:rsidR="00A81289">
        <w:rPr>
          <w:rFonts w:ascii="Times New Roman" w:eastAsia="Times New Roman" w:hAnsi="Times New Roman" w:cs="Times New Roman"/>
          <w:sz w:val="24"/>
          <w:szCs w:val="24"/>
        </w:rPr>
        <w:t xml:space="preserve"> mokymosi tikslais.</w:t>
      </w:r>
    </w:p>
    <w:p w14:paraId="228B6D42" w14:textId="77777777" w:rsidR="00A81289" w:rsidRDefault="0048414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81289" w:rsidRPr="00D56C24">
        <w:rPr>
          <w:rFonts w:ascii="Times New Roman" w:eastAsia="Times New Roman" w:hAnsi="Times New Roman" w:cs="Times New Roman"/>
          <w:sz w:val="24"/>
          <w:szCs w:val="24"/>
        </w:rPr>
        <w:t>.</w:t>
      </w:r>
      <w:r w:rsidR="00A81289">
        <w:rPr>
          <w:rFonts w:ascii="Times New Roman" w:eastAsia="Times New Roman" w:hAnsi="Times New Roman" w:cs="Times New Roman"/>
          <w:sz w:val="24"/>
          <w:szCs w:val="24"/>
        </w:rPr>
        <w:t>2.2.</w:t>
      </w:r>
      <w:r>
        <w:rPr>
          <w:rFonts w:ascii="Times New Roman" w:eastAsia="Times New Roman" w:hAnsi="Times New Roman" w:cs="Times New Roman"/>
          <w:sz w:val="24"/>
          <w:szCs w:val="24"/>
        </w:rPr>
        <w:t>4</w:t>
      </w:r>
      <w:r w:rsidR="00A81289">
        <w:rPr>
          <w:rFonts w:ascii="Times New Roman" w:eastAsia="Times New Roman" w:hAnsi="Times New Roman" w:cs="Times New Roman"/>
          <w:sz w:val="24"/>
          <w:szCs w:val="24"/>
        </w:rPr>
        <w:t>. Mokomoji medžiaga turi atitikti šiuos principus: konstruktyvizmo (medžiaga pateikiama taip, kad Mokymų dalyvis ja naudodamasis galėtų pats konstruoti suvokimą); kontekstualumo (teorinė medžiaga ir praktinė veikla, pateikiamos ne abstrakčiai, o siejamos su konkrečiais, gyvenimiškais pavydžiais bei programos turiniu); sistemingumo (medžiaga atrenkama remiantis aiškiais didaktiniais principais, turi aiškią loginę sistemą); refleksyvumo (mokomoji medžiaga turi būti sukonstruota taip, kad skatintų besimokantį asmenį mąstyti, ieškoti sąsajų); vizualizacijos (mokomosios medžiagos turinį perteikiant teoriją papildančiu, įprasminančiu vaizdu).</w:t>
      </w:r>
    </w:p>
    <w:p w14:paraId="59EB3E8A" w14:textId="77777777" w:rsidR="00C80701" w:rsidRPr="00C80701" w:rsidRDefault="0048414E" w:rsidP="00E42427">
      <w:pPr>
        <w:spacing w:after="0" w:line="360" w:lineRule="auto"/>
        <w:jc w:val="both"/>
        <w:rPr>
          <w:rFonts w:ascii="Times New Roman" w:eastAsia="Times New Roman" w:hAnsi="Times New Roman" w:cs="Times New Roman"/>
          <w:sz w:val="24"/>
          <w:szCs w:val="24"/>
        </w:rPr>
      </w:pPr>
      <w:r w:rsidRPr="00C80701">
        <w:rPr>
          <w:rFonts w:ascii="Times New Roman" w:eastAsia="Times New Roman" w:hAnsi="Times New Roman" w:cs="Times New Roman"/>
          <w:sz w:val="24"/>
          <w:szCs w:val="24"/>
        </w:rPr>
        <w:t>4</w:t>
      </w:r>
      <w:r w:rsidR="00A81289" w:rsidRPr="00C80701">
        <w:rPr>
          <w:rFonts w:ascii="Times New Roman" w:eastAsia="Times New Roman" w:hAnsi="Times New Roman" w:cs="Times New Roman"/>
          <w:sz w:val="24"/>
          <w:szCs w:val="24"/>
        </w:rPr>
        <w:t>.2.2.</w:t>
      </w:r>
      <w:r w:rsidRPr="00C80701">
        <w:rPr>
          <w:rFonts w:ascii="Times New Roman" w:eastAsia="Times New Roman" w:hAnsi="Times New Roman" w:cs="Times New Roman"/>
          <w:sz w:val="24"/>
          <w:szCs w:val="24"/>
        </w:rPr>
        <w:t>5</w:t>
      </w:r>
      <w:r w:rsidR="00A81289" w:rsidRPr="00C80701">
        <w:rPr>
          <w:rFonts w:ascii="Times New Roman" w:eastAsia="Times New Roman" w:hAnsi="Times New Roman" w:cs="Times New Roman"/>
          <w:sz w:val="24"/>
          <w:szCs w:val="24"/>
        </w:rPr>
        <w:t>. Mokomoji medžiaga pateikiama taisyklinga lietuvių kalba</w:t>
      </w:r>
      <w:r w:rsidR="00C80701" w:rsidRPr="00C80701">
        <w:rPr>
          <w:rFonts w:ascii="Times New Roman" w:eastAsia="Times New Roman" w:hAnsi="Times New Roman" w:cs="Times New Roman"/>
          <w:sz w:val="24"/>
          <w:szCs w:val="24"/>
        </w:rPr>
        <w:t xml:space="preserve"> ir  neturi būti pažeidžiamos kitų autorių teisės.</w:t>
      </w:r>
    </w:p>
    <w:p w14:paraId="30CB0B80" w14:textId="77777777" w:rsidR="004E5280" w:rsidRDefault="004E5280" w:rsidP="00E42427">
      <w:pPr>
        <w:tabs>
          <w:tab w:val="left" w:pos="1276"/>
          <w:tab w:val="left" w:pos="195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B356B9">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Reikalavimai 1-osios Programos įgyvendinimui:</w:t>
      </w:r>
    </w:p>
    <w:p w14:paraId="7884FF65" w14:textId="77777777" w:rsidR="004E5280" w:rsidRPr="0032384A" w:rsidRDefault="004E5280" w:rsidP="00E42427">
      <w:pPr>
        <w:spacing w:after="0" w:line="360" w:lineRule="auto"/>
        <w:jc w:val="both"/>
        <w:rPr>
          <w:rFonts w:ascii="Times New Roman" w:eastAsia="Times New Roman" w:hAnsi="Times New Roman" w:cs="Times New Roman"/>
          <w:b/>
          <w:sz w:val="24"/>
          <w:szCs w:val="24"/>
        </w:rPr>
      </w:pPr>
      <w:r w:rsidRPr="0032384A">
        <w:rPr>
          <w:rFonts w:ascii="Times New Roman" w:eastAsia="Times New Roman" w:hAnsi="Times New Roman" w:cs="Times New Roman"/>
          <w:b/>
          <w:sz w:val="24"/>
          <w:szCs w:val="24"/>
        </w:rPr>
        <w:t>4.</w:t>
      </w:r>
      <w:r w:rsidR="00B356B9">
        <w:rPr>
          <w:rFonts w:ascii="Times New Roman" w:eastAsia="Times New Roman" w:hAnsi="Times New Roman" w:cs="Times New Roman"/>
          <w:b/>
          <w:sz w:val="24"/>
          <w:szCs w:val="24"/>
        </w:rPr>
        <w:t>3</w:t>
      </w:r>
      <w:r w:rsidRPr="0032384A">
        <w:rPr>
          <w:rFonts w:ascii="Times New Roman" w:eastAsia="Times New Roman" w:hAnsi="Times New Roman" w:cs="Times New Roman"/>
          <w:b/>
          <w:sz w:val="24"/>
          <w:szCs w:val="24"/>
        </w:rPr>
        <w:t xml:space="preserve">.1. Bendrieji reikalavimai: </w:t>
      </w:r>
    </w:p>
    <w:p w14:paraId="2146B3FD" w14:textId="77777777" w:rsidR="004E5280" w:rsidRDefault="004E5280" w:rsidP="00E42427">
      <w:pPr>
        <w:spacing w:after="0" w:line="360" w:lineRule="auto"/>
        <w:jc w:val="both"/>
        <w:rPr>
          <w:rFonts w:ascii="Times New Roman" w:eastAsia="Times New Roman" w:hAnsi="Times New Roman" w:cs="Times New Roman"/>
          <w:sz w:val="24"/>
          <w:szCs w:val="24"/>
        </w:rPr>
      </w:pPr>
      <w:r w:rsidRPr="00D516B2">
        <w:rPr>
          <w:rFonts w:ascii="Times New Roman" w:eastAsia="Times New Roman" w:hAnsi="Times New Roman" w:cs="Times New Roman"/>
          <w:sz w:val="24"/>
          <w:szCs w:val="24"/>
        </w:rPr>
        <w:t>4.</w:t>
      </w:r>
      <w:r w:rsidR="00B356B9">
        <w:rPr>
          <w:rFonts w:ascii="Times New Roman" w:eastAsia="Times New Roman" w:hAnsi="Times New Roman" w:cs="Times New Roman"/>
          <w:sz w:val="24"/>
          <w:szCs w:val="24"/>
        </w:rPr>
        <w:t>3</w:t>
      </w:r>
      <w:r w:rsidRPr="00D516B2">
        <w:rPr>
          <w:rFonts w:ascii="Times New Roman" w:eastAsia="Times New Roman" w:hAnsi="Times New Roman" w:cs="Times New Roman"/>
          <w:sz w:val="24"/>
          <w:szCs w:val="24"/>
        </w:rPr>
        <w:t xml:space="preserve">.1.1. Tiekėjas turės pagal šios specifikacijos </w:t>
      </w:r>
      <w:r w:rsidR="002F699A">
        <w:rPr>
          <w:rFonts w:ascii="Times New Roman" w:eastAsia="Times New Roman" w:hAnsi="Times New Roman" w:cs="Times New Roman"/>
          <w:sz w:val="24"/>
          <w:szCs w:val="24"/>
        </w:rPr>
        <w:t xml:space="preserve">4.1.1, </w:t>
      </w:r>
      <w:r w:rsidR="00D516B2" w:rsidRPr="00D516B2">
        <w:rPr>
          <w:rFonts w:ascii="Times New Roman" w:eastAsia="Times New Roman" w:hAnsi="Times New Roman" w:cs="Times New Roman"/>
          <w:sz w:val="24"/>
          <w:szCs w:val="24"/>
        </w:rPr>
        <w:t>4.1</w:t>
      </w:r>
      <w:r w:rsidR="002F699A">
        <w:rPr>
          <w:rFonts w:ascii="Times New Roman" w:eastAsia="Times New Roman" w:hAnsi="Times New Roman" w:cs="Times New Roman"/>
          <w:sz w:val="24"/>
          <w:szCs w:val="24"/>
        </w:rPr>
        <w:t>.2</w:t>
      </w:r>
      <w:r w:rsidR="00D516B2" w:rsidRPr="00D516B2">
        <w:rPr>
          <w:rFonts w:ascii="Times New Roman" w:eastAsia="Times New Roman" w:hAnsi="Times New Roman" w:cs="Times New Roman"/>
          <w:sz w:val="24"/>
          <w:szCs w:val="24"/>
        </w:rPr>
        <w:t xml:space="preserve"> ir 4.2</w:t>
      </w:r>
      <w:r w:rsidR="002F699A">
        <w:rPr>
          <w:rFonts w:ascii="Times New Roman" w:eastAsia="Times New Roman" w:hAnsi="Times New Roman" w:cs="Times New Roman"/>
          <w:sz w:val="24"/>
          <w:szCs w:val="24"/>
        </w:rPr>
        <w:t>.1</w:t>
      </w:r>
      <w:r w:rsidRPr="00D516B2">
        <w:rPr>
          <w:rFonts w:ascii="Times New Roman" w:eastAsia="Times New Roman" w:hAnsi="Times New Roman" w:cs="Times New Roman"/>
          <w:sz w:val="24"/>
          <w:szCs w:val="24"/>
        </w:rPr>
        <w:t xml:space="preserve"> p</w:t>
      </w:r>
      <w:r w:rsidR="00D516B2" w:rsidRPr="00D516B2">
        <w:rPr>
          <w:rFonts w:ascii="Times New Roman" w:eastAsia="Times New Roman" w:hAnsi="Times New Roman" w:cs="Times New Roman"/>
          <w:sz w:val="24"/>
          <w:szCs w:val="24"/>
        </w:rPr>
        <w:t>unkt</w:t>
      </w:r>
      <w:r w:rsidR="00D516B2">
        <w:rPr>
          <w:rFonts w:ascii="Times New Roman" w:eastAsia="Times New Roman" w:hAnsi="Times New Roman" w:cs="Times New Roman"/>
          <w:sz w:val="24"/>
          <w:szCs w:val="24"/>
        </w:rPr>
        <w:t>uose</w:t>
      </w:r>
      <w:r w:rsidRPr="00D516B2">
        <w:rPr>
          <w:rFonts w:ascii="Times New Roman" w:eastAsia="Times New Roman" w:hAnsi="Times New Roman" w:cs="Times New Roman"/>
          <w:sz w:val="24"/>
          <w:szCs w:val="24"/>
        </w:rPr>
        <w:t xml:space="preserve"> nurodytus reikalavimus parengtą </w:t>
      </w:r>
      <w:r w:rsidR="00797E98" w:rsidRPr="00D516B2">
        <w:rPr>
          <w:rFonts w:ascii="Times New Roman" w:eastAsia="Times New Roman" w:hAnsi="Times New Roman" w:cs="Times New Roman"/>
          <w:sz w:val="24"/>
          <w:szCs w:val="24"/>
        </w:rPr>
        <w:t>1-ąją P</w:t>
      </w:r>
      <w:r w:rsidRPr="00D516B2">
        <w:rPr>
          <w:rFonts w:ascii="Times New Roman" w:eastAsia="Times New Roman" w:hAnsi="Times New Roman" w:cs="Times New Roman"/>
          <w:sz w:val="24"/>
          <w:szCs w:val="24"/>
        </w:rPr>
        <w:t xml:space="preserve">rogramą su mokomąja medžiaga vykdyti </w:t>
      </w:r>
      <w:r w:rsidR="009E418E">
        <w:rPr>
          <w:rFonts w:ascii="Times New Roman" w:eastAsia="Times New Roman" w:hAnsi="Times New Roman" w:cs="Times New Roman"/>
          <w:sz w:val="24"/>
          <w:szCs w:val="24"/>
        </w:rPr>
        <w:t>4</w:t>
      </w:r>
      <w:r w:rsidRPr="00D516B2">
        <w:rPr>
          <w:rFonts w:ascii="Times New Roman" w:eastAsia="Times New Roman" w:hAnsi="Times New Roman" w:cs="Times New Roman"/>
          <w:sz w:val="24"/>
          <w:szCs w:val="24"/>
        </w:rPr>
        <w:t xml:space="preserve">0 akad. val. mokymus kontaktiniu ir nuotoliniu būdu bei organizuoti savarankišką darbą </w:t>
      </w:r>
      <w:r w:rsidR="009E418E">
        <w:rPr>
          <w:rFonts w:ascii="Times New Roman" w:eastAsia="Times New Roman" w:hAnsi="Times New Roman" w:cs="Times New Roman"/>
          <w:sz w:val="24"/>
          <w:szCs w:val="24"/>
        </w:rPr>
        <w:t>6</w:t>
      </w:r>
      <w:r w:rsidRPr="00D516B2">
        <w:rPr>
          <w:rFonts w:ascii="Times New Roman" w:eastAsia="Times New Roman" w:hAnsi="Times New Roman" w:cs="Times New Roman"/>
          <w:sz w:val="24"/>
          <w:szCs w:val="24"/>
        </w:rPr>
        <w:t xml:space="preserve"> (</w:t>
      </w:r>
      <w:r w:rsidR="009E418E">
        <w:rPr>
          <w:rFonts w:ascii="Times New Roman" w:eastAsia="Times New Roman" w:hAnsi="Times New Roman" w:cs="Times New Roman"/>
          <w:sz w:val="24"/>
          <w:szCs w:val="24"/>
        </w:rPr>
        <w:t>šešioms</w:t>
      </w:r>
      <w:r w:rsidRPr="00D516B2">
        <w:rPr>
          <w:rFonts w:ascii="Times New Roman" w:eastAsia="Times New Roman" w:hAnsi="Times New Roman" w:cs="Times New Roman"/>
          <w:sz w:val="24"/>
          <w:szCs w:val="24"/>
        </w:rPr>
        <w:t>) Mokymų dalyvių grupėms (kiekvienoje iš jų – ne mažiau kaip 2</w:t>
      </w:r>
      <w:r w:rsidR="00797E98" w:rsidRPr="00D516B2">
        <w:rPr>
          <w:rFonts w:ascii="Times New Roman" w:eastAsia="Times New Roman" w:hAnsi="Times New Roman" w:cs="Times New Roman"/>
          <w:sz w:val="24"/>
          <w:szCs w:val="24"/>
        </w:rPr>
        <w:t>1</w:t>
      </w:r>
      <w:r w:rsidR="00716CA4">
        <w:rPr>
          <w:rFonts w:ascii="Times New Roman" w:eastAsia="Times New Roman" w:hAnsi="Times New Roman" w:cs="Times New Roman"/>
          <w:sz w:val="24"/>
          <w:szCs w:val="24"/>
        </w:rPr>
        <w:t xml:space="preserve"> </w:t>
      </w:r>
      <w:r w:rsidR="0096034C">
        <w:rPr>
          <w:rFonts w:ascii="Times New Roman" w:eastAsia="Times New Roman" w:hAnsi="Times New Roman" w:cs="Times New Roman"/>
          <w:sz w:val="24"/>
          <w:szCs w:val="24"/>
        </w:rPr>
        <w:t>ir ne daugiau nei 26</w:t>
      </w:r>
      <w:r w:rsidRPr="00D516B2">
        <w:rPr>
          <w:rFonts w:ascii="Times New Roman" w:eastAsia="Times New Roman" w:hAnsi="Times New Roman" w:cs="Times New Roman"/>
          <w:sz w:val="24"/>
          <w:szCs w:val="24"/>
        </w:rPr>
        <w:t xml:space="preserve"> Mokymų dalyvi</w:t>
      </w:r>
      <w:r w:rsidR="00716CA4">
        <w:rPr>
          <w:rFonts w:ascii="Times New Roman" w:eastAsia="Times New Roman" w:hAnsi="Times New Roman" w:cs="Times New Roman"/>
          <w:sz w:val="24"/>
          <w:szCs w:val="24"/>
        </w:rPr>
        <w:t>ai</w:t>
      </w:r>
      <w:r w:rsidRPr="00D516B2">
        <w:rPr>
          <w:rFonts w:ascii="Times New Roman" w:eastAsia="Times New Roman" w:hAnsi="Times New Roman" w:cs="Times New Roman"/>
          <w:sz w:val="24"/>
          <w:szCs w:val="24"/>
        </w:rPr>
        <w:t xml:space="preserve">). </w:t>
      </w:r>
      <w:r w:rsidR="00716CA4">
        <w:rPr>
          <w:rFonts w:ascii="Times New Roman" w:eastAsia="Times New Roman" w:hAnsi="Times New Roman" w:cs="Times New Roman"/>
          <w:sz w:val="24"/>
          <w:szCs w:val="24"/>
        </w:rPr>
        <w:t xml:space="preserve">Iš viso turi būti ne mažiau nei </w:t>
      </w:r>
      <w:r w:rsidR="009E418E">
        <w:rPr>
          <w:rFonts w:ascii="Times New Roman" w:eastAsia="Times New Roman" w:hAnsi="Times New Roman" w:cs="Times New Roman"/>
          <w:sz w:val="24"/>
          <w:szCs w:val="24"/>
        </w:rPr>
        <w:t>126</w:t>
      </w:r>
      <w:r w:rsidR="00716CA4">
        <w:rPr>
          <w:rFonts w:ascii="Times New Roman" w:eastAsia="Times New Roman" w:hAnsi="Times New Roman" w:cs="Times New Roman"/>
          <w:sz w:val="24"/>
          <w:szCs w:val="24"/>
        </w:rPr>
        <w:t xml:space="preserve"> Mokymų dalyviai. </w:t>
      </w:r>
      <w:r w:rsidRPr="00D516B2">
        <w:rPr>
          <w:rFonts w:ascii="Times New Roman" w:eastAsia="Times New Roman" w:hAnsi="Times New Roman" w:cs="Times New Roman"/>
          <w:sz w:val="24"/>
          <w:szCs w:val="24"/>
        </w:rPr>
        <w:t>Mokymų dalyvius atrinks ir į grupes suskirstys Perkančioji organizacija.</w:t>
      </w:r>
    </w:p>
    <w:p w14:paraId="3073B2C6" w14:textId="77777777" w:rsidR="00D516B2" w:rsidRDefault="00D516B2" w:rsidP="00E4242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E5280" w:rsidRPr="00E9032F">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3</w:t>
      </w:r>
      <w:r w:rsidR="004E5280" w:rsidRPr="00E9032F">
        <w:rPr>
          <w:rFonts w:ascii="Times New Roman" w:eastAsia="Times New Roman" w:hAnsi="Times New Roman" w:cs="Times New Roman"/>
          <w:sz w:val="24"/>
          <w:szCs w:val="24"/>
        </w:rPr>
        <w:t xml:space="preserve">.1.2. Mokymų apimtis – </w:t>
      </w:r>
      <w:r w:rsidR="009E418E">
        <w:rPr>
          <w:rFonts w:ascii="Times New Roman" w:eastAsia="Times New Roman" w:hAnsi="Times New Roman" w:cs="Times New Roman"/>
          <w:sz w:val="24"/>
          <w:szCs w:val="24"/>
        </w:rPr>
        <w:t>4</w:t>
      </w:r>
      <w:r w:rsidR="004E5280" w:rsidRPr="00E9032F">
        <w:rPr>
          <w:rFonts w:ascii="Times New Roman" w:eastAsia="Times New Roman" w:hAnsi="Times New Roman" w:cs="Times New Roman"/>
          <w:sz w:val="24"/>
          <w:szCs w:val="24"/>
        </w:rPr>
        <w:t xml:space="preserve">0 akad. val. Iš jų: </w:t>
      </w:r>
    </w:p>
    <w:p w14:paraId="619E22CE" w14:textId="77777777" w:rsidR="0096034C" w:rsidRPr="0096034C" w:rsidRDefault="00D516B2" w:rsidP="00E42427">
      <w:pPr>
        <w:numPr>
          <w:ilvl w:val="0"/>
          <w:numId w:val="14"/>
        </w:numPr>
        <w:spacing w:after="0" w:line="360" w:lineRule="auto"/>
        <w:jc w:val="both"/>
        <w:textAlignment w:val="baseline"/>
        <w:rPr>
          <w:rFonts w:ascii="Times New Roman" w:eastAsia="Times New Roman" w:hAnsi="Times New Roman" w:cs="Times New Roman"/>
          <w:sz w:val="24"/>
          <w:szCs w:val="24"/>
        </w:rPr>
      </w:pPr>
      <w:r w:rsidRPr="0096034C">
        <w:rPr>
          <w:rFonts w:ascii="Times New Roman" w:eastAsia="Times New Roman" w:hAnsi="Times New Roman" w:cs="Times New Roman"/>
          <w:sz w:val="24"/>
          <w:szCs w:val="24"/>
        </w:rPr>
        <w:t xml:space="preserve">kontaktiniai </w:t>
      </w:r>
      <w:r w:rsidR="003B1BE6">
        <w:rPr>
          <w:rFonts w:ascii="Times New Roman" w:eastAsia="Times New Roman" w:hAnsi="Times New Roman" w:cs="Times New Roman"/>
          <w:sz w:val="24"/>
          <w:szCs w:val="24"/>
        </w:rPr>
        <w:t>M</w:t>
      </w:r>
      <w:r w:rsidRPr="0096034C">
        <w:rPr>
          <w:rFonts w:ascii="Times New Roman" w:eastAsia="Times New Roman" w:hAnsi="Times New Roman" w:cs="Times New Roman"/>
          <w:sz w:val="24"/>
          <w:szCs w:val="24"/>
        </w:rPr>
        <w:t xml:space="preserve">okymai turi apimti </w:t>
      </w:r>
      <w:r w:rsidR="009E418E">
        <w:rPr>
          <w:rFonts w:ascii="Times New Roman" w:eastAsia="Times New Roman" w:hAnsi="Times New Roman" w:cs="Times New Roman"/>
          <w:sz w:val="24"/>
          <w:szCs w:val="24"/>
        </w:rPr>
        <w:t>16</w:t>
      </w:r>
      <w:r w:rsidRPr="0096034C">
        <w:rPr>
          <w:rFonts w:ascii="Times New Roman" w:eastAsia="Times New Roman" w:hAnsi="Times New Roman" w:cs="Times New Roman"/>
          <w:sz w:val="24"/>
          <w:szCs w:val="24"/>
        </w:rPr>
        <w:t xml:space="preserve"> akad. val. ir </w:t>
      </w:r>
      <w:r w:rsidR="0096034C" w:rsidRPr="0096034C">
        <w:rPr>
          <w:rFonts w:ascii="Times New Roman" w:eastAsia="Times New Roman" w:hAnsi="Times New Roman" w:cs="Times New Roman"/>
          <w:sz w:val="24"/>
          <w:szCs w:val="24"/>
        </w:rPr>
        <w:t>turi</w:t>
      </w:r>
      <w:r w:rsidRPr="0096034C">
        <w:rPr>
          <w:rFonts w:ascii="Times New Roman" w:eastAsia="Times New Roman" w:hAnsi="Times New Roman" w:cs="Times New Roman"/>
          <w:sz w:val="24"/>
          <w:szCs w:val="24"/>
        </w:rPr>
        <w:t xml:space="preserve"> būti skirstoma 2 dienos arba 1,5 dienos + </w:t>
      </w:r>
      <w:r w:rsidR="00FD7CA3">
        <w:rPr>
          <w:rFonts w:ascii="Times New Roman" w:eastAsia="Times New Roman" w:hAnsi="Times New Roman" w:cs="Times New Roman"/>
          <w:sz w:val="24"/>
          <w:szCs w:val="24"/>
        </w:rPr>
        <w:t>0</w:t>
      </w:r>
      <w:r w:rsidRPr="0096034C">
        <w:rPr>
          <w:rFonts w:ascii="Times New Roman" w:eastAsia="Times New Roman" w:hAnsi="Times New Roman" w:cs="Times New Roman"/>
          <w:sz w:val="24"/>
          <w:szCs w:val="24"/>
        </w:rPr>
        <w:t>,5 dienos</w:t>
      </w:r>
    </w:p>
    <w:p w14:paraId="0AAA209D" w14:textId="77777777" w:rsidR="0096034C" w:rsidRPr="0096034C" w:rsidRDefault="003B1BE6" w:rsidP="00E42427">
      <w:pPr>
        <w:numPr>
          <w:ilvl w:val="0"/>
          <w:numId w:val="14"/>
        </w:num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96034C" w:rsidRPr="0096034C">
        <w:rPr>
          <w:rFonts w:ascii="Times New Roman" w:eastAsia="Times New Roman" w:hAnsi="Times New Roman" w:cs="Times New Roman"/>
          <w:sz w:val="24"/>
          <w:szCs w:val="24"/>
        </w:rPr>
        <w:t xml:space="preserve">okymai nuotoliu turi apimti </w:t>
      </w:r>
      <w:r w:rsidR="00FD7CA3">
        <w:rPr>
          <w:rFonts w:ascii="Times New Roman" w:eastAsia="Times New Roman" w:hAnsi="Times New Roman" w:cs="Times New Roman"/>
          <w:sz w:val="24"/>
          <w:szCs w:val="24"/>
        </w:rPr>
        <w:t>16</w:t>
      </w:r>
      <w:r w:rsidR="0096034C" w:rsidRPr="0096034C">
        <w:rPr>
          <w:rFonts w:ascii="Times New Roman" w:eastAsia="Times New Roman" w:hAnsi="Times New Roman" w:cs="Times New Roman"/>
          <w:sz w:val="24"/>
          <w:szCs w:val="24"/>
        </w:rPr>
        <w:t xml:space="preserve"> akad. val. </w:t>
      </w:r>
    </w:p>
    <w:p w14:paraId="3BB1F077" w14:textId="77777777" w:rsidR="00797E98" w:rsidRDefault="0096034C" w:rsidP="00E42427">
      <w:pPr>
        <w:numPr>
          <w:ilvl w:val="0"/>
          <w:numId w:val="14"/>
        </w:numPr>
        <w:spacing w:after="0" w:line="360" w:lineRule="auto"/>
        <w:jc w:val="both"/>
        <w:textAlignment w:val="baseline"/>
        <w:rPr>
          <w:rFonts w:ascii="Times New Roman" w:eastAsia="Times New Roman" w:hAnsi="Times New Roman" w:cs="Times New Roman"/>
          <w:sz w:val="24"/>
          <w:szCs w:val="24"/>
        </w:rPr>
      </w:pPr>
      <w:r w:rsidRPr="0096034C">
        <w:rPr>
          <w:rFonts w:ascii="Times New Roman" w:eastAsia="Times New Roman" w:hAnsi="Times New Roman" w:cs="Times New Roman"/>
          <w:sz w:val="24"/>
          <w:szCs w:val="24"/>
        </w:rPr>
        <w:t xml:space="preserve">savarankiškas dalyvių darbas - </w:t>
      </w:r>
      <w:r w:rsidR="00FD7CA3">
        <w:rPr>
          <w:rFonts w:ascii="Times New Roman" w:eastAsia="Times New Roman" w:hAnsi="Times New Roman" w:cs="Times New Roman"/>
          <w:sz w:val="24"/>
          <w:szCs w:val="24"/>
        </w:rPr>
        <w:t>8</w:t>
      </w:r>
      <w:r w:rsidRPr="0096034C">
        <w:rPr>
          <w:rFonts w:ascii="Times New Roman" w:eastAsia="Times New Roman" w:hAnsi="Times New Roman" w:cs="Times New Roman"/>
          <w:sz w:val="24"/>
          <w:szCs w:val="24"/>
        </w:rPr>
        <w:t xml:space="preserve"> akad. val.  </w:t>
      </w:r>
    </w:p>
    <w:p w14:paraId="3462DF5F" w14:textId="31DFD7EB" w:rsidR="006C0807" w:rsidRDefault="00716CA4" w:rsidP="00E4242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B356B9">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00A6582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6C0807">
        <w:rPr>
          <w:rFonts w:ascii="Times New Roman" w:eastAsia="Times New Roman" w:hAnsi="Times New Roman" w:cs="Times New Roman"/>
          <w:sz w:val="24"/>
          <w:szCs w:val="24"/>
          <w:lang w:val="it-IT"/>
        </w:rPr>
        <w:t>Mokymai turi būti vykdomi</w:t>
      </w:r>
      <w:r w:rsidR="006C0807">
        <w:rPr>
          <w:rFonts w:ascii="Times New Roman" w:eastAsia="Times New Roman" w:hAnsi="Times New Roman" w:cs="Times New Roman"/>
          <w:sz w:val="24"/>
          <w:szCs w:val="24"/>
        </w:rPr>
        <w:t xml:space="preserve"> 2025 m.</w:t>
      </w:r>
      <w:r w:rsidR="000523AB">
        <w:rPr>
          <w:rFonts w:ascii="Times New Roman" w:eastAsia="Times New Roman" w:hAnsi="Times New Roman" w:cs="Times New Roman"/>
          <w:sz w:val="24"/>
          <w:szCs w:val="24"/>
        </w:rPr>
        <w:t>-</w:t>
      </w:r>
      <w:r w:rsidR="006C0807">
        <w:rPr>
          <w:rFonts w:ascii="Times New Roman" w:eastAsia="Times New Roman" w:hAnsi="Times New Roman" w:cs="Times New Roman"/>
          <w:sz w:val="24"/>
          <w:szCs w:val="24"/>
        </w:rPr>
        <w:t xml:space="preserve"> 2 grupėms</w:t>
      </w:r>
      <w:r w:rsidR="002C786B">
        <w:rPr>
          <w:rFonts w:ascii="Times New Roman" w:eastAsia="Times New Roman" w:hAnsi="Times New Roman" w:cs="Times New Roman"/>
          <w:sz w:val="24"/>
          <w:szCs w:val="24"/>
        </w:rPr>
        <w:t>,</w:t>
      </w:r>
      <w:r w:rsidR="006C0807">
        <w:rPr>
          <w:rFonts w:ascii="Times New Roman" w:eastAsia="Times New Roman" w:hAnsi="Times New Roman" w:cs="Times New Roman"/>
          <w:sz w:val="24"/>
          <w:szCs w:val="24"/>
        </w:rPr>
        <w:t xml:space="preserve">  2026 m. </w:t>
      </w:r>
      <w:r w:rsidR="000523AB">
        <w:rPr>
          <w:rFonts w:ascii="Times New Roman" w:eastAsia="Times New Roman" w:hAnsi="Times New Roman" w:cs="Times New Roman"/>
          <w:sz w:val="24"/>
          <w:szCs w:val="24"/>
        </w:rPr>
        <w:t xml:space="preserve">- </w:t>
      </w:r>
      <w:r w:rsidR="00FD7CA3">
        <w:rPr>
          <w:rFonts w:ascii="Times New Roman" w:eastAsia="Times New Roman" w:hAnsi="Times New Roman" w:cs="Times New Roman"/>
          <w:sz w:val="24"/>
          <w:szCs w:val="24"/>
        </w:rPr>
        <w:t>2</w:t>
      </w:r>
      <w:r w:rsidR="006C0807">
        <w:rPr>
          <w:rFonts w:ascii="Times New Roman" w:eastAsia="Times New Roman" w:hAnsi="Times New Roman" w:cs="Times New Roman"/>
          <w:sz w:val="24"/>
          <w:szCs w:val="24"/>
        </w:rPr>
        <w:t xml:space="preserve"> grup</w:t>
      </w:r>
      <w:r w:rsidR="00FD7CA3">
        <w:rPr>
          <w:rFonts w:ascii="Times New Roman" w:eastAsia="Times New Roman" w:hAnsi="Times New Roman" w:cs="Times New Roman"/>
          <w:sz w:val="24"/>
          <w:szCs w:val="24"/>
        </w:rPr>
        <w:t>ėms</w:t>
      </w:r>
      <w:r w:rsidR="006C0807">
        <w:rPr>
          <w:rFonts w:ascii="Times New Roman" w:eastAsia="Times New Roman" w:hAnsi="Times New Roman" w:cs="Times New Roman"/>
          <w:sz w:val="24"/>
          <w:szCs w:val="24"/>
        </w:rPr>
        <w:t xml:space="preserve"> ir 2027 m.</w:t>
      </w:r>
      <w:r w:rsidR="000523AB">
        <w:rPr>
          <w:rFonts w:ascii="Times New Roman" w:eastAsia="Times New Roman" w:hAnsi="Times New Roman" w:cs="Times New Roman"/>
          <w:sz w:val="24"/>
          <w:szCs w:val="24"/>
        </w:rPr>
        <w:t xml:space="preserve"> -</w:t>
      </w:r>
      <w:r w:rsidR="006C0807">
        <w:rPr>
          <w:rFonts w:ascii="Times New Roman" w:eastAsia="Times New Roman" w:hAnsi="Times New Roman" w:cs="Times New Roman"/>
          <w:sz w:val="24"/>
          <w:szCs w:val="24"/>
        </w:rPr>
        <w:t xml:space="preserve"> </w:t>
      </w:r>
      <w:r w:rsidR="00FD7CA3">
        <w:rPr>
          <w:rFonts w:ascii="Times New Roman" w:eastAsia="Times New Roman" w:hAnsi="Times New Roman" w:cs="Times New Roman"/>
          <w:sz w:val="24"/>
          <w:szCs w:val="24"/>
        </w:rPr>
        <w:t>2</w:t>
      </w:r>
      <w:r w:rsidR="006C0807">
        <w:rPr>
          <w:rFonts w:ascii="Times New Roman" w:eastAsia="Times New Roman" w:hAnsi="Times New Roman" w:cs="Times New Roman"/>
          <w:sz w:val="24"/>
          <w:szCs w:val="24"/>
        </w:rPr>
        <w:t xml:space="preserve"> </w:t>
      </w:r>
      <w:r w:rsidR="006C0807" w:rsidRPr="000523AB">
        <w:rPr>
          <w:rFonts w:ascii="Times New Roman" w:eastAsia="Times New Roman" w:hAnsi="Times New Roman" w:cs="Times New Roman"/>
          <w:sz w:val="24"/>
          <w:szCs w:val="24"/>
        </w:rPr>
        <w:t>grup</w:t>
      </w:r>
      <w:r w:rsidR="00FD7CA3">
        <w:rPr>
          <w:rFonts w:ascii="Times New Roman" w:eastAsia="Times New Roman" w:hAnsi="Times New Roman" w:cs="Times New Roman"/>
          <w:sz w:val="24"/>
          <w:szCs w:val="24"/>
        </w:rPr>
        <w:t>ėms</w:t>
      </w:r>
      <w:r w:rsidR="006C0807" w:rsidRPr="000523AB">
        <w:rPr>
          <w:rFonts w:ascii="Times New Roman" w:eastAsia="Times New Roman" w:hAnsi="Times New Roman" w:cs="Times New Roman"/>
          <w:sz w:val="24"/>
          <w:szCs w:val="24"/>
        </w:rPr>
        <w:t>.</w:t>
      </w:r>
      <w:r w:rsidR="000523AB" w:rsidRPr="000523AB">
        <w:rPr>
          <w:rFonts w:ascii="Times New Roman" w:eastAsia="Times New Roman" w:hAnsi="Times New Roman" w:cs="Times New Roman"/>
          <w:sz w:val="24"/>
          <w:szCs w:val="24"/>
        </w:rPr>
        <w:t xml:space="preserve"> </w:t>
      </w:r>
      <w:r w:rsidR="007D4FFE">
        <w:rPr>
          <w:rFonts w:ascii="Times New Roman" w:eastAsia="Times New Roman" w:hAnsi="Times New Roman" w:cs="Times New Roman"/>
          <w:sz w:val="24"/>
          <w:szCs w:val="24"/>
        </w:rPr>
        <w:t xml:space="preserve">Programos parengimas ir visi </w:t>
      </w:r>
      <w:r w:rsidR="000523AB" w:rsidRPr="000523AB">
        <w:rPr>
          <w:rFonts w:ascii="Times New Roman" w:eastAsia="Times New Roman" w:hAnsi="Times New Roman" w:cs="Times New Roman"/>
          <w:sz w:val="24"/>
          <w:szCs w:val="24"/>
        </w:rPr>
        <w:t xml:space="preserve"> </w:t>
      </w:r>
      <w:r w:rsidR="003B1BE6">
        <w:rPr>
          <w:rFonts w:ascii="Times New Roman" w:eastAsia="Times New Roman" w:hAnsi="Times New Roman" w:cs="Times New Roman"/>
          <w:sz w:val="24"/>
          <w:szCs w:val="24"/>
        </w:rPr>
        <w:t>M</w:t>
      </w:r>
      <w:r w:rsidR="000523AB" w:rsidRPr="000523AB">
        <w:rPr>
          <w:rFonts w:ascii="Times New Roman" w:eastAsia="Times New Roman" w:hAnsi="Times New Roman" w:cs="Times New Roman"/>
          <w:sz w:val="24"/>
          <w:szCs w:val="24"/>
        </w:rPr>
        <w:t xml:space="preserve">okymai turi būti įvykdyti </w:t>
      </w:r>
      <w:r w:rsidR="00555335" w:rsidRPr="000523AB">
        <w:rPr>
          <w:rFonts w:ascii="Times New Roman" w:eastAsia="Times New Roman" w:hAnsi="Times New Roman" w:cs="Times New Roman"/>
          <w:color w:val="000000"/>
          <w:sz w:val="24"/>
          <w:szCs w:val="24"/>
        </w:rPr>
        <w:t>ne vėliau nei per 36 mėn. nuo sutarties įsigaliojimo dienos.</w:t>
      </w:r>
      <w:r w:rsidR="000523AB" w:rsidRPr="001B54FF">
        <w:rPr>
          <w:rFonts w:ascii="Times New Roman" w:eastAsia="Times New Roman" w:hAnsi="Times New Roman" w:cs="Times New Roman"/>
          <w:color w:val="000000"/>
          <w:sz w:val="24"/>
          <w:szCs w:val="24"/>
        </w:rPr>
        <w:t xml:space="preserve"> </w:t>
      </w:r>
    </w:p>
    <w:p w14:paraId="502006B1" w14:textId="77777777" w:rsidR="00435AC2" w:rsidRDefault="002C786B"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00B356B9">
        <w:rPr>
          <w:rFonts w:ascii="Times New Roman" w:eastAsia="Times New Roman" w:hAnsi="Times New Roman"/>
          <w:sz w:val="24"/>
          <w:szCs w:val="24"/>
        </w:rPr>
        <w:t>3</w:t>
      </w:r>
      <w:r>
        <w:rPr>
          <w:rFonts w:ascii="Times New Roman" w:eastAsia="Times New Roman" w:hAnsi="Times New Roman"/>
          <w:sz w:val="24"/>
          <w:szCs w:val="24"/>
        </w:rPr>
        <w:t>.1.</w:t>
      </w:r>
      <w:r w:rsidR="00A65828">
        <w:rPr>
          <w:rFonts w:ascii="Times New Roman" w:eastAsia="Times New Roman" w:hAnsi="Times New Roman"/>
          <w:sz w:val="24"/>
          <w:szCs w:val="24"/>
        </w:rPr>
        <w:t>4</w:t>
      </w:r>
      <w:r>
        <w:rPr>
          <w:rFonts w:ascii="Times New Roman" w:eastAsia="Times New Roman" w:hAnsi="Times New Roman"/>
          <w:sz w:val="24"/>
          <w:szCs w:val="24"/>
        </w:rPr>
        <w:t>.</w:t>
      </w:r>
      <w:r w:rsidRPr="002C786B">
        <w:rPr>
          <w:rFonts w:ascii="Times New Roman" w:eastAsia="Times New Roman" w:hAnsi="Times New Roman"/>
          <w:sz w:val="24"/>
          <w:szCs w:val="24"/>
        </w:rPr>
        <w:t xml:space="preserve"> </w:t>
      </w:r>
      <w:r w:rsidRPr="3AC5FD5D">
        <w:rPr>
          <w:rFonts w:ascii="Times New Roman" w:eastAsia="Times New Roman" w:hAnsi="Times New Roman"/>
          <w:sz w:val="24"/>
          <w:szCs w:val="24"/>
        </w:rPr>
        <w:t xml:space="preserve">Perkančioji organizacija atsakinga už </w:t>
      </w:r>
      <w:r w:rsidR="003B1BE6">
        <w:rPr>
          <w:rFonts w:ascii="Times New Roman" w:eastAsia="Times New Roman" w:hAnsi="Times New Roman"/>
          <w:sz w:val="24"/>
          <w:szCs w:val="24"/>
        </w:rPr>
        <w:t>M</w:t>
      </w:r>
      <w:r w:rsidRPr="3AC5FD5D">
        <w:rPr>
          <w:rFonts w:ascii="Times New Roman" w:eastAsia="Times New Roman" w:hAnsi="Times New Roman"/>
          <w:sz w:val="24"/>
          <w:szCs w:val="24"/>
        </w:rPr>
        <w:t>okymams reikalingas patalpas,</w:t>
      </w:r>
      <w:r w:rsidRPr="002C786B">
        <w:rPr>
          <w:rFonts w:ascii="Times New Roman" w:eastAsia="Times New Roman" w:hAnsi="Times New Roman"/>
          <w:sz w:val="24"/>
          <w:szCs w:val="24"/>
        </w:rPr>
        <w:t xml:space="preserve"> </w:t>
      </w:r>
      <w:r w:rsidR="003B1BE6">
        <w:rPr>
          <w:rFonts w:ascii="Times New Roman" w:eastAsia="Times New Roman" w:hAnsi="Times New Roman"/>
          <w:sz w:val="24"/>
          <w:szCs w:val="24"/>
        </w:rPr>
        <w:t>M</w:t>
      </w:r>
      <w:r w:rsidRPr="3AC5FD5D">
        <w:rPr>
          <w:rFonts w:ascii="Times New Roman" w:eastAsia="Times New Roman" w:hAnsi="Times New Roman"/>
          <w:sz w:val="24"/>
          <w:szCs w:val="24"/>
        </w:rPr>
        <w:t>okymų dalyvių maitinimą, apgyvendini</w:t>
      </w:r>
      <w:r w:rsidR="00BB29A3">
        <w:rPr>
          <w:rFonts w:ascii="Times New Roman" w:eastAsia="Times New Roman" w:hAnsi="Times New Roman"/>
          <w:sz w:val="24"/>
          <w:szCs w:val="24"/>
        </w:rPr>
        <w:t>mą,</w:t>
      </w:r>
      <w:r>
        <w:rPr>
          <w:rFonts w:ascii="Times New Roman" w:eastAsia="Times New Roman" w:hAnsi="Times New Roman"/>
          <w:sz w:val="24"/>
          <w:szCs w:val="24"/>
        </w:rPr>
        <w:t xml:space="preserve"> </w:t>
      </w:r>
      <w:r w:rsidRPr="3AC5FD5D">
        <w:rPr>
          <w:rFonts w:ascii="Times New Roman" w:eastAsia="Times New Roman" w:hAnsi="Times New Roman"/>
          <w:sz w:val="24"/>
          <w:szCs w:val="24"/>
        </w:rPr>
        <w:t>kelionės išlaidas</w:t>
      </w:r>
      <w:r w:rsidR="00CC6D25">
        <w:rPr>
          <w:rFonts w:ascii="Times New Roman" w:eastAsia="Times New Roman" w:hAnsi="Times New Roman"/>
          <w:sz w:val="24"/>
          <w:szCs w:val="24"/>
        </w:rPr>
        <w:t xml:space="preserve">. </w:t>
      </w:r>
      <w:r w:rsidR="00BB29A3">
        <w:rPr>
          <w:rFonts w:ascii="Times New Roman" w:eastAsia="Times New Roman" w:hAnsi="Times New Roman"/>
          <w:sz w:val="24"/>
          <w:szCs w:val="24"/>
        </w:rPr>
        <w:t xml:space="preserve"> </w:t>
      </w:r>
    </w:p>
    <w:p w14:paraId="77ADA391" w14:textId="77777777" w:rsidR="008B6712" w:rsidRDefault="008B6712"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356B9">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00A6582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Tiekėjas per 5 darbo dienas po sutarties </w:t>
      </w:r>
      <w:r w:rsidRPr="004E5280">
        <w:rPr>
          <w:rFonts w:ascii="Times New Roman" w:eastAsia="Times New Roman" w:hAnsi="Times New Roman" w:cs="Times New Roman"/>
          <w:color w:val="000000"/>
          <w:sz w:val="24"/>
          <w:szCs w:val="24"/>
        </w:rPr>
        <w:t xml:space="preserve">įsigaliojimo dienos </w:t>
      </w:r>
      <w:r>
        <w:rPr>
          <w:rFonts w:ascii="Times New Roman" w:eastAsia="Times New Roman" w:hAnsi="Times New Roman" w:cs="Times New Roman"/>
          <w:sz w:val="24"/>
          <w:szCs w:val="24"/>
        </w:rPr>
        <w:t xml:space="preserve">su Perkančiąja organizacija privalo surengti susitikimą ir parengti posėdžio protokolą, suderinti visų </w:t>
      </w:r>
      <w:r w:rsidR="003B1BE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okymų, kurie turi būti įvykdyti pagal pasirašytą sutartį, grafiką bei parengti ir Perkančiajai organizacijai pateikti planuojamų </w:t>
      </w:r>
      <w:r w:rsidR="003B1BE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okymų grafiką. Mokymų grafikas turi atitikti </w:t>
      </w:r>
      <w:r w:rsidR="00435AC2">
        <w:rPr>
          <w:rFonts w:ascii="Times New Roman" w:eastAsia="Times New Roman" w:hAnsi="Times New Roman" w:cs="Times New Roman"/>
          <w:sz w:val="24"/>
          <w:szCs w:val="24"/>
        </w:rPr>
        <w:t>Mokymų dalyvių</w:t>
      </w:r>
      <w:r>
        <w:rPr>
          <w:rFonts w:ascii="Times New Roman" w:eastAsia="Times New Roman" w:hAnsi="Times New Roman" w:cs="Times New Roman"/>
          <w:sz w:val="24"/>
          <w:szCs w:val="24"/>
        </w:rPr>
        <w:t xml:space="preserve"> galimybes dalyvauti </w:t>
      </w:r>
      <w:r w:rsidR="003B1BE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okymuose atsižvelgiant į </w:t>
      </w:r>
      <w:r w:rsidR="003B1BE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okymų dažnumą ir mokslo metų sezoninį pobūdį. Perkančioji organizacija turi teisę inicijuoti </w:t>
      </w:r>
      <w:r w:rsidR="003B1BE6">
        <w:rPr>
          <w:rFonts w:ascii="Times New Roman" w:eastAsia="Times New Roman" w:hAnsi="Times New Roman" w:cs="Times New Roman"/>
          <w:sz w:val="24"/>
          <w:szCs w:val="24"/>
        </w:rPr>
        <w:t>M</w:t>
      </w:r>
      <w:r>
        <w:rPr>
          <w:rFonts w:ascii="Times New Roman" w:eastAsia="Times New Roman" w:hAnsi="Times New Roman" w:cs="Times New Roman"/>
          <w:sz w:val="24"/>
          <w:szCs w:val="24"/>
        </w:rPr>
        <w:t>okymų grafiko keitimą.</w:t>
      </w:r>
    </w:p>
    <w:p w14:paraId="5B68E7C3" w14:textId="77777777" w:rsidR="008B6712" w:rsidRDefault="008B6712"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00B356B9">
        <w:rPr>
          <w:rFonts w:ascii="Times New Roman" w:eastAsia="Times New Roman" w:hAnsi="Times New Roman"/>
          <w:sz w:val="24"/>
          <w:szCs w:val="24"/>
        </w:rPr>
        <w:t>3</w:t>
      </w:r>
      <w:r>
        <w:rPr>
          <w:rFonts w:ascii="Times New Roman" w:eastAsia="Times New Roman" w:hAnsi="Times New Roman"/>
          <w:sz w:val="24"/>
          <w:szCs w:val="24"/>
        </w:rPr>
        <w:t>.1.</w:t>
      </w:r>
      <w:r w:rsidR="00A65828">
        <w:rPr>
          <w:rFonts w:ascii="Times New Roman" w:eastAsia="Times New Roman" w:hAnsi="Times New Roman"/>
          <w:sz w:val="24"/>
          <w:szCs w:val="24"/>
        </w:rPr>
        <w:t>6</w:t>
      </w:r>
      <w:r>
        <w:rPr>
          <w:rFonts w:ascii="Times New Roman" w:eastAsia="Times New Roman" w:hAnsi="Times New Roman"/>
          <w:sz w:val="24"/>
          <w:szCs w:val="24"/>
        </w:rPr>
        <w:t xml:space="preserve">. </w:t>
      </w:r>
      <w:r w:rsidRPr="00D56C24">
        <w:rPr>
          <w:rFonts w:ascii="Times New Roman" w:eastAsia="Times New Roman" w:hAnsi="Times New Roman"/>
          <w:sz w:val="24"/>
          <w:szCs w:val="24"/>
        </w:rPr>
        <w:t xml:space="preserve">Tiekėjas turi paskirti asmenį, atsakingą už </w:t>
      </w:r>
      <w:r w:rsidR="00E737F4">
        <w:rPr>
          <w:rFonts w:ascii="Times New Roman" w:eastAsia="Times New Roman" w:hAnsi="Times New Roman"/>
          <w:sz w:val="24"/>
          <w:szCs w:val="24"/>
        </w:rPr>
        <w:t>M</w:t>
      </w:r>
      <w:r>
        <w:rPr>
          <w:rFonts w:ascii="Times New Roman" w:eastAsia="Times New Roman" w:hAnsi="Times New Roman"/>
          <w:sz w:val="24"/>
          <w:szCs w:val="24"/>
        </w:rPr>
        <w:t>okymų</w:t>
      </w:r>
      <w:r w:rsidRPr="00D56C24">
        <w:rPr>
          <w:rFonts w:ascii="Times New Roman" w:eastAsia="Times New Roman" w:hAnsi="Times New Roman"/>
          <w:sz w:val="24"/>
          <w:szCs w:val="24"/>
        </w:rPr>
        <w:t xml:space="preserve"> įgyvendinimą, į kurį Perkančioji organizacija ar jos paskirtas atstovas galėtų kreiptis dėl teikiamų </w:t>
      </w:r>
      <w:r w:rsidR="00E737F4">
        <w:rPr>
          <w:rFonts w:ascii="Times New Roman" w:eastAsia="Times New Roman" w:hAnsi="Times New Roman"/>
          <w:sz w:val="24"/>
          <w:szCs w:val="24"/>
        </w:rPr>
        <w:t>P</w:t>
      </w:r>
      <w:r w:rsidRPr="00D56C24">
        <w:rPr>
          <w:rFonts w:ascii="Times New Roman" w:eastAsia="Times New Roman" w:hAnsi="Times New Roman"/>
          <w:sz w:val="24"/>
          <w:szCs w:val="24"/>
        </w:rPr>
        <w:t>aslaugų ar atsiskaitymų, taip pat</w:t>
      </w:r>
      <w:r w:rsidR="00435AC2">
        <w:rPr>
          <w:rFonts w:ascii="Times New Roman" w:eastAsia="Times New Roman" w:hAnsi="Times New Roman"/>
          <w:sz w:val="24"/>
          <w:szCs w:val="24"/>
        </w:rPr>
        <w:t>,</w:t>
      </w:r>
      <w:r w:rsidRPr="00D56C24">
        <w:rPr>
          <w:rFonts w:ascii="Times New Roman" w:eastAsia="Times New Roman" w:hAnsi="Times New Roman"/>
          <w:sz w:val="24"/>
          <w:szCs w:val="24"/>
        </w:rPr>
        <w:t xml:space="preserve"> kilus problemoms </w:t>
      </w:r>
      <w:r w:rsidR="00E737F4">
        <w:rPr>
          <w:rFonts w:ascii="Times New Roman" w:eastAsia="Times New Roman" w:hAnsi="Times New Roman"/>
          <w:sz w:val="24"/>
          <w:szCs w:val="24"/>
        </w:rPr>
        <w:t>M</w:t>
      </w:r>
      <w:r w:rsidRPr="00D56C24">
        <w:rPr>
          <w:rFonts w:ascii="Times New Roman" w:eastAsia="Times New Roman" w:hAnsi="Times New Roman"/>
          <w:sz w:val="24"/>
          <w:szCs w:val="24"/>
        </w:rPr>
        <w:t>okymų organizavimo metu ir kitais klausimais.</w:t>
      </w:r>
      <w:r w:rsidRPr="008B6712">
        <w:rPr>
          <w:rFonts w:ascii="Times New Roman" w:eastAsia="Times New Roman" w:hAnsi="Times New Roman"/>
          <w:sz w:val="24"/>
          <w:szCs w:val="24"/>
        </w:rPr>
        <w:t xml:space="preserve"> </w:t>
      </w:r>
      <w:r w:rsidRPr="2C582178">
        <w:rPr>
          <w:rFonts w:ascii="Times New Roman" w:eastAsia="Times New Roman" w:hAnsi="Times New Roman"/>
          <w:sz w:val="24"/>
          <w:szCs w:val="24"/>
        </w:rPr>
        <w:t xml:space="preserve">Tiekėjas </w:t>
      </w:r>
      <w:r w:rsidR="00E737F4">
        <w:rPr>
          <w:rFonts w:ascii="Times New Roman" w:eastAsia="Times New Roman" w:hAnsi="Times New Roman"/>
          <w:sz w:val="24"/>
          <w:szCs w:val="24"/>
        </w:rPr>
        <w:t>M</w:t>
      </w:r>
      <w:r w:rsidRPr="2C582178">
        <w:rPr>
          <w:rFonts w:ascii="Times New Roman" w:eastAsia="Times New Roman" w:hAnsi="Times New Roman"/>
          <w:sz w:val="24"/>
          <w:szCs w:val="24"/>
        </w:rPr>
        <w:t>okymų vedimo klausimus</w:t>
      </w:r>
      <w:r>
        <w:rPr>
          <w:rFonts w:ascii="Times New Roman" w:eastAsia="Times New Roman" w:hAnsi="Times New Roman"/>
          <w:sz w:val="24"/>
          <w:szCs w:val="24"/>
        </w:rPr>
        <w:t xml:space="preserve"> </w:t>
      </w:r>
      <w:r w:rsidRPr="2C582178">
        <w:rPr>
          <w:rFonts w:ascii="Times New Roman" w:eastAsia="Times New Roman" w:hAnsi="Times New Roman"/>
          <w:sz w:val="24"/>
          <w:szCs w:val="24"/>
        </w:rPr>
        <w:t>(dokumentacijos, mokymų laiko, vietos, ir kt.) privalo</w:t>
      </w:r>
      <w:r w:rsidRPr="008B6712">
        <w:rPr>
          <w:rFonts w:ascii="Times New Roman" w:eastAsia="Times New Roman" w:hAnsi="Times New Roman"/>
          <w:sz w:val="24"/>
          <w:szCs w:val="24"/>
        </w:rPr>
        <w:t xml:space="preserve"> </w:t>
      </w:r>
      <w:r w:rsidRPr="2C582178">
        <w:rPr>
          <w:rFonts w:ascii="Times New Roman" w:eastAsia="Times New Roman" w:hAnsi="Times New Roman"/>
          <w:sz w:val="24"/>
          <w:szCs w:val="24"/>
        </w:rPr>
        <w:t xml:space="preserve">derinti su </w:t>
      </w:r>
      <w:r>
        <w:rPr>
          <w:rFonts w:ascii="Times New Roman" w:eastAsia="Times New Roman" w:hAnsi="Times New Roman"/>
          <w:sz w:val="24"/>
          <w:szCs w:val="24"/>
        </w:rPr>
        <w:t>P</w:t>
      </w:r>
      <w:r w:rsidRPr="2C582178">
        <w:rPr>
          <w:rFonts w:ascii="Times New Roman" w:eastAsia="Times New Roman" w:hAnsi="Times New Roman"/>
          <w:sz w:val="24"/>
          <w:szCs w:val="24"/>
        </w:rPr>
        <w:t>erkančiąja organizacija.</w:t>
      </w:r>
    </w:p>
    <w:p w14:paraId="629007DE" w14:textId="77777777" w:rsidR="00997777" w:rsidRPr="00BB29A3" w:rsidRDefault="00997777" w:rsidP="00E42427">
      <w:pPr>
        <w:spacing w:after="0" w:line="360" w:lineRule="auto"/>
        <w:jc w:val="both"/>
        <w:textAlignment w:val="baseline"/>
        <w:rPr>
          <w:rFonts w:ascii="Times New Roman" w:eastAsia="Times New Roman" w:hAnsi="Times New Roman" w:cs="Times New Roman"/>
          <w:sz w:val="24"/>
          <w:szCs w:val="24"/>
        </w:rPr>
      </w:pPr>
      <w:r w:rsidRPr="00BB29A3">
        <w:rPr>
          <w:rFonts w:ascii="Times New Roman" w:eastAsia="Times New Roman" w:hAnsi="Times New Roman" w:cs="Times New Roman"/>
          <w:sz w:val="24"/>
          <w:szCs w:val="24"/>
        </w:rPr>
        <w:t>4.</w:t>
      </w:r>
      <w:r w:rsidR="00B356B9">
        <w:rPr>
          <w:rFonts w:ascii="Times New Roman" w:eastAsia="Times New Roman" w:hAnsi="Times New Roman" w:cs="Times New Roman"/>
          <w:sz w:val="24"/>
          <w:szCs w:val="24"/>
        </w:rPr>
        <w:t>3</w:t>
      </w:r>
      <w:r w:rsidRPr="00BB29A3">
        <w:rPr>
          <w:rFonts w:ascii="Times New Roman" w:eastAsia="Times New Roman" w:hAnsi="Times New Roman" w:cs="Times New Roman"/>
          <w:sz w:val="24"/>
          <w:szCs w:val="24"/>
        </w:rPr>
        <w:t>.1.</w:t>
      </w:r>
      <w:r w:rsidR="00A65828">
        <w:rPr>
          <w:rFonts w:ascii="Times New Roman" w:eastAsia="Times New Roman" w:hAnsi="Times New Roman" w:cs="Times New Roman"/>
          <w:sz w:val="24"/>
          <w:szCs w:val="24"/>
        </w:rPr>
        <w:t>7</w:t>
      </w:r>
      <w:r w:rsidRPr="00BB29A3">
        <w:rPr>
          <w:rFonts w:ascii="Times New Roman" w:eastAsia="Times New Roman" w:hAnsi="Times New Roman" w:cs="Times New Roman"/>
          <w:sz w:val="24"/>
          <w:szCs w:val="24"/>
        </w:rPr>
        <w:t>. Perkančioji organizacija atsakinga  už Mokymų dalyvių grupių suformavimą.</w:t>
      </w:r>
    </w:p>
    <w:p w14:paraId="4A8ABC4B" w14:textId="77777777" w:rsidR="00B57E02" w:rsidRDefault="00B57E02"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356B9">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00A65828">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Tiekėjas, prieš prasidedant </w:t>
      </w:r>
      <w:r w:rsidR="00E737F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okymams, ne vėliau kaip prieš 15 darbo dienų iki numatytos pagal grafiką </w:t>
      </w:r>
      <w:r w:rsidR="00E737F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okymų dienos </w:t>
      </w:r>
      <w:r w:rsidR="000523AB">
        <w:rPr>
          <w:rFonts w:ascii="Times New Roman" w:eastAsia="Times New Roman" w:hAnsi="Times New Roman" w:cs="Times New Roman"/>
          <w:sz w:val="24"/>
          <w:szCs w:val="24"/>
        </w:rPr>
        <w:t xml:space="preserve">Perkančiąja organizacija </w:t>
      </w:r>
      <w:r>
        <w:rPr>
          <w:rFonts w:ascii="Times New Roman" w:eastAsia="Times New Roman" w:hAnsi="Times New Roman" w:cs="Times New Roman"/>
          <w:sz w:val="24"/>
          <w:szCs w:val="24"/>
        </w:rPr>
        <w:t>elektroniniu būdu</w:t>
      </w:r>
      <w:r w:rsidR="000523AB">
        <w:rPr>
          <w:rFonts w:ascii="Times New Roman" w:eastAsia="Times New Roman" w:hAnsi="Times New Roman" w:cs="Times New Roman"/>
          <w:sz w:val="24"/>
          <w:szCs w:val="24"/>
        </w:rPr>
        <w:t xml:space="preserve"> turi </w:t>
      </w:r>
      <w:r>
        <w:rPr>
          <w:rFonts w:ascii="Times New Roman" w:eastAsia="Times New Roman" w:hAnsi="Times New Roman" w:cs="Times New Roman"/>
          <w:sz w:val="24"/>
          <w:szCs w:val="24"/>
        </w:rPr>
        <w:t xml:space="preserve"> pateikti Mokymų darbotvarkę ir ją suderinti</w:t>
      </w:r>
      <w:r w:rsidR="000523AB">
        <w:rPr>
          <w:rFonts w:ascii="Times New Roman" w:eastAsia="Times New Roman" w:hAnsi="Times New Roman" w:cs="Times New Roman"/>
          <w:sz w:val="24"/>
          <w:szCs w:val="24"/>
        </w:rPr>
        <w:t>.</w:t>
      </w:r>
    </w:p>
    <w:p w14:paraId="4766719F" w14:textId="77777777" w:rsidR="00B57E02" w:rsidRDefault="00B57E02"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00B356B9">
        <w:rPr>
          <w:rFonts w:ascii="Times New Roman" w:eastAsia="Times New Roman" w:hAnsi="Times New Roman"/>
          <w:sz w:val="24"/>
          <w:szCs w:val="24"/>
        </w:rPr>
        <w:t>3</w:t>
      </w:r>
      <w:r>
        <w:rPr>
          <w:rFonts w:ascii="Times New Roman" w:eastAsia="Times New Roman" w:hAnsi="Times New Roman"/>
          <w:sz w:val="24"/>
          <w:szCs w:val="24"/>
        </w:rPr>
        <w:t>.1.</w:t>
      </w:r>
      <w:r w:rsidR="00A65828">
        <w:rPr>
          <w:rFonts w:ascii="Times New Roman" w:eastAsia="Times New Roman" w:hAnsi="Times New Roman"/>
          <w:sz w:val="24"/>
          <w:szCs w:val="24"/>
        </w:rPr>
        <w:t>9</w:t>
      </w:r>
      <w:r>
        <w:rPr>
          <w:rFonts w:ascii="Times New Roman" w:eastAsia="Times New Roman" w:hAnsi="Times New Roman"/>
          <w:sz w:val="24"/>
          <w:szCs w:val="24"/>
        </w:rPr>
        <w:t xml:space="preserve">. Darbotvarkėje Tiekėjas turi nurodyti </w:t>
      </w:r>
      <w:r w:rsidR="00E737F4">
        <w:rPr>
          <w:rFonts w:ascii="Times New Roman" w:eastAsia="Times New Roman" w:hAnsi="Times New Roman"/>
          <w:sz w:val="24"/>
          <w:szCs w:val="24"/>
        </w:rPr>
        <w:t>M</w:t>
      </w:r>
      <w:r>
        <w:rPr>
          <w:rFonts w:ascii="Times New Roman" w:eastAsia="Times New Roman" w:hAnsi="Times New Roman"/>
          <w:sz w:val="24"/>
          <w:szCs w:val="24"/>
        </w:rPr>
        <w:t>okymų tikslus ir uždavinius, planuojamus rezultatus, temas, potemes, jų nagrinėjimo trukmę, darbo metodus, kitą organizacinę informaciją.</w:t>
      </w:r>
    </w:p>
    <w:p w14:paraId="4021BB93" w14:textId="77777777" w:rsidR="00B57E02" w:rsidRDefault="00B57E02"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00B356B9">
        <w:rPr>
          <w:rFonts w:ascii="Times New Roman" w:eastAsia="Times New Roman" w:hAnsi="Times New Roman"/>
          <w:sz w:val="24"/>
          <w:szCs w:val="24"/>
        </w:rPr>
        <w:t>3</w:t>
      </w:r>
      <w:r>
        <w:rPr>
          <w:rFonts w:ascii="Times New Roman" w:eastAsia="Times New Roman" w:hAnsi="Times New Roman"/>
          <w:sz w:val="24"/>
          <w:szCs w:val="24"/>
        </w:rPr>
        <w:t>.1.</w:t>
      </w:r>
      <w:r w:rsidR="008B6712">
        <w:rPr>
          <w:rFonts w:ascii="Times New Roman" w:eastAsia="Times New Roman" w:hAnsi="Times New Roman"/>
          <w:sz w:val="24"/>
          <w:szCs w:val="24"/>
        </w:rPr>
        <w:t>1</w:t>
      </w:r>
      <w:r w:rsidR="00A65828">
        <w:rPr>
          <w:rFonts w:ascii="Times New Roman" w:eastAsia="Times New Roman" w:hAnsi="Times New Roman"/>
          <w:sz w:val="24"/>
          <w:szCs w:val="24"/>
        </w:rPr>
        <w:t>0</w:t>
      </w:r>
      <w:r>
        <w:rPr>
          <w:rFonts w:ascii="Times New Roman" w:eastAsia="Times New Roman" w:hAnsi="Times New Roman"/>
          <w:sz w:val="24"/>
          <w:szCs w:val="24"/>
        </w:rPr>
        <w:t xml:space="preserve">. Tiekėjas turi ne vėliau kaip prieš 10 darbo dienų iki </w:t>
      </w:r>
      <w:r w:rsidR="00E737F4">
        <w:rPr>
          <w:rFonts w:ascii="Times New Roman" w:eastAsia="Times New Roman" w:hAnsi="Times New Roman"/>
          <w:sz w:val="24"/>
          <w:szCs w:val="24"/>
        </w:rPr>
        <w:t>M</w:t>
      </w:r>
      <w:r>
        <w:rPr>
          <w:rFonts w:ascii="Times New Roman" w:eastAsia="Times New Roman" w:hAnsi="Times New Roman"/>
          <w:sz w:val="24"/>
          <w:szCs w:val="24"/>
        </w:rPr>
        <w:t>okymų pradžios išsiųsti kvietimus su darbotvarke (kvietimus būtina suderinti su Perkančiąja organizacija ir gauti jos pritarimą) Mokymų dalyviams.</w:t>
      </w:r>
    </w:p>
    <w:p w14:paraId="6925D5EF" w14:textId="77777777" w:rsidR="008B6712" w:rsidRDefault="008B6712"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002C786B">
        <w:rPr>
          <w:rFonts w:ascii="Times New Roman" w:eastAsia="Times New Roman" w:hAnsi="Times New Roman"/>
          <w:sz w:val="24"/>
          <w:szCs w:val="24"/>
        </w:rPr>
        <w:t>.</w:t>
      </w:r>
      <w:r w:rsidR="00B356B9">
        <w:rPr>
          <w:rFonts w:ascii="Times New Roman" w:eastAsia="Times New Roman" w:hAnsi="Times New Roman"/>
          <w:sz w:val="24"/>
          <w:szCs w:val="24"/>
        </w:rPr>
        <w:t>3</w:t>
      </w:r>
      <w:r w:rsidR="002C786B">
        <w:rPr>
          <w:rFonts w:ascii="Times New Roman" w:eastAsia="Times New Roman" w:hAnsi="Times New Roman"/>
          <w:sz w:val="24"/>
          <w:szCs w:val="24"/>
        </w:rPr>
        <w:t>.1.1</w:t>
      </w:r>
      <w:r w:rsidR="00A65828">
        <w:rPr>
          <w:rFonts w:ascii="Times New Roman" w:eastAsia="Times New Roman" w:hAnsi="Times New Roman"/>
          <w:sz w:val="24"/>
          <w:szCs w:val="24"/>
        </w:rPr>
        <w:t>1</w:t>
      </w:r>
      <w:r w:rsidR="002C786B">
        <w:rPr>
          <w:rFonts w:ascii="Times New Roman" w:eastAsia="Times New Roman" w:hAnsi="Times New Roman"/>
          <w:sz w:val="24"/>
          <w:szCs w:val="24"/>
        </w:rPr>
        <w:t xml:space="preserve">. Tiekėjas turi vykdyti Mokymų dalyvių registraciją, fiksuoti Mokymų dalyvių lankomumą ir informuoti Perkančiąją organizaciją apie </w:t>
      </w:r>
      <w:r w:rsidR="00E737F4">
        <w:rPr>
          <w:rFonts w:ascii="Times New Roman" w:eastAsia="Times New Roman" w:hAnsi="Times New Roman"/>
          <w:sz w:val="24"/>
          <w:szCs w:val="24"/>
        </w:rPr>
        <w:t>M</w:t>
      </w:r>
      <w:r w:rsidR="002C786B">
        <w:rPr>
          <w:rFonts w:ascii="Times New Roman" w:eastAsia="Times New Roman" w:hAnsi="Times New Roman"/>
          <w:sz w:val="24"/>
          <w:szCs w:val="24"/>
        </w:rPr>
        <w:t xml:space="preserve">okymuose nedalyvavusius dalyvius ne vėliau kaip per 3 dienas pasibaigus kiekvienai </w:t>
      </w:r>
      <w:r w:rsidR="00E737F4">
        <w:rPr>
          <w:rFonts w:ascii="Times New Roman" w:eastAsia="Times New Roman" w:hAnsi="Times New Roman"/>
          <w:sz w:val="24"/>
          <w:szCs w:val="24"/>
        </w:rPr>
        <w:t>M</w:t>
      </w:r>
      <w:r w:rsidR="002C786B">
        <w:rPr>
          <w:rFonts w:ascii="Times New Roman" w:eastAsia="Times New Roman" w:hAnsi="Times New Roman"/>
          <w:sz w:val="24"/>
          <w:szCs w:val="24"/>
        </w:rPr>
        <w:t>okymų dienai.</w:t>
      </w:r>
    </w:p>
    <w:p w14:paraId="6B8D225D" w14:textId="77777777" w:rsidR="00606B5C" w:rsidRDefault="00606B5C"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00B356B9">
        <w:rPr>
          <w:rFonts w:ascii="Times New Roman" w:eastAsia="Times New Roman" w:hAnsi="Times New Roman"/>
          <w:sz w:val="24"/>
          <w:szCs w:val="24"/>
        </w:rPr>
        <w:t>3</w:t>
      </w:r>
      <w:r>
        <w:rPr>
          <w:rFonts w:ascii="Times New Roman" w:eastAsia="Times New Roman" w:hAnsi="Times New Roman"/>
          <w:sz w:val="24"/>
          <w:szCs w:val="24"/>
        </w:rPr>
        <w:t>.1.1</w:t>
      </w:r>
      <w:r w:rsidR="00A65828">
        <w:rPr>
          <w:rFonts w:ascii="Times New Roman" w:eastAsia="Times New Roman" w:hAnsi="Times New Roman"/>
          <w:sz w:val="24"/>
          <w:szCs w:val="24"/>
        </w:rPr>
        <w:t>2</w:t>
      </w:r>
      <w:r>
        <w:rPr>
          <w:rFonts w:ascii="Times New Roman" w:eastAsia="Times New Roman" w:hAnsi="Times New Roman"/>
          <w:sz w:val="24"/>
          <w:szCs w:val="24"/>
        </w:rPr>
        <w:t>.</w:t>
      </w:r>
      <w:r w:rsidRPr="00606B5C">
        <w:rPr>
          <w:rFonts w:ascii="Times New Roman" w:eastAsia="Times New Roman" w:hAnsi="Times New Roman"/>
          <w:color w:val="000000"/>
          <w:sz w:val="24"/>
          <w:szCs w:val="24"/>
        </w:rPr>
        <w:t xml:space="preserve"> </w:t>
      </w:r>
      <w:r w:rsidRPr="00AD41D8">
        <w:rPr>
          <w:rFonts w:ascii="Times New Roman" w:eastAsia="Times New Roman" w:hAnsi="Times New Roman"/>
          <w:color w:val="000000"/>
          <w:sz w:val="24"/>
          <w:szCs w:val="24"/>
        </w:rPr>
        <w:t xml:space="preserve">Tiekėjas per 5 darbo dienas nuo kiekvienų </w:t>
      </w:r>
      <w:r w:rsidR="00E737F4">
        <w:rPr>
          <w:rFonts w:ascii="Times New Roman" w:eastAsia="Times New Roman" w:hAnsi="Times New Roman"/>
          <w:color w:val="000000"/>
          <w:sz w:val="24"/>
          <w:szCs w:val="24"/>
        </w:rPr>
        <w:t>M</w:t>
      </w:r>
      <w:r w:rsidRPr="00AD41D8">
        <w:rPr>
          <w:rFonts w:ascii="Times New Roman" w:eastAsia="Times New Roman" w:hAnsi="Times New Roman"/>
          <w:color w:val="000000"/>
          <w:sz w:val="24"/>
          <w:szCs w:val="24"/>
        </w:rPr>
        <w:t xml:space="preserve">okymų pradžios </w:t>
      </w:r>
      <w:r>
        <w:rPr>
          <w:rFonts w:ascii="Times New Roman" w:eastAsia="Times New Roman" w:hAnsi="Times New Roman"/>
          <w:color w:val="000000"/>
          <w:sz w:val="24"/>
          <w:szCs w:val="24"/>
        </w:rPr>
        <w:t>P</w:t>
      </w:r>
      <w:r w:rsidRPr="00AD41D8">
        <w:rPr>
          <w:rFonts w:ascii="Times New Roman" w:eastAsia="Times New Roman" w:hAnsi="Times New Roman"/>
          <w:color w:val="000000"/>
          <w:sz w:val="24"/>
          <w:szCs w:val="24"/>
        </w:rPr>
        <w:t>erkančiajai organizacijai</w:t>
      </w:r>
      <w:r w:rsidRPr="00606B5C">
        <w:rPr>
          <w:rFonts w:ascii="Times New Roman" w:eastAsia="Times New Roman" w:hAnsi="Times New Roman"/>
          <w:color w:val="000000"/>
          <w:sz w:val="24"/>
          <w:szCs w:val="24"/>
        </w:rPr>
        <w:t xml:space="preserve"> </w:t>
      </w:r>
      <w:r w:rsidRPr="00AD41D8">
        <w:rPr>
          <w:rFonts w:ascii="Times New Roman" w:eastAsia="Times New Roman" w:hAnsi="Times New Roman"/>
          <w:color w:val="000000"/>
          <w:sz w:val="24"/>
          <w:szCs w:val="24"/>
        </w:rPr>
        <w:t>pagal pateiktas formas, turi pateikti užpildytas</w:t>
      </w:r>
      <w:r w:rsidRPr="00606B5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Mokymų </w:t>
      </w:r>
      <w:r w:rsidRPr="00AD41D8">
        <w:rPr>
          <w:rFonts w:ascii="Times New Roman" w:eastAsia="Times New Roman" w:hAnsi="Times New Roman"/>
          <w:color w:val="000000"/>
          <w:sz w:val="24"/>
          <w:szCs w:val="24"/>
        </w:rPr>
        <w:t>dalyvio apklausos anketas, patvirtintas dalyvių originaliais</w:t>
      </w:r>
      <w:r w:rsidRPr="00606B5C">
        <w:rPr>
          <w:rFonts w:ascii="Times New Roman" w:eastAsia="Times New Roman" w:hAnsi="Times New Roman"/>
          <w:color w:val="000000"/>
          <w:sz w:val="24"/>
          <w:szCs w:val="24"/>
        </w:rPr>
        <w:t xml:space="preserve"> </w:t>
      </w:r>
      <w:r w:rsidRPr="00AD41D8">
        <w:rPr>
          <w:rFonts w:ascii="Times New Roman" w:eastAsia="Times New Roman" w:hAnsi="Times New Roman"/>
          <w:color w:val="000000"/>
          <w:sz w:val="24"/>
          <w:szCs w:val="24"/>
        </w:rPr>
        <w:t>arba galiojančiais elektroniniais</w:t>
      </w:r>
      <w:r>
        <w:rPr>
          <w:rFonts w:ascii="Times New Roman" w:eastAsia="Times New Roman" w:hAnsi="Times New Roman"/>
          <w:color w:val="000000"/>
          <w:sz w:val="24"/>
          <w:szCs w:val="24"/>
        </w:rPr>
        <w:t xml:space="preserve"> parašais.</w:t>
      </w:r>
    </w:p>
    <w:p w14:paraId="206C433F" w14:textId="77777777" w:rsidR="00A333C8" w:rsidRDefault="008B6712"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002C786B">
        <w:rPr>
          <w:rFonts w:ascii="Times New Roman" w:eastAsia="Times New Roman" w:hAnsi="Times New Roman"/>
          <w:sz w:val="24"/>
          <w:szCs w:val="24"/>
        </w:rPr>
        <w:t>.</w:t>
      </w:r>
      <w:r w:rsidR="00B356B9">
        <w:rPr>
          <w:rFonts w:ascii="Times New Roman" w:eastAsia="Times New Roman" w:hAnsi="Times New Roman"/>
          <w:sz w:val="24"/>
          <w:szCs w:val="24"/>
        </w:rPr>
        <w:t>3</w:t>
      </w:r>
      <w:r w:rsidR="002C786B">
        <w:rPr>
          <w:rFonts w:ascii="Times New Roman" w:eastAsia="Times New Roman" w:hAnsi="Times New Roman"/>
          <w:sz w:val="24"/>
          <w:szCs w:val="24"/>
        </w:rPr>
        <w:t>.1.1</w:t>
      </w:r>
      <w:r w:rsidR="00A65828">
        <w:rPr>
          <w:rFonts w:ascii="Times New Roman" w:eastAsia="Times New Roman" w:hAnsi="Times New Roman"/>
          <w:sz w:val="24"/>
          <w:szCs w:val="24"/>
        </w:rPr>
        <w:t>3</w:t>
      </w:r>
      <w:r w:rsidR="00606B5C">
        <w:rPr>
          <w:rFonts w:ascii="Times New Roman" w:eastAsia="Times New Roman" w:hAnsi="Times New Roman"/>
          <w:sz w:val="24"/>
          <w:szCs w:val="24"/>
        </w:rPr>
        <w:t>.</w:t>
      </w:r>
      <w:r w:rsidR="002C786B">
        <w:rPr>
          <w:rFonts w:ascii="Times New Roman" w:eastAsia="Times New Roman" w:hAnsi="Times New Roman"/>
          <w:sz w:val="24"/>
          <w:szCs w:val="24"/>
        </w:rPr>
        <w:t xml:space="preserve"> </w:t>
      </w:r>
      <w:r w:rsidR="00A333C8" w:rsidRPr="00AD41D8">
        <w:rPr>
          <w:rFonts w:ascii="Times New Roman" w:eastAsia="Times New Roman" w:hAnsi="Times New Roman"/>
          <w:color w:val="000000"/>
          <w:sz w:val="24"/>
          <w:szCs w:val="24"/>
        </w:rPr>
        <w:t>Tiekėjas</w:t>
      </w:r>
      <w:r w:rsidR="00A333C8">
        <w:rPr>
          <w:rFonts w:ascii="Times New Roman" w:eastAsia="Times New Roman" w:hAnsi="Times New Roman"/>
          <w:color w:val="000000"/>
          <w:sz w:val="24"/>
          <w:szCs w:val="24"/>
        </w:rPr>
        <w:t>,</w:t>
      </w:r>
      <w:r w:rsidR="00A333C8" w:rsidRPr="00AD41D8">
        <w:rPr>
          <w:rFonts w:ascii="Times New Roman" w:eastAsia="Times New Roman" w:hAnsi="Times New Roman"/>
          <w:color w:val="000000"/>
          <w:sz w:val="24"/>
          <w:szCs w:val="24"/>
        </w:rPr>
        <w:t xml:space="preserve"> pasibaigus kiekvieniems </w:t>
      </w:r>
      <w:r w:rsidR="00A8359F">
        <w:rPr>
          <w:rFonts w:ascii="Times New Roman" w:eastAsia="Times New Roman" w:hAnsi="Times New Roman"/>
          <w:color w:val="000000"/>
          <w:sz w:val="24"/>
          <w:szCs w:val="24"/>
        </w:rPr>
        <w:t>M</w:t>
      </w:r>
      <w:r w:rsidR="00A333C8" w:rsidRPr="00AD41D8">
        <w:rPr>
          <w:rFonts w:ascii="Times New Roman" w:eastAsia="Times New Roman" w:hAnsi="Times New Roman"/>
          <w:color w:val="000000"/>
          <w:sz w:val="24"/>
          <w:szCs w:val="24"/>
        </w:rPr>
        <w:t xml:space="preserve">okymams, ne vėliau nei per 15 darbo dienų nuo paskutinės </w:t>
      </w:r>
      <w:r w:rsidR="00A8359F">
        <w:rPr>
          <w:rFonts w:ascii="Times New Roman" w:eastAsia="Times New Roman" w:hAnsi="Times New Roman"/>
          <w:color w:val="000000"/>
          <w:sz w:val="24"/>
          <w:szCs w:val="24"/>
        </w:rPr>
        <w:t>M</w:t>
      </w:r>
      <w:r w:rsidR="00A333C8" w:rsidRPr="00AD41D8">
        <w:rPr>
          <w:rFonts w:ascii="Times New Roman" w:eastAsia="Times New Roman" w:hAnsi="Times New Roman"/>
          <w:color w:val="000000"/>
          <w:sz w:val="24"/>
          <w:szCs w:val="24"/>
        </w:rPr>
        <w:t>okymų dienos</w:t>
      </w:r>
      <w:r w:rsidR="00A333C8">
        <w:rPr>
          <w:rFonts w:ascii="Times New Roman" w:eastAsia="Times New Roman" w:hAnsi="Times New Roman"/>
          <w:color w:val="000000"/>
          <w:sz w:val="24"/>
          <w:szCs w:val="24"/>
        </w:rPr>
        <w:t>,</w:t>
      </w:r>
      <w:r w:rsidR="00A333C8" w:rsidRPr="004E5280">
        <w:rPr>
          <w:rFonts w:ascii="Times New Roman" w:eastAsia="Times New Roman" w:hAnsi="Times New Roman"/>
          <w:color w:val="000000"/>
          <w:sz w:val="24"/>
          <w:szCs w:val="24"/>
        </w:rPr>
        <w:t xml:space="preserve"> </w:t>
      </w:r>
      <w:r w:rsidR="002C786B" w:rsidRPr="004E5280">
        <w:rPr>
          <w:rFonts w:ascii="Times New Roman" w:eastAsia="Times New Roman" w:hAnsi="Times New Roman"/>
          <w:color w:val="000000"/>
          <w:sz w:val="24"/>
          <w:szCs w:val="24"/>
        </w:rPr>
        <w:t xml:space="preserve">turi pateikti </w:t>
      </w:r>
      <w:r w:rsidR="002C786B" w:rsidRPr="00744644">
        <w:rPr>
          <w:rFonts w:ascii="Times New Roman" w:eastAsia="Times New Roman" w:hAnsi="Times New Roman"/>
          <w:sz w:val="24"/>
          <w:szCs w:val="24"/>
        </w:rPr>
        <w:t xml:space="preserve">užpildytas dokumentų formas (pagal Centrinės projektų valdymo agentūros ar kitos audituojančios įstaigos reikalavimus Projekto dokumentams): </w:t>
      </w:r>
    </w:p>
    <w:p w14:paraId="745C8C4B" w14:textId="77777777" w:rsidR="00A333C8" w:rsidRDefault="00A8359F" w:rsidP="00E42427">
      <w:pPr>
        <w:pStyle w:val="NoSpacing"/>
        <w:numPr>
          <w:ilvl w:val="0"/>
          <w:numId w:val="15"/>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w:t>
      </w:r>
      <w:r w:rsidR="002C786B" w:rsidRPr="00744644">
        <w:rPr>
          <w:rFonts w:ascii="Times New Roman" w:eastAsia="Times New Roman" w:hAnsi="Times New Roman"/>
          <w:sz w:val="24"/>
          <w:szCs w:val="24"/>
        </w:rPr>
        <w:t>okymų (kontaktinių ir nuotolinių) darbotvarkes</w:t>
      </w:r>
      <w:r w:rsidR="00A333C8">
        <w:rPr>
          <w:rFonts w:ascii="Times New Roman" w:eastAsia="Times New Roman" w:hAnsi="Times New Roman"/>
          <w:sz w:val="24"/>
          <w:szCs w:val="24"/>
        </w:rPr>
        <w:t>;</w:t>
      </w:r>
      <w:r w:rsidR="002C786B" w:rsidRPr="00744644">
        <w:rPr>
          <w:rFonts w:ascii="Times New Roman" w:eastAsia="Times New Roman" w:hAnsi="Times New Roman"/>
          <w:sz w:val="24"/>
          <w:szCs w:val="24"/>
        </w:rPr>
        <w:t xml:space="preserve"> </w:t>
      </w:r>
    </w:p>
    <w:p w14:paraId="1D7F133B" w14:textId="77777777" w:rsidR="00A333C8" w:rsidRDefault="00A333C8" w:rsidP="00E42427">
      <w:pPr>
        <w:numPr>
          <w:ilvl w:val="0"/>
          <w:numId w:val="15"/>
        </w:num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w:t>
      </w:r>
      <w:r w:rsidRPr="00AD41D8">
        <w:rPr>
          <w:rFonts w:ascii="Times New Roman" w:eastAsia="Times New Roman" w:hAnsi="Times New Roman" w:cs="Times New Roman"/>
          <w:color w:val="000000"/>
          <w:sz w:val="24"/>
          <w:szCs w:val="24"/>
        </w:rPr>
        <w:t xml:space="preserve">okymų dalyvių sąrašus su dalyvių parašais už kiekvieną kontaktinio </w:t>
      </w:r>
      <w:r w:rsidR="00A8359F">
        <w:rPr>
          <w:rFonts w:ascii="Times New Roman" w:eastAsia="Times New Roman" w:hAnsi="Times New Roman" w:cs="Times New Roman"/>
          <w:color w:val="000000"/>
          <w:sz w:val="24"/>
          <w:szCs w:val="24"/>
        </w:rPr>
        <w:t>M</w:t>
      </w:r>
      <w:r w:rsidRPr="00AD41D8">
        <w:rPr>
          <w:rFonts w:ascii="Times New Roman" w:eastAsia="Times New Roman" w:hAnsi="Times New Roman" w:cs="Times New Roman"/>
          <w:color w:val="000000"/>
          <w:sz w:val="24"/>
          <w:szCs w:val="24"/>
        </w:rPr>
        <w:t xml:space="preserve">okymo dieną ir nuotraukas </w:t>
      </w:r>
      <w:r w:rsidRPr="2C582178">
        <w:rPr>
          <w:rFonts w:ascii="Times New Roman" w:eastAsia="Times New Roman" w:hAnsi="Times New Roman" w:cs="Times New Roman"/>
          <w:sz w:val="24"/>
          <w:szCs w:val="24"/>
        </w:rPr>
        <w:t>(</w:t>
      </w:r>
      <w:r w:rsidR="00DB6BBE" w:rsidRPr="00195759">
        <w:rPr>
          <w:rFonts w:ascii="Times New Roman" w:eastAsia="Times New Roman" w:hAnsi="Times New Roman" w:cs="Times New Roman"/>
          <w:sz w:val="24"/>
          <w:szCs w:val="24"/>
        </w:rPr>
        <w:t>pateikiamos bent 2 ekrano nuotraukos</w:t>
      </w:r>
      <w:r w:rsidR="00DB6BBE">
        <w:rPr>
          <w:rFonts w:ascii="Times New Roman" w:eastAsia="Times New Roman" w:hAnsi="Times New Roman" w:cs="Times New Roman"/>
          <w:sz w:val="24"/>
          <w:szCs w:val="24"/>
        </w:rPr>
        <w:t>:</w:t>
      </w:r>
      <w:r w:rsidR="00DB6BBE" w:rsidRPr="00DB6BBE">
        <w:rPr>
          <w:rFonts w:ascii="Times New Roman" w:eastAsia="Times New Roman" w:hAnsi="Times New Roman" w:cs="Times New Roman"/>
          <w:sz w:val="24"/>
          <w:szCs w:val="24"/>
        </w:rPr>
        <w:t xml:space="preserve"> </w:t>
      </w:r>
      <w:r w:rsidR="00DB6BBE" w:rsidRPr="00195759">
        <w:rPr>
          <w:rFonts w:ascii="Times New Roman" w:eastAsia="Times New Roman" w:hAnsi="Times New Roman" w:cs="Times New Roman"/>
          <w:sz w:val="24"/>
          <w:szCs w:val="24"/>
        </w:rPr>
        <w:t xml:space="preserve">viena </w:t>
      </w:r>
      <w:r w:rsidR="00A8359F">
        <w:rPr>
          <w:rFonts w:ascii="Times New Roman" w:eastAsia="Times New Roman" w:hAnsi="Times New Roman" w:cs="Times New Roman"/>
          <w:sz w:val="24"/>
          <w:szCs w:val="24"/>
        </w:rPr>
        <w:t>M</w:t>
      </w:r>
      <w:r w:rsidR="00DB6BBE" w:rsidRPr="00195759">
        <w:rPr>
          <w:rFonts w:ascii="Times New Roman" w:eastAsia="Times New Roman" w:hAnsi="Times New Roman" w:cs="Times New Roman"/>
          <w:sz w:val="24"/>
          <w:szCs w:val="24"/>
        </w:rPr>
        <w:t xml:space="preserve">okymų pradžioje, kita </w:t>
      </w:r>
      <w:r w:rsidR="00A8359F">
        <w:rPr>
          <w:rFonts w:ascii="Times New Roman" w:eastAsia="Times New Roman" w:hAnsi="Times New Roman" w:cs="Times New Roman"/>
          <w:sz w:val="24"/>
          <w:szCs w:val="24"/>
        </w:rPr>
        <w:t>M</w:t>
      </w:r>
      <w:r w:rsidR="00DB6BBE" w:rsidRPr="00195759">
        <w:rPr>
          <w:rFonts w:ascii="Times New Roman" w:eastAsia="Times New Roman" w:hAnsi="Times New Roman" w:cs="Times New Roman"/>
          <w:sz w:val="24"/>
          <w:szCs w:val="24"/>
        </w:rPr>
        <w:t>okymų pabaigoje. Nuotraukose turi būti matomas visų dalyvių sąrašas</w:t>
      </w:r>
      <w:r w:rsidR="00DB6BBE">
        <w:rPr>
          <w:rFonts w:ascii="Times New Roman" w:eastAsia="Times New Roman" w:hAnsi="Times New Roman" w:cs="Times New Roman"/>
          <w:sz w:val="24"/>
          <w:szCs w:val="24"/>
        </w:rPr>
        <w:t>)</w:t>
      </w:r>
      <w:r w:rsidRPr="2C582178">
        <w:rPr>
          <w:rFonts w:ascii="Times New Roman" w:eastAsia="Times New Roman" w:hAnsi="Times New Roman" w:cs="Times New Roman"/>
          <w:sz w:val="24"/>
          <w:szCs w:val="24"/>
        </w:rPr>
        <w:t xml:space="preserve">, </w:t>
      </w:r>
      <w:r w:rsidRPr="00AD41D8">
        <w:rPr>
          <w:rFonts w:ascii="Times New Roman" w:eastAsia="Times New Roman" w:hAnsi="Times New Roman" w:cs="Times New Roman"/>
          <w:color w:val="000000"/>
          <w:sz w:val="24"/>
          <w:szCs w:val="24"/>
        </w:rPr>
        <w:t>pagrindžiančias dalyvių dalyvavimą nuotoliu</w:t>
      </w:r>
      <w:r w:rsidR="004010C7">
        <w:rPr>
          <w:rFonts w:ascii="Times New Roman" w:eastAsia="Times New Roman" w:hAnsi="Times New Roman" w:cs="Times New Roman"/>
          <w:sz w:val="24"/>
          <w:szCs w:val="24"/>
        </w:rPr>
        <w:t>;</w:t>
      </w:r>
    </w:p>
    <w:p w14:paraId="2F118D2F" w14:textId="77777777" w:rsidR="00A333C8" w:rsidRPr="00A333C8" w:rsidRDefault="00A333C8" w:rsidP="00E42427">
      <w:pPr>
        <w:pStyle w:val="NoSpacing"/>
        <w:numPr>
          <w:ilvl w:val="0"/>
          <w:numId w:val="15"/>
        </w:numPr>
        <w:spacing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M</w:t>
      </w:r>
      <w:r w:rsidRPr="00AD41D8">
        <w:rPr>
          <w:rFonts w:ascii="Times New Roman" w:eastAsia="Times New Roman" w:hAnsi="Times New Roman"/>
          <w:color w:val="000000"/>
          <w:sz w:val="24"/>
          <w:szCs w:val="24"/>
        </w:rPr>
        <w:t>okymų dalyviams išduotų pažymėjimų sąrašą</w:t>
      </w:r>
      <w:r>
        <w:rPr>
          <w:rFonts w:ascii="Times New Roman" w:eastAsia="Times New Roman" w:hAnsi="Times New Roman"/>
          <w:color w:val="000000"/>
          <w:sz w:val="24"/>
          <w:szCs w:val="24"/>
        </w:rPr>
        <w:t xml:space="preserve"> ir </w:t>
      </w:r>
      <w:r w:rsidRPr="00AD41D8">
        <w:rPr>
          <w:rFonts w:ascii="Times New Roman" w:eastAsia="Times New Roman" w:hAnsi="Times New Roman"/>
          <w:color w:val="000000"/>
          <w:sz w:val="24"/>
          <w:szCs w:val="24"/>
        </w:rPr>
        <w:t xml:space="preserve">po vieną pažymėjimo kopiją iš kiekvienos </w:t>
      </w:r>
      <w:r w:rsidR="00A8359F">
        <w:rPr>
          <w:rFonts w:ascii="Times New Roman" w:eastAsia="Times New Roman" w:hAnsi="Times New Roman"/>
          <w:color w:val="000000"/>
          <w:sz w:val="24"/>
          <w:szCs w:val="24"/>
        </w:rPr>
        <w:t>M</w:t>
      </w:r>
      <w:r w:rsidRPr="00AD41D8">
        <w:rPr>
          <w:rFonts w:ascii="Times New Roman" w:eastAsia="Times New Roman" w:hAnsi="Times New Roman"/>
          <w:color w:val="000000"/>
          <w:sz w:val="24"/>
          <w:szCs w:val="24"/>
        </w:rPr>
        <w:t>okymų grupės;</w:t>
      </w:r>
    </w:p>
    <w:p w14:paraId="4F621A3E" w14:textId="77777777" w:rsidR="00A333C8" w:rsidRPr="00744644" w:rsidRDefault="00E209FE" w:rsidP="00E42427">
      <w:pPr>
        <w:pStyle w:val="NoSpacing"/>
        <w:numPr>
          <w:ilvl w:val="0"/>
          <w:numId w:val="15"/>
        </w:numPr>
        <w:spacing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M</w:t>
      </w:r>
      <w:r w:rsidR="00A333C8" w:rsidRPr="00AD41D8">
        <w:rPr>
          <w:rFonts w:ascii="Times New Roman" w:eastAsia="Times New Roman" w:hAnsi="Times New Roman"/>
          <w:color w:val="000000"/>
          <w:sz w:val="24"/>
          <w:szCs w:val="24"/>
        </w:rPr>
        <w:t xml:space="preserve">okymų kokybės vertinimo anketas (kurios dalyviams pateikiamos paskutinę </w:t>
      </w:r>
      <w:r>
        <w:rPr>
          <w:rFonts w:ascii="Times New Roman" w:eastAsia="Times New Roman" w:hAnsi="Times New Roman"/>
          <w:color w:val="000000"/>
          <w:sz w:val="24"/>
          <w:szCs w:val="24"/>
        </w:rPr>
        <w:t>M</w:t>
      </w:r>
      <w:r w:rsidR="00A333C8" w:rsidRPr="00AD41D8">
        <w:rPr>
          <w:rFonts w:ascii="Times New Roman" w:eastAsia="Times New Roman" w:hAnsi="Times New Roman"/>
          <w:color w:val="000000"/>
          <w:sz w:val="24"/>
          <w:szCs w:val="24"/>
        </w:rPr>
        <w:t>okymų dieną)</w:t>
      </w:r>
      <w:r w:rsidR="00A333C8" w:rsidRPr="00A333C8">
        <w:rPr>
          <w:rFonts w:ascii="Times New Roman" w:eastAsia="Times New Roman" w:hAnsi="Times New Roman"/>
          <w:color w:val="000000"/>
          <w:sz w:val="24"/>
          <w:szCs w:val="24"/>
        </w:rPr>
        <w:t xml:space="preserve"> </w:t>
      </w:r>
      <w:r w:rsidR="00A333C8" w:rsidRPr="00AD41D8">
        <w:rPr>
          <w:rFonts w:ascii="Times New Roman" w:eastAsia="Times New Roman" w:hAnsi="Times New Roman"/>
          <w:color w:val="000000"/>
          <w:sz w:val="24"/>
          <w:szCs w:val="24"/>
        </w:rPr>
        <w:t>bei šių anketų statistinę suvestinę.</w:t>
      </w:r>
    </w:p>
    <w:p w14:paraId="01959205" w14:textId="77777777" w:rsidR="002C786B" w:rsidRDefault="00606B5C" w:rsidP="00E42427">
      <w:pPr>
        <w:tabs>
          <w:tab w:val="left" w:pos="993"/>
          <w:tab w:val="left" w:pos="1134"/>
          <w:tab w:val="left" w:pos="141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C786B">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3</w:t>
      </w:r>
      <w:r w:rsidR="002C786B">
        <w:rPr>
          <w:rFonts w:ascii="Times New Roman" w:eastAsia="Times New Roman" w:hAnsi="Times New Roman" w:cs="Times New Roman"/>
          <w:sz w:val="24"/>
          <w:szCs w:val="24"/>
        </w:rPr>
        <w:t>.1.1</w:t>
      </w:r>
      <w:r w:rsidR="00A65828">
        <w:rPr>
          <w:rFonts w:ascii="Times New Roman" w:eastAsia="Times New Roman" w:hAnsi="Times New Roman" w:cs="Times New Roman"/>
          <w:sz w:val="24"/>
          <w:szCs w:val="24"/>
        </w:rPr>
        <w:t>4</w:t>
      </w:r>
      <w:r w:rsidR="002C786B">
        <w:rPr>
          <w:rFonts w:ascii="Times New Roman" w:eastAsia="Times New Roman" w:hAnsi="Times New Roman" w:cs="Times New Roman"/>
          <w:sz w:val="24"/>
          <w:szCs w:val="24"/>
        </w:rPr>
        <w:t>. Visoje dokumentacijoje (</w:t>
      </w:r>
      <w:r w:rsidR="004010C7">
        <w:rPr>
          <w:rFonts w:ascii="Times New Roman" w:eastAsia="Times New Roman" w:hAnsi="Times New Roman" w:cs="Times New Roman"/>
          <w:sz w:val="24"/>
          <w:szCs w:val="24"/>
        </w:rPr>
        <w:t xml:space="preserve">1-oje </w:t>
      </w:r>
      <w:r w:rsidR="002C786B">
        <w:rPr>
          <w:rFonts w:ascii="Times New Roman" w:eastAsia="Times New Roman" w:hAnsi="Times New Roman" w:cs="Times New Roman"/>
          <w:sz w:val="24"/>
          <w:szCs w:val="24"/>
        </w:rPr>
        <w:t>Programoje, mokomojoje medžiagoje, dokumentų formose ir kt.) privalo būti naudojami viešinimo ženklai, nurodytas projekto pavadinimas ir logotipai pagal naujausius galiojančius teisės aktus.</w:t>
      </w:r>
    </w:p>
    <w:p w14:paraId="620F86F5" w14:textId="77777777" w:rsidR="002C786B" w:rsidRDefault="00606B5C" w:rsidP="00E42427">
      <w:pPr>
        <w:tabs>
          <w:tab w:val="left" w:pos="993"/>
          <w:tab w:val="left" w:pos="1134"/>
          <w:tab w:val="left" w:pos="141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sidR="00B356B9">
        <w:rPr>
          <w:rFonts w:ascii="Times New Roman" w:eastAsia="Times New Roman" w:hAnsi="Times New Roman" w:cs="Times New Roman"/>
          <w:sz w:val="24"/>
          <w:szCs w:val="24"/>
        </w:rPr>
        <w:t>3</w:t>
      </w:r>
      <w:r>
        <w:rPr>
          <w:rFonts w:ascii="Times New Roman" w:eastAsia="Times New Roman" w:hAnsi="Times New Roman" w:cs="Times New Roman"/>
          <w:sz w:val="24"/>
          <w:szCs w:val="24"/>
        </w:rPr>
        <w:t>.1.1</w:t>
      </w:r>
      <w:r w:rsidR="00A65828">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606B5C">
        <w:rPr>
          <w:rFonts w:ascii="Times New Roman" w:eastAsia="Times New Roman" w:hAnsi="Times New Roman" w:cs="Times New Roman"/>
          <w:color w:val="000000"/>
          <w:sz w:val="24"/>
          <w:szCs w:val="24"/>
        </w:rPr>
        <w:t xml:space="preserve"> </w:t>
      </w:r>
      <w:r w:rsidRPr="00AD41D8">
        <w:rPr>
          <w:rFonts w:ascii="Times New Roman" w:eastAsia="Times New Roman" w:hAnsi="Times New Roman" w:cs="Times New Roman"/>
          <w:color w:val="000000"/>
          <w:sz w:val="24"/>
          <w:szCs w:val="24"/>
        </w:rPr>
        <w:t>Visos dokumentų formos</w:t>
      </w:r>
      <w:r w:rsidRPr="00606B5C">
        <w:rPr>
          <w:rFonts w:ascii="Times New Roman" w:eastAsia="Times New Roman" w:hAnsi="Times New Roman" w:cs="Times New Roman"/>
          <w:color w:val="000000"/>
          <w:sz w:val="24"/>
          <w:szCs w:val="24"/>
        </w:rPr>
        <w:t xml:space="preserve"> </w:t>
      </w:r>
      <w:r w:rsidR="004010C7">
        <w:rPr>
          <w:rFonts w:ascii="Times New Roman" w:eastAsia="Times New Roman" w:hAnsi="Times New Roman" w:cs="Times New Roman"/>
          <w:color w:val="000000"/>
          <w:sz w:val="24"/>
          <w:szCs w:val="24"/>
        </w:rPr>
        <w:t>T</w:t>
      </w:r>
      <w:r w:rsidR="004010C7" w:rsidRPr="00AD41D8">
        <w:rPr>
          <w:rFonts w:ascii="Times New Roman" w:eastAsia="Times New Roman" w:hAnsi="Times New Roman" w:cs="Times New Roman"/>
          <w:color w:val="000000"/>
          <w:sz w:val="24"/>
          <w:szCs w:val="24"/>
        </w:rPr>
        <w:t xml:space="preserve">iekėjui </w:t>
      </w:r>
      <w:r w:rsidRPr="00AD41D8">
        <w:rPr>
          <w:rFonts w:ascii="Times New Roman" w:eastAsia="Times New Roman" w:hAnsi="Times New Roman" w:cs="Times New Roman"/>
          <w:color w:val="000000"/>
          <w:sz w:val="24"/>
          <w:szCs w:val="24"/>
        </w:rPr>
        <w:t>bus pateiktos</w:t>
      </w:r>
      <w:r w:rsidRPr="00606B5C">
        <w:rPr>
          <w:rFonts w:ascii="Times New Roman" w:eastAsia="Times New Roman" w:hAnsi="Times New Roman" w:cs="Times New Roman"/>
          <w:color w:val="000000"/>
          <w:sz w:val="24"/>
          <w:szCs w:val="24"/>
        </w:rPr>
        <w:t xml:space="preserve"> </w:t>
      </w:r>
      <w:r w:rsidRPr="00AD41D8">
        <w:rPr>
          <w:rFonts w:ascii="Times New Roman" w:eastAsia="Times New Roman" w:hAnsi="Times New Roman" w:cs="Times New Roman"/>
          <w:color w:val="000000"/>
          <w:sz w:val="24"/>
          <w:szCs w:val="24"/>
        </w:rPr>
        <w:t>per 5 (penkias)</w:t>
      </w:r>
      <w:r w:rsidRPr="00606B5C">
        <w:rPr>
          <w:rFonts w:ascii="Times New Roman" w:eastAsia="Times New Roman" w:hAnsi="Times New Roman" w:cs="Times New Roman"/>
          <w:color w:val="000000"/>
          <w:sz w:val="24"/>
          <w:szCs w:val="24"/>
        </w:rPr>
        <w:t xml:space="preserve"> </w:t>
      </w:r>
      <w:r w:rsidR="004010C7">
        <w:rPr>
          <w:rFonts w:ascii="Times New Roman" w:eastAsia="Times New Roman" w:hAnsi="Times New Roman" w:cs="Times New Roman"/>
          <w:color w:val="000000"/>
          <w:sz w:val="24"/>
          <w:szCs w:val="24"/>
        </w:rPr>
        <w:t xml:space="preserve">darbo </w:t>
      </w:r>
      <w:r w:rsidRPr="00AD41D8">
        <w:rPr>
          <w:rFonts w:ascii="Times New Roman" w:eastAsia="Times New Roman" w:hAnsi="Times New Roman" w:cs="Times New Roman"/>
          <w:color w:val="000000"/>
          <w:sz w:val="24"/>
          <w:szCs w:val="24"/>
        </w:rPr>
        <w:t>dienas</w:t>
      </w:r>
      <w:r w:rsidRPr="00606B5C">
        <w:rPr>
          <w:rFonts w:ascii="Times New Roman" w:eastAsia="Times New Roman" w:hAnsi="Times New Roman" w:cs="Times New Roman"/>
          <w:color w:val="000000"/>
          <w:sz w:val="24"/>
          <w:szCs w:val="24"/>
        </w:rPr>
        <w:t xml:space="preserve"> </w:t>
      </w:r>
      <w:r w:rsidRPr="00AD41D8">
        <w:rPr>
          <w:rFonts w:ascii="Times New Roman" w:eastAsia="Times New Roman" w:hAnsi="Times New Roman" w:cs="Times New Roman"/>
          <w:color w:val="000000"/>
          <w:sz w:val="24"/>
          <w:szCs w:val="24"/>
        </w:rPr>
        <w:t>nuo sutarties</w:t>
      </w:r>
      <w:r>
        <w:rPr>
          <w:rFonts w:ascii="Times New Roman" w:eastAsia="Times New Roman" w:hAnsi="Times New Roman" w:cs="Times New Roman"/>
          <w:color w:val="000000"/>
          <w:sz w:val="24"/>
          <w:szCs w:val="24"/>
        </w:rPr>
        <w:t xml:space="preserve"> pasirašymo dienos. </w:t>
      </w:r>
      <w:r w:rsidRPr="004E5280">
        <w:rPr>
          <w:rFonts w:ascii="Times New Roman" w:eastAsia="Times New Roman" w:hAnsi="Times New Roman" w:cs="Times New Roman"/>
          <w:color w:val="000000"/>
          <w:sz w:val="24"/>
          <w:szCs w:val="24"/>
        </w:rPr>
        <w:t>Tiekėjas, pildydamas Perkančiosios organizacijos pateiktas dokumentų formas</w:t>
      </w:r>
      <w:r w:rsidR="002C786B" w:rsidRPr="004E5280">
        <w:rPr>
          <w:rFonts w:ascii="Times New Roman" w:eastAsia="Times New Roman" w:hAnsi="Times New Roman" w:cs="Times New Roman"/>
          <w:color w:val="000000"/>
          <w:sz w:val="24"/>
          <w:szCs w:val="24"/>
        </w:rPr>
        <w:t xml:space="preserve">, privalo atsižvelgti į reikalavimus jų pildymui, nurodytus internete (internetinė prieiga </w:t>
      </w:r>
      <w:hyperlink r:id="rId11">
        <w:r w:rsidR="002C786B">
          <w:rPr>
            <w:rStyle w:val="Hyperlink"/>
            <w:rFonts w:ascii="Times New Roman" w:eastAsia="Times New Roman" w:hAnsi="Times New Roman" w:cs="Times New Roman"/>
            <w:sz w:val="24"/>
            <w:szCs w:val="24"/>
          </w:rPr>
          <w:t>https://www.esinvesticijos.lt/lt/dokumentai/projekto-dalyviu-informacijos-administravimo-instrukcija-2</w:t>
        </w:r>
      </w:hyperlink>
      <w:r w:rsidR="002C786B" w:rsidRPr="004E5280">
        <w:rPr>
          <w:rFonts w:ascii="Times New Roman" w:eastAsia="Times New Roman" w:hAnsi="Times New Roman" w:cs="Times New Roman"/>
          <w:color w:val="000000"/>
          <w:sz w:val="24"/>
          <w:szCs w:val="24"/>
        </w:rPr>
        <w:t xml:space="preserve"> ).</w:t>
      </w:r>
    </w:p>
    <w:p w14:paraId="08B9473D" w14:textId="77777777" w:rsidR="00BA2633" w:rsidRPr="001B54FF" w:rsidRDefault="00BA2633" w:rsidP="00E42427">
      <w:pPr>
        <w:tabs>
          <w:tab w:val="left" w:pos="993"/>
          <w:tab w:val="left" w:pos="1134"/>
          <w:tab w:val="left" w:pos="1418"/>
        </w:tabs>
        <w:spacing w:after="0" w:line="360" w:lineRule="auto"/>
        <w:jc w:val="both"/>
        <w:rPr>
          <w:rFonts w:ascii="Times New Roman" w:eastAsia="Times New Roman" w:hAnsi="Times New Roman" w:cs="Times New Roman"/>
          <w:color w:val="000000"/>
          <w:sz w:val="24"/>
          <w:szCs w:val="24"/>
        </w:rPr>
      </w:pPr>
      <w:r w:rsidRPr="001B54FF">
        <w:rPr>
          <w:rFonts w:ascii="Times New Roman" w:eastAsia="Times New Roman" w:hAnsi="Times New Roman" w:cs="Times New Roman"/>
          <w:color w:val="000000"/>
          <w:sz w:val="24"/>
          <w:szCs w:val="24"/>
        </w:rPr>
        <w:t>4.</w:t>
      </w:r>
      <w:r w:rsidR="00B356B9" w:rsidRPr="001B54FF">
        <w:rPr>
          <w:rFonts w:ascii="Times New Roman" w:eastAsia="Times New Roman" w:hAnsi="Times New Roman" w:cs="Times New Roman"/>
          <w:color w:val="000000"/>
          <w:sz w:val="24"/>
          <w:szCs w:val="24"/>
        </w:rPr>
        <w:t>3</w:t>
      </w:r>
      <w:r w:rsidRPr="001B54FF">
        <w:rPr>
          <w:rFonts w:ascii="Times New Roman" w:eastAsia="Times New Roman" w:hAnsi="Times New Roman" w:cs="Times New Roman"/>
          <w:color w:val="000000"/>
          <w:sz w:val="24"/>
          <w:szCs w:val="24"/>
        </w:rPr>
        <w:t>.1.1</w:t>
      </w:r>
      <w:r w:rsidR="00A65828" w:rsidRPr="001B54FF">
        <w:rPr>
          <w:rFonts w:ascii="Times New Roman" w:eastAsia="Times New Roman" w:hAnsi="Times New Roman" w:cs="Times New Roman"/>
          <w:color w:val="000000"/>
          <w:sz w:val="24"/>
          <w:szCs w:val="24"/>
        </w:rPr>
        <w:t>6</w:t>
      </w:r>
      <w:r w:rsidRPr="001B54FF">
        <w:rPr>
          <w:rFonts w:ascii="Times New Roman" w:eastAsia="Times New Roman" w:hAnsi="Times New Roman" w:cs="Times New Roman"/>
          <w:color w:val="000000"/>
          <w:sz w:val="24"/>
          <w:szCs w:val="24"/>
        </w:rPr>
        <w:t xml:space="preserve">. Ne vėliau nei per 10 darbo dienų nuo paskutinės </w:t>
      </w:r>
      <w:r w:rsidR="00E209FE">
        <w:rPr>
          <w:rFonts w:ascii="Times New Roman" w:eastAsia="Times New Roman" w:hAnsi="Times New Roman" w:cs="Times New Roman"/>
          <w:color w:val="000000"/>
          <w:sz w:val="24"/>
          <w:szCs w:val="24"/>
        </w:rPr>
        <w:t>M</w:t>
      </w:r>
      <w:r w:rsidRPr="001B54FF">
        <w:rPr>
          <w:rFonts w:ascii="Times New Roman" w:eastAsia="Times New Roman" w:hAnsi="Times New Roman" w:cs="Times New Roman"/>
          <w:color w:val="000000"/>
          <w:sz w:val="24"/>
          <w:szCs w:val="24"/>
        </w:rPr>
        <w:t>okymų dienos, Tiekėjas privalo į Pedagogų registrą suvesti 1- ą</w:t>
      </w:r>
      <w:r w:rsidR="00A31315">
        <w:rPr>
          <w:rFonts w:ascii="Times New Roman" w:eastAsia="Times New Roman" w:hAnsi="Times New Roman" w:cs="Times New Roman"/>
          <w:color w:val="000000"/>
          <w:sz w:val="24"/>
          <w:szCs w:val="24"/>
        </w:rPr>
        <w:t>ją</w:t>
      </w:r>
      <w:r w:rsidRPr="001B54FF">
        <w:rPr>
          <w:rFonts w:ascii="Times New Roman" w:eastAsia="Times New Roman" w:hAnsi="Times New Roman" w:cs="Times New Roman"/>
          <w:color w:val="000000"/>
          <w:sz w:val="24"/>
          <w:szCs w:val="24"/>
        </w:rPr>
        <w:t xml:space="preserve"> Programą baigusių Mokymų dalyvių duomenis.  </w:t>
      </w:r>
    </w:p>
    <w:p w14:paraId="46EEB31F" w14:textId="77777777" w:rsidR="00BB29A3" w:rsidRPr="001B54FF" w:rsidRDefault="00606B5C"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sidRPr="001B54FF">
        <w:rPr>
          <w:rFonts w:ascii="Times New Roman" w:eastAsia="Times New Roman" w:hAnsi="Times New Roman" w:cs="Times New Roman"/>
          <w:color w:val="000000"/>
          <w:sz w:val="24"/>
          <w:szCs w:val="24"/>
        </w:rPr>
        <w:t>4</w:t>
      </w:r>
      <w:r w:rsidR="00BB29A3" w:rsidRPr="001B54FF">
        <w:rPr>
          <w:rFonts w:ascii="Times New Roman" w:eastAsia="Times New Roman" w:hAnsi="Times New Roman" w:cs="Times New Roman"/>
          <w:color w:val="000000"/>
          <w:sz w:val="24"/>
          <w:szCs w:val="24"/>
        </w:rPr>
        <w:t>.</w:t>
      </w:r>
      <w:r w:rsidR="00B356B9" w:rsidRPr="001B54FF">
        <w:rPr>
          <w:rFonts w:ascii="Times New Roman" w:eastAsia="Times New Roman" w:hAnsi="Times New Roman" w:cs="Times New Roman"/>
          <w:color w:val="000000"/>
          <w:sz w:val="24"/>
          <w:szCs w:val="24"/>
        </w:rPr>
        <w:t>3</w:t>
      </w:r>
      <w:r w:rsidR="00BB29A3" w:rsidRPr="001B54FF">
        <w:rPr>
          <w:rFonts w:ascii="Times New Roman" w:eastAsia="Times New Roman" w:hAnsi="Times New Roman" w:cs="Times New Roman"/>
          <w:color w:val="000000"/>
          <w:sz w:val="24"/>
          <w:szCs w:val="24"/>
        </w:rPr>
        <w:t>.1.1</w:t>
      </w:r>
      <w:r w:rsidR="00A65828" w:rsidRPr="001B54FF">
        <w:rPr>
          <w:rFonts w:ascii="Times New Roman" w:eastAsia="Times New Roman" w:hAnsi="Times New Roman" w:cs="Times New Roman"/>
          <w:color w:val="000000"/>
          <w:sz w:val="24"/>
          <w:szCs w:val="24"/>
        </w:rPr>
        <w:t>7</w:t>
      </w:r>
      <w:r w:rsidR="00BB29A3" w:rsidRPr="001B54FF">
        <w:rPr>
          <w:rFonts w:ascii="Times New Roman" w:eastAsia="Times New Roman" w:hAnsi="Times New Roman" w:cs="Times New Roman"/>
          <w:color w:val="000000"/>
          <w:sz w:val="24"/>
          <w:szCs w:val="24"/>
        </w:rPr>
        <w:t xml:space="preserve">. Tiekėjas, pasibaigus vienos grupės </w:t>
      </w:r>
      <w:r w:rsidR="00E209FE">
        <w:rPr>
          <w:rFonts w:ascii="Times New Roman" w:eastAsia="Times New Roman" w:hAnsi="Times New Roman" w:cs="Times New Roman"/>
          <w:color w:val="000000"/>
          <w:sz w:val="24"/>
          <w:szCs w:val="24"/>
        </w:rPr>
        <w:t>M</w:t>
      </w:r>
      <w:r w:rsidR="00BB29A3" w:rsidRPr="001B54FF">
        <w:rPr>
          <w:rFonts w:ascii="Times New Roman" w:eastAsia="Times New Roman" w:hAnsi="Times New Roman" w:cs="Times New Roman"/>
          <w:color w:val="000000"/>
          <w:sz w:val="24"/>
          <w:szCs w:val="24"/>
        </w:rPr>
        <w:t xml:space="preserve">okymams, ne vėliau nei per 10 darbo dienų nuo paskutinės </w:t>
      </w:r>
      <w:r w:rsidR="00E209FE">
        <w:rPr>
          <w:rFonts w:ascii="Times New Roman" w:eastAsia="Times New Roman" w:hAnsi="Times New Roman" w:cs="Times New Roman"/>
          <w:color w:val="000000"/>
          <w:sz w:val="24"/>
          <w:szCs w:val="24"/>
        </w:rPr>
        <w:t>M</w:t>
      </w:r>
      <w:r w:rsidR="00BB29A3" w:rsidRPr="001B54FF">
        <w:rPr>
          <w:rFonts w:ascii="Times New Roman" w:eastAsia="Times New Roman" w:hAnsi="Times New Roman" w:cs="Times New Roman"/>
          <w:color w:val="000000"/>
          <w:sz w:val="24"/>
          <w:szCs w:val="24"/>
        </w:rPr>
        <w:t xml:space="preserve">okymų dienos, </w:t>
      </w:r>
      <w:r w:rsidR="003A129B" w:rsidRPr="003A129B">
        <w:rPr>
          <w:rFonts w:ascii="Times New Roman" w:eastAsia="Times New Roman" w:hAnsi="Times New Roman" w:cs="Times New Roman"/>
          <w:color w:val="000000"/>
          <w:sz w:val="24"/>
          <w:szCs w:val="24"/>
        </w:rPr>
        <w:t xml:space="preserve">su Perkančiąja organizacija suderina </w:t>
      </w:r>
      <w:r w:rsidR="00E209FE">
        <w:rPr>
          <w:rFonts w:ascii="Times New Roman" w:eastAsia="Times New Roman" w:hAnsi="Times New Roman" w:cs="Times New Roman"/>
          <w:color w:val="000000"/>
          <w:sz w:val="24"/>
          <w:szCs w:val="24"/>
        </w:rPr>
        <w:t>M</w:t>
      </w:r>
      <w:r w:rsidR="003A129B" w:rsidRPr="003A129B">
        <w:rPr>
          <w:rFonts w:ascii="Times New Roman" w:eastAsia="Times New Roman" w:hAnsi="Times New Roman" w:cs="Times New Roman"/>
          <w:color w:val="000000"/>
          <w:sz w:val="24"/>
          <w:szCs w:val="24"/>
        </w:rPr>
        <w:t xml:space="preserve">okymų pažymėjimų </w:t>
      </w:r>
      <w:r w:rsidR="003A129B" w:rsidRPr="004010C7">
        <w:rPr>
          <w:rFonts w:ascii="Times New Roman" w:eastAsia="Times New Roman" w:hAnsi="Times New Roman" w:cs="Times New Roman"/>
          <w:color w:val="000000"/>
          <w:sz w:val="24"/>
          <w:szCs w:val="24"/>
        </w:rPr>
        <w:t>turinį, formą</w:t>
      </w:r>
      <w:r w:rsidR="00CC6D25">
        <w:rPr>
          <w:rFonts w:ascii="Times New Roman" w:eastAsia="Times New Roman" w:hAnsi="Times New Roman" w:cs="Times New Roman"/>
          <w:color w:val="000000"/>
          <w:sz w:val="24"/>
          <w:szCs w:val="24"/>
        </w:rPr>
        <w:t>,</w:t>
      </w:r>
      <w:r w:rsidR="003A129B" w:rsidRPr="004010C7">
        <w:rPr>
          <w:rFonts w:ascii="Times New Roman" w:eastAsia="Times New Roman" w:hAnsi="Times New Roman" w:cs="Times New Roman"/>
          <w:color w:val="000000"/>
          <w:sz w:val="24"/>
          <w:szCs w:val="24"/>
        </w:rPr>
        <w:t xml:space="preserve"> Mokymų dalyvių sąrašą, kam </w:t>
      </w:r>
      <w:r w:rsidR="003A129B">
        <w:rPr>
          <w:rFonts w:ascii="Times New Roman" w:eastAsia="Times New Roman" w:hAnsi="Times New Roman" w:cs="Times New Roman"/>
          <w:color w:val="000000"/>
          <w:sz w:val="24"/>
          <w:szCs w:val="24"/>
        </w:rPr>
        <w:t>bus</w:t>
      </w:r>
      <w:r w:rsidR="003A129B" w:rsidRPr="004010C7">
        <w:rPr>
          <w:rFonts w:ascii="Times New Roman" w:eastAsia="Times New Roman" w:hAnsi="Times New Roman" w:cs="Times New Roman"/>
          <w:color w:val="000000"/>
          <w:sz w:val="24"/>
          <w:szCs w:val="24"/>
        </w:rPr>
        <w:t xml:space="preserve"> išduo</w:t>
      </w:r>
      <w:r w:rsidR="003A129B">
        <w:rPr>
          <w:rFonts w:ascii="Times New Roman" w:eastAsia="Times New Roman" w:hAnsi="Times New Roman" w:cs="Times New Roman"/>
          <w:color w:val="000000"/>
          <w:sz w:val="24"/>
          <w:szCs w:val="24"/>
        </w:rPr>
        <w:t xml:space="preserve">dami </w:t>
      </w:r>
      <w:r w:rsidR="003A129B" w:rsidRPr="004010C7">
        <w:rPr>
          <w:rFonts w:ascii="Times New Roman" w:eastAsia="Times New Roman" w:hAnsi="Times New Roman" w:cs="Times New Roman"/>
          <w:color w:val="000000"/>
          <w:sz w:val="24"/>
          <w:szCs w:val="24"/>
        </w:rPr>
        <w:t xml:space="preserve"> pažymėjim</w:t>
      </w:r>
      <w:r w:rsidR="003A129B">
        <w:rPr>
          <w:rFonts w:ascii="Times New Roman" w:eastAsia="Times New Roman" w:hAnsi="Times New Roman" w:cs="Times New Roman"/>
          <w:color w:val="000000"/>
          <w:sz w:val="24"/>
          <w:szCs w:val="24"/>
        </w:rPr>
        <w:t>ai</w:t>
      </w:r>
      <w:r w:rsidR="00CC6D25">
        <w:rPr>
          <w:rFonts w:ascii="Times New Roman" w:eastAsia="Times New Roman" w:hAnsi="Times New Roman" w:cs="Times New Roman"/>
          <w:color w:val="000000"/>
          <w:sz w:val="24"/>
          <w:szCs w:val="24"/>
        </w:rPr>
        <w:t xml:space="preserve">, ir išduoda Mokymų dalyviams pažymėjimus. </w:t>
      </w:r>
      <w:r w:rsidR="003A129B">
        <w:rPr>
          <w:rFonts w:ascii="Times New Roman" w:eastAsia="Times New Roman" w:hAnsi="Times New Roman" w:cs="Times New Roman"/>
          <w:color w:val="000000"/>
          <w:sz w:val="24"/>
          <w:szCs w:val="24"/>
        </w:rPr>
        <w:t xml:space="preserve">Pažymėjimai bus išduodami </w:t>
      </w:r>
      <w:r w:rsidR="00BB29A3" w:rsidRPr="001B54FF">
        <w:rPr>
          <w:rFonts w:ascii="Times New Roman" w:eastAsia="Times New Roman" w:hAnsi="Times New Roman" w:cs="Times New Roman"/>
          <w:color w:val="000000"/>
          <w:sz w:val="24"/>
          <w:szCs w:val="24"/>
        </w:rPr>
        <w:t xml:space="preserve">kiekvienam </w:t>
      </w:r>
      <w:r w:rsidR="003A129B" w:rsidRPr="001B54FF">
        <w:rPr>
          <w:rFonts w:ascii="Times New Roman" w:eastAsia="Times New Roman" w:hAnsi="Times New Roman" w:cs="Times New Roman"/>
          <w:color w:val="000000"/>
          <w:sz w:val="24"/>
          <w:szCs w:val="24"/>
        </w:rPr>
        <w:t xml:space="preserve">Mokymų </w:t>
      </w:r>
      <w:r w:rsidR="00BB29A3" w:rsidRPr="001B54FF">
        <w:rPr>
          <w:rFonts w:ascii="Times New Roman" w:eastAsia="Times New Roman" w:hAnsi="Times New Roman" w:cs="Times New Roman"/>
          <w:color w:val="000000"/>
          <w:sz w:val="24"/>
          <w:szCs w:val="24"/>
        </w:rPr>
        <w:t>dalyviui,</w:t>
      </w:r>
      <w:r w:rsidR="003A129B" w:rsidRPr="001B54FF">
        <w:rPr>
          <w:rFonts w:ascii="Times New Roman" w:eastAsia="Times New Roman" w:hAnsi="Times New Roman" w:cs="Times New Roman"/>
          <w:color w:val="000000"/>
          <w:sz w:val="24"/>
          <w:szCs w:val="24"/>
        </w:rPr>
        <w:t xml:space="preserve"> kuris dalyvavo </w:t>
      </w:r>
      <w:r w:rsidR="003A129B" w:rsidRPr="003A129B">
        <w:rPr>
          <w:rFonts w:ascii="Times New Roman" w:eastAsia="Times New Roman" w:hAnsi="Times New Roman" w:cs="Times New Roman"/>
          <w:color w:val="000000"/>
          <w:sz w:val="24"/>
          <w:szCs w:val="24"/>
        </w:rPr>
        <w:t>1-os</w:t>
      </w:r>
      <w:r w:rsidR="00A31315">
        <w:rPr>
          <w:rFonts w:ascii="Times New Roman" w:eastAsia="Times New Roman" w:hAnsi="Times New Roman" w:cs="Times New Roman"/>
          <w:color w:val="000000"/>
          <w:sz w:val="24"/>
          <w:szCs w:val="24"/>
        </w:rPr>
        <w:t>ios</w:t>
      </w:r>
      <w:r w:rsidR="003A129B" w:rsidRPr="003A129B">
        <w:rPr>
          <w:rFonts w:ascii="Times New Roman" w:eastAsia="Times New Roman" w:hAnsi="Times New Roman" w:cs="Times New Roman"/>
          <w:color w:val="000000"/>
          <w:sz w:val="24"/>
          <w:szCs w:val="24"/>
        </w:rPr>
        <w:t xml:space="preserve"> Programos</w:t>
      </w:r>
      <w:r w:rsidR="003A129B">
        <w:rPr>
          <w:rFonts w:ascii="Times New Roman" w:eastAsia="Times New Roman" w:hAnsi="Times New Roman" w:cs="Times New Roman"/>
          <w:color w:val="000000"/>
          <w:sz w:val="24"/>
          <w:szCs w:val="24"/>
        </w:rPr>
        <w:t xml:space="preserve"> </w:t>
      </w:r>
      <w:r w:rsidR="003A129B" w:rsidRPr="003A129B">
        <w:rPr>
          <w:rFonts w:ascii="Times New Roman" w:eastAsia="Times New Roman" w:hAnsi="Times New Roman" w:cs="Times New Roman"/>
          <w:color w:val="000000"/>
          <w:sz w:val="24"/>
          <w:szCs w:val="24"/>
        </w:rPr>
        <w:t xml:space="preserve">(kurios bendra trukmė </w:t>
      </w:r>
      <w:r w:rsidR="00FD7CA3">
        <w:rPr>
          <w:rFonts w:ascii="Times New Roman" w:eastAsia="Times New Roman" w:hAnsi="Times New Roman" w:cs="Times New Roman"/>
          <w:color w:val="000000"/>
          <w:sz w:val="24"/>
          <w:szCs w:val="24"/>
        </w:rPr>
        <w:t>4</w:t>
      </w:r>
      <w:r w:rsidR="003A129B" w:rsidRPr="003A129B">
        <w:rPr>
          <w:rFonts w:ascii="Times New Roman" w:eastAsia="Times New Roman" w:hAnsi="Times New Roman" w:cs="Times New Roman"/>
          <w:color w:val="000000"/>
          <w:sz w:val="24"/>
          <w:szCs w:val="24"/>
        </w:rPr>
        <w:t>0 akad. valandų)</w:t>
      </w:r>
      <w:r w:rsidR="003A129B">
        <w:rPr>
          <w:rFonts w:ascii="Times New Roman" w:eastAsia="Times New Roman" w:hAnsi="Times New Roman" w:cs="Times New Roman"/>
          <w:color w:val="000000"/>
          <w:sz w:val="24"/>
          <w:szCs w:val="24"/>
        </w:rPr>
        <w:t xml:space="preserve"> </w:t>
      </w:r>
      <w:r w:rsidR="00E209FE">
        <w:rPr>
          <w:rFonts w:ascii="Times New Roman" w:eastAsia="Times New Roman" w:hAnsi="Times New Roman" w:cs="Times New Roman"/>
          <w:color w:val="000000"/>
          <w:sz w:val="24"/>
          <w:szCs w:val="24"/>
        </w:rPr>
        <w:t>M</w:t>
      </w:r>
      <w:r w:rsidR="003A129B">
        <w:rPr>
          <w:rFonts w:ascii="Times New Roman" w:eastAsia="Times New Roman" w:hAnsi="Times New Roman" w:cs="Times New Roman"/>
          <w:color w:val="000000"/>
          <w:sz w:val="24"/>
          <w:szCs w:val="24"/>
        </w:rPr>
        <w:t>okymuose</w:t>
      </w:r>
      <w:r w:rsidR="003A129B" w:rsidRPr="003A129B">
        <w:rPr>
          <w:rFonts w:ascii="Times New Roman" w:eastAsia="Times New Roman" w:hAnsi="Times New Roman" w:cs="Times New Roman"/>
          <w:color w:val="000000"/>
          <w:sz w:val="24"/>
          <w:szCs w:val="24"/>
        </w:rPr>
        <w:t xml:space="preserve"> </w:t>
      </w:r>
      <w:r w:rsidR="00BB29A3" w:rsidRPr="001B54FF">
        <w:rPr>
          <w:rFonts w:ascii="Times New Roman" w:eastAsia="Times New Roman" w:hAnsi="Times New Roman" w:cs="Times New Roman"/>
          <w:color w:val="000000"/>
          <w:sz w:val="24"/>
          <w:szCs w:val="24"/>
        </w:rPr>
        <w:t>ne mažiau kaip 75 proc.</w:t>
      </w:r>
      <w:r w:rsidR="00A31315">
        <w:rPr>
          <w:rFonts w:ascii="Times New Roman" w:eastAsia="Times New Roman" w:hAnsi="Times New Roman" w:cs="Times New Roman"/>
          <w:color w:val="000000"/>
          <w:sz w:val="24"/>
          <w:szCs w:val="24"/>
        </w:rPr>
        <w:t>1</w:t>
      </w:r>
      <w:r w:rsidR="00E209FE" w:rsidRPr="003A129B">
        <w:rPr>
          <w:rFonts w:ascii="Times New Roman" w:eastAsia="Times New Roman" w:hAnsi="Times New Roman" w:cs="Times New Roman"/>
          <w:color w:val="000000"/>
          <w:sz w:val="24"/>
          <w:szCs w:val="24"/>
        </w:rPr>
        <w:t>-os</w:t>
      </w:r>
      <w:r w:rsidR="00A31315">
        <w:rPr>
          <w:rFonts w:ascii="Times New Roman" w:eastAsia="Times New Roman" w:hAnsi="Times New Roman" w:cs="Times New Roman"/>
          <w:color w:val="000000"/>
          <w:sz w:val="24"/>
          <w:szCs w:val="24"/>
        </w:rPr>
        <w:t>ios</w:t>
      </w:r>
      <w:r w:rsidR="00E209FE" w:rsidRPr="003A129B">
        <w:rPr>
          <w:rFonts w:ascii="Times New Roman" w:eastAsia="Times New Roman" w:hAnsi="Times New Roman" w:cs="Times New Roman"/>
          <w:color w:val="000000"/>
          <w:sz w:val="24"/>
          <w:szCs w:val="24"/>
        </w:rPr>
        <w:t xml:space="preserve"> Programos</w:t>
      </w:r>
      <w:r w:rsidR="00E209FE" w:rsidRPr="001B54FF">
        <w:rPr>
          <w:rFonts w:ascii="Times New Roman" w:eastAsia="Times New Roman" w:hAnsi="Times New Roman" w:cs="Times New Roman"/>
          <w:color w:val="000000"/>
          <w:sz w:val="24"/>
          <w:szCs w:val="24"/>
        </w:rPr>
        <w:t xml:space="preserve"> </w:t>
      </w:r>
      <w:r w:rsidR="004010C7" w:rsidRPr="001B54FF">
        <w:rPr>
          <w:rFonts w:ascii="Times New Roman" w:eastAsia="Times New Roman" w:hAnsi="Times New Roman" w:cs="Times New Roman"/>
          <w:color w:val="000000"/>
          <w:sz w:val="24"/>
          <w:szCs w:val="24"/>
        </w:rPr>
        <w:t>trukmės</w:t>
      </w:r>
      <w:r w:rsidR="003A129B" w:rsidRPr="001B54FF">
        <w:rPr>
          <w:rFonts w:ascii="Times New Roman" w:eastAsia="Times New Roman" w:hAnsi="Times New Roman" w:cs="Times New Roman"/>
          <w:color w:val="000000"/>
          <w:sz w:val="24"/>
          <w:szCs w:val="24"/>
        </w:rPr>
        <w:t xml:space="preserve">. </w:t>
      </w:r>
      <w:r w:rsidR="00BB29A3" w:rsidRPr="001B54FF">
        <w:rPr>
          <w:rFonts w:ascii="Times New Roman" w:eastAsia="Times New Roman" w:hAnsi="Times New Roman" w:cs="Times New Roman"/>
          <w:color w:val="000000"/>
          <w:sz w:val="24"/>
          <w:szCs w:val="24"/>
        </w:rPr>
        <w:t xml:space="preserve">   </w:t>
      </w:r>
    </w:p>
    <w:p w14:paraId="4E5A7C6F" w14:textId="77777777" w:rsidR="004E5280" w:rsidRDefault="00BB29A3" w:rsidP="00E42427">
      <w:pPr>
        <w:spacing w:after="0" w:line="360" w:lineRule="auto"/>
        <w:ind w:left="-629" w:right="-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435AC2">
        <w:rPr>
          <w:rFonts w:ascii="Times New Roman" w:eastAsia="Times New Roman" w:hAnsi="Times New Roman"/>
          <w:b/>
          <w:bCs/>
          <w:sz w:val="24"/>
          <w:szCs w:val="24"/>
        </w:rPr>
        <w:t>4</w:t>
      </w:r>
      <w:r w:rsidR="004E5280">
        <w:rPr>
          <w:rFonts w:ascii="Times New Roman" w:eastAsia="Times New Roman" w:hAnsi="Times New Roman" w:cs="Times New Roman"/>
          <w:b/>
          <w:bCs/>
          <w:sz w:val="24"/>
          <w:szCs w:val="24"/>
        </w:rPr>
        <w:t>.</w:t>
      </w:r>
      <w:r w:rsidR="00B356B9">
        <w:rPr>
          <w:rFonts w:ascii="Times New Roman" w:eastAsia="Times New Roman" w:hAnsi="Times New Roman" w:cs="Times New Roman"/>
          <w:b/>
          <w:bCs/>
          <w:sz w:val="24"/>
          <w:szCs w:val="24"/>
        </w:rPr>
        <w:t>4</w:t>
      </w:r>
      <w:r w:rsidR="004E5280">
        <w:rPr>
          <w:rFonts w:ascii="Times New Roman" w:eastAsia="Times New Roman" w:hAnsi="Times New Roman" w:cs="Times New Roman"/>
          <w:b/>
          <w:bCs/>
          <w:sz w:val="24"/>
          <w:szCs w:val="24"/>
        </w:rPr>
        <w:t>. Reikalavimai kontaktiniams mokymams:</w:t>
      </w:r>
    </w:p>
    <w:p w14:paraId="006495CE" w14:textId="77777777" w:rsidR="00CA6109" w:rsidRDefault="00CA6109" w:rsidP="00E4242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E5280">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4</w:t>
      </w:r>
      <w:r w:rsidR="004E5280">
        <w:rPr>
          <w:rFonts w:ascii="Times New Roman" w:eastAsia="Times New Roman" w:hAnsi="Times New Roman" w:cs="Times New Roman"/>
          <w:sz w:val="24"/>
          <w:szCs w:val="24"/>
        </w:rPr>
        <w:t>.1. Kiekvienai Mokymų dalyvių grupei organizuojam</w:t>
      </w:r>
      <w:r>
        <w:rPr>
          <w:rFonts w:ascii="Times New Roman" w:eastAsia="Times New Roman" w:hAnsi="Times New Roman" w:cs="Times New Roman"/>
          <w:sz w:val="24"/>
          <w:szCs w:val="24"/>
        </w:rPr>
        <w:t xml:space="preserve">a po </w:t>
      </w:r>
      <w:r w:rsidR="00FD7CA3">
        <w:rPr>
          <w:rFonts w:ascii="Times New Roman" w:eastAsia="Times New Roman" w:hAnsi="Times New Roman"/>
          <w:sz w:val="24"/>
          <w:szCs w:val="24"/>
        </w:rPr>
        <w:t>16</w:t>
      </w:r>
      <w:r w:rsidR="004E5280">
        <w:rPr>
          <w:rFonts w:ascii="Times New Roman" w:eastAsia="Times New Roman" w:hAnsi="Times New Roman" w:cs="Times New Roman"/>
          <w:sz w:val="24"/>
          <w:szCs w:val="24"/>
        </w:rPr>
        <w:t xml:space="preserve"> akad. val. kontaktini</w:t>
      </w:r>
      <w:r>
        <w:rPr>
          <w:rFonts w:ascii="Times New Roman" w:eastAsia="Times New Roman" w:hAnsi="Times New Roman" w:cs="Times New Roman"/>
          <w:sz w:val="24"/>
          <w:szCs w:val="24"/>
        </w:rPr>
        <w:t>ų</w:t>
      </w:r>
      <w:r w:rsidR="004E5280">
        <w:rPr>
          <w:rFonts w:ascii="Times New Roman" w:eastAsia="Times New Roman" w:hAnsi="Times New Roman" w:cs="Times New Roman"/>
          <w:sz w:val="24"/>
          <w:szCs w:val="24"/>
        </w:rPr>
        <w:t xml:space="preserve"> </w:t>
      </w:r>
      <w:r w:rsidR="00E209FE">
        <w:rPr>
          <w:rFonts w:ascii="Times New Roman" w:eastAsia="Times New Roman" w:hAnsi="Times New Roman" w:cs="Times New Roman"/>
          <w:sz w:val="24"/>
          <w:szCs w:val="24"/>
        </w:rPr>
        <w:t>M</w:t>
      </w:r>
      <w:r w:rsidR="004E5280">
        <w:rPr>
          <w:rFonts w:ascii="Times New Roman" w:eastAsia="Times New Roman" w:hAnsi="Times New Roman" w:cs="Times New Roman"/>
          <w:sz w:val="24"/>
          <w:szCs w:val="24"/>
        </w:rPr>
        <w:t>okym</w:t>
      </w:r>
      <w:r>
        <w:rPr>
          <w:rFonts w:ascii="Times New Roman" w:eastAsia="Times New Roman" w:hAnsi="Times New Roman" w:cs="Times New Roman"/>
          <w:sz w:val="24"/>
          <w:szCs w:val="24"/>
        </w:rPr>
        <w:t>ų</w:t>
      </w:r>
      <w:r w:rsidR="00435AC2">
        <w:rPr>
          <w:rFonts w:ascii="Times New Roman" w:eastAsia="Times New Roman" w:hAnsi="Times New Roman"/>
          <w:sz w:val="24"/>
          <w:szCs w:val="24"/>
        </w:rPr>
        <w:t>.</w:t>
      </w:r>
      <w:r w:rsidR="004E5280">
        <w:rPr>
          <w:rFonts w:ascii="Times New Roman" w:eastAsia="Times New Roman" w:hAnsi="Times New Roman" w:cs="Times New Roman"/>
          <w:sz w:val="24"/>
          <w:szCs w:val="24"/>
        </w:rPr>
        <w:t xml:space="preserve"> Mokymų viet</w:t>
      </w:r>
      <w:r>
        <w:rPr>
          <w:rFonts w:ascii="Times New Roman" w:eastAsia="Times New Roman" w:hAnsi="Times New Roman" w:cs="Times New Roman"/>
          <w:sz w:val="24"/>
          <w:szCs w:val="24"/>
        </w:rPr>
        <w:t xml:space="preserve">os: </w:t>
      </w:r>
      <w:r w:rsidR="0001426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grupėms - </w:t>
      </w:r>
      <w:r w:rsidR="004E5280">
        <w:rPr>
          <w:rFonts w:ascii="Times New Roman" w:eastAsia="Times New Roman" w:hAnsi="Times New Roman" w:cs="Times New Roman"/>
          <w:sz w:val="24"/>
          <w:szCs w:val="24"/>
        </w:rPr>
        <w:t>Vilniaus miestas</w:t>
      </w:r>
      <w:r>
        <w:rPr>
          <w:rFonts w:ascii="Times New Roman" w:eastAsia="Times New Roman" w:hAnsi="Times New Roman" w:cs="Times New Roman"/>
          <w:sz w:val="24"/>
          <w:szCs w:val="24"/>
        </w:rPr>
        <w:t xml:space="preserve">, </w:t>
      </w:r>
      <w:r w:rsidR="0001426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grupei – K</w:t>
      </w:r>
      <w:r w:rsidR="00FD7CA3">
        <w:rPr>
          <w:rFonts w:ascii="Times New Roman" w:eastAsia="Times New Roman" w:hAnsi="Times New Roman" w:cs="Times New Roman"/>
          <w:sz w:val="24"/>
          <w:szCs w:val="24"/>
        </w:rPr>
        <w:t>auno</w:t>
      </w:r>
      <w:r>
        <w:rPr>
          <w:rFonts w:ascii="Times New Roman" w:eastAsia="Times New Roman" w:hAnsi="Times New Roman" w:cs="Times New Roman"/>
          <w:sz w:val="24"/>
          <w:szCs w:val="24"/>
        </w:rPr>
        <w:t xml:space="preserve"> miestas.</w:t>
      </w:r>
      <w:r w:rsidRPr="00CA6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Tikslų adresą Perkančioji organizacija </w:t>
      </w:r>
      <w:r>
        <w:rPr>
          <w:rFonts w:ascii="Times New Roman" w:eastAsia="Times New Roman" w:hAnsi="Times New Roman"/>
          <w:sz w:val="24"/>
          <w:szCs w:val="24"/>
        </w:rPr>
        <w:t xml:space="preserve">Tiekėjams </w:t>
      </w:r>
      <w:r>
        <w:rPr>
          <w:rFonts w:ascii="Times New Roman" w:eastAsia="Times New Roman" w:hAnsi="Times New Roman" w:cs="Times New Roman"/>
          <w:sz w:val="24"/>
          <w:szCs w:val="24"/>
        </w:rPr>
        <w:t xml:space="preserve">nurodys ne vėliau kaip prieš 2 savaites iki kontaktinių </w:t>
      </w:r>
      <w:r w:rsidR="00E209FE">
        <w:rPr>
          <w:rFonts w:ascii="Times New Roman" w:eastAsia="Times New Roman" w:hAnsi="Times New Roman" w:cs="Times New Roman"/>
          <w:sz w:val="24"/>
          <w:szCs w:val="24"/>
        </w:rPr>
        <w:t>M</w:t>
      </w:r>
      <w:r>
        <w:rPr>
          <w:rFonts w:ascii="Times New Roman" w:eastAsia="Times New Roman" w:hAnsi="Times New Roman" w:cs="Times New Roman"/>
          <w:sz w:val="24"/>
          <w:szCs w:val="24"/>
        </w:rPr>
        <w:t>okymų pradžios.</w:t>
      </w:r>
    </w:p>
    <w:p w14:paraId="2DD3AD65" w14:textId="77777777" w:rsidR="004E5280" w:rsidRDefault="00CA6109"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004E5280">
        <w:rPr>
          <w:rFonts w:ascii="Times New Roman" w:eastAsia="Times New Roman" w:hAnsi="Times New Roman"/>
          <w:sz w:val="24"/>
          <w:szCs w:val="24"/>
        </w:rPr>
        <w:t>.</w:t>
      </w:r>
      <w:r w:rsidR="00B356B9">
        <w:rPr>
          <w:rFonts w:ascii="Times New Roman" w:eastAsia="Times New Roman" w:hAnsi="Times New Roman"/>
          <w:sz w:val="24"/>
          <w:szCs w:val="24"/>
        </w:rPr>
        <w:t>4</w:t>
      </w:r>
      <w:r w:rsidR="004E5280">
        <w:rPr>
          <w:rFonts w:ascii="Times New Roman" w:eastAsia="Times New Roman" w:hAnsi="Times New Roman"/>
          <w:sz w:val="24"/>
          <w:szCs w:val="24"/>
        </w:rPr>
        <w:t>.2. Tiekėjas turi parengti informacines nuorodas (nurodant Projekto pavadinimą su privalomais viešinimo ženklais)</w:t>
      </w:r>
      <w:r w:rsidR="004E5280" w:rsidRPr="007C513F">
        <w:rPr>
          <w:rFonts w:ascii="Times New Roman" w:eastAsia="Times New Roman" w:hAnsi="Times New Roman"/>
          <w:sz w:val="24"/>
          <w:szCs w:val="24"/>
        </w:rPr>
        <w:t>.</w:t>
      </w:r>
    </w:p>
    <w:p w14:paraId="2CAFBFF4" w14:textId="77777777" w:rsidR="004E5280" w:rsidRDefault="00CA6109"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004E5280">
        <w:rPr>
          <w:rFonts w:ascii="Times New Roman" w:eastAsia="Times New Roman" w:hAnsi="Times New Roman"/>
          <w:sz w:val="24"/>
          <w:szCs w:val="24"/>
        </w:rPr>
        <w:t>.</w:t>
      </w:r>
      <w:r w:rsidR="00B356B9">
        <w:rPr>
          <w:rFonts w:ascii="Times New Roman" w:eastAsia="Times New Roman" w:hAnsi="Times New Roman"/>
          <w:sz w:val="24"/>
          <w:szCs w:val="24"/>
        </w:rPr>
        <w:t>4</w:t>
      </w:r>
      <w:r w:rsidR="004E5280">
        <w:rPr>
          <w:rFonts w:ascii="Times New Roman" w:eastAsia="Times New Roman" w:hAnsi="Times New Roman"/>
          <w:sz w:val="24"/>
          <w:szCs w:val="24"/>
        </w:rPr>
        <w:t xml:space="preserve">.3. Informacines nuorodas Tiekėjas turi suderinti su Perkančiąja organizacija ne vėliau kaip prieš 7 dienas iki </w:t>
      </w:r>
      <w:r w:rsidR="00E209FE">
        <w:rPr>
          <w:rFonts w:ascii="Times New Roman" w:eastAsia="Times New Roman" w:hAnsi="Times New Roman"/>
          <w:sz w:val="24"/>
          <w:szCs w:val="24"/>
        </w:rPr>
        <w:t>M</w:t>
      </w:r>
      <w:r w:rsidR="004E5280">
        <w:rPr>
          <w:rFonts w:ascii="Times New Roman" w:eastAsia="Times New Roman" w:hAnsi="Times New Roman"/>
          <w:sz w:val="24"/>
          <w:szCs w:val="24"/>
        </w:rPr>
        <w:t>okymų pradžios ir jas paviešinti matomoje vietoje kartu su kontaktinių mokymų darbotvarke (ant durų, sienos, stendo).</w:t>
      </w:r>
    </w:p>
    <w:p w14:paraId="6D63C7B5" w14:textId="77777777" w:rsidR="00CA6109" w:rsidRDefault="00CA6109" w:rsidP="00E42427">
      <w:pPr>
        <w:pStyle w:val="NoSpacing"/>
        <w:spacing w:line="36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4.</w:t>
      </w:r>
      <w:r w:rsidR="00B356B9">
        <w:rPr>
          <w:rFonts w:ascii="Times New Roman" w:eastAsia="Times New Roman" w:hAnsi="Times New Roman"/>
          <w:sz w:val="24"/>
          <w:szCs w:val="24"/>
        </w:rPr>
        <w:t>4</w:t>
      </w:r>
      <w:r>
        <w:rPr>
          <w:rFonts w:ascii="Times New Roman" w:eastAsia="Times New Roman" w:hAnsi="Times New Roman"/>
          <w:sz w:val="24"/>
          <w:szCs w:val="24"/>
        </w:rPr>
        <w:t>.4.</w:t>
      </w:r>
      <w:r w:rsidRPr="00CA6109">
        <w:rPr>
          <w:rFonts w:ascii="Times New Roman" w:eastAsia="Times New Roman" w:hAnsi="Times New Roman"/>
          <w:sz w:val="24"/>
          <w:szCs w:val="24"/>
        </w:rPr>
        <w:t xml:space="preserve"> </w:t>
      </w:r>
      <w:r w:rsidR="00AD41D8">
        <w:rPr>
          <w:rFonts w:ascii="Times New Roman" w:eastAsia="Times New Roman" w:hAnsi="Times New Roman"/>
          <w:sz w:val="24"/>
          <w:szCs w:val="24"/>
        </w:rPr>
        <w:t xml:space="preserve">Kontaktinių mokymų metu Mokymų </w:t>
      </w:r>
      <w:r w:rsidR="00AD41D8" w:rsidRPr="2C582178">
        <w:rPr>
          <w:rFonts w:ascii="Times New Roman" w:eastAsia="Times New Roman" w:hAnsi="Times New Roman"/>
          <w:sz w:val="24"/>
          <w:szCs w:val="24"/>
        </w:rPr>
        <w:t>dalyvių registracija privalo būti vykdoma kiekvieną mokymų dieną (</w:t>
      </w:r>
      <w:r w:rsidR="00AD41D8">
        <w:rPr>
          <w:rFonts w:ascii="Times New Roman" w:eastAsia="Times New Roman" w:hAnsi="Times New Roman"/>
          <w:sz w:val="24"/>
          <w:szCs w:val="24"/>
        </w:rPr>
        <w:t>M</w:t>
      </w:r>
      <w:r w:rsidR="00AD41D8" w:rsidRPr="2C582178">
        <w:rPr>
          <w:rFonts w:ascii="Times New Roman" w:eastAsia="Times New Roman" w:hAnsi="Times New Roman"/>
          <w:sz w:val="24"/>
          <w:szCs w:val="24"/>
        </w:rPr>
        <w:t xml:space="preserve">okymų dalyvis dalyvių sąraše turi pasirašyti už kiekvieną dalyvautą dieną atskirai). </w:t>
      </w:r>
      <w:r>
        <w:rPr>
          <w:rFonts w:ascii="Times New Roman" w:eastAsia="Times New Roman" w:hAnsi="Times New Roman"/>
          <w:sz w:val="24"/>
          <w:szCs w:val="24"/>
        </w:rPr>
        <w:t>M</w:t>
      </w:r>
      <w:r w:rsidRPr="2C582178">
        <w:rPr>
          <w:rFonts w:ascii="Times New Roman" w:eastAsia="Times New Roman" w:hAnsi="Times New Roman"/>
          <w:sz w:val="24"/>
          <w:szCs w:val="24"/>
        </w:rPr>
        <w:t>okymų metu</w:t>
      </w:r>
      <w:r>
        <w:rPr>
          <w:rFonts w:ascii="Times New Roman" w:eastAsia="Times New Roman" w:hAnsi="Times New Roman"/>
          <w:sz w:val="24"/>
          <w:szCs w:val="24"/>
        </w:rPr>
        <w:t xml:space="preserve"> Tiekėjo paskirtas </w:t>
      </w:r>
      <w:r w:rsidRPr="2C582178">
        <w:rPr>
          <w:rFonts w:ascii="Times New Roman" w:eastAsia="Times New Roman" w:hAnsi="Times New Roman"/>
          <w:sz w:val="24"/>
          <w:szCs w:val="24"/>
        </w:rPr>
        <w:t>asm</w:t>
      </w:r>
      <w:r>
        <w:rPr>
          <w:rFonts w:ascii="Times New Roman" w:eastAsia="Times New Roman" w:hAnsi="Times New Roman"/>
          <w:sz w:val="24"/>
          <w:szCs w:val="24"/>
        </w:rPr>
        <w:t>uo, atsakingas už Mok</w:t>
      </w:r>
      <w:r w:rsidRPr="2C582178">
        <w:rPr>
          <w:rFonts w:ascii="Times New Roman" w:eastAsia="Times New Roman" w:hAnsi="Times New Roman"/>
          <w:sz w:val="24"/>
          <w:szCs w:val="24"/>
        </w:rPr>
        <w:t>ymų dalyvių registraciją</w:t>
      </w:r>
      <w:r>
        <w:rPr>
          <w:rFonts w:ascii="Times New Roman" w:eastAsia="Times New Roman" w:hAnsi="Times New Roman"/>
          <w:sz w:val="24"/>
          <w:szCs w:val="24"/>
        </w:rPr>
        <w:t>,</w:t>
      </w:r>
      <w:r w:rsidR="00AD41D8" w:rsidRPr="00AD41D8">
        <w:rPr>
          <w:rFonts w:ascii="Times New Roman" w:eastAsia="Times New Roman" w:hAnsi="Times New Roman"/>
          <w:color w:val="000000"/>
          <w:sz w:val="24"/>
          <w:szCs w:val="24"/>
        </w:rPr>
        <w:t xml:space="preserve"> </w:t>
      </w:r>
      <w:r w:rsidR="00AD41D8" w:rsidRPr="00CA6109">
        <w:rPr>
          <w:rFonts w:ascii="Times New Roman" w:eastAsia="Times New Roman" w:hAnsi="Times New Roman"/>
          <w:color w:val="000000"/>
          <w:sz w:val="24"/>
          <w:szCs w:val="24"/>
        </w:rPr>
        <w:t xml:space="preserve">turi  paaiškinti </w:t>
      </w:r>
      <w:r w:rsidR="00AD41D8">
        <w:rPr>
          <w:rFonts w:ascii="Times New Roman" w:eastAsia="Times New Roman" w:hAnsi="Times New Roman"/>
          <w:color w:val="000000"/>
          <w:sz w:val="24"/>
          <w:szCs w:val="24"/>
        </w:rPr>
        <w:t>M</w:t>
      </w:r>
      <w:r w:rsidR="00AD41D8" w:rsidRPr="00CA6109">
        <w:rPr>
          <w:rFonts w:ascii="Times New Roman" w:eastAsia="Times New Roman" w:hAnsi="Times New Roman"/>
          <w:color w:val="000000"/>
          <w:sz w:val="24"/>
          <w:szCs w:val="24"/>
        </w:rPr>
        <w:t>okymų dalyviams, kaip teisingai užpildyti dalyvių apklausos anketas</w:t>
      </w:r>
      <w:r w:rsidR="00AD41D8">
        <w:rPr>
          <w:rFonts w:ascii="Times New Roman" w:eastAsia="Times New Roman" w:hAnsi="Times New Roman"/>
          <w:color w:val="000000"/>
          <w:sz w:val="24"/>
          <w:szCs w:val="24"/>
        </w:rPr>
        <w:t>.</w:t>
      </w:r>
    </w:p>
    <w:p w14:paraId="27F16351" w14:textId="77777777" w:rsidR="004E5280" w:rsidRDefault="00CA6109" w:rsidP="00E42427">
      <w:pPr>
        <w:tabs>
          <w:tab w:val="left" w:pos="709"/>
          <w:tab w:val="left" w:pos="993"/>
          <w:tab w:val="left" w:pos="113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E5280" w:rsidRPr="004E5280">
        <w:rPr>
          <w:rFonts w:ascii="Times New Roman" w:eastAsia="Times New Roman" w:hAnsi="Times New Roman" w:cs="Times New Roman"/>
          <w:b/>
          <w:bCs/>
          <w:sz w:val="24"/>
          <w:szCs w:val="24"/>
        </w:rPr>
        <w:t>.</w:t>
      </w:r>
      <w:r w:rsidR="00B356B9">
        <w:rPr>
          <w:rFonts w:ascii="Times New Roman" w:eastAsia="Times New Roman" w:hAnsi="Times New Roman" w:cs="Times New Roman"/>
          <w:b/>
          <w:bCs/>
          <w:sz w:val="24"/>
          <w:szCs w:val="24"/>
        </w:rPr>
        <w:t>5</w:t>
      </w:r>
      <w:r w:rsidR="004E5280" w:rsidRPr="004E5280">
        <w:rPr>
          <w:rFonts w:ascii="Times New Roman" w:eastAsia="Times New Roman" w:hAnsi="Times New Roman" w:cs="Times New Roman"/>
          <w:b/>
          <w:bCs/>
          <w:sz w:val="24"/>
          <w:szCs w:val="24"/>
        </w:rPr>
        <w:t xml:space="preserve">. Reikalavimai mokymams nuotoliniu būdu: </w:t>
      </w:r>
    </w:p>
    <w:p w14:paraId="727BD7F0" w14:textId="77777777" w:rsidR="004E5280" w:rsidRDefault="00CA6109" w:rsidP="00E42427">
      <w:pPr>
        <w:spacing w:after="0" w:line="360" w:lineRule="auto"/>
        <w:jc w:val="both"/>
        <w:rPr>
          <w:rFonts w:ascii="Times New Roman" w:eastAsia="Times New Roman" w:hAnsi="Times New Roman" w:cs="Times New Roman"/>
          <w:sz w:val="24"/>
          <w:szCs w:val="24"/>
        </w:rPr>
      </w:pPr>
      <w:bookmarkStart w:id="4" w:name="_Hlk164630527"/>
      <w:r>
        <w:rPr>
          <w:rFonts w:ascii="Times New Roman" w:eastAsia="Times New Roman" w:hAnsi="Times New Roman" w:cs="Times New Roman"/>
          <w:color w:val="000000"/>
          <w:sz w:val="24"/>
          <w:szCs w:val="24"/>
        </w:rPr>
        <w:t>4</w:t>
      </w:r>
      <w:r w:rsidR="004E5280" w:rsidRPr="004E5280">
        <w:rPr>
          <w:rFonts w:ascii="Times New Roman" w:eastAsia="Times New Roman" w:hAnsi="Times New Roman" w:cs="Times New Roman"/>
          <w:color w:val="000000"/>
          <w:sz w:val="24"/>
          <w:szCs w:val="24"/>
        </w:rPr>
        <w:t>.</w:t>
      </w:r>
      <w:r w:rsidR="00B356B9">
        <w:rPr>
          <w:rFonts w:ascii="Times New Roman" w:eastAsia="Times New Roman" w:hAnsi="Times New Roman" w:cs="Times New Roman"/>
          <w:color w:val="000000"/>
          <w:sz w:val="24"/>
          <w:szCs w:val="24"/>
        </w:rPr>
        <w:t>5</w:t>
      </w:r>
      <w:r w:rsidR="004E5280" w:rsidRPr="004E5280">
        <w:rPr>
          <w:rFonts w:ascii="Times New Roman" w:eastAsia="Times New Roman" w:hAnsi="Times New Roman" w:cs="Times New Roman"/>
          <w:color w:val="000000"/>
          <w:sz w:val="24"/>
          <w:szCs w:val="24"/>
        </w:rPr>
        <w:t>.</w:t>
      </w:r>
      <w:bookmarkEnd w:id="4"/>
      <w:r w:rsidR="004E5280" w:rsidRPr="004E5280">
        <w:rPr>
          <w:rFonts w:ascii="Times New Roman" w:eastAsia="Times New Roman" w:hAnsi="Times New Roman" w:cs="Times New Roman"/>
          <w:color w:val="000000"/>
          <w:sz w:val="24"/>
          <w:szCs w:val="24"/>
        </w:rPr>
        <w:t xml:space="preserve">1. </w:t>
      </w:r>
      <w:r w:rsidR="004E5280">
        <w:rPr>
          <w:rFonts w:ascii="Times New Roman" w:eastAsia="Times New Roman" w:hAnsi="Times New Roman" w:cs="Times New Roman"/>
          <w:sz w:val="24"/>
          <w:szCs w:val="24"/>
        </w:rPr>
        <w:t>Kiekvienai Mokymų dalyvių grupei organizuojam</w:t>
      </w:r>
      <w:r w:rsidR="00555335">
        <w:rPr>
          <w:rFonts w:ascii="Times New Roman" w:eastAsia="Times New Roman" w:hAnsi="Times New Roman" w:cs="Times New Roman"/>
          <w:sz w:val="24"/>
          <w:szCs w:val="24"/>
        </w:rPr>
        <w:t xml:space="preserve">a po </w:t>
      </w:r>
      <w:r w:rsidR="00FD7CA3">
        <w:rPr>
          <w:rFonts w:ascii="Times New Roman" w:eastAsia="Times New Roman" w:hAnsi="Times New Roman" w:cs="Times New Roman"/>
          <w:color w:val="000000"/>
          <w:sz w:val="24"/>
          <w:szCs w:val="24"/>
        </w:rPr>
        <w:t>16</w:t>
      </w:r>
      <w:r w:rsidR="004E5280" w:rsidRPr="004E5280">
        <w:rPr>
          <w:rFonts w:ascii="Times New Roman" w:eastAsia="Times New Roman" w:hAnsi="Times New Roman" w:cs="Times New Roman"/>
          <w:color w:val="000000"/>
          <w:sz w:val="24"/>
          <w:szCs w:val="24"/>
        </w:rPr>
        <w:t xml:space="preserve"> akad. val. trukmės nuotolin</w:t>
      </w:r>
      <w:r w:rsidR="00195759">
        <w:rPr>
          <w:rFonts w:ascii="Times New Roman" w:eastAsia="Times New Roman" w:hAnsi="Times New Roman" w:cs="Times New Roman"/>
          <w:color w:val="000000"/>
          <w:sz w:val="24"/>
          <w:szCs w:val="24"/>
        </w:rPr>
        <w:t xml:space="preserve">ių </w:t>
      </w:r>
      <w:r w:rsidR="00E209FE">
        <w:rPr>
          <w:rFonts w:ascii="Times New Roman" w:eastAsia="Times New Roman" w:hAnsi="Times New Roman" w:cs="Times New Roman"/>
          <w:color w:val="000000"/>
          <w:sz w:val="24"/>
          <w:szCs w:val="24"/>
        </w:rPr>
        <w:t>M</w:t>
      </w:r>
      <w:r w:rsidR="004E5280" w:rsidRPr="004E5280">
        <w:rPr>
          <w:rFonts w:ascii="Times New Roman" w:eastAsia="Times New Roman" w:hAnsi="Times New Roman" w:cs="Times New Roman"/>
          <w:color w:val="000000"/>
          <w:sz w:val="24"/>
          <w:szCs w:val="24"/>
        </w:rPr>
        <w:t>okym</w:t>
      </w:r>
      <w:r w:rsidR="00195759">
        <w:rPr>
          <w:rFonts w:ascii="Times New Roman" w:eastAsia="Times New Roman" w:hAnsi="Times New Roman" w:cs="Times New Roman"/>
          <w:color w:val="000000"/>
          <w:sz w:val="24"/>
          <w:szCs w:val="24"/>
        </w:rPr>
        <w:t>ų.</w:t>
      </w:r>
      <w:r w:rsidR="00BA2633" w:rsidRPr="00BA2633">
        <w:rPr>
          <w:rFonts w:ascii="Times New Roman" w:eastAsia="Times New Roman" w:hAnsi="Times New Roman" w:cs="Times New Roman"/>
          <w:sz w:val="24"/>
          <w:szCs w:val="24"/>
        </w:rPr>
        <w:t xml:space="preserve"> </w:t>
      </w:r>
      <w:r w:rsidR="00BA2633">
        <w:rPr>
          <w:rFonts w:ascii="Times New Roman" w:eastAsia="Times New Roman" w:hAnsi="Times New Roman" w:cs="Times New Roman"/>
          <w:sz w:val="24"/>
          <w:szCs w:val="24"/>
        </w:rPr>
        <w:t>N</w:t>
      </w:r>
      <w:r w:rsidR="00BA2633" w:rsidRPr="2C582178">
        <w:rPr>
          <w:rFonts w:ascii="Times New Roman" w:eastAsia="Times New Roman" w:hAnsi="Times New Roman" w:cs="Times New Roman"/>
          <w:sz w:val="24"/>
          <w:szCs w:val="24"/>
        </w:rPr>
        <w:t>e vėliau nei 2 dienas prieš pradėdam</w:t>
      </w:r>
      <w:r w:rsidR="00BA2633">
        <w:rPr>
          <w:rFonts w:ascii="Times New Roman" w:eastAsia="Times New Roman" w:hAnsi="Times New Roman" w:cs="Times New Roman"/>
          <w:sz w:val="24"/>
          <w:szCs w:val="24"/>
        </w:rPr>
        <w:t>as</w:t>
      </w:r>
      <w:r w:rsidR="00BA2633" w:rsidRPr="2C582178">
        <w:rPr>
          <w:rFonts w:ascii="Times New Roman" w:eastAsia="Times New Roman" w:hAnsi="Times New Roman" w:cs="Times New Roman"/>
          <w:sz w:val="24"/>
          <w:szCs w:val="24"/>
        </w:rPr>
        <w:t xml:space="preserve"> vesti </w:t>
      </w:r>
      <w:r w:rsidR="00E209FE">
        <w:rPr>
          <w:rFonts w:ascii="Times New Roman" w:eastAsia="Times New Roman" w:hAnsi="Times New Roman" w:cs="Times New Roman"/>
          <w:sz w:val="24"/>
          <w:szCs w:val="24"/>
        </w:rPr>
        <w:t>M</w:t>
      </w:r>
      <w:r w:rsidR="00BA2633" w:rsidRPr="2C582178">
        <w:rPr>
          <w:rFonts w:ascii="Times New Roman" w:eastAsia="Times New Roman" w:hAnsi="Times New Roman" w:cs="Times New Roman"/>
          <w:sz w:val="24"/>
          <w:szCs w:val="24"/>
        </w:rPr>
        <w:t>okymus</w:t>
      </w:r>
      <w:r w:rsidR="00BA2633" w:rsidRPr="00BA2633">
        <w:rPr>
          <w:rFonts w:ascii="Times New Roman" w:eastAsia="Times New Roman" w:hAnsi="Times New Roman" w:cs="Times New Roman"/>
          <w:sz w:val="24"/>
          <w:szCs w:val="24"/>
        </w:rPr>
        <w:t xml:space="preserve"> </w:t>
      </w:r>
      <w:r w:rsidR="00BA2633" w:rsidRPr="2C582178">
        <w:rPr>
          <w:rFonts w:ascii="Times New Roman" w:eastAsia="Times New Roman" w:hAnsi="Times New Roman" w:cs="Times New Roman"/>
          <w:sz w:val="24"/>
          <w:szCs w:val="24"/>
        </w:rPr>
        <w:t xml:space="preserve">nuotoliniu būdu, </w:t>
      </w:r>
      <w:r w:rsidR="00BA2633">
        <w:rPr>
          <w:rFonts w:ascii="Times New Roman" w:eastAsia="Times New Roman" w:hAnsi="Times New Roman" w:cs="Times New Roman"/>
          <w:sz w:val="24"/>
          <w:szCs w:val="24"/>
        </w:rPr>
        <w:t xml:space="preserve">Tiekėjas </w:t>
      </w:r>
      <w:r w:rsidR="00BA2633" w:rsidRPr="2C582178">
        <w:rPr>
          <w:rFonts w:ascii="Times New Roman" w:eastAsia="Times New Roman" w:hAnsi="Times New Roman" w:cs="Times New Roman"/>
          <w:sz w:val="24"/>
          <w:szCs w:val="24"/>
        </w:rPr>
        <w:t xml:space="preserve">turi nusiųsti </w:t>
      </w:r>
      <w:r w:rsidR="003A129B" w:rsidRPr="2C582178">
        <w:rPr>
          <w:rFonts w:ascii="Times New Roman" w:eastAsia="Times New Roman" w:hAnsi="Times New Roman" w:cs="Times New Roman"/>
          <w:sz w:val="24"/>
          <w:szCs w:val="24"/>
        </w:rPr>
        <w:t xml:space="preserve">virtualaus </w:t>
      </w:r>
      <w:r w:rsidR="00E209FE">
        <w:rPr>
          <w:rFonts w:ascii="Times New Roman" w:eastAsia="Times New Roman" w:hAnsi="Times New Roman" w:cs="Times New Roman"/>
          <w:sz w:val="24"/>
          <w:szCs w:val="24"/>
        </w:rPr>
        <w:t>M</w:t>
      </w:r>
      <w:r w:rsidR="003A129B" w:rsidRPr="2C582178">
        <w:rPr>
          <w:rFonts w:ascii="Times New Roman" w:eastAsia="Times New Roman" w:hAnsi="Times New Roman" w:cs="Times New Roman"/>
          <w:sz w:val="24"/>
          <w:szCs w:val="24"/>
        </w:rPr>
        <w:t xml:space="preserve">okymų </w:t>
      </w:r>
      <w:r w:rsidR="00B017DB" w:rsidRPr="2C582178">
        <w:rPr>
          <w:rFonts w:ascii="Times New Roman" w:eastAsia="Times New Roman" w:hAnsi="Times New Roman" w:cs="Times New Roman"/>
          <w:sz w:val="24"/>
          <w:szCs w:val="24"/>
        </w:rPr>
        <w:t xml:space="preserve">užsiėmimo nuorodą kiekvienam dalyviui asmeniškai </w:t>
      </w:r>
      <w:r w:rsidR="003A129B">
        <w:rPr>
          <w:rFonts w:ascii="Times New Roman" w:eastAsia="Times New Roman" w:hAnsi="Times New Roman" w:cs="Times New Roman"/>
          <w:sz w:val="24"/>
          <w:szCs w:val="24"/>
        </w:rPr>
        <w:t xml:space="preserve">(Mokymų dalyvio </w:t>
      </w:r>
      <w:r w:rsidR="00BA2633" w:rsidRPr="2C582178">
        <w:rPr>
          <w:rFonts w:ascii="Times New Roman" w:eastAsia="Times New Roman" w:hAnsi="Times New Roman" w:cs="Times New Roman"/>
          <w:sz w:val="24"/>
          <w:szCs w:val="24"/>
        </w:rPr>
        <w:t>registracijoje nurodytu el. pašto adresu</w:t>
      </w:r>
      <w:r w:rsidR="003A129B">
        <w:rPr>
          <w:rFonts w:ascii="Times New Roman" w:eastAsia="Times New Roman" w:hAnsi="Times New Roman" w:cs="Times New Roman"/>
          <w:sz w:val="24"/>
          <w:szCs w:val="24"/>
        </w:rPr>
        <w:t>).</w:t>
      </w:r>
    </w:p>
    <w:p w14:paraId="14181743" w14:textId="77777777" w:rsidR="004E5280" w:rsidRDefault="00CA6109" w:rsidP="00E42427">
      <w:pPr>
        <w:pStyle w:val="NoSpacing"/>
        <w:spacing w:line="360" w:lineRule="auto"/>
        <w:jc w:val="both"/>
        <w:rPr>
          <w:rFonts w:ascii="Times New Roman" w:eastAsia="Times New Roman" w:hAnsi="Times New Roman"/>
          <w:sz w:val="24"/>
          <w:szCs w:val="24"/>
        </w:rPr>
      </w:pPr>
      <w:r w:rsidRPr="00CC6D25">
        <w:rPr>
          <w:rFonts w:ascii="Times New Roman" w:eastAsia="Times New Roman" w:hAnsi="Times New Roman"/>
          <w:color w:val="000000"/>
          <w:sz w:val="24"/>
          <w:szCs w:val="24"/>
        </w:rPr>
        <w:t>4</w:t>
      </w:r>
      <w:r w:rsidR="004E5280" w:rsidRPr="00CC6D25">
        <w:rPr>
          <w:rFonts w:ascii="Times New Roman" w:eastAsia="Times New Roman" w:hAnsi="Times New Roman"/>
          <w:color w:val="000000"/>
          <w:sz w:val="24"/>
          <w:szCs w:val="24"/>
        </w:rPr>
        <w:t>.</w:t>
      </w:r>
      <w:r w:rsidR="00B356B9" w:rsidRPr="00CC6D25">
        <w:rPr>
          <w:rFonts w:ascii="Times New Roman" w:eastAsia="Times New Roman" w:hAnsi="Times New Roman"/>
          <w:color w:val="000000"/>
          <w:sz w:val="24"/>
          <w:szCs w:val="24"/>
        </w:rPr>
        <w:t>5</w:t>
      </w:r>
      <w:r w:rsidR="004E5280" w:rsidRPr="00CC6D25">
        <w:rPr>
          <w:rFonts w:ascii="Times New Roman" w:eastAsia="Times New Roman" w:hAnsi="Times New Roman"/>
          <w:color w:val="000000"/>
          <w:sz w:val="24"/>
          <w:szCs w:val="24"/>
        </w:rPr>
        <w:t>.</w:t>
      </w:r>
      <w:r w:rsidR="004E5280" w:rsidRPr="00CC6D25">
        <w:rPr>
          <w:rFonts w:ascii="Times New Roman" w:eastAsia="Times New Roman" w:hAnsi="Times New Roman"/>
          <w:sz w:val="24"/>
          <w:szCs w:val="24"/>
        </w:rPr>
        <w:t xml:space="preserve">2. Mokymų metu </w:t>
      </w:r>
      <w:r w:rsidR="00195759" w:rsidRPr="00CC6D25">
        <w:rPr>
          <w:rFonts w:ascii="Times New Roman" w:eastAsia="Times New Roman" w:hAnsi="Times New Roman"/>
          <w:color w:val="000000"/>
          <w:sz w:val="24"/>
          <w:szCs w:val="24"/>
        </w:rPr>
        <w:t>Tiekėjai</w:t>
      </w:r>
      <w:r w:rsidR="004E5280" w:rsidRPr="00CC6D25">
        <w:rPr>
          <w:rFonts w:ascii="Times New Roman" w:eastAsia="Times New Roman" w:hAnsi="Times New Roman"/>
          <w:sz w:val="24"/>
          <w:szCs w:val="24"/>
        </w:rPr>
        <w:t xml:space="preserve"> įsipareigoja naudoti kokybišką interneto ryšį, vaizdą, garsą ir apšvietimą.</w:t>
      </w:r>
    </w:p>
    <w:p w14:paraId="7B412F97" w14:textId="77777777" w:rsidR="004E5280" w:rsidRPr="00195759" w:rsidRDefault="00195759"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w:t>
      </w:r>
      <w:r w:rsidR="004E5280" w:rsidRPr="00195759">
        <w:rPr>
          <w:rFonts w:ascii="Times New Roman" w:eastAsia="Times New Roman" w:hAnsi="Times New Roman"/>
          <w:color w:val="000000"/>
          <w:sz w:val="24"/>
          <w:szCs w:val="24"/>
        </w:rPr>
        <w:t>.</w:t>
      </w:r>
      <w:r w:rsidR="00B356B9">
        <w:rPr>
          <w:rFonts w:ascii="Times New Roman" w:eastAsia="Times New Roman" w:hAnsi="Times New Roman"/>
          <w:color w:val="000000"/>
          <w:sz w:val="24"/>
          <w:szCs w:val="24"/>
        </w:rPr>
        <w:t>5</w:t>
      </w:r>
      <w:r w:rsidR="004E5280" w:rsidRPr="00195759">
        <w:rPr>
          <w:rFonts w:ascii="Times New Roman" w:eastAsia="Times New Roman" w:hAnsi="Times New Roman"/>
          <w:color w:val="000000"/>
          <w:sz w:val="24"/>
          <w:szCs w:val="24"/>
        </w:rPr>
        <w:t>.</w:t>
      </w:r>
      <w:r w:rsidR="004E5280" w:rsidRPr="00195759">
        <w:rPr>
          <w:rFonts w:ascii="Times New Roman" w:eastAsia="Times New Roman" w:hAnsi="Times New Roman"/>
          <w:sz w:val="24"/>
          <w:szCs w:val="24"/>
        </w:rPr>
        <w:t xml:space="preserve">3. Nuotoliniai </w:t>
      </w:r>
      <w:r w:rsidR="00E209FE">
        <w:rPr>
          <w:rFonts w:ascii="Times New Roman" w:eastAsia="Times New Roman" w:hAnsi="Times New Roman"/>
          <w:sz w:val="24"/>
          <w:szCs w:val="24"/>
        </w:rPr>
        <w:t>M</w:t>
      </w:r>
      <w:r w:rsidR="004E5280" w:rsidRPr="00195759">
        <w:rPr>
          <w:rFonts w:ascii="Times New Roman" w:eastAsia="Times New Roman" w:hAnsi="Times New Roman"/>
          <w:sz w:val="24"/>
          <w:szCs w:val="24"/>
        </w:rPr>
        <w:t xml:space="preserve">okymai turi vykti, naudojant Microsoft Teams ar kitą nuotolinio mokymo aplinką, suderintą su Perkančiąja organizacija. Jos įsigijimo, nuomos ar kitokio naudojimo kaštus Tiekėjas įsipareigoja apmokėti pats. </w:t>
      </w:r>
    </w:p>
    <w:p w14:paraId="0ECBB449" w14:textId="77777777" w:rsidR="004E5280" w:rsidRDefault="00195759" w:rsidP="00E42427">
      <w:pPr>
        <w:spacing w:after="0" w:line="360" w:lineRule="auto"/>
        <w:jc w:val="both"/>
        <w:rPr>
          <w:rFonts w:ascii="Times New Roman" w:eastAsia="Times New Roman" w:hAnsi="Times New Roman" w:cs="Times New Roman"/>
          <w:sz w:val="24"/>
          <w:szCs w:val="24"/>
        </w:rPr>
      </w:pPr>
      <w:r w:rsidRPr="00CC6D25">
        <w:rPr>
          <w:rFonts w:ascii="Times New Roman" w:eastAsia="Times New Roman" w:hAnsi="Times New Roman" w:cs="Times New Roman"/>
          <w:color w:val="000000"/>
          <w:sz w:val="24"/>
          <w:szCs w:val="24"/>
        </w:rPr>
        <w:t>4</w:t>
      </w:r>
      <w:r w:rsidR="004E5280" w:rsidRPr="00CC6D25">
        <w:rPr>
          <w:rFonts w:ascii="Times New Roman" w:eastAsia="Times New Roman" w:hAnsi="Times New Roman" w:cs="Times New Roman"/>
          <w:color w:val="000000"/>
          <w:sz w:val="24"/>
          <w:szCs w:val="24"/>
        </w:rPr>
        <w:t>.</w:t>
      </w:r>
      <w:r w:rsidR="00B356B9" w:rsidRPr="00CC6D25">
        <w:rPr>
          <w:rFonts w:ascii="Times New Roman" w:eastAsia="Times New Roman" w:hAnsi="Times New Roman" w:cs="Times New Roman"/>
          <w:color w:val="000000"/>
          <w:sz w:val="24"/>
          <w:szCs w:val="24"/>
        </w:rPr>
        <w:t>5</w:t>
      </w:r>
      <w:r w:rsidR="004E5280" w:rsidRPr="00CC6D25">
        <w:rPr>
          <w:rFonts w:ascii="Times New Roman" w:eastAsia="Times New Roman" w:hAnsi="Times New Roman" w:cs="Times New Roman"/>
          <w:color w:val="000000"/>
          <w:sz w:val="24"/>
          <w:szCs w:val="24"/>
        </w:rPr>
        <w:t>.</w:t>
      </w:r>
      <w:r w:rsidR="00DB6BBE" w:rsidRPr="00CC6D25">
        <w:rPr>
          <w:rFonts w:ascii="Times New Roman" w:eastAsia="Times New Roman" w:hAnsi="Times New Roman" w:cs="Times New Roman"/>
          <w:sz w:val="24"/>
          <w:szCs w:val="24"/>
        </w:rPr>
        <w:t>4</w:t>
      </w:r>
      <w:r w:rsidR="004E5280" w:rsidRPr="00CC6D25">
        <w:rPr>
          <w:rFonts w:ascii="Times New Roman" w:eastAsia="Times New Roman" w:hAnsi="Times New Roman" w:cs="Times New Roman"/>
          <w:sz w:val="24"/>
          <w:szCs w:val="24"/>
        </w:rPr>
        <w:t>. Tiekėjo atstovas mokymosi aplinkoje sukuria prisijungimo galimybę Perkančiosios organizacijos atstovams, kad</w:t>
      </w:r>
      <w:r w:rsidR="004E5280" w:rsidRPr="00195759">
        <w:rPr>
          <w:rFonts w:ascii="Times New Roman" w:eastAsia="Times New Roman" w:hAnsi="Times New Roman" w:cs="Times New Roman"/>
          <w:sz w:val="24"/>
          <w:szCs w:val="24"/>
        </w:rPr>
        <w:t xml:space="preserve"> jie galėtų stebėti veiklas, </w:t>
      </w:r>
      <w:r w:rsidR="00E209FE">
        <w:rPr>
          <w:rFonts w:ascii="Times New Roman" w:eastAsia="Times New Roman" w:hAnsi="Times New Roman" w:cs="Times New Roman"/>
          <w:sz w:val="24"/>
          <w:szCs w:val="24"/>
        </w:rPr>
        <w:t>M</w:t>
      </w:r>
      <w:r w:rsidR="004E5280" w:rsidRPr="00195759">
        <w:rPr>
          <w:rFonts w:ascii="Times New Roman" w:eastAsia="Times New Roman" w:hAnsi="Times New Roman" w:cs="Times New Roman"/>
          <w:sz w:val="24"/>
          <w:szCs w:val="24"/>
        </w:rPr>
        <w:t>okymosi proceso eigą, apklausti Mokymų dalyvius dėl mokymosi medžiagos kokybės bei kita.</w:t>
      </w:r>
    </w:p>
    <w:p w14:paraId="37D014E2" w14:textId="77777777" w:rsidR="004E5280" w:rsidRDefault="00195759" w:rsidP="00E42427">
      <w:pPr>
        <w:shd w:val="clear" w:color="auto" w:fill="FFFFFF"/>
        <w:spacing w:after="0" w:line="360" w:lineRule="auto"/>
        <w:jc w:val="both"/>
        <w:rPr>
          <w:rFonts w:ascii="Times New Roman" w:eastAsia="Times New Roman" w:hAnsi="Times New Roman" w:cs="Times New Roman"/>
          <w:sz w:val="24"/>
          <w:szCs w:val="24"/>
        </w:rPr>
      </w:pPr>
      <w:r w:rsidRPr="00195759">
        <w:rPr>
          <w:rFonts w:ascii="Times New Roman" w:eastAsia="Times New Roman" w:hAnsi="Times New Roman" w:cs="Times New Roman"/>
          <w:color w:val="000000"/>
          <w:sz w:val="24"/>
          <w:szCs w:val="24"/>
        </w:rPr>
        <w:t>4</w:t>
      </w:r>
      <w:r w:rsidR="004E5280" w:rsidRPr="00195759">
        <w:rPr>
          <w:rFonts w:ascii="Times New Roman" w:eastAsia="Times New Roman" w:hAnsi="Times New Roman" w:cs="Times New Roman"/>
          <w:color w:val="000000"/>
          <w:sz w:val="24"/>
          <w:szCs w:val="24"/>
        </w:rPr>
        <w:t>.</w:t>
      </w:r>
      <w:r w:rsidR="00B356B9">
        <w:rPr>
          <w:rFonts w:ascii="Times New Roman" w:eastAsia="Times New Roman" w:hAnsi="Times New Roman" w:cs="Times New Roman"/>
          <w:color w:val="000000"/>
          <w:sz w:val="24"/>
          <w:szCs w:val="24"/>
        </w:rPr>
        <w:t>5</w:t>
      </w:r>
      <w:r w:rsidR="004E5280" w:rsidRPr="00195759">
        <w:rPr>
          <w:rFonts w:ascii="Times New Roman" w:eastAsia="Times New Roman" w:hAnsi="Times New Roman" w:cs="Times New Roman"/>
          <w:color w:val="000000"/>
          <w:sz w:val="24"/>
          <w:szCs w:val="24"/>
        </w:rPr>
        <w:t>.</w:t>
      </w:r>
      <w:r w:rsidR="00DB6BBE">
        <w:rPr>
          <w:rFonts w:ascii="Times New Roman" w:eastAsia="Times New Roman" w:hAnsi="Times New Roman" w:cs="Times New Roman"/>
          <w:sz w:val="24"/>
          <w:szCs w:val="24"/>
        </w:rPr>
        <w:t>5</w:t>
      </w:r>
      <w:r w:rsidR="004E5280" w:rsidRPr="00195759">
        <w:rPr>
          <w:rFonts w:ascii="Times New Roman" w:eastAsia="Times New Roman" w:hAnsi="Times New Roman" w:cs="Times New Roman"/>
          <w:sz w:val="24"/>
          <w:szCs w:val="24"/>
        </w:rPr>
        <w:t xml:space="preserve">. Tiekėjo paskirtas atsakingas asmuo kontroliuoja Mokymų dalyvių registraciją, sprendžia prisijungimo problemas, padeda jiems orientuotis </w:t>
      </w:r>
      <w:r w:rsidR="00E209FE">
        <w:rPr>
          <w:rFonts w:ascii="Times New Roman" w:eastAsia="Times New Roman" w:hAnsi="Times New Roman" w:cs="Times New Roman"/>
          <w:sz w:val="24"/>
          <w:szCs w:val="24"/>
        </w:rPr>
        <w:t>M</w:t>
      </w:r>
      <w:r w:rsidR="004E5280" w:rsidRPr="00195759">
        <w:rPr>
          <w:rFonts w:ascii="Times New Roman" w:eastAsia="Times New Roman" w:hAnsi="Times New Roman" w:cs="Times New Roman"/>
          <w:sz w:val="24"/>
          <w:szCs w:val="24"/>
        </w:rPr>
        <w:t xml:space="preserve">okymosi aplinkoje pateiktoje medžiagoje, atsako į Mokymų dalyvių užklausas ir padeda kitais </w:t>
      </w:r>
      <w:r w:rsidR="00E209FE">
        <w:rPr>
          <w:rFonts w:ascii="Times New Roman" w:eastAsia="Times New Roman" w:hAnsi="Times New Roman" w:cs="Times New Roman"/>
          <w:sz w:val="24"/>
          <w:szCs w:val="24"/>
        </w:rPr>
        <w:t>M</w:t>
      </w:r>
      <w:r w:rsidR="004E5280" w:rsidRPr="00195759">
        <w:rPr>
          <w:rFonts w:ascii="Times New Roman" w:eastAsia="Times New Roman" w:hAnsi="Times New Roman" w:cs="Times New Roman"/>
          <w:sz w:val="24"/>
          <w:szCs w:val="24"/>
        </w:rPr>
        <w:t>okymosi aplinkos administravimo bei priežiūros klausimais.</w:t>
      </w:r>
    </w:p>
    <w:p w14:paraId="44BDFD11" w14:textId="77777777" w:rsidR="004E5280" w:rsidRPr="00195759" w:rsidRDefault="00195759" w:rsidP="00E42427">
      <w:pPr>
        <w:spacing w:after="0" w:line="360" w:lineRule="auto"/>
        <w:jc w:val="both"/>
        <w:rPr>
          <w:rFonts w:ascii="Times New Roman" w:eastAsia="Times New Roman" w:hAnsi="Times New Roman" w:cs="Times New Roman"/>
          <w:sz w:val="24"/>
          <w:szCs w:val="24"/>
        </w:rPr>
      </w:pPr>
      <w:r w:rsidRPr="00195759">
        <w:rPr>
          <w:rFonts w:ascii="Times New Roman" w:eastAsia="Times New Roman" w:hAnsi="Times New Roman" w:cs="Times New Roman"/>
          <w:color w:val="000000"/>
          <w:sz w:val="24"/>
          <w:szCs w:val="24"/>
        </w:rPr>
        <w:t>4</w:t>
      </w:r>
      <w:r w:rsidR="004E5280" w:rsidRPr="00195759">
        <w:rPr>
          <w:rFonts w:ascii="Times New Roman" w:eastAsia="Times New Roman" w:hAnsi="Times New Roman" w:cs="Times New Roman"/>
          <w:color w:val="000000"/>
          <w:sz w:val="24"/>
          <w:szCs w:val="24"/>
        </w:rPr>
        <w:t>.</w:t>
      </w:r>
      <w:r w:rsidR="00B356B9">
        <w:rPr>
          <w:rFonts w:ascii="Times New Roman" w:eastAsia="Times New Roman" w:hAnsi="Times New Roman" w:cs="Times New Roman"/>
          <w:color w:val="000000"/>
          <w:sz w:val="24"/>
          <w:szCs w:val="24"/>
        </w:rPr>
        <w:t>5</w:t>
      </w:r>
      <w:r w:rsidR="004E5280" w:rsidRPr="00195759">
        <w:rPr>
          <w:rFonts w:ascii="Times New Roman" w:eastAsia="Times New Roman" w:hAnsi="Times New Roman" w:cs="Times New Roman"/>
          <w:color w:val="000000"/>
          <w:sz w:val="24"/>
          <w:szCs w:val="24"/>
        </w:rPr>
        <w:t>.</w:t>
      </w:r>
      <w:r w:rsidR="00DB6BBE">
        <w:rPr>
          <w:rFonts w:ascii="Times New Roman" w:eastAsia="Times New Roman" w:hAnsi="Times New Roman" w:cs="Times New Roman"/>
          <w:sz w:val="24"/>
          <w:szCs w:val="24"/>
        </w:rPr>
        <w:t>6</w:t>
      </w:r>
      <w:r w:rsidR="004E5280" w:rsidRPr="00195759">
        <w:rPr>
          <w:rFonts w:ascii="Times New Roman" w:eastAsia="Times New Roman" w:hAnsi="Times New Roman" w:cs="Times New Roman"/>
          <w:sz w:val="24"/>
          <w:szCs w:val="24"/>
        </w:rPr>
        <w:t xml:space="preserve">. Tiekėjas fiksuoja nuotolinių </w:t>
      </w:r>
      <w:r w:rsidR="00E209FE">
        <w:rPr>
          <w:rFonts w:ascii="Times New Roman" w:eastAsia="Times New Roman" w:hAnsi="Times New Roman" w:cs="Times New Roman"/>
          <w:sz w:val="24"/>
          <w:szCs w:val="24"/>
        </w:rPr>
        <w:t>M</w:t>
      </w:r>
      <w:r w:rsidR="004E5280" w:rsidRPr="00195759">
        <w:rPr>
          <w:rFonts w:ascii="Times New Roman" w:eastAsia="Times New Roman" w:hAnsi="Times New Roman" w:cs="Times New Roman"/>
          <w:sz w:val="24"/>
          <w:szCs w:val="24"/>
        </w:rPr>
        <w:t xml:space="preserve">okymų susitikimuose dalyvaujančius Mokymų dalyvius (pateikiamos bent 2 ekrano nuotraukos: viena </w:t>
      </w:r>
      <w:r w:rsidR="00E209FE">
        <w:rPr>
          <w:rFonts w:ascii="Times New Roman" w:eastAsia="Times New Roman" w:hAnsi="Times New Roman" w:cs="Times New Roman"/>
          <w:sz w:val="24"/>
          <w:szCs w:val="24"/>
        </w:rPr>
        <w:t>M</w:t>
      </w:r>
      <w:r w:rsidR="004E5280" w:rsidRPr="00195759">
        <w:rPr>
          <w:rFonts w:ascii="Times New Roman" w:eastAsia="Times New Roman" w:hAnsi="Times New Roman" w:cs="Times New Roman"/>
          <w:sz w:val="24"/>
          <w:szCs w:val="24"/>
        </w:rPr>
        <w:t xml:space="preserve">okymų pradžioje, kita </w:t>
      </w:r>
      <w:r w:rsidR="00E209FE">
        <w:rPr>
          <w:rFonts w:ascii="Times New Roman" w:eastAsia="Times New Roman" w:hAnsi="Times New Roman" w:cs="Times New Roman"/>
          <w:sz w:val="24"/>
          <w:szCs w:val="24"/>
        </w:rPr>
        <w:t>M</w:t>
      </w:r>
      <w:r w:rsidR="004E5280" w:rsidRPr="00195759">
        <w:rPr>
          <w:rFonts w:ascii="Times New Roman" w:eastAsia="Times New Roman" w:hAnsi="Times New Roman" w:cs="Times New Roman"/>
          <w:sz w:val="24"/>
          <w:szCs w:val="24"/>
        </w:rPr>
        <w:t>okymų pabaigoje. Nuotraukose turi būti matomas visų dalyvių sąrašas), rengia dokumentus reikalingus Perkančiajai organizacijai, Centrinei projektų valdymo agentūrai ar kitai audituojančiai įstaigai.</w:t>
      </w:r>
    </w:p>
    <w:p w14:paraId="47A23C48" w14:textId="77777777" w:rsidR="004E5280" w:rsidRPr="00195759" w:rsidRDefault="00195759"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w:t>
      </w:r>
      <w:r w:rsidR="004E5280" w:rsidRPr="00195759">
        <w:rPr>
          <w:rFonts w:ascii="Times New Roman" w:eastAsia="Times New Roman" w:hAnsi="Times New Roman"/>
          <w:color w:val="000000"/>
          <w:sz w:val="24"/>
          <w:szCs w:val="24"/>
        </w:rPr>
        <w:t>.</w:t>
      </w:r>
      <w:r w:rsidR="00B356B9">
        <w:rPr>
          <w:rFonts w:ascii="Times New Roman" w:eastAsia="Times New Roman" w:hAnsi="Times New Roman"/>
          <w:color w:val="000000"/>
          <w:sz w:val="24"/>
          <w:szCs w:val="24"/>
        </w:rPr>
        <w:t>5</w:t>
      </w:r>
      <w:r w:rsidR="004E5280" w:rsidRPr="00195759">
        <w:rPr>
          <w:rFonts w:ascii="Times New Roman" w:eastAsia="Times New Roman" w:hAnsi="Times New Roman"/>
          <w:color w:val="000000"/>
          <w:sz w:val="24"/>
          <w:szCs w:val="24"/>
        </w:rPr>
        <w:t>.</w:t>
      </w:r>
      <w:r w:rsidR="00DB6BBE">
        <w:rPr>
          <w:rFonts w:ascii="Times New Roman" w:eastAsia="Times New Roman" w:hAnsi="Times New Roman"/>
          <w:sz w:val="24"/>
          <w:szCs w:val="24"/>
        </w:rPr>
        <w:t>7</w:t>
      </w:r>
      <w:r w:rsidR="004E5280" w:rsidRPr="00195759">
        <w:rPr>
          <w:rFonts w:ascii="Times New Roman" w:eastAsia="Times New Roman" w:hAnsi="Times New Roman"/>
          <w:sz w:val="24"/>
          <w:szCs w:val="24"/>
        </w:rPr>
        <w:t xml:space="preserve">. Nuotolinių mokymų metu Tiekėjas yra pilnai atsakingas už visą reikiamą </w:t>
      </w:r>
      <w:r w:rsidR="00E209FE">
        <w:rPr>
          <w:rFonts w:ascii="Times New Roman" w:eastAsia="Times New Roman" w:hAnsi="Times New Roman"/>
          <w:sz w:val="24"/>
          <w:szCs w:val="24"/>
        </w:rPr>
        <w:t>M</w:t>
      </w:r>
      <w:r w:rsidR="004E5280" w:rsidRPr="00195759">
        <w:rPr>
          <w:rFonts w:ascii="Times New Roman" w:eastAsia="Times New Roman" w:hAnsi="Times New Roman"/>
          <w:sz w:val="24"/>
          <w:szCs w:val="24"/>
        </w:rPr>
        <w:t xml:space="preserve">okymo aplinkos infrastruktūrą ir jos tinkamą sukonfigūravimą bei palaikymą, pagalbą Mokymų dalyviams ir lektoriams. </w:t>
      </w:r>
    </w:p>
    <w:p w14:paraId="35EF7E75" w14:textId="77777777" w:rsidR="004E5280" w:rsidRPr="004E5280" w:rsidRDefault="00195759" w:rsidP="00E4242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r w:rsidR="004E5280" w:rsidRPr="00195759">
        <w:rPr>
          <w:rFonts w:ascii="Times New Roman" w:eastAsia="Times New Roman" w:hAnsi="Times New Roman" w:cs="Times New Roman"/>
          <w:color w:val="000000"/>
          <w:sz w:val="24"/>
          <w:szCs w:val="24"/>
        </w:rPr>
        <w:t>.</w:t>
      </w:r>
      <w:r w:rsidR="00B356B9">
        <w:rPr>
          <w:rFonts w:ascii="Times New Roman" w:eastAsia="Times New Roman" w:hAnsi="Times New Roman" w:cs="Times New Roman"/>
          <w:color w:val="000000"/>
          <w:sz w:val="24"/>
          <w:szCs w:val="24"/>
        </w:rPr>
        <w:t>5</w:t>
      </w:r>
      <w:r w:rsidR="004E5280" w:rsidRPr="00195759">
        <w:rPr>
          <w:rFonts w:ascii="Times New Roman" w:eastAsia="Times New Roman" w:hAnsi="Times New Roman" w:cs="Times New Roman"/>
          <w:color w:val="000000"/>
          <w:sz w:val="24"/>
          <w:szCs w:val="24"/>
        </w:rPr>
        <w:t>.</w:t>
      </w:r>
      <w:r w:rsidR="00DB6BBE">
        <w:rPr>
          <w:rFonts w:ascii="Times New Roman" w:eastAsia="Times New Roman" w:hAnsi="Times New Roman" w:cs="Times New Roman"/>
          <w:sz w:val="24"/>
          <w:szCs w:val="24"/>
        </w:rPr>
        <w:t>8</w:t>
      </w:r>
      <w:r w:rsidR="004E5280" w:rsidRPr="00195759">
        <w:rPr>
          <w:rFonts w:ascii="Times New Roman" w:eastAsia="Times New Roman" w:hAnsi="Times New Roman" w:cs="Times New Roman"/>
          <w:sz w:val="24"/>
          <w:szCs w:val="24"/>
        </w:rPr>
        <w:t>. Tiekėjas užtikrina mokymosi aplinkoje prisijungusių Mokymų dalyvių asmens duomenų apsaugą pagal BDAR taisykles.</w:t>
      </w:r>
    </w:p>
    <w:p w14:paraId="3FD32259" w14:textId="77777777" w:rsidR="004E5280" w:rsidRPr="004E5280" w:rsidRDefault="00C80701" w:rsidP="00E42427">
      <w:pPr>
        <w:tabs>
          <w:tab w:val="left" w:pos="1418"/>
          <w:tab w:val="left" w:pos="1560"/>
        </w:tabs>
        <w:spacing w:after="0" w:line="360" w:lineRule="auto"/>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4E5280" w:rsidRPr="004E5280">
        <w:rPr>
          <w:rFonts w:ascii="Times New Roman" w:hAnsi="Times New Roman" w:cs="Times New Roman"/>
          <w:b/>
          <w:bCs/>
          <w:color w:val="000000"/>
          <w:sz w:val="24"/>
          <w:szCs w:val="24"/>
        </w:rPr>
        <w:t>.</w:t>
      </w:r>
      <w:r w:rsidR="00B356B9">
        <w:rPr>
          <w:rFonts w:ascii="Times New Roman" w:hAnsi="Times New Roman" w:cs="Times New Roman"/>
          <w:b/>
          <w:bCs/>
          <w:color w:val="000000"/>
          <w:sz w:val="24"/>
          <w:szCs w:val="24"/>
        </w:rPr>
        <w:t>6</w:t>
      </w:r>
      <w:r w:rsidR="004E5280" w:rsidRPr="004E5280">
        <w:rPr>
          <w:rFonts w:ascii="Times New Roman" w:hAnsi="Times New Roman" w:cs="Times New Roman"/>
          <w:b/>
          <w:bCs/>
          <w:color w:val="000000"/>
          <w:sz w:val="24"/>
          <w:szCs w:val="24"/>
        </w:rPr>
        <w:t>. Reikalavimai savarankiškam darbui:</w:t>
      </w:r>
    </w:p>
    <w:p w14:paraId="21D993FD" w14:textId="77777777" w:rsidR="004E5280" w:rsidRDefault="00C80701" w:rsidP="00E42427">
      <w:pPr>
        <w:shd w:val="clear" w:color="auto" w:fill="FFFFFF"/>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4</w:t>
      </w:r>
      <w:r w:rsidR="004E5280" w:rsidRPr="004E5280">
        <w:rPr>
          <w:rFonts w:ascii="Times New Roman" w:hAnsi="Times New Roman" w:cs="Times New Roman"/>
          <w:color w:val="000000"/>
          <w:sz w:val="24"/>
          <w:szCs w:val="24"/>
        </w:rPr>
        <w:t>.</w:t>
      </w:r>
      <w:r w:rsidR="00B356B9">
        <w:rPr>
          <w:rFonts w:ascii="Times New Roman" w:hAnsi="Times New Roman" w:cs="Times New Roman"/>
          <w:color w:val="000000"/>
          <w:sz w:val="24"/>
          <w:szCs w:val="24"/>
        </w:rPr>
        <w:t>6</w:t>
      </w:r>
      <w:r w:rsidR="004E5280">
        <w:rPr>
          <w:rFonts w:ascii="Times New Roman" w:eastAsia="Times New Roman" w:hAnsi="Times New Roman" w:cs="Times New Roman"/>
          <w:sz w:val="24"/>
          <w:szCs w:val="24"/>
        </w:rPr>
        <w:t xml:space="preserve">.1. Kiekvienai Mokymų dalyvių grupei organizuojama </w:t>
      </w:r>
      <w:r w:rsidR="00A062FA">
        <w:rPr>
          <w:rFonts w:ascii="Times New Roman" w:eastAsia="Times New Roman" w:hAnsi="Times New Roman" w:cs="Times New Roman"/>
          <w:sz w:val="24"/>
          <w:szCs w:val="24"/>
        </w:rPr>
        <w:t xml:space="preserve">po </w:t>
      </w:r>
      <w:r w:rsidR="00FD7CA3">
        <w:rPr>
          <w:rFonts w:ascii="Times New Roman" w:eastAsia="Times New Roman" w:hAnsi="Times New Roman" w:cs="Times New Roman"/>
          <w:sz w:val="24"/>
          <w:szCs w:val="24"/>
        </w:rPr>
        <w:t>8</w:t>
      </w:r>
      <w:r w:rsidR="004E5280">
        <w:rPr>
          <w:rFonts w:ascii="Times New Roman" w:eastAsia="Times New Roman" w:hAnsi="Times New Roman" w:cs="Times New Roman"/>
          <w:sz w:val="24"/>
          <w:szCs w:val="24"/>
        </w:rPr>
        <w:t xml:space="preserve"> akad. val. savarankiško darbo.</w:t>
      </w:r>
    </w:p>
    <w:p w14:paraId="330F1AB7" w14:textId="77777777" w:rsidR="004E5280" w:rsidRDefault="00C80701" w:rsidP="00E42427">
      <w:pPr>
        <w:shd w:val="clear" w:color="auto" w:fill="FFFFFF"/>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4</w:t>
      </w:r>
      <w:r w:rsidR="004E5280" w:rsidRPr="004E5280">
        <w:rPr>
          <w:rFonts w:ascii="Times New Roman" w:hAnsi="Times New Roman" w:cs="Times New Roman"/>
          <w:color w:val="000000"/>
          <w:sz w:val="24"/>
          <w:szCs w:val="24"/>
        </w:rPr>
        <w:t>.</w:t>
      </w:r>
      <w:r w:rsidR="00B356B9">
        <w:rPr>
          <w:rFonts w:ascii="Times New Roman" w:hAnsi="Times New Roman" w:cs="Times New Roman"/>
          <w:color w:val="000000"/>
          <w:sz w:val="24"/>
          <w:szCs w:val="24"/>
        </w:rPr>
        <w:t>6</w:t>
      </w:r>
      <w:r w:rsidR="004E5280">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savarankiško darbo užduotys turi būti susijusios su  1-os</w:t>
      </w:r>
      <w:r w:rsidR="00A42C1A">
        <w:rPr>
          <w:rFonts w:ascii="Times New Roman" w:eastAsia="Times New Roman" w:hAnsi="Times New Roman" w:cs="Times New Roman"/>
          <w:sz w:val="24"/>
          <w:szCs w:val="24"/>
        </w:rPr>
        <w:t>ios</w:t>
      </w:r>
      <w:r>
        <w:rPr>
          <w:rFonts w:ascii="Times New Roman" w:eastAsia="Times New Roman" w:hAnsi="Times New Roman" w:cs="Times New Roman"/>
          <w:sz w:val="24"/>
          <w:szCs w:val="24"/>
        </w:rPr>
        <w:t xml:space="preserve"> Programos turiniu ir nukreiptos į praktines veiklas, individualias patirtis ir poreikius, mokslinės literatūros nagrinėjimą, savirefleksiją</w:t>
      </w:r>
      <w:r w:rsidR="00DB6BBE">
        <w:rPr>
          <w:rFonts w:ascii="Times New Roman" w:eastAsia="Times New Roman" w:hAnsi="Times New Roman" w:cs="Times New Roman"/>
          <w:sz w:val="24"/>
          <w:szCs w:val="24"/>
        </w:rPr>
        <w:t>.</w:t>
      </w:r>
    </w:p>
    <w:p w14:paraId="6580B518" w14:textId="77777777" w:rsidR="004E5280" w:rsidRDefault="00C80701"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4E5280">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6</w:t>
      </w:r>
      <w:r w:rsidR="004E52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3.Mokymų dalyvių atlikti savarankiški darbai pristatomi ir aptariami kontaktinių </w:t>
      </w:r>
      <w:r w:rsidRPr="00B53A65">
        <w:rPr>
          <w:rFonts w:ascii="Times New Roman" w:eastAsia="Times New Roman" w:hAnsi="Times New Roman" w:cs="Times New Roman"/>
          <w:sz w:val="24"/>
          <w:szCs w:val="24"/>
        </w:rPr>
        <w:t>ir/arba</w:t>
      </w:r>
      <w:r>
        <w:rPr>
          <w:rFonts w:ascii="Times New Roman" w:eastAsia="Times New Roman" w:hAnsi="Times New Roman" w:cs="Times New Roman"/>
          <w:sz w:val="24"/>
          <w:szCs w:val="24"/>
        </w:rPr>
        <w:t xml:space="preserve"> nuotolinių </w:t>
      </w:r>
      <w:r w:rsidR="00FF43B6">
        <w:rPr>
          <w:rFonts w:ascii="Times New Roman" w:eastAsia="Times New Roman" w:hAnsi="Times New Roman" w:cs="Times New Roman"/>
          <w:sz w:val="24"/>
          <w:szCs w:val="24"/>
        </w:rPr>
        <w:t>M</w:t>
      </w:r>
      <w:r>
        <w:rPr>
          <w:rFonts w:ascii="Times New Roman" w:eastAsia="Times New Roman" w:hAnsi="Times New Roman" w:cs="Times New Roman"/>
          <w:sz w:val="24"/>
          <w:szCs w:val="24"/>
        </w:rPr>
        <w:t>okymų metu.</w:t>
      </w:r>
    </w:p>
    <w:p w14:paraId="15B05906" w14:textId="77777777" w:rsidR="004E5280" w:rsidRDefault="00C80701"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E5280">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6</w:t>
      </w:r>
      <w:r w:rsidR="004E528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4E5280">
        <w:rPr>
          <w:rFonts w:ascii="Times New Roman" w:eastAsia="Times New Roman" w:hAnsi="Times New Roman" w:cs="Times New Roman"/>
          <w:sz w:val="24"/>
          <w:szCs w:val="24"/>
        </w:rPr>
        <w:t>. Tiekėjas užtikrina atliktų savarankiškų darbų savalaikį įvertinimą, kuris leistų Mokymų dalyviui žinoti ką jis galėtų patobulinti</w:t>
      </w:r>
      <w:r>
        <w:rPr>
          <w:rFonts w:ascii="Times New Roman" w:eastAsia="Times New Roman" w:hAnsi="Times New Roman" w:cs="Times New Roman"/>
          <w:sz w:val="24"/>
          <w:szCs w:val="24"/>
        </w:rPr>
        <w:t>.</w:t>
      </w:r>
    </w:p>
    <w:p w14:paraId="295405F6" w14:textId="77777777" w:rsidR="004F1F1E" w:rsidRDefault="004F1F1E" w:rsidP="00E42427">
      <w:pPr>
        <w:spacing w:after="0" w:line="360" w:lineRule="auto"/>
        <w:jc w:val="center"/>
        <w:rPr>
          <w:rFonts w:ascii="Times New Roman" w:eastAsia="Times New Roman" w:hAnsi="Times New Roman" w:cs="Times New Roman"/>
          <w:b/>
          <w:bCs/>
          <w:sz w:val="24"/>
          <w:szCs w:val="24"/>
        </w:rPr>
      </w:pPr>
    </w:p>
    <w:p w14:paraId="17756C7C" w14:textId="77777777" w:rsidR="004F1F1E" w:rsidRDefault="004F1F1E" w:rsidP="00E42427">
      <w:pPr>
        <w:numPr>
          <w:ilvl w:val="0"/>
          <w:numId w:val="7"/>
        </w:numPr>
        <w:tabs>
          <w:tab w:val="left" w:pos="1276"/>
          <w:tab w:val="left" w:pos="1958"/>
        </w:tabs>
        <w:spacing w:after="0" w:line="360" w:lineRule="auto"/>
        <w:jc w:val="center"/>
        <w:rPr>
          <w:rFonts w:ascii="Times New Roman" w:eastAsia="Times New Roman" w:hAnsi="Times New Roman" w:cs="Times New Roman"/>
          <w:b/>
          <w:bCs/>
          <w:sz w:val="24"/>
          <w:szCs w:val="24"/>
        </w:rPr>
      </w:pPr>
      <w:r w:rsidRPr="00F20AE1">
        <w:rPr>
          <w:rFonts w:ascii="Times New Roman" w:eastAsia="Times New Roman" w:hAnsi="Times New Roman" w:cs="Times New Roman"/>
          <w:b/>
          <w:bCs/>
          <w:sz w:val="24"/>
          <w:szCs w:val="24"/>
        </w:rPr>
        <w:t>REIKALAVIMAI PASLAUGOMS PERKAMOMS PAGAL I</w:t>
      </w:r>
      <w:r>
        <w:rPr>
          <w:rFonts w:ascii="Times New Roman" w:eastAsia="Times New Roman" w:hAnsi="Times New Roman" w:cs="Times New Roman"/>
          <w:b/>
          <w:bCs/>
          <w:sz w:val="24"/>
          <w:szCs w:val="24"/>
        </w:rPr>
        <w:t>I</w:t>
      </w:r>
      <w:r w:rsidRPr="00F20AE1">
        <w:rPr>
          <w:rFonts w:ascii="Times New Roman" w:eastAsia="Times New Roman" w:hAnsi="Times New Roman" w:cs="Times New Roman"/>
          <w:b/>
          <w:bCs/>
          <w:sz w:val="24"/>
          <w:szCs w:val="24"/>
        </w:rPr>
        <w:t xml:space="preserve"> </w:t>
      </w:r>
      <w:r w:rsidRPr="00F20AE1">
        <w:rPr>
          <w:rFonts w:ascii="Times New Roman" w:eastAsia="Times New Roman" w:hAnsi="Times New Roman" w:cs="Times New Roman"/>
          <w:b/>
          <w:bCs/>
          <w:color w:val="000000"/>
          <w:sz w:val="24"/>
          <w:szCs w:val="24"/>
        </w:rPr>
        <w:t xml:space="preserve">– </w:t>
      </w:r>
      <w:r w:rsidRPr="00F20AE1">
        <w:rPr>
          <w:rFonts w:ascii="Times New Roman" w:eastAsia="Times New Roman" w:hAnsi="Times New Roman" w:cs="Times New Roman"/>
          <w:b/>
          <w:bCs/>
          <w:sz w:val="24"/>
          <w:szCs w:val="24"/>
        </w:rPr>
        <w:t>ą</w:t>
      </w:r>
      <w:r w:rsidR="00A42C1A">
        <w:rPr>
          <w:rFonts w:ascii="Times New Roman" w:eastAsia="Times New Roman" w:hAnsi="Times New Roman" w:cs="Times New Roman"/>
          <w:b/>
          <w:bCs/>
          <w:sz w:val="24"/>
          <w:szCs w:val="24"/>
        </w:rPr>
        <w:t>ją</w:t>
      </w:r>
      <w:r w:rsidRPr="00F20AE1">
        <w:rPr>
          <w:rFonts w:ascii="Times New Roman" w:eastAsia="Times New Roman" w:hAnsi="Times New Roman" w:cs="Times New Roman"/>
          <w:b/>
          <w:bCs/>
          <w:sz w:val="24"/>
          <w:szCs w:val="24"/>
        </w:rPr>
        <w:t xml:space="preserve"> PIRKIMO OBJEKTO DALĮ</w:t>
      </w:r>
    </w:p>
    <w:p w14:paraId="0ECF9AC8" w14:textId="77777777" w:rsidR="004F1F1E" w:rsidRDefault="004F1F1E" w:rsidP="00E42427">
      <w:pPr>
        <w:tabs>
          <w:tab w:val="left" w:pos="1276"/>
          <w:tab w:val="left" w:pos="1958"/>
        </w:tabs>
        <w:spacing w:after="0" w:line="360" w:lineRule="auto"/>
        <w:ind w:left="1440"/>
        <w:rPr>
          <w:rFonts w:ascii="Times New Roman" w:eastAsia="Times New Roman" w:hAnsi="Times New Roman" w:cs="Times New Roman"/>
          <w:b/>
          <w:bCs/>
          <w:sz w:val="24"/>
          <w:szCs w:val="24"/>
        </w:rPr>
      </w:pPr>
    </w:p>
    <w:p w14:paraId="4D7193F1" w14:textId="77777777" w:rsidR="004F1F1E" w:rsidRDefault="004F1F1E" w:rsidP="00E42427">
      <w:pPr>
        <w:tabs>
          <w:tab w:val="left" w:pos="1276"/>
          <w:tab w:val="left" w:pos="195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Pr="004505DE">
        <w:rPr>
          <w:rFonts w:ascii="Times New Roman" w:eastAsia="Times New Roman" w:hAnsi="Times New Roman" w:cs="Times New Roman"/>
          <w:b/>
          <w:bCs/>
          <w:sz w:val="24"/>
          <w:szCs w:val="24"/>
        </w:rPr>
        <w:t xml:space="preserve">.1. Reikalavimai </w:t>
      </w:r>
      <w:r>
        <w:rPr>
          <w:rFonts w:ascii="Times New Roman" w:eastAsia="Times New Roman" w:hAnsi="Times New Roman" w:cs="Times New Roman"/>
          <w:b/>
          <w:bCs/>
          <w:sz w:val="24"/>
          <w:szCs w:val="24"/>
        </w:rPr>
        <w:t>2-os</w:t>
      </w:r>
      <w:r w:rsidR="007E2E7F">
        <w:rPr>
          <w:rFonts w:ascii="Times New Roman" w:eastAsia="Times New Roman" w:hAnsi="Times New Roman" w:cs="Times New Roman"/>
          <w:b/>
          <w:bCs/>
          <w:sz w:val="24"/>
          <w:szCs w:val="24"/>
        </w:rPr>
        <w:t>ios</w:t>
      </w:r>
      <w:r>
        <w:rPr>
          <w:rFonts w:ascii="Times New Roman" w:eastAsia="Times New Roman" w:hAnsi="Times New Roman" w:cs="Times New Roman"/>
          <w:b/>
          <w:bCs/>
          <w:sz w:val="24"/>
          <w:szCs w:val="24"/>
        </w:rPr>
        <w:t xml:space="preserve"> </w:t>
      </w:r>
      <w:r w:rsidRPr="004505DE">
        <w:rPr>
          <w:rFonts w:ascii="Times New Roman" w:eastAsia="Times New Roman" w:hAnsi="Times New Roman" w:cs="Times New Roman"/>
          <w:b/>
          <w:bCs/>
          <w:sz w:val="24"/>
          <w:szCs w:val="24"/>
        </w:rPr>
        <w:t>Programos parengimui:</w:t>
      </w:r>
    </w:p>
    <w:p w14:paraId="1945619D" w14:textId="77777777" w:rsidR="004F1F1E" w:rsidRPr="00780058" w:rsidRDefault="004F1F1E" w:rsidP="00E42427">
      <w:pPr>
        <w:tabs>
          <w:tab w:val="left" w:pos="709"/>
          <w:tab w:val="left" w:pos="993"/>
          <w:tab w:val="left" w:pos="1134"/>
        </w:tabs>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Pr="00780058">
        <w:rPr>
          <w:rFonts w:ascii="Times New Roman" w:eastAsia="Times New Roman" w:hAnsi="Times New Roman" w:cs="Times New Roman"/>
          <w:b/>
          <w:bCs/>
          <w:color w:val="000000"/>
          <w:sz w:val="24"/>
          <w:szCs w:val="24"/>
        </w:rPr>
        <w:t xml:space="preserve">.1.1.  </w:t>
      </w:r>
      <w:r>
        <w:rPr>
          <w:rFonts w:ascii="Times New Roman" w:eastAsia="Times New Roman" w:hAnsi="Times New Roman" w:cs="Times New Roman"/>
          <w:b/>
          <w:bCs/>
          <w:color w:val="000000"/>
          <w:sz w:val="24"/>
          <w:szCs w:val="24"/>
        </w:rPr>
        <w:t>2-ąją P</w:t>
      </w:r>
      <w:r w:rsidRPr="00780058">
        <w:rPr>
          <w:rFonts w:ascii="Times New Roman" w:eastAsia="Times New Roman" w:hAnsi="Times New Roman" w:cs="Times New Roman"/>
          <w:b/>
          <w:bCs/>
          <w:color w:val="000000"/>
          <w:sz w:val="24"/>
          <w:szCs w:val="24"/>
        </w:rPr>
        <w:t xml:space="preserve">rogramą turi sudaryti šios dalys: </w:t>
      </w:r>
    </w:p>
    <w:p w14:paraId="15BE8E71" w14:textId="77777777" w:rsidR="004F1F1E" w:rsidRDefault="004F1F1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5.1.1.1. </w:t>
      </w:r>
      <w:r w:rsidRPr="00780058">
        <w:rPr>
          <w:rFonts w:ascii="Times New Roman" w:eastAsia="Times New Roman" w:hAnsi="Times New Roman" w:cs="Times New Roman"/>
          <w:color w:val="000000"/>
          <w:sz w:val="24"/>
          <w:szCs w:val="24"/>
        </w:rPr>
        <w:t>Programos</w:t>
      </w:r>
      <w:r>
        <w:rPr>
          <w:rFonts w:ascii="Times New Roman" w:eastAsia="Times New Roman" w:hAnsi="Times New Roman" w:cs="Times New Roman"/>
          <w:sz w:val="24"/>
          <w:szCs w:val="24"/>
        </w:rPr>
        <w:t xml:space="preserve"> teikėjas;</w:t>
      </w:r>
    </w:p>
    <w:p w14:paraId="4A6B46B0" w14:textId="77777777" w:rsidR="004F1F1E" w:rsidRDefault="004F1F1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5.1.1.2. </w:t>
      </w:r>
      <w:r w:rsidRPr="00780058">
        <w:rPr>
          <w:rFonts w:ascii="Times New Roman" w:eastAsia="Times New Roman" w:hAnsi="Times New Roman" w:cs="Times New Roman"/>
          <w:color w:val="000000"/>
          <w:sz w:val="24"/>
          <w:szCs w:val="24"/>
        </w:rPr>
        <w:t>Programos</w:t>
      </w:r>
      <w:r>
        <w:rPr>
          <w:rFonts w:ascii="Times New Roman" w:eastAsia="Times New Roman" w:hAnsi="Times New Roman" w:cs="Times New Roman"/>
          <w:sz w:val="24"/>
          <w:szCs w:val="24"/>
        </w:rPr>
        <w:t xml:space="preserve"> pavadinimas – sąsajos su programos tikslu, uždaviniais ir turiniu;</w:t>
      </w:r>
    </w:p>
    <w:p w14:paraId="1083AC47" w14:textId="77777777" w:rsidR="004F1F1E" w:rsidRPr="00780058" w:rsidRDefault="004F1F1E"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780058">
        <w:rPr>
          <w:rFonts w:ascii="Times New Roman" w:eastAsia="Times New Roman" w:hAnsi="Times New Roman" w:cs="Times New Roman"/>
          <w:color w:val="000000"/>
          <w:sz w:val="24"/>
          <w:szCs w:val="24"/>
        </w:rPr>
        <w:t>.1.1.3. Programos rengėjas</w:t>
      </w:r>
      <w:r>
        <w:rPr>
          <w:rFonts w:ascii="Times New Roman" w:eastAsia="Times New Roman" w:hAnsi="Times New Roman" w:cs="Times New Roman"/>
          <w:color w:val="000000"/>
          <w:sz w:val="24"/>
          <w:szCs w:val="24"/>
        </w:rPr>
        <w:t xml:space="preserve"> </w:t>
      </w:r>
      <w:r w:rsidRPr="00780058">
        <w:rPr>
          <w:rFonts w:ascii="Times New Roman" w:eastAsia="Times New Roman" w:hAnsi="Times New Roman" w:cs="Times New Roman"/>
          <w:color w:val="000000"/>
          <w:sz w:val="24"/>
          <w:szCs w:val="24"/>
        </w:rPr>
        <w:t>(</w:t>
      </w:r>
      <w:r w:rsidR="007D0CC3">
        <w:rPr>
          <w:rFonts w:ascii="Times New Roman" w:eastAsia="Times New Roman" w:hAnsi="Times New Roman" w:cs="Times New Roman"/>
          <w:color w:val="000000"/>
          <w:sz w:val="24"/>
          <w:szCs w:val="24"/>
        </w:rPr>
        <w:t>-</w:t>
      </w:r>
      <w:r w:rsidRPr="00780058">
        <w:rPr>
          <w:rFonts w:ascii="Times New Roman" w:eastAsia="Times New Roman" w:hAnsi="Times New Roman" w:cs="Times New Roman"/>
          <w:color w:val="000000"/>
          <w:sz w:val="24"/>
          <w:szCs w:val="24"/>
        </w:rPr>
        <w:t>ai);</w:t>
      </w:r>
    </w:p>
    <w:p w14:paraId="2674C735" w14:textId="77777777" w:rsidR="004F1F1E" w:rsidRPr="00780058" w:rsidRDefault="004F1F1E"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780058">
        <w:rPr>
          <w:rFonts w:ascii="Times New Roman" w:eastAsia="Times New Roman" w:hAnsi="Times New Roman" w:cs="Times New Roman"/>
          <w:color w:val="000000"/>
          <w:sz w:val="24"/>
          <w:szCs w:val="24"/>
        </w:rPr>
        <w:t>.1.1.4. Programos bendraautorius</w:t>
      </w:r>
      <w:r>
        <w:rPr>
          <w:rFonts w:ascii="Times New Roman" w:eastAsia="Times New Roman" w:hAnsi="Times New Roman" w:cs="Times New Roman"/>
          <w:color w:val="000000"/>
          <w:sz w:val="24"/>
          <w:szCs w:val="24"/>
        </w:rPr>
        <w:t xml:space="preserve"> </w:t>
      </w:r>
      <w:r w:rsidRPr="00780058">
        <w:rPr>
          <w:rFonts w:ascii="Times New Roman" w:eastAsia="Times New Roman" w:hAnsi="Times New Roman" w:cs="Times New Roman"/>
          <w:color w:val="000000"/>
          <w:sz w:val="24"/>
          <w:szCs w:val="24"/>
        </w:rPr>
        <w:t>(</w:t>
      </w:r>
      <w:r w:rsidR="007D0CC3">
        <w:rPr>
          <w:rFonts w:ascii="Times New Roman" w:eastAsia="Times New Roman" w:hAnsi="Times New Roman" w:cs="Times New Roman"/>
          <w:color w:val="000000"/>
          <w:sz w:val="24"/>
          <w:szCs w:val="24"/>
        </w:rPr>
        <w:t>-</w:t>
      </w:r>
      <w:r w:rsidRPr="00780058">
        <w:rPr>
          <w:rFonts w:ascii="Times New Roman" w:eastAsia="Times New Roman" w:hAnsi="Times New Roman" w:cs="Times New Roman"/>
          <w:color w:val="000000"/>
          <w:sz w:val="24"/>
          <w:szCs w:val="24"/>
        </w:rPr>
        <w:t>iai);</w:t>
      </w:r>
    </w:p>
    <w:p w14:paraId="690B048F" w14:textId="77777777" w:rsidR="004F1F1E" w:rsidRPr="00780058" w:rsidRDefault="004F1F1E"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780058">
        <w:rPr>
          <w:rFonts w:ascii="Times New Roman" w:eastAsia="Times New Roman" w:hAnsi="Times New Roman" w:cs="Times New Roman"/>
          <w:color w:val="000000"/>
          <w:sz w:val="24"/>
          <w:szCs w:val="24"/>
        </w:rPr>
        <w:t xml:space="preserve">.1.1.5. Programos anotacija (aktualumas, reikalingumas) – </w:t>
      </w:r>
      <w:r>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66BAC6A7" w14:textId="77777777" w:rsidR="004F1F1E" w:rsidRDefault="004F1F1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Pr="00780058">
        <w:rPr>
          <w:rFonts w:ascii="Times New Roman" w:eastAsia="Times New Roman" w:hAnsi="Times New Roman" w:cs="Times New Roman"/>
          <w:color w:val="000000"/>
          <w:sz w:val="24"/>
          <w:szCs w:val="24"/>
        </w:rPr>
        <w:t>.1.1.6. Programos</w:t>
      </w:r>
      <w:r>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2663D34E" w14:textId="77777777" w:rsidR="004F1F1E" w:rsidRDefault="004F1F1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Pr="00780058">
        <w:rPr>
          <w:rFonts w:ascii="Times New Roman" w:eastAsia="Times New Roman" w:hAnsi="Times New Roman" w:cs="Times New Roman"/>
          <w:color w:val="000000"/>
          <w:sz w:val="24"/>
          <w:szCs w:val="24"/>
        </w:rPr>
        <w:t xml:space="preserve">.1.1.7 Programos </w:t>
      </w:r>
      <w:r>
        <w:rPr>
          <w:rFonts w:ascii="Times New Roman" w:eastAsia="Times New Roman" w:hAnsi="Times New Roman" w:cs="Times New Roman"/>
          <w:sz w:val="24"/>
          <w:szCs w:val="24"/>
        </w:rPr>
        <w:t>uždaviniai –</w:t>
      </w:r>
      <w:r w:rsidRPr="00780058">
        <w:rPr>
          <w:rFonts w:ascii="Times New Roman" w:eastAsia="Times New Roman" w:hAnsi="Times New Roman" w:cs="Times New Roman"/>
          <w:color w:val="000000"/>
          <w:sz w:val="24"/>
          <w:szCs w:val="24"/>
        </w:rPr>
        <w:t xml:space="preserve"> atspindintys  tikslo pasiekimo etapus. </w:t>
      </w:r>
      <w:r>
        <w:rPr>
          <w:rFonts w:ascii="Times New Roman" w:eastAsia="Times New Roman" w:hAnsi="Times New Roman" w:cs="Times New Roman"/>
          <w:sz w:val="24"/>
          <w:szCs w:val="24"/>
        </w:rPr>
        <w:t>Kiekvienam iškeltam programos uždaviniui turi būti parengtas atitinkamas turinio skyrius;</w:t>
      </w:r>
    </w:p>
    <w:p w14:paraId="5EAE1A9F" w14:textId="77777777" w:rsidR="004F1F1E" w:rsidRDefault="004F1F1E" w:rsidP="00E42427">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780058">
        <w:rPr>
          <w:rFonts w:ascii="Times New Roman" w:eastAsia="Times New Roman" w:hAnsi="Times New Roman" w:cs="Times New Roman"/>
          <w:color w:val="000000"/>
          <w:sz w:val="24"/>
          <w:szCs w:val="24"/>
        </w:rPr>
        <w:t>.1.1.8. Programos</w:t>
      </w:r>
      <w:r>
        <w:rPr>
          <w:rFonts w:ascii="Times New Roman" w:eastAsia="Times New Roman" w:hAnsi="Times New Roman" w:cs="Times New Roman"/>
          <w:sz w:val="24"/>
          <w:szCs w:val="24"/>
        </w:rPr>
        <w:t xml:space="preserve"> turinys, trukmė, naudojami mokymo</w:t>
      </w:r>
      <w:r w:rsidR="007D0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D0CC3">
        <w:rPr>
          <w:rFonts w:ascii="Times New Roman" w:eastAsia="Times New Roman" w:hAnsi="Times New Roman" w:cs="Times New Roman"/>
          <w:sz w:val="24"/>
          <w:szCs w:val="24"/>
        </w:rPr>
        <w:t>-</w:t>
      </w:r>
      <w:r>
        <w:rPr>
          <w:rFonts w:ascii="Times New Roman" w:eastAsia="Times New Roman" w:hAnsi="Times New Roman" w:cs="Times New Roman"/>
          <w:sz w:val="24"/>
          <w:szCs w:val="24"/>
        </w:rPr>
        <w:t>si) metodai (būdai)</w:t>
      </w:r>
      <w:r w:rsidRPr="00780058">
        <w:rPr>
          <w:rFonts w:ascii="Times New Roman" w:eastAsia="Times New Roman" w:hAnsi="Times New Roman" w:cs="Times New Roman"/>
          <w:color w:val="000000"/>
          <w:sz w:val="24"/>
          <w:szCs w:val="24"/>
        </w:rPr>
        <w:t xml:space="preserve"> – priemonė pasiekti keliam</w:t>
      </w:r>
      <w:r>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 skiriamą valandų skaičių ir kt.), mokymosi metodų ir veiklų trukmės dermė su kitomis Programos dalimis. P</w:t>
      </w:r>
      <w:r w:rsidRPr="00780058">
        <w:rPr>
          <w:rFonts w:ascii="Times New Roman" w:eastAsia="Times New Roman" w:hAnsi="Times New Roman" w:cs="Times New Roman"/>
          <w:color w:val="000000"/>
          <w:sz w:val="24"/>
          <w:szCs w:val="24"/>
        </w:rPr>
        <w:t>rogramoje turi būti aprašyti planuojami aktyvieji mokymo</w:t>
      </w:r>
      <w:r w:rsidR="007D0CC3">
        <w:rPr>
          <w:rFonts w:ascii="Times New Roman" w:eastAsia="Times New Roman" w:hAnsi="Times New Roman" w:cs="Times New Roman"/>
          <w:color w:val="000000"/>
          <w:sz w:val="24"/>
          <w:szCs w:val="24"/>
        </w:rPr>
        <w:t xml:space="preserve"> </w:t>
      </w:r>
      <w:r w:rsidRPr="00780058">
        <w:rPr>
          <w:rFonts w:ascii="Times New Roman" w:eastAsia="Times New Roman" w:hAnsi="Times New Roman" w:cs="Times New Roman"/>
          <w:color w:val="000000"/>
          <w:sz w:val="24"/>
          <w:szCs w:val="24"/>
        </w:rPr>
        <w:t>(</w:t>
      </w:r>
      <w:r w:rsidR="007D0CC3">
        <w:rPr>
          <w:rFonts w:ascii="Times New Roman" w:eastAsia="Times New Roman" w:hAnsi="Times New Roman" w:cs="Times New Roman"/>
          <w:color w:val="000000"/>
          <w:sz w:val="24"/>
          <w:szCs w:val="24"/>
        </w:rPr>
        <w:t>-</w:t>
      </w:r>
      <w:r w:rsidRPr="00780058">
        <w:rPr>
          <w:rFonts w:ascii="Times New Roman" w:eastAsia="Times New Roman" w:hAnsi="Times New Roman" w:cs="Times New Roman"/>
          <w:color w:val="000000"/>
          <w:sz w:val="24"/>
          <w:szCs w:val="24"/>
        </w:rPr>
        <w:t>si) metodai, praktinės veiklos taikymo metodai ir būdai</w:t>
      </w:r>
      <w:r>
        <w:rPr>
          <w:rFonts w:ascii="Times New Roman" w:eastAsia="Times New Roman" w:hAnsi="Times New Roman" w:cs="Times New Roman"/>
          <w:sz w:val="24"/>
          <w:szCs w:val="24"/>
        </w:rPr>
        <w:t>;</w:t>
      </w:r>
    </w:p>
    <w:p w14:paraId="584023F2" w14:textId="77777777" w:rsidR="004F1F1E" w:rsidRPr="007558AC" w:rsidRDefault="004F1F1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5.1.1.9. Tikėtina (</w:t>
      </w:r>
      <w:r w:rsidR="007D0CC3">
        <w:rPr>
          <w:rFonts w:ascii="Times New Roman" w:eastAsia="Times New Roman" w:hAnsi="Times New Roman" w:cs="Times New Roman"/>
          <w:sz w:val="24"/>
          <w:szCs w:val="24"/>
        </w:rPr>
        <w:t>-</w:t>
      </w:r>
      <w:r>
        <w:rPr>
          <w:rFonts w:ascii="Times New Roman" w:eastAsia="Times New Roman" w:hAnsi="Times New Roman" w:cs="Times New Roman"/>
          <w:sz w:val="24"/>
          <w:szCs w:val="24"/>
        </w:rPr>
        <w:t>os) kompetencija</w:t>
      </w:r>
      <w:r w:rsidR="007D0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D0CC3">
        <w:rPr>
          <w:rFonts w:ascii="Times New Roman" w:eastAsia="Times New Roman" w:hAnsi="Times New Roman" w:cs="Times New Roman"/>
          <w:sz w:val="24"/>
          <w:szCs w:val="24"/>
        </w:rPr>
        <w:t>-</w:t>
      </w:r>
      <w:r>
        <w:rPr>
          <w:rFonts w:ascii="Times New Roman" w:eastAsia="Times New Roman" w:hAnsi="Times New Roman" w:cs="Times New Roman"/>
          <w:sz w:val="24"/>
          <w:szCs w:val="24"/>
        </w:rPr>
        <w:t>os), kurią (</w:t>
      </w:r>
      <w:r w:rsidR="007D0C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ias) įgis </w:t>
      </w:r>
      <w:r w:rsidRPr="00780058">
        <w:rPr>
          <w:rFonts w:ascii="Times New Roman" w:eastAsia="Times New Roman" w:hAnsi="Times New Roman" w:cs="Times New Roman"/>
          <w:color w:val="000000"/>
          <w:sz w:val="24"/>
          <w:szCs w:val="24"/>
        </w:rPr>
        <w:t>Mokymų dalyvis</w:t>
      </w:r>
      <w:r>
        <w:rPr>
          <w:rFonts w:ascii="Times New Roman" w:eastAsia="Times New Roman" w:hAnsi="Times New Roman" w:cs="Times New Roman"/>
          <w:color w:val="000000"/>
          <w:sz w:val="24"/>
          <w:szCs w:val="24"/>
        </w:rPr>
        <w:t xml:space="preserve"> </w:t>
      </w:r>
      <w:r w:rsidRPr="00780058">
        <w:rPr>
          <w:rFonts w:ascii="Times New Roman" w:eastAsia="Times New Roman" w:hAnsi="Times New Roman" w:cs="Times New Roman"/>
          <w:color w:val="000000"/>
          <w:sz w:val="24"/>
          <w:szCs w:val="24"/>
        </w:rPr>
        <w:t>(</w:t>
      </w:r>
      <w:r w:rsidR="007D0CC3">
        <w:rPr>
          <w:rFonts w:ascii="Times New Roman" w:eastAsia="Times New Roman" w:hAnsi="Times New Roman" w:cs="Times New Roman"/>
          <w:color w:val="000000"/>
          <w:sz w:val="24"/>
          <w:szCs w:val="24"/>
        </w:rPr>
        <w:t>-</w:t>
      </w:r>
      <w:r w:rsidRPr="00780058">
        <w:rPr>
          <w:rFonts w:ascii="Times New Roman" w:eastAsia="Times New Roman" w:hAnsi="Times New Roman" w:cs="Times New Roman"/>
          <w:color w:val="000000"/>
          <w:sz w:val="24"/>
          <w:szCs w:val="24"/>
        </w:rPr>
        <w:t xml:space="preserve">iai). </w:t>
      </w:r>
      <w:r>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 (ų) formuluotė turi būti aiški, konkreti, derėti su pagrindine </w:t>
      </w:r>
      <w:r w:rsidRPr="007558AC">
        <w:rPr>
          <w:rFonts w:ascii="Times New Roman" w:eastAsia="Times New Roman" w:hAnsi="Times New Roman" w:cs="Times New Roman"/>
          <w:sz w:val="24"/>
          <w:szCs w:val="24"/>
        </w:rPr>
        <w:t xml:space="preserve">programos idėja, turiniu. Nurodomi konkretūs, aiškūs kompetencijų įvertinimo būdai, atitinkantys šiuolaikinę vertinimo sampratą; </w:t>
      </w:r>
    </w:p>
    <w:p w14:paraId="2FAFE11E" w14:textId="77777777" w:rsidR="004F1F1E" w:rsidRPr="007558AC" w:rsidRDefault="004F1F1E" w:rsidP="00E42427">
      <w:pPr>
        <w:tabs>
          <w:tab w:val="left" w:pos="709"/>
          <w:tab w:val="left" w:pos="993"/>
          <w:tab w:val="left" w:pos="1134"/>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5</w:t>
      </w:r>
      <w:r w:rsidRPr="007558AC">
        <w:rPr>
          <w:rFonts w:ascii="Times New Roman" w:eastAsia="Times New Roman" w:hAnsi="Times New Roman" w:cs="Times New Roman"/>
          <w:color w:val="000000"/>
          <w:sz w:val="24"/>
          <w:szCs w:val="24"/>
        </w:rPr>
        <w:t xml:space="preserve">.1.1.10. </w:t>
      </w:r>
      <w:r w:rsidRPr="007558AC">
        <w:rPr>
          <w:rFonts w:ascii="Times New Roman" w:eastAsia="Times New Roman" w:hAnsi="Times New Roman" w:cs="Times New Roman"/>
          <w:sz w:val="24"/>
          <w:szCs w:val="24"/>
        </w:rPr>
        <w:t xml:space="preserve">Refleksija (atsiskaitymui, įvertinimui); </w:t>
      </w:r>
    </w:p>
    <w:p w14:paraId="095C0C73" w14:textId="77777777" w:rsidR="004F1F1E" w:rsidRPr="007558AC" w:rsidRDefault="004F1F1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7558AC">
        <w:rPr>
          <w:rFonts w:ascii="Times New Roman" w:eastAsia="Times New Roman" w:hAnsi="Times New Roman" w:cs="Times New Roman"/>
          <w:sz w:val="24"/>
          <w:szCs w:val="24"/>
        </w:rPr>
        <w:t>.1.1.11.</w:t>
      </w:r>
      <w:r w:rsidRPr="007558AC">
        <w:rPr>
          <w:rFonts w:ascii="Times New Roman" w:eastAsia="Times New Roman" w:hAnsi="Times New Roman" w:cs="Times New Roman"/>
          <w:color w:val="000000"/>
          <w:sz w:val="24"/>
          <w:szCs w:val="24"/>
        </w:rPr>
        <w:t xml:space="preserve"> Programos </w:t>
      </w:r>
      <w:r w:rsidRPr="007558AC">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2B56555F" w14:textId="77777777" w:rsidR="004F1F1E" w:rsidRPr="007558AC" w:rsidRDefault="004F1F1E"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Pr="007558AC">
        <w:rPr>
          <w:rFonts w:ascii="Times New Roman" w:eastAsia="Times New Roman" w:hAnsi="Times New Roman" w:cs="Times New Roman"/>
          <w:sz w:val="24"/>
          <w:szCs w:val="24"/>
        </w:rPr>
        <w:t xml:space="preserve">.1.1.12. </w:t>
      </w:r>
      <w:r w:rsidRPr="007558AC">
        <w:rPr>
          <w:rFonts w:ascii="Times New Roman" w:eastAsia="Times New Roman" w:hAnsi="Times New Roman" w:cs="Times New Roman"/>
          <w:color w:val="000000"/>
          <w:sz w:val="24"/>
          <w:szCs w:val="24"/>
        </w:rPr>
        <w:t>Programai r</w:t>
      </w:r>
      <w:r w:rsidRPr="007558AC">
        <w:rPr>
          <w:rFonts w:ascii="Times New Roman" w:eastAsia="Times New Roman" w:hAnsi="Times New Roman" w:cs="Times New Roman"/>
          <w:sz w:val="24"/>
          <w:szCs w:val="24"/>
        </w:rPr>
        <w:t xml:space="preserve">engti naudota literatūra ir kitų informacinių šaltinių sąrašas. Literatūra turi būti </w:t>
      </w:r>
      <w:r w:rsidRPr="007558AC">
        <w:rPr>
          <w:rFonts w:ascii="Times New Roman" w:eastAsia="Times New Roman" w:hAnsi="Times New Roman" w:cs="Times New Roman"/>
          <w:color w:val="000000"/>
          <w:sz w:val="24"/>
          <w:szCs w:val="24"/>
          <w:lang w:eastAsia="lt-LT"/>
        </w:rPr>
        <w:t>ne senesnė kaip 10 metų</w:t>
      </w:r>
      <w:r w:rsidRPr="007558AC">
        <w:rPr>
          <w:rFonts w:ascii="Times New Roman" w:eastAsia="Times New Roman" w:hAnsi="Times New Roman" w:cs="Times New Roman"/>
          <w:sz w:val="24"/>
          <w:szCs w:val="24"/>
        </w:rPr>
        <w:t xml:space="preserve">. Pateiktas sąrašas turi atitikti programos turinį, naudojami aktualūs šaltiniai ir </w:t>
      </w:r>
      <w:r w:rsidRPr="007558AC">
        <w:rPr>
          <w:rFonts w:ascii="Times New Roman" w:eastAsia="Times New Roman" w:hAnsi="Times New Roman" w:cs="Times New Roman"/>
          <w:color w:val="000000"/>
          <w:sz w:val="24"/>
          <w:szCs w:val="24"/>
        </w:rPr>
        <w:t>teorinio pobūdžio darbai susieti su nagrinėjama tematika. Privalu nurodyti tikslius bibliografinius duomenis. Nurodant internetinius šaltinius, būtina patikrinti ar informacija vis dar pasiekiama;</w:t>
      </w:r>
    </w:p>
    <w:p w14:paraId="2A15DCD4" w14:textId="77777777" w:rsidR="004F1F1E" w:rsidRPr="007558AC" w:rsidRDefault="004F1F1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558AC">
        <w:rPr>
          <w:rFonts w:ascii="Times New Roman" w:eastAsia="Times New Roman" w:hAnsi="Times New Roman" w:cs="Times New Roman"/>
          <w:sz w:val="24"/>
          <w:szCs w:val="24"/>
        </w:rPr>
        <w:t>.1.1.13. Nuorodos;</w:t>
      </w:r>
    </w:p>
    <w:p w14:paraId="23C57727" w14:textId="77777777" w:rsidR="004F1F1E" w:rsidRPr="007558AC" w:rsidRDefault="004F1F1E"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558AC">
        <w:rPr>
          <w:rFonts w:ascii="Times New Roman" w:eastAsia="Times New Roman" w:hAnsi="Times New Roman" w:cs="Times New Roman"/>
          <w:sz w:val="24"/>
          <w:szCs w:val="24"/>
        </w:rPr>
        <w:t>.1.1.14. Priedai.</w:t>
      </w:r>
    </w:p>
    <w:p w14:paraId="6978C73E" w14:textId="77777777" w:rsidR="004F1F1E" w:rsidRPr="007558AC" w:rsidRDefault="004F1F1E" w:rsidP="00E42427">
      <w:pPr>
        <w:pStyle w:val="NoSpacing"/>
        <w:spacing w:line="360" w:lineRule="auto"/>
        <w:ind w:left="-20" w:right="-20"/>
        <w:jc w:val="both"/>
        <w:rPr>
          <w:rFonts w:ascii="Times New Roman" w:eastAsia="Times" w:hAnsi="Times New Roman"/>
          <w:b/>
          <w:bCs/>
          <w:sz w:val="24"/>
          <w:szCs w:val="24"/>
        </w:rPr>
      </w:pPr>
      <w:r>
        <w:rPr>
          <w:rFonts w:ascii="Times New Roman" w:eastAsia="Times" w:hAnsi="Times New Roman"/>
          <w:b/>
          <w:bCs/>
          <w:sz w:val="24"/>
          <w:szCs w:val="24"/>
        </w:rPr>
        <w:t>5</w:t>
      </w:r>
      <w:r w:rsidRPr="007558AC">
        <w:rPr>
          <w:rFonts w:ascii="Times New Roman" w:eastAsia="Times" w:hAnsi="Times New Roman"/>
          <w:b/>
          <w:bCs/>
          <w:sz w:val="24"/>
          <w:szCs w:val="24"/>
        </w:rPr>
        <w:t xml:space="preserve">.1.2. Reikalavimai </w:t>
      </w:r>
      <w:r>
        <w:rPr>
          <w:rFonts w:ascii="Times New Roman" w:eastAsia="Times" w:hAnsi="Times New Roman"/>
          <w:b/>
          <w:bCs/>
          <w:sz w:val="24"/>
          <w:szCs w:val="24"/>
        </w:rPr>
        <w:t>2</w:t>
      </w:r>
      <w:r w:rsidRPr="007558AC">
        <w:rPr>
          <w:rFonts w:ascii="Times New Roman" w:eastAsia="Times" w:hAnsi="Times New Roman"/>
          <w:b/>
          <w:bCs/>
          <w:sz w:val="24"/>
          <w:szCs w:val="24"/>
        </w:rPr>
        <w:t>-osios Programos turiniui.</w:t>
      </w:r>
    </w:p>
    <w:p w14:paraId="59807894" w14:textId="77777777" w:rsidR="00763DB8" w:rsidRDefault="004F1F1E" w:rsidP="00E42427">
      <w:pPr>
        <w:spacing w:after="0" w:line="360" w:lineRule="auto"/>
        <w:ind w:right="120"/>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5</w:t>
      </w:r>
      <w:r w:rsidRPr="007558AC">
        <w:rPr>
          <w:rFonts w:ascii="Times New Roman" w:eastAsia="Times New Roman" w:hAnsi="Times New Roman" w:cs="Times New Roman"/>
          <w:color w:val="000000"/>
          <w:sz w:val="24"/>
          <w:szCs w:val="24"/>
        </w:rPr>
        <w:t xml:space="preserve">.1.2.1. </w:t>
      </w:r>
      <w:r>
        <w:rPr>
          <w:rFonts w:ascii="Times New Roman" w:eastAsia="Times New Roman" w:hAnsi="Times New Roman" w:cs="Times New Roman"/>
          <w:color w:val="000000"/>
          <w:sz w:val="24"/>
          <w:szCs w:val="24"/>
        </w:rPr>
        <w:t>2</w:t>
      </w:r>
      <w:r w:rsidRPr="007558AC">
        <w:rPr>
          <w:rFonts w:ascii="Times New Roman" w:eastAsia="Times New Roman" w:hAnsi="Times New Roman" w:cs="Times New Roman"/>
          <w:color w:val="000000"/>
          <w:sz w:val="24"/>
          <w:szCs w:val="24"/>
        </w:rPr>
        <w:t xml:space="preserve">-osios Programos tikslas </w:t>
      </w:r>
      <w:r w:rsidR="00FD7CA3">
        <w:rPr>
          <w:rFonts w:ascii="Times New Roman" w:eastAsia="Times New Roman" w:hAnsi="Times New Roman" w:cs="Times New Roman"/>
          <w:color w:val="000000"/>
          <w:sz w:val="24"/>
          <w:szCs w:val="24"/>
        </w:rPr>
        <w:t>–</w:t>
      </w:r>
      <w:r w:rsidRPr="007558AC">
        <w:rPr>
          <w:rFonts w:ascii="Times New Roman" w:eastAsia="Times New Roman" w:hAnsi="Times New Roman" w:cs="Times New Roman"/>
          <w:color w:val="000000"/>
          <w:sz w:val="24"/>
          <w:szCs w:val="24"/>
        </w:rPr>
        <w:t xml:space="preserve"> </w:t>
      </w:r>
      <w:r w:rsidR="00FD7CA3">
        <w:rPr>
          <w:rFonts w:ascii="Times New Roman" w:eastAsia="Times New Roman" w:hAnsi="Times New Roman"/>
          <w:color w:val="000000"/>
          <w:sz w:val="24"/>
          <w:szCs w:val="24"/>
        </w:rPr>
        <w:t xml:space="preserve">stiprinti </w:t>
      </w:r>
      <w:r w:rsidR="00FD7CA3" w:rsidRPr="006560F4">
        <w:rPr>
          <w:rFonts w:ascii="Times New Roman" w:eastAsia="Times New Roman" w:hAnsi="Times New Roman" w:cs="Times New Roman"/>
          <w:color w:val="000000"/>
          <w:sz w:val="24"/>
          <w:szCs w:val="24"/>
        </w:rPr>
        <w:t>mokyklų</w:t>
      </w:r>
      <w:r w:rsidR="00FD7CA3">
        <w:rPr>
          <w:rFonts w:ascii="Times New Roman" w:eastAsia="Times New Roman" w:hAnsi="Times New Roman" w:cs="Times New Roman"/>
          <w:color w:val="000000"/>
          <w:sz w:val="24"/>
          <w:szCs w:val="24"/>
        </w:rPr>
        <w:t xml:space="preserve"> (dirbančių pagal ikimokyklinio, priešmokyklinio, bendrojo ugdymo, vaikų neformaliojo švietimo bei formalųjį švietimą papildančio ugdymo programas) ir švietimo pagalbos įstaigų </w:t>
      </w:r>
      <w:r w:rsidR="00763DB8">
        <w:rPr>
          <w:rFonts w:ascii="Times New Roman" w:eastAsia="Times New Roman" w:hAnsi="Times New Roman" w:cs="Times New Roman"/>
          <w:color w:val="000000"/>
          <w:sz w:val="24"/>
          <w:szCs w:val="24"/>
        </w:rPr>
        <w:t>(toliau bendrai -</w:t>
      </w:r>
      <w:r w:rsidR="00A42C1A">
        <w:rPr>
          <w:rFonts w:ascii="Times New Roman" w:eastAsia="Times New Roman" w:hAnsi="Times New Roman" w:cs="Times New Roman"/>
          <w:color w:val="000000"/>
          <w:sz w:val="24"/>
          <w:szCs w:val="24"/>
        </w:rPr>
        <w:t xml:space="preserve"> </w:t>
      </w:r>
      <w:r w:rsidR="00763DB8">
        <w:rPr>
          <w:rFonts w:ascii="Times New Roman" w:eastAsia="Times New Roman" w:hAnsi="Times New Roman" w:cs="Times New Roman"/>
          <w:color w:val="000000"/>
          <w:sz w:val="24"/>
          <w:szCs w:val="24"/>
        </w:rPr>
        <w:t xml:space="preserve">Mokyklų) </w:t>
      </w:r>
      <w:r w:rsidR="00A42C1A">
        <w:rPr>
          <w:rFonts w:ascii="Times New Roman" w:eastAsia="Times New Roman" w:hAnsi="Times New Roman" w:cs="Times New Roman"/>
          <w:color w:val="000000"/>
          <w:sz w:val="24"/>
          <w:szCs w:val="24"/>
        </w:rPr>
        <w:t xml:space="preserve">vadovų </w:t>
      </w:r>
      <w:r w:rsidR="00FD7CA3">
        <w:rPr>
          <w:rFonts w:ascii="Times New Roman" w:eastAsia="Times New Roman" w:hAnsi="Times New Roman" w:cs="Times New Roman"/>
          <w:color w:val="000000"/>
          <w:sz w:val="24"/>
          <w:szCs w:val="24"/>
        </w:rPr>
        <w:t>(direktori</w:t>
      </w:r>
      <w:r w:rsidR="00763DB8">
        <w:rPr>
          <w:rFonts w:ascii="Times New Roman" w:eastAsia="Times New Roman" w:hAnsi="Times New Roman" w:cs="Times New Roman"/>
          <w:color w:val="000000"/>
          <w:sz w:val="24"/>
          <w:szCs w:val="24"/>
        </w:rPr>
        <w:t>ų</w:t>
      </w:r>
      <w:r w:rsidR="00FD7CA3">
        <w:rPr>
          <w:rFonts w:ascii="Times New Roman" w:eastAsia="Times New Roman" w:hAnsi="Times New Roman" w:cs="Times New Roman"/>
          <w:color w:val="000000"/>
          <w:sz w:val="24"/>
          <w:szCs w:val="24"/>
        </w:rPr>
        <w:t>, pavaduotoj</w:t>
      </w:r>
      <w:r w:rsidR="00763DB8">
        <w:rPr>
          <w:rFonts w:ascii="Times New Roman" w:eastAsia="Times New Roman" w:hAnsi="Times New Roman" w:cs="Times New Roman"/>
          <w:color w:val="000000"/>
          <w:sz w:val="24"/>
          <w:szCs w:val="24"/>
        </w:rPr>
        <w:t>ų</w:t>
      </w:r>
      <w:r w:rsidR="00FD7CA3">
        <w:rPr>
          <w:rFonts w:ascii="Times New Roman" w:eastAsia="Times New Roman" w:hAnsi="Times New Roman" w:cs="Times New Roman"/>
          <w:color w:val="000000"/>
          <w:sz w:val="24"/>
          <w:szCs w:val="24"/>
        </w:rPr>
        <w:t xml:space="preserve"> ugdymui, ugdymą organizuojančių skyrių vedėj</w:t>
      </w:r>
      <w:r w:rsidR="00763DB8">
        <w:rPr>
          <w:rFonts w:ascii="Times New Roman" w:eastAsia="Times New Roman" w:hAnsi="Times New Roman" w:cs="Times New Roman"/>
          <w:color w:val="000000"/>
          <w:sz w:val="24"/>
          <w:szCs w:val="24"/>
        </w:rPr>
        <w:t>ų</w:t>
      </w:r>
      <w:r w:rsidR="00FD7CA3">
        <w:rPr>
          <w:rFonts w:ascii="Times New Roman" w:eastAsia="Times New Roman" w:hAnsi="Times New Roman" w:cs="Times New Roman"/>
          <w:color w:val="000000"/>
          <w:sz w:val="24"/>
          <w:szCs w:val="24"/>
        </w:rPr>
        <w:t>)</w:t>
      </w:r>
      <w:r w:rsidR="00FD7CA3">
        <w:rPr>
          <w:rFonts w:ascii="Times New Roman" w:eastAsia="Times New Roman" w:hAnsi="Times New Roman"/>
          <w:color w:val="000000"/>
          <w:sz w:val="24"/>
          <w:szCs w:val="24"/>
        </w:rPr>
        <w:t xml:space="preserve"> </w:t>
      </w:r>
      <w:r w:rsidR="00FD7CA3" w:rsidRPr="00AF0DE3">
        <w:rPr>
          <w:rFonts w:ascii="Times New Roman" w:eastAsia="Times New Roman" w:hAnsi="Times New Roman" w:cs="Times New Roman"/>
          <w:bCs/>
          <w:sz w:val="24"/>
          <w:szCs w:val="24"/>
        </w:rPr>
        <w:t xml:space="preserve">kompetencijas, įgalinančias vykdyti </w:t>
      </w:r>
      <w:r w:rsidR="00763DB8">
        <w:rPr>
          <w:rFonts w:ascii="Times New Roman" w:eastAsia="Times New Roman" w:hAnsi="Times New Roman" w:cs="Times New Roman"/>
          <w:bCs/>
          <w:sz w:val="24"/>
          <w:szCs w:val="24"/>
        </w:rPr>
        <w:t>M</w:t>
      </w:r>
      <w:r w:rsidR="00FD7CA3" w:rsidRPr="00AF0DE3">
        <w:rPr>
          <w:rFonts w:ascii="Times New Roman" w:eastAsia="Times New Roman" w:hAnsi="Times New Roman" w:cs="Times New Roman"/>
          <w:bCs/>
          <w:sz w:val="24"/>
          <w:szCs w:val="24"/>
        </w:rPr>
        <w:t xml:space="preserve">okyklų įsivertinimą ir gautus duomenis panaudoti </w:t>
      </w:r>
      <w:r w:rsidR="00763DB8">
        <w:rPr>
          <w:rFonts w:ascii="Times New Roman" w:eastAsia="Times New Roman" w:hAnsi="Times New Roman" w:cs="Times New Roman"/>
          <w:bCs/>
          <w:sz w:val="24"/>
          <w:szCs w:val="24"/>
        </w:rPr>
        <w:t>M</w:t>
      </w:r>
      <w:r w:rsidR="00FD7CA3" w:rsidRPr="00AF0DE3">
        <w:rPr>
          <w:rFonts w:ascii="Times New Roman" w:eastAsia="Times New Roman" w:hAnsi="Times New Roman" w:cs="Times New Roman"/>
          <w:bCs/>
          <w:sz w:val="24"/>
          <w:szCs w:val="24"/>
        </w:rPr>
        <w:t>okyklų veiklos tobulinimui.</w:t>
      </w:r>
    </w:p>
    <w:p w14:paraId="309EA48D" w14:textId="77777777" w:rsidR="004F1F1E" w:rsidRPr="007558AC" w:rsidRDefault="004F1F1E" w:rsidP="00E42427">
      <w:pPr>
        <w:spacing w:after="0" w:line="36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Pr="007558AC">
        <w:rPr>
          <w:rFonts w:ascii="Times New Roman" w:eastAsia="Times New Roman" w:hAnsi="Times New Roman" w:cs="Times New Roman"/>
          <w:sz w:val="24"/>
          <w:szCs w:val="24"/>
        </w:rPr>
        <w:t xml:space="preserve">.1.2.2. </w:t>
      </w:r>
      <w:r w:rsidR="00834A32">
        <w:rPr>
          <w:rFonts w:ascii="Times New Roman" w:eastAsia="Times New Roman" w:hAnsi="Times New Roman" w:cs="Times New Roman"/>
          <w:sz w:val="24"/>
          <w:szCs w:val="24"/>
        </w:rPr>
        <w:t>2</w:t>
      </w:r>
      <w:r w:rsidRPr="007558AC">
        <w:rPr>
          <w:rFonts w:ascii="Times New Roman" w:eastAsia="Times New Roman" w:hAnsi="Times New Roman" w:cs="Times New Roman"/>
          <w:sz w:val="24"/>
          <w:szCs w:val="24"/>
        </w:rPr>
        <w:t>-osios Programos (</w:t>
      </w:r>
      <w:r>
        <w:rPr>
          <w:rFonts w:ascii="Times New Roman" w:eastAsia="Times New Roman" w:hAnsi="Times New Roman" w:cs="Times New Roman"/>
          <w:sz w:val="24"/>
          <w:szCs w:val="24"/>
        </w:rPr>
        <w:t>4</w:t>
      </w:r>
      <w:r w:rsidRPr="007558AC">
        <w:rPr>
          <w:rFonts w:ascii="Times New Roman" w:eastAsia="Times New Roman" w:hAnsi="Times New Roman" w:cs="Times New Roman"/>
          <w:sz w:val="24"/>
          <w:szCs w:val="24"/>
        </w:rPr>
        <w:t xml:space="preserve">0 akad. val.) </w:t>
      </w:r>
      <w:r w:rsidRPr="007558AC">
        <w:rPr>
          <w:rFonts w:ascii="Times New Roman" w:eastAsia="Times New Roman" w:hAnsi="Times New Roman" w:cs="Times New Roman"/>
          <w:color w:val="000000"/>
          <w:sz w:val="24"/>
          <w:szCs w:val="24"/>
        </w:rPr>
        <w:t xml:space="preserve">turinys turi būti sudarytas iš trijų dalių: </w:t>
      </w:r>
    </w:p>
    <w:p w14:paraId="511B8672" w14:textId="77777777" w:rsidR="004F1F1E" w:rsidRPr="007558AC" w:rsidRDefault="004F1F1E" w:rsidP="00E42427">
      <w:pPr>
        <w:numPr>
          <w:ilvl w:val="0"/>
          <w:numId w:val="9"/>
        </w:num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7558AC">
        <w:rPr>
          <w:rFonts w:ascii="Times New Roman" w:eastAsia="Times New Roman" w:hAnsi="Times New Roman" w:cs="Times New Roman"/>
          <w:color w:val="000000"/>
          <w:sz w:val="24"/>
          <w:szCs w:val="24"/>
        </w:rPr>
        <w:t>pirmoji dalis – „</w:t>
      </w:r>
      <w:r w:rsidR="007E2E7F">
        <w:rPr>
          <w:rFonts w:ascii="Times New Roman" w:hAnsi="Times New Roman" w:cs="Times New Roman"/>
          <w:sz w:val="24"/>
          <w:szCs w:val="24"/>
        </w:rPr>
        <w:t>Mokyklų veiklos kokybės įsivertinimo samprata“</w:t>
      </w:r>
      <w:r w:rsidRPr="007558AC">
        <w:rPr>
          <w:rFonts w:ascii="Times New Roman" w:eastAsia="Times New Roman" w:hAnsi="Times New Roman" w:cs="Times New Roman"/>
          <w:color w:val="000000"/>
          <w:sz w:val="24"/>
          <w:szCs w:val="24"/>
        </w:rPr>
        <w:t xml:space="preserve"> – bendra trukmė 1</w:t>
      </w:r>
      <w:r w:rsidR="00834A32">
        <w:rPr>
          <w:rFonts w:ascii="Times New Roman" w:eastAsia="Times New Roman" w:hAnsi="Times New Roman" w:cs="Times New Roman"/>
          <w:color w:val="000000"/>
          <w:sz w:val="24"/>
          <w:szCs w:val="24"/>
        </w:rPr>
        <w:t>2</w:t>
      </w:r>
      <w:r w:rsidRPr="007558AC">
        <w:rPr>
          <w:rFonts w:ascii="Times New Roman" w:eastAsia="Times New Roman" w:hAnsi="Times New Roman" w:cs="Times New Roman"/>
          <w:color w:val="000000"/>
          <w:sz w:val="24"/>
          <w:szCs w:val="24"/>
        </w:rPr>
        <w:t xml:space="preserve"> akad. val. (nuotoliniu būdu </w:t>
      </w:r>
      <w:r w:rsidR="007E2E7F">
        <w:rPr>
          <w:rFonts w:ascii="Times New Roman" w:eastAsia="Times New Roman" w:hAnsi="Times New Roman" w:cs="Times New Roman"/>
          <w:color w:val="000000"/>
          <w:sz w:val="24"/>
          <w:szCs w:val="24"/>
        </w:rPr>
        <w:t>2</w:t>
      </w:r>
      <w:r w:rsidRPr="007558AC">
        <w:rPr>
          <w:rFonts w:ascii="Times New Roman" w:eastAsia="Times New Roman" w:hAnsi="Times New Roman" w:cs="Times New Roman"/>
          <w:color w:val="000000"/>
          <w:sz w:val="24"/>
          <w:szCs w:val="24"/>
        </w:rPr>
        <w:t xml:space="preserve"> akad. val.; kontaktiniu būdu – </w:t>
      </w:r>
      <w:r w:rsidR="007E2E7F">
        <w:rPr>
          <w:rFonts w:ascii="Times New Roman" w:eastAsia="Times New Roman" w:hAnsi="Times New Roman" w:cs="Times New Roman"/>
          <w:color w:val="000000"/>
          <w:sz w:val="24"/>
          <w:szCs w:val="24"/>
        </w:rPr>
        <w:t>8</w:t>
      </w:r>
      <w:r w:rsidRPr="007558AC">
        <w:rPr>
          <w:rFonts w:ascii="Times New Roman" w:eastAsia="Times New Roman" w:hAnsi="Times New Roman" w:cs="Times New Roman"/>
          <w:color w:val="000000"/>
          <w:sz w:val="24"/>
          <w:szCs w:val="24"/>
        </w:rPr>
        <w:t xml:space="preserve"> akad. val.; savarankiškas Mokymų dalyvių darbas – </w:t>
      </w:r>
      <w:r w:rsidR="007E2E7F">
        <w:rPr>
          <w:rFonts w:ascii="Times New Roman" w:eastAsia="Times New Roman" w:hAnsi="Times New Roman" w:cs="Times New Roman"/>
          <w:color w:val="000000"/>
          <w:sz w:val="24"/>
          <w:szCs w:val="24"/>
        </w:rPr>
        <w:t>2</w:t>
      </w:r>
      <w:r w:rsidRPr="007558AC">
        <w:rPr>
          <w:rFonts w:ascii="Times New Roman" w:eastAsia="Times New Roman" w:hAnsi="Times New Roman" w:cs="Times New Roman"/>
          <w:color w:val="000000"/>
          <w:sz w:val="24"/>
          <w:szCs w:val="24"/>
        </w:rPr>
        <w:t xml:space="preserve"> akad. val.);</w:t>
      </w:r>
    </w:p>
    <w:p w14:paraId="2801995C" w14:textId="77777777" w:rsidR="004F1F1E" w:rsidRPr="007558AC" w:rsidRDefault="004F1F1E" w:rsidP="00E42427">
      <w:pPr>
        <w:numPr>
          <w:ilvl w:val="0"/>
          <w:numId w:val="9"/>
        </w:numPr>
        <w:tabs>
          <w:tab w:val="left" w:pos="709"/>
          <w:tab w:val="left" w:pos="993"/>
          <w:tab w:val="left" w:pos="1134"/>
        </w:tabs>
        <w:spacing w:after="0" w:line="360" w:lineRule="auto"/>
        <w:jc w:val="both"/>
        <w:rPr>
          <w:rFonts w:ascii="Times New Roman" w:eastAsia="Times New Roman" w:hAnsi="Times New Roman" w:cs="Times New Roman"/>
          <w:sz w:val="24"/>
          <w:szCs w:val="24"/>
        </w:rPr>
      </w:pPr>
      <w:r w:rsidRPr="007558AC">
        <w:rPr>
          <w:rFonts w:ascii="Times New Roman" w:eastAsia="Times New Roman" w:hAnsi="Times New Roman" w:cs="Times New Roman"/>
          <w:color w:val="000000"/>
          <w:sz w:val="24"/>
          <w:szCs w:val="24"/>
        </w:rPr>
        <w:t>antroji dalis – „</w:t>
      </w:r>
      <w:r w:rsidR="007E2E7F">
        <w:rPr>
          <w:rFonts w:ascii="Times New Roman" w:eastAsia="Times New Roman" w:hAnsi="Times New Roman" w:cs="Times New Roman"/>
          <w:color w:val="222222"/>
          <w:sz w:val="24"/>
          <w:szCs w:val="24"/>
        </w:rPr>
        <w:t>Mokyklų veiklos kokybės įsivertinimo organizavimas</w:t>
      </w:r>
      <w:r w:rsidRPr="007558AC">
        <w:rPr>
          <w:rFonts w:ascii="Times New Roman" w:eastAsia="Times New Roman" w:hAnsi="Times New Roman" w:cs="Times New Roman"/>
          <w:color w:val="000000"/>
          <w:sz w:val="24"/>
          <w:szCs w:val="24"/>
        </w:rPr>
        <w:t xml:space="preserve">“ – bendra trukmė </w:t>
      </w:r>
      <w:r w:rsidR="00834A32">
        <w:rPr>
          <w:rFonts w:ascii="Times New Roman" w:eastAsia="Times New Roman" w:hAnsi="Times New Roman" w:cs="Times New Roman"/>
          <w:color w:val="000000"/>
          <w:sz w:val="24"/>
          <w:szCs w:val="24"/>
        </w:rPr>
        <w:t>1</w:t>
      </w:r>
      <w:r w:rsidR="007E2E7F">
        <w:rPr>
          <w:rFonts w:ascii="Times New Roman" w:eastAsia="Times New Roman" w:hAnsi="Times New Roman" w:cs="Times New Roman"/>
          <w:color w:val="000000"/>
          <w:sz w:val="24"/>
          <w:szCs w:val="24"/>
        </w:rPr>
        <w:t>2</w:t>
      </w:r>
      <w:r w:rsidRPr="007558AC">
        <w:rPr>
          <w:rFonts w:ascii="Times New Roman" w:eastAsia="Times New Roman" w:hAnsi="Times New Roman" w:cs="Times New Roman"/>
          <w:color w:val="000000"/>
          <w:sz w:val="24"/>
          <w:szCs w:val="24"/>
        </w:rPr>
        <w:t xml:space="preserve"> akad. val. (nuotoliniu būdu </w:t>
      </w:r>
      <w:r w:rsidR="007E2E7F">
        <w:rPr>
          <w:rFonts w:ascii="Times New Roman" w:eastAsia="Times New Roman" w:hAnsi="Times New Roman" w:cs="Times New Roman"/>
          <w:color w:val="000000"/>
          <w:sz w:val="24"/>
          <w:szCs w:val="24"/>
        </w:rPr>
        <w:t>4</w:t>
      </w:r>
      <w:r w:rsidRPr="007558AC">
        <w:rPr>
          <w:rFonts w:ascii="Times New Roman" w:eastAsia="Times New Roman" w:hAnsi="Times New Roman" w:cs="Times New Roman"/>
          <w:color w:val="000000"/>
          <w:sz w:val="24"/>
          <w:szCs w:val="24"/>
        </w:rPr>
        <w:t xml:space="preserve"> akad. val.; kontaktiniu būdu – </w:t>
      </w:r>
      <w:r w:rsidR="007E2E7F">
        <w:rPr>
          <w:rFonts w:ascii="Times New Roman" w:eastAsia="Times New Roman" w:hAnsi="Times New Roman" w:cs="Times New Roman"/>
          <w:color w:val="000000"/>
          <w:sz w:val="24"/>
          <w:szCs w:val="24"/>
        </w:rPr>
        <w:t>4</w:t>
      </w:r>
      <w:r w:rsidRPr="007558AC">
        <w:rPr>
          <w:rFonts w:ascii="Times New Roman" w:eastAsia="Times New Roman" w:hAnsi="Times New Roman" w:cs="Times New Roman"/>
          <w:color w:val="000000"/>
          <w:sz w:val="24"/>
          <w:szCs w:val="24"/>
        </w:rPr>
        <w:t xml:space="preserve"> akad. val.; savarankiškas Mokymų dalyvių darbas – </w:t>
      </w:r>
      <w:r w:rsidR="007E2E7F">
        <w:rPr>
          <w:rFonts w:ascii="Times New Roman" w:eastAsia="Times New Roman" w:hAnsi="Times New Roman" w:cs="Times New Roman"/>
          <w:color w:val="000000"/>
          <w:sz w:val="24"/>
          <w:szCs w:val="24"/>
        </w:rPr>
        <w:t>4</w:t>
      </w:r>
      <w:r w:rsidRPr="007558AC">
        <w:rPr>
          <w:rFonts w:ascii="Times New Roman" w:eastAsia="Times New Roman" w:hAnsi="Times New Roman" w:cs="Times New Roman"/>
          <w:color w:val="000000"/>
          <w:sz w:val="24"/>
          <w:szCs w:val="24"/>
        </w:rPr>
        <w:t xml:space="preserve"> akad. val.);</w:t>
      </w:r>
    </w:p>
    <w:p w14:paraId="60651F02" w14:textId="77777777" w:rsidR="004F1F1E" w:rsidRPr="00834A32" w:rsidRDefault="004F1F1E" w:rsidP="00E42427">
      <w:pPr>
        <w:numPr>
          <w:ilvl w:val="0"/>
          <w:numId w:val="9"/>
        </w:numPr>
        <w:tabs>
          <w:tab w:val="left" w:pos="709"/>
          <w:tab w:val="left" w:pos="993"/>
          <w:tab w:val="left" w:pos="1134"/>
        </w:tabs>
        <w:spacing w:after="0" w:line="360" w:lineRule="auto"/>
        <w:rPr>
          <w:rFonts w:ascii="Times New Roman" w:eastAsia="Times New Roman" w:hAnsi="Times New Roman" w:cs="Times New Roman"/>
          <w:sz w:val="24"/>
          <w:szCs w:val="24"/>
        </w:rPr>
      </w:pPr>
      <w:r w:rsidRPr="007558AC">
        <w:rPr>
          <w:rFonts w:ascii="Times New Roman" w:eastAsia="Times New Roman" w:hAnsi="Times New Roman" w:cs="Times New Roman"/>
          <w:color w:val="000000"/>
          <w:sz w:val="24"/>
          <w:szCs w:val="24"/>
        </w:rPr>
        <w:t>trečioji dalis – „</w:t>
      </w:r>
      <w:r w:rsidR="007E2E7F">
        <w:rPr>
          <w:rFonts w:ascii="Times New Roman" w:hAnsi="Times New Roman" w:cs="Times New Roman"/>
          <w:sz w:val="24"/>
          <w:szCs w:val="24"/>
        </w:rPr>
        <w:t>Mokyklų veiklos kokybės</w:t>
      </w:r>
      <w:r w:rsidR="00834A32">
        <w:rPr>
          <w:rFonts w:ascii="Times New Roman" w:hAnsi="Times New Roman" w:cs="Times New Roman"/>
          <w:sz w:val="24"/>
          <w:szCs w:val="24"/>
        </w:rPr>
        <w:t xml:space="preserve"> tobulinimas</w:t>
      </w:r>
      <w:r w:rsidRPr="007558AC">
        <w:rPr>
          <w:rFonts w:ascii="Times New Roman" w:eastAsia="Times New Roman" w:hAnsi="Times New Roman" w:cs="Times New Roman"/>
          <w:color w:val="000000"/>
          <w:sz w:val="24"/>
          <w:szCs w:val="24"/>
        </w:rPr>
        <w:t>“ – bendra trukmė 1</w:t>
      </w:r>
      <w:r w:rsidR="007E2E7F">
        <w:rPr>
          <w:rFonts w:ascii="Times New Roman" w:eastAsia="Times New Roman" w:hAnsi="Times New Roman" w:cs="Times New Roman"/>
          <w:color w:val="000000"/>
          <w:sz w:val="24"/>
          <w:szCs w:val="24"/>
        </w:rPr>
        <w:t>6</w:t>
      </w:r>
      <w:r w:rsidRPr="007558AC">
        <w:rPr>
          <w:rFonts w:ascii="Times New Roman" w:eastAsia="Times New Roman" w:hAnsi="Times New Roman" w:cs="Times New Roman"/>
          <w:color w:val="000000"/>
          <w:sz w:val="24"/>
          <w:szCs w:val="24"/>
        </w:rPr>
        <w:t xml:space="preserve"> akad. val. (nuotoliniu būdu </w:t>
      </w:r>
      <w:r w:rsidR="007E2E7F">
        <w:rPr>
          <w:rFonts w:ascii="Times New Roman" w:eastAsia="Times New Roman" w:hAnsi="Times New Roman" w:cs="Times New Roman"/>
          <w:color w:val="000000"/>
          <w:sz w:val="24"/>
          <w:szCs w:val="24"/>
        </w:rPr>
        <w:t xml:space="preserve">10 </w:t>
      </w:r>
      <w:r w:rsidRPr="007558AC">
        <w:rPr>
          <w:rFonts w:ascii="Times New Roman" w:eastAsia="Times New Roman" w:hAnsi="Times New Roman" w:cs="Times New Roman"/>
          <w:color w:val="000000"/>
          <w:sz w:val="24"/>
          <w:szCs w:val="24"/>
        </w:rPr>
        <w:t xml:space="preserve">akad. val.; </w:t>
      </w:r>
      <w:r w:rsidR="00834A32" w:rsidRPr="007558AC">
        <w:rPr>
          <w:rFonts w:ascii="Times New Roman" w:eastAsia="Times New Roman" w:hAnsi="Times New Roman" w:cs="Times New Roman"/>
          <w:color w:val="000000"/>
          <w:sz w:val="24"/>
          <w:szCs w:val="24"/>
        </w:rPr>
        <w:t xml:space="preserve">kontaktiniu būdu – </w:t>
      </w:r>
      <w:r w:rsidR="00834A32">
        <w:rPr>
          <w:rFonts w:ascii="Times New Roman" w:eastAsia="Times New Roman" w:hAnsi="Times New Roman" w:cs="Times New Roman"/>
          <w:color w:val="000000"/>
          <w:sz w:val="24"/>
          <w:szCs w:val="24"/>
        </w:rPr>
        <w:t>4</w:t>
      </w:r>
      <w:r w:rsidR="00834A32" w:rsidRPr="007558AC">
        <w:rPr>
          <w:rFonts w:ascii="Times New Roman" w:eastAsia="Times New Roman" w:hAnsi="Times New Roman" w:cs="Times New Roman"/>
          <w:color w:val="000000"/>
          <w:sz w:val="24"/>
          <w:szCs w:val="24"/>
        </w:rPr>
        <w:t xml:space="preserve"> akad. val</w:t>
      </w:r>
      <w:r w:rsidR="00834A32">
        <w:rPr>
          <w:rFonts w:ascii="Times New Roman" w:eastAsia="Times New Roman" w:hAnsi="Times New Roman" w:cs="Times New Roman"/>
          <w:color w:val="000000"/>
          <w:sz w:val="24"/>
          <w:szCs w:val="24"/>
        </w:rPr>
        <w:t xml:space="preserve">.; </w:t>
      </w:r>
      <w:r w:rsidRPr="007558AC">
        <w:rPr>
          <w:rFonts w:ascii="Times New Roman" w:eastAsia="Times New Roman" w:hAnsi="Times New Roman" w:cs="Times New Roman"/>
          <w:color w:val="000000"/>
          <w:sz w:val="24"/>
          <w:szCs w:val="24"/>
        </w:rPr>
        <w:t xml:space="preserve">savarankiškas Mokymų dalyvių darbas – </w:t>
      </w:r>
      <w:r w:rsidR="007E2E7F">
        <w:rPr>
          <w:rFonts w:ascii="Times New Roman" w:eastAsia="Times New Roman" w:hAnsi="Times New Roman" w:cs="Times New Roman"/>
          <w:color w:val="000000"/>
          <w:sz w:val="24"/>
          <w:szCs w:val="24"/>
        </w:rPr>
        <w:t>2</w:t>
      </w:r>
      <w:r w:rsidRPr="007558AC">
        <w:rPr>
          <w:rFonts w:ascii="Times New Roman" w:eastAsia="Times New Roman" w:hAnsi="Times New Roman" w:cs="Times New Roman"/>
          <w:color w:val="000000"/>
          <w:sz w:val="24"/>
          <w:szCs w:val="24"/>
        </w:rPr>
        <w:t xml:space="preserve"> akad. val.).</w:t>
      </w:r>
    </w:p>
    <w:p w14:paraId="22637F99" w14:textId="77777777" w:rsidR="00E438F3" w:rsidRPr="00A42C1A" w:rsidRDefault="009829C4" w:rsidP="00E42427">
      <w:pPr>
        <w:spacing w:after="0" w:line="360" w:lineRule="auto"/>
        <w:jc w:val="both"/>
        <w:rPr>
          <w:rFonts w:ascii="Times New Roman" w:hAnsi="Times New Roman" w:cs="Times New Roman"/>
          <w:sz w:val="24"/>
          <w:szCs w:val="24"/>
        </w:rPr>
      </w:pPr>
      <w:r w:rsidRPr="00A42C1A">
        <w:rPr>
          <w:rFonts w:ascii="Times New Roman" w:eastAsia="Times New Roman" w:hAnsi="Times New Roman" w:cs="Times New Roman"/>
          <w:sz w:val="24"/>
          <w:szCs w:val="24"/>
        </w:rPr>
        <w:t>5</w:t>
      </w:r>
      <w:r w:rsidR="004F1F1E" w:rsidRPr="00A42C1A">
        <w:rPr>
          <w:rFonts w:ascii="Times New Roman" w:eastAsia="Times New Roman" w:hAnsi="Times New Roman" w:cs="Times New Roman"/>
          <w:sz w:val="24"/>
          <w:szCs w:val="24"/>
        </w:rPr>
        <w:t xml:space="preserve">.1.2.3. </w:t>
      </w:r>
      <w:r w:rsidR="004F1F1E" w:rsidRPr="00A42C1A">
        <w:rPr>
          <w:rFonts w:ascii="Times New Roman" w:eastAsia="Times" w:hAnsi="Times New Roman" w:cs="Times New Roman"/>
          <w:sz w:val="24"/>
          <w:szCs w:val="24"/>
        </w:rPr>
        <w:t xml:space="preserve">Į </w:t>
      </w:r>
      <w:r w:rsidR="00834A32" w:rsidRPr="00A42C1A">
        <w:rPr>
          <w:rFonts w:ascii="Times New Roman" w:eastAsia="Times" w:hAnsi="Times New Roman" w:cs="Times New Roman"/>
          <w:sz w:val="24"/>
          <w:szCs w:val="24"/>
        </w:rPr>
        <w:t>2</w:t>
      </w:r>
      <w:r w:rsidR="004F1F1E" w:rsidRPr="00A42C1A">
        <w:rPr>
          <w:rFonts w:ascii="Times New Roman" w:eastAsia="Times" w:hAnsi="Times New Roman" w:cs="Times New Roman"/>
          <w:sz w:val="24"/>
          <w:szCs w:val="24"/>
        </w:rPr>
        <w:t xml:space="preserve">-osios Programos 1 dalies </w:t>
      </w:r>
      <w:r w:rsidR="00E438F3" w:rsidRPr="00A42C1A">
        <w:rPr>
          <w:rFonts w:ascii="Times New Roman" w:hAnsi="Times New Roman" w:cs="Times New Roman"/>
          <w:sz w:val="24"/>
          <w:szCs w:val="24"/>
        </w:rPr>
        <w:t>„Mokyklų veiklos kokybės įsivertinimo samprata“</w:t>
      </w:r>
      <w:r w:rsidR="00E438F3" w:rsidRPr="00A42C1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00E438F3" w:rsidRPr="00A42C1A">
        <w:rPr>
          <w:rFonts w:ascii="Times New Roman" w:hAnsi="Times New Roman" w:cs="Times New Roman"/>
          <w:sz w:val="24"/>
          <w:szCs w:val="24"/>
        </w:rPr>
        <w:t xml:space="preserve"> klausimus, susijusius su: </w:t>
      </w:r>
    </w:p>
    <w:p w14:paraId="5E22CB53" w14:textId="77777777" w:rsidR="00E438F3" w:rsidRPr="00A42C1A" w:rsidRDefault="00E438F3" w:rsidP="00E42427">
      <w:pPr>
        <w:pStyle w:val="ListParagraph"/>
        <w:numPr>
          <w:ilvl w:val="0"/>
          <w:numId w:val="28"/>
        </w:numPr>
        <w:suppressAutoHyphens w:val="0"/>
        <w:spacing w:after="0" w:line="360" w:lineRule="auto"/>
        <w:jc w:val="both"/>
        <w:rPr>
          <w:szCs w:val="24"/>
        </w:rPr>
      </w:pPr>
      <w:r w:rsidRPr="00A42C1A">
        <w:rPr>
          <w:szCs w:val="24"/>
        </w:rPr>
        <w:t>mokyklos veiklos kokybės  įsivertinimo samprata: paskirtis, tikslai, uždaviniai, principai, įsivertinimo sritys; išorinis mokyklų vertinimas ir jo paskirtis.</w:t>
      </w:r>
    </w:p>
    <w:p w14:paraId="77DF1893" w14:textId="77777777" w:rsidR="00E438F3" w:rsidRPr="00A42C1A" w:rsidRDefault="00E438F3" w:rsidP="00E42427">
      <w:pPr>
        <w:pStyle w:val="ListParagraph"/>
        <w:numPr>
          <w:ilvl w:val="0"/>
          <w:numId w:val="28"/>
        </w:numPr>
        <w:suppressAutoHyphens w:val="0"/>
        <w:spacing w:after="0" w:line="360" w:lineRule="auto"/>
        <w:jc w:val="both"/>
        <w:rPr>
          <w:szCs w:val="24"/>
        </w:rPr>
      </w:pPr>
      <w:r w:rsidRPr="00A42C1A">
        <w:rPr>
          <w:szCs w:val="24"/>
        </w:rPr>
        <w:lastRenderedPageBreak/>
        <w:t>mokyklos veiklos kokybės įsivertinimo reglamentavimu: teisės aktai ir jų taikymas; mokyklos bendruomenės susitarimai ir vidaus tvarkos, reglamentuojančios įsivertinimą.</w:t>
      </w:r>
    </w:p>
    <w:p w14:paraId="44BEAF0C" w14:textId="77777777" w:rsidR="00E438F3" w:rsidRPr="00A42C1A" w:rsidRDefault="00E438F3" w:rsidP="00E42427">
      <w:pPr>
        <w:pStyle w:val="ListParagraph"/>
        <w:numPr>
          <w:ilvl w:val="0"/>
          <w:numId w:val="28"/>
        </w:numPr>
        <w:suppressAutoHyphens w:val="0"/>
        <w:spacing w:after="0" w:line="360" w:lineRule="auto"/>
        <w:jc w:val="both"/>
        <w:rPr>
          <w:szCs w:val="24"/>
        </w:rPr>
      </w:pPr>
      <w:r w:rsidRPr="00A42C1A">
        <w:rPr>
          <w:szCs w:val="24"/>
        </w:rPr>
        <w:t>mokyklos veiklos kokybės įsivertinimo specifika, priklausomai nuo mokyklos tipo: ikimokyklinio, bendrojo ugdymo, neformaliojo vaikų švietimo, švietimo pagalbos ir pan.</w:t>
      </w:r>
    </w:p>
    <w:p w14:paraId="624E2BB6" w14:textId="77777777" w:rsidR="00E438F3" w:rsidRPr="00A42C1A" w:rsidRDefault="009829C4" w:rsidP="00E42427">
      <w:pPr>
        <w:spacing w:after="0" w:line="360" w:lineRule="auto"/>
        <w:jc w:val="both"/>
        <w:rPr>
          <w:rFonts w:ascii="Times New Roman" w:hAnsi="Times New Roman" w:cs="Times New Roman"/>
          <w:sz w:val="24"/>
          <w:szCs w:val="24"/>
        </w:rPr>
      </w:pPr>
      <w:r w:rsidRPr="00A42C1A">
        <w:rPr>
          <w:rFonts w:ascii="Times New Roman" w:eastAsia="Times New Roman" w:hAnsi="Times New Roman" w:cs="Times New Roman"/>
          <w:sz w:val="24"/>
          <w:szCs w:val="24"/>
        </w:rPr>
        <w:t>5</w:t>
      </w:r>
      <w:r w:rsidR="004F1F1E" w:rsidRPr="00A42C1A">
        <w:rPr>
          <w:rFonts w:ascii="Times New Roman" w:eastAsia="Times New Roman" w:hAnsi="Times New Roman" w:cs="Times New Roman"/>
          <w:sz w:val="24"/>
          <w:szCs w:val="24"/>
        </w:rPr>
        <w:t xml:space="preserve">.1.2.4. </w:t>
      </w:r>
      <w:r w:rsidR="004F1F1E" w:rsidRPr="00A42C1A">
        <w:rPr>
          <w:rFonts w:ascii="Times New Roman" w:eastAsia="Times" w:hAnsi="Times New Roman" w:cs="Times New Roman"/>
          <w:sz w:val="24"/>
          <w:szCs w:val="24"/>
        </w:rPr>
        <w:t xml:space="preserve">Į </w:t>
      </w:r>
      <w:r w:rsidR="00A402A3" w:rsidRPr="00A42C1A">
        <w:rPr>
          <w:rFonts w:ascii="Times New Roman" w:eastAsia="Times" w:hAnsi="Times New Roman" w:cs="Times New Roman"/>
          <w:sz w:val="24"/>
          <w:szCs w:val="24"/>
        </w:rPr>
        <w:t>2</w:t>
      </w:r>
      <w:r w:rsidR="004F1F1E" w:rsidRPr="00A42C1A">
        <w:rPr>
          <w:rFonts w:ascii="Times New Roman" w:eastAsia="Times" w:hAnsi="Times New Roman" w:cs="Times New Roman"/>
          <w:sz w:val="24"/>
          <w:szCs w:val="24"/>
        </w:rPr>
        <w:t xml:space="preserve">-osios Programos 2 dalies </w:t>
      </w:r>
      <w:r w:rsidR="00E438F3" w:rsidRPr="00A42C1A">
        <w:rPr>
          <w:rFonts w:ascii="Times New Roman" w:hAnsi="Times New Roman" w:cs="Times New Roman"/>
          <w:sz w:val="24"/>
          <w:szCs w:val="24"/>
        </w:rPr>
        <w:t>„</w:t>
      </w:r>
      <w:r w:rsidR="00E438F3" w:rsidRPr="00A42C1A">
        <w:rPr>
          <w:rFonts w:ascii="Times New Roman" w:eastAsia="Times New Roman" w:hAnsi="Times New Roman" w:cs="Times New Roman"/>
          <w:color w:val="222222"/>
          <w:sz w:val="24"/>
          <w:szCs w:val="24"/>
        </w:rPr>
        <w:t xml:space="preserve">Mokyklų veiklos kokybės įsivertinimo organizavimas“ </w:t>
      </w:r>
      <w:r w:rsidR="00E438F3" w:rsidRPr="00A42C1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00E438F3" w:rsidRPr="00A42C1A">
        <w:rPr>
          <w:rFonts w:ascii="Times New Roman" w:hAnsi="Times New Roman" w:cs="Times New Roman"/>
          <w:sz w:val="24"/>
          <w:szCs w:val="24"/>
        </w:rPr>
        <w:t xml:space="preserve"> klausimus, susijusius su: </w:t>
      </w:r>
    </w:p>
    <w:p w14:paraId="6BEFC27A" w14:textId="77777777" w:rsidR="00E438F3" w:rsidRPr="00A42C1A" w:rsidRDefault="00E438F3" w:rsidP="00E42427">
      <w:pPr>
        <w:pStyle w:val="ListParagraph"/>
        <w:numPr>
          <w:ilvl w:val="0"/>
          <w:numId w:val="29"/>
        </w:numPr>
        <w:suppressAutoHyphens w:val="0"/>
        <w:spacing w:after="0" w:line="360" w:lineRule="auto"/>
        <w:jc w:val="both"/>
        <w:rPr>
          <w:color w:val="222222"/>
          <w:szCs w:val="24"/>
        </w:rPr>
      </w:pPr>
      <w:r w:rsidRPr="00A42C1A">
        <w:rPr>
          <w:szCs w:val="24"/>
        </w:rPr>
        <w:t xml:space="preserve">mokyklų įsivertinimo proceso organizavimu: mokyklos bendruomenės įtraukimas į įsivertinimo procesus; </w:t>
      </w:r>
      <w:r w:rsidRPr="00A42C1A">
        <w:rPr>
          <w:color w:val="000000"/>
          <w:szCs w:val="24"/>
        </w:rPr>
        <w:t xml:space="preserve">pasirengimas įsivertinimui, įsivertinimo koncepcijos kūrimas,  įsivertinimo atlikimo etapas,  duomenų analizė, apibendrinimas ir sprendimų priėmimas. </w:t>
      </w:r>
    </w:p>
    <w:p w14:paraId="6804A898" w14:textId="77777777" w:rsidR="00E438F3" w:rsidRPr="00A42C1A" w:rsidRDefault="00E438F3" w:rsidP="00E42427">
      <w:pPr>
        <w:pStyle w:val="ListParagraph"/>
        <w:numPr>
          <w:ilvl w:val="0"/>
          <w:numId w:val="29"/>
        </w:numPr>
        <w:suppressAutoHyphens w:val="0"/>
        <w:spacing w:after="0" w:line="360" w:lineRule="auto"/>
        <w:jc w:val="both"/>
        <w:rPr>
          <w:color w:val="222222"/>
          <w:szCs w:val="24"/>
        </w:rPr>
      </w:pPr>
      <w:r w:rsidRPr="00A42C1A">
        <w:rPr>
          <w:color w:val="000000"/>
          <w:szCs w:val="24"/>
        </w:rPr>
        <w:t>įsivertinimui skirtais įrankiais ir jų panaudojimo galimybėmis: IT sistemos, klausimynai, metodikos; dirbtinio intelekto panaudojimas įsivertinimui ir pan.</w:t>
      </w:r>
    </w:p>
    <w:p w14:paraId="15C4CD2D" w14:textId="77777777" w:rsidR="00E438F3" w:rsidRPr="00A42C1A" w:rsidRDefault="009829C4" w:rsidP="00E42427">
      <w:pPr>
        <w:spacing w:after="0" w:line="360" w:lineRule="auto"/>
        <w:jc w:val="both"/>
        <w:rPr>
          <w:rFonts w:ascii="Times New Roman" w:hAnsi="Times New Roman" w:cs="Times New Roman"/>
          <w:sz w:val="24"/>
          <w:szCs w:val="24"/>
        </w:rPr>
      </w:pPr>
      <w:r w:rsidRPr="00A42C1A">
        <w:rPr>
          <w:rFonts w:ascii="Times New Roman" w:eastAsia="Times New Roman" w:hAnsi="Times New Roman"/>
          <w:sz w:val="24"/>
          <w:szCs w:val="24"/>
        </w:rPr>
        <w:t>5</w:t>
      </w:r>
      <w:r w:rsidR="004F1F1E" w:rsidRPr="00A42C1A">
        <w:rPr>
          <w:rFonts w:ascii="Times New Roman" w:eastAsia="Times New Roman" w:hAnsi="Times New Roman"/>
          <w:sz w:val="24"/>
          <w:szCs w:val="24"/>
        </w:rPr>
        <w:t xml:space="preserve">.1.2.5. </w:t>
      </w:r>
      <w:r w:rsidR="004F1F1E" w:rsidRPr="00A42C1A">
        <w:rPr>
          <w:rFonts w:ascii="Times New Roman" w:eastAsia="Times" w:hAnsi="Times New Roman"/>
          <w:sz w:val="24"/>
          <w:szCs w:val="24"/>
        </w:rPr>
        <w:t xml:space="preserve">Į </w:t>
      </w:r>
      <w:r w:rsidR="00A402A3" w:rsidRPr="00A42C1A">
        <w:rPr>
          <w:rFonts w:ascii="Times New Roman" w:eastAsia="Times" w:hAnsi="Times New Roman"/>
          <w:sz w:val="24"/>
          <w:szCs w:val="24"/>
        </w:rPr>
        <w:t>2</w:t>
      </w:r>
      <w:r w:rsidR="004F1F1E" w:rsidRPr="00A42C1A">
        <w:rPr>
          <w:rFonts w:ascii="Times New Roman" w:eastAsia="Times" w:hAnsi="Times New Roman"/>
          <w:sz w:val="24"/>
          <w:szCs w:val="24"/>
        </w:rPr>
        <w:t xml:space="preserve">-osios Programos 3 dalies </w:t>
      </w:r>
      <w:r w:rsidR="00E438F3" w:rsidRPr="00A42C1A">
        <w:rPr>
          <w:rFonts w:ascii="Times New Roman" w:hAnsi="Times New Roman" w:cs="Times New Roman"/>
          <w:sz w:val="24"/>
          <w:szCs w:val="24"/>
        </w:rPr>
        <w:t>„Mokyklų veiklos kokybės tobulinimas“</w:t>
      </w:r>
      <w:r w:rsidR="00E438F3" w:rsidRPr="00A42C1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00E438F3" w:rsidRPr="00A42C1A">
        <w:rPr>
          <w:rFonts w:ascii="Times New Roman" w:hAnsi="Times New Roman" w:cs="Times New Roman"/>
          <w:sz w:val="24"/>
          <w:szCs w:val="24"/>
        </w:rPr>
        <w:t xml:space="preserve"> klausimus, susijusius su: </w:t>
      </w:r>
    </w:p>
    <w:p w14:paraId="39FFF7C9" w14:textId="77777777" w:rsidR="00E438F3" w:rsidRPr="00A42C1A" w:rsidRDefault="00E438F3" w:rsidP="00E42427">
      <w:pPr>
        <w:pStyle w:val="ListParagraph"/>
        <w:numPr>
          <w:ilvl w:val="0"/>
          <w:numId w:val="30"/>
        </w:numPr>
        <w:suppressAutoHyphens w:val="0"/>
        <w:spacing w:after="0" w:line="360" w:lineRule="auto"/>
        <w:jc w:val="both"/>
        <w:rPr>
          <w:szCs w:val="24"/>
        </w:rPr>
      </w:pPr>
      <w:r w:rsidRPr="00A42C1A">
        <w:rPr>
          <w:szCs w:val="24"/>
        </w:rPr>
        <w:t xml:space="preserve">mokyklos veiklos kokybės samprata: mokyklos, kaip besimokančios organizacijos samprata; kas apibrėžia kokybę; įsivertinimas ir vertinimas kaip duomenų šaltinis mokyklos tobulinimui; mokyklos veiklos kokybės užtikrinimas. </w:t>
      </w:r>
    </w:p>
    <w:p w14:paraId="2BD1BBF4" w14:textId="77777777" w:rsidR="00E438F3" w:rsidRPr="00A42C1A" w:rsidRDefault="00E438F3" w:rsidP="00E42427">
      <w:pPr>
        <w:pStyle w:val="ListParagraph"/>
        <w:numPr>
          <w:ilvl w:val="0"/>
          <w:numId w:val="30"/>
        </w:numPr>
        <w:suppressAutoHyphens w:val="0"/>
        <w:spacing w:after="0" w:line="360" w:lineRule="auto"/>
        <w:jc w:val="both"/>
        <w:rPr>
          <w:i/>
          <w:iCs/>
          <w:szCs w:val="24"/>
        </w:rPr>
      </w:pPr>
      <w:r w:rsidRPr="00A42C1A">
        <w:rPr>
          <w:szCs w:val="24"/>
        </w:rPr>
        <w:t>mokyklos veiklos kokybės įsivertinimo duomenų analize, interpretavimu ir pateikimu: surinktų duomenų sintezė ir analizė; domenų analizės metodai; duomenų prognozės, tendencijos ir koreliacijos; dirbtinio intelekto  panaudojimas duomenų analizei ir interpretavimui; mokytojų analitinės kompetencijos ir jų tobulinimas.</w:t>
      </w:r>
    </w:p>
    <w:p w14:paraId="282442A1" w14:textId="77777777" w:rsidR="00E438F3" w:rsidRPr="00E438F3" w:rsidRDefault="00E438F3" w:rsidP="00E42427">
      <w:pPr>
        <w:pStyle w:val="ListParagraph"/>
        <w:numPr>
          <w:ilvl w:val="0"/>
          <w:numId w:val="30"/>
        </w:numPr>
        <w:suppressAutoHyphens w:val="0"/>
        <w:spacing w:after="0" w:line="360" w:lineRule="auto"/>
        <w:jc w:val="both"/>
        <w:rPr>
          <w:i/>
          <w:iCs/>
          <w:szCs w:val="24"/>
        </w:rPr>
      </w:pPr>
      <w:r w:rsidRPr="00A42C1A">
        <w:rPr>
          <w:szCs w:val="24"/>
        </w:rPr>
        <w:t>mokyklos veiklos kokybės įsivertinimo duomenų panaudojimu veiklos kokybei gerinti: pagal įsivertinimo sritis, teikiant pagalbą mokytojams, šalinant kliūtis</w:t>
      </w:r>
      <w:r w:rsidRPr="00E438F3">
        <w:rPr>
          <w:szCs w:val="24"/>
        </w:rPr>
        <w:t xml:space="preserve">, trukdančias įgyvendinti ugdymo programas. Mokyklos veiklos kokybės tobulinimo planavimas ir įgyvendinimas. </w:t>
      </w:r>
    </w:p>
    <w:p w14:paraId="121CDCCE" w14:textId="77777777" w:rsidR="007C17CE" w:rsidRDefault="007C17CE" w:rsidP="00E42427">
      <w:pPr>
        <w:pStyle w:val="NoSpacing"/>
        <w:spacing w:line="360" w:lineRule="auto"/>
        <w:ind w:left="-20" w:right="-20"/>
        <w:jc w:val="both"/>
        <w:rPr>
          <w:rFonts w:ascii="Times New Roman" w:hAnsi="Times New Roman"/>
          <w:b/>
          <w:bCs/>
          <w:sz w:val="24"/>
          <w:szCs w:val="24"/>
        </w:rPr>
      </w:pPr>
      <w:r>
        <w:rPr>
          <w:rFonts w:ascii="Times New Roman" w:eastAsia="Times" w:hAnsi="Times New Roman"/>
          <w:b/>
          <w:bCs/>
          <w:sz w:val="24"/>
          <w:szCs w:val="24"/>
        </w:rPr>
        <w:t>5</w:t>
      </w:r>
      <w:r w:rsidR="004F1F1E" w:rsidRPr="00AF57FA">
        <w:rPr>
          <w:rFonts w:ascii="Times New Roman" w:eastAsia="Times" w:hAnsi="Times New Roman"/>
          <w:b/>
          <w:bCs/>
          <w:sz w:val="24"/>
          <w:szCs w:val="24"/>
        </w:rPr>
        <w:t>.1.3.</w:t>
      </w:r>
      <w:r w:rsidR="004F1F1E" w:rsidRPr="00AF57FA">
        <w:rPr>
          <w:rFonts w:ascii="Times New Roman" w:hAnsi="Times New Roman"/>
          <w:b/>
          <w:bCs/>
          <w:sz w:val="24"/>
          <w:szCs w:val="24"/>
        </w:rPr>
        <w:t xml:space="preserve"> </w:t>
      </w:r>
      <w:r w:rsidR="00B356B9">
        <w:rPr>
          <w:rFonts w:ascii="Times New Roman" w:hAnsi="Times New Roman"/>
          <w:b/>
          <w:bCs/>
          <w:sz w:val="24"/>
          <w:szCs w:val="24"/>
        </w:rPr>
        <w:t>2</w:t>
      </w:r>
      <w:r w:rsidR="004F1F1E">
        <w:rPr>
          <w:rFonts w:ascii="Times New Roman" w:hAnsi="Times New Roman"/>
          <w:b/>
          <w:bCs/>
          <w:sz w:val="24"/>
          <w:szCs w:val="24"/>
        </w:rPr>
        <w:t xml:space="preserve">-osios </w:t>
      </w:r>
      <w:r w:rsidR="004F1F1E" w:rsidRPr="00AF57FA">
        <w:rPr>
          <w:rFonts w:ascii="Times New Roman" w:hAnsi="Times New Roman"/>
          <w:b/>
          <w:bCs/>
          <w:sz w:val="24"/>
          <w:szCs w:val="24"/>
        </w:rPr>
        <w:t>Programos parengimo terminai:</w:t>
      </w:r>
    </w:p>
    <w:p w14:paraId="784F74CB" w14:textId="77777777" w:rsidR="00A402A3" w:rsidRDefault="00A402A3"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C1B9B">
        <w:rPr>
          <w:rFonts w:ascii="Times New Roman" w:eastAsia="Times New Roman" w:hAnsi="Times New Roman" w:cs="Times New Roman"/>
          <w:sz w:val="24"/>
          <w:szCs w:val="24"/>
        </w:rPr>
        <w:t xml:space="preserve">.1.3.1. </w:t>
      </w:r>
      <w:r w:rsidRPr="00AF57FA">
        <w:rPr>
          <w:rFonts w:ascii="Times New Roman" w:eastAsia="Times New Roman" w:hAnsi="Times New Roman" w:cs="Times New Roman"/>
          <w:color w:val="000000"/>
          <w:sz w:val="24"/>
          <w:szCs w:val="24"/>
        </w:rPr>
        <w:t xml:space="preserve">Ne vėliau kaip per </w:t>
      </w:r>
      <w:r>
        <w:rPr>
          <w:rFonts w:ascii="Times New Roman" w:eastAsia="Times New Roman" w:hAnsi="Times New Roman" w:cs="Times New Roman"/>
          <w:color w:val="000000"/>
          <w:sz w:val="24"/>
          <w:szCs w:val="24"/>
        </w:rPr>
        <w:t xml:space="preserve">15 darbo dienų </w:t>
      </w:r>
      <w:r w:rsidRPr="00AF57FA">
        <w:rPr>
          <w:rFonts w:ascii="Times New Roman" w:eastAsia="Times New Roman" w:hAnsi="Times New Roman" w:cs="Times New Roman"/>
          <w:color w:val="000000"/>
          <w:sz w:val="24"/>
          <w:szCs w:val="24"/>
        </w:rPr>
        <w:t xml:space="preserve"> nuo sutarties įsigaliojimo dienos Tiekėjas parengia </w:t>
      </w:r>
      <w:r>
        <w:rPr>
          <w:rFonts w:ascii="Times New Roman" w:eastAsia="Times New Roman" w:hAnsi="Times New Roman" w:cs="Times New Roman"/>
          <w:color w:val="000000"/>
          <w:sz w:val="24"/>
          <w:szCs w:val="24"/>
        </w:rPr>
        <w:t xml:space="preserve">2-osios </w:t>
      </w:r>
      <w:r w:rsidRPr="00AF57FA">
        <w:rPr>
          <w:rFonts w:ascii="Times New Roman" w:eastAsia="Times New Roman" w:hAnsi="Times New Roman" w:cs="Times New Roman"/>
          <w:color w:val="000000"/>
          <w:sz w:val="24"/>
          <w:szCs w:val="24"/>
        </w:rPr>
        <w:t xml:space="preserve">Programos projektą, jį elektroniniu būdu pateikia Perkančiajai organizacijai susipažinti, kuri per 5 darbo dienas pateikia pastabas. Tiekėjas per </w:t>
      </w:r>
      <w:r>
        <w:rPr>
          <w:rFonts w:ascii="Times New Roman" w:eastAsia="Times New Roman" w:hAnsi="Times New Roman" w:cs="Times New Roman"/>
          <w:color w:val="000000"/>
          <w:sz w:val="24"/>
          <w:szCs w:val="24"/>
        </w:rPr>
        <w:t>5</w:t>
      </w:r>
      <w:r w:rsidRPr="00AF57FA">
        <w:rPr>
          <w:rFonts w:ascii="Times New Roman" w:eastAsia="Times New Roman" w:hAnsi="Times New Roman" w:cs="Times New Roman"/>
          <w:color w:val="000000"/>
          <w:sz w:val="24"/>
          <w:szCs w:val="24"/>
        </w:rPr>
        <w:t xml:space="preserve"> darbo dienas pakoreguoja </w:t>
      </w:r>
      <w:r>
        <w:rPr>
          <w:rFonts w:ascii="Times New Roman" w:eastAsia="Times New Roman" w:hAnsi="Times New Roman" w:cs="Times New Roman"/>
          <w:color w:val="000000"/>
          <w:sz w:val="24"/>
          <w:szCs w:val="24"/>
        </w:rPr>
        <w:t xml:space="preserve">2-osios </w:t>
      </w:r>
      <w:r w:rsidRPr="00AF57FA">
        <w:rPr>
          <w:rFonts w:ascii="Times New Roman" w:eastAsia="Times New Roman" w:hAnsi="Times New Roman" w:cs="Times New Roman"/>
          <w:color w:val="000000"/>
          <w:sz w:val="24"/>
          <w:szCs w:val="24"/>
        </w:rPr>
        <w:t>Programos projektą pagal Perkančiosios organizacijos pastabas ir pakoreguotą atsiunčia elektroniniu būdu.</w:t>
      </w:r>
      <w:r>
        <w:rPr>
          <w:rFonts w:ascii="Times New Roman" w:eastAsia="Times New Roman" w:hAnsi="Times New Roman" w:cs="Times New Roman"/>
          <w:color w:val="000000"/>
          <w:sz w:val="24"/>
          <w:szCs w:val="24"/>
        </w:rPr>
        <w:t xml:space="preserve"> </w:t>
      </w:r>
      <w:r w:rsidRPr="005C1B9B">
        <w:rPr>
          <w:rFonts w:ascii="Times New Roman" w:eastAsia="Times New Roman" w:hAnsi="Times New Roman" w:cs="Times New Roman"/>
          <w:sz w:val="24"/>
          <w:szCs w:val="24"/>
        </w:rPr>
        <w:t xml:space="preserve">Tiekėjas </w:t>
      </w:r>
      <w:r>
        <w:rPr>
          <w:rFonts w:ascii="Times New Roman" w:eastAsia="Times New Roman" w:hAnsi="Times New Roman" w:cs="Times New Roman"/>
          <w:sz w:val="24"/>
          <w:szCs w:val="24"/>
        </w:rPr>
        <w:t>2-ą</w:t>
      </w:r>
      <w:r w:rsidR="00E438F3">
        <w:rPr>
          <w:rFonts w:ascii="Times New Roman" w:eastAsia="Times New Roman" w:hAnsi="Times New Roman" w:cs="Times New Roman"/>
          <w:sz w:val="24"/>
          <w:szCs w:val="24"/>
        </w:rPr>
        <w:t>ją</w:t>
      </w:r>
      <w:r>
        <w:rPr>
          <w:rFonts w:ascii="Times New Roman" w:eastAsia="Times New Roman" w:hAnsi="Times New Roman" w:cs="Times New Roman"/>
          <w:sz w:val="24"/>
          <w:szCs w:val="24"/>
        </w:rPr>
        <w:t xml:space="preserve"> Programą </w:t>
      </w:r>
      <w:r w:rsidRPr="005C1B9B">
        <w:rPr>
          <w:rFonts w:ascii="Times New Roman" w:eastAsia="Times New Roman" w:hAnsi="Times New Roman" w:cs="Times New Roman"/>
          <w:sz w:val="24"/>
          <w:szCs w:val="24"/>
        </w:rPr>
        <w:t>parengia ir su Perkančiąj</w:t>
      </w:r>
      <w:r>
        <w:rPr>
          <w:rFonts w:ascii="Times New Roman" w:eastAsia="Times New Roman" w:hAnsi="Times New Roman" w:cs="Times New Roman"/>
          <w:sz w:val="24"/>
          <w:szCs w:val="24"/>
        </w:rPr>
        <w:t>a</w:t>
      </w:r>
      <w:r w:rsidRPr="005C1B9B">
        <w:rPr>
          <w:rFonts w:ascii="Times New Roman" w:eastAsia="Times New Roman" w:hAnsi="Times New Roman" w:cs="Times New Roman"/>
          <w:sz w:val="24"/>
          <w:szCs w:val="24"/>
        </w:rPr>
        <w:t xml:space="preserve"> organizacija suderin</w:t>
      </w:r>
      <w:r>
        <w:rPr>
          <w:rFonts w:ascii="Times New Roman" w:eastAsia="Times New Roman" w:hAnsi="Times New Roman" w:cs="Times New Roman"/>
          <w:sz w:val="24"/>
          <w:szCs w:val="24"/>
        </w:rPr>
        <w:t>a</w:t>
      </w:r>
      <w:r w:rsidRPr="005C1B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 </w:t>
      </w:r>
      <w:r w:rsidRPr="005C1B9B">
        <w:rPr>
          <w:rFonts w:ascii="Times New Roman" w:eastAsia="Times New Roman" w:hAnsi="Times New Roman" w:cs="Times New Roman"/>
          <w:sz w:val="24"/>
          <w:szCs w:val="24"/>
        </w:rPr>
        <w:t xml:space="preserve">vėliau kaip per </w:t>
      </w:r>
      <w:r>
        <w:rPr>
          <w:rFonts w:ascii="Times New Roman" w:eastAsia="Times New Roman" w:hAnsi="Times New Roman" w:cs="Times New Roman"/>
          <w:sz w:val="24"/>
          <w:szCs w:val="24"/>
        </w:rPr>
        <w:t xml:space="preserve">25  darbo dienas </w:t>
      </w:r>
      <w:r w:rsidRPr="005C1B9B">
        <w:rPr>
          <w:rFonts w:ascii="Times New Roman" w:eastAsia="Times New Roman" w:hAnsi="Times New Roman" w:cs="Times New Roman"/>
          <w:sz w:val="24"/>
          <w:szCs w:val="24"/>
        </w:rPr>
        <w:t xml:space="preserve">nuo sutarties </w:t>
      </w:r>
      <w:r w:rsidRPr="00AF57FA">
        <w:rPr>
          <w:rFonts w:ascii="Times New Roman" w:eastAsia="Times New Roman" w:hAnsi="Times New Roman" w:cs="Times New Roman"/>
          <w:color w:val="000000"/>
          <w:sz w:val="24"/>
          <w:szCs w:val="24"/>
        </w:rPr>
        <w:t xml:space="preserve">įsigaliojimo dienos </w:t>
      </w:r>
      <w:r w:rsidRPr="005C1B9B">
        <w:rPr>
          <w:rFonts w:ascii="Times New Roman" w:eastAsia="Times New Roman" w:hAnsi="Times New Roman" w:cs="Times New Roman"/>
          <w:sz w:val="24"/>
          <w:szCs w:val="24"/>
        </w:rPr>
        <w:t>nurodytais terminais.</w:t>
      </w:r>
    </w:p>
    <w:p w14:paraId="1B408529" w14:textId="77777777" w:rsidR="00A402A3" w:rsidRDefault="00A402A3" w:rsidP="00E42427">
      <w:pPr>
        <w:shd w:val="clear" w:color="auto" w:fill="FFFFFF"/>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4.1.3.2. </w:t>
      </w:r>
      <w:r w:rsidRPr="00AF57FA">
        <w:rPr>
          <w:rFonts w:ascii="Times New Roman" w:eastAsia="Times New Roman" w:hAnsi="Times New Roman" w:cs="Times New Roman"/>
          <w:color w:val="000000"/>
          <w:sz w:val="24"/>
          <w:szCs w:val="24"/>
        </w:rPr>
        <w:t xml:space="preserve">Ne vėliau kaip per </w:t>
      </w:r>
      <w:r>
        <w:rPr>
          <w:rFonts w:ascii="Times New Roman" w:eastAsia="Times New Roman" w:hAnsi="Times New Roman" w:cs="Times New Roman"/>
          <w:color w:val="000000"/>
          <w:sz w:val="24"/>
          <w:szCs w:val="24"/>
        </w:rPr>
        <w:t>15 darbo dienų</w:t>
      </w:r>
      <w:r w:rsidRPr="00AF57FA">
        <w:rPr>
          <w:rFonts w:ascii="Times New Roman" w:eastAsia="Times New Roman" w:hAnsi="Times New Roman" w:cs="Times New Roman"/>
          <w:color w:val="000000"/>
          <w:sz w:val="24"/>
          <w:szCs w:val="24"/>
        </w:rPr>
        <w:t xml:space="preserve"> nuo</w:t>
      </w:r>
      <w:r>
        <w:rPr>
          <w:rFonts w:ascii="Times New Roman" w:eastAsia="Times New Roman" w:hAnsi="Times New Roman" w:cs="Times New Roman"/>
          <w:color w:val="000000"/>
          <w:sz w:val="24"/>
          <w:szCs w:val="24"/>
        </w:rPr>
        <w:t xml:space="preserve"> 2-osios Programos suderinimo dienos</w:t>
      </w:r>
      <w:r w:rsidRPr="00893D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su Perkančiąją organizacija, Tiekėjas suderintą 2-ąją Programą privalo </w:t>
      </w:r>
      <w:r w:rsidRPr="2C582178">
        <w:rPr>
          <w:rFonts w:ascii="Times New Roman" w:eastAsia="Times New Roman" w:hAnsi="Times New Roman" w:cs="Times New Roman"/>
          <w:sz w:val="24"/>
          <w:szCs w:val="24"/>
        </w:rPr>
        <w:t>akredituoti</w:t>
      </w:r>
      <w:r w:rsidRPr="00893D82">
        <w:rPr>
          <w:rFonts w:ascii="Times New Roman" w:eastAsia="Times New Roman" w:hAnsi="Times New Roman" w:cs="Times New Roman"/>
          <w:color w:val="000000"/>
          <w:sz w:val="24"/>
          <w:szCs w:val="24"/>
        </w:rPr>
        <w:t xml:space="preserve"> </w:t>
      </w:r>
      <w:r w:rsidRPr="00446021">
        <w:rPr>
          <w:rFonts w:ascii="Times New Roman" w:eastAsia="Times New Roman" w:hAnsi="Times New Roman" w:cs="Times New Roman"/>
          <w:color w:val="000000"/>
          <w:sz w:val="24"/>
          <w:szCs w:val="24"/>
        </w:rPr>
        <w:t>švietimo, mokslo ir sporto ministro nustatyta tvarka patvirtintuose</w:t>
      </w:r>
      <w:r w:rsidRPr="00893D82">
        <w:rPr>
          <w:rFonts w:ascii="Times New Roman" w:eastAsia="Times New Roman" w:hAnsi="Times New Roman" w:cs="Times New Roman"/>
          <w:color w:val="000000"/>
          <w:sz w:val="24"/>
          <w:szCs w:val="24"/>
        </w:rPr>
        <w:t xml:space="preserve"> </w:t>
      </w:r>
      <w:r w:rsidRPr="00446021">
        <w:rPr>
          <w:rFonts w:ascii="Times New Roman" w:eastAsia="Times New Roman" w:hAnsi="Times New Roman" w:cs="Times New Roman"/>
          <w:color w:val="000000"/>
          <w:sz w:val="24"/>
          <w:szCs w:val="24"/>
        </w:rPr>
        <w:t>pedagogų rengimo centruose arba kitose akredituotose kvalifikacijos tobulinimo įstaigose.</w:t>
      </w:r>
      <w:r>
        <w:rPr>
          <w:rFonts w:ascii="Times New Roman" w:eastAsia="Times New Roman" w:hAnsi="Times New Roman" w:cs="Times New Roman"/>
          <w:color w:val="000000"/>
          <w:sz w:val="24"/>
          <w:szCs w:val="24"/>
        </w:rPr>
        <w:t xml:space="preserve"> </w:t>
      </w:r>
      <w:r w:rsidRPr="00446021">
        <w:rPr>
          <w:rFonts w:ascii="Times New Roman" w:eastAsia="Times New Roman" w:hAnsi="Times New Roman" w:cs="Times New Roman"/>
          <w:color w:val="000000"/>
          <w:sz w:val="24"/>
          <w:szCs w:val="24"/>
        </w:rPr>
        <w:t xml:space="preserve">Perkančiajai organizacijai </w:t>
      </w:r>
      <w:r>
        <w:rPr>
          <w:rFonts w:ascii="Times New Roman" w:eastAsia="Times New Roman" w:hAnsi="Times New Roman" w:cs="Times New Roman"/>
          <w:color w:val="000000"/>
          <w:sz w:val="24"/>
          <w:szCs w:val="24"/>
        </w:rPr>
        <w:t>T</w:t>
      </w:r>
      <w:r w:rsidRPr="00446021">
        <w:rPr>
          <w:rFonts w:ascii="Times New Roman" w:eastAsia="Times New Roman" w:hAnsi="Times New Roman" w:cs="Times New Roman"/>
          <w:color w:val="000000"/>
          <w:sz w:val="24"/>
          <w:szCs w:val="24"/>
        </w:rPr>
        <w:t xml:space="preserve">iekėjas pateikia </w:t>
      </w:r>
      <w:r w:rsidRPr="2C582178">
        <w:rPr>
          <w:rFonts w:ascii="Times New Roman" w:eastAsia="Times New Roman" w:hAnsi="Times New Roman" w:cs="Times New Roman"/>
          <w:sz w:val="24"/>
          <w:szCs w:val="24"/>
        </w:rPr>
        <w:t>akreditaciją patvirtinančią pažymą,</w:t>
      </w:r>
      <w:r w:rsidRPr="00893D82">
        <w:rPr>
          <w:rFonts w:ascii="Times New Roman" w:eastAsia="Times New Roman" w:hAnsi="Times New Roman" w:cs="Times New Roman"/>
          <w:sz w:val="24"/>
          <w:szCs w:val="24"/>
        </w:rPr>
        <w:t xml:space="preserve"> </w:t>
      </w:r>
      <w:r w:rsidRPr="2C582178">
        <w:rPr>
          <w:rFonts w:ascii="Times New Roman" w:eastAsia="Times New Roman" w:hAnsi="Times New Roman" w:cs="Times New Roman"/>
          <w:sz w:val="24"/>
          <w:szCs w:val="24"/>
        </w:rPr>
        <w:t>kurioje nurodomas programą akreditavusios įstaigos pavadinimas,</w:t>
      </w:r>
      <w:r w:rsidRPr="00893D82">
        <w:rPr>
          <w:rFonts w:ascii="Times New Roman" w:eastAsia="Times New Roman" w:hAnsi="Times New Roman" w:cs="Times New Roman"/>
          <w:sz w:val="24"/>
          <w:szCs w:val="24"/>
        </w:rPr>
        <w:t xml:space="preserve"> </w:t>
      </w:r>
      <w:r w:rsidRPr="2C582178">
        <w:rPr>
          <w:rFonts w:ascii="Times New Roman" w:eastAsia="Times New Roman" w:hAnsi="Times New Roman" w:cs="Times New Roman"/>
          <w:sz w:val="24"/>
          <w:szCs w:val="24"/>
        </w:rPr>
        <w:t>programos registracijos Neformaliojo švietimo programų registre kodas,</w:t>
      </w:r>
      <w:r w:rsidRPr="00893D82">
        <w:rPr>
          <w:rFonts w:ascii="Times New Roman" w:eastAsia="Times New Roman" w:hAnsi="Times New Roman" w:cs="Times New Roman"/>
          <w:sz w:val="24"/>
          <w:szCs w:val="24"/>
        </w:rPr>
        <w:t xml:space="preserve"> </w:t>
      </w:r>
      <w:r w:rsidRPr="2C582178">
        <w:rPr>
          <w:rFonts w:ascii="Times New Roman" w:eastAsia="Times New Roman" w:hAnsi="Times New Roman" w:cs="Times New Roman"/>
          <w:sz w:val="24"/>
          <w:szCs w:val="24"/>
        </w:rPr>
        <w:t>akreditacijos laikotarpis.</w:t>
      </w:r>
      <w:r w:rsidR="00A42C1A">
        <w:rPr>
          <w:rFonts w:ascii="Times New Roman" w:eastAsia="Times New Roman" w:hAnsi="Times New Roman" w:cs="Times New Roman"/>
          <w:sz w:val="24"/>
          <w:szCs w:val="24"/>
        </w:rPr>
        <w:t xml:space="preserve"> 2-oji </w:t>
      </w:r>
      <w:r w:rsidRPr="2C582178">
        <w:rPr>
          <w:rFonts w:ascii="Times New Roman" w:eastAsia="Times New Roman" w:hAnsi="Times New Roman" w:cs="Times New Roman"/>
          <w:sz w:val="24"/>
          <w:szCs w:val="24"/>
        </w:rPr>
        <w:t>Programa turi būti akredituota ne mažiau nei 5 (penkeriems</w:t>
      </w:r>
      <w:r w:rsidRPr="00446021">
        <w:rPr>
          <w:rFonts w:ascii="Times New Roman" w:eastAsia="Times New Roman" w:hAnsi="Times New Roman" w:cs="Times New Roman"/>
          <w:color w:val="000000"/>
          <w:sz w:val="24"/>
          <w:szCs w:val="24"/>
        </w:rPr>
        <w:t>) metams.</w:t>
      </w:r>
      <w:r w:rsidRPr="00E049AE">
        <w:rPr>
          <w:rFonts w:ascii="Times New Roman" w:eastAsia="Times New Roman" w:hAnsi="Times New Roman" w:cs="Times New Roman"/>
          <w:sz w:val="24"/>
          <w:szCs w:val="24"/>
        </w:rPr>
        <w:t xml:space="preserve"> </w:t>
      </w:r>
    </w:p>
    <w:p w14:paraId="154141A6" w14:textId="77777777" w:rsidR="004F1F1E" w:rsidRPr="00273AB9" w:rsidRDefault="007C17CE" w:rsidP="00E42427">
      <w:pPr>
        <w:tabs>
          <w:tab w:val="left" w:pos="709"/>
          <w:tab w:val="left" w:pos="993"/>
          <w:tab w:val="left" w:pos="1134"/>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4F1F1E">
        <w:rPr>
          <w:rFonts w:ascii="Times New Roman" w:eastAsia="Times New Roman" w:hAnsi="Times New Roman" w:cs="Times New Roman"/>
          <w:b/>
          <w:bCs/>
          <w:sz w:val="24"/>
          <w:szCs w:val="24"/>
        </w:rPr>
        <w:t>.</w:t>
      </w:r>
      <w:r w:rsidR="004F1F1E" w:rsidRPr="00273AB9">
        <w:rPr>
          <w:rFonts w:ascii="Times New Roman" w:eastAsia="Times New Roman" w:hAnsi="Times New Roman" w:cs="Times New Roman"/>
          <w:b/>
          <w:bCs/>
          <w:sz w:val="24"/>
          <w:szCs w:val="24"/>
        </w:rPr>
        <w:t>2. Reikalavimai mokomajai medžiagai:</w:t>
      </w:r>
    </w:p>
    <w:p w14:paraId="03804949" w14:textId="77777777" w:rsidR="004F1F1E" w:rsidRDefault="007C17C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F1F1E" w:rsidRPr="0032384A">
        <w:rPr>
          <w:rFonts w:ascii="Times New Roman" w:eastAsia="Times New Roman" w:hAnsi="Times New Roman" w:cs="Times New Roman"/>
          <w:b/>
          <w:bCs/>
          <w:sz w:val="24"/>
          <w:szCs w:val="24"/>
        </w:rPr>
        <w:t>.2.1. Tiekėjas turės parengti mokomąją medžiagą,</w:t>
      </w:r>
      <w:r w:rsidR="004F1F1E">
        <w:rPr>
          <w:rFonts w:ascii="Times New Roman" w:eastAsia="Times New Roman" w:hAnsi="Times New Roman" w:cs="Times New Roman"/>
          <w:sz w:val="24"/>
          <w:szCs w:val="24"/>
        </w:rPr>
        <w:t xml:space="preserve"> kuri pateikiama elektronine versija.</w:t>
      </w:r>
      <w:r w:rsidR="004F1F1E">
        <w:rPr>
          <w:rFonts w:ascii="Segoe UI" w:hAnsi="Segoe UI" w:cs="Segoe UI"/>
          <w:sz w:val="18"/>
          <w:szCs w:val="18"/>
        </w:rPr>
        <w:t xml:space="preserve"> </w:t>
      </w:r>
      <w:r w:rsidR="004F1F1E">
        <w:rPr>
          <w:rFonts w:ascii="Times New Roman" w:hAnsi="Times New Roman" w:cs="Times New Roman"/>
          <w:sz w:val="24"/>
          <w:szCs w:val="24"/>
        </w:rPr>
        <w:t>Mo</w:t>
      </w:r>
      <w:r w:rsidR="004F1F1E">
        <w:rPr>
          <w:rFonts w:ascii="Times New Roman" w:eastAsia="Times New Roman" w:hAnsi="Times New Roman" w:cs="Times New Roman"/>
          <w:sz w:val="24"/>
          <w:szCs w:val="24"/>
        </w:rPr>
        <w:t xml:space="preserve">komosios medžiagos turinys turi atitikti pateikiamos </w:t>
      </w:r>
      <w:r>
        <w:rPr>
          <w:rFonts w:ascii="Times New Roman" w:eastAsia="Times New Roman" w:hAnsi="Times New Roman" w:cs="Times New Roman"/>
          <w:sz w:val="24"/>
          <w:szCs w:val="24"/>
        </w:rPr>
        <w:t>2</w:t>
      </w:r>
      <w:r w:rsidR="004F1F1E">
        <w:rPr>
          <w:rFonts w:ascii="Times New Roman" w:eastAsia="Times New Roman" w:hAnsi="Times New Roman" w:cs="Times New Roman"/>
          <w:sz w:val="24"/>
          <w:szCs w:val="24"/>
        </w:rPr>
        <w:t xml:space="preserve">-osios Programos turinį. Mokomoji medžiaga turi būti </w:t>
      </w:r>
      <w:r w:rsidR="004F1F1E" w:rsidRPr="2C582178">
        <w:rPr>
          <w:rFonts w:ascii="Times New Roman" w:eastAsia="Times New Roman" w:hAnsi="Times New Roman" w:cs="Times New Roman"/>
          <w:sz w:val="24"/>
          <w:szCs w:val="24"/>
        </w:rPr>
        <w:t>tiksli ir aiški: pristatomos šiuolaikiškos sąvokos, teorijos, interpretacijos, naudojami patikimi šaltiniai; jos struktūra turi būti nuosekli, atitinkanti turinio temas, pritaikoma bei suprantama tikslinei grupei</w:t>
      </w:r>
      <w:r w:rsidR="004F1F1E">
        <w:rPr>
          <w:rFonts w:ascii="Times New Roman" w:eastAsia="Times New Roman" w:hAnsi="Times New Roman" w:cs="Times New Roman"/>
          <w:sz w:val="24"/>
          <w:szCs w:val="24"/>
        </w:rPr>
        <w:t>.</w:t>
      </w:r>
      <w:r w:rsidR="004F1F1E" w:rsidRPr="0048414E">
        <w:rPr>
          <w:rFonts w:ascii="Times New Roman" w:eastAsia="Times New Roman" w:hAnsi="Times New Roman" w:cs="Times New Roman"/>
          <w:sz w:val="24"/>
          <w:szCs w:val="24"/>
        </w:rPr>
        <w:t xml:space="preserve"> </w:t>
      </w:r>
      <w:r w:rsidR="004F1F1E" w:rsidRPr="2C582178">
        <w:rPr>
          <w:rFonts w:ascii="Times New Roman" w:eastAsia="Times New Roman" w:hAnsi="Times New Roman" w:cs="Times New Roman"/>
          <w:sz w:val="24"/>
          <w:szCs w:val="24"/>
        </w:rPr>
        <w:t>Turi būti pateiktos praktinio</w:t>
      </w:r>
      <w:r w:rsidR="004F1F1E" w:rsidRPr="0048414E">
        <w:rPr>
          <w:rFonts w:ascii="Times New Roman" w:eastAsia="Times New Roman" w:hAnsi="Times New Roman" w:cs="Times New Roman"/>
          <w:sz w:val="24"/>
          <w:szCs w:val="24"/>
        </w:rPr>
        <w:t xml:space="preserve"> </w:t>
      </w:r>
      <w:r w:rsidR="004F1F1E" w:rsidRPr="2C582178">
        <w:rPr>
          <w:rFonts w:ascii="Times New Roman" w:eastAsia="Times New Roman" w:hAnsi="Times New Roman" w:cs="Times New Roman"/>
          <w:sz w:val="24"/>
          <w:szCs w:val="24"/>
        </w:rPr>
        <w:t>taikymo rekomendacijos</w:t>
      </w:r>
      <w:r w:rsidR="004F1F1E">
        <w:rPr>
          <w:rFonts w:ascii="Times New Roman" w:eastAsia="Times New Roman" w:hAnsi="Times New Roman" w:cs="Times New Roman"/>
          <w:sz w:val="24"/>
          <w:szCs w:val="24"/>
        </w:rPr>
        <w:t xml:space="preserve">. Siūloma mokomosios medžiagos Mokymų dalyviams pateikimo struktūra: antraštinis lapas, temų sąrašas, medžiagos turinys su paskirties aprašymais bei taikymo rekomendacijomis. </w:t>
      </w:r>
    </w:p>
    <w:p w14:paraId="6B883009" w14:textId="77777777" w:rsidR="004F1F1E" w:rsidRPr="0032384A" w:rsidRDefault="00A402A3" w:rsidP="00E42427">
      <w:pPr>
        <w:spacing w:after="0" w:line="360" w:lineRule="auto"/>
        <w:ind w:left="-629" w:righ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F1F1E" w:rsidRPr="0032384A">
        <w:rPr>
          <w:rFonts w:ascii="Times New Roman" w:eastAsia="Times New Roman" w:hAnsi="Times New Roman" w:cs="Times New Roman"/>
          <w:b/>
          <w:bCs/>
          <w:sz w:val="24"/>
          <w:szCs w:val="24"/>
        </w:rPr>
        <w:t xml:space="preserve">        </w:t>
      </w:r>
      <w:r w:rsidR="007C17CE">
        <w:rPr>
          <w:rFonts w:ascii="Times New Roman" w:eastAsia="Times New Roman" w:hAnsi="Times New Roman" w:cs="Times New Roman"/>
          <w:b/>
          <w:bCs/>
          <w:sz w:val="24"/>
          <w:szCs w:val="24"/>
        </w:rPr>
        <w:t>5</w:t>
      </w:r>
      <w:r w:rsidR="004F1F1E" w:rsidRPr="0032384A">
        <w:rPr>
          <w:rFonts w:ascii="Times New Roman" w:eastAsia="Times New Roman" w:hAnsi="Times New Roman" w:cs="Times New Roman"/>
          <w:b/>
          <w:bCs/>
          <w:sz w:val="24"/>
          <w:szCs w:val="24"/>
        </w:rPr>
        <w:t>.2.2. Mokomosios medžiagos pateikimo terminai:</w:t>
      </w:r>
    </w:p>
    <w:p w14:paraId="62A7C426" w14:textId="77777777" w:rsidR="004F1F1E" w:rsidRPr="00D56C24" w:rsidRDefault="007C17C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Pr>
          <w:rFonts w:ascii="Times New Roman" w:eastAsia="Times New Roman" w:hAnsi="Times New Roman" w:cs="Times New Roman"/>
          <w:sz w:val="24"/>
          <w:szCs w:val="24"/>
        </w:rPr>
        <w:t xml:space="preserve">.2.2.1. </w:t>
      </w:r>
      <w:r>
        <w:rPr>
          <w:rFonts w:ascii="Times New Roman" w:eastAsia="Times New Roman" w:hAnsi="Times New Roman" w:cs="Times New Roman"/>
          <w:sz w:val="24"/>
          <w:szCs w:val="24"/>
        </w:rPr>
        <w:t>2</w:t>
      </w:r>
      <w:r w:rsidR="004F1F1E">
        <w:rPr>
          <w:rFonts w:ascii="Times New Roman" w:eastAsia="Times New Roman" w:hAnsi="Times New Roman" w:cs="Times New Roman"/>
          <w:sz w:val="24"/>
          <w:szCs w:val="24"/>
        </w:rPr>
        <w:t xml:space="preserve">-osios Programos </w:t>
      </w:r>
      <w:r w:rsidR="004F1F1E" w:rsidRPr="00A81289">
        <w:rPr>
          <w:rFonts w:ascii="Times New Roman" w:eastAsia="Times New Roman" w:hAnsi="Times New Roman" w:cs="Times New Roman"/>
          <w:color w:val="000000"/>
          <w:sz w:val="24"/>
          <w:szCs w:val="24"/>
        </w:rPr>
        <w:t xml:space="preserve">mokomąją medžiagą Tiekėjas parengia ir suderina ne vėliau nei per </w:t>
      </w:r>
      <w:r w:rsidR="004F1F1E">
        <w:rPr>
          <w:rFonts w:ascii="Times New Roman" w:eastAsia="Times New Roman" w:hAnsi="Times New Roman" w:cs="Times New Roman"/>
          <w:color w:val="000000"/>
          <w:sz w:val="24"/>
          <w:szCs w:val="24"/>
        </w:rPr>
        <w:t>50</w:t>
      </w:r>
      <w:r w:rsidR="004F1F1E" w:rsidRPr="00A81289">
        <w:rPr>
          <w:rFonts w:ascii="Times New Roman" w:eastAsia="Times New Roman" w:hAnsi="Times New Roman" w:cs="Times New Roman"/>
          <w:color w:val="000000"/>
          <w:sz w:val="24"/>
          <w:szCs w:val="24"/>
        </w:rPr>
        <w:t xml:space="preserve"> d</w:t>
      </w:r>
      <w:r w:rsidR="004F1F1E">
        <w:rPr>
          <w:rFonts w:ascii="Times New Roman" w:eastAsia="Times New Roman" w:hAnsi="Times New Roman" w:cs="Times New Roman"/>
          <w:color w:val="000000"/>
          <w:sz w:val="24"/>
          <w:szCs w:val="24"/>
        </w:rPr>
        <w:t>arbo dienų</w:t>
      </w:r>
      <w:r w:rsidR="004F1F1E" w:rsidRPr="00A81289">
        <w:rPr>
          <w:rFonts w:ascii="Times New Roman" w:eastAsia="Times New Roman" w:hAnsi="Times New Roman" w:cs="Times New Roman"/>
          <w:color w:val="000000"/>
          <w:sz w:val="24"/>
          <w:szCs w:val="24"/>
        </w:rPr>
        <w:t xml:space="preserve"> nuo sutarties įsigaliojimo dienos.</w:t>
      </w:r>
    </w:p>
    <w:p w14:paraId="591CE1CF" w14:textId="77777777" w:rsidR="004F1F1E" w:rsidRDefault="007C17CE" w:rsidP="00E4242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4F1F1E" w:rsidRPr="00D56C24">
        <w:rPr>
          <w:rFonts w:ascii="Times New Roman" w:eastAsia="Times New Roman" w:hAnsi="Times New Roman" w:cs="Times New Roman"/>
          <w:sz w:val="24"/>
          <w:szCs w:val="24"/>
        </w:rPr>
        <w:t>.</w:t>
      </w:r>
      <w:r w:rsidR="004F1F1E">
        <w:rPr>
          <w:rFonts w:ascii="Times New Roman" w:eastAsia="Times New Roman" w:hAnsi="Times New Roman" w:cs="Times New Roman"/>
          <w:sz w:val="24"/>
          <w:szCs w:val="24"/>
        </w:rPr>
        <w:t>2.2.2.</w:t>
      </w:r>
      <w:r w:rsidR="004F1F1E" w:rsidRPr="00D56C24">
        <w:rPr>
          <w:rFonts w:ascii="Times New Roman" w:eastAsia="Times New Roman" w:hAnsi="Times New Roman" w:cs="Times New Roman"/>
          <w:sz w:val="24"/>
          <w:szCs w:val="24"/>
        </w:rPr>
        <w:t xml:space="preserve"> Tiekėjas ne vėliau </w:t>
      </w:r>
      <w:r w:rsidR="004F1F1E">
        <w:rPr>
          <w:rFonts w:ascii="Times New Roman" w:eastAsia="Times New Roman" w:hAnsi="Times New Roman" w:cs="Times New Roman"/>
          <w:sz w:val="24"/>
          <w:szCs w:val="24"/>
        </w:rPr>
        <w:t>nei per</w:t>
      </w:r>
      <w:r w:rsidR="004F1F1E" w:rsidRPr="00D56C24">
        <w:rPr>
          <w:rFonts w:ascii="Times New Roman" w:eastAsia="Times New Roman" w:hAnsi="Times New Roman" w:cs="Times New Roman"/>
          <w:sz w:val="24"/>
          <w:szCs w:val="24"/>
        </w:rPr>
        <w:t xml:space="preserve"> 20 </w:t>
      </w:r>
      <w:r w:rsidR="004F1F1E">
        <w:rPr>
          <w:rFonts w:ascii="Times New Roman" w:eastAsia="Times New Roman" w:hAnsi="Times New Roman" w:cs="Times New Roman"/>
          <w:sz w:val="24"/>
          <w:szCs w:val="24"/>
        </w:rPr>
        <w:t xml:space="preserve">darbo </w:t>
      </w:r>
      <w:r w:rsidR="004F1F1E" w:rsidRPr="00D56C24">
        <w:rPr>
          <w:rFonts w:ascii="Times New Roman" w:eastAsia="Times New Roman" w:hAnsi="Times New Roman" w:cs="Times New Roman"/>
          <w:sz w:val="24"/>
          <w:szCs w:val="24"/>
        </w:rPr>
        <w:t xml:space="preserve">dienų </w:t>
      </w:r>
      <w:r w:rsidR="004F1F1E">
        <w:rPr>
          <w:rFonts w:ascii="Times New Roman" w:eastAsia="Times New Roman" w:hAnsi="Times New Roman" w:cs="Times New Roman"/>
          <w:sz w:val="24"/>
          <w:szCs w:val="24"/>
        </w:rPr>
        <w:t xml:space="preserve">nuo </w:t>
      </w:r>
      <w:r w:rsidR="004F1F1E" w:rsidRPr="00AF57FA">
        <w:rPr>
          <w:rFonts w:ascii="Times New Roman" w:eastAsia="Times New Roman" w:hAnsi="Times New Roman" w:cs="Times New Roman"/>
          <w:color w:val="000000"/>
          <w:sz w:val="24"/>
          <w:szCs w:val="24"/>
        </w:rPr>
        <w:t xml:space="preserve">sutarties įsigaliojimo dienos </w:t>
      </w:r>
      <w:r w:rsidR="004F1F1E" w:rsidRPr="00D56C24">
        <w:rPr>
          <w:rFonts w:ascii="Times New Roman" w:eastAsia="Times New Roman" w:hAnsi="Times New Roman" w:cs="Times New Roman"/>
          <w:sz w:val="24"/>
          <w:szCs w:val="24"/>
        </w:rPr>
        <w:t>turi pateikti Perkančiajai organizacijai</w:t>
      </w:r>
      <w:r w:rsidR="004F1F1E">
        <w:rPr>
          <w:rFonts w:ascii="Times New Roman" w:eastAsia="Times New Roman" w:hAnsi="Times New Roman" w:cs="Times New Roman"/>
          <w:sz w:val="24"/>
          <w:szCs w:val="24"/>
        </w:rPr>
        <w:t xml:space="preserve"> elektroniniu būdu</w:t>
      </w:r>
      <w:r w:rsidR="004F1F1E" w:rsidRPr="00D56C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4F1F1E" w:rsidRPr="00D56C24">
        <w:rPr>
          <w:rFonts w:ascii="Times New Roman" w:eastAsia="Times New Roman" w:hAnsi="Times New Roman" w:cs="Times New Roman"/>
          <w:sz w:val="24"/>
          <w:szCs w:val="24"/>
        </w:rPr>
        <w:t>-o</w:t>
      </w:r>
      <w:r w:rsidR="004F1F1E">
        <w:rPr>
          <w:rFonts w:ascii="Times New Roman" w:eastAsia="Times New Roman" w:hAnsi="Times New Roman" w:cs="Times New Roman"/>
          <w:sz w:val="24"/>
          <w:szCs w:val="24"/>
        </w:rPr>
        <w:t>sios Programos</w:t>
      </w:r>
      <w:r w:rsidR="004F1F1E" w:rsidRPr="00D56C24">
        <w:rPr>
          <w:rFonts w:ascii="Times New Roman" w:eastAsia="Times New Roman" w:hAnsi="Times New Roman" w:cs="Times New Roman"/>
          <w:sz w:val="24"/>
          <w:szCs w:val="24"/>
        </w:rPr>
        <w:t xml:space="preserve"> mokomosios medžiagos projektą</w:t>
      </w:r>
      <w:r w:rsidR="004F1F1E">
        <w:rPr>
          <w:rFonts w:ascii="Times New Roman" w:eastAsia="Times New Roman" w:hAnsi="Times New Roman" w:cs="Times New Roman"/>
          <w:sz w:val="24"/>
          <w:szCs w:val="24"/>
        </w:rPr>
        <w:t>.</w:t>
      </w:r>
      <w:r w:rsidR="004F1F1E" w:rsidRPr="00D56C24">
        <w:rPr>
          <w:rFonts w:ascii="Times New Roman" w:eastAsia="Times New Roman" w:hAnsi="Times New Roman" w:cs="Times New Roman"/>
          <w:sz w:val="24"/>
          <w:szCs w:val="24"/>
        </w:rPr>
        <w:t xml:space="preserve"> Perkančioji organizacija pastabas bei pasiūlymus pateikia ne vėliau kaip per </w:t>
      </w:r>
      <w:r w:rsidR="004F1F1E">
        <w:rPr>
          <w:rFonts w:ascii="Times New Roman" w:eastAsia="Times New Roman" w:hAnsi="Times New Roman" w:cs="Times New Roman"/>
          <w:sz w:val="24"/>
          <w:szCs w:val="24"/>
        </w:rPr>
        <w:t>5 darbo</w:t>
      </w:r>
      <w:r w:rsidR="004F1F1E" w:rsidRPr="00D56C24">
        <w:rPr>
          <w:rFonts w:ascii="Times New Roman" w:eastAsia="Times New Roman" w:hAnsi="Times New Roman" w:cs="Times New Roman"/>
          <w:sz w:val="24"/>
          <w:szCs w:val="24"/>
        </w:rPr>
        <w:t xml:space="preserve"> dienas.</w:t>
      </w:r>
      <w:r w:rsidR="004F1F1E">
        <w:rPr>
          <w:rFonts w:ascii="Times New Roman" w:eastAsia="Times New Roman" w:hAnsi="Times New Roman" w:cs="Times New Roman"/>
          <w:sz w:val="24"/>
          <w:szCs w:val="24"/>
        </w:rPr>
        <w:t xml:space="preserve"> </w:t>
      </w:r>
      <w:r w:rsidR="004F1F1E" w:rsidRPr="00A81289">
        <w:rPr>
          <w:rFonts w:ascii="Times New Roman" w:eastAsia="Times New Roman" w:hAnsi="Times New Roman" w:cs="Times New Roman"/>
          <w:color w:val="000000"/>
          <w:sz w:val="24"/>
          <w:szCs w:val="24"/>
        </w:rPr>
        <w:t xml:space="preserve">Tiekėjas per </w:t>
      </w:r>
      <w:r w:rsidR="004F1F1E">
        <w:rPr>
          <w:rFonts w:ascii="Times New Roman" w:eastAsia="Times New Roman" w:hAnsi="Times New Roman" w:cs="Times New Roman"/>
          <w:color w:val="000000"/>
          <w:sz w:val="24"/>
          <w:szCs w:val="24"/>
        </w:rPr>
        <w:t>5</w:t>
      </w:r>
      <w:r w:rsidR="004F1F1E" w:rsidRPr="00A81289">
        <w:rPr>
          <w:rFonts w:ascii="Times New Roman" w:eastAsia="Times New Roman" w:hAnsi="Times New Roman" w:cs="Times New Roman"/>
          <w:color w:val="000000"/>
          <w:sz w:val="24"/>
          <w:szCs w:val="24"/>
        </w:rPr>
        <w:t xml:space="preserve"> darbo dienas pakoreguoja mokomosios medžiagos projektą pagal Perkančiosios organizacijos pastabas ir pakoreguotą atsiunčia elektroniniu būdu</w:t>
      </w:r>
      <w:r w:rsidR="004F1F1E">
        <w:rPr>
          <w:rFonts w:ascii="Times New Roman" w:eastAsia="Times New Roman" w:hAnsi="Times New Roman" w:cs="Times New Roman"/>
          <w:color w:val="000000"/>
          <w:sz w:val="24"/>
          <w:szCs w:val="24"/>
        </w:rPr>
        <w:t>.</w:t>
      </w:r>
    </w:p>
    <w:p w14:paraId="440FB3A4" w14:textId="77777777" w:rsidR="004F1F1E" w:rsidRDefault="007C17CE"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sidRPr="00D56C24">
        <w:rPr>
          <w:rFonts w:ascii="Times New Roman" w:eastAsia="Times New Roman" w:hAnsi="Times New Roman" w:cs="Times New Roman"/>
          <w:sz w:val="24"/>
          <w:szCs w:val="24"/>
        </w:rPr>
        <w:t>.</w:t>
      </w:r>
      <w:r w:rsidR="004F1F1E">
        <w:rPr>
          <w:rFonts w:ascii="Times New Roman" w:eastAsia="Times New Roman" w:hAnsi="Times New Roman" w:cs="Times New Roman"/>
          <w:sz w:val="24"/>
          <w:szCs w:val="24"/>
        </w:rPr>
        <w:t>2.2.3.</w:t>
      </w:r>
      <w:r w:rsidR="004F1F1E" w:rsidRPr="00D56C24">
        <w:rPr>
          <w:rFonts w:ascii="Times New Roman" w:eastAsia="Times New Roman" w:hAnsi="Times New Roman" w:cs="Times New Roman"/>
          <w:sz w:val="24"/>
          <w:szCs w:val="24"/>
        </w:rPr>
        <w:t>Mokymų dalyviams bus suteikta galimybė neribotai naudotis mokomąja medžiaga mokymo ir</w:t>
      </w:r>
      <w:r w:rsidR="004F1F1E">
        <w:rPr>
          <w:rFonts w:ascii="Times New Roman" w:eastAsia="Times New Roman" w:hAnsi="Times New Roman" w:cs="Times New Roman"/>
          <w:sz w:val="24"/>
          <w:szCs w:val="24"/>
        </w:rPr>
        <w:t xml:space="preserve"> mokymosi tikslais.</w:t>
      </w:r>
    </w:p>
    <w:p w14:paraId="296B7492" w14:textId="77777777" w:rsidR="004F1F1E" w:rsidRDefault="007C17CE"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sidRPr="00D56C24">
        <w:rPr>
          <w:rFonts w:ascii="Times New Roman" w:eastAsia="Times New Roman" w:hAnsi="Times New Roman" w:cs="Times New Roman"/>
          <w:sz w:val="24"/>
          <w:szCs w:val="24"/>
        </w:rPr>
        <w:t>.</w:t>
      </w:r>
      <w:r w:rsidR="004F1F1E">
        <w:rPr>
          <w:rFonts w:ascii="Times New Roman" w:eastAsia="Times New Roman" w:hAnsi="Times New Roman" w:cs="Times New Roman"/>
          <w:sz w:val="24"/>
          <w:szCs w:val="24"/>
        </w:rPr>
        <w:t>2.2.4. Mokomoji medžiaga turi atitikti šiuos principus: konstruktyvizmo (medžiaga pateikiama taip, kad Mokymų dalyvis ja naudodamasis galėtų pats konstruoti suvokimą); kontekstualumo (teorinė medžiaga ir praktinė veikla, pateikiamos ne abstrakčiai, o siejamos su konkrečiais, gyvenimiškais pavydžiais bei programos turiniu); sistemingumo (medžiaga atrenkama remiantis aiškiais didaktiniais principais, turi aiškią loginę sistemą); refleksyvumo (mokomoji medžiaga turi būti sukonstruota taip, kad skatintų besimokantį asmenį mąstyti, ieškoti sąsajų); vizualizacijos (mokomosios medžiagos turinį perteikiant teoriją papildančiu, įprasminančiu vaizdu).</w:t>
      </w:r>
    </w:p>
    <w:p w14:paraId="1A63BE49" w14:textId="77777777" w:rsidR="004F1F1E" w:rsidRDefault="007C17CE"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4F1F1E" w:rsidRPr="00C80701">
        <w:rPr>
          <w:rFonts w:ascii="Times New Roman" w:eastAsia="Times New Roman" w:hAnsi="Times New Roman" w:cs="Times New Roman"/>
          <w:sz w:val="24"/>
          <w:szCs w:val="24"/>
        </w:rPr>
        <w:t>.2.2.5. Mokomoji medžiaga pateikiama taisyklinga lietuvių kalba ir neturi būti pažeidžiamos kitų autorių teisės.</w:t>
      </w:r>
    </w:p>
    <w:p w14:paraId="7F87C7AA" w14:textId="77777777" w:rsidR="004F1F1E" w:rsidRDefault="007C17CE" w:rsidP="00E42427">
      <w:pPr>
        <w:tabs>
          <w:tab w:val="left" w:pos="1276"/>
          <w:tab w:val="left" w:pos="195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F1F1E">
        <w:rPr>
          <w:rFonts w:ascii="Times New Roman" w:eastAsia="Times New Roman" w:hAnsi="Times New Roman" w:cs="Times New Roman"/>
          <w:b/>
          <w:bCs/>
          <w:sz w:val="24"/>
          <w:szCs w:val="24"/>
        </w:rPr>
        <w:t>.</w:t>
      </w:r>
      <w:r w:rsidR="00B356B9">
        <w:rPr>
          <w:rFonts w:ascii="Times New Roman" w:eastAsia="Times New Roman" w:hAnsi="Times New Roman" w:cs="Times New Roman"/>
          <w:b/>
          <w:bCs/>
          <w:sz w:val="24"/>
          <w:szCs w:val="24"/>
        </w:rPr>
        <w:t>3</w:t>
      </w:r>
      <w:r w:rsidR="004F1F1E">
        <w:rPr>
          <w:rFonts w:ascii="Times New Roman" w:eastAsia="Times New Roman" w:hAnsi="Times New Roman" w:cs="Times New Roman"/>
          <w:b/>
          <w:bCs/>
          <w:sz w:val="24"/>
          <w:szCs w:val="24"/>
        </w:rPr>
        <w:t xml:space="preserve">. Reikalavimai </w:t>
      </w:r>
      <w:r>
        <w:rPr>
          <w:rFonts w:ascii="Times New Roman" w:eastAsia="Times New Roman" w:hAnsi="Times New Roman" w:cs="Times New Roman"/>
          <w:b/>
          <w:bCs/>
          <w:sz w:val="24"/>
          <w:szCs w:val="24"/>
        </w:rPr>
        <w:t>2</w:t>
      </w:r>
      <w:r w:rsidR="004F1F1E">
        <w:rPr>
          <w:rFonts w:ascii="Times New Roman" w:eastAsia="Times New Roman" w:hAnsi="Times New Roman" w:cs="Times New Roman"/>
          <w:b/>
          <w:bCs/>
          <w:sz w:val="24"/>
          <w:szCs w:val="24"/>
        </w:rPr>
        <w:t>-osios Programos įgyvendinimui:</w:t>
      </w:r>
    </w:p>
    <w:p w14:paraId="1703BA19" w14:textId="77777777" w:rsidR="004F1F1E" w:rsidRPr="0032384A" w:rsidRDefault="007C17CE" w:rsidP="00E4242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4F1F1E" w:rsidRPr="0032384A">
        <w:rPr>
          <w:rFonts w:ascii="Times New Roman" w:eastAsia="Times New Roman" w:hAnsi="Times New Roman" w:cs="Times New Roman"/>
          <w:b/>
          <w:sz w:val="24"/>
          <w:szCs w:val="24"/>
        </w:rPr>
        <w:t>.</w:t>
      </w:r>
      <w:r w:rsidR="00B356B9">
        <w:rPr>
          <w:rFonts w:ascii="Times New Roman" w:eastAsia="Times New Roman" w:hAnsi="Times New Roman" w:cs="Times New Roman"/>
          <w:b/>
          <w:sz w:val="24"/>
          <w:szCs w:val="24"/>
        </w:rPr>
        <w:t>3</w:t>
      </w:r>
      <w:r w:rsidR="004F1F1E" w:rsidRPr="0032384A">
        <w:rPr>
          <w:rFonts w:ascii="Times New Roman" w:eastAsia="Times New Roman" w:hAnsi="Times New Roman" w:cs="Times New Roman"/>
          <w:b/>
          <w:sz w:val="24"/>
          <w:szCs w:val="24"/>
        </w:rPr>
        <w:t xml:space="preserve">.1. Bendrieji reikalavimai: </w:t>
      </w:r>
    </w:p>
    <w:p w14:paraId="050715F2" w14:textId="77777777" w:rsidR="004F1F1E" w:rsidRDefault="007C17CE"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sidRPr="00D516B2">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3</w:t>
      </w:r>
      <w:r w:rsidR="004F1F1E" w:rsidRPr="00D516B2">
        <w:rPr>
          <w:rFonts w:ascii="Times New Roman" w:eastAsia="Times New Roman" w:hAnsi="Times New Roman" w:cs="Times New Roman"/>
          <w:sz w:val="24"/>
          <w:szCs w:val="24"/>
        </w:rPr>
        <w:t xml:space="preserve">.1.1. </w:t>
      </w:r>
      <w:r w:rsidR="004F1F1E" w:rsidRPr="002F699A">
        <w:rPr>
          <w:rFonts w:ascii="Times New Roman" w:eastAsia="Times New Roman" w:hAnsi="Times New Roman" w:cs="Times New Roman"/>
          <w:sz w:val="24"/>
          <w:szCs w:val="24"/>
        </w:rPr>
        <w:t xml:space="preserve">Tiekėjas turės pagal šios specifikacijos </w:t>
      </w:r>
      <w:r w:rsidRPr="002F699A">
        <w:rPr>
          <w:rFonts w:ascii="Times New Roman" w:eastAsia="Times New Roman" w:hAnsi="Times New Roman" w:cs="Times New Roman"/>
          <w:sz w:val="24"/>
          <w:szCs w:val="24"/>
        </w:rPr>
        <w:t>5</w:t>
      </w:r>
      <w:r w:rsidR="004F1F1E" w:rsidRPr="002F699A">
        <w:rPr>
          <w:rFonts w:ascii="Times New Roman" w:eastAsia="Times New Roman" w:hAnsi="Times New Roman" w:cs="Times New Roman"/>
          <w:sz w:val="24"/>
          <w:szCs w:val="24"/>
        </w:rPr>
        <w:t>.1</w:t>
      </w:r>
      <w:r w:rsidR="002F699A" w:rsidRPr="002F699A">
        <w:rPr>
          <w:rFonts w:ascii="Times New Roman" w:eastAsia="Times New Roman" w:hAnsi="Times New Roman" w:cs="Times New Roman"/>
          <w:sz w:val="24"/>
          <w:szCs w:val="24"/>
        </w:rPr>
        <w:t>.1, 5.1.2</w:t>
      </w:r>
      <w:r w:rsidR="004F1F1E" w:rsidRPr="002F699A">
        <w:rPr>
          <w:rFonts w:ascii="Times New Roman" w:eastAsia="Times New Roman" w:hAnsi="Times New Roman" w:cs="Times New Roman"/>
          <w:sz w:val="24"/>
          <w:szCs w:val="24"/>
        </w:rPr>
        <w:t xml:space="preserve"> ir </w:t>
      </w:r>
      <w:r w:rsidRPr="002F699A">
        <w:rPr>
          <w:rFonts w:ascii="Times New Roman" w:eastAsia="Times New Roman" w:hAnsi="Times New Roman" w:cs="Times New Roman"/>
          <w:sz w:val="24"/>
          <w:szCs w:val="24"/>
        </w:rPr>
        <w:t>5</w:t>
      </w:r>
      <w:r w:rsidR="004F1F1E" w:rsidRPr="002F699A">
        <w:rPr>
          <w:rFonts w:ascii="Times New Roman" w:eastAsia="Times New Roman" w:hAnsi="Times New Roman" w:cs="Times New Roman"/>
          <w:sz w:val="24"/>
          <w:szCs w:val="24"/>
        </w:rPr>
        <w:t>.2</w:t>
      </w:r>
      <w:r w:rsidR="002F699A" w:rsidRPr="002F699A">
        <w:rPr>
          <w:rFonts w:ascii="Times New Roman" w:eastAsia="Times New Roman" w:hAnsi="Times New Roman" w:cs="Times New Roman"/>
          <w:sz w:val="24"/>
          <w:szCs w:val="24"/>
        </w:rPr>
        <w:t>.1</w:t>
      </w:r>
      <w:r w:rsidR="004F1F1E" w:rsidRPr="002F699A">
        <w:rPr>
          <w:rFonts w:ascii="Times New Roman" w:eastAsia="Times New Roman" w:hAnsi="Times New Roman" w:cs="Times New Roman"/>
          <w:sz w:val="24"/>
          <w:szCs w:val="24"/>
        </w:rPr>
        <w:t xml:space="preserve"> punktuose</w:t>
      </w:r>
      <w:r w:rsidR="004F1F1E" w:rsidRPr="00D516B2">
        <w:rPr>
          <w:rFonts w:ascii="Times New Roman" w:eastAsia="Times New Roman" w:hAnsi="Times New Roman" w:cs="Times New Roman"/>
          <w:sz w:val="24"/>
          <w:szCs w:val="24"/>
        </w:rPr>
        <w:t xml:space="preserve"> nurodytus reikalavimus parengtą </w:t>
      </w:r>
      <w:r>
        <w:rPr>
          <w:rFonts w:ascii="Times New Roman" w:eastAsia="Times New Roman" w:hAnsi="Times New Roman" w:cs="Times New Roman"/>
          <w:sz w:val="24"/>
          <w:szCs w:val="24"/>
        </w:rPr>
        <w:t>2</w:t>
      </w:r>
      <w:r w:rsidR="004F1F1E" w:rsidRPr="00D516B2">
        <w:rPr>
          <w:rFonts w:ascii="Times New Roman" w:eastAsia="Times New Roman" w:hAnsi="Times New Roman" w:cs="Times New Roman"/>
          <w:sz w:val="24"/>
          <w:szCs w:val="24"/>
        </w:rPr>
        <w:t xml:space="preserve">-ąją Programą su mokomąja medžiaga vykdyti </w:t>
      </w:r>
      <w:r w:rsidR="001F32F4">
        <w:rPr>
          <w:rFonts w:ascii="Times New Roman" w:eastAsia="Times New Roman" w:hAnsi="Times New Roman" w:cs="Times New Roman"/>
          <w:sz w:val="24"/>
          <w:szCs w:val="24"/>
        </w:rPr>
        <w:t>4</w:t>
      </w:r>
      <w:r w:rsidR="004F1F1E" w:rsidRPr="00D516B2">
        <w:rPr>
          <w:rFonts w:ascii="Times New Roman" w:eastAsia="Times New Roman" w:hAnsi="Times New Roman" w:cs="Times New Roman"/>
          <w:sz w:val="24"/>
          <w:szCs w:val="24"/>
        </w:rPr>
        <w:t xml:space="preserve">0 akad. val. </w:t>
      </w:r>
      <w:r w:rsidR="00FF43B6">
        <w:rPr>
          <w:rFonts w:ascii="Times New Roman" w:eastAsia="Times New Roman" w:hAnsi="Times New Roman" w:cs="Times New Roman"/>
          <w:sz w:val="24"/>
          <w:szCs w:val="24"/>
        </w:rPr>
        <w:t>M</w:t>
      </w:r>
      <w:r w:rsidR="004F1F1E" w:rsidRPr="00D516B2">
        <w:rPr>
          <w:rFonts w:ascii="Times New Roman" w:eastAsia="Times New Roman" w:hAnsi="Times New Roman" w:cs="Times New Roman"/>
          <w:sz w:val="24"/>
          <w:szCs w:val="24"/>
        </w:rPr>
        <w:t xml:space="preserve">okymus kontaktiniu ir nuotoliniu būdu bei organizuoti savarankišką darbą </w:t>
      </w:r>
      <w:r w:rsidR="00E438F3">
        <w:rPr>
          <w:rFonts w:ascii="Times New Roman" w:eastAsia="Times New Roman" w:hAnsi="Times New Roman" w:cs="Times New Roman"/>
          <w:sz w:val="24"/>
          <w:szCs w:val="24"/>
        </w:rPr>
        <w:t>6</w:t>
      </w:r>
      <w:r w:rsidR="004F1F1E" w:rsidRPr="00D516B2">
        <w:rPr>
          <w:rFonts w:ascii="Times New Roman" w:eastAsia="Times New Roman" w:hAnsi="Times New Roman" w:cs="Times New Roman"/>
          <w:sz w:val="24"/>
          <w:szCs w:val="24"/>
        </w:rPr>
        <w:t xml:space="preserve"> (</w:t>
      </w:r>
      <w:r w:rsidR="00E438F3">
        <w:rPr>
          <w:rFonts w:ascii="Times New Roman" w:eastAsia="Times New Roman" w:hAnsi="Times New Roman" w:cs="Times New Roman"/>
          <w:sz w:val="24"/>
          <w:szCs w:val="24"/>
        </w:rPr>
        <w:t>šešioms</w:t>
      </w:r>
      <w:r w:rsidR="004F1F1E" w:rsidRPr="00D516B2">
        <w:rPr>
          <w:rFonts w:ascii="Times New Roman" w:eastAsia="Times New Roman" w:hAnsi="Times New Roman" w:cs="Times New Roman"/>
          <w:sz w:val="24"/>
          <w:szCs w:val="24"/>
        </w:rPr>
        <w:t>) Mokymų dalyvių grupėms (kiekvienoje iš jų – ne mažiau kaip 21</w:t>
      </w:r>
      <w:r w:rsidR="004F1F1E">
        <w:rPr>
          <w:rFonts w:ascii="Times New Roman" w:eastAsia="Times New Roman" w:hAnsi="Times New Roman" w:cs="Times New Roman"/>
          <w:sz w:val="24"/>
          <w:szCs w:val="24"/>
        </w:rPr>
        <w:t xml:space="preserve"> ir ne daugiau nei 26</w:t>
      </w:r>
      <w:r w:rsidR="004F1F1E" w:rsidRPr="00D516B2">
        <w:rPr>
          <w:rFonts w:ascii="Times New Roman" w:eastAsia="Times New Roman" w:hAnsi="Times New Roman" w:cs="Times New Roman"/>
          <w:sz w:val="24"/>
          <w:szCs w:val="24"/>
        </w:rPr>
        <w:t xml:space="preserve"> Mokymų dalyvi</w:t>
      </w:r>
      <w:r w:rsidR="004F1F1E">
        <w:rPr>
          <w:rFonts w:ascii="Times New Roman" w:eastAsia="Times New Roman" w:hAnsi="Times New Roman" w:cs="Times New Roman"/>
          <w:sz w:val="24"/>
          <w:szCs w:val="24"/>
        </w:rPr>
        <w:t>ai</w:t>
      </w:r>
      <w:r w:rsidR="004F1F1E" w:rsidRPr="00D516B2">
        <w:rPr>
          <w:rFonts w:ascii="Times New Roman" w:eastAsia="Times New Roman" w:hAnsi="Times New Roman" w:cs="Times New Roman"/>
          <w:sz w:val="24"/>
          <w:szCs w:val="24"/>
        </w:rPr>
        <w:t xml:space="preserve">). </w:t>
      </w:r>
      <w:r w:rsidR="004F1F1E">
        <w:rPr>
          <w:rFonts w:ascii="Times New Roman" w:eastAsia="Times New Roman" w:hAnsi="Times New Roman" w:cs="Times New Roman"/>
          <w:sz w:val="24"/>
          <w:szCs w:val="24"/>
        </w:rPr>
        <w:t xml:space="preserve">Iš viso turi būti ne mažiau nei </w:t>
      </w:r>
      <w:r w:rsidR="00E438F3">
        <w:rPr>
          <w:rFonts w:ascii="Times New Roman" w:eastAsia="Times New Roman" w:hAnsi="Times New Roman" w:cs="Times New Roman"/>
          <w:sz w:val="24"/>
          <w:szCs w:val="24"/>
        </w:rPr>
        <w:t>126</w:t>
      </w:r>
      <w:r w:rsidR="004F1F1E">
        <w:rPr>
          <w:rFonts w:ascii="Times New Roman" w:eastAsia="Times New Roman" w:hAnsi="Times New Roman" w:cs="Times New Roman"/>
          <w:sz w:val="24"/>
          <w:szCs w:val="24"/>
        </w:rPr>
        <w:t xml:space="preserve"> Mokymų dalyviai. </w:t>
      </w:r>
      <w:r w:rsidR="004F1F1E" w:rsidRPr="00D516B2">
        <w:rPr>
          <w:rFonts w:ascii="Times New Roman" w:eastAsia="Times New Roman" w:hAnsi="Times New Roman" w:cs="Times New Roman"/>
          <w:sz w:val="24"/>
          <w:szCs w:val="24"/>
        </w:rPr>
        <w:t>Mokymų dalyvius atrinks ir į grupes suskirstys Perkančioji organizacija.</w:t>
      </w:r>
    </w:p>
    <w:p w14:paraId="7BE1959D" w14:textId="77777777" w:rsidR="004F1F1E" w:rsidRDefault="001F32F4" w:rsidP="00E4242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sidRPr="00E9032F">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3</w:t>
      </w:r>
      <w:r w:rsidR="004F1F1E" w:rsidRPr="00E9032F">
        <w:rPr>
          <w:rFonts w:ascii="Times New Roman" w:eastAsia="Times New Roman" w:hAnsi="Times New Roman" w:cs="Times New Roman"/>
          <w:sz w:val="24"/>
          <w:szCs w:val="24"/>
        </w:rPr>
        <w:t xml:space="preserve">.1.2. Mokymų apimtis – </w:t>
      </w:r>
      <w:r>
        <w:rPr>
          <w:rFonts w:ascii="Times New Roman" w:eastAsia="Times New Roman" w:hAnsi="Times New Roman" w:cs="Times New Roman"/>
          <w:sz w:val="24"/>
          <w:szCs w:val="24"/>
        </w:rPr>
        <w:t>4</w:t>
      </w:r>
      <w:r w:rsidR="004F1F1E" w:rsidRPr="00E9032F">
        <w:rPr>
          <w:rFonts w:ascii="Times New Roman" w:eastAsia="Times New Roman" w:hAnsi="Times New Roman" w:cs="Times New Roman"/>
          <w:sz w:val="24"/>
          <w:szCs w:val="24"/>
        </w:rPr>
        <w:t xml:space="preserve">0 akad. val. Iš jų: </w:t>
      </w:r>
    </w:p>
    <w:p w14:paraId="1835AACA" w14:textId="77777777" w:rsidR="00014269" w:rsidRDefault="004F1F1E" w:rsidP="00E42427">
      <w:pPr>
        <w:numPr>
          <w:ilvl w:val="0"/>
          <w:numId w:val="14"/>
        </w:numPr>
        <w:spacing w:after="0" w:line="360" w:lineRule="auto"/>
        <w:jc w:val="both"/>
        <w:textAlignment w:val="baseline"/>
        <w:rPr>
          <w:rFonts w:ascii="Times New Roman" w:eastAsia="Times New Roman" w:hAnsi="Times New Roman" w:cs="Times New Roman"/>
          <w:sz w:val="24"/>
          <w:szCs w:val="24"/>
        </w:rPr>
      </w:pPr>
      <w:r w:rsidRPr="00014269">
        <w:rPr>
          <w:rFonts w:ascii="Times New Roman" w:eastAsia="Times New Roman" w:hAnsi="Times New Roman" w:cs="Times New Roman"/>
          <w:sz w:val="24"/>
          <w:szCs w:val="24"/>
        </w:rPr>
        <w:t xml:space="preserve">kontaktiniai </w:t>
      </w:r>
      <w:r w:rsidR="00FF43B6" w:rsidRPr="00014269">
        <w:rPr>
          <w:rFonts w:ascii="Times New Roman" w:eastAsia="Times New Roman" w:hAnsi="Times New Roman" w:cs="Times New Roman"/>
          <w:sz w:val="24"/>
          <w:szCs w:val="24"/>
        </w:rPr>
        <w:t>M</w:t>
      </w:r>
      <w:r w:rsidRPr="00014269">
        <w:rPr>
          <w:rFonts w:ascii="Times New Roman" w:eastAsia="Times New Roman" w:hAnsi="Times New Roman" w:cs="Times New Roman"/>
          <w:sz w:val="24"/>
          <w:szCs w:val="24"/>
        </w:rPr>
        <w:t xml:space="preserve">okymai turi apimti </w:t>
      </w:r>
      <w:r w:rsidR="001F32F4" w:rsidRPr="00014269">
        <w:rPr>
          <w:rFonts w:ascii="Times New Roman" w:eastAsia="Times New Roman" w:hAnsi="Times New Roman" w:cs="Times New Roman"/>
          <w:sz w:val="24"/>
          <w:szCs w:val="24"/>
        </w:rPr>
        <w:t>16</w:t>
      </w:r>
      <w:r w:rsidRPr="00014269">
        <w:rPr>
          <w:rFonts w:ascii="Times New Roman" w:eastAsia="Times New Roman" w:hAnsi="Times New Roman" w:cs="Times New Roman"/>
          <w:sz w:val="24"/>
          <w:szCs w:val="24"/>
        </w:rPr>
        <w:t xml:space="preserve"> akad. val. ir turi būti skirstoma </w:t>
      </w:r>
      <w:r w:rsidR="00014269" w:rsidRPr="00014269">
        <w:rPr>
          <w:rFonts w:ascii="Times New Roman" w:eastAsia="Times New Roman" w:hAnsi="Times New Roman" w:cs="Times New Roman"/>
          <w:sz w:val="24"/>
          <w:szCs w:val="24"/>
        </w:rPr>
        <w:t>2 dienos arba 1,5 dienos + 0,5 dienos</w:t>
      </w:r>
    </w:p>
    <w:p w14:paraId="5DE5B982" w14:textId="77777777" w:rsidR="004F1F1E" w:rsidRPr="00014269" w:rsidRDefault="00FF43B6" w:rsidP="00E42427">
      <w:pPr>
        <w:numPr>
          <w:ilvl w:val="0"/>
          <w:numId w:val="14"/>
        </w:numPr>
        <w:spacing w:after="0" w:line="360" w:lineRule="auto"/>
        <w:jc w:val="both"/>
        <w:textAlignment w:val="baseline"/>
        <w:rPr>
          <w:rFonts w:ascii="Times New Roman" w:eastAsia="Times New Roman" w:hAnsi="Times New Roman" w:cs="Times New Roman"/>
          <w:sz w:val="24"/>
          <w:szCs w:val="24"/>
        </w:rPr>
      </w:pPr>
      <w:r w:rsidRPr="00014269">
        <w:rPr>
          <w:rFonts w:ascii="Times New Roman" w:eastAsia="Times New Roman" w:hAnsi="Times New Roman" w:cs="Times New Roman"/>
          <w:sz w:val="24"/>
          <w:szCs w:val="24"/>
        </w:rPr>
        <w:t>M</w:t>
      </w:r>
      <w:r w:rsidR="004F1F1E" w:rsidRPr="00014269">
        <w:rPr>
          <w:rFonts w:ascii="Times New Roman" w:eastAsia="Times New Roman" w:hAnsi="Times New Roman" w:cs="Times New Roman"/>
          <w:sz w:val="24"/>
          <w:szCs w:val="24"/>
        </w:rPr>
        <w:t xml:space="preserve">okymai nuotoliu turi apimti </w:t>
      </w:r>
      <w:r w:rsidR="001F32F4" w:rsidRPr="00014269">
        <w:rPr>
          <w:rFonts w:ascii="Times New Roman" w:eastAsia="Times New Roman" w:hAnsi="Times New Roman" w:cs="Times New Roman"/>
          <w:sz w:val="24"/>
          <w:szCs w:val="24"/>
        </w:rPr>
        <w:t>16</w:t>
      </w:r>
      <w:r w:rsidR="004F1F1E" w:rsidRPr="00014269">
        <w:rPr>
          <w:rFonts w:ascii="Times New Roman" w:eastAsia="Times New Roman" w:hAnsi="Times New Roman" w:cs="Times New Roman"/>
          <w:sz w:val="24"/>
          <w:szCs w:val="24"/>
        </w:rPr>
        <w:t xml:space="preserve"> akad. val. </w:t>
      </w:r>
    </w:p>
    <w:p w14:paraId="510A9DEC" w14:textId="77777777" w:rsidR="004F1F1E" w:rsidRDefault="004F1F1E" w:rsidP="00E42427">
      <w:pPr>
        <w:numPr>
          <w:ilvl w:val="0"/>
          <w:numId w:val="14"/>
        </w:numPr>
        <w:spacing w:after="0" w:line="360" w:lineRule="auto"/>
        <w:jc w:val="both"/>
        <w:textAlignment w:val="baseline"/>
        <w:rPr>
          <w:rFonts w:ascii="Times New Roman" w:eastAsia="Times New Roman" w:hAnsi="Times New Roman" w:cs="Times New Roman"/>
          <w:sz w:val="24"/>
          <w:szCs w:val="24"/>
        </w:rPr>
      </w:pPr>
      <w:r w:rsidRPr="0096034C">
        <w:rPr>
          <w:rFonts w:ascii="Times New Roman" w:eastAsia="Times New Roman" w:hAnsi="Times New Roman" w:cs="Times New Roman"/>
          <w:sz w:val="24"/>
          <w:szCs w:val="24"/>
        </w:rPr>
        <w:t xml:space="preserve">savarankiškas dalyvių darbas - </w:t>
      </w:r>
      <w:r w:rsidR="001F32F4">
        <w:rPr>
          <w:rFonts w:ascii="Times New Roman" w:eastAsia="Times New Roman" w:hAnsi="Times New Roman" w:cs="Times New Roman"/>
          <w:sz w:val="24"/>
          <w:szCs w:val="24"/>
        </w:rPr>
        <w:t>8</w:t>
      </w:r>
      <w:r w:rsidRPr="0096034C">
        <w:rPr>
          <w:rFonts w:ascii="Times New Roman" w:eastAsia="Times New Roman" w:hAnsi="Times New Roman" w:cs="Times New Roman"/>
          <w:sz w:val="24"/>
          <w:szCs w:val="24"/>
        </w:rPr>
        <w:t xml:space="preserve"> akad. val.  </w:t>
      </w:r>
    </w:p>
    <w:p w14:paraId="1F593D94" w14:textId="736B1D26" w:rsidR="004F1F1E" w:rsidRDefault="001F32F4" w:rsidP="00E42427">
      <w:pPr>
        <w:spacing w:after="0" w:line="360" w:lineRule="auto"/>
        <w:jc w:val="both"/>
        <w:textAlignment w:val="baseline"/>
        <w:rPr>
          <w:rFonts w:ascii="Times New Roman" w:eastAsia="Times New Roman" w:hAnsi="Times New Roman" w:cs="Times New Roman"/>
          <w:color w:val="000000"/>
          <w:sz w:val="24"/>
          <w:szCs w:val="24"/>
        </w:rPr>
      </w:pPr>
      <w:r w:rsidRPr="00CC6D25">
        <w:rPr>
          <w:rFonts w:ascii="Times New Roman" w:eastAsia="Times New Roman" w:hAnsi="Times New Roman" w:cs="Times New Roman"/>
          <w:sz w:val="24"/>
          <w:szCs w:val="24"/>
        </w:rPr>
        <w:t>5</w:t>
      </w:r>
      <w:r w:rsidR="004F1F1E" w:rsidRPr="00CC6D25">
        <w:rPr>
          <w:rFonts w:ascii="Times New Roman" w:eastAsia="Times New Roman" w:hAnsi="Times New Roman" w:cs="Times New Roman"/>
          <w:sz w:val="24"/>
          <w:szCs w:val="24"/>
        </w:rPr>
        <w:t>.</w:t>
      </w:r>
      <w:r w:rsidR="00B356B9" w:rsidRPr="00CC6D25">
        <w:rPr>
          <w:rFonts w:ascii="Times New Roman" w:eastAsia="Times New Roman" w:hAnsi="Times New Roman" w:cs="Times New Roman"/>
          <w:sz w:val="24"/>
          <w:szCs w:val="24"/>
        </w:rPr>
        <w:t>3</w:t>
      </w:r>
      <w:r w:rsidR="004F1F1E" w:rsidRPr="00CC6D25">
        <w:rPr>
          <w:rFonts w:ascii="Times New Roman" w:eastAsia="Times New Roman" w:hAnsi="Times New Roman" w:cs="Times New Roman"/>
          <w:sz w:val="24"/>
          <w:szCs w:val="24"/>
        </w:rPr>
        <w:t>.1.</w:t>
      </w:r>
      <w:r w:rsidRPr="00CC6D25">
        <w:rPr>
          <w:rFonts w:ascii="Times New Roman" w:eastAsia="Times New Roman" w:hAnsi="Times New Roman" w:cs="Times New Roman"/>
          <w:sz w:val="24"/>
          <w:szCs w:val="24"/>
        </w:rPr>
        <w:t>3</w:t>
      </w:r>
      <w:r w:rsidR="004F1F1E" w:rsidRPr="00CC6D25">
        <w:rPr>
          <w:rFonts w:ascii="Times New Roman" w:eastAsia="Times New Roman" w:hAnsi="Times New Roman" w:cs="Times New Roman"/>
          <w:sz w:val="24"/>
          <w:szCs w:val="24"/>
        </w:rPr>
        <w:t xml:space="preserve">. </w:t>
      </w:r>
      <w:r w:rsidR="004F1F1E" w:rsidRPr="00CC6D25">
        <w:rPr>
          <w:rFonts w:ascii="Times New Roman" w:eastAsia="Times New Roman" w:hAnsi="Times New Roman" w:cs="Times New Roman"/>
          <w:sz w:val="24"/>
          <w:szCs w:val="24"/>
          <w:lang w:val="it-IT"/>
        </w:rPr>
        <w:t xml:space="preserve">Mokymai turi būti vykdomi </w:t>
      </w:r>
      <w:r w:rsidR="004F1F1E" w:rsidRPr="00CC6D25">
        <w:rPr>
          <w:rFonts w:ascii="Times New Roman" w:eastAsia="Times New Roman" w:hAnsi="Times New Roman" w:cs="Times New Roman"/>
          <w:sz w:val="24"/>
          <w:szCs w:val="24"/>
        </w:rPr>
        <w:t xml:space="preserve"> 2025 m.-</w:t>
      </w:r>
      <w:r w:rsidRPr="00CC6D25">
        <w:rPr>
          <w:rFonts w:ascii="Times New Roman" w:eastAsia="Times New Roman" w:hAnsi="Times New Roman" w:cs="Times New Roman"/>
          <w:sz w:val="24"/>
          <w:szCs w:val="24"/>
        </w:rPr>
        <w:t xml:space="preserve"> </w:t>
      </w:r>
      <w:r w:rsidR="00014269">
        <w:rPr>
          <w:rFonts w:ascii="Times New Roman" w:eastAsia="Times New Roman" w:hAnsi="Times New Roman" w:cs="Times New Roman"/>
          <w:sz w:val="24"/>
          <w:szCs w:val="24"/>
        </w:rPr>
        <w:t>2</w:t>
      </w:r>
      <w:r w:rsidRPr="00CC6D25">
        <w:rPr>
          <w:rFonts w:ascii="Times New Roman" w:eastAsia="Times New Roman" w:hAnsi="Times New Roman" w:cs="Times New Roman"/>
          <w:sz w:val="24"/>
          <w:szCs w:val="24"/>
        </w:rPr>
        <w:t xml:space="preserve"> grup</w:t>
      </w:r>
      <w:r w:rsidR="00014269">
        <w:rPr>
          <w:rFonts w:ascii="Times New Roman" w:eastAsia="Times New Roman" w:hAnsi="Times New Roman" w:cs="Times New Roman"/>
          <w:sz w:val="24"/>
          <w:szCs w:val="24"/>
        </w:rPr>
        <w:t>ėms</w:t>
      </w:r>
      <w:r w:rsidR="004F1F1E" w:rsidRPr="00CC6D25">
        <w:rPr>
          <w:rFonts w:ascii="Times New Roman" w:eastAsia="Times New Roman" w:hAnsi="Times New Roman" w:cs="Times New Roman"/>
          <w:sz w:val="24"/>
          <w:szCs w:val="24"/>
        </w:rPr>
        <w:t xml:space="preserve">,  2026 m. - </w:t>
      </w:r>
      <w:r w:rsidR="00014269">
        <w:rPr>
          <w:rFonts w:ascii="Times New Roman" w:eastAsia="Times New Roman" w:hAnsi="Times New Roman" w:cs="Times New Roman"/>
          <w:sz w:val="24"/>
          <w:szCs w:val="24"/>
        </w:rPr>
        <w:t>2</w:t>
      </w:r>
      <w:r w:rsidR="004F1F1E" w:rsidRPr="00CC6D25">
        <w:rPr>
          <w:rFonts w:ascii="Times New Roman" w:eastAsia="Times New Roman" w:hAnsi="Times New Roman" w:cs="Times New Roman"/>
          <w:sz w:val="24"/>
          <w:szCs w:val="24"/>
        </w:rPr>
        <w:t xml:space="preserve"> grup</w:t>
      </w:r>
      <w:r w:rsidR="00014269">
        <w:rPr>
          <w:rFonts w:ascii="Times New Roman" w:eastAsia="Times New Roman" w:hAnsi="Times New Roman" w:cs="Times New Roman"/>
          <w:sz w:val="24"/>
          <w:szCs w:val="24"/>
        </w:rPr>
        <w:t>ėms</w:t>
      </w:r>
      <w:r w:rsidR="004F1F1E" w:rsidRPr="00CC6D25">
        <w:rPr>
          <w:rFonts w:ascii="Times New Roman" w:eastAsia="Times New Roman" w:hAnsi="Times New Roman" w:cs="Times New Roman"/>
          <w:sz w:val="24"/>
          <w:szCs w:val="24"/>
        </w:rPr>
        <w:t xml:space="preserve"> ir 2027 m. - </w:t>
      </w:r>
      <w:r w:rsidR="00014269">
        <w:rPr>
          <w:rFonts w:ascii="Times New Roman" w:eastAsia="Times New Roman" w:hAnsi="Times New Roman" w:cs="Times New Roman"/>
          <w:sz w:val="24"/>
          <w:szCs w:val="24"/>
        </w:rPr>
        <w:t>2</w:t>
      </w:r>
      <w:r w:rsidR="004F1F1E" w:rsidRPr="00CC6D25">
        <w:rPr>
          <w:rFonts w:ascii="Times New Roman" w:eastAsia="Times New Roman" w:hAnsi="Times New Roman" w:cs="Times New Roman"/>
          <w:sz w:val="24"/>
          <w:szCs w:val="24"/>
        </w:rPr>
        <w:t xml:space="preserve"> grup</w:t>
      </w:r>
      <w:r w:rsidR="00014269">
        <w:rPr>
          <w:rFonts w:ascii="Times New Roman" w:eastAsia="Times New Roman" w:hAnsi="Times New Roman" w:cs="Times New Roman"/>
          <w:sz w:val="24"/>
          <w:szCs w:val="24"/>
        </w:rPr>
        <w:t>ėms.</w:t>
      </w:r>
      <w:r w:rsidR="004F1F1E" w:rsidRPr="00CC6D25">
        <w:rPr>
          <w:rFonts w:ascii="Times New Roman" w:eastAsia="Times New Roman" w:hAnsi="Times New Roman" w:cs="Times New Roman"/>
          <w:sz w:val="24"/>
          <w:szCs w:val="24"/>
        </w:rPr>
        <w:t xml:space="preserve"> </w:t>
      </w:r>
      <w:r w:rsidR="007D4FFE">
        <w:rPr>
          <w:rFonts w:ascii="Times New Roman" w:eastAsia="Times New Roman" w:hAnsi="Times New Roman" w:cs="Times New Roman"/>
          <w:sz w:val="24"/>
          <w:szCs w:val="24"/>
        </w:rPr>
        <w:t xml:space="preserve">Programos parengimas ir visi </w:t>
      </w:r>
      <w:r w:rsidR="004F1F1E" w:rsidRPr="00CC6D25">
        <w:rPr>
          <w:rFonts w:ascii="Times New Roman" w:eastAsia="Times New Roman" w:hAnsi="Times New Roman" w:cs="Times New Roman"/>
          <w:sz w:val="24"/>
          <w:szCs w:val="24"/>
        </w:rPr>
        <w:t xml:space="preserve"> </w:t>
      </w:r>
      <w:r w:rsidR="00FF43B6">
        <w:rPr>
          <w:rFonts w:ascii="Times New Roman" w:eastAsia="Times New Roman" w:hAnsi="Times New Roman" w:cs="Times New Roman"/>
          <w:sz w:val="24"/>
          <w:szCs w:val="24"/>
        </w:rPr>
        <w:t>M</w:t>
      </w:r>
      <w:r w:rsidR="004F1F1E" w:rsidRPr="00CC6D25">
        <w:rPr>
          <w:rFonts w:ascii="Times New Roman" w:eastAsia="Times New Roman" w:hAnsi="Times New Roman" w:cs="Times New Roman"/>
          <w:sz w:val="24"/>
          <w:szCs w:val="24"/>
        </w:rPr>
        <w:t xml:space="preserve">okymai turi būti įvykdyti </w:t>
      </w:r>
      <w:r w:rsidR="004F1F1E" w:rsidRPr="00CC6D25">
        <w:rPr>
          <w:rFonts w:ascii="Times New Roman" w:eastAsia="Times New Roman" w:hAnsi="Times New Roman" w:cs="Times New Roman"/>
          <w:color w:val="000000"/>
          <w:sz w:val="24"/>
          <w:szCs w:val="24"/>
        </w:rPr>
        <w:t>ne vėliau nei per 36 mėn. nuo sutarties įsigaliojimo dienos.</w:t>
      </w:r>
      <w:r w:rsidR="004F1F1E" w:rsidRPr="004F1F1E">
        <w:rPr>
          <w:rFonts w:ascii="Times New Roman" w:eastAsia="Times New Roman" w:hAnsi="Times New Roman" w:cs="Times New Roman"/>
          <w:color w:val="000000"/>
          <w:sz w:val="24"/>
          <w:szCs w:val="24"/>
        </w:rPr>
        <w:t xml:space="preserve"> </w:t>
      </w:r>
    </w:p>
    <w:p w14:paraId="3D9C1E3F" w14:textId="77777777" w:rsidR="004F1F1E" w:rsidRDefault="001F32F4"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r w:rsidR="004F1F1E">
        <w:rPr>
          <w:rFonts w:ascii="Times New Roman" w:eastAsia="Times New Roman" w:hAnsi="Times New Roman"/>
          <w:sz w:val="24"/>
          <w:szCs w:val="24"/>
        </w:rPr>
        <w:t>.</w:t>
      </w:r>
      <w:r w:rsidR="00B356B9">
        <w:rPr>
          <w:rFonts w:ascii="Times New Roman" w:eastAsia="Times New Roman" w:hAnsi="Times New Roman"/>
          <w:sz w:val="24"/>
          <w:szCs w:val="24"/>
        </w:rPr>
        <w:t>3</w:t>
      </w:r>
      <w:r w:rsidR="004F1F1E">
        <w:rPr>
          <w:rFonts w:ascii="Times New Roman" w:eastAsia="Times New Roman" w:hAnsi="Times New Roman"/>
          <w:sz w:val="24"/>
          <w:szCs w:val="24"/>
        </w:rPr>
        <w:t>.1.</w:t>
      </w:r>
      <w:r>
        <w:rPr>
          <w:rFonts w:ascii="Times New Roman" w:eastAsia="Times New Roman" w:hAnsi="Times New Roman"/>
          <w:sz w:val="24"/>
          <w:szCs w:val="24"/>
        </w:rPr>
        <w:t>4</w:t>
      </w:r>
      <w:r w:rsidR="004F1F1E">
        <w:rPr>
          <w:rFonts w:ascii="Times New Roman" w:eastAsia="Times New Roman" w:hAnsi="Times New Roman"/>
          <w:sz w:val="24"/>
          <w:szCs w:val="24"/>
        </w:rPr>
        <w:t>.</w:t>
      </w:r>
      <w:r w:rsidR="004F1F1E" w:rsidRPr="002C786B">
        <w:rPr>
          <w:rFonts w:ascii="Times New Roman" w:eastAsia="Times New Roman" w:hAnsi="Times New Roman"/>
          <w:sz w:val="24"/>
          <w:szCs w:val="24"/>
        </w:rPr>
        <w:t xml:space="preserve"> </w:t>
      </w:r>
      <w:r w:rsidR="004F1F1E" w:rsidRPr="3AC5FD5D">
        <w:rPr>
          <w:rFonts w:ascii="Times New Roman" w:eastAsia="Times New Roman" w:hAnsi="Times New Roman"/>
          <w:sz w:val="24"/>
          <w:szCs w:val="24"/>
        </w:rPr>
        <w:t xml:space="preserve">Perkančioji organizacija atsakinga už </w:t>
      </w:r>
      <w:r w:rsidR="00FF43B6">
        <w:rPr>
          <w:rFonts w:ascii="Times New Roman" w:eastAsia="Times New Roman" w:hAnsi="Times New Roman"/>
          <w:sz w:val="24"/>
          <w:szCs w:val="24"/>
        </w:rPr>
        <w:t>M</w:t>
      </w:r>
      <w:r w:rsidR="004F1F1E" w:rsidRPr="3AC5FD5D">
        <w:rPr>
          <w:rFonts w:ascii="Times New Roman" w:eastAsia="Times New Roman" w:hAnsi="Times New Roman"/>
          <w:sz w:val="24"/>
          <w:szCs w:val="24"/>
        </w:rPr>
        <w:t>okymams reikalingas patalpas,</w:t>
      </w:r>
      <w:r w:rsidR="004F1F1E" w:rsidRPr="002C786B">
        <w:rPr>
          <w:rFonts w:ascii="Times New Roman" w:eastAsia="Times New Roman" w:hAnsi="Times New Roman"/>
          <w:sz w:val="24"/>
          <w:szCs w:val="24"/>
        </w:rPr>
        <w:t xml:space="preserve"> </w:t>
      </w:r>
      <w:r w:rsidR="00FF43B6">
        <w:rPr>
          <w:rFonts w:ascii="Times New Roman" w:eastAsia="Times New Roman" w:hAnsi="Times New Roman"/>
          <w:sz w:val="24"/>
          <w:szCs w:val="24"/>
        </w:rPr>
        <w:t>M</w:t>
      </w:r>
      <w:r w:rsidR="004F1F1E" w:rsidRPr="3AC5FD5D">
        <w:rPr>
          <w:rFonts w:ascii="Times New Roman" w:eastAsia="Times New Roman" w:hAnsi="Times New Roman"/>
          <w:sz w:val="24"/>
          <w:szCs w:val="24"/>
        </w:rPr>
        <w:t>okymų dalyvių maitinimą, apgyvendini</w:t>
      </w:r>
      <w:r w:rsidR="004F1F1E">
        <w:rPr>
          <w:rFonts w:ascii="Times New Roman" w:eastAsia="Times New Roman" w:hAnsi="Times New Roman"/>
          <w:sz w:val="24"/>
          <w:szCs w:val="24"/>
        </w:rPr>
        <w:t xml:space="preserve">mą, </w:t>
      </w:r>
      <w:r w:rsidR="004F1F1E" w:rsidRPr="3AC5FD5D">
        <w:rPr>
          <w:rFonts w:ascii="Times New Roman" w:eastAsia="Times New Roman" w:hAnsi="Times New Roman"/>
          <w:sz w:val="24"/>
          <w:szCs w:val="24"/>
        </w:rPr>
        <w:t>kelionės išlaidas</w:t>
      </w:r>
      <w:r w:rsidR="00CC6D25">
        <w:rPr>
          <w:rFonts w:ascii="Times New Roman" w:eastAsia="Times New Roman" w:hAnsi="Times New Roman"/>
          <w:sz w:val="24"/>
          <w:szCs w:val="24"/>
        </w:rPr>
        <w:t xml:space="preserve">. </w:t>
      </w:r>
      <w:r w:rsidR="004F1F1E">
        <w:rPr>
          <w:rFonts w:ascii="Times New Roman" w:eastAsia="Times New Roman" w:hAnsi="Times New Roman"/>
          <w:sz w:val="24"/>
          <w:szCs w:val="24"/>
        </w:rPr>
        <w:t xml:space="preserve"> </w:t>
      </w:r>
    </w:p>
    <w:p w14:paraId="29413BAB" w14:textId="77777777" w:rsidR="004F1F1E" w:rsidRDefault="001F32F4" w:rsidP="00E42427">
      <w:pPr>
        <w:tabs>
          <w:tab w:val="left" w:pos="709"/>
          <w:tab w:val="left" w:pos="993"/>
          <w:tab w:val="left" w:pos="113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3</w:t>
      </w:r>
      <w:r w:rsidR="004F1F1E">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4F1F1E">
        <w:rPr>
          <w:rFonts w:ascii="Times New Roman" w:eastAsia="Times New Roman" w:hAnsi="Times New Roman" w:cs="Times New Roman"/>
          <w:sz w:val="24"/>
          <w:szCs w:val="24"/>
        </w:rPr>
        <w:t xml:space="preserve">. Tiekėjas per 5 darbo dienas po sutarties </w:t>
      </w:r>
      <w:r w:rsidR="004F1F1E" w:rsidRPr="004E5280">
        <w:rPr>
          <w:rFonts w:ascii="Times New Roman" w:eastAsia="Times New Roman" w:hAnsi="Times New Roman" w:cs="Times New Roman"/>
          <w:color w:val="000000"/>
          <w:sz w:val="24"/>
          <w:szCs w:val="24"/>
        </w:rPr>
        <w:t xml:space="preserve">įsigaliojimo dienos </w:t>
      </w:r>
      <w:r w:rsidR="004F1F1E">
        <w:rPr>
          <w:rFonts w:ascii="Times New Roman" w:eastAsia="Times New Roman" w:hAnsi="Times New Roman" w:cs="Times New Roman"/>
          <w:sz w:val="24"/>
          <w:szCs w:val="24"/>
        </w:rPr>
        <w:t xml:space="preserve">su Perkančiąja organizacija privalo surengti susitikimą ir parengti posėdžio protokolą, suderinti visų </w:t>
      </w:r>
      <w:r w:rsidR="00FF43B6">
        <w:rPr>
          <w:rFonts w:ascii="Times New Roman" w:eastAsia="Times New Roman" w:hAnsi="Times New Roman" w:cs="Times New Roman"/>
          <w:sz w:val="24"/>
          <w:szCs w:val="24"/>
        </w:rPr>
        <w:t>M</w:t>
      </w:r>
      <w:r w:rsidR="004F1F1E">
        <w:rPr>
          <w:rFonts w:ascii="Times New Roman" w:eastAsia="Times New Roman" w:hAnsi="Times New Roman" w:cs="Times New Roman"/>
          <w:sz w:val="24"/>
          <w:szCs w:val="24"/>
        </w:rPr>
        <w:t xml:space="preserve">okymų, kurie turi būti įvykdyti pagal pasirašytą sutartį, grafiką bei parengti ir Perkančiajai organizacijai pateikti planuojamų </w:t>
      </w:r>
      <w:r w:rsidR="00FF43B6">
        <w:rPr>
          <w:rFonts w:ascii="Times New Roman" w:eastAsia="Times New Roman" w:hAnsi="Times New Roman" w:cs="Times New Roman"/>
          <w:sz w:val="24"/>
          <w:szCs w:val="24"/>
        </w:rPr>
        <w:t>M</w:t>
      </w:r>
      <w:r w:rsidR="004F1F1E">
        <w:rPr>
          <w:rFonts w:ascii="Times New Roman" w:eastAsia="Times New Roman" w:hAnsi="Times New Roman" w:cs="Times New Roman"/>
          <w:sz w:val="24"/>
          <w:szCs w:val="24"/>
        </w:rPr>
        <w:t xml:space="preserve">okymų grafiką. Mokymų grafikas turi atitikti Mokymų dalyvių galimybes dalyvauti </w:t>
      </w:r>
      <w:r w:rsidR="00FF43B6">
        <w:rPr>
          <w:rFonts w:ascii="Times New Roman" w:eastAsia="Times New Roman" w:hAnsi="Times New Roman" w:cs="Times New Roman"/>
          <w:sz w:val="24"/>
          <w:szCs w:val="24"/>
        </w:rPr>
        <w:t>M</w:t>
      </w:r>
      <w:r w:rsidR="004F1F1E">
        <w:rPr>
          <w:rFonts w:ascii="Times New Roman" w:eastAsia="Times New Roman" w:hAnsi="Times New Roman" w:cs="Times New Roman"/>
          <w:sz w:val="24"/>
          <w:szCs w:val="24"/>
        </w:rPr>
        <w:t xml:space="preserve">okymuose atsižvelgiant į </w:t>
      </w:r>
      <w:r w:rsidR="00FF43B6">
        <w:rPr>
          <w:rFonts w:ascii="Times New Roman" w:eastAsia="Times New Roman" w:hAnsi="Times New Roman" w:cs="Times New Roman"/>
          <w:sz w:val="24"/>
          <w:szCs w:val="24"/>
        </w:rPr>
        <w:t>M</w:t>
      </w:r>
      <w:r w:rsidR="004F1F1E">
        <w:rPr>
          <w:rFonts w:ascii="Times New Roman" w:eastAsia="Times New Roman" w:hAnsi="Times New Roman" w:cs="Times New Roman"/>
          <w:sz w:val="24"/>
          <w:szCs w:val="24"/>
        </w:rPr>
        <w:t xml:space="preserve">okymų dažnumą ir mokslo metų sezoninį pobūdį. Perkančioji organizacija turi teisę inicijuoti </w:t>
      </w:r>
      <w:r w:rsidR="00FF43B6">
        <w:rPr>
          <w:rFonts w:ascii="Times New Roman" w:eastAsia="Times New Roman" w:hAnsi="Times New Roman" w:cs="Times New Roman"/>
          <w:sz w:val="24"/>
          <w:szCs w:val="24"/>
        </w:rPr>
        <w:t>M</w:t>
      </w:r>
      <w:r w:rsidR="004F1F1E">
        <w:rPr>
          <w:rFonts w:ascii="Times New Roman" w:eastAsia="Times New Roman" w:hAnsi="Times New Roman" w:cs="Times New Roman"/>
          <w:sz w:val="24"/>
          <w:szCs w:val="24"/>
        </w:rPr>
        <w:t>okymų grafiko keitimą.</w:t>
      </w:r>
    </w:p>
    <w:p w14:paraId="469ACE5C" w14:textId="77777777" w:rsidR="004F1F1E" w:rsidRDefault="001F32F4"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r w:rsidR="004F1F1E">
        <w:rPr>
          <w:rFonts w:ascii="Times New Roman" w:eastAsia="Times New Roman" w:hAnsi="Times New Roman"/>
          <w:sz w:val="24"/>
          <w:szCs w:val="24"/>
        </w:rPr>
        <w:t>.</w:t>
      </w:r>
      <w:r w:rsidR="00B356B9">
        <w:rPr>
          <w:rFonts w:ascii="Times New Roman" w:eastAsia="Times New Roman" w:hAnsi="Times New Roman"/>
          <w:sz w:val="24"/>
          <w:szCs w:val="24"/>
        </w:rPr>
        <w:t>3</w:t>
      </w:r>
      <w:r w:rsidR="004F1F1E">
        <w:rPr>
          <w:rFonts w:ascii="Times New Roman" w:eastAsia="Times New Roman" w:hAnsi="Times New Roman"/>
          <w:sz w:val="24"/>
          <w:szCs w:val="24"/>
        </w:rPr>
        <w:t>.1.</w:t>
      </w:r>
      <w:r>
        <w:rPr>
          <w:rFonts w:ascii="Times New Roman" w:eastAsia="Times New Roman" w:hAnsi="Times New Roman"/>
          <w:sz w:val="24"/>
          <w:szCs w:val="24"/>
        </w:rPr>
        <w:t>6</w:t>
      </w:r>
      <w:r w:rsidR="004F1F1E">
        <w:rPr>
          <w:rFonts w:ascii="Times New Roman" w:eastAsia="Times New Roman" w:hAnsi="Times New Roman"/>
          <w:sz w:val="24"/>
          <w:szCs w:val="24"/>
        </w:rPr>
        <w:t xml:space="preserve">. </w:t>
      </w:r>
      <w:r w:rsidR="004F1F1E" w:rsidRPr="00D56C24">
        <w:rPr>
          <w:rFonts w:ascii="Times New Roman" w:eastAsia="Times New Roman" w:hAnsi="Times New Roman"/>
          <w:sz w:val="24"/>
          <w:szCs w:val="24"/>
        </w:rPr>
        <w:t xml:space="preserve">Tiekėjas turi paskirti asmenį, atsakingą už </w:t>
      </w:r>
      <w:r w:rsidR="00FF43B6">
        <w:rPr>
          <w:rFonts w:ascii="Times New Roman" w:eastAsia="Times New Roman" w:hAnsi="Times New Roman"/>
          <w:sz w:val="24"/>
          <w:szCs w:val="24"/>
        </w:rPr>
        <w:t>M</w:t>
      </w:r>
      <w:r w:rsidR="004F1F1E">
        <w:rPr>
          <w:rFonts w:ascii="Times New Roman" w:eastAsia="Times New Roman" w:hAnsi="Times New Roman"/>
          <w:sz w:val="24"/>
          <w:szCs w:val="24"/>
        </w:rPr>
        <w:t>okymų</w:t>
      </w:r>
      <w:r w:rsidR="004F1F1E" w:rsidRPr="00D56C24">
        <w:rPr>
          <w:rFonts w:ascii="Times New Roman" w:eastAsia="Times New Roman" w:hAnsi="Times New Roman"/>
          <w:sz w:val="24"/>
          <w:szCs w:val="24"/>
        </w:rPr>
        <w:t xml:space="preserve"> įgyvendinimą, į kurį Perkančioji organizacija ar jos paskirtas atstovas galėtų kreiptis dėl teikiamų paslaugų ar atsiskaitymų, taip pat</w:t>
      </w:r>
      <w:r w:rsidR="004F1F1E">
        <w:rPr>
          <w:rFonts w:ascii="Times New Roman" w:eastAsia="Times New Roman" w:hAnsi="Times New Roman"/>
          <w:sz w:val="24"/>
          <w:szCs w:val="24"/>
        </w:rPr>
        <w:t>,</w:t>
      </w:r>
      <w:r w:rsidR="004F1F1E" w:rsidRPr="00D56C24">
        <w:rPr>
          <w:rFonts w:ascii="Times New Roman" w:eastAsia="Times New Roman" w:hAnsi="Times New Roman"/>
          <w:sz w:val="24"/>
          <w:szCs w:val="24"/>
        </w:rPr>
        <w:t xml:space="preserve"> kilus problemoms mokymų organizavimo metu ir kitais klausimais.</w:t>
      </w:r>
      <w:r w:rsidR="004F1F1E" w:rsidRPr="008B6712">
        <w:rPr>
          <w:rFonts w:ascii="Times New Roman" w:eastAsia="Times New Roman" w:hAnsi="Times New Roman"/>
          <w:sz w:val="24"/>
          <w:szCs w:val="24"/>
        </w:rPr>
        <w:t xml:space="preserve"> </w:t>
      </w:r>
      <w:r w:rsidR="004F1F1E" w:rsidRPr="2C582178">
        <w:rPr>
          <w:rFonts w:ascii="Times New Roman" w:eastAsia="Times New Roman" w:hAnsi="Times New Roman"/>
          <w:sz w:val="24"/>
          <w:szCs w:val="24"/>
        </w:rPr>
        <w:t xml:space="preserve">Tiekėjas </w:t>
      </w:r>
      <w:r w:rsidR="00FF43B6">
        <w:rPr>
          <w:rFonts w:ascii="Times New Roman" w:eastAsia="Times New Roman" w:hAnsi="Times New Roman"/>
          <w:sz w:val="24"/>
          <w:szCs w:val="24"/>
        </w:rPr>
        <w:t>M</w:t>
      </w:r>
      <w:r w:rsidR="004F1F1E" w:rsidRPr="2C582178">
        <w:rPr>
          <w:rFonts w:ascii="Times New Roman" w:eastAsia="Times New Roman" w:hAnsi="Times New Roman"/>
          <w:sz w:val="24"/>
          <w:szCs w:val="24"/>
        </w:rPr>
        <w:t>okymų vedimo klausimus</w:t>
      </w:r>
      <w:r w:rsidR="004F1F1E">
        <w:rPr>
          <w:rFonts w:ascii="Times New Roman" w:eastAsia="Times New Roman" w:hAnsi="Times New Roman"/>
          <w:sz w:val="24"/>
          <w:szCs w:val="24"/>
        </w:rPr>
        <w:t xml:space="preserve"> </w:t>
      </w:r>
      <w:r w:rsidR="004F1F1E" w:rsidRPr="2C582178">
        <w:rPr>
          <w:rFonts w:ascii="Times New Roman" w:eastAsia="Times New Roman" w:hAnsi="Times New Roman"/>
          <w:sz w:val="24"/>
          <w:szCs w:val="24"/>
        </w:rPr>
        <w:t>(dokumentacijos, mokymų laiko, vietos, ir kt.) privalo</w:t>
      </w:r>
      <w:r w:rsidR="004F1F1E" w:rsidRPr="008B6712">
        <w:rPr>
          <w:rFonts w:ascii="Times New Roman" w:eastAsia="Times New Roman" w:hAnsi="Times New Roman"/>
          <w:sz w:val="24"/>
          <w:szCs w:val="24"/>
        </w:rPr>
        <w:t xml:space="preserve"> </w:t>
      </w:r>
      <w:r w:rsidR="004F1F1E" w:rsidRPr="2C582178">
        <w:rPr>
          <w:rFonts w:ascii="Times New Roman" w:eastAsia="Times New Roman" w:hAnsi="Times New Roman"/>
          <w:sz w:val="24"/>
          <w:szCs w:val="24"/>
        </w:rPr>
        <w:t xml:space="preserve">derinti su </w:t>
      </w:r>
      <w:r w:rsidR="004F1F1E">
        <w:rPr>
          <w:rFonts w:ascii="Times New Roman" w:eastAsia="Times New Roman" w:hAnsi="Times New Roman"/>
          <w:sz w:val="24"/>
          <w:szCs w:val="24"/>
        </w:rPr>
        <w:t>P</w:t>
      </w:r>
      <w:r w:rsidR="004F1F1E" w:rsidRPr="2C582178">
        <w:rPr>
          <w:rFonts w:ascii="Times New Roman" w:eastAsia="Times New Roman" w:hAnsi="Times New Roman"/>
          <w:sz w:val="24"/>
          <w:szCs w:val="24"/>
        </w:rPr>
        <w:t>erkančiąja organizacija.</w:t>
      </w:r>
    </w:p>
    <w:p w14:paraId="3BEB84F3" w14:textId="77777777" w:rsidR="004F1F1E" w:rsidRPr="00BB29A3" w:rsidRDefault="001F32F4" w:rsidP="00E4242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sidRPr="00BB29A3">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3</w:t>
      </w:r>
      <w:r w:rsidR="004F1F1E" w:rsidRPr="00BB29A3">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4F1F1E" w:rsidRPr="00BB29A3">
        <w:rPr>
          <w:rFonts w:ascii="Times New Roman" w:eastAsia="Times New Roman" w:hAnsi="Times New Roman" w:cs="Times New Roman"/>
          <w:sz w:val="24"/>
          <w:szCs w:val="24"/>
        </w:rPr>
        <w:t>. Perkančioji organizacija atsakinga  už Mokymų dalyvių grupių suformavimą.</w:t>
      </w:r>
    </w:p>
    <w:p w14:paraId="55583CD6" w14:textId="77777777" w:rsidR="004F1F1E" w:rsidRDefault="001F32F4"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65828">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3</w:t>
      </w:r>
      <w:r w:rsidR="004F1F1E">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4F1F1E">
        <w:rPr>
          <w:rFonts w:ascii="Times New Roman" w:eastAsia="Times New Roman" w:hAnsi="Times New Roman" w:cs="Times New Roman"/>
          <w:sz w:val="24"/>
          <w:szCs w:val="24"/>
        </w:rPr>
        <w:t xml:space="preserve">. Tiekėjas, prieš prasidedant </w:t>
      </w:r>
      <w:r w:rsidR="00FF43B6">
        <w:rPr>
          <w:rFonts w:ascii="Times New Roman" w:eastAsia="Times New Roman" w:hAnsi="Times New Roman" w:cs="Times New Roman"/>
          <w:sz w:val="24"/>
          <w:szCs w:val="24"/>
        </w:rPr>
        <w:t>M</w:t>
      </w:r>
      <w:r w:rsidR="004F1F1E">
        <w:rPr>
          <w:rFonts w:ascii="Times New Roman" w:eastAsia="Times New Roman" w:hAnsi="Times New Roman" w:cs="Times New Roman"/>
          <w:sz w:val="24"/>
          <w:szCs w:val="24"/>
        </w:rPr>
        <w:t xml:space="preserve">okymams, ne vėliau kaip prieš 15 darbo dienų iki numatytos pagal grafiką </w:t>
      </w:r>
      <w:r w:rsidR="00FF43B6">
        <w:rPr>
          <w:rFonts w:ascii="Times New Roman" w:eastAsia="Times New Roman" w:hAnsi="Times New Roman" w:cs="Times New Roman"/>
          <w:sz w:val="24"/>
          <w:szCs w:val="24"/>
        </w:rPr>
        <w:t>M</w:t>
      </w:r>
      <w:r w:rsidR="004F1F1E">
        <w:rPr>
          <w:rFonts w:ascii="Times New Roman" w:eastAsia="Times New Roman" w:hAnsi="Times New Roman" w:cs="Times New Roman"/>
          <w:sz w:val="24"/>
          <w:szCs w:val="24"/>
        </w:rPr>
        <w:t>okymų dienos Perkančiąja organizacija elektroniniu būdu turi  pateikti Mokymų darbotvarkę ir ją suderinti.</w:t>
      </w:r>
    </w:p>
    <w:p w14:paraId="3522C06C" w14:textId="77777777" w:rsidR="004F1F1E" w:rsidRDefault="00A65828"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5</w:t>
      </w:r>
      <w:r w:rsidR="004F1F1E">
        <w:rPr>
          <w:rFonts w:ascii="Times New Roman" w:eastAsia="Times New Roman" w:hAnsi="Times New Roman"/>
          <w:sz w:val="24"/>
          <w:szCs w:val="24"/>
        </w:rPr>
        <w:t>.</w:t>
      </w:r>
      <w:r w:rsidR="00B356B9">
        <w:rPr>
          <w:rFonts w:ascii="Times New Roman" w:eastAsia="Times New Roman" w:hAnsi="Times New Roman"/>
          <w:sz w:val="24"/>
          <w:szCs w:val="24"/>
        </w:rPr>
        <w:t>3</w:t>
      </w:r>
      <w:r w:rsidR="004F1F1E">
        <w:rPr>
          <w:rFonts w:ascii="Times New Roman" w:eastAsia="Times New Roman" w:hAnsi="Times New Roman"/>
          <w:sz w:val="24"/>
          <w:szCs w:val="24"/>
        </w:rPr>
        <w:t>.1.</w:t>
      </w:r>
      <w:r>
        <w:rPr>
          <w:rFonts w:ascii="Times New Roman" w:eastAsia="Times New Roman" w:hAnsi="Times New Roman"/>
          <w:sz w:val="24"/>
          <w:szCs w:val="24"/>
        </w:rPr>
        <w:t>9</w:t>
      </w:r>
      <w:r w:rsidR="004F1F1E">
        <w:rPr>
          <w:rFonts w:ascii="Times New Roman" w:eastAsia="Times New Roman" w:hAnsi="Times New Roman"/>
          <w:sz w:val="24"/>
          <w:szCs w:val="24"/>
        </w:rPr>
        <w:t xml:space="preserve">. Darbotvarkėje Tiekėjas turi nurodyti </w:t>
      </w:r>
      <w:r w:rsidR="00FF43B6">
        <w:rPr>
          <w:rFonts w:ascii="Times New Roman" w:eastAsia="Times New Roman" w:hAnsi="Times New Roman"/>
          <w:sz w:val="24"/>
          <w:szCs w:val="24"/>
        </w:rPr>
        <w:t>M</w:t>
      </w:r>
      <w:r w:rsidR="004F1F1E">
        <w:rPr>
          <w:rFonts w:ascii="Times New Roman" w:eastAsia="Times New Roman" w:hAnsi="Times New Roman"/>
          <w:sz w:val="24"/>
          <w:szCs w:val="24"/>
        </w:rPr>
        <w:t>okymų tikslus ir uždavinius, planuojamus rezultatus, temas, potemes, jų nagrinėjimo trukmę, darbo metodus, kitą organizacinę informaciją.</w:t>
      </w:r>
    </w:p>
    <w:p w14:paraId="113CD18B" w14:textId="77777777" w:rsidR="004F1F1E" w:rsidRDefault="00A65828"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r w:rsidR="004F1F1E">
        <w:rPr>
          <w:rFonts w:ascii="Times New Roman" w:eastAsia="Times New Roman" w:hAnsi="Times New Roman"/>
          <w:sz w:val="24"/>
          <w:szCs w:val="24"/>
        </w:rPr>
        <w:t>.</w:t>
      </w:r>
      <w:r w:rsidR="00B356B9">
        <w:rPr>
          <w:rFonts w:ascii="Times New Roman" w:eastAsia="Times New Roman" w:hAnsi="Times New Roman"/>
          <w:sz w:val="24"/>
          <w:szCs w:val="24"/>
        </w:rPr>
        <w:t>3</w:t>
      </w:r>
      <w:r w:rsidR="004F1F1E">
        <w:rPr>
          <w:rFonts w:ascii="Times New Roman" w:eastAsia="Times New Roman" w:hAnsi="Times New Roman"/>
          <w:sz w:val="24"/>
          <w:szCs w:val="24"/>
        </w:rPr>
        <w:t>.1.1</w:t>
      </w:r>
      <w:r>
        <w:rPr>
          <w:rFonts w:ascii="Times New Roman" w:eastAsia="Times New Roman" w:hAnsi="Times New Roman"/>
          <w:sz w:val="24"/>
          <w:szCs w:val="24"/>
        </w:rPr>
        <w:t>0</w:t>
      </w:r>
      <w:r w:rsidR="004F1F1E">
        <w:rPr>
          <w:rFonts w:ascii="Times New Roman" w:eastAsia="Times New Roman" w:hAnsi="Times New Roman"/>
          <w:sz w:val="24"/>
          <w:szCs w:val="24"/>
        </w:rPr>
        <w:t xml:space="preserve">. Tiekėjas turi ne vėliau kaip prieš 10 darbo dienų iki </w:t>
      </w:r>
      <w:r w:rsidR="00FF43B6">
        <w:rPr>
          <w:rFonts w:ascii="Times New Roman" w:eastAsia="Times New Roman" w:hAnsi="Times New Roman"/>
          <w:sz w:val="24"/>
          <w:szCs w:val="24"/>
        </w:rPr>
        <w:t>M</w:t>
      </w:r>
      <w:r w:rsidR="004F1F1E">
        <w:rPr>
          <w:rFonts w:ascii="Times New Roman" w:eastAsia="Times New Roman" w:hAnsi="Times New Roman"/>
          <w:sz w:val="24"/>
          <w:szCs w:val="24"/>
        </w:rPr>
        <w:t>okymų pradžios išsiųsti kvietimus su darbotvarke (kvietimus būtina suderinti su Perkančiąja organizacija ir gauti jos pritarimą) Mokymų dalyviams.</w:t>
      </w:r>
    </w:p>
    <w:p w14:paraId="653F80F5" w14:textId="77777777" w:rsidR="004F1F1E" w:rsidRDefault="00A65828"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r w:rsidR="004F1F1E">
        <w:rPr>
          <w:rFonts w:ascii="Times New Roman" w:eastAsia="Times New Roman" w:hAnsi="Times New Roman"/>
          <w:sz w:val="24"/>
          <w:szCs w:val="24"/>
        </w:rPr>
        <w:t>.</w:t>
      </w:r>
      <w:r w:rsidR="00B356B9">
        <w:rPr>
          <w:rFonts w:ascii="Times New Roman" w:eastAsia="Times New Roman" w:hAnsi="Times New Roman"/>
          <w:sz w:val="24"/>
          <w:szCs w:val="24"/>
        </w:rPr>
        <w:t>3</w:t>
      </w:r>
      <w:r w:rsidR="004F1F1E">
        <w:rPr>
          <w:rFonts w:ascii="Times New Roman" w:eastAsia="Times New Roman" w:hAnsi="Times New Roman"/>
          <w:sz w:val="24"/>
          <w:szCs w:val="24"/>
        </w:rPr>
        <w:t>.1.1</w:t>
      </w:r>
      <w:r>
        <w:rPr>
          <w:rFonts w:ascii="Times New Roman" w:eastAsia="Times New Roman" w:hAnsi="Times New Roman"/>
          <w:sz w:val="24"/>
          <w:szCs w:val="24"/>
        </w:rPr>
        <w:t>1</w:t>
      </w:r>
      <w:r w:rsidR="004F1F1E">
        <w:rPr>
          <w:rFonts w:ascii="Times New Roman" w:eastAsia="Times New Roman" w:hAnsi="Times New Roman"/>
          <w:sz w:val="24"/>
          <w:szCs w:val="24"/>
        </w:rPr>
        <w:t xml:space="preserve">. Tiekėjas turi vykdyti Mokymų dalyvių registraciją, fiksuoti Mokymų dalyvių lankomumą ir informuoti Perkančiąją organizaciją apie </w:t>
      </w:r>
      <w:r w:rsidR="00FF43B6">
        <w:rPr>
          <w:rFonts w:ascii="Times New Roman" w:eastAsia="Times New Roman" w:hAnsi="Times New Roman"/>
          <w:sz w:val="24"/>
          <w:szCs w:val="24"/>
        </w:rPr>
        <w:t>M</w:t>
      </w:r>
      <w:r w:rsidR="004F1F1E">
        <w:rPr>
          <w:rFonts w:ascii="Times New Roman" w:eastAsia="Times New Roman" w:hAnsi="Times New Roman"/>
          <w:sz w:val="24"/>
          <w:szCs w:val="24"/>
        </w:rPr>
        <w:t xml:space="preserve">okymuose nedalyvavusius dalyvius ne vėliau kaip per 3 dienas pasibaigus kiekvienai </w:t>
      </w:r>
      <w:r w:rsidR="00FF43B6">
        <w:rPr>
          <w:rFonts w:ascii="Times New Roman" w:eastAsia="Times New Roman" w:hAnsi="Times New Roman"/>
          <w:sz w:val="24"/>
          <w:szCs w:val="24"/>
        </w:rPr>
        <w:t>M</w:t>
      </w:r>
      <w:r w:rsidR="004F1F1E">
        <w:rPr>
          <w:rFonts w:ascii="Times New Roman" w:eastAsia="Times New Roman" w:hAnsi="Times New Roman"/>
          <w:sz w:val="24"/>
          <w:szCs w:val="24"/>
        </w:rPr>
        <w:t>okymų dienai.</w:t>
      </w:r>
    </w:p>
    <w:p w14:paraId="50433170" w14:textId="77777777" w:rsidR="004F1F1E" w:rsidRDefault="00A65828"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r w:rsidR="004F1F1E">
        <w:rPr>
          <w:rFonts w:ascii="Times New Roman" w:eastAsia="Times New Roman" w:hAnsi="Times New Roman"/>
          <w:sz w:val="24"/>
          <w:szCs w:val="24"/>
        </w:rPr>
        <w:t>.</w:t>
      </w:r>
      <w:r w:rsidR="00B356B9">
        <w:rPr>
          <w:rFonts w:ascii="Times New Roman" w:eastAsia="Times New Roman" w:hAnsi="Times New Roman"/>
          <w:sz w:val="24"/>
          <w:szCs w:val="24"/>
        </w:rPr>
        <w:t>3</w:t>
      </w:r>
      <w:r w:rsidR="004F1F1E">
        <w:rPr>
          <w:rFonts w:ascii="Times New Roman" w:eastAsia="Times New Roman" w:hAnsi="Times New Roman"/>
          <w:sz w:val="24"/>
          <w:szCs w:val="24"/>
        </w:rPr>
        <w:t>.1.1</w:t>
      </w:r>
      <w:r>
        <w:rPr>
          <w:rFonts w:ascii="Times New Roman" w:eastAsia="Times New Roman" w:hAnsi="Times New Roman"/>
          <w:sz w:val="24"/>
          <w:szCs w:val="24"/>
        </w:rPr>
        <w:t>2</w:t>
      </w:r>
      <w:r w:rsidR="004F1F1E">
        <w:rPr>
          <w:rFonts w:ascii="Times New Roman" w:eastAsia="Times New Roman" w:hAnsi="Times New Roman"/>
          <w:sz w:val="24"/>
          <w:szCs w:val="24"/>
        </w:rPr>
        <w:t>.</w:t>
      </w:r>
      <w:r w:rsidR="004F1F1E" w:rsidRPr="00606B5C">
        <w:rPr>
          <w:rFonts w:ascii="Times New Roman" w:eastAsia="Times New Roman" w:hAnsi="Times New Roman"/>
          <w:color w:val="000000"/>
          <w:sz w:val="24"/>
          <w:szCs w:val="24"/>
        </w:rPr>
        <w:t xml:space="preserve"> </w:t>
      </w:r>
      <w:r w:rsidR="004F1F1E" w:rsidRPr="00AD41D8">
        <w:rPr>
          <w:rFonts w:ascii="Times New Roman" w:eastAsia="Times New Roman" w:hAnsi="Times New Roman"/>
          <w:color w:val="000000"/>
          <w:sz w:val="24"/>
          <w:szCs w:val="24"/>
        </w:rPr>
        <w:t xml:space="preserve">Tiekėjas per 5 darbo dienas nuo kiekvienų </w:t>
      </w:r>
      <w:r w:rsidR="00FF43B6">
        <w:rPr>
          <w:rFonts w:ascii="Times New Roman" w:eastAsia="Times New Roman" w:hAnsi="Times New Roman"/>
          <w:color w:val="000000"/>
          <w:sz w:val="24"/>
          <w:szCs w:val="24"/>
        </w:rPr>
        <w:t>M</w:t>
      </w:r>
      <w:r w:rsidR="004F1F1E" w:rsidRPr="00AD41D8">
        <w:rPr>
          <w:rFonts w:ascii="Times New Roman" w:eastAsia="Times New Roman" w:hAnsi="Times New Roman"/>
          <w:color w:val="000000"/>
          <w:sz w:val="24"/>
          <w:szCs w:val="24"/>
        </w:rPr>
        <w:t xml:space="preserve">okymų pradžios </w:t>
      </w:r>
      <w:r w:rsidR="004F1F1E">
        <w:rPr>
          <w:rFonts w:ascii="Times New Roman" w:eastAsia="Times New Roman" w:hAnsi="Times New Roman"/>
          <w:color w:val="000000"/>
          <w:sz w:val="24"/>
          <w:szCs w:val="24"/>
        </w:rPr>
        <w:t>P</w:t>
      </w:r>
      <w:r w:rsidR="004F1F1E" w:rsidRPr="00AD41D8">
        <w:rPr>
          <w:rFonts w:ascii="Times New Roman" w:eastAsia="Times New Roman" w:hAnsi="Times New Roman"/>
          <w:color w:val="000000"/>
          <w:sz w:val="24"/>
          <w:szCs w:val="24"/>
        </w:rPr>
        <w:t>erkančiajai organizacijai</w:t>
      </w:r>
      <w:r w:rsidR="004F1F1E" w:rsidRPr="00606B5C">
        <w:rPr>
          <w:rFonts w:ascii="Times New Roman" w:eastAsia="Times New Roman" w:hAnsi="Times New Roman"/>
          <w:color w:val="000000"/>
          <w:sz w:val="24"/>
          <w:szCs w:val="24"/>
        </w:rPr>
        <w:t xml:space="preserve"> </w:t>
      </w:r>
      <w:r w:rsidR="004F1F1E" w:rsidRPr="00AD41D8">
        <w:rPr>
          <w:rFonts w:ascii="Times New Roman" w:eastAsia="Times New Roman" w:hAnsi="Times New Roman"/>
          <w:color w:val="000000"/>
          <w:sz w:val="24"/>
          <w:szCs w:val="24"/>
        </w:rPr>
        <w:t>pagal pateiktas formas, turi pateikti užpildytas</w:t>
      </w:r>
      <w:r w:rsidR="004F1F1E" w:rsidRPr="00606B5C">
        <w:rPr>
          <w:rFonts w:ascii="Times New Roman" w:eastAsia="Times New Roman" w:hAnsi="Times New Roman"/>
          <w:color w:val="000000"/>
          <w:sz w:val="24"/>
          <w:szCs w:val="24"/>
        </w:rPr>
        <w:t xml:space="preserve"> </w:t>
      </w:r>
      <w:r w:rsidR="004F1F1E">
        <w:rPr>
          <w:rFonts w:ascii="Times New Roman" w:eastAsia="Times New Roman" w:hAnsi="Times New Roman"/>
          <w:color w:val="000000"/>
          <w:sz w:val="24"/>
          <w:szCs w:val="24"/>
        </w:rPr>
        <w:t xml:space="preserve">Mokymų </w:t>
      </w:r>
      <w:r w:rsidR="004F1F1E" w:rsidRPr="00AD41D8">
        <w:rPr>
          <w:rFonts w:ascii="Times New Roman" w:eastAsia="Times New Roman" w:hAnsi="Times New Roman"/>
          <w:color w:val="000000"/>
          <w:sz w:val="24"/>
          <w:szCs w:val="24"/>
        </w:rPr>
        <w:t>dalyvio apklausos anketas, patvirtintas dalyvių originaliais</w:t>
      </w:r>
      <w:r w:rsidR="004F1F1E" w:rsidRPr="00606B5C">
        <w:rPr>
          <w:rFonts w:ascii="Times New Roman" w:eastAsia="Times New Roman" w:hAnsi="Times New Roman"/>
          <w:color w:val="000000"/>
          <w:sz w:val="24"/>
          <w:szCs w:val="24"/>
        </w:rPr>
        <w:t xml:space="preserve"> </w:t>
      </w:r>
      <w:r w:rsidR="004F1F1E" w:rsidRPr="00AD41D8">
        <w:rPr>
          <w:rFonts w:ascii="Times New Roman" w:eastAsia="Times New Roman" w:hAnsi="Times New Roman"/>
          <w:color w:val="000000"/>
          <w:sz w:val="24"/>
          <w:szCs w:val="24"/>
        </w:rPr>
        <w:t>arba galiojančiais elektroniniais</w:t>
      </w:r>
      <w:r w:rsidR="004F1F1E">
        <w:rPr>
          <w:rFonts w:ascii="Times New Roman" w:eastAsia="Times New Roman" w:hAnsi="Times New Roman"/>
          <w:color w:val="000000"/>
          <w:sz w:val="24"/>
          <w:szCs w:val="24"/>
        </w:rPr>
        <w:t xml:space="preserve"> parašais.</w:t>
      </w:r>
    </w:p>
    <w:p w14:paraId="3CCC67E2" w14:textId="77777777" w:rsidR="004F1F1E" w:rsidRDefault="00A65828"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r w:rsidR="004F1F1E">
        <w:rPr>
          <w:rFonts w:ascii="Times New Roman" w:eastAsia="Times New Roman" w:hAnsi="Times New Roman"/>
          <w:sz w:val="24"/>
          <w:szCs w:val="24"/>
        </w:rPr>
        <w:t>.</w:t>
      </w:r>
      <w:r w:rsidR="00B356B9">
        <w:rPr>
          <w:rFonts w:ascii="Times New Roman" w:eastAsia="Times New Roman" w:hAnsi="Times New Roman"/>
          <w:sz w:val="24"/>
          <w:szCs w:val="24"/>
        </w:rPr>
        <w:t>3</w:t>
      </w:r>
      <w:r w:rsidR="004F1F1E">
        <w:rPr>
          <w:rFonts w:ascii="Times New Roman" w:eastAsia="Times New Roman" w:hAnsi="Times New Roman"/>
          <w:sz w:val="24"/>
          <w:szCs w:val="24"/>
        </w:rPr>
        <w:t>.1.1</w:t>
      </w:r>
      <w:r>
        <w:rPr>
          <w:rFonts w:ascii="Times New Roman" w:eastAsia="Times New Roman" w:hAnsi="Times New Roman"/>
          <w:sz w:val="24"/>
          <w:szCs w:val="24"/>
        </w:rPr>
        <w:t>3</w:t>
      </w:r>
      <w:r w:rsidR="004F1F1E">
        <w:rPr>
          <w:rFonts w:ascii="Times New Roman" w:eastAsia="Times New Roman" w:hAnsi="Times New Roman"/>
          <w:sz w:val="24"/>
          <w:szCs w:val="24"/>
        </w:rPr>
        <w:t xml:space="preserve">. </w:t>
      </w:r>
      <w:r w:rsidR="004F1F1E" w:rsidRPr="00AD41D8">
        <w:rPr>
          <w:rFonts w:ascii="Times New Roman" w:eastAsia="Times New Roman" w:hAnsi="Times New Roman"/>
          <w:color w:val="000000"/>
          <w:sz w:val="24"/>
          <w:szCs w:val="24"/>
        </w:rPr>
        <w:t>Tiekėjas</w:t>
      </w:r>
      <w:r w:rsidR="004F1F1E">
        <w:rPr>
          <w:rFonts w:ascii="Times New Roman" w:eastAsia="Times New Roman" w:hAnsi="Times New Roman"/>
          <w:color w:val="000000"/>
          <w:sz w:val="24"/>
          <w:szCs w:val="24"/>
        </w:rPr>
        <w:t>,</w:t>
      </w:r>
      <w:r w:rsidR="004F1F1E" w:rsidRPr="00AD41D8">
        <w:rPr>
          <w:rFonts w:ascii="Times New Roman" w:eastAsia="Times New Roman" w:hAnsi="Times New Roman"/>
          <w:color w:val="000000"/>
          <w:sz w:val="24"/>
          <w:szCs w:val="24"/>
        </w:rPr>
        <w:t xml:space="preserve"> pasibaigus kiekvieniems </w:t>
      </w:r>
      <w:r w:rsidR="00FF43B6">
        <w:rPr>
          <w:rFonts w:ascii="Times New Roman" w:eastAsia="Times New Roman" w:hAnsi="Times New Roman"/>
          <w:color w:val="000000"/>
          <w:sz w:val="24"/>
          <w:szCs w:val="24"/>
        </w:rPr>
        <w:t>M</w:t>
      </w:r>
      <w:r w:rsidR="004F1F1E" w:rsidRPr="00AD41D8">
        <w:rPr>
          <w:rFonts w:ascii="Times New Roman" w:eastAsia="Times New Roman" w:hAnsi="Times New Roman"/>
          <w:color w:val="000000"/>
          <w:sz w:val="24"/>
          <w:szCs w:val="24"/>
        </w:rPr>
        <w:t xml:space="preserve">okymams, ne vėliau nei per 15 darbo dienų nuo paskutinės </w:t>
      </w:r>
      <w:r w:rsidR="00FF43B6">
        <w:rPr>
          <w:rFonts w:ascii="Times New Roman" w:eastAsia="Times New Roman" w:hAnsi="Times New Roman"/>
          <w:color w:val="000000"/>
          <w:sz w:val="24"/>
          <w:szCs w:val="24"/>
        </w:rPr>
        <w:t>M</w:t>
      </w:r>
      <w:r w:rsidR="004F1F1E" w:rsidRPr="00AD41D8">
        <w:rPr>
          <w:rFonts w:ascii="Times New Roman" w:eastAsia="Times New Roman" w:hAnsi="Times New Roman"/>
          <w:color w:val="000000"/>
          <w:sz w:val="24"/>
          <w:szCs w:val="24"/>
        </w:rPr>
        <w:t>okymų dienos</w:t>
      </w:r>
      <w:r w:rsidR="004F1F1E">
        <w:rPr>
          <w:rFonts w:ascii="Times New Roman" w:eastAsia="Times New Roman" w:hAnsi="Times New Roman"/>
          <w:color w:val="000000"/>
          <w:sz w:val="24"/>
          <w:szCs w:val="24"/>
        </w:rPr>
        <w:t>,</w:t>
      </w:r>
      <w:r w:rsidR="004F1F1E" w:rsidRPr="004E5280">
        <w:rPr>
          <w:rFonts w:ascii="Times New Roman" w:eastAsia="Times New Roman" w:hAnsi="Times New Roman"/>
          <w:color w:val="000000"/>
          <w:sz w:val="24"/>
          <w:szCs w:val="24"/>
        </w:rPr>
        <w:t xml:space="preserve"> turi pateikti </w:t>
      </w:r>
      <w:r w:rsidR="004F1F1E" w:rsidRPr="00744644">
        <w:rPr>
          <w:rFonts w:ascii="Times New Roman" w:eastAsia="Times New Roman" w:hAnsi="Times New Roman"/>
          <w:sz w:val="24"/>
          <w:szCs w:val="24"/>
        </w:rPr>
        <w:t xml:space="preserve">užpildytas dokumentų formas (pagal Centrinės projektų valdymo agentūros ar kitos audituojančios įstaigos reikalavimus Projekto dokumentams): </w:t>
      </w:r>
    </w:p>
    <w:p w14:paraId="08BA2CE9" w14:textId="77777777" w:rsidR="004F1F1E" w:rsidRDefault="00FF43B6" w:rsidP="00E42427">
      <w:pPr>
        <w:pStyle w:val="NoSpacing"/>
        <w:numPr>
          <w:ilvl w:val="0"/>
          <w:numId w:val="15"/>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w:t>
      </w:r>
      <w:r w:rsidR="004F1F1E" w:rsidRPr="00744644">
        <w:rPr>
          <w:rFonts w:ascii="Times New Roman" w:eastAsia="Times New Roman" w:hAnsi="Times New Roman"/>
          <w:sz w:val="24"/>
          <w:szCs w:val="24"/>
        </w:rPr>
        <w:t>okymų (kontaktinių ir nuotolinių) darbotvarkes</w:t>
      </w:r>
      <w:r w:rsidR="004F1F1E">
        <w:rPr>
          <w:rFonts w:ascii="Times New Roman" w:eastAsia="Times New Roman" w:hAnsi="Times New Roman"/>
          <w:sz w:val="24"/>
          <w:szCs w:val="24"/>
        </w:rPr>
        <w:t>;</w:t>
      </w:r>
      <w:r w:rsidR="004F1F1E" w:rsidRPr="00744644">
        <w:rPr>
          <w:rFonts w:ascii="Times New Roman" w:eastAsia="Times New Roman" w:hAnsi="Times New Roman"/>
          <w:sz w:val="24"/>
          <w:szCs w:val="24"/>
        </w:rPr>
        <w:t xml:space="preserve"> </w:t>
      </w:r>
    </w:p>
    <w:p w14:paraId="69599805" w14:textId="77777777" w:rsidR="004F1F1E" w:rsidRDefault="004F1F1E" w:rsidP="00E42427">
      <w:pPr>
        <w:numPr>
          <w:ilvl w:val="0"/>
          <w:numId w:val="15"/>
        </w:num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AD41D8">
        <w:rPr>
          <w:rFonts w:ascii="Times New Roman" w:eastAsia="Times New Roman" w:hAnsi="Times New Roman" w:cs="Times New Roman"/>
          <w:color w:val="000000"/>
          <w:sz w:val="24"/>
          <w:szCs w:val="24"/>
        </w:rPr>
        <w:t xml:space="preserve">okymų dalyvių sąrašus su dalyvių parašais už kiekvieną kontaktinio </w:t>
      </w:r>
      <w:r w:rsidR="00FF43B6">
        <w:rPr>
          <w:rFonts w:ascii="Times New Roman" w:eastAsia="Times New Roman" w:hAnsi="Times New Roman" w:cs="Times New Roman"/>
          <w:color w:val="000000"/>
          <w:sz w:val="24"/>
          <w:szCs w:val="24"/>
        </w:rPr>
        <w:t>M</w:t>
      </w:r>
      <w:r w:rsidRPr="00AD41D8">
        <w:rPr>
          <w:rFonts w:ascii="Times New Roman" w:eastAsia="Times New Roman" w:hAnsi="Times New Roman" w:cs="Times New Roman"/>
          <w:color w:val="000000"/>
          <w:sz w:val="24"/>
          <w:szCs w:val="24"/>
        </w:rPr>
        <w:t xml:space="preserve">okymo dieną ir nuotraukas </w:t>
      </w:r>
      <w:r w:rsidRPr="2C582178">
        <w:rPr>
          <w:rFonts w:ascii="Times New Roman" w:eastAsia="Times New Roman" w:hAnsi="Times New Roman" w:cs="Times New Roman"/>
          <w:sz w:val="24"/>
          <w:szCs w:val="24"/>
        </w:rPr>
        <w:t>(</w:t>
      </w:r>
      <w:r w:rsidRPr="00195759">
        <w:rPr>
          <w:rFonts w:ascii="Times New Roman" w:eastAsia="Times New Roman" w:hAnsi="Times New Roman" w:cs="Times New Roman"/>
          <w:sz w:val="24"/>
          <w:szCs w:val="24"/>
        </w:rPr>
        <w:t>pateikiamos bent 2 ekrano nuotraukos</w:t>
      </w:r>
      <w:r>
        <w:rPr>
          <w:rFonts w:ascii="Times New Roman" w:eastAsia="Times New Roman" w:hAnsi="Times New Roman" w:cs="Times New Roman"/>
          <w:sz w:val="24"/>
          <w:szCs w:val="24"/>
        </w:rPr>
        <w:t>:</w:t>
      </w:r>
      <w:r w:rsidRPr="00DB6BBE">
        <w:rPr>
          <w:rFonts w:ascii="Times New Roman" w:eastAsia="Times New Roman" w:hAnsi="Times New Roman" w:cs="Times New Roman"/>
          <w:sz w:val="24"/>
          <w:szCs w:val="24"/>
        </w:rPr>
        <w:t xml:space="preserve"> </w:t>
      </w:r>
      <w:r w:rsidRPr="00195759">
        <w:rPr>
          <w:rFonts w:ascii="Times New Roman" w:eastAsia="Times New Roman" w:hAnsi="Times New Roman" w:cs="Times New Roman"/>
          <w:sz w:val="24"/>
          <w:szCs w:val="24"/>
        </w:rPr>
        <w:t xml:space="preserve">viena </w:t>
      </w:r>
      <w:r w:rsidR="00FF43B6">
        <w:rPr>
          <w:rFonts w:ascii="Times New Roman" w:eastAsia="Times New Roman" w:hAnsi="Times New Roman" w:cs="Times New Roman"/>
          <w:sz w:val="24"/>
          <w:szCs w:val="24"/>
        </w:rPr>
        <w:t>M</w:t>
      </w:r>
      <w:r w:rsidRPr="00195759">
        <w:rPr>
          <w:rFonts w:ascii="Times New Roman" w:eastAsia="Times New Roman" w:hAnsi="Times New Roman" w:cs="Times New Roman"/>
          <w:sz w:val="24"/>
          <w:szCs w:val="24"/>
        </w:rPr>
        <w:t xml:space="preserve">okymų pradžioje, kita </w:t>
      </w:r>
      <w:r w:rsidR="00FF43B6">
        <w:rPr>
          <w:rFonts w:ascii="Times New Roman" w:eastAsia="Times New Roman" w:hAnsi="Times New Roman" w:cs="Times New Roman"/>
          <w:sz w:val="24"/>
          <w:szCs w:val="24"/>
        </w:rPr>
        <w:t>M</w:t>
      </w:r>
      <w:r w:rsidRPr="00195759">
        <w:rPr>
          <w:rFonts w:ascii="Times New Roman" w:eastAsia="Times New Roman" w:hAnsi="Times New Roman" w:cs="Times New Roman"/>
          <w:sz w:val="24"/>
          <w:szCs w:val="24"/>
        </w:rPr>
        <w:t>okymų pabaigoje. Nuotraukose turi būti matomas visų dalyvių sąrašas</w:t>
      </w:r>
      <w:r>
        <w:rPr>
          <w:rFonts w:ascii="Times New Roman" w:eastAsia="Times New Roman" w:hAnsi="Times New Roman" w:cs="Times New Roman"/>
          <w:sz w:val="24"/>
          <w:szCs w:val="24"/>
        </w:rPr>
        <w:t>)</w:t>
      </w:r>
      <w:r w:rsidRPr="2C582178">
        <w:rPr>
          <w:rFonts w:ascii="Times New Roman" w:eastAsia="Times New Roman" w:hAnsi="Times New Roman" w:cs="Times New Roman"/>
          <w:sz w:val="24"/>
          <w:szCs w:val="24"/>
        </w:rPr>
        <w:t xml:space="preserve">, </w:t>
      </w:r>
      <w:r w:rsidRPr="00AD41D8">
        <w:rPr>
          <w:rFonts w:ascii="Times New Roman" w:eastAsia="Times New Roman" w:hAnsi="Times New Roman" w:cs="Times New Roman"/>
          <w:color w:val="000000"/>
          <w:sz w:val="24"/>
          <w:szCs w:val="24"/>
        </w:rPr>
        <w:t>pagrindžiančias dalyvių dalyvavimą nuotoliu</w:t>
      </w:r>
      <w:r>
        <w:rPr>
          <w:rFonts w:ascii="Times New Roman" w:eastAsia="Times New Roman" w:hAnsi="Times New Roman" w:cs="Times New Roman"/>
          <w:sz w:val="24"/>
          <w:szCs w:val="24"/>
        </w:rPr>
        <w:t>;</w:t>
      </w:r>
    </w:p>
    <w:p w14:paraId="2D29EC8E" w14:textId="77777777" w:rsidR="004F1F1E" w:rsidRPr="00A333C8" w:rsidRDefault="004F1F1E" w:rsidP="00E42427">
      <w:pPr>
        <w:pStyle w:val="NoSpacing"/>
        <w:numPr>
          <w:ilvl w:val="0"/>
          <w:numId w:val="15"/>
        </w:numPr>
        <w:spacing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M</w:t>
      </w:r>
      <w:r w:rsidRPr="00AD41D8">
        <w:rPr>
          <w:rFonts w:ascii="Times New Roman" w:eastAsia="Times New Roman" w:hAnsi="Times New Roman"/>
          <w:color w:val="000000"/>
          <w:sz w:val="24"/>
          <w:szCs w:val="24"/>
        </w:rPr>
        <w:t>okymų dalyviams išduotų pažymėjimų sąrašą</w:t>
      </w:r>
      <w:r>
        <w:rPr>
          <w:rFonts w:ascii="Times New Roman" w:eastAsia="Times New Roman" w:hAnsi="Times New Roman"/>
          <w:color w:val="000000"/>
          <w:sz w:val="24"/>
          <w:szCs w:val="24"/>
        </w:rPr>
        <w:t xml:space="preserve"> ir </w:t>
      </w:r>
      <w:r w:rsidRPr="00AD41D8">
        <w:rPr>
          <w:rFonts w:ascii="Times New Roman" w:eastAsia="Times New Roman" w:hAnsi="Times New Roman"/>
          <w:color w:val="000000"/>
          <w:sz w:val="24"/>
          <w:szCs w:val="24"/>
        </w:rPr>
        <w:t xml:space="preserve">po vieną pažymėjimo kopiją iš kiekvienos </w:t>
      </w:r>
      <w:r w:rsidR="00FF43B6">
        <w:rPr>
          <w:rFonts w:ascii="Times New Roman" w:eastAsia="Times New Roman" w:hAnsi="Times New Roman"/>
          <w:color w:val="000000"/>
          <w:sz w:val="24"/>
          <w:szCs w:val="24"/>
        </w:rPr>
        <w:t>M</w:t>
      </w:r>
      <w:r w:rsidRPr="00AD41D8">
        <w:rPr>
          <w:rFonts w:ascii="Times New Roman" w:eastAsia="Times New Roman" w:hAnsi="Times New Roman"/>
          <w:color w:val="000000"/>
          <w:sz w:val="24"/>
          <w:szCs w:val="24"/>
        </w:rPr>
        <w:t>okymų grupės;</w:t>
      </w:r>
    </w:p>
    <w:p w14:paraId="3C64DD47" w14:textId="77777777" w:rsidR="004F1F1E" w:rsidRPr="00744644" w:rsidRDefault="00FF43B6" w:rsidP="00E42427">
      <w:pPr>
        <w:pStyle w:val="NoSpacing"/>
        <w:numPr>
          <w:ilvl w:val="0"/>
          <w:numId w:val="15"/>
        </w:numPr>
        <w:spacing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M</w:t>
      </w:r>
      <w:r w:rsidR="004F1F1E" w:rsidRPr="00AD41D8">
        <w:rPr>
          <w:rFonts w:ascii="Times New Roman" w:eastAsia="Times New Roman" w:hAnsi="Times New Roman"/>
          <w:color w:val="000000"/>
          <w:sz w:val="24"/>
          <w:szCs w:val="24"/>
        </w:rPr>
        <w:t xml:space="preserve">okymų kokybės vertinimo anketas (kurios dalyviams pateikiamos paskutinę </w:t>
      </w:r>
      <w:r>
        <w:rPr>
          <w:rFonts w:ascii="Times New Roman" w:eastAsia="Times New Roman" w:hAnsi="Times New Roman"/>
          <w:color w:val="000000"/>
          <w:sz w:val="24"/>
          <w:szCs w:val="24"/>
        </w:rPr>
        <w:t>M</w:t>
      </w:r>
      <w:r w:rsidR="004F1F1E" w:rsidRPr="00AD41D8">
        <w:rPr>
          <w:rFonts w:ascii="Times New Roman" w:eastAsia="Times New Roman" w:hAnsi="Times New Roman"/>
          <w:color w:val="000000"/>
          <w:sz w:val="24"/>
          <w:szCs w:val="24"/>
        </w:rPr>
        <w:t>okymų dieną)</w:t>
      </w:r>
      <w:r w:rsidR="004F1F1E" w:rsidRPr="00A333C8">
        <w:rPr>
          <w:rFonts w:ascii="Times New Roman" w:eastAsia="Times New Roman" w:hAnsi="Times New Roman"/>
          <w:color w:val="000000"/>
          <w:sz w:val="24"/>
          <w:szCs w:val="24"/>
        </w:rPr>
        <w:t xml:space="preserve"> </w:t>
      </w:r>
      <w:r w:rsidR="004F1F1E" w:rsidRPr="00AD41D8">
        <w:rPr>
          <w:rFonts w:ascii="Times New Roman" w:eastAsia="Times New Roman" w:hAnsi="Times New Roman"/>
          <w:color w:val="000000"/>
          <w:sz w:val="24"/>
          <w:szCs w:val="24"/>
        </w:rPr>
        <w:t>bei šių anketų statistinę suvestinę.</w:t>
      </w:r>
    </w:p>
    <w:p w14:paraId="0489B088" w14:textId="77777777" w:rsidR="004F1F1E" w:rsidRDefault="00A65828" w:rsidP="00E42427">
      <w:pPr>
        <w:tabs>
          <w:tab w:val="left" w:pos="993"/>
          <w:tab w:val="left" w:pos="1134"/>
          <w:tab w:val="left" w:pos="141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3</w:t>
      </w:r>
      <w:r w:rsidR="004F1F1E">
        <w:rPr>
          <w:rFonts w:ascii="Times New Roman" w:eastAsia="Times New Roman" w:hAnsi="Times New Roman" w:cs="Times New Roman"/>
          <w:sz w:val="24"/>
          <w:szCs w:val="24"/>
        </w:rPr>
        <w:t>.1.1</w:t>
      </w:r>
      <w:r>
        <w:rPr>
          <w:rFonts w:ascii="Times New Roman" w:eastAsia="Times New Roman" w:hAnsi="Times New Roman" w:cs="Times New Roman"/>
          <w:sz w:val="24"/>
          <w:szCs w:val="24"/>
        </w:rPr>
        <w:t>4</w:t>
      </w:r>
      <w:r w:rsidR="004F1F1E">
        <w:rPr>
          <w:rFonts w:ascii="Times New Roman" w:eastAsia="Times New Roman" w:hAnsi="Times New Roman" w:cs="Times New Roman"/>
          <w:sz w:val="24"/>
          <w:szCs w:val="24"/>
        </w:rPr>
        <w:t>. Visoje dokumentacijoje (</w:t>
      </w:r>
      <w:r>
        <w:rPr>
          <w:rFonts w:ascii="Times New Roman" w:eastAsia="Times New Roman" w:hAnsi="Times New Roman" w:cs="Times New Roman"/>
          <w:sz w:val="24"/>
          <w:szCs w:val="24"/>
        </w:rPr>
        <w:t>2</w:t>
      </w:r>
      <w:r w:rsidR="004F1F1E">
        <w:rPr>
          <w:rFonts w:ascii="Times New Roman" w:eastAsia="Times New Roman" w:hAnsi="Times New Roman" w:cs="Times New Roman"/>
          <w:sz w:val="24"/>
          <w:szCs w:val="24"/>
        </w:rPr>
        <w:t>-oj</w:t>
      </w:r>
      <w:r w:rsidR="00014269">
        <w:rPr>
          <w:rFonts w:ascii="Times New Roman" w:eastAsia="Times New Roman" w:hAnsi="Times New Roman" w:cs="Times New Roman"/>
          <w:sz w:val="24"/>
          <w:szCs w:val="24"/>
        </w:rPr>
        <w:t>oje</w:t>
      </w:r>
      <w:r w:rsidR="004F1F1E">
        <w:rPr>
          <w:rFonts w:ascii="Times New Roman" w:eastAsia="Times New Roman" w:hAnsi="Times New Roman" w:cs="Times New Roman"/>
          <w:sz w:val="24"/>
          <w:szCs w:val="24"/>
        </w:rPr>
        <w:t xml:space="preserve"> Programoje, mokomojoje medžiagoje, dokumentų formose ir kt.) privalo būti naudojami viešinimo ženklai, nurodytas projekto pavadinimas ir logotipai pagal naujausius galiojančius teisės aktus.</w:t>
      </w:r>
    </w:p>
    <w:p w14:paraId="31460CAD" w14:textId="77777777" w:rsidR="004F1F1E" w:rsidRDefault="00A65828" w:rsidP="00E42427">
      <w:pPr>
        <w:tabs>
          <w:tab w:val="left" w:pos="993"/>
          <w:tab w:val="left" w:pos="1134"/>
          <w:tab w:val="left" w:pos="1418"/>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4F1F1E">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3</w:t>
      </w:r>
      <w:r w:rsidR="004F1F1E">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r w:rsidR="004F1F1E">
        <w:rPr>
          <w:rFonts w:ascii="Times New Roman" w:eastAsia="Times New Roman" w:hAnsi="Times New Roman" w:cs="Times New Roman"/>
          <w:sz w:val="24"/>
          <w:szCs w:val="24"/>
        </w:rPr>
        <w:t>.</w:t>
      </w:r>
      <w:r w:rsidR="004F1F1E" w:rsidRPr="00606B5C">
        <w:rPr>
          <w:rFonts w:ascii="Times New Roman" w:eastAsia="Times New Roman" w:hAnsi="Times New Roman" w:cs="Times New Roman"/>
          <w:color w:val="000000"/>
          <w:sz w:val="24"/>
          <w:szCs w:val="24"/>
        </w:rPr>
        <w:t xml:space="preserve"> </w:t>
      </w:r>
      <w:r w:rsidR="004F1F1E" w:rsidRPr="00AD41D8">
        <w:rPr>
          <w:rFonts w:ascii="Times New Roman" w:eastAsia="Times New Roman" w:hAnsi="Times New Roman" w:cs="Times New Roman"/>
          <w:color w:val="000000"/>
          <w:sz w:val="24"/>
          <w:szCs w:val="24"/>
        </w:rPr>
        <w:t>Visos dokumentų formos</w:t>
      </w:r>
      <w:r w:rsidR="004F1F1E" w:rsidRPr="00606B5C">
        <w:rPr>
          <w:rFonts w:ascii="Times New Roman" w:eastAsia="Times New Roman" w:hAnsi="Times New Roman" w:cs="Times New Roman"/>
          <w:color w:val="000000"/>
          <w:sz w:val="24"/>
          <w:szCs w:val="24"/>
        </w:rPr>
        <w:t xml:space="preserve"> </w:t>
      </w:r>
      <w:r w:rsidR="004F1F1E">
        <w:rPr>
          <w:rFonts w:ascii="Times New Roman" w:eastAsia="Times New Roman" w:hAnsi="Times New Roman" w:cs="Times New Roman"/>
          <w:color w:val="000000"/>
          <w:sz w:val="24"/>
          <w:szCs w:val="24"/>
        </w:rPr>
        <w:t>T</w:t>
      </w:r>
      <w:r w:rsidR="004F1F1E" w:rsidRPr="00AD41D8">
        <w:rPr>
          <w:rFonts w:ascii="Times New Roman" w:eastAsia="Times New Roman" w:hAnsi="Times New Roman" w:cs="Times New Roman"/>
          <w:color w:val="000000"/>
          <w:sz w:val="24"/>
          <w:szCs w:val="24"/>
        </w:rPr>
        <w:t>iekėjui bus pateiktos</w:t>
      </w:r>
      <w:r w:rsidR="004F1F1E" w:rsidRPr="00606B5C">
        <w:rPr>
          <w:rFonts w:ascii="Times New Roman" w:eastAsia="Times New Roman" w:hAnsi="Times New Roman" w:cs="Times New Roman"/>
          <w:color w:val="000000"/>
          <w:sz w:val="24"/>
          <w:szCs w:val="24"/>
        </w:rPr>
        <w:t xml:space="preserve"> </w:t>
      </w:r>
      <w:r w:rsidR="004F1F1E" w:rsidRPr="00AD41D8">
        <w:rPr>
          <w:rFonts w:ascii="Times New Roman" w:eastAsia="Times New Roman" w:hAnsi="Times New Roman" w:cs="Times New Roman"/>
          <w:color w:val="000000"/>
          <w:sz w:val="24"/>
          <w:szCs w:val="24"/>
        </w:rPr>
        <w:t>per 5 (penkias)</w:t>
      </w:r>
      <w:r w:rsidR="004F1F1E" w:rsidRPr="00606B5C">
        <w:rPr>
          <w:rFonts w:ascii="Times New Roman" w:eastAsia="Times New Roman" w:hAnsi="Times New Roman" w:cs="Times New Roman"/>
          <w:color w:val="000000"/>
          <w:sz w:val="24"/>
          <w:szCs w:val="24"/>
        </w:rPr>
        <w:t xml:space="preserve"> </w:t>
      </w:r>
      <w:r w:rsidR="004F1F1E">
        <w:rPr>
          <w:rFonts w:ascii="Times New Roman" w:eastAsia="Times New Roman" w:hAnsi="Times New Roman" w:cs="Times New Roman"/>
          <w:color w:val="000000"/>
          <w:sz w:val="24"/>
          <w:szCs w:val="24"/>
        </w:rPr>
        <w:t xml:space="preserve">darbo </w:t>
      </w:r>
      <w:r w:rsidR="004F1F1E" w:rsidRPr="00AD41D8">
        <w:rPr>
          <w:rFonts w:ascii="Times New Roman" w:eastAsia="Times New Roman" w:hAnsi="Times New Roman" w:cs="Times New Roman"/>
          <w:color w:val="000000"/>
          <w:sz w:val="24"/>
          <w:szCs w:val="24"/>
        </w:rPr>
        <w:t>dienas</w:t>
      </w:r>
      <w:r w:rsidR="004F1F1E" w:rsidRPr="00606B5C">
        <w:rPr>
          <w:rFonts w:ascii="Times New Roman" w:eastAsia="Times New Roman" w:hAnsi="Times New Roman" w:cs="Times New Roman"/>
          <w:color w:val="000000"/>
          <w:sz w:val="24"/>
          <w:szCs w:val="24"/>
        </w:rPr>
        <w:t xml:space="preserve"> </w:t>
      </w:r>
      <w:r w:rsidR="004F1F1E" w:rsidRPr="00AD41D8">
        <w:rPr>
          <w:rFonts w:ascii="Times New Roman" w:eastAsia="Times New Roman" w:hAnsi="Times New Roman" w:cs="Times New Roman"/>
          <w:color w:val="000000"/>
          <w:sz w:val="24"/>
          <w:szCs w:val="24"/>
        </w:rPr>
        <w:t>nuo sutarties</w:t>
      </w:r>
      <w:r w:rsidR="004F1F1E">
        <w:rPr>
          <w:rFonts w:ascii="Times New Roman" w:eastAsia="Times New Roman" w:hAnsi="Times New Roman" w:cs="Times New Roman"/>
          <w:color w:val="000000"/>
          <w:sz w:val="24"/>
          <w:szCs w:val="24"/>
        </w:rPr>
        <w:t xml:space="preserve"> pasirašymo dienos. </w:t>
      </w:r>
      <w:r w:rsidR="004F1F1E" w:rsidRPr="004E5280">
        <w:rPr>
          <w:rFonts w:ascii="Times New Roman" w:eastAsia="Times New Roman" w:hAnsi="Times New Roman" w:cs="Times New Roman"/>
          <w:color w:val="000000"/>
          <w:sz w:val="24"/>
          <w:szCs w:val="24"/>
        </w:rPr>
        <w:t xml:space="preserve">Tiekėjas, pildydamas Perkančiosios organizacijos pateiktas dokumentų formas, privalo atsižvelgti į reikalavimus jų pildymui, nurodytus internete (internetinė prieiga </w:t>
      </w:r>
      <w:hyperlink r:id="rId12">
        <w:r w:rsidR="004F1F1E">
          <w:rPr>
            <w:rStyle w:val="Hyperlink"/>
            <w:rFonts w:ascii="Times New Roman" w:eastAsia="Times New Roman" w:hAnsi="Times New Roman" w:cs="Times New Roman"/>
            <w:sz w:val="24"/>
            <w:szCs w:val="24"/>
          </w:rPr>
          <w:t>https://www.esinvesticijos.lt/lt/dokumentai/projekto-dalyviu-informacijos-administravimo-instrukcija-2</w:t>
        </w:r>
      </w:hyperlink>
      <w:r w:rsidR="004F1F1E" w:rsidRPr="004E5280">
        <w:rPr>
          <w:rFonts w:ascii="Times New Roman" w:eastAsia="Times New Roman" w:hAnsi="Times New Roman" w:cs="Times New Roman"/>
          <w:color w:val="000000"/>
          <w:sz w:val="24"/>
          <w:szCs w:val="24"/>
        </w:rPr>
        <w:t xml:space="preserve"> ).</w:t>
      </w:r>
    </w:p>
    <w:p w14:paraId="67611652" w14:textId="77777777" w:rsidR="004F1F1E" w:rsidRPr="004F1F1E" w:rsidRDefault="00A65828" w:rsidP="00E42427">
      <w:pPr>
        <w:tabs>
          <w:tab w:val="left" w:pos="993"/>
          <w:tab w:val="left" w:pos="1134"/>
          <w:tab w:val="left" w:pos="1418"/>
        </w:tabs>
        <w:spacing w:after="0" w:line="360" w:lineRule="auto"/>
        <w:jc w:val="both"/>
        <w:rPr>
          <w:rFonts w:ascii="Times New Roman" w:eastAsia="Times New Roman" w:hAnsi="Times New Roman" w:cs="Times New Roman"/>
          <w:color w:val="000000"/>
          <w:sz w:val="24"/>
          <w:szCs w:val="24"/>
        </w:rPr>
      </w:pPr>
      <w:r w:rsidRPr="00CC6D25">
        <w:rPr>
          <w:rFonts w:ascii="Times New Roman" w:eastAsia="Times New Roman" w:hAnsi="Times New Roman" w:cs="Times New Roman"/>
          <w:color w:val="000000"/>
          <w:sz w:val="24"/>
          <w:szCs w:val="24"/>
        </w:rPr>
        <w:t>5</w:t>
      </w:r>
      <w:r w:rsidR="004F1F1E" w:rsidRPr="00CC6D25">
        <w:rPr>
          <w:rFonts w:ascii="Times New Roman" w:eastAsia="Times New Roman" w:hAnsi="Times New Roman" w:cs="Times New Roman"/>
          <w:color w:val="000000"/>
          <w:sz w:val="24"/>
          <w:szCs w:val="24"/>
        </w:rPr>
        <w:t>.</w:t>
      </w:r>
      <w:r w:rsidR="00B356B9" w:rsidRPr="00CC6D25">
        <w:rPr>
          <w:rFonts w:ascii="Times New Roman" w:eastAsia="Times New Roman" w:hAnsi="Times New Roman" w:cs="Times New Roman"/>
          <w:color w:val="000000"/>
          <w:sz w:val="24"/>
          <w:szCs w:val="24"/>
        </w:rPr>
        <w:t>3</w:t>
      </w:r>
      <w:r w:rsidR="004F1F1E" w:rsidRPr="00CC6D25">
        <w:rPr>
          <w:rFonts w:ascii="Times New Roman" w:eastAsia="Times New Roman" w:hAnsi="Times New Roman" w:cs="Times New Roman"/>
          <w:color w:val="000000"/>
          <w:sz w:val="24"/>
          <w:szCs w:val="24"/>
        </w:rPr>
        <w:t>.1.1</w:t>
      </w:r>
      <w:r w:rsidRPr="00CC6D25">
        <w:rPr>
          <w:rFonts w:ascii="Times New Roman" w:eastAsia="Times New Roman" w:hAnsi="Times New Roman" w:cs="Times New Roman"/>
          <w:color w:val="000000"/>
          <w:sz w:val="24"/>
          <w:szCs w:val="24"/>
        </w:rPr>
        <w:t>6</w:t>
      </w:r>
      <w:r w:rsidR="004F1F1E" w:rsidRPr="00CC6D25">
        <w:rPr>
          <w:rFonts w:ascii="Times New Roman" w:eastAsia="Times New Roman" w:hAnsi="Times New Roman" w:cs="Times New Roman"/>
          <w:color w:val="000000"/>
          <w:sz w:val="24"/>
          <w:szCs w:val="24"/>
        </w:rPr>
        <w:t xml:space="preserve">. Ne vėliau nei per 10 darbo dienų nuo paskutinės </w:t>
      </w:r>
      <w:r w:rsidR="00FF43B6">
        <w:rPr>
          <w:rFonts w:ascii="Times New Roman" w:eastAsia="Times New Roman" w:hAnsi="Times New Roman" w:cs="Times New Roman"/>
          <w:color w:val="000000"/>
          <w:sz w:val="24"/>
          <w:szCs w:val="24"/>
        </w:rPr>
        <w:t>M</w:t>
      </w:r>
      <w:r w:rsidR="004F1F1E" w:rsidRPr="00CC6D25">
        <w:rPr>
          <w:rFonts w:ascii="Times New Roman" w:eastAsia="Times New Roman" w:hAnsi="Times New Roman" w:cs="Times New Roman"/>
          <w:color w:val="000000"/>
          <w:sz w:val="24"/>
          <w:szCs w:val="24"/>
        </w:rPr>
        <w:t xml:space="preserve">okymų dienos, Tiekėjas privalo į Pedagogų registrą suvesti </w:t>
      </w:r>
      <w:r w:rsidRPr="00CC6D25">
        <w:rPr>
          <w:rFonts w:ascii="Times New Roman" w:eastAsia="Times New Roman" w:hAnsi="Times New Roman" w:cs="Times New Roman"/>
          <w:color w:val="000000"/>
          <w:sz w:val="24"/>
          <w:szCs w:val="24"/>
        </w:rPr>
        <w:t>2</w:t>
      </w:r>
      <w:r w:rsidR="004F1F1E" w:rsidRPr="00CC6D25">
        <w:rPr>
          <w:rFonts w:ascii="Times New Roman" w:eastAsia="Times New Roman" w:hAnsi="Times New Roman" w:cs="Times New Roman"/>
          <w:color w:val="000000"/>
          <w:sz w:val="24"/>
          <w:szCs w:val="24"/>
        </w:rPr>
        <w:t>- ą</w:t>
      </w:r>
      <w:r w:rsidR="00014269">
        <w:rPr>
          <w:rFonts w:ascii="Times New Roman" w:eastAsia="Times New Roman" w:hAnsi="Times New Roman" w:cs="Times New Roman"/>
          <w:color w:val="000000"/>
          <w:sz w:val="24"/>
          <w:szCs w:val="24"/>
        </w:rPr>
        <w:t>ją</w:t>
      </w:r>
      <w:r w:rsidR="004F1F1E" w:rsidRPr="00CC6D25">
        <w:rPr>
          <w:rFonts w:ascii="Times New Roman" w:eastAsia="Times New Roman" w:hAnsi="Times New Roman" w:cs="Times New Roman"/>
          <w:color w:val="000000"/>
          <w:sz w:val="24"/>
          <w:szCs w:val="24"/>
        </w:rPr>
        <w:t xml:space="preserve"> Programą baigusių Mokymų dalyvių duomenis.</w:t>
      </w:r>
      <w:r w:rsidR="004F1F1E" w:rsidRPr="004F1F1E">
        <w:rPr>
          <w:rFonts w:ascii="Times New Roman" w:eastAsia="Times New Roman" w:hAnsi="Times New Roman" w:cs="Times New Roman"/>
          <w:color w:val="000000"/>
          <w:sz w:val="24"/>
          <w:szCs w:val="24"/>
        </w:rPr>
        <w:t xml:space="preserve">  </w:t>
      </w:r>
    </w:p>
    <w:p w14:paraId="12A240F4" w14:textId="77777777" w:rsidR="004F1F1E" w:rsidRDefault="00A65828" w:rsidP="00E42427">
      <w:pPr>
        <w:tabs>
          <w:tab w:val="left" w:pos="709"/>
          <w:tab w:val="left" w:pos="993"/>
          <w:tab w:val="left" w:pos="113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4F1F1E" w:rsidRPr="004F1F1E">
        <w:rPr>
          <w:rFonts w:ascii="Times New Roman" w:eastAsia="Times New Roman" w:hAnsi="Times New Roman" w:cs="Times New Roman"/>
          <w:color w:val="000000"/>
          <w:sz w:val="24"/>
          <w:szCs w:val="24"/>
        </w:rPr>
        <w:t>.</w:t>
      </w:r>
      <w:r w:rsidR="00B356B9">
        <w:rPr>
          <w:rFonts w:ascii="Times New Roman" w:eastAsia="Times New Roman" w:hAnsi="Times New Roman" w:cs="Times New Roman"/>
          <w:color w:val="000000"/>
          <w:sz w:val="24"/>
          <w:szCs w:val="24"/>
        </w:rPr>
        <w:t>3</w:t>
      </w:r>
      <w:r w:rsidR="004F1F1E" w:rsidRPr="004F1F1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7</w:t>
      </w:r>
      <w:r w:rsidR="004F1F1E" w:rsidRPr="004F1F1E">
        <w:rPr>
          <w:rFonts w:ascii="Times New Roman" w:eastAsia="Times New Roman" w:hAnsi="Times New Roman" w:cs="Times New Roman"/>
          <w:color w:val="000000"/>
          <w:sz w:val="24"/>
          <w:szCs w:val="24"/>
        </w:rPr>
        <w:t xml:space="preserve">. Tiekėjas, pasibaigus vienos grupės mokymams, ne vėliau nei per 10 darbo dienų nuo paskutinės </w:t>
      </w:r>
      <w:r w:rsidR="00FF43B6">
        <w:rPr>
          <w:rFonts w:ascii="Times New Roman" w:eastAsia="Times New Roman" w:hAnsi="Times New Roman" w:cs="Times New Roman"/>
          <w:color w:val="000000"/>
          <w:sz w:val="24"/>
          <w:szCs w:val="24"/>
        </w:rPr>
        <w:t>M</w:t>
      </w:r>
      <w:r w:rsidR="004F1F1E" w:rsidRPr="004F1F1E">
        <w:rPr>
          <w:rFonts w:ascii="Times New Roman" w:eastAsia="Times New Roman" w:hAnsi="Times New Roman" w:cs="Times New Roman"/>
          <w:color w:val="000000"/>
          <w:sz w:val="24"/>
          <w:szCs w:val="24"/>
        </w:rPr>
        <w:t xml:space="preserve">okymų dienos, </w:t>
      </w:r>
      <w:r w:rsidR="004F1F1E" w:rsidRPr="003A129B">
        <w:rPr>
          <w:rFonts w:ascii="Times New Roman" w:eastAsia="Times New Roman" w:hAnsi="Times New Roman" w:cs="Times New Roman"/>
          <w:color w:val="000000"/>
          <w:sz w:val="24"/>
          <w:szCs w:val="24"/>
        </w:rPr>
        <w:t xml:space="preserve">su Perkančiąja organizacija suderina </w:t>
      </w:r>
      <w:r w:rsidR="00FF43B6">
        <w:rPr>
          <w:rFonts w:ascii="Times New Roman" w:eastAsia="Times New Roman" w:hAnsi="Times New Roman" w:cs="Times New Roman"/>
          <w:color w:val="000000"/>
          <w:sz w:val="24"/>
          <w:szCs w:val="24"/>
        </w:rPr>
        <w:t>M</w:t>
      </w:r>
      <w:r w:rsidR="004F1F1E" w:rsidRPr="003A129B">
        <w:rPr>
          <w:rFonts w:ascii="Times New Roman" w:eastAsia="Times New Roman" w:hAnsi="Times New Roman" w:cs="Times New Roman"/>
          <w:color w:val="000000"/>
          <w:sz w:val="24"/>
          <w:szCs w:val="24"/>
        </w:rPr>
        <w:t xml:space="preserve">okymų pažymėjimų </w:t>
      </w:r>
      <w:r w:rsidR="004F1F1E" w:rsidRPr="004010C7">
        <w:rPr>
          <w:rFonts w:ascii="Times New Roman" w:eastAsia="Times New Roman" w:hAnsi="Times New Roman" w:cs="Times New Roman"/>
          <w:color w:val="000000"/>
          <w:sz w:val="24"/>
          <w:szCs w:val="24"/>
        </w:rPr>
        <w:t xml:space="preserve">turinį, </w:t>
      </w:r>
      <w:r w:rsidR="00CC6D25" w:rsidRPr="004010C7">
        <w:rPr>
          <w:rFonts w:ascii="Times New Roman" w:eastAsia="Times New Roman" w:hAnsi="Times New Roman" w:cs="Times New Roman"/>
          <w:color w:val="000000"/>
          <w:sz w:val="24"/>
          <w:szCs w:val="24"/>
        </w:rPr>
        <w:lastRenderedPageBreak/>
        <w:t>formą</w:t>
      </w:r>
      <w:r w:rsidR="00CC6D25">
        <w:rPr>
          <w:rFonts w:ascii="Times New Roman" w:eastAsia="Times New Roman" w:hAnsi="Times New Roman" w:cs="Times New Roman"/>
          <w:color w:val="000000"/>
          <w:sz w:val="24"/>
          <w:szCs w:val="24"/>
        </w:rPr>
        <w:t>,</w:t>
      </w:r>
      <w:r w:rsidR="00CC6D25" w:rsidRPr="004010C7">
        <w:rPr>
          <w:rFonts w:ascii="Times New Roman" w:eastAsia="Times New Roman" w:hAnsi="Times New Roman" w:cs="Times New Roman"/>
          <w:color w:val="000000"/>
          <w:sz w:val="24"/>
          <w:szCs w:val="24"/>
        </w:rPr>
        <w:t xml:space="preserve"> Mokymų dalyvių sąrašą, kam </w:t>
      </w:r>
      <w:r w:rsidR="00CC6D25">
        <w:rPr>
          <w:rFonts w:ascii="Times New Roman" w:eastAsia="Times New Roman" w:hAnsi="Times New Roman" w:cs="Times New Roman"/>
          <w:color w:val="000000"/>
          <w:sz w:val="24"/>
          <w:szCs w:val="24"/>
        </w:rPr>
        <w:t xml:space="preserve">bus </w:t>
      </w:r>
      <w:r w:rsidR="00CC6D25" w:rsidRPr="004010C7">
        <w:rPr>
          <w:rFonts w:ascii="Times New Roman" w:eastAsia="Times New Roman" w:hAnsi="Times New Roman" w:cs="Times New Roman"/>
          <w:color w:val="000000"/>
          <w:sz w:val="24"/>
          <w:szCs w:val="24"/>
        </w:rPr>
        <w:t>išduo</w:t>
      </w:r>
      <w:r w:rsidR="00CC6D25">
        <w:rPr>
          <w:rFonts w:ascii="Times New Roman" w:eastAsia="Times New Roman" w:hAnsi="Times New Roman" w:cs="Times New Roman"/>
          <w:color w:val="000000"/>
          <w:sz w:val="24"/>
          <w:szCs w:val="24"/>
        </w:rPr>
        <w:t>dami</w:t>
      </w:r>
      <w:r w:rsidR="00CC6D25" w:rsidRPr="004010C7">
        <w:rPr>
          <w:rFonts w:ascii="Times New Roman" w:eastAsia="Times New Roman" w:hAnsi="Times New Roman" w:cs="Times New Roman"/>
          <w:color w:val="000000"/>
          <w:sz w:val="24"/>
          <w:szCs w:val="24"/>
        </w:rPr>
        <w:t xml:space="preserve"> pažymėjim</w:t>
      </w:r>
      <w:r w:rsidR="00CC6D25">
        <w:rPr>
          <w:rFonts w:ascii="Times New Roman" w:eastAsia="Times New Roman" w:hAnsi="Times New Roman" w:cs="Times New Roman"/>
          <w:color w:val="000000"/>
          <w:sz w:val="24"/>
          <w:szCs w:val="24"/>
        </w:rPr>
        <w:t xml:space="preserve">ai, ir išduoda Mokymų dalyviams pažymėjimus. </w:t>
      </w:r>
      <w:r w:rsidR="004F1F1E">
        <w:rPr>
          <w:rFonts w:ascii="Times New Roman" w:eastAsia="Times New Roman" w:hAnsi="Times New Roman" w:cs="Times New Roman"/>
          <w:color w:val="000000"/>
          <w:sz w:val="24"/>
          <w:szCs w:val="24"/>
        </w:rPr>
        <w:t xml:space="preserve">Pažymėjimai bus išduodami </w:t>
      </w:r>
      <w:r w:rsidR="004F1F1E" w:rsidRPr="004F1F1E">
        <w:rPr>
          <w:rFonts w:ascii="Times New Roman" w:eastAsia="Times New Roman" w:hAnsi="Times New Roman" w:cs="Times New Roman"/>
          <w:color w:val="000000"/>
          <w:sz w:val="24"/>
          <w:szCs w:val="24"/>
        </w:rPr>
        <w:t xml:space="preserve">kiekvienam Mokymų dalyviui, kuris dalyvavo </w:t>
      </w:r>
      <w:r>
        <w:rPr>
          <w:rFonts w:ascii="Times New Roman" w:eastAsia="Times New Roman" w:hAnsi="Times New Roman" w:cs="Times New Roman"/>
          <w:color w:val="000000"/>
          <w:sz w:val="24"/>
          <w:szCs w:val="24"/>
        </w:rPr>
        <w:t>2</w:t>
      </w:r>
      <w:r w:rsidR="004F1F1E" w:rsidRPr="003A129B">
        <w:rPr>
          <w:rFonts w:ascii="Times New Roman" w:eastAsia="Times New Roman" w:hAnsi="Times New Roman" w:cs="Times New Roman"/>
          <w:color w:val="000000"/>
          <w:sz w:val="24"/>
          <w:szCs w:val="24"/>
        </w:rPr>
        <w:t>-os</w:t>
      </w:r>
      <w:r w:rsidR="00014269">
        <w:rPr>
          <w:rFonts w:ascii="Times New Roman" w:eastAsia="Times New Roman" w:hAnsi="Times New Roman" w:cs="Times New Roman"/>
          <w:color w:val="000000"/>
          <w:sz w:val="24"/>
          <w:szCs w:val="24"/>
        </w:rPr>
        <w:t>ios</w:t>
      </w:r>
      <w:r w:rsidR="004F1F1E" w:rsidRPr="003A129B">
        <w:rPr>
          <w:rFonts w:ascii="Times New Roman" w:eastAsia="Times New Roman" w:hAnsi="Times New Roman" w:cs="Times New Roman"/>
          <w:color w:val="000000"/>
          <w:sz w:val="24"/>
          <w:szCs w:val="24"/>
        </w:rPr>
        <w:t xml:space="preserve"> Programos</w:t>
      </w:r>
      <w:r w:rsidR="004F1F1E">
        <w:rPr>
          <w:rFonts w:ascii="Times New Roman" w:eastAsia="Times New Roman" w:hAnsi="Times New Roman" w:cs="Times New Roman"/>
          <w:color w:val="000000"/>
          <w:sz w:val="24"/>
          <w:szCs w:val="24"/>
        </w:rPr>
        <w:t xml:space="preserve"> </w:t>
      </w:r>
      <w:r w:rsidR="004F1F1E" w:rsidRPr="003A129B">
        <w:rPr>
          <w:rFonts w:ascii="Times New Roman" w:eastAsia="Times New Roman" w:hAnsi="Times New Roman" w:cs="Times New Roman"/>
          <w:color w:val="000000"/>
          <w:sz w:val="24"/>
          <w:szCs w:val="24"/>
        </w:rPr>
        <w:t xml:space="preserve">(kurios bendra trukmė </w:t>
      </w:r>
      <w:r>
        <w:rPr>
          <w:rFonts w:ascii="Times New Roman" w:eastAsia="Times New Roman" w:hAnsi="Times New Roman" w:cs="Times New Roman"/>
          <w:color w:val="000000"/>
          <w:sz w:val="24"/>
          <w:szCs w:val="24"/>
        </w:rPr>
        <w:t>4</w:t>
      </w:r>
      <w:r w:rsidR="004F1F1E" w:rsidRPr="003A129B">
        <w:rPr>
          <w:rFonts w:ascii="Times New Roman" w:eastAsia="Times New Roman" w:hAnsi="Times New Roman" w:cs="Times New Roman"/>
          <w:color w:val="000000"/>
          <w:sz w:val="24"/>
          <w:szCs w:val="24"/>
        </w:rPr>
        <w:t>0 akad. valandų)</w:t>
      </w:r>
      <w:r w:rsidR="004F1F1E">
        <w:rPr>
          <w:rFonts w:ascii="Times New Roman" w:eastAsia="Times New Roman" w:hAnsi="Times New Roman" w:cs="Times New Roman"/>
          <w:color w:val="000000"/>
          <w:sz w:val="24"/>
          <w:szCs w:val="24"/>
        </w:rPr>
        <w:t xml:space="preserve"> </w:t>
      </w:r>
      <w:r w:rsidR="00FF43B6">
        <w:rPr>
          <w:rFonts w:ascii="Times New Roman" w:eastAsia="Times New Roman" w:hAnsi="Times New Roman" w:cs="Times New Roman"/>
          <w:color w:val="000000"/>
          <w:sz w:val="24"/>
          <w:szCs w:val="24"/>
        </w:rPr>
        <w:t>M</w:t>
      </w:r>
      <w:r w:rsidR="004F1F1E">
        <w:rPr>
          <w:rFonts w:ascii="Times New Roman" w:eastAsia="Times New Roman" w:hAnsi="Times New Roman" w:cs="Times New Roman"/>
          <w:color w:val="000000"/>
          <w:sz w:val="24"/>
          <w:szCs w:val="24"/>
        </w:rPr>
        <w:t>okymuose</w:t>
      </w:r>
      <w:r w:rsidR="004F1F1E" w:rsidRPr="003A129B">
        <w:rPr>
          <w:rFonts w:ascii="Times New Roman" w:eastAsia="Times New Roman" w:hAnsi="Times New Roman" w:cs="Times New Roman"/>
          <w:color w:val="000000"/>
          <w:sz w:val="24"/>
          <w:szCs w:val="24"/>
        </w:rPr>
        <w:t xml:space="preserve"> </w:t>
      </w:r>
      <w:r w:rsidR="004F1F1E" w:rsidRPr="004F1F1E">
        <w:rPr>
          <w:rFonts w:ascii="Times New Roman" w:eastAsia="Times New Roman" w:hAnsi="Times New Roman" w:cs="Times New Roman"/>
          <w:color w:val="000000"/>
          <w:sz w:val="24"/>
          <w:szCs w:val="24"/>
        </w:rPr>
        <w:t xml:space="preserve">ne mažiau kaip 75 proc. </w:t>
      </w:r>
      <w:r w:rsidR="00B54572">
        <w:rPr>
          <w:rFonts w:ascii="Times New Roman" w:eastAsia="Times New Roman" w:hAnsi="Times New Roman" w:cs="Times New Roman"/>
          <w:color w:val="000000"/>
          <w:sz w:val="24"/>
          <w:szCs w:val="24"/>
        </w:rPr>
        <w:t>2</w:t>
      </w:r>
      <w:r w:rsidR="00B54572" w:rsidRPr="003A129B">
        <w:rPr>
          <w:rFonts w:ascii="Times New Roman" w:eastAsia="Times New Roman" w:hAnsi="Times New Roman" w:cs="Times New Roman"/>
          <w:color w:val="000000"/>
          <w:sz w:val="24"/>
          <w:szCs w:val="24"/>
        </w:rPr>
        <w:t>-os</w:t>
      </w:r>
      <w:r w:rsidR="00014269">
        <w:rPr>
          <w:rFonts w:ascii="Times New Roman" w:eastAsia="Times New Roman" w:hAnsi="Times New Roman" w:cs="Times New Roman"/>
          <w:color w:val="000000"/>
          <w:sz w:val="24"/>
          <w:szCs w:val="24"/>
        </w:rPr>
        <w:t>ios</w:t>
      </w:r>
      <w:r w:rsidR="00B54572" w:rsidRPr="003A129B">
        <w:rPr>
          <w:rFonts w:ascii="Times New Roman" w:eastAsia="Times New Roman" w:hAnsi="Times New Roman" w:cs="Times New Roman"/>
          <w:color w:val="000000"/>
          <w:sz w:val="24"/>
          <w:szCs w:val="24"/>
        </w:rPr>
        <w:t xml:space="preserve"> Programos</w:t>
      </w:r>
      <w:r w:rsidR="00B54572" w:rsidRPr="004F1F1E">
        <w:rPr>
          <w:rFonts w:ascii="Times New Roman" w:eastAsia="Times New Roman" w:hAnsi="Times New Roman" w:cs="Times New Roman"/>
          <w:color w:val="000000"/>
          <w:sz w:val="24"/>
          <w:szCs w:val="24"/>
        </w:rPr>
        <w:t xml:space="preserve"> </w:t>
      </w:r>
      <w:r w:rsidR="004F1F1E" w:rsidRPr="004F1F1E">
        <w:rPr>
          <w:rFonts w:ascii="Times New Roman" w:eastAsia="Times New Roman" w:hAnsi="Times New Roman" w:cs="Times New Roman"/>
          <w:color w:val="000000"/>
          <w:sz w:val="24"/>
          <w:szCs w:val="24"/>
        </w:rPr>
        <w:t xml:space="preserve">trukmės.    </w:t>
      </w:r>
    </w:p>
    <w:p w14:paraId="75A27919" w14:textId="77777777" w:rsidR="004F1F1E" w:rsidRDefault="004F1F1E" w:rsidP="00E42427">
      <w:pPr>
        <w:spacing w:after="0" w:line="360" w:lineRule="auto"/>
        <w:ind w:left="-629" w:right="-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A65828">
        <w:rPr>
          <w:rFonts w:ascii="Times New Roman" w:eastAsia="Times New Roman" w:hAnsi="Times New Roman"/>
          <w:b/>
          <w:bCs/>
          <w:sz w:val="24"/>
          <w:szCs w:val="24"/>
        </w:rPr>
        <w:t>5</w:t>
      </w:r>
      <w:r>
        <w:rPr>
          <w:rFonts w:ascii="Times New Roman" w:eastAsia="Times New Roman" w:hAnsi="Times New Roman" w:cs="Times New Roman"/>
          <w:b/>
          <w:bCs/>
          <w:sz w:val="24"/>
          <w:szCs w:val="24"/>
        </w:rPr>
        <w:t>.</w:t>
      </w:r>
      <w:r w:rsidR="00B356B9">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Reikalavimai kontaktiniams mokymams:</w:t>
      </w:r>
    </w:p>
    <w:p w14:paraId="750CB794" w14:textId="77777777" w:rsidR="004F1F1E" w:rsidRDefault="00A65828" w:rsidP="00E42427">
      <w:pPr>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Pr>
          <w:rFonts w:ascii="Times New Roman" w:eastAsia="Times New Roman" w:hAnsi="Times New Roman" w:cs="Times New Roman"/>
          <w:sz w:val="24"/>
          <w:szCs w:val="24"/>
        </w:rPr>
        <w:t>.</w:t>
      </w:r>
      <w:r w:rsidR="00B356B9">
        <w:rPr>
          <w:rFonts w:ascii="Times New Roman" w:eastAsia="Times New Roman" w:hAnsi="Times New Roman" w:cs="Times New Roman"/>
          <w:sz w:val="24"/>
          <w:szCs w:val="24"/>
        </w:rPr>
        <w:t>4</w:t>
      </w:r>
      <w:r w:rsidR="004F1F1E">
        <w:rPr>
          <w:rFonts w:ascii="Times New Roman" w:eastAsia="Times New Roman" w:hAnsi="Times New Roman" w:cs="Times New Roman"/>
          <w:sz w:val="24"/>
          <w:szCs w:val="24"/>
        </w:rPr>
        <w:t xml:space="preserve">.1. Kiekvienai Mokymų dalyvių grupei organizuojama po </w:t>
      </w:r>
      <w:r w:rsidR="00EF72C7">
        <w:rPr>
          <w:rFonts w:ascii="Times New Roman" w:eastAsia="Times New Roman" w:hAnsi="Times New Roman"/>
          <w:sz w:val="24"/>
          <w:szCs w:val="24"/>
        </w:rPr>
        <w:t>16</w:t>
      </w:r>
      <w:r w:rsidR="004F1F1E">
        <w:rPr>
          <w:rFonts w:ascii="Times New Roman" w:eastAsia="Times New Roman" w:hAnsi="Times New Roman" w:cs="Times New Roman"/>
          <w:sz w:val="24"/>
          <w:szCs w:val="24"/>
        </w:rPr>
        <w:t xml:space="preserve"> akad. val. kontaktinių </w:t>
      </w:r>
      <w:r w:rsidR="001C40CB">
        <w:rPr>
          <w:rFonts w:ascii="Times New Roman" w:eastAsia="Times New Roman" w:hAnsi="Times New Roman" w:cs="Times New Roman"/>
          <w:sz w:val="24"/>
          <w:szCs w:val="24"/>
        </w:rPr>
        <w:t>M</w:t>
      </w:r>
      <w:r w:rsidR="004F1F1E">
        <w:rPr>
          <w:rFonts w:ascii="Times New Roman" w:eastAsia="Times New Roman" w:hAnsi="Times New Roman" w:cs="Times New Roman"/>
          <w:sz w:val="24"/>
          <w:szCs w:val="24"/>
        </w:rPr>
        <w:t>okymų</w:t>
      </w:r>
      <w:r w:rsidR="004F1F1E">
        <w:rPr>
          <w:rFonts w:ascii="Times New Roman" w:eastAsia="Times New Roman" w:hAnsi="Times New Roman"/>
          <w:sz w:val="24"/>
          <w:szCs w:val="24"/>
        </w:rPr>
        <w:t>.</w:t>
      </w:r>
      <w:r w:rsidR="004F1F1E">
        <w:rPr>
          <w:rFonts w:ascii="Times New Roman" w:eastAsia="Times New Roman" w:hAnsi="Times New Roman" w:cs="Times New Roman"/>
          <w:sz w:val="24"/>
          <w:szCs w:val="24"/>
        </w:rPr>
        <w:t xml:space="preserve"> Mokymų viet</w:t>
      </w:r>
      <w:r w:rsidR="00EF72C7">
        <w:rPr>
          <w:rFonts w:ascii="Times New Roman" w:eastAsia="Times New Roman" w:hAnsi="Times New Roman" w:cs="Times New Roman"/>
          <w:sz w:val="24"/>
          <w:szCs w:val="24"/>
        </w:rPr>
        <w:t xml:space="preserve">a </w:t>
      </w:r>
      <w:r w:rsidR="00014269">
        <w:rPr>
          <w:rFonts w:ascii="Times New Roman" w:eastAsia="Times New Roman" w:hAnsi="Times New Roman" w:cs="Times New Roman"/>
          <w:sz w:val="24"/>
          <w:szCs w:val="24"/>
        </w:rPr>
        <w:t>5 grupėms - Vilniaus miestas, 1 grupei – Kauno miestas.</w:t>
      </w:r>
      <w:r w:rsidR="00B54572">
        <w:rPr>
          <w:rFonts w:ascii="Times New Roman" w:eastAsia="Times New Roman" w:hAnsi="Times New Roman" w:cs="Times New Roman"/>
          <w:sz w:val="24"/>
          <w:szCs w:val="24"/>
        </w:rPr>
        <w:t xml:space="preserve"> </w:t>
      </w:r>
      <w:r w:rsidR="004F1F1E">
        <w:rPr>
          <w:rFonts w:ascii="Times New Roman" w:eastAsia="Times New Roman" w:hAnsi="Times New Roman" w:cs="Times New Roman"/>
          <w:sz w:val="24"/>
          <w:szCs w:val="24"/>
        </w:rPr>
        <w:t xml:space="preserve">Tikslų adresą Perkančioji organizacija </w:t>
      </w:r>
      <w:r w:rsidR="004F1F1E">
        <w:rPr>
          <w:rFonts w:ascii="Times New Roman" w:eastAsia="Times New Roman" w:hAnsi="Times New Roman"/>
          <w:sz w:val="24"/>
          <w:szCs w:val="24"/>
        </w:rPr>
        <w:t xml:space="preserve">Tiekėjams </w:t>
      </w:r>
      <w:r w:rsidR="004F1F1E">
        <w:rPr>
          <w:rFonts w:ascii="Times New Roman" w:eastAsia="Times New Roman" w:hAnsi="Times New Roman" w:cs="Times New Roman"/>
          <w:sz w:val="24"/>
          <w:szCs w:val="24"/>
        </w:rPr>
        <w:t xml:space="preserve">nurodys ne vėliau kaip prieš 2 savaites iki kontaktinių </w:t>
      </w:r>
      <w:r w:rsidR="001C40CB">
        <w:rPr>
          <w:rFonts w:ascii="Times New Roman" w:eastAsia="Times New Roman" w:hAnsi="Times New Roman" w:cs="Times New Roman"/>
          <w:sz w:val="24"/>
          <w:szCs w:val="24"/>
        </w:rPr>
        <w:t>M</w:t>
      </w:r>
      <w:r w:rsidR="004F1F1E">
        <w:rPr>
          <w:rFonts w:ascii="Times New Roman" w:eastAsia="Times New Roman" w:hAnsi="Times New Roman" w:cs="Times New Roman"/>
          <w:sz w:val="24"/>
          <w:szCs w:val="24"/>
        </w:rPr>
        <w:t>okymų pradžios.</w:t>
      </w:r>
    </w:p>
    <w:p w14:paraId="03EBA094" w14:textId="77777777" w:rsidR="004F1F1E" w:rsidRDefault="00EF72C7"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r w:rsidR="004F1F1E">
        <w:rPr>
          <w:rFonts w:ascii="Times New Roman" w:eastAsia="Times New Roman" w:hAnsi="Times New Roman"/>
          <w:sz w:val="24"/>
          <w:szCs w:val="24"/>
        </w:rPr>
        <w:t>.</w:t>
      </w:r>
      <w:r w:rsidR="00B356B9">
        <w:rPr>
          <w:rFonts w:ascii="Times New Roman" w:eastAsia="Times New Roman" w:hAnsi="Times New Roman"/>
          <w:sz w:val="24"/>
          <w:szCs w:val="24"/>
        </w:rPr>
        <w:t>4</w:t>
      </w:r>
      <w:r w:rsidR="004F1F1E">
        <w:rPr>
          <w:rFonts w:ascii="Times New Roman" w:eastAsia="Times New Roman" w:hAnsi="Times New Roman"/>
          <w:sz w:val="24"/>
          <w:szCs w:val="24"/>
        </w:rPr>
        <w:t>.2. Tiekėjas turi parengti informacines nuorodas (nurodant Projekto pavadinimą su privalomais viešinimo ženklais)</w:t>
      </w:r>
      <w:r w:rsidR="004F1F1E" w:rsidRPr="007C513F">
        <w:rPr>
          <w:rFonts w:ascii="Times New Roman" w:eastAsia="Times New Roman" w:hAnsi="Times New Roman"/>
          <w:sz w:val="24"/>
          <w:szCs w:val="24"/>
        </w:rPr>
        <w:t>.</w:t>
      </w:r>
    </w:p>
    <w:p w14:paraId="017C1254" w14:textId="77777777" w:rsidR="004F1F1E" w:rsidRDefault="00EF72C7"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r w:rsidR="004F1F1E">
        <w:rPr>
          <w:rFonts w:ascii="Times New Roman" w:eastAsia="Times New Roman" w:hAnsi="Times New Roman"/>
          <w:sz w:val="24"/>
          <w:szCs w:val="24"/>
        </w:rPr>
        <w:t>.</w:t>
      </w:r>
      <w:r w:rsidR="00B356B9">
        <w:rPr>
          <w:rFonts w:ascii="Times New Roman" w:eastAsia="Times New Roman" w:hAnsi="Times New Roman"/>
          <w:sz w:val="24"/>
          <w:szCs w:val="24"/>
        </w:rPr>
        <w:t>4</w:t>
      </w:r>
      <w:r w:rsidR="004F1F1E">
        <w:rPr>
          <w:rFonts w:ascii="Times New Roman" w:eastAsia="Times New Roman" w:hAnsi="Times New Roman"/>
          <w:sz w:val="24"/>
          <w:szCs w:val="24"/>
        </w:rPr>
        <w:t xml:space="preserve">.3. Informacines nuorodas Tiekėjas turi suderinti su Perkančiąja organizacija ne vėliau kaip prieš 7 dienas iki </w:t>
      </w:r>
      <w:r w:rsidR="001C40CB">
        <w:rPr>
          <w:rFonts w:ascii="Times New Roman" w:eastAsia="Times New Roman" w:hAnsi="Times New Roman"/>
          <w:sz w:val="24"/>
          <w:szCs w:val="24"/>
        </w:rPr>
        <w:t>M</w:t>
      </w:r>
      <w:r w:rsidR="004F1F1E">
        <w:rPr>
          <w:rFonts w:ascii="Times New Roman" w:eastAsia="Times New Roman" w:hAnsi="Times New Roman"/>
          <w:sz w:val="24"/>
          <w:szCs w:val="24"/>
        </w:rPr>
        <w:t>okymų pradžios ir jas paviešinti matomoje vietoje kartu su kontaktinių mokymų darbotvarke (ant durų, sienos, stendo).</w:t>
      </w:r>
    </w:p>
    <w:p w14:paraId="0FD7DBB6" w14:textId="77777777" w:rsidR="00EF72C7" w:rsidRDefault="00EF72C7" w:rsidP="00E42427">
      <w:pPr>
        <w:pStyle w:val="NoSpacing"/>
        <w:spacing w:line="360" w:lineRule="auto"/>
        <w:jc w:val="both"/>
        <w:rPr>
          <w:rFonts w:ascii="Times New Roman" w:eastAsia="Times New Roman" w:hAnsi="Times New Roman"/>
          <w:color w:val="000000"/>
          <w:sz w:val="24"/>
          <w:szCs w:val="24"/>
        </w:rPr>
      </w:pPr>
      <w:r>
        <w:rPr>
          <w:rFonts w:ascii="Times New Roman" w:eastAsia="Times New Roman" w:hAnsi="Times New Roman"/>
          <w:sz w:val="24"/>
          <w:szCs w:val="24"/>
        </w:rPr>
        <w:t>5</w:t>
      </w:r>
      <w:r w:rsidR="004F1F1E">
        <w:rPr>
          <w:rFonts w:ascii="Times New Roman" w:eastAsia="Times New Roman" w:hAnsi="Times New Roman"/>
          <w:sz w:val="24"/>
          <w:szCs w:val="24"/>
        </w:rPr>
        <w:t>.</w:t>
      </w:r>
      <w:r w:rsidR="00B356B9">
        <w:rPr>
          <w:rFonts w:ascii="Times New Roman" w:eastAsia="Times New Roman" w:hAnsi="Times New Roman"/>
          <w:sz w:val="24"/>
          <w:szCs w:val="24"/>
        </w:rPr>
        <w:t>4</w:t>
      </w:r>
      <w:r w:rsidR="004F1F1E">
        <w:rPr>
          <w:rFonts w:ascii="Times New Roman" w:eastAsia="Times New Roman" w:hAnsi="Times New Roman"/>
          <w:sz w:val="24"/>
          <w:szCs w:val="24"/>
        </w:rPr>
        <w:t>.4.</w:t>
      </w:r>
      <w:r w:rsidR="004F1F1E" w:rsidRPr="00CA6109">
        <w:rPr>
          <w:rFonts w:ascii="Times New Roman" w:eastAsia="Times New Roman" w:hAnsi="Times New Roman"/>
          <w:sz w:val="24"/>
          <w:szCs w:val="24"/>
        </w:rPr>
        <w:t xml:space="preserve"> </w:t>
      </w:r>
      <w:r w:rsidR="004F1F1E">
        <w:rPr>
          <w:rFonts w:ascii="Times New Roman" w:eastAsia="Times New Roman" w:hAnsi="Times New Roman"/>
          <w:sz w:val="24"/>
          <w:szCs w:val="24"/>
        </w:rPr>
        <w:t xml:space="preserve">Kontaktinių </w:t>
      </w:r>
      <w:r w:rsidR="001C40CB">
        <w:rPr>
          <w:rFonts w:ascii="Times New Roman" w:eastAsia="Times New Roman" w:hAnsi="Times New Roman"/>
          <w:sz w:val="24"/>
          <w:szCs w:val="24"/>
        </w:rPr>
        <w:t>M</w:t>
      </w:r>
      <w:r w:rsidR="004F1F1E">
        <w:rPr>
          <w:rFonts w:ascii="Times New Roman" w:eastAsia="Times New Roman" w:hAnsi="Times New Roman"/>
          <w:sz w:val="24"/>
          <w:szCs w:val="24"/>
        </w:rPr>
        <w:t xml:space="preserve">okymų metu Mokymų </w:t>
      </w:r>
      <w:r w:rsidR="004F1F1E" w:rsidRPr="2C582178">
        <w:rPr>
          <w:rFonts w:ascii="Times New Roman" w:eastAsia="Times New Roman" w:hAnsi="Times New Roman"/>
          <w:sz w:val="24"/>
          <w:szCs w:val="24"/>
        </w:rPr>
        <w:t>dalyvių registracija privalo būti vykdoma kiekvieną mokymų dieną (</w:t>
      </w:r>
      <w:r w:rsidR="004F1F1E">
        <w:rPr>
          <w:rFonts w:ascii="Times New Roman" w:eastAsia="Times New Roman" w:hAnsi="Times New Roman"/>
          <w:sz w:val="24"/>
          <w:szCs w:val="24"/>
        </w:rPr>
        <w:t>M</w:t>
      </w:r>
      <w:r w:rsidR="004F1F1E" w:rsidRPr="2C582178">
        <w:rPr>
          <w:rFonts w:ascii="Times New Roman" w:eastAsia="Times New Roman" w:hAnsi="Times New Roman"/>
          <w:sz w:val="24"/>
          <w:szCs w:val="24"/>
        </w:rPr>
        <w:t xml:space="preserve">okymų dalyvis dalyvių sąraše turi pasirašyti už kiekvieną dalyvautą dieną atskirai). </w:t>
      </w:r>
      <w:r w:rsidR="004F1F1E">
        <w:rPr>
          <w:rFonts w:ascii="Times New Roman" w:eastAsia="Times New Roman" w:hAnsi="Times New Roman"/>
          <w:sz w:val="24"/>
          <w:szCs w:val="24"/>
        </w:rPr>
        <w:t>M</w:t>
      </w:r>
      <w:r w:rsidR="004F1F1E" w:rsidRPr="2C582178">
        <w:rPr>
          <w:rFonts w:ascii="Times New Roman" w:eastAsia="Times New Roman" w:hAnsi="Times New Roman"/>
          <w:sz w:val="24"/>
          <w:szCs w:val="24"/>
        </w:rPr>
        <w:t>okymų metu</w:t>
      </w:r>
      <w:r w:rsidR="004F1F1E">
        <w:rPr>
          <w:rFonts w:ascii="Times New Roman" w:eastAsia="Times New Roman" w:hAnsi="Times New Roman"/>
          <w:sz w:val="24"/>
          <w:szCs w:val="24"/>
        </w:rPr>
        <w:t xml:space="preserve"> Tiekėjo paskirtas </w:t>
      </w:r>
      <w:r w:rsidR="004F1F1E" w:rsidRPr="2C582178">
        <w:rPr>
          <w:rFonts w:ascii="Times New Roman" w:eastAsia="Times New Roman" w:hAnsi="Times New Roman"/>
          <w:sz w:val="24"/>
          <w:szCs w:val="24"/>
        </w:rPr>
        <w:t>asm</w:t>
      </w:r>
      <w:r w:rsidR="004F1F1E">
        <w:rPr>
          <w:rFonts w:ascii="Times New Roman" w:eastAsia="Times New Roman" w:hAnsi="Times New Roman"/>
          <w:sz w:val="24"/>
          <w:szCs w:val="24"/>
        </w:rPr>
        <w:t>uo, atsakingas už Mok</w:t>
      </w:r>
      <w:r w:rsidR="004F1F1E" w:rsidRPr="2C582178">
        <w:rPr>
          <w:rFonts w:ascii="Times New Roman" w:eastAsia="Times New Roman" w:hAnsi="Times New Roman"/>
          <w:sz w:val="24"/>
          <w:szCs w:val="24"/>
        </w:rPr>
        <w:t>ymų dalyvių registraciją</w:t>
      </w:r>
      <w:r w:rsidR="004F1F1E">
        <w:rPr>
          <w:rFonts w:ascii="Times New Roman" w:eastAsia="Times New Roman" w:hAnsi="Times New Roman"/>
          <w:sz w:val="24"/>
          <w:szCs w:val="24"/>
        </w:rPr>
        <w:t>,</w:t>
      </w:r>
      <w:r w:rsidR="004F1F1E" w:rsidRPr="00AD41D8">
        <w:rPr>
          <w:rFonts w:ascii="Times New Roman" w:eastAsia="Times New Roman" w:hAnsi="Times New Roman"/>
          <w:color w:val="000000"/>
          <w:sz w:val="24"/>
          <w:szCs w:val="24"/>
        </w:rPr>
        <w:t xml:space="preserve"> </w:t>
      </w:r>
      <w:r w:rsidR="004F1F1E" w:rsidRPr="00CA6109">
        <w:rPr>
          <w:rFonts w:ascii="Times New Roman" w:eastAsia="Times New Roman" w:hAnsi="Times New Roman"/>
          <w:color w:val="000000"/>
          <w:sz w:val="24"/>
          <w:szCs w:val="24"/>
        </w:rPr>
        <w:t xml:space="preserve">turi paaiškinti </w:t>
      </w:r>
      <w:r w:rsidR="004F1F1E">
        <w:rPr>
          <w:rFonts w:ascii="Times New Roman" w:eastAsia="Times New Roman" w:hAnsi="Times New Roman"/>
          <w:color w:val="000000"/>
          <w:sz w:val="24"/>
          <w:szCs w:val="24"/>
        </w:rPr>
        <w:t>M</w:t>
      </w:r>
      <w:r w:rsidR="004F1F1E" w:rsidRPr="00CA6109">
        <w:rPr>
          <w:rFonts w:ascii="Times New Roman" w:eastAsia="Times New Roman" w:hAnsi="Times New Roman"/>
          <w:color w:val="000000"/>
          <w:sz w:val="24"/>
          <w:szCs w:val="24"/>
        </w:rPr>
        <w:t>okymų dalyviams, kaip teisingai užpildyti dalyvių apklausos anketas</w:t>
      </w:r>
      <w:r w:rsidR="004F1F1E">
        <w:rPr>
          <w:rFonts w:ascii="Times New Roman" w:eastAsia="Times New Roman" w:hAnsi="Times New Roman"/>
          <w:color w:val="000000"/>
          <w:sz w:val="24"/>
          <w:szCs w:val="24"/>
        </w:rPr>
        <w:t>.</w:t>
      </w:r>
    </w:p>
    <w:p w14:paraId="67149BA0" w14:textId="77777777" w:rsidR="004F1F1E" w:rsidRDefault="00EF72C7" w:rsidP="00E42427">
      <w:pPr>
        <w:tabs>
          <w:tab w:val="left" w:pos="709"/>
          <w:tab w:val="left" w:pos="993"/>
          <w:tab w:val="left" w:pos="113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F1F1E" w:rsidRPr="004E5280">
        <w:rPr>
          <w:rFonts w:ascii="Times New Roman" w:eastAsia="Times New Roman" w:hAnsi="Times New Roman" w:cs="Times New Roman"/>
          <w:b/>
          <w:bCs/>
          <w:sz w:val="24"/>
          <w:szCs w:val="24"/>
        </w:rPr>
        <w:t>.</w:t>
      </w:r>
      <w:r w:rsidR="00B356B9">
        <w:rPr>
          <w:rFonts w:ascii="Times New Roman" w:eastAsia="Times New Roman" w:hAnsi="Times New Roman" w:cs="Times New Roman"/>
          <w:b/>
          <w:bCs/>
          <w:sz w:val="24"/>
          <w:szCs w:val="24"/>
        </w:rPr>
        <w:t>5</w:t>
      </w:r>
      <w:r w:rsidR="004F1F1E" w:rsidRPr="004E5280">
        <w:rPr>
          <w:rFonts w:ascii="Times New Roman" w:eastAsia="Times New Roman" w:hAnsi="Times New Roman" w:cs="Times New Roman"/>
          <w:b/>
          <w:bCs/>
          <w:sz w:val="24"/>
          <w:szCs w:val="24"/>
        </w:rPr>
        <w:t xml:space="preserve">. Reikalavimai mokymams nuotoliniu būdu: </w:t>
      </w:r>
    </w:p>
    <w:p w14:paraId="1CA32B8C" w14:textId="77777777" w:rsidR="004F1F1E" w:rsidRDefault="00EF72C7"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4F1F1E" w:rsidRPr="004E5280">
        <w:rPr>
          <w:rFonts w:ascii="Times New Roman" w:eastAsia="Times New Roman" w:hAnsi="Times New Roman" w:cs="Times New Roman"/>
          <w:color w:val="000000"/>
          <w:sz w:val="24"/>
          <w:szCs w:val="24"/>
        </w:rPr>
        <w:t>.</w:t>
      </w:r>
      <w:r w:rsidR="00B356B9">
        <w:rPr>
          <w:rFonts w:ascii="Times New Roman" w:eastAsia="Times New Roman" w:hAnsi="Times New Roman" w:cs="Times New Roman"/>
          <w:color w:val="000000"/>
          <w:sz w:val="24"/>
          <w:szCs w:val="24"/>
        </w:rPr>
        <w:t>5</w:t>
      </w:r>
      <w:r w:rsidR="004F1F1E" w:rsidRPr="004E5280">
        <w:rPr>
          <w:rFonts w:ascii="Times New Roman" w:eastAsia="Times New Roman" w:hAnsi="Times New Roman" w:cs="Times New Roman"/>
          <w:color w:val="000000"/>
          <w:sz w:val="24"/>
          <w:szCs w:val="24"/>
        </w:rPr>
        <w:t xml:space="preserve">.1. </w:t>
      </w:r>
      <w:r w:rsidR="004F1F1E">
        <w:rPr>
          <w:rFonts w:ascii="Times New Roman" w:eastAsia="Times New Roman" w:hAnsi="Times New Roman" w:cs="Times New Roman"/>
          <w:sz w:val="24"/>
          <w:szCs w:val="24"/>
        </w:rPr>
        <w:t xml:space="preserve">Kiekvienai Mokymų dalyvių grupei organizuojama po </w:t>
      </w:r>
      <w:r>
        <w:rPr>
          <w:rFonts w:ascii="Times New Roman" w:eastAsia="Times New Roman" w:hAnsi="Times New Roman" w:cs="Times New Roman"/>
          <w:color w:val="000000"/>
          <w:sz w:val="24"/>
          <w:szCs w:val="24"/>
        </w:rPr>
        <w:t>16</w:t>
      </w:r>
      <w:r w:rsidR="004F1F1E" w:rsidRPr="004E5280">
        <w:rPr>
          <w:rFonts w:ascii="Times New Roman" w:eastAsia="Times New Roman" w:hAnsi="Times New Roman" w:cs="Times New Roman"/>
          <w:color w:val="000000"/>
          <w:sz w:val="24"/>
          <w:szCs w:val="24"/>
        </w:rPr>
        <w:t xml:space="preserve"> akad. val. trukmės nuotolin</w:t>
      </w:r>
      <w:r w:rsidR="004F1F1E">
        <w:rPr>
          <w:rFonts w:ascii="Times New Roman" w:eastAsia="Times New Roman" w:hAnsi="Times New Roman" w:cs="Times New Roman"/>
          <w:color w:val="000000"/>
          <w:sz w:val="24"/>
          <w:szCs w:val="24"/>
        </w:rPr>
        <w:t xml:space="preserve">ių </w:t>
      </w:r>
      <w:r w:rsidR="001C40CB">
        <w:rPr>
          <w:rFonts w:ascii="Times New Roman" w:eastAsia="Times New Roman" w:hAnsi="Times New Roman" w:cs="Times New Roman"/>
          <w:color w:val="000000"/>
          <w:sz w:val="24"/>
          <w:szCs w:val="24"/>
        </w:rPr>
        <w:t>M</w:t>
      </w:r>
      <w:r w:rsidR="004F1F1E" w:rsidRPr="004E5280">
        <w:rPr>
          <w:rFonts w:ascii="Times New Roman" w:eastAsia="Times New Roman" w:hAnsi="Times New Roman" w:cs="Times New Roman"/>
          <w:color w:val="000000"/>
          <w:sz w:val="24"/>
          <w:szCs w:val="24"/>
        </w:rPr>
        <w:t>okym</w:t>
      </w:r>
      <w:r w:rsidR="004F1F1E">
        <w:rPr>
          <w:rFonts w:ascii="Times New Roman" w:eastAsia="Times New Roman" w:hAnsi="Times New Roman" w:cs="Times New Roman"/>
          <w:color w:val="000000"/>
          <w:sz w:val="24"/>
          <w:szCs w:val="24"/>
        </w:rPr>
        <w:t>ų.</w:t>
      </w:r>
      <w:r w:rsidR="004F1F1E" w:rsidRPr="00BA2633">
        <w:rPr>
          <w:rFonts w:ascii="Times New Roman" w:eastAsia="Times New Roman" w:hAnsi="Times New Roman" w:cs="Times New Roman"/>
          <w:sz w:val="24"/>
          <w:szCs w:val="24"/>
        </w:rPr>
        <w:t xml:space="preserve"> </w:t>
      </w:r>
      <w:r w:rsidR="004F1F1E">
        <w:rPr>
          <w:rFonts w:ascii="Times New Roman" w:eastAsia="Times New Roman" w:hAnsi="Times New Roman" w:cs="Times New Roman"/>
          <w:sz w:val="24"/>
          <w:szCs w:val="24"/>
        </w:rPr>
        <w:t>N</w:t>
      </w:r>
      <w:r w:rsidR="004F1F1E" w:rsidRPr="2C582178">
        <w:rPr>
          <w:rFonts w:ascii="Times New Roman" w:eastAsia="Times New Roman" w:hAnsi="Times New Roman" w:cs="Times New Roman"/>
          <w:sz w:val="24"/>
          <w:szCs w:val="24"/>
        </w:rPr>
        <w:t>e vėliau nei 2 dienas prieš pradėdam</w:t>
      </w:r>
      <w:r w:rsidR="004F1F1E">
        <w:rPr>
          <w:rFonts w:ascii="Times New Roman" w:eastAsia="Times New Roman" w:hAnsi="Times New Roman" w:cs="Times New Roman"/>
          <w:sz w:val="24"/>
          <w:szCs w:val="24"/>
        </w:rPr>
        <w:t>as</w:t>
      </w:r>
      <w:r w:rsidR="004F1F1E" w:rsidRPr="2C582178">
        <w:rPr>
          <w:rFonts w:ascii="Times New Roman" w:eastAsia="Times New Roman" w:hAnsi="Times New Roman" w:cs="Times New Roman"/>
          <w:sz w:val="24"/>
          <w:szCs w:val="24"/>
        </w:rPr>
        <w:t xml:space="preserve"> vesti </w:t>
      </w:r>
      <w:r w:rsidR="001C40CB">
        <w:rPr>
          <w:rFonts w:ascii="Times New Roman" w:eastAsia="Times New Roman" w:hAnsi="Times New Roman" w:cs="Times New Roman"/>
          <w:sz w:val="24"/>
          <w:szCs w:val="24"/>
        </w:rPr>
        <w:t>M</w:t>
      </w:r>
      <w:r w:rsidR="004F1F1E" w:rsidRPr="2C582178">
        <w:rPr>
          <w:rFonts w:ascii="Times New Roman" w:eastAsia="Times New Roman" w:hAnsi="Times New Roman" w:cs="Times New Roman"/>
          <w:sz w:val="24"/>
          <w:szCs w:val="24"/>
        </w:rPr>
        <w:t>okymus</w:t>
      </w:r>
      <w:r w:rsidR="004F1F1E" w:rsidRPr="00BA2633">
        <w:rPr>
          <w:rFonts w:ascii="Times New Roman" w:eastAsia="Times New Roman" w:hAnsi="Times New Roman" w:cs="Times New Roman"/>
          <w:sz w:val="24"/>
          <w:szCs w:val="24"/>
        </w:rPr>
        <w:t xml:space="preserve"> </w:t>
      </w:r>
      <w:r w:rsidR="004F1F1E" w:rsidRPr="2C582178">
        <w:rPr>
          <w:rFonts w:ascii="Times New Roman" w:eastAsia="Times New Roman" w:hAnsi="Times New Roman" w:cs="Times New Roman"/>
          <w:sz w:val="24"/>
          <w:szCs w:val="24"/>
        </w:rPr>
        <w:t xml:space="preserve">nuotoliniu būdu, </w:t>
      </w:r>
      <w:r w:rsidR="004F1F1E">
        <w:rPr>
          <w:rFonts w:ascii="Times New Roman" w:eastAsia="Times New Roman" w:hAnsi="Times New Roman" w:cs="Times New Roman"/>
          <w:sz w:val="24"/>
          <w:szCs w:val="24"/>
        </w:rPr>
        <w:t xml:space="preserve">Tiekėjas </w:t>
      </w:r>
      <w:r w:rsidR="004F1F1E" w:rsidRPr="2C582178">
        <w:rPr>
          <w:rFonts w:ascii="Times New Roman" w:eastAsia="Times New Roman" w:hAnsi="Times New Roman" w:cs="Times New Roman"/>
          <w:sz w:val="24"/>
          <w:szCs w:val="24"/>
        </w:rPr>
        <w:t xml:space="preserve">turi nusiųsti virtualaus mokymų užsiėmimo nuorodą kiekvienam dalyviui asmeniškai </w:t>
      </w:r>
      <w:r w:rsidR="004F1F1E">
        <w:rPr>
          <w:rFonts w:ascii="Times New Roman" w:eastAsia="Times New Roman" w:hAnsi="Times New Roman" w:cs="Times New Roman"/>
          <w:sz w:val="24"/>
          <w:szCs w:val="24"/>
        </w:rPr>
        <w:t xml:space="preserve">(Mokymų dalyvio </w:t>
      </w:r>
      <w:r w:rsidR="004F1F1E" w:rsidRPr="2C582178">
        <w:rPr>
          <w:rFonts w:ascii="Times New Roman" w:eastAsia="Times New Roman" w:hAnsi="Times New Roman" w:cs="Times New Roman"/>
          <w:sz w:val="24"/>
          <w:szCs w:val="24"/>
        </w:rPr>
        <w:t>registracijoje nurodytu el. pašto adresu</w:t>
      </w:r>
      <w:r w:rsidR="004F1F1E">
        <w:rPr>
          <w:rFonts w:ascii="Times New Roman" w:eastAsia="Times New Roman" w:hAnsi="Times New Roman" w:cs="Times New Roman"/>
          <w:sz w:val="24"/>
          <w:szCs w:val="24"/>
        </w:rPr>
        <w:t>).</w:t>
      </w:r>
    </w:p>
    <w:p w14:paraId="3ACA508F" w14:textId="77777777" w:rsidR="004F1F1E" w:rsidRPr="00CC6D25" w:rsidRDefault="00EF72C7" w:rsidP="00E42427">
      <w:pPr>
        <w:pStyle w:val="NoSpacing"/>
        <w:spacing w:line="360" w:lineRule="auto"/>
        <w:jc w:val="both"/>
        <w:rPr>
          <w:rFonts w:ascii="Times New Roman" w:eastAsia="Times New Roman" w:hAnsi="Times New Roman"/>
          <w:sz w:val="24"/>
          <w:szCs w:val="24"/>
        </w:rPr>
      </w:pPr>
      <w:r w:rsidRPr="00CC6D25">
        <w:rPr>
          <w:rFonts w:ascii="Times New Roman" w:eastAsia="Times New Roman" w:hAnsi="Times New Roman"/>
          <w:color w:val="000000"/>
          <w:sz w:val="24"/>
          <w:szCs w:val="24"/>
        </w:rPr>
        <w:t>5</w:t>
      </w:r>
      <w:r w:rsidR="004F1F1E" w:rsidRPr="00CC6D25">
        <w:rPr>
          <w:rFonts w:ascii="Times New Roman" w:eastAsia="Times New Roman" w:hAnsi="Times New Roman"/>
          <w:color w:val="000000"/>
          <w:sz w:val="24"/>
          <w:szCs w:val="24"/>
        </w:rPr>
        <w:t>.</w:t>
      </w:r>
      <w:r w:rsidR="00B356B9" w:rsidRPr="00CC6D25">
        <w:rPr>
          <w:rFonts w:ascii="Times New Roman" w:eastAsia="Times New Roman" w:hAnsi="Times New Roman"/>
          <w:color w:val="000000"/>
          <w:sz w:val="24"/>
          <w:szCs w:val="24"/>
        </w:rPr>
        <w:t>5</w:t>
      </w:r>
      <w:r w:rsidR="004F1F1E" w:rsidRPr="00CC6D25">
        <w:rPr>
          <w:rFonts w:ascii="Times New Roman" w:eastAsia="Times New Roman" w:hAnsi="Times New Roman"/>
          <w:color w:val="000000"/>
          <w:sz w:val="24"/>
          <w:szCs w:val="24"/>
        </w:rPr>
        <w:t>.</w:t>
      </w:r>
      <w:r w:rsidR="004F1F1E" w:rsidRPr="00CC6D25">
        <w:rPr>
          <w:rFonts w:ascii="Times New Roman" w:eastAsia="Times New Roman" w:hAnsi="Times New Roman"/>
          <w:sz w:val="24"/>
          <w:szCs w:val="24"/>
        </w:rPr>
        <w:t xml:space="preserve">2. Mokymų metu </w:t>
      </w:r>
      <w:r w:rsidR="004F1F1E" w:rsidRPr="00CC6D25">
        <w:rPr>
          <w:rFonts w:ascii="Times New Roman" w:eastAsia="Times New Roman" w:hAnsi="Times New Roman"/>
          <w:color w:val="000000"/>
          <w:sz w:val="24"/>
          <w:szCs w:val="24"/>
        </w:rPr>
        <w:t>Tiekėjai</w:t>
      </w:r>
      <w:r w:rsidR="004F1F1E" w:rsidRPr="00CC6D25">
        <w:rPr>
          <w:rFonts w:ascii="Times New Roman" w:eastAsia="Times New Roman" w:hAnsi="Times New Roman"/>
          <w:sz w:val="24"/>
          <w:szCs w:val="24"/>
        </w:rPr>
        <w:t xml:space="preserve"> įsipareigoja naudoti kokybišką interneto ryšį, vaizdą, garsą ir apšvietimą.</w:t>
      </w:r>
    </w:p>
    <w:p w14:paraId="7E814859" w14:textId="77777777" w:rsidR="004F1F1E" w:rsidRPr="00CC6D25" w:rsidRDefault="00EF72C7" w:rsidP="00E42427">
      <w:pPr>
        <w:pStyle w:val="NoSpacing"/>
        <w:spacing w:line="360" w:lineRule="auto"/>
        <w:jc w:val="both"/>
        <w:rPr>
          <w:rFonts w:ascii="Times New Roman" w:eastAsia="Times New Roman" w:hAnsi="Times New Roman"/>
          <w:sz w:val="24"/>
          <w:szCs w:val="24"/>
        </w:rPr>
      </w:pPr>
      <w:r w:rsidRPr="00CC6D25">
        <w:rPr>
          <w:rFonts w:ascii="Times New Roman" w:eastAsia="Times New Roman" w:hAnsi="Times New Roman"/>
          <w:color w:val="000000"/>
          <w:sz w:val="24"/>
          <w:szCs w:val="24"/>
        </w:rPr>
        <w:t>5</w:t>
      </w:r>
      <w:r w:rsidR="004F1F1E" w:rsidRPr="00CC6D25">
        <w:rPr>
          <w:rFonts w:ascii="Times New Roman" w:eastAsia="Times New Roman" w:hAnsi="Times New Roman"/>
          <w:color w:val="000000"/>
          <w:sz w:val="24"/>
          <w:szCs w:val="24"/>
        </w:rPr>
        <w:t>.</w:t>
      </w:r>
      <w:r w:rsidR="00B356B9" w:rsidRPr="00CC6D25">
        <w:rPr>
          <w:rFonts w:ascii="Times New Roman" w:eastAsia="Times New Roman" w:hAnsi="Times New Roman"/>
          <w:color w:val="000000"/>
          <w:sz w:val="24"/>
          <w:szCs w:val="24"/>
        </w:rPr>
        <w:t>5</w:t>
      </w:r>
      <w:r w:rsidR="004F1F1E" w:rsidRPr="00CC6D25">
        <w:rPr>
          <w:rFonts w:ascii="Times New Roman" w:eastAsia="Times New Roman" w:hAnsi="Times New Roman"/>
          <w:color w:val="000000"/>
          <w:sz w:val="24"/>
          <w:szCs w:val="24"/>
        </w:rPr>
        <w:t>.</w:t>
      </w:r>
      <w:r w:rsidR="004F1F1E" w:rsidRPr="00CC6D25">
        <w:rPr>
          <w:rFonts w:ascii="Times New Roman" w:eastAsia="Times New Roman" w:hAnsi="Times New Roman"/>
          <w:sz w:val="24"/>
          <w:szCs w:val="24"/>
        </w:rPr>
        <w:t xml:space="preserve">3. Nuotoliniai </w:t>
      </w:r>
      <w:r w:rsidR="001C40CB">
        <w:rPr>
          <w:rFonts w:ascii="Times New Roman" w:eastAsia="Times New Roman" w:hAnsi="Times New Roman"/>
          <w:sz w:val="24"/>
          <w:szCs w:val="24"/>
        </w:rPr>
        <w:t>M</w:t>
      </w:r>
      <w:r w:rsidR="004F1F1E" w:rsidRPr="00CC6D25">
        <w:rPr>
          <w:rFonts w:ascii="Times New Roman" w:eastAsia="Times New Roman" w:hAnsi="Times New Roman"/>
          <w:sz w:val="24"/>
          <w:szCs w:val="24"/>
        </w:rPr>
        <w:t xml:space="preserve">okymai turi vykti, naudojant Microsoft Teams ar kitą nuotolinio mokymo aplinką, suderintą su Perkančiąja organizacija. Jos įsigijimo, nuomos ar kitokio naudojimo kaštus Tiekėjas įsipareigoja apmokėti pats. </w:t>
      </w:r>
    </w:p>
    <w:p w14:paraId="40C18CB2" w14:textId="77777777" w:rsidR="004F1F1E" w:rsidRDefault="00EF72C7" w:rsidP="00E42427">
      <w:pPr>
        <w:spacing w:after="0" w:line="360" w:lineRule="auto"/>
        <w:jc w:val="both"/>
        <w:rPr>
          <w:rFonts w:ascii="Times New Roman" w:eastAsia="Times New Roman" w:hAnsi="Times New Roman" w:cs="Times New Roman"/>
          <w:sz w:val="24"/>
          <w:szCs w:val="24"/>
        </w:rPr>
      </w:pPr>
      <w:r w:rsidRPr="00CC6D25">
        <w:rPr>
          <w:rFonts w:ascii="Times New Roman" w:eastAsia="Times New Roman" w:hAnsi="Times New Roman" w:cs="Times New Roman"/>
          <w:color w:val="000000"/>
          <w:sz w:val="24"/>
          <w:szCs w:val="24"/>
        </w:rPr>
        <w:t>5</w:t>
      </w:r>
      <w:r w:rsidR="004F1F1E" w:rsidRPr="00CC6D25">
        <w:rPr>
          <w:rFonts w:ascii="Times New Roman" w:eastAsia="Times New Roman" w:hAnsi="Times New Roman" w:cs="Times New Roman"/>
          <w:color w:val="000000"/>
          <w:sz w:val="24"/>
          <w:szCs w:val="24"/>
        </w:rPr>
        <w:t>.</w:t>
      </w:r>
      <w:r w:rsidR="00B356B9" w:rsidRPr="00CC6D25">
        <w:rPr>
          <w:rFonts w:ascii="Times New Roman" w:eastAsia="Times New Roman" w:hAnsi="Times New Roman" w:cs="Times New Roman"/>
          <w:color w:val="000000"/>
          <w:sz w:val="24"/>
          <w:szCs w:val="24"/>
        </w:rPr>
        <w:t>5</w:t>
      </w:r>
      <w:r w:rsidR="004F1F1E" w:rsidRPr="00CC6D25">
        <w:rPr>
          <w:rFonts w:ascii="Times New Roman" w:eastAsia="Times New Roman" w:hAnsi="Times New Roman" w:cs="Times New Roman"/>
          <w:color w:val="000000"/>
          <w:sz w:val="24"/>
          <w:szCs w:val="24"/>
        </w:rPr>
        <w:t>.</w:t>
      </w:r>
      <w:r w:rsidR="004F1F1E" w:rsidRPr="00CC6D25">
        <w:rPr>
          <w:rFonts w:ascii="Times New Roman" w:eastAsia="Times New Roman" w:hAnsi="Times New Roman" w:cs="Times New Roman"/>
          <w:sz w:val="24"/>
          <w:szCs w:val="24"/>
        </w:rPr>
        <w:t>4. Tiekėjo atstovas mokymosi aplinkoje sukuria prisijungimo galimybę Perkančiosios</w:t>
      </w:r>
      <w:r w:rsidR="004F1F1E" w:rsidRPr="00195759">
        <w:rPr>
          <w:rFonts w:ascii="Times New Roman" w:eastAsia="Times New Roman" w:hAnsi="Times New Roman" w:cs="Times New Roman"/>
          <w:sz w:val="24"/>
          <w:szCs w:val="24"/>
        </w:rPr>
        <w:t xml:space="preserve"> organizacijos atstovams, kad jie galėtų stebėti veiklas, mokymosi proceso eigą, apklausti Mokymų dalyvius dėl mokymosi medžiagos kokybės bei kita.</w:t>
      </w:r>
    </w:p>
    <w:p w14:paraId="5C3F66FF" w14:textId="77777777" w:rsidR="004F1F1E" w:rsidRDefault="00EF72C7" w:rsidP="00E4242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4F1F1E" w:rsidRPr="00195759">
        <w:rPr>
          <w:rFonts w:ascii="Times New Roman" w:eastAsia="Times New Roman" w:hAnsi="Times New Roman" w:cs="Times New Roman"/>
          <w:color w:val="000000"/>
          <w:sz w:val="24"/>
          <w:szCs w:val="24"/>
        </w:rPr>
        <w:t>.</w:t>
      </w:r>
      <w:r w:rsidR="00B356B9">
        <w:rPr>
          <w:rFonts w:ascii="Times New Roman" w:eastAsia="Times New Roman" w:hAnsi="Times New Roman" w:cs="Times New Roman"/>
          <w:color w:val="000000"/>
          <w:sz w:val="24"/>
          <w:szCs w:val="24"/>
        </w:rPr>
        <w:t>5</w:t>
      </w:r>
      <w:r w:rsidR="004F1F1E" w:rsidRPr="00195759">
        <w:rPr>
          <w:rFonts w:ascii="Times New Roman" w:eastAsia="Times New Roman" w:hAnsi="Times New Roman" w:cs="Times New Roman"/>
          <w:color w:val="000000"/>
          <w:sz w:val="24"/>
          <w:szCs w:val="24"/>
        </w:rPr>
        <w:t>.</w:t>
      </w:r>
      <w:r w:rsidR="004F1F1E">
        <w:rPr>
          <w:rFonts w:ascii="Times New Roman" w:eastAsia="Times New Roman" w:hAnsi="Times New Roman" w:cs="Times New Roman"/>
          <w:sz w:val="24"/>
          <w:szCs w:val="24"/>
        </w:rPr>
        <w:t>5</w:t>
      </w:r>
      <w:r w:rsidR="004F1F1E" w:rsidRPr="00195759">
        <w:rPr>
          <w:rFonts w:ascii="Times New Roman" w:eastAsia="Times New Roman" w:hAnsi="Times New Roman" w:cs="Times New Roman"/>
          <w:sz w:val="24"/>
          <w:szCs w:val="24"/>
        </w:rPr>
        <w:t>.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075F38C8" w14:textId="77777777" w:rsidR="004F1F1E" w:rsidRPr="00195759" w:rsidRDefault="00EF72C7"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5</w:t>
      </w:r>
      <w:r w:rsidR="004F1F1E" w:rsidRPr="00195759">
        <w:rPr>
          <w:rFonts w:ascii="Times New Roman" w:eastAsia="Times New Roman" w:hAnsi="Times New Roman" w:cs="Times New Roman"/>
          <w:color w:val="000000"/>
          <w:sz w:val="24"/>
          <w:szCs w:val="24"/>
        </w:rPr>
        <w:t>.</w:t>
      </w:r>
      <w:r w:rsidR="00B356B9">
        <w:rPr>
          <w:rFonts w:ascii="Times New Roman" w:eastAsia="Times New Roman" w:hAnsi="Times New Roman" w:cs="Times New Roman"/>
          <w:color w:val="000000"/>
          <w:sz w:val="24"/>
          <w:szCs w:val="24"/>
        </w:rPr>
        <w:t>5</w:t>
      </w:r>
      <w:r w:rsidR="004F1F1E" w:rsidRPr="00195759">
        <w:rPr>
          <w:rFonts w:ascii="Times New Roman" w:eastAsia="Times New Roman" w:hAnsi="Times New Roman" w:cs="Times New Roman"/>
          <w:color w:val="000000"/>
          <w:sz w:val="24"/>
          <w:szCs w:val="24"/>
        </w:rPr>
        <w:t>.</w:t>
      </w:r>
      <w:r w:rsidR="004F1F1E">
        <w:rPr>
          <w:rFonts w:ascii="Times New Roman" w:eastAsia="Times New Roman" w:hAnsi="Times New Roman" w:cs="Times New Roman"/>
          <w:sz w:val="24"/>
          <w:szCs w:val="24"/>
        </w:rPr>
        <w:t>6</w:t>
      </w:r>
      <w:r w:rsidR="004F1F1E" w:rsidRPr="00195759">
        <w:rPr>
          <w:rFonts w:ascii="Times New Roman" w:eastAsia="Times New Roman" w:hAnsi="Times New Roman" w:cs="Times New Roman"/>
          <w:sz w:val="24"/>
          <w:szCs w:val="24"/>
        </w:rPr>
        <w:t xml:space="preserve">. Tiekėjas fiksuoja nuotolinių </w:t>
      </w:r>
      <w:r w:rsidR="001C40CB">
        <w:rPr>
          <w:rFonts w:ascii="Times New Roman" w:eastAsia="Times New Roman" w:hAnsi="Times New Roman" w:cs="Times New Roman"/>
          <w:sz w:val="24"/>
          <w:szCs w:val="24"/>
        </w:rPr>
        <w:t>M</w:t>
      </w:r>
      <w:r w:rsidR="004F1F1E" w:rsidRPr="00195759">
        <w:rPr>
          <w:rFonts w:ascii="Times New Roman" w:eastAsia="Times New Roman" w:hAnsi="Times New Roman" w:cs="Times New Roman"/>
          <w:sz w:val="24"/>
          <w:szCs w:val="24"/>
        </w:rPr>
        <w:t xml:space="preserve">okymų susitikimuose dalyvaujančius Mokymų dalyvius (pateikiamos bent 2 ekrano nuotraukos: viena </w:t>
      </w:r>
      <w:r w:rsidR="001C40CB">
        <w:rPr>
          <w:rFonts w:ascii="Times New Roman" w:eastAsia="Times New Roman" w:hAnsi="Times New Roman" w:cs="Times New Roman"/>
          <w:sz w:val="24"/>
          <w:szCs w:val="24"/>
        </w:rPr>
        <w:t>M</w:t>
      </w:r>
      <w:r w:rsidR="004F1F1E" w:rsidRPr="00195759">
        <w:rPr>
          <w:rFonts w:ascii="Times New Roman" w:eastAsia="Times New Roman" w:hAnsi="Times New Roman" w:cs="Times New Roman"/>
          <w:sz w:val="24"/>
          <w:szCs w:val="24"/>
        </w:rPr>
        <w:t xml:space="preserve">okymų pradžioje, kita </w:t>
      </w:r>
      <w:r w:rsidR="001C40CB">
        <w:rPr>
          <w:rFonts w:ascii="Times New Roman" w:eastAsia="Times New Roman" w:hAnsi="Times New Roman" w:cs="Times New Roman"/>
          <w:sz w:val="24"/>
          <w:szCs w:val="24"/>
        </w:rPr>
        <w:t>M</w:t>
      </w:r>
      <w:r w:rsidR="004F1F1E" w:rsidRPr="00195759">
        <w:rPr>
          <w:rFonts w:ascii="Times New Roman" w:eastAsia="Times New Roman" w:hAnsi="Times New Roman" w:cs="Times New Roman"/>
          <w:sz w:val="24"/>
          <w:szCs w:val="24"/>
        </w:rPr>
        <w:t>okymų pabaigoje. Nuotraukose turi būti matomas visų dalyvių sąrašas), rengia dokumentus reikalingus Perkančiajai organizacijai, Centrinei projektų valdymo agentūrai ar kitai audituojančiai įstaigai.</w:t>
      </w:r>
    </w:p>
    <w:p w14:paraId="6B11F299" w14:textId="77777777" w:rsidR="004F1F1E" w:rsidRPr="00195759" w:rsidRDefault="00EF72C7"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5</w:t>
      </w:r>
      <w:r w:rsidR="004F1F1E" w:rsidRPr="00195759">
        <w:rPr>
          <w:rFonts w:ascii="Times New Roman" w:eastAsia="Times New Roman" w:hAnsi="Times New Roman"/>
          <w:color w:val="000000"/>
          <w:sz w:val="24"/>
          <w:szCs w:val="24"/>
        </w:rPr>
        <w:t>.</w:t>
      </w:r>
      <w:r w:rsidR="00B356B9">
        <w:rPr>
          <w:rFonts w:ascii="Times New Roman" w:eastAsia="Times New Roman" w:hAnsi="Times New Roman"/>
          <w:color w:val="000000"/>
          <w:sz w:val="24"/>
          <w:szCs w:val="24"/>
        </w:rPr>
        <w:t>5</w:t>
      </w:r>
      <w:r w:rsidR="004F1F1E" w:rsidRPr="00195759">
        <w:rPr>
          <w:rFonts w:ascii="Times New Roman" w:eastAsia="Times New Roman" w:hAnsi="Times New Roman"/>
          <w:color w:val="000000"/>
          <w:sz w:val="24"/>
          <w:szCs w:val="24"/>
        </w:rPr>
        <w:t>.</w:t>
      </w:r>
      <w:r w:rsidR="004F1F1E">
        <w:rPr>
          <w:rFonts w:ascii="Times New Roman" w:eastAsia="Times New Roman" w:hAnsi="Times New Roman"/>
          <w:sz w:val="24"/>
          <w:szCs w:val="24"/>
        </w:rPr>
        <w:t>7</w:t>
      </w:r>
      <w:r w:rsidR="004F1F1E" w:rsidRPr="00195759">
        <w:rPr>
          <w:rFonts w:ascii="Times New Roman" w:eastAsia="Times New Roman" w:hAnsi="Times New Roman"/>
          <w:sz w:val="24"/>
          <w:szCs w:val="24"/>
        </w:rPr>
        <w:t xml:space="preserve">. Nuotolinių </w:t>
      </w:r>
      <w:r w:rsidR="001C40CB">
        <w:rPr>
          <w:rFonts w:ascii="Times New Roman" w:eastAsia="Times New Roman" w:hAnsi="Times New Roman"/>
          <w:sz w:val="24"/>
          <w:szCs w:val="24"/>
        </w:rPr>
        <w:t>M</w:t>
      </w:r>
      <w:r w:rsidR="004F1F1E" w:rsidRPr="00195759">
        <w:rPr>
          <w:rFonts w:ascii="Times New Roman" w:eastAsia="Times New Roman" w:hAnsi="Times New Roman"/>
          <w:sz w:val="24"/>
          <w:szCs w:val="24"/>
        </w:rPr>
        <w:t xml:space="preserve">okymų metu Tiekėjas yra pilnai atsakingas už visą reikiamą </w:t>
      </w:r>
      <w:r w:rsidR="001C40CB">
        <w:rPr>
          <w:rFonts w:ascii="Times New Roman" w:eastAsia="Times New Roman" w:hAnsi="Times New Roman"/>
          <w:sz w:val="24"/>
          <w:szCs w:val="24"/>
        </w:rPr>
        <w:t>M</w:t>
      </w:r>
      <w:r w:rsidR="004F1F1E" w:rsidRPr="00195759">
        <w:rPr>
          <w:rFonts w:ascii="Times New Roman" w:eastAsia="Times New Roman" w:hAnsi="Times New Roman"/>
          <w:sz w:val="24"/>
          <w:szCs w:val="24"/>
        </w:rPr>
        <w:t xml:space="preserve">okymo aplinkos infrastruktūrą ir jos tinkamą sukonfigūravimą bei palaikymą, pagalbą Mokymų dalyviams ir lektoriams. </w:t>
      </w:r>
    </w:p>
    <w:p w14:paraId="2A94BC4A" w14:textId="77777777" w:rsidR="004F1F1E" w:rsidRPr="004E5280" w:rsidRDefault="00EF72C7" w:rsidP="00E4242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4F1F1E" w:rsidRPr="00195759">
        <w:rPr>
          <w:rFonts w:ascii="Times New Roman" w:eastAsia="Times New Roman" w:hAnsi="Times New Roman" w:cs="Times New Roman"/>
          <w:color w:val="000000"/>
          <w:sz w:val="24"/>
          <w:szCs w:val="24"/>
        </w:rPr>
        <w:t>.</w:t>
      </w:r>
      <w:r w:rsidR="00B356B9">
        <w:rPr>
          <w:rFonts w:ascii="Times New Roman" w:eastAsia="Times New Roman" w:hAnsi="Times New Roman" w:cs="Times New Roman"/>
          <w:color w:val="000000"/>
          <w:sz w:val="24"/>
          <w:szCs w:val="24"/>
        </w:rPr>
        <w:t>5</w:t>
      </w:r>
      <w:r w:rsidR="004F1F1E" w:rsidRPr="00195759">
        <w:rPr>
          <w:rFonts w:ascii="Times New Roman" w:eastAsia="Times New Roman" w:hAnsi="Times New Roman" w:cs="Times New Roman"/>
          <w:color w:val="000000"/>
          <w:sz w:val="24"/>
          <w:szCs w:val="24"/>
        </w:rPr>
        <w:t>.</w:t>
      </w:r>
      <w:r w:rsidR="004F1F1E">
        <w:rPr>
          <w:rFonts w:ascii="Times New Roman" w:eastAsia="Times New Roman" w:hAnsi="Times New Roman" w:cs="Times New Roman"/>
          <w:sz w:val="24"/>
          <w:szCs w:val="24"/>
        </w:rPr>
        <w:t>8</w:t>
      </w:r>
      <w:r w:rsidR="004F1F1E" w:rsidRPr="00195759">
        <w:rPr>
          <w:rFonts w:ascii="Times New Roman" w:eastAsia="Times New Roman" w:hAnsi="Times New Roman" w:cs="Times New Roman"/>
          <w:sz w:val="24"/>
          <w:szCs w:val="24"/>
        </w:rPr>
        <w:t xml:space="preserve">. Tiekėjas užtikrina </w:t>
      </w:r>
      <w:r w:rsidR="001C40CB">
        <w:rPr>
          <w:rFonts w:ascii="Times New Roman" w:eastAsia="Times New Roman" w:hAnsi="Times New Roman" w:cs="Times New Roman"/>
          <w:sz w:val="24"/>
          <w:szCs w:val="24"/>
        </w:rPr>
        <w:t>M</w:t>
      </w:r>
      <w:r w:rsidR="004F1F1E" w:rsidRPr="00195759">
        <w:rPr>
          <w:rFonts w:ascii="Times New Roman" w:eastAsia="Times New Roman" w:hAnsi="Times New Roman" w:cs="Times New Roman"/>
          <w:sz w:val="24"/>
          <w:szCs w:val="24"/>
        </w:rPr>
        <w:t>okymosi aplinkoje prisijungusių Mokymų dalyvių asmens duomenų apsaugą pagal BDAR taisykles.</w:t>
      </w:r>
    </w:p>
    <w:p w14:paraId="27081B28" w14:textId="77777777" w:rsidR="004F1F1E" w:rsidRPr="004E5280" w:rsidRDefault="00B356B9" w:rsidP="00E42427">
      <w:pPr>
        <w:tabs>
          <w:tab w:val="left" w:pos="1418"/>
          <w:tab w:val="left" w:pos="1560"/>
        </w:tabs>
        <w:spacing w:after="0" w:line="360" w:lineRule="auto"/>
        <w:ind w:right="-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4F1F1E" w:rsidRPr="004E5280">
        <w:rPr>
          <w:rFonts w:ascii="Times New Roman" w:hAnsi="Times New Roman" w:cs="Times New Roman"/>
          <w:b/>
          <w:bCs/>
          <w:color w:val="000000"/>
          <w:sz w:val="24"/>
          <w:szCs w:val="24"/>
        </w:rPr>
        <w:t>.</w:t>
      </w:r>
      <w:r>
        <w:rPr>
          <w:rFonts w:ascii="Times New Roman" w:hAnsi="Times New Roman" w:cs="Times New Roman"/>
          <w:b/>
          <w:bCs/>
          <w:color w:val="000000"/>
          <w:sz w:val="24"/>
          <w:szCs w:val="24"/>
        </w:rPr>
        <w:t>6</w:t>
      </w:r>
      <w:r w:rsidR="004F1F1E" w:rsidRPr="004E5280">
        <w:rPr>
          <w:rFonts w:ascii="Times New Roman" w:hAnsi="Times New Roman" w:cs="Times New Roman"/>
          <w:b/>
          <w:bCs/>
          <w:color w:val="000000"/>
          <w:sz w:val="24"/>
          <w:szCs w:val="24"/>
        </w:rPr>
        <w:t>. Reikalavimai savarankiškam darbui:</w:t>
      </w:r>
    </w:p>
    <w:p w14:paraId="7D0690D0" w14:textId="77777777" w:rsidR="004F1F1E" w:rsidRDefault="00B356B9" w:rsidP="00E42427">
      <w:pPr>
        <w:shd w:val="clear" w:color="auto" w:fill="FFFFFF"/>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5</w:t>
      </w:r>
      <w:r w:rsidR="004F1F1E" w:rsidRPr="004E5280">
        <w:rPr>
          <w:rFonts w:ascii="Times New Roman" w:hAnsi="Times New Roman" w:cs="Times New Roman"/>
          <w:color w:val="000000"/>
          <w:sz w:val="24"/>
          <w:szCs w:val="24"/>
        </w:rPr>
        <w:t>.</w:t>
      </w:r>
      <w:r>
        <w:rPr>
          <w:rFonts w:ascii="Times New Roman" w:hAnsi="Times New Roman" w:cs="Times New Roman"/>
          <w:color w:val="000000"/>
          <w:sz w:val="24"/>
          <w:szCs w:val="24"/>
        </w:rPr>
        <w:t>6</w:t>
      </w:r>
      <w:r w:rsidR="004F1F1E">
        <w:rPr>
          <w:rFonts w:ascii="Times New Roman" w:eastAsia="Times New Roman" w:hAnsi="Times New Roman" w:cs="Times New Roman"/>
          <w:sz w:val="24"/>
          <w:szCs w:val="24"/>
        </w:rPr>
        <w:t>.1. Kiekvienai Mokymų dalyvių grupei organizuojama po</w:t>
      </w:r>
      <w:r w:rsidR="00EF72C7">
        <w:rPr>
          <w:rFonts w:ascii="Times New Roman" w:eastAsia="Times New Roman" w:hAnsi="Times New Roman" w:cs="Times New Roman"/>
          <w:sz w:val="24"/>
          <w:szCs w:val="24"/>
        </w:rPr>
        <w:t xml:space="preserve"> 8</w:t>
      </w:r>
      <w:r w:rsidR="004F1F1E">
        <w:rPr>
          <w:rFonts w:ascii="Times New Roman" w:eastAsia="Times New Roman" w:hAnsi="Times New Roman" w:cs="Times New Roman"/>
          <w:sz w:val="24"/>
          <w:szCs w:val="24"/>
        </w:rPr>
        <w:t xml:space="preserve"> akad. val. savarankiško darbo.</w:t>
      </w:r>
    </w:p>
    <w:p w14:paraId="7FEE801B" w14:textId="77777777" w:rsidR="004F1F1E" w:rsidRDefault="00B356B9" w:rsidP="00E42427">
      <w:pPr>
        <w:shd w:val="clear" w:color="auto" w:fill="FFFFFF"/>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5</w:t>
      </w:r>
      <w:r w:rsidR="004F1F1E" w:rsidRPr="004E5280">
        <w:rPr>
          <w:rFonts w:ascii="Times New Roman" w:hAnsi="Times New Roman" w:cs="Times New Roman"/>
          <w:color w:val="000000"/>
          <w:sz w:val="24"/>
          <w:szCs w:val="24"/>
        </w:rPr>
        <w:t>.</w:t>
      </w:r>
      <w:r>
        <w:rPr>
          <w:rFonts w:ascii="Times New Roman" w:hAnsi="Times New Roman" w:cs="Times New Roman"/>
          <w:color w:val="000000"/>
          <w:sz w:val="24"/>
          <w:szCs w:val="24"/>
        </w:rPr>
        <w:t>6</w:t>
      </w:r>
      <w:r w:rsidR="004F1F1E">
        <w:rPr>
          <w:rFonts w:ascii="Times New Roman" w:eastAsia="Times New Roman" w:hAnsi="Times New Roman" w:cs="Times New Roman"/>
          <w:sz w:val="24"/>
          <w:szCs w:val="24"/>
        </w:rPr>
        <w:t xml:space="preserve">.2. savarankiško darbo užduotys turi būti susijusios su </w:t>
      </w:r>
      <w:r w:rsidR="00EF72C7">
        <w:rPr>
          <w:rFonts w:ascii="Times New Roman" w:eastAsia="Times New Roman" w:hAnsi="Times New Roman" w:cs="Times New Roman"/>
          <w:sz w:val="24"/>
          <w:szCs w:val="24"/>
        </w:rPr>
        <w:t>2</w:t>
      </w:r>
      <w:r w:rsidR="004F1F1E">
        <w:rPr>
          <w:rFonts w:ascii="Times New Roman" w:eastAsia="Times New Roman" w:hAnsi="Times New Roman" w:cs="Times New Roman"/>
          <w:sz w:val="24"/>
          <w:szCs w:val="24"/>
        </w:rPr>
        <w:t>-os</w:t>
      </w:r>
      <w:r w:rsidR="00AC70E5">
        <w:rPr>
          <w:rFonts w:ascii="Times New Roman" w:eastAsia="Times New Roman" w:hAnsi="Times New Roman" w:cs="Times New Roman"/>
          <w:sz w:val="24"/>
          <w:szCs w:val="24"/>
        </w:rPr>
        <w:t>ios</w:t>
      </w:r>
      <w:r w:rsidR="004F1F1E">
        <w:rPr>
          <w:rFonts w:ascii="Times New Roman" w:eastAsia="Times New Roman" w:hAnsi="Times New Roman" w:cs="Times New Roman"/>
          <w:sz w:val="24"/>
          <w:szCs w:val="24"/>
        </w:rPr>
        <w:t xml:space="preserve"> Programos turiniu ir nukreiptos į praktines veiklas, individualias patirtis ir poreikius, mokslinės literatūros nagrinėjimą, savirefleksiją.</w:t>
      </w:r>
    </w:p>
    <w:p w14:paraId="7BB59872" w14:textId="77777777" w:rsidR="004F1F1E" w:rsidRDefault="00B356B9"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4F1F1E">
        <w:rPr>
          <w:rFonts w:ascii="Times New Roman" w:eastAsia="Times New Roman" w:hAnsi="Times New Roman" w:cs="Times New Roman"/>
          <w:sz w:val="24"/>
          <w:szCs w:val="24"/>
        </w:rPr>
        <w:t xml:space="preserve">.3.Mokymų dalyvių atlikti savarankiški darbai pristatomi ir aptariami kontaktinių </w:t>
      </w:r>
      <w:r w:rsidR="004F1F1E" w:rsidRPr="00B53A65">
        <w:rPr>
          <w:rFonts w:ascii="Times New Roman" w:eastAsia="Times New Roman" w:hAnsi="Times New Roman" w:cs="Times New Roman"/>
          <w:sz w:val="24"/>
          <w:szCs w:val="24"/>
        </w:rPr>
        <w:t>ir/arba</w:t>
      </w:r>
      <w:r w:rsidR="004F1F1E">
        <w:rPr>
          <w:rFonts w:ascii="Times New Roman" w:eastAsia="Times New Roman" w:hAnsi="Times New Roman" w:cs="Times New Roman"/>
          <w:sz w:val="24"/>
          <w:szCs w:val="24"/>
        </w:rPr>
        <w:t xml:space="preserve"> nuotolinių mokymų metu.</w:t>
      </w:r>
    </w:p>
    <w:p w14:paraId="00A64B5F" w14:textId="77777777" w:rsidR="004F1F1E" w:rsidRDefault="00B356B9"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1F1E">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4F1F1E">
        <w:rPr>
          <w:rFonts w:ascii="Times New Roman" w:eastAsia="Times New Roman" w:hAnsi="Times New Roman" w:cs="Times New Roman"/>
          <w:sz w:val="24"/>
          <w:szCs w:val="24"/>
        </w:rPr>
        <w:t>.4. Tiekėjas užtikrina atliktų savarankiškų darbų savalaikį įvertinimą, kuris leistų Mokymų dalyviui žinoti ką jis galėtų patobulinti.</w:t>
      </w:r>
    </w:p>
    <w:p w14:paraId="06A63C07" w14:textId="77777777" w:rsidR="001A7C73" w:rsidRDefault="001A7C73" w:rsidP="00E42427">
      <w:pPr>
        <w:spacing w:after="0" w:line="360" w:lineRule="auto"/>
        <w:jc w:val="center"/>
        <w:rPr>
          <w:rFonts w:ascii="Times New Roman" w:eastAsia="Times New Roman" w:hAnsi="Times New Roman" w:cs="Times New Roman"/>
          <w:b/>
          <w:bCs/>
          <w:color w:val="000000"/>
          <w:sz w:val="24"/>
          <w:szCs w:val="24"/>
        </w:rPr>
      </w:pPr>
    </w:p>
    <w:p w14:paraId="32599B15" w14:textId="77777777" w:rsidR="008F13D8" w:rsidRDefault="008F13D8" w:rsidP="00E42427">
      <w:pPr>
        <w:numPr>
          <w:ilvl w:val="0"/>
          <w:numId w:val="7"/>
        </w:numPr>
        <w:spacing w:after="0" w:line="360" w:lineRule="auto"/>
        <w:jc w:val="center"/>
        <w:rPr>
          <w:rFonts w:ascii="Times New Roman" w:eastAsia="Times New Roman" w:hAnsi="Times New Roman" w:cs="Times New Roman"/>
          <w:b/>
          <w:bCs/>
          <w:color w:val="000000"/>
          <w:sz w:val="24"/>
          <w:szCs w:val="24"/>
        </w:rPr>
      </w:pPr>
      <w:r w:rsidRPr="008F13D8">
        <w:rPr>
          <w:rFonts w:ascii="Times New Roman" w:eastAsia="Times New Roman" w:hAnsi="Times New Roman" w:cs="Times New Roman"/>
          <w:b/>
          <w:bCs/>
          <w:color w:val="000000"/>
          <w:sz w:val="24"/>
          <w:szCs w:val="24"/>
        </w:rPr>
        <w:t>PASLAUGŲ TEIKIMO TERMINAI</w:t>
      </w:r>
    </w:p>
    <w:p w14:paraId="329F3EFE" w14:textId="77777777" w:rsidR="001A7C73" w:rsidRPr="008F13D8" w:rsidRDefault="001A7C73" w:rsidP="00E42427">
      <w:pPr>
        <w:spacing w:after="0" w:line="360" w:lineRule="auto"/>
        <w:ind w:left="1440"/>
        <w:rPr>
          <w:rFonts w:ascii="Times New Roman" w:eastAsia="Times New Roman" w:hAnsi="Times New Roman" w:cs="Times New Roman"/>
          <w:b/>
          <w:bCs/>
          <w:color w:val="000000"/>
          <w:sz w:val="24"/>
          <w:szCs w:val="24"/>
        </w:rPr>
      </w:pPr>
    </w:p>
    <w:p w14:paraId="22405FF8" w14:textId="77777777" w:rsidR="008F13D8" w:rsidRDefault="004F1F1E" w:rsidP="009A77C4">
      <w:pPr>
        <w:tabs>
          <w:tab w:val="left" w:pos="856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8F13D8">
        <w:rPr>
          <w:rFonts w:ascii="Times New Roman" w:eastAsia="Times New Roman" w:hAnsi="Times New Roman" w:cs="Times New Roman"/>
          <w:b/>
          <w:bCs/>
          <w:sz w:val="24"/>
          <w:szCs w:val="24"/>
        </w:rPr>
        <w:t xml:space="preserve">.1. </w:t>
      </w:r>
      <w:r w:rsidR="009A77C4">
        <w:rPr>
          <w:rFonts w:ascii="Times New Roman" w:eastAsia="Times New Roman" w:hAnsi="Times New Roman" w:cs="Times New Roman"/>
          <w:b/>
          <w:bCs/>
          <w:sz w:val="24"/>
          <w:szCs w:val="24"/>
        </w:rPr>
        <w:t xml:space="preserve">Bendras paslaugų teikimo terminas pagal I-ąją pirkimo objekto dalį yra 36 mėn. nuo sutarties įsigaliojimo. </w:t>
      </w:r>
      <w:r w:rsidR="008F13D8">
        <w:rPr>
          <w:rFonts w:ascii="Times New Roman" w:eastAsia="Times New Roman" w:hAnsi="Times New Roman" w:cs="Times New Roman"/>
          <w:b/>
          <w:bCs/>
          <w:sz w:val="24"/>
          <w:szCs w:val="24"/>
        </w:rPr>
        <w:t>Paslaugų teikimo terminai pagal I</w:t>
      </w:r>
      <w:r w:rsidR="00CC6D25">
        <w:rPr>
          <w:rFonts w:ascii="Times New Roman" w:eastAsia="Times New Roman" w:hAnsi="Times New Roman" w:cs="Times New Roman"/>
          <w:b/>
          <w:bCs/>
          <w:sz w:val="24"/>
          <w:szCs w:val="24"/>
        </w:rPr>
        <w:t xml:space="preserve"> -</w:t>
      </w:r>
      <w:proofErr w:type="spellStart"/>
      <w:r w:rsidR="00CC6D25">
        <w:rPr>
          <w:rFonts w:ascii="Times New Roman" w:eastAsia="Times New Roman" w:hAnsi="Times New Roman" w:cs="Times New Roman"/>
          <w:b/>
          <w:bCs/>
          <w:sz w:val="24"/>
          <w:szCs w:val="24"/>
        </w:rPr>
        <w:t>ą</w:t>
      </w:r>
      <w:r w:rsidR="00AC70E5">
        <w:rPr>
          <w:rFonts w:ascii="Times New Roman" w:eastAsia="Times New Roman" w:hAnsi="Times New Roman" w:cs="Times New Roman"/>
          <w:b/>
          <w:bCs/>
          <w:sz w:val="24"/>
          <w:szCs w:val="24"/>
        </w:rPr>
        <w:t>ją</w:t>
      </w:r>
      <w:proofErr w:type="spellEnd"/>
      <w:r w:rsidR="008F13D8">
        <w:rPr>
          <w:rFonts w:ascii="Times New Roman" w:eastAsia="Times New Roman" w:hAnsi="Times New Roman" w:cs="Times New Roman"/>
          <w:b/>
          <w:bCs/>
          <w:sz w:val="24"/>
          <w:szCs w:val="24"/>
        </w:rPr>
        <w:t xml:space="preserve"> pirkimo </w:t>
      </w:r>
      <w:r w:rsidR="0038013D">
        <w:rPr>
          <w:rFonts w:ascii="Times New Roman" w:eastAsia="Times New Roman" w:hAnsi="Times New Roman" w:cs="Times New Roman"/>
          <w:b/>
          <w:bCs/>
          <w:sz w:val="24"/>
          <w:szCs w:val="24"/>
        </w:rPr>
        <w:t xml:space="preserve">objekto </w:t>
      </w:r>
      <w:r w:rsidR="008F13D8">
        <w:rPr>
          <w:rFonts w:ascii="Times New Roman" w:eastAsia="Times New Roman" w:hAnsi="Times New Roman" w:cs="Times New Roman"/>
          <w:b/>
          <w:bCs/>
          <w:sz w:val="24"/>
          <w:szCs w:val="24"/>
        </w:rPr>
        <w:t>dalį:</w:t>
      </w:r>
    </w:p>
    <w:p w14:paraId="1AAE6614" w14:textId="77777777" w:rsidR="00E049AE" w:rsidRDefault="00E049AE" w:rsidP="00E42427">
      <w:pPr>
        <w:tabs>
          <w:tab w:val="left" w:pos="8568"/>
        </w:tabs>
        <w:spacing w:after="0" w:line="360" w:lineRule="auto"/>
        <w:jc w:val="both"/>
        <w:rPr>
          <w:rFonts w:ascii="Times New Roman" w:eastAsia="Times New Roman" w:hAnsi="Times New Roman" w:cs="Times New Roman"/>
          <w:b/>
          <w:bCs/>
          <w:sz w:val="24"/>
          <w:szCs w:val="24"/>
        </w:rPr>
      </w:pPr>
    </w:p>
    <w:tbl>
      <w:tblPr>
        <w:tblW w:w="9615" w:type="dxa"/>
        <w:tblLayout w:type="fixed"/>
        <w:tblLook w:val="04A0" w:firstRow="1" w:lastRow="0" w:firstColumn="1" w:lastColumn="0" w:noHBand="0" w:noVBand="1"/>
      </w:tblPr>
      <w:tblGrid>
        <w:gridCol w:w="1242"/>
        <w:gridCol w:w="5507"/>
        <w:gridCol w:w="2866"/>
      </w:tblGrid>
      <w:tr w:rsidR="008F13D8" w14:paraId="634BCC97" w14:textId="77777777" w:rsidTr="00CC6D25">
        <w:tc>
          <w:tcPr>
            <w:tcW w:w="1242" w:type="dxa"/>
            <w:tcBorders>
              <w:top w:val="single" w:sz="6" w:space="0" w:color="000000"/>
              <w:left w:val="single" w:sz="6" w:space="0" w:color="000000"/>
              <w:bottom w:val="single" w:sz="6" w:space="0" w:color="000000"/>
              <w:right w:val="single" w:sz="6" w:space="0" w:color="000000"/>
            </w:tcBorders>
          </w:tcPr>
          <w:p w14:paraId="2F8ED935" w14:textId="77777777" w:rsidR="008F13D8" w:rsidRDefault="008F13D8" w:rsidP="00E42427">
            <w:pPr>
              <w:pStyle w:val="NoSpacing"/>
              <w:spacing w:line="360" w:lineRule="auto"/>
              <w:jc w:val="center"/>
              <w:rPr>
                <w:rFonts w:ascii="Times" w:hAnsi="Times"/>
                <w:b/>
                <w:bCs/>
                <w:sz w:val="24"/>
                <w:szCs w:val="24"/>
              </w:rPr>
            </w:pPr>
            <w:r>
              <w:rPr>
                <w:rFonts w:ascii="Times" w:hAnsi="Times"/>
                <w:b/>
                <w:bCs/>
                <w:sz w:val="24"/>
                <w:szCs w:val="24"/>
              </w:rPr>
              <w:t>Eil. Nr.</w:t>
            </w:r>
          </w:p>
          <w:p w14:paraId="162F9079" w14:textId="77777777" w:rsidR="008F13D8" w:rsidRDefault="008F13D8" w:rsidP="00E42427">
            <w:pPr>
              <w:pStyle w:val="NoSpacing"/>
              <w:spacing w:line="360" w:lineRule="auto"/>
              <w:jc w:val="center"/>
              <w:rPr>
                <w:rFonts w:ascii="Times" w:hAnsi="Times"/>
                <w:b/>
                <w:bCs/>
                <w:sz w:val="24"/>
                <w:szCs w:val="24"/>
              </w:rPr>
            </w:pPr>
            <w:r>
              <w:rPr>
                <w:rFonts w:ascii="Times" w:hAnsi="Times"/>
                <w:b/>
                <w:bCs/>
                <w:sz w:val="24"/>
                <w:szCs w:val="24"/>
              </w:rPr>
              <w:t>pagal techninę specifikaciją</w:t>
            </w:r>
          </w:p>
        </w:tc>
        <w:tc>
          <w:tcPr>
            <w:tcW w:w="5507" w:type="dxa"/>
            <w:tcBorders>
              <w:top w:val="single" w:sz="6" w:space="0" w:color="000000"/>
              <w:left w:val="single" w:sz="6" w:space="0" w:color="000000"/>
              <w:bottom w:val="single" w:sz="6" w:space="0" w:color="000000"/>
              <w:right w:val="single" w:sz="6" w:space="0" w:color="000000"/>
            </w:tcBorders>
          </w:tcPr>
          <w:p w14:paraId="39C6355B" w14:textId="77777777" w:rsidR="008F13D8" w:rsidRDefault="008F13D8" w:rsidP="00E42427">
            <w:pPr>
              <w:pStyle w:val="NoSpacing"/>
              <w:spacing w:line="360" w:lineRule="auto"/>
              <w:jc w:val="center"/>
              <w:rPr>
                <w:rFonts w:ascii="Times" w:hAnsi="Times"/>
                <w:b/>
                <w:bCs/>
                <w:sz w:val="24"/>
                <w:szCs w:val="24"/>
              </w:rPr>
            </w:pPr>
          </w:p>
          <w:p w14:paraId="03F9B985" w14:textId="77777777" w:rsidR="008F13D8" w:rsidRDefault="008F13D8" w:rsidP="00E42427">
            <w:pPr>
              <w:pStyle w:val="NoSpacing"/>
              <w:spacing w:line="360" w:lineRule="auto"/>
              <w:jc w:val="center"/>
              <w:rPr>
                <w:rFonts w:ascii="Times" w:hAnsi="Times"/>
                <w:b/>
                <w:bCs/>
                <w:sz w:val="24"/>
                <w:szCs w:val="24"/>
              </w:rPr>
            </w:pPr>
            <w:r>
              <w:rPr>
                <w:rFonts w:ascii="Times" w:hAnsi="Times"/>
                <w:b/>
                <w:bCs/>
                <w:sz w:val="24"/>
                <w:szCs w:val="24"/>
              </w:rPr>
              <w:t>Pirkimo objekto dalies apibūdinimas</w:t>
            </w:r>
          </w:p>
          <w:p w14:paraId="1E4EC9D5" w14:textId="77777777" w:rsidR="008F13D8" w:rsidRDefault="008F13D8" w:rsidP="00E42427">
            <w:pPr>
              <w:pStyle w:val="NoSpacing"/>
              <w:spacing w:line="360" w:lineRule="auto"/>
              <w:jc w:val="center"/>
              <w:rPr>
                <w:rFonts w:ascii="Times" w:hAnsi="Times"/>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4FA1B1CA" w14:textId="77777777" w:rsidR="008F13D8" w:rsidRDefault="008F13D8" w:rsidP="00E42427">
            <w:pPr>
              <w:pStyle w:val="NoSpacing"/>
              <w:spacing w:line="360" w:lineRule="auto"/>
              <w:jc w:val="center"/>
              <w:rPr>
                <w:rFonts w:ascii="Times" w:hAnsi="Times"/>
                <w:b/>
                <w:bCs/>
                <w:sz w:val="24"/>
                <w:szCs w:val="24"/>
              </w:rPr>
            </w:pPr>
          </w:p>
          <w:p w14:paraId="092E822E" w14:textId="77777777" w:rsidR="008F13D8" w:rsidRDefault="008F13D8" w:rsidP="00E42427">
            <w:pPr>
              <w:pStyle w:val="NoSpacing"/>
              <w:spacing w:line="360" w:lineRule="auto"/>
              <w:jc w:val="center"/>
              <w:rPr>
                <w:rFonts w:ascii="Times" w:hAnsi="Times"/>
                <w:b/>
                <w:bCs/>
                <w:sz w:val="24"/>
                <w:szCs w:val="24"/>
              </w:rPr>
            </w:pPr>
            <w:r>
              <w:rPr>
                <w:rFonts w:ascii="Times" w:hAnsi="Times"/>
                <w:b/>
                <w:bCs/>
                <w:sz w:val="24"/>
                <w:szCs w:val="24"/>
              </w:rPr>
              <w:t>Preliminarūs įvykdymo terminai</w:t>
            </w:r>
          </w:p>
          <w:p w14:paraId="5844D27C" w14:textId="77777777" w:rsidR="008F13D8" w:rsidRDefault="008F13D8" w:rsidP="00E42427">
            <w:pPr>
              <w:pStyle w:val="NoSpacing"/>
              <w:spacing w:line="360" w:lineRule="auto"/>
              <w:jc w:val="center"/>
              <w:rPr>
                <w:rFonts w:ascii="Times" w:hAnsi="Times"/>
                <w:b/>
                <w:bCs/>
                <w:sz w:val="24"/>
                <w:szCs w:val="24"/>
              </w:rPr>
            </w:pPr>
          </w:p>
        </w:tc>
      </w:tr>
      <w:tr w:rsidR="008F13D8" w14:paraId="4DA6D711" w14:textId="77777777" w:rsidTr="00CC6D25">
        <w:tc>
          <w:tcPr>
            <w:tcW w:w="1242" w:type="dxa"/>
            <w:tcBorders>
              <w:top w:val="single" w:sz="6" w:space="0" w:color="000000"/>
              <w:left w:val="single" w:sz="6" w:space="0" w:color="000000"/>
              <w:bottom w:val="single" w:sz="6" w:space="0" w:color="000000"/>
              <w:right w:val="single" w:sz="6" w:space="0" w:color="000000"/>
            </w:tcBorders>
          </w:tcPr>
          <w:p w14:paraId="6DF4AC1F" w14:textId="77777777" w:rsidR="008F13D8" w:rsidRPr="00F660DB" w:rsidRDefault="004A3C03" w:rsidP="00E42427">
            <w:pPr>
              <w:pStyle w:val="NoSpacing"/>
              <w:spacing w:line="360" w:lineRule="auto"/>
              <w:rPr>
                <w:rFonts w:ascii="Times New Roman" w:hAnsi="Times New Roman"/>
                <w:sz w:val="24"/>
                <w:szCs w:val="24"/>
              </w:rPr>
            </w:pPr>
            <w:r>
              <w:rPr>
                <w:rFonts w:ascii="Times New Roman" w:eastAsia="Times New Roman" w:hAnsi="Times New Roman"/>
                <w:sz w:val="24"/>
                <w:szCs w:val="24"/>
              </w:rPr>
              <w:t>4</w:t>
            </w:r>
            <w:r w:rsidRPr="005C1B9B">
              <w:rPr>
                <w:rFonts w:ascii="Times New Roman" w:eastAsia="Times New Roman" w:hAnsi="Times New Roman"/>
                <w:sz w:val="24"/>
                <w:szCs w:val="24"/>
              </w:rPr>
              <w:t>.1.3.1.</w:t>
            </w:r>
          </w:p>
        </w:tc>
        <w:tc>
          <w:tcPr>
            <w:tcW w:w="5507" w:type="dxa"/>
            <w:tcBorders>
              <w:top w:val="single" w:sz="6" w:space="0" w:color="000000"/>
              <w:left w:val="single" w:sz="6" w:space="0" w:color="000000"/>
              <w:bottom w:val="single" w:sz="6" w:space="0" w:color="000000"/>
              <w:right w:val="single" w:sz="6" w:space="0" w:color="000000"/>
            </w:tcBorders>
          </w:tcPr>
          <w:p w14:paraId="5E7C1759" w14:textId="77777777" w:rsidR="008F13D8" w:rsidRPr="00F660DB" w:rsidRDefault="004A3C03" w:rsidP="00E42427">
            <w:pPr>
              <w:tabs>
                <w:tab w:val="left" w:pos="709"/>
                <w:tab w:val="left" w:pos="993"/>
                <w:tab w:val="left" w:pos="1134"/>
              </w:tabs>
              <w:spacing w:after="0" w:line="360" w:lineRule="auto"/>
              <w:jc w:val="both"/>
              <w:rPr>
                <w:rFonts w:ascii="Times New Roman" w:hAnsi="Times New Roman"/>
                <w:b/>
                <w:bCs/>
                <w:sz w:val="24"/>
                <w:szCs w:val="24"/>
              </w:rPr>
            </w:pPr>
            <w:r w:rsidRPr="00AF57FA">
              <w:rPr>
                <w:rFonts w:ascii="Times New Roman" w:eastAsia="Times New Roman" w:hAnsi="Times New Roman" w:cs="Times New Roman"/>
                <w:color w:val="000000"/>
                <w:sz w:val="24"/>
                <w:szCs w:val="24"/>
              </w:rPr>
              <w:t xml:space="preserve">Ne vėliau kaip per </w:t>
            </w:r>
            <w:r>
              <w:rPr>
                <w:rFonts w:ascii="Times New Roman" w:eastAsia="Times New Roman" w:hAnsi="Times New Roman" w:cs="Times New Roman"/>
                <w:color w:val="000000"/>
                <w:sz w:val="24"/>
                <w:szCs w:val="24"/>
              </w:rPr>
              <w:t xml:space="preserve">15 darbo dienų </w:t>
            </w:r>
            <w:r w:rsidRPr="00AF57FA">
              <w:rPr>
                <w:rFonts w:ascii="Times New Roman" w:eastAsia="Times New Roman" w:hAnsi="Times New Roman" w:cs="Times New Roman"/>
                <w:color w:val="000000"/>
                <w:sz w:val="24"/>
                <w:szCs w:val="24"/>
              </w:rPr>
              <w:t xml:space="preserve"> nuo sutarties įsigaliojimo dienos Tiekėjas parengia </w:t>
            </w:r>
            <w:r>
              <w:rPr>
                <w:rFonts w:ascii="Times New Roman" w:eastAsia="Times New Roman" w:hAnsi="Times New Roman" w:cs="Times New Roman"/>
                <w:color w:val="000000"/>
                <w:sz w:val="24"/>
                <w:szCs w:val="24"/>
              </w:rPr>
              <w:t xml:space="preserve">1-osios </w:t>
            </w:r>
            <w:r w:rsidRPr="00AF57FA">
              <w:rPr>
                <w:rFonts w:ascii="Times New Roman" w:eastAsia="Times New Roman" w:hAnsi="Times New Roman" w:cs="Times New Roman"/>
                <w:color w:val="000000"/>
                <w:sz w:val="24"/>
                <w:szCs w:val="24"/>
              </w:rPr>
              <w:t xml:space="preserve">Programos projektą, jį elektroniniu būdu pateikia Perkančiajai organizacijai susipažinti, kuri per 5 darbo dienas pateikia pastabas. Tiekėjas per </w:t>
            </w:r>
            <w:r>
              <w:rPr>
                <w:rFonts w:ascii="Times New Roman" w:eastAsia="Times New Roman" w:hAnsi="Times New Roman" w:cs="Times New Roman"/>
                <w:color w:val="000000"/>
                <w:sz w:val="24"/>
                <w:szCs w:val="24"/>
              </w:rPr>
              <w:t>5</w:t>
            </w:r>
            <w:r w:rsidRPr="00AF57FA">
              <w:rPr>
                <w:rFonts w:ascii="Times New Roman" w:eastAsia="Times New Roman" w:hAnsi="Times New Roman" w:cs="Times New Roman"/>
                <w:color w:val="000000"/>
                <w:sz w:val="24"/>
                <w:szCs w:val="24"/>
              </w:rPr>
              <w:t xml:space="preserve"> darbo dienas pakoreguoja </w:t>
            </w:r>
            <w:r>
              <w:rPr>
                <w:rFonts w:ascii="Times New Roman" w:eastAsia="Times New Roman" w:hAnsi="Times New Roman" w:cs="Times New Roman"/>
                <w:color w:val="000000"/>
                <w:sz w:val="24"/>
                <w:szCs w:val="24"/>
              </w:rPr>
              <w:t xml:space="preserve">1-osios </w:t>
            </w:r>
            <w:r w:rsidRPr="00AF57FA">
              <w:rPr>
                <w:rFonts w:ascii="Times New Roman" w:eastAsia="Times New Roman" w:hAnsi="Times New Roman" w:cs="Times New Roman"/>
                <w:color w:val="000000"/>
                <w:sz w:val="24"/>
                <w:szCs w:val="24"/>
              </w:rPr>
              <w:t xml:space="preserve">Programos projektą pagal </w:t>
            </w:r>
            <w:r w:rsidRPr="00AF57FA">
              <w:rPr>
                <w:rFonts w:ascii="Times New Roman" w:eastAsia="Times New Roman" w:hAnsi="Times New Roman" w:cs="Times New Roman"/>
                <w:color w:val="000000"/>
                <w:sz w:val="24"/>
                <w:szCs w:val="24"/>
              </w:rPr>
              <w:lastRenderedPageBreak/>
              <w:t>Perkančiosios organizacijos pastabas ir pakoreguotą atsiunčia elektroniniu būdu.</w:t>
            </w:r>
            <w:r w:rsidR="00E049AE">
              <w:rPr>
                <w:rFonts w:ascii="Times New Roman" w:eastAsia="Times New Roman" w:hAnsi="Times New Roman" w:cs="Times New Roman"/>
                <w:color w:val="000000"/>
                <w:sz w:val="24"/>
                <w:szCs w:val="24"/>
              </w:rPr>
              <w:t xml:space="preserve"> </w:t>
            </w:r>
            <w:r w:rsidR="00E049AE" w:rsidRPr="005C1B9B">
              <w:rPr>
                <w:rFonts w:ascii="Times New Roman" w:eastAsia="Times New Roman" w:hAnsi="Times New Roman" w:cs="Times New Roman"/>
                <w:sz w:val="24"/>
                <w:szCs w:val="24"/>
              </w:rPr>
              <w:t>Tiekėjas</w:t>
            </w:r>
            <w:r w:rsidR="00AC70E5">
              <w:rPr>
                <w:rFonts w:ascii="Times New Roman" w:eastAsia="Times New Roman" w:hAnsi="Times New Roman" w:cs="Times New Roman"/>
                <w:sz w:val="24"/>
                <w:szCs w:val="24"/>
              </w:rPr>
              <w:t xml:space="preserve"> 1-ąją</w:t>
            </w:r>
            <w:r w:rsidR="00E049AE">
              <w:rPr>
                <w:rFonts w:ascii="Times New Roman" w:eastAsia="Times New Roman" w:hAnsi="Times New Roman" w:cs="Times New Roman"/>
                <w:sz w:val="24"/>
                <w:szCs w:val="24"/>
              </w:rPr>
              <w:t xml:space="preserve"> Programą </w:t>
            </w:r>
            <w:r w:rsidR="00E049AE" w:rsidRPr="005C1B9B">
              <w:rPr>
                <w:rFonts w:ascii="Times New Roman" w:eastAsia="Times New Roman" w:hAnsi="Times New Roman" w:cs="Times New Roman"/>
                <w:sz w:val="24"/>
                <w:szCs w:val="24"/>
              </w:rPr>
              <w:t>parengia ir su Perkančiąj</w:t>
            </w:r>
            <w:r w:rsidR="00E049AE">
              <w:rPr>
                <w:rFonts w:ascii="Times New Roman" w:eastAsia="Times New Roman" w:hAnsi="Times New Roman" w:cs="Times New Roman"/>
                <w:sz w:val="24"/>
                <w:szCs w:val="24"/>
              </w:rPr>
              <w:t>a</w:t>
            </w:r>
            <w:r w:rsidR="00E049AE" w:rsidRPr="005C1B9B">
              <w:rPr>
                <w:rFonts w:ascii="Times New Roman" w:eastAsia="Times New Roman" w:hAnsi="Times New Roman" w:cs="Times New Roman"/>
                <w:sz w:val="24"/>
                <w:szCs w:val="24"/>
              </w:rPr>
              <w:t xml:space="preserve"> organizacija </w:t>
            </w:r>
            <w:r w:rsidR="00E049AE">
              <w:rPr>
                <w:rFonts w:ascii="Times New Roman" w:eastAsia="Times New Roman" w:hAnsi="Times New Roman" w:cs="Times New Roman"/>
                <w:sz w:val="24"/>
                <w:szCs w:val="24"/>
              </w:rPr>
              <w:t xml:space="preserve">galutinai </w:t>
            </w:r>
            <w:r w:rsidR="00E049AE" w:rsidRPr="005C1B9B">
              <w:rPr>
                <w:rFonts w:ascii="Times New Roman" w:eastAsia="Times New Roman" w:hAnsi="Times New Roman" w:cs="Times New Roman"/>
                <w:sz w:val="24"/>
                <w:szCs w:val="24"/>
              </w:rPr>
              <w:t>suderin</w:t>
            </w:r>
            <w:r w:rsidR="00E049AE">
              <w:rPr>
                <w:rFonts w:ascii="Times New Roman" w:eastAsia="Times New Roman" w:hAnsi="Times New Roman" w:cs="Times New Roman"/>
                <w:sz w:val="24"/>
                <w:szCs w:val="24"/>
              </w:rPr>
              <w:t>a</w:t>
            </w:r>
            <w:r w:rsidR="00E049AE" w:rsidRPr="005C1B9B">
              <w:rPr>
                <w:rFonts w:ascii="Times New Roman" w:eastAsia="Times New Roman" w:hAnsi="Times New Roman" w:cs="Times New Roman"/>
                <w:sz w:val="24"/>
                <w:szCs w:val="24"/>
              </w:rPr>
              <w:t xml:space="preserve"> </w:t>
            </w:r>
            <w:r w:rsidR="00E049AE">
              <w:rPr>
                <w:rFonts w:ascii="Times New Roman" w:eastAsia="Times New Roman" w:hAnsi="Times New Roman" w:cs="Times New Roman"/>
                <w:sz w:val="24"/>
                <w:szCs w:val="24"/>
              </w:rPr>
              <w:t xml:space="preserve">ne </w:t>
            </w:r>
            <w:r w:rsidR="00E049AE" w:rsidRPr="005C1B9B">
              <w:rPr>
                <w:rFonts w:ascii="Times New Roman" w:eastAsia="Times New Roman" w:hAnsi="Times New Roman" w:cs="Times New Roman"/>
                <w:sz w:val="24"/>
                <w:szCs w:val="24"/>
              </w:rPr>
              <w:t xml:space="preserve">vėliau kaip per </w:t>
            </w:r>
            <w:r w:rsidR="00E049AE">
              <w:rPr>
                <w:rFonts w:ascii="Times New Roman" w:eastAsia="Times New Roman" w:hAnsi="Times New Roman" w:cs="Times New Roman"/>
                <w:sz w:val="24"/>
                <w:szCs w:val="24"/>
              </w:rPr>
              <w:t xml:space="preserve">25  darbo dienas </w:t>
            </w:r>
            <w:r w:rsidR="00E049AE" w:rsidRPr="005C1B9B">
              <w:rPr>
                <w:rFonts w:ascii="Times New Roman" w:eastAsia="Times New Roman" w:hAnsi="Times New Roman" w:cs="Times New Roman"/>
                <w:sz w:val="24"/>
                <w:szCs w:val="24"/>
              </w:rPr>
              <w:t xml:space="preserve">nuo sutarties </w:t>
            </w:r>
            <w:r w:rsidR="00E049AE" w:rsidRPr="00AF57FA">
              <w:rPr>
                <w:rFonts w:ascii="Times New Roman" w:eastAsia="Times New Roman" w:hAnsi="Times New Roman" w:cs="Times New Roman"/>
                <w:color w:val="000000"/>
                <w:sz w:val="24"/>
                <w:szCs w:val="24"/>
              </w:rPr>
              <w:t xml:space="preserve">įsigaliojimo dienos </w:t>
            </w:r>
            <w:r w:rsidR="00E049AE" w:rsidRPr="005C1B9B">
              <w:rPr>
                <w:rFonts w:ascii="Times New Roman" w:eastAsia="Times New Roman" w:hAnsi="Times New Roman" w:cs="Times New Roman"/>
                <w:sz w:val="24"/>
                <w:szCs w:val="24"/>
              </w:rPr>
              <w:t>nurodytais terminais</w:t>
            </w:r>
            <w:r w:rsidR="00E049AE">
              <w:rPr>
                <w:rFonts w:ascii="Times New Roman" w:eastAsia="Times New Roman" w:hAnsi="Times New Roman" w:cs="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tcPr>
          <w:p w14:paraId="5998955C" w14:textId="77777777" w:rsidR="008F13D8" w:rsidRPr="00F660DB" w:rsidRDefault="00E049AE" w:rsidP="00E42427">
            <w:pPr>
              <w:spacing w:after="0" w:line="360" w:lineRule="auto"/>
              <w:rPr>
                <w:rFonts w:ascii="Times New Roman" w:hAnsi="Times New Roman"/>
                <w:b/>
                <w:bCs/>
                <w:sz w:val="24"/>
                <w:szCs w:val="24"/>
              </w:rPr>
            </w:pPr>
            <w:r>
              <w:rPr>
                <w:rFonts w:ascii="Times New Roman" w:eastAsia="Times New Roman" w:hAnsi="Times New Roman" w:cs="Times New Roman"/>
                <w:sz w:val="24"/>
                <w:szCs w:val="24"/>
              </w:rPr>
              <w:lastRenderedPageBreak/>
              <w:t xml:space="preserve">ne </w:t>
            </w:r>
            <w:r w:rsidRPr="005C1B9B">
              <w:rPr>
                <w:rFonts w:ascii="Times New Roman" w:eastAsia="Times New Roman" w:hAnsi="Times New Roman" w:cs="Times New Roman"/>
                <w:sz w:val="24"/>
                <w:szCs w:val="24"/>
              </w:rPr>
              <w:t xml:space="preserve">vėliau kaip per </w:t>
            </w:r>
            <w:r>
              <w:rPr>
                <w:rFonts w:ascii="Times New Roman" w:eastAsia="Times New Roman" w:hAnsi="Times New Roman" w:cs="Times New Roman"/>
                <w:sz w:val="24"/>
                <w:szCs w:val="24"/>
              </w:rPr>
              <w:t xml:space="preserve">25  darbo dienas </w:t>
            </w:r>
            <w:r w:rsidRPr="005C1B9B">
              <w:rPr>
                <w:rFonts w:ascii="Times New Roman" w:eastAsia="Times New Roman" w:hAnsi="Times New Roman" w:cs="Times New Roman"/>
                <w:sz w:val="24"/>
                <w:szCs w:val="24"/>
              </w:rPr>
              <w:t xml:space="preserve">nuo sutarties </w:t>
            </w:r>
            <w:r w:rsidRPr="00AF57FA">
              <w:rPr>
                <w:rFonts w:ascii="Times New Roman" w:eastAsia="Times New Roman" w:hAnsi="Times New Roman" w:cs="Times New Roman"/>
                <w:color w:val="000000"/>
                <w:sz w:val="24"/>
                <w:szCs w:val="24"/>
              </w:rPr>
              <w:t>įsigaliojimo dienos</w:t>
            </w:r>
            <w:r w:rsidRPr="004579A4" w:rsidDel="00E049AE">
              <w:rPr>
                <w:rFonts w:ascii="Times New Roman" w:eastAsia="Times New Roman" w:hAnsi="Times New Roman" w:cs="Times New Roman"/>
                <w:sz w:val="24"/>
                <w:szCs w:val="24"/>
              </w:rPr>
              <w:t xml:space="preserve"> </w:t>
            </w:r>
          </w:p>
        </w:tc>
      </w:tr>
      <w:tr w:rsidR="004A3C03" w14:paraId="1004A805" w14:textId="77777777" w:rsidTr="00CC6D25">
        <w:tc>
          <w:tcPr>
            <w:tcW w:w="1242" w:type="dxa"/>
            <w:tcBorders>
              <w:top w:val="single" w:sz="6" w:space="0" w:color="000000"/>
              <w:left w:val="single" w:sz="6" w:space="0" w:color="000000"/>
              <w:bottom w:val="single" w:sz="6" w:space="0" w:color="000000"/>
              <w:right w:val="single" w:sz="6" w:space="0" w:color="000000"/>
            </w:tcBorders>
          </w:tcPr>
          <w:p w14:paraId="14958F8E" w14:textId="77777777" w:rsidR="004A3C03" w:rsidRPr="00F660DB" w:rsidRDefault="004A3C03" w:rsidP="00E42427">
            <w:pPr>
              <w:pStyle w:val="NoSpacing"/>
              <w:spacing w:line="360" w:lineRule="auto"/>
              <w:rPr>
                <w:rFonts w:ascii="Times New Roman" w:hAnsi="Times New Roman"/>
                <w:sz w:val="24"/>
                <w:szCs w:val="24"/>
              </w:rPr>
            </w:pPr>
            <w:r>
              <w:rPr>
                <w:rFonts w:ascii="Times New Roman" w:eastAsia="Times New Roman" w:hAnsi="Times New Roman"/>
                <w:color w:val="000000"/>
                <w:sz w:val="24"/>
                <w:szCs w:val="24"/>
              </w:rPr>
              <w:t>4.1.3.2.</w:t>
            </w:r>
          </w:p>
        </w:tc>
        <w:tc>
          <w:tcPr>
            <w:tcW w:w="5507" w:type="dxa"/>
            <w:tcBorders>
              <w:top w:val="single" w:sz="6" w:space="0" w:color="000000"/>
              <w:left w:val="single" w:sz="6" w:space="0" w:color="000000"/>
              <w:bottom w:val="single" w:sz="6" w:space="0" w:color="000000"/>
              <w:right w:val="single" w:sz="6" w:space="0" w:color="000000"/>
            </w:tcBorders>
          </w:tcPr>
          <w:p w14:paraId="48B0EF09" w14:textId="77777777" w:rsidR="004A3C03" w:rsidRPr="008F13D8" w:rsidRDefault="00E049AE" w:rsidP="00E42427">
            <w:pPr>
              <w:shd w:val="clear" w:color="auto" w:fill="FFFFFF"/>
              <w:tabs>
                <w:tab w:val="left" w:pos="709"/>
                <w:tab w:val="left" w:pos="993"/>
                <w:tab w:val="left" w:pos="1134"/>
              </w:tabs>
              <w:spacing w:after="0" w:line="360" w:lineRule="auto"/>
              <w:jc w:val="both"/>
              <w:rPr>
                <w:rFonts w:ascii="Times New Roman" w:eastAsia="Times New Roman" w:hAnsi="Times New Roman"/>
                <w:sz w:val="24"/>
                <w:szCs w:val="24"/>
                <w:shd w:val="clear" w:color="auto" w:fill="FFFFFF"/>
              </w:rPr>
            </w:pPr>
            <w:r w:rsidRPr="00AF57FA">
              <w:rPr>
                <w:rFonts w:ascii="Times New Roman" w:eastAsia="Times New Roman" w:hAnsi="Times New Roman" w:cs="Times New Roman"/>
                <w:color w:val="000000"/>
                <w:sz w:val="24"/>
                <w:szCs w:val="24"/>
              </w:rPr>
              <w:t xml:space="preserve">Ne vėliau kaip per </w:t>
            </w:r>
            <w:r>
              <w:rPr>
                <w:rFonts w:ascii="Times New Roman" w:eastAsia="Times New Roman" w:hAnsi="Times New Roman" w:cs="Times New Roman"/>
                <w:color w:val="000000"/>
                <w:sz w:val="24"/>
                <w:szCs w:val="24"/>
              </w:rPr>
              <w:t>15 darbo dienų</w:t>
            </w:r>
            <w:r w:rsidRPr="00AF57FA">
              <w:rPr>
                <w:rFonts w:ascii="Times New Roman" w:eastAsia="Times New Roman" w:hAnsi="Times New Roman" w:cs="Times New Roman"/>
                <w:color w:val="000000"/>
                <w:sz w:val="24"/>
                <w:szCs w:val="24"/>
              </w:rPr>
              <w:t xml:space="preserve"> nuo</w:t>
            </w:r>
            <w:r>
              <w:rPr>
                <w:rFonts w:ascii="Times New Roman" w:eastAsia="Times New Roman" w:hAnsi="Times New Roman" w:cs="Times New Roman"/>
                <w:color w:val="000000"/>
                <w:sz w:val="24"/>
                <w:szCs w:val="24"/>
              </w:rPr>
              <w:t xml:space="preserve"> 1-osios Programos suderinimo</w:t>
            </w:r>
            <w:r w:rsidR="00A402A3">
              <w:rPr>
                <w:rFonts w:ascii="Times New Roman" w:eastAsia="Times New Roman" w:hAnsi="Times New Roman" w:cs="Times New Roman"/>
                <w:color w:val="000000"/>
                <w:sz w:val="24"/>
                <w:szCs w:val="24"/>
              </w:rPr>
              <w:t xml:space="preserve"> dienos </w:t>
            </w:r>
            <w:r w:rsidRPr="00893D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su Perkančiąją organizacija, Tiekėjas suderintą 1-ąją Programą privalo </w:t>
            </w:r>
            <w:r w:rsidRPr="2C582178">
              <w:rPr>
                <w:rFonts w:ascii="Times New Roman" w:eastAsia="Times New Roman" w:hAnsi="Times New Roman" w:cs="Times New Roman"/>
                <w:sz w:val="24"/>
                <w:szCs w:val="24"/>
              </w:rPr>
              <w:t>akredituoti</w:t>
            </w:r>
            <w:r w:rsidRPr="00893D82">
              <w:rPr>
                <w:rFonts w:ascii="Times New Roman" w:eastAsia="Times New Roman" w:hAnsi="Times New Roman" w:cs="Times New Roman"/>
                <w:color w:val="000000"/>
                <w:sz w:val="24"/>
                <w:szCs w:val="24"/>
              </w:rPr>
              <w:t xml:space="preserve"> </w:t>
            </w:r>
            <w:r w:rsidRPr="00446021">
              <w:rPr>
                <w:rFonts w:ascii="Times New Roman" w:eastAsia="Times New Roman" w:hAnsi="Times New Roman" w:cs="Times New Roman"/>
                <w:color w:val="000000"/>
                <w:sz w:val="24"/>
                <w:szCs w:val="24"/>
              </w:rPr>
              <w:t>švietimo, mokslo ir sporto ministro nustatyta tvarka patvirtintuose</w:t>
            </w:r>
            <w:r w:rsidRPr="00893D82">
              <w:rPr>
                <w:rFonts w:ascii="Times New Roman" w:eastAsia="Times New Roman" w:hAnsi="Times New Roman" w:cs="Times New Roman"/>
                <w:color w:val="000000"/>
                <w:sz w:val="24"/>
                <w:szCs w:val="24"/>
              </w:rPr>
              <w:t xml:space="preserve"> </w:t>
            </w:r>
            <w:r w:rsidRPr="00446021">
              <w:rPr>
                <w:rFonts w:ascii="Times New Roman" w:eastAsia="Times New Roman" w:hAnsi="Times New Roman" w:cs="Times New Roman"/>
                <w:color w:val="000000"/>
                <w:sz w:val="24"/>
                <w:szCs w:val="24"/>
              </w:rPr>
              <w:t>pedagogų rengimo centruose arba kitose akredituotose kvalifikacijos tobulinimo įstaigose.</w:t>
            </w:r>
            <w:r>
              <w:rPr>
                <w:rFonts w:ascii="Times New Roman" w:eastAsia="Times New Roman" w:hAnsi="Times New Roman" w:cs="Times New Roman"/>
                <w:color w:val="000000"/>
                <w:sz w:val="24"/>
                <w:szCs w:val="24"/>
              </w:rPr>
              <w:t xml:space="preserve"> </w:t>
            </w:r>
          </w:p>
        </w:tc>
        <w:tc>
          <w:tcPr>
            <w:tcW w:w="2866" w:type="dxa"/>
            <w:tcBorders>
              <w:top w:val="single" w:sz="6" w:space="0" w:color="000000"/>
              <w:left w:val="single" w:sz="6" w:space="0" w:color="000000"/>
              <w:bottom w:val="single" w:sz="6" w:space="0" w:color="000000"/>
              <w:right w:val="single" w:sz="6" w:space="0" w:color="000000"/>
            </w:tcBorders>
          </w:tcPr>
          <w:p w14:paraId="46CF0BCE" w14:textId="77777777" w:rsidR="004A3C03" w:rsidRPr="00FE4493" w:rsidRDefault="004A3C0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w:t>
            </w:r>
            <w:r w:rsidRPr="00AF57FA">
              <w:rPr>
                <w:rFonts w:ascii="Times New Roman" w:eastAsia="Times New Roman" w:hAnsi="Times New Roman" w:cs="Times New Roman"/>
                <w:color w:val="000000"/>
                <w:sz w:val="24"/>
                <w:szCs w:val="24"/>
              </w:rPr>
              <w:t xml:space="preserve">e vėliau kaip per </w:t>
            </w:r>
            <w:r>
              <w:rPr>
                <w:rFonts w:ascii="Times New Roman" w:eastAsia="Times New Roman" w:hAnsi="Times New Roman" w:cs="Times New Roman"/>
                <w:color w:val="000000"/>
                <w:sz w:val="24"/>
                <w:szCs w:val="24"/>
              </w:rPr>
              <w:t>15 darbo dienų</w:t>
            </w:r>
            <w:r w:rsidRPr="00AF57FA">
              <w:rPr>
                <w:rFonts w:ascii="Times New Roman" w:eastAsia="Times New Roman" w:hAnsi="Times New Roman" w:cs="Times New Roman"/>
                <w:color w:val="000000"/>
                <w:sz w:val="24"/>
                <w:szCs w:val="24"/>
              </w:rPr>
              <w:t xml:space="preserve"> nuo</w:t>
            </w:r>
            <w:r>
              <w:rPr>
                <w:rFonts w:ascii="Times New Roman" w:eastAsia="Times New Roman" w:hAnsi="Times New Roman" w:cs="Times New Roman"/>
                <w:color w:val="000000"/>
                <w:sz w:val="24"/>
                <w:szCs w:val="24"/>
              </w:rPr>
              <w:t xml:space="preserve"> 1-osios Programos suderinimo</w:t>
            </w:r>
            <w:r w:rsidRPr="00893D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 Perkančiąją organizacija</w:t>
            </w:r>
            <w:r w:rsidR="00A402A3">
              <w:rPr>
                <w:rFonts w:ascii="Times New Roman" w:eastAsia="Times New Roman" w:hAnsi="Times New Roman" w:cs="Times New Roman"/>
                <w:color w:val="000000"/>
                <w:sz w:val="24"/>
                <w:szCs w:val="24"/>
              </w:rPr>
              <w:t xml:space="preserve"> dienos</w:t>
            </w:r>
          </w:p>
        </w:tc>
      </w:tr>
      <w:tr w:rsidR="00946E46" w14:paraId="34E509D1" w14:textId="77777777" w:rsidTr="00CC6D25">
        <w:trPr>
          <w:trHeight w:val="1728"/>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1DAE748D" w14:textId="77777777" w:rsidR="00946E46" w:rsidRDefault="00946E46"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56C24">
              <w:rPr>
                <w:rFonts w:ascii="Times New Roman" w:eastAsia="Times New Roman" w:hAnsi="Times New Roman" w:cs="Times New Roman"/>
                <w:sz w:val="24"/>
                <w:szCs w:val="24"/>
              </w:rPr>
              <w:t>.</w:t>
            </w:r>
            <w:r>
              <w:rPr>
                <w:rFonts w:ascii="Times New Roman" w:eastAsia="Times New Roman" w:hAnsi="Times New Roman" w:cs="Times New Roman"/>
                <w:sz w:val="24"/>
                <w:szCs w:val="24"/>
              </w:rPr>
              <w:t>2.2.2.</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48BA098F" w14:textId="77777777" w:rsidR="00946E46" w:rsidRPr="005C1B9B" w:rsidRDefault="00946E46" w:rsidP="00E42427">
            <w:pPr>
              <w:spacing w:after="0" w:line="360" w:lineRule="auto"/>
              <w:jc w:val="both"/>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 xml:space="preserve">Tiekėjas ne vėliau </w:t>
            </w:r>
            <w:r>
              <w:rPr>
                <w:rFonts w:ascii="Times New Roman" w:eastAsia="Times New Roman" w:hAnsi="Times New Roman" w:cs="Times New Roman"/>
                <w:sz w:val="24"/>
                <w:szCs w:val="24"/>
              </w:rPr>
              <w:t xml:space="preserve">nei per </w:t>
            </w:r>
            <w:r w:rsidRPr="00D56C24">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 xml:space="preserve">darbo </w:t>
            </w:r>
            <w:r w:rsidRPr="00D56C24">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w:t>
            </w:r>
            <w:r w:rsidRPr="00AF57FA">
              <w:rPr>
                <w:rFonts w:ascii="Times New Roman" w:eastAsia="Times New Roman" w:hAnsi="Times New Roman" w:cs="Times New Roman"/>
                <w:color w:val="000000"/>
                <w:sz w:val="24"/>
                <w:szCs w:val="24"/>
              </w:rPr>
              <w:t xml:space="preserve">sutarties įsigaliojimo dienos </w:t>
            </w:r>
            <w:r w:rsidRPr="00D56C24">
              <w:rPr>
                <w:rFonts w:ascii="Times New Roman" w:eastAsia="Times New Roman" w:hAnsi="Times New Roman" w:cs="Times New Roman"/>
                <w:sz w:val="24"/>
                <w:szCs w:val="24"/>
              </w:rPr>
              <w:t>turi pateikti Perkančiajai organizacijai</w:t>
            </w:r>
            <w:r>
              <w:rPr>
                <w:rFonts w:ascii="Times New Roman" w:eastAsia="Times New Roman" w:hAnsi="Times New Roman" w:cs="Times New Roman"/>
                <w:sz w:val="24"/>
                <w:szCs w:val="24"/>
              </w:rPr>
              <w:t xml:space="preserve"> elektroniniu būdu</w:t>
            </w:r>
            <w:r w:rsidRPr="00D56C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D56C24">
              <w:rPr>
                <w:rFonts w:ascii="Times New Roman" w:eastAsia="Times New Roman" w:hAnsi="Times New Roman" w:cs="Times New Roman"/>
                <w:sz w:val="24"/>
                <w:szCs w:val="24"/>
              </w:rPr>
              <w:t>-o</w:t>
            </w:r>
            <w:r>
              <w:rPr>
                <w:rFonts w:ascii="Times New Roman" w:eastAsia="Times New Roman" w:hAnsi="Times New Roman" w:cs="Times New Roman"/>
                <w:sz w:val="24"/>
                <w:szCs w:val="24"/>
              </w:rPr>
              <w:t>sios Programos</w:t>
            </w:r>
            <w:r w:rsidRPr="00D56C24">
              <w:rPr>
                <w:rFonts w:ascii="Times New Roman" w:eastAsia="Times New Roman" w:hAnsi="Times New Roman" w:cs="Times New Roman"/>
                <w:sz w:val="24"/>
                <w:szCs w:val="24"/>
              </w:rPr>
              <w:t xml:space="preserve"> mokomosios medžiagos projektą</w:t>
            </w:r>
            <w:r>
              <w:rPr>
                <w:rFonts w:ascii="Times New Roman" w:eastAsia="Times New Roman" w:hAnsi="Times New Roman" w:cs="Times New Roman"/>
                <w:sz w:val="24"/>
                <w:szCs w:val="24"/>
              </w:rPr>
              <w:t>.</w:t>
            </w:r>
            <w:r w:rsidRPr="00D56C24">
              <w:rPr>
                <w:rFonts w:ascii="Times New Roman" w:eastAsia="Times New Roman" w:hAnsi="Times New Roman" w:cs="Times New Roman"/>
                <w:sz w:val="24"/>
                <w:szCs w:val="24"/>
              </w:rPr>
              <w:t xml:space="preserve"> Perkančioji organizacija pastabas bei pasiūlymus pateikia ne vėliau kaip per </w:t>
            </w:r>
            <w:r>
              <w:rPr>
                <w:rFonts w:ascii="Times New Roman" w:eastAsia="Times New Roman" w:hAnsi="Times New Roman" w:cs="Times New Roman"/>
                <w:sz w:val="24"/>
                <w:szCs w:val="24"/>
              </w:rPr>
              <w:t>5 darbo</w:t>
            </w:r>
            <w:r w:rsidRPr="00D56C24">
              <w:rPr>
                <w:rFonts w:ascii="Times New Roman" w:eastAsia="Times New Roman" w:hAnsi="Times New Roman" w:cs="Times New Roman"/>
                <w:sz w:val="24"/>
                <w:szCs w:val="24"/>
              </w:rPr>
              <w:t xml:space="preserve"> dienas.</w:t>
            </w:r>
            <w:r>
              <w:rPr>
                <w:rFonts w:ascii="Times New Roman" w:eastAsia="Times New Roman" w:hAnsi="Times New Roman" w:cs="Times New Roman"/>
                <w:sz w:val="24"/>
                <w:szCs w:val="24"/>
              </w:rPr>
              <w:t xml:space="preserve"> </w:t>
            </w:r>
            <w:r w:rsidRPr="00A81289">
              <w:rPr>
                <w:rFonts w:ascii="Times New Roman" w:eastAsia="Times New Roman" w:hAnsi="Times New Roman" w:cs="Times New Roman"/>
                <w:color w:val="000000"/>
                <w:sz w:val="24"/>
                <w:szCs w:val="24"/>
              </w:rPr>
              <w:t xml:space="preserve">Tiekėjas per </w:t>
            </w:r>
            <w:r>
              <w:rPr>
                <w:rFonts w:ascii="Times New Roman" w:eastAsia="Times New Roman" w:hAnsi="Times New Roman" w:cs="Times New Roman"/>
                <w:color w:val="000000"/>
                <w:sz w:val="24"/>
                <w:szCs w:val="24"/>
              </w:rPr>
              <w:t>5</w:t>
            </w:r>
            <w:r w:rsidRPr="00A81289">
              <w:rPr>
                <w:rFonts w:ascii="Times New Roman" w:eastAsia="Times New Roman" w:hAnsi="Times New Roman" w:cs="Times New Roman"/>
                <w:color w:val="000000"/>
                <w:sz w:val="24"/>
                <w:szCs w:val="24"/>
              </w:rPr>
              <w:t xml:space="preserve"> darbo dienas pakoreguoja mokomosios medžiagos projektą pagal Perkančiosios organizacijos pastabas ir pakoreguotą atsiunčia elektroniniu būdu</w:t>
            </w:r>
            <w:r>
              <w:rPr>
                <w:rFonts w:ascii="Times New Roman" w:eastAsia="Times New Roman" w:hAnsi="Times New Roman" w:cs="Times New Roman"/>
                <w:color w:val="000000"/>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240D7F9A" w14:textId="77777777" w:rsidR="00946E46" w:rsidRPr="005C1B9B" w:rsidRDefault="00946E46" w:rsidP="00E42427">
            <w:pPr>
              <w:spacing w:after="0" w:line="360" w:lineRule="auto"/>
              <w:rPr>
                <w:rFonts w:ascii="Times New Roman" w:eastAsia="Times New Roman" w:hAnsi="Times New Roman" w:cs="Times New Roman"/>
                <w:sz w:val="24"/>
                <w:szCs w:val="24"/>
              </w:rPr>
            </w:pPr>
            <w:r w:rsidRPr="00D56C24">
              <w:rPr>
                <w:rFonts w:ascii="Times New Roman" w:eastAsia="Times New Roman" w:hAnsi="Times New Roman" w:cs="Times New Roman"/>
                <w:sz w:val="24"/>
                <w:szCs w:val="24"/>
              </w:rPr>
              <w:t xml:space="preserve">ne vėliau </w:t>
            </w:r>
            <w:r>
              <w:rPr>
                <w:rFonts w:ascii="Times New Roman" w:eastAsia="Times New Roman" w:hAnsi="Times New Roman" w:cs="Times New Roman"/>
                <w:sz w:val="24"/>
                <w:szCs w:val="24"/>
              </w:rPr>
              <w:t xml:space="preserve">nei per </w:t>
            </w:r>
            <w:r w:rsidRPr="00D56C24">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 xml:space="preserve">darbo </w:t>
            </w:r>
            <w:r w:rsidRPr="00D56C24">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w:t>
            </w:r>
            <w:r w:rsidRPr="00AF57FA">
              <w:rPr>
                <w:rFonts w:ascii="Times New Roman" w:eastAsia="Times New Roman" w:hAnsi="Times New Roman" w:cs="Times New Roman"/>
                <w:color w:val="000000"/>
                <w:sz w:val="24"/>
                <w:szCs w:val="24"/>
              </w:rPr>
              <w:t>sutarties įsigaliojimo dienos</w:t>
            </w:r>
          </w:p>
        </w:tc>
      </w:tr>
      <w:tr w:rsidR="00946E46" w14:paraId="6649A47A" w14:textId="77777777" w:rsidTr="00CC6D25">
        <w:trPr>
          <w:trHeight w:val="1728"/>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51B66CB8" w14:textId="77777777" w:rsidR="00946E46" w:rsidRDefault="00946E46"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r w:rsidR="009A6E63">
              <w:rPr>
                <w:rFonts w:ascii="Times New Roman" w:eastAsia="Times New Roman" w:hAnsi="Times New Roman" w:cs="Times New Roman"/>
                <w:sz w:val="24"/>
                <w:szCs w:val="24"/>
              </w:rPr>
              <w:t>5</w:t>
            </w:r>
            <w:r w:rsidR="00CC6D25">
              <w:rPr>
                <w:rFonts w:ascii="Times New Roman" w:eastAsia="Times New Roman" w:hAnsi="Times New Roman" w:cs="Times New Roman"/>
                <w:sz w:val="24"/>
                <w:szCs w:val="24"/>
              </w:rPr>
              <w:t>.</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5E75A7DB" w14:textId="77777777" w:rsidR="00946E46" w:rsidRPr="00D56C24" w:rsidRDefault="00946E46"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per 5 darbo dienas po sutarties </w:t>
            </w:r>
            <w:r w:rsidRPr="004E5280">
              <w:rPr>
                <w:rFonts w:ascii="Times New Roman" w:eastAsia="Times New Roman" w:hAnsi="Times New Roman" w:cs="Times New Roman"/>
                <w:color w:val="000000"/>
                <w:sz w:val="24"/>
                <w:szCs w:val="24"/>
              </w:rPr>
              <w:t xml:space="preserve">įsigaliojimo dienos </w:t>
            </w:r>
            <w:r>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62B574AB" w14:textId="77777777" w:rsidR="00946E46" w:rsidRPr="00D56C24" w:rsidRDefault="00946E46"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5 darbo dienas po sutarties </w:t>
            </w:r>
            <w:r w:rsidRPr="004E5280">
              <w:rPr>
                <w:rFonts w:ascii="Times New Roman" w:eastAsia="Times New Roman" w:hAnsi="Times New Roman" w:cs="Times New Roman"/>
                <w:color w:val="000000"/>
                <w:sz w:val="24"/>
                <w:szCs w:val="24"/>
              </w:rPr>
              <w:t>įsigaliojimo dienos</w:t>
            </w:r>
          </w:p>
        </w:tc>
      </w:tr>
      <w:tr w:rsidR="00946E46" w14:paraId="4B656FA3" w14:textId="77777777" w:rsidTr="00A402A3">
        <w:trPr>
          <w:trHeight w:val="1402"/>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3237CCCA" w14:textId="77777777" w:rsidR="00946E46" w:rsidRDefault="00946E46"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4.3.1.8.</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21B82D83" w14:textId="77777777" w:rsidR="00946E46" w:rsidRDefault="00946E46"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prieš prasidedant mokymams, ne vėliau kaip prieš 15 darbo dienų iki numatytos pagal grafiką mokymų dienos Perkančiąja</w:t>
            </w:r>
            <w:r w:rsidR="00B7725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organizacija</w:t>
            </w:r>
            <w:r w:rsidR="00B7725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elektroniniu būdu turi  pateikti Mokymų darbotvarkę ir ją suderinti.</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31B6C30C" w14:textId="77777777" w:rsidR="00946E46" w:rsidRDefault="00946E46"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15 darbo dienų iki numatytos pagal grafiką mokymų dienos</w:t>
            </w:r>
          </w:p>
        </w:tc>
      </w:tr>
      <w:tr w:rsidR="009A6E63" w14:paraId="5BB6C48C" w14:textId="77777777" w:rsidTr="00B77254">
        <w:trPr>
          <w:trHeight w:val="553"/>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0D78969C" w14:textId="77777777" w:rsidR="009A6E63" w:rsidRDefault="009A6E6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4.3.1.10.</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6636A2B4" w14:textId="77777777" w:rsidR="009A6E63" w:rsidRDefault="009A6E63"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Tiekėjas turi ne vėliau kaip prieš 10 darbo dienų iki mokymų pradžios išsiųsti kvietimus su darbotvarke </w:t>
            </w:r>
            <w:r>
              <w:rPr>
                <w:rFonts w:ascii="Times New Roman" w:eastAsia="Times New Roman" w:hAnsi="Times New Roman"/>
                <w:sz w:val="24"/>
                <w:szCs w:val="24"/>
              </w:rPr>
              <w:lastRenderedPageBreak/>
              <w:t>(kvietimus būtina suderinti su Perkančiąja organizacija ir gauti jos pritarimą) Mokymų dalyviams</w:t>
            </w:r>
            <w:r w:rsidR="00A402A3">
              <w:rPr>
                <w:rFonts w:ascii="Times New Roman" w:eastAsia="Times New Roman" w:hAnsi="Times New Roman"/>
                <w:sz w:val="24"/>
                <w:szCs w:val="24"/>
              </w:rPr>
              <w:t xml:space="preserve">. </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590CD0E5" w14:textId="77777777" w:rsidR="009A6E63" w:rsidRDefault="009A6E6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sz w:val="24"/>
                <w:szCs w:val="24"/>
              </w:rPr>
              <w:lastRenderedPageBreak/>
              <w:t xml:space="preserve">ne vėliau kaip prieš 10 darbo dienų iki mokymų </w:t>
            </w:r>
            <w:r>
              <w:rPr>
                <w:rFonts w:ascii="Times New Roman" w:eastAsia="Times New Roman" w:hAnsi="Times New Roman"/>
                <w:sz w:val="24"/>
                <w:szCs w:val="24"/>
              </w:rPr>
              <w:lastRenderedPageBreak/>
              <w:t>pradžios</w:t>
            </w:r>
          </w:p>
        </w:tc>
      </w:tr>
      <w:tr w:rsidR="009A6E63" w14:paraId="748E1017" w14:textId="77777777" w:rsidTr="00CC6D25">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0D9F0328" w14:textId="77777777" w:rsidR="009A6E63" w:rsidRDefault="009A6E6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lastRenderedPageBreak/>
              <w:t>4.3.1.11.</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2848D645" w14:textId="77777777" w:rsidR="009A6E63" w:rsidRDefault="009A6E63"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0D50EC83" w14:textId="77777777" w:rsidR="009A6E63" w:rsidRDefault="009A6E6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sz w:val="24"/>
                <w:szCs w:val="24"/>
              </w:rPr>
              <w:t>ne vėliau kaip per 3 dienas pasibaigus kiekvienai mokymų dienai</w:t>
            </w:r>
          </w:p>
        </w:tc>
      </w:tr>
      <w:tr w:rsidR="009A6E63" w14:paraId="4BE98EAC" w14:textId="77777777" w:rsidTr="00CC6D25">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090C2C88" w14:textId="77777777" w:rsidR="009A6E63" w:rsidRDefault="009A6E6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4.3.1.12.</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33151FB8" w14:textId="77777777" w:rsidR="009A6E63" w:rsidRDefault="009A6E63" w:rsidP="00E42427">
            <w:pPr>
              <w:pStyle w:val="NoSpacing"/>
              <w:spacing w:line="360" w:lineRule="auto"/>
              <w:jc w:val="both"/>
              <w:rPr>
                <w:rFonts w:ascii="Times New Roman" w:eastAsia="Times New Roman" w:hAnsi="Times New Roman"/>
                <w:sz w:val="24"/>
                <w:szCs w:val="24"/>
              </w:rPr>
            </w:pPr>
            <w:r w:rsidRPr="00AD41D8">
              <w:rPr>
                <w:rFonts w:ascii="Times New Roman" w:eastAsia="Times New Roman" w:hAnsi="Times New Roman"/>
                <w:color w:val="000000"/>
                <w:sz w:val="24"/>
                <w:szCs w:val="24"/>
              </w:rPr>
              <w:t xml:space="preserve">Tiekėjas per 5 darbo dienas nuo kiekvienų mokymų pradžios </w:t>
            </w:r>
            <w:r>
              <w:rPr>
                <w:rFonts w:ascii="Times New Roman" w:eastAsia="Times New Roman" w:hAnsi="Times New Roman"/>
                <w:color w:val="000000"/>
                <w:sz w:val="24"/>
                <w:szCs w:val="24"/>
              </w:rPr>
              <w:t>P</w:t>
            </w:r>
            <w:r w:rsidRPr="00AD41D8">
              <w:rPr>
                <w:rFonts w:ascii="Times New Roman" w:eastAsia="Times New Roman" w:hAnsi="Times New Roman"/>
                <w:color w:val="000000"/>
                <w:sz w:val="24"/>
                <w:szCs w:val="24"/>
              </w:rPr>
              <w:t>erkančiajai organizacijai</w:t>
            </w:r>
            <w:r w:rsidRPr="00606B5C">
              <w:rPr>
                <w:rFonts w:ascii="Times New Roman" w:eastAsia="Times New Roman" w:hAnsi="Times New Roman"/>
                <w:color w:val="000000"/>
                <w:sz w:val="24"/>
                <w:szCs w:val="24"/>
              </w:rPr>
              <w:t xml:space="preserve"> </w:t>
            </w:r>
            <w:r w:rsidRPr="00AD41D8">
              <w:rPr>
                <w:rFonts w:ascii="Times New Roman" w:eastAsia="Times New Roman" w:hAnsi="Times New Roman"/>
                <w:color w:val="000000"/>
                <w:sz w:val="24"/>
                <w:szCs w:val="24"/>
              </w:rPr>
              <w:t>pagal pateiktas formas, turi pateikti užpildytas</w:t>
            </w:r>
            <w:r w:rsidRPr="00606B5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Mokymų </w:t>
            </w:r>
            <w:r w:rsidRPr="00AD41D8">
              <w:rPr>
                <w:rFonts w:ascii="Times New Roman" w:eastAsia="Times New Roman" w:hAnsi="Times New Roman"/>
                <w:color w:val="000000"/>
                <w:sz w:val="24"/>
                <w:szCs w:val="24"/>
              </w:rPr>
              <w:t>dalyvio apklausos anketas, patvirtintas dalyvių originaliais</w:t>
            </w:r>
            <w:r w:rsidRPr="00606B5C">
              <w:rPr>
                <w:rFonts w:ascii="Times New Roman" w:eastAsia="Times New Roman" w:hAnsi="Times New Roman"/>
                <w:color w:val="000000"/>
                <w:sz w:val="24"/>
                <w:szCs w:val="24"/>
              </w:rPr>
              <w:t xml:space="preserve"> </w:t>
            </w:r>
            <w:r w:rsidRPr="00AD41D8">
              <w:rPr>
                <w:rFonts w:ascii="Times New Roman" w:eastAsia="Times New Roman" w:hAnsi="Times New Roman"/>
                <w:color w:val="000000"/>
                <w:sz w:val="24"/>
                <w:szCs w:val="24"/>
              </w:rPr>
              <w:t>arba galiojančiais elektroniniais</w:t>
            </w:r>
            <w:r>
              <w:rPr>
                <w:rFonts w:ascii="Times New Roman" w:eastAsia="Times New Roman" w:hAnsi="Times New Roman"/>
                <w:color w:val="000000"/>
                <w:sz w:val="24"/>
                <w:szCs w:val="24"/>
              </w:rPr>
              <w:t xml:space="preserve"> parašais.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4C6EA62B" w14:textId="77777777" w:rsidR="009A6E63" w:rsidRDefault="009A6E63" w:rsidP="00E42427">
            <w:pPr>
              <w:spacing w:after="0" w:line="360" w:lineRule="auto"/>
              <w:rPr>
                <w:rFonts w:ascii="Times New Roman" w:eastAsia="Times New Roman" w:hAnsi="Times New Roman" w:cs="Times New Roman"/>
                <w:sz w:val="24"/>
                <w:szCs w:val="24"/>
              </w:rPr>
            </w:pPr>
            <w:r w:rsidRPr="00AD41D8">
              <w:rPr>
                <w:rFonts w:ascii="Times New Roman" w:eastAsia="Times New Roman" w:hAnsi="Times New Roman"/>
                <w:color w:val="000000"/>
                <w:sz w:val="24"/>
                <w:szCs w:val="24"/>
              </w:rPr>
              <w:t>per 5 darbo dienas nuo kiekvienų mokymų pradžios</w:t>
            </w:r>
          </w:p>
        </w:tc>
      </w:tr>
      <w:tr w:rsidR="009A6E63" w14:paraId="560FECE6" w14:textId="77777777" w:rsidTr="00CC6D25">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5A132829" w14:textId="77777777" w:rsidR="009A6E63" w:rsidRDefault="009A6E6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4.3.1.13.</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2BF89845" w14:textId="77777777" w:rsidR="009A6E63" w:rsidRDefault="009A6E63" w:rsidP="00E42427">
            <w:pPr>
              <w:pStyle w:val="NoSpacing"/>
              <w:spacing w:line="360" w:lineRule="auto"/>
              <w:jc w:val="both"/>
              <w:rPr>
                <w:rFonts w:ascii="Times New Roman" w:eastAsia="Times New Roman" w:hAnsi="Times New Roman"/>
                <w:sz w:val="24"/>
                <w:szCs w:val="24"/>
              </w:rPr>
            </w:pPr>
            <w:r w:rsidRPr="00AD41D8">
              <w:rPr>
                <w:rFonts w:ascii="Times New Roman" w:eastAsia="Times New Roman" w:hAnsi="Times New Roman"/>
                <w:color w:val="000000"/>
                <w:sz w:val="24"/>
                <w:szCs w:val="24"/>
              </w:rPr>
              <w:t>Tiekėjas</w:t>
            </w:r>
            <w:r>
              <w:rPr>
                <w:rFonts w:ascii="Times New Roman" w:eastAsia="Times New Roman" w:hAnsi="Times New Roman"/>
                <w:color w:val="000000"/>
                <w:sz w:val="24"/>
                <w:szCs w:val="24"/>
              </w:rPr>
              <w:t>,</w:t>
            </w:r>
            <w:r w:rsidRPr="00AD41D8">
              <w:rPr>
                <w:rFonts w:ascii="Times New Roman" w:eastAsia="Times New Roman" w:hAnsi="Times New Roman"/>
                <w:color w:val="000000"/>
                <w:sz w:val="24"/>
                <w:szCs w:val="24"/>
              </w:rPr>
              <w:t xml:space="preserve">  pasibaigus kiekvieniems mokymams, ne vėliau nei per 15 darbo dienų nuo paskutinės mokymų dienos</w:t>
            </w:r>
            <w:r>
              <w:rPr>
                <w:rFonts w:ascii="Times New Roman" w:eastAsia="Times New Roman" w:hAnsi="Times New Roman"/>
                <w:color w:val="000000"/>
                <w:sz w:val="24"/>
                <w:szCs w:val="24"/>
              </w:rPr>
              <w:t>,</w:t>
            </w:r>
            <w:r w:rsidRPr="004E5280">
              <w:rPr>
                <w:rFonts w:ascii="Times New Roman" w:eastAsia="Times New Roman" w:hAnsi="Times New Roman"/>
                <w:color w:val="000000"/>
                <w:sz w:val="24"/>
                <w:szCs w:val="24"/>
              </w:rPr>
              <w:t xml:space="preserve"> turi pateikti </w:t>
            </w:r>
            <w:r w:rsidRPr="00744644">
              <w:rPr>
                <w:rFonts w:ascii="Times New Roman" w:eastAsia="Times New Roman" w:hAnsi="Times New Roman"/>
                <w:sz w:val="24"/>
                <w:szCs w:val="24"/>
              </w:rPr>
              <w:t>užpildytas dokumentų formas (pagal Centrinės projektų valdymo agentūros ar kitos audituojančios įstaigos reikalavimus Projekto dokumentams)</w:t>
            </w:r>
            <w:r>
              <w:rPr>
                <w:rFonts w:ascii="Times New Roman" w:eastAsia="Times New Roman" w:hAnsi="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7AF64DB4" w14:textId="77777777" w:rsidR="009A6E63" w:rsidRDefault="009A6E63" w:rsidP="00E42427">
            <w:pPr>
              <w:spacing w:after="0" w:line="360" w:lineRule="auto"/>
              <w:rPr>
                <w:rFonts w:ascii="Times New Roman" w:eastAsia="Times New Roman" w:hAnsi="Times New Roman" w:cs="Times New Roman"/>
                <w:sz w:val="24"/>
                <w:szCs w:val="24"/>
              </w:rPr>
            </w:pPr>
            <w:r w:rsidRPr="00AD41D8">
              <w:rPr>
                <w:rFonts w:ascii="Times New Roman" w:eastAsia="Times New Roman" w:hAnsi="Times New Roman"/>
                <w:color w:val="000000"/>
                <w:sz w:val="24"/>
                <w:szCs w:val="24"/>
              </w:rPr>
              <w:t>ne vėliau nei per 15 darbo dienų nuo paskutinės mokymų dienos</w:t>
            </w:r>
          </w:p>
        </w:tc>
      </w:tr>
      <w:tr w:rsidR="009A6E63" w14:paraId="3880E4F4" w14:textId="77777777" w:rsidTr="00A402A3">
        <w:trPr>
          <w:trHeight w:val="10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3C000CCB" w14:textId="77777777" w:rsidR="009A6E63" w:rsidRDefault="009A6E6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4.3.1.15.</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68F7AE65" w14:textId="77777777" w:rsidR="009A6E63" w:rsidRDefault="009A6E63" w:rsidP="00E42427">
            <w:pPr>
              <w:spacing w:after="0" w:line="360" w:lineRule="auto"/>
              <w:jc w:val="both"/>
              <w:rPr>
                <w:rFonts w:ascii="Times New Roman" w:eastAsia="Times New Roman" w:hAnsi="Times New Roman" w:cs="Times New Roman"/>
                <w:sz w:val="24"/>
                <w:szCs w:val="24"/>
              </w:rPr>
            </w:pPr>
            <w:r w:rsidRPr="00AD41D8">
              <w:rPr>
                <w:rFonts w:ascii="Times New Roman" w:eastAsia="Times New Roman" w:hAnsi="Times New Roman" w:cs="Times New Roman"/>
                <w:color w:val="000000"/>
                <w:sz w:val="24"/>
                <w:szCs w:val="24"/>
              </w:rPr>
              <w:t>Visos dokumentų formos</w:t>
            </w:r>
            <w:r w:rsidRPr="00606B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AD41D8">
              <w:rPr>
                <w:rFonts w:ascii="Times New Roman" w:eastAsia="Times New Roman" w:hAnsi="Times New Roman" w:cs="Times New Roman"/>
                <w:color w:val="000000"/>
                <w:sz w:val="24"/>
                <w:szCs w:val="24"/>
              </w:rPr>
              <w:t>iekėjui bus pateiktos</w:t>
            </w:r>
            <w:r w:rsidRPr="00606B5C">
              <w:rPr>
                <w:rFonts w:ascii="Times New Roman" w:eastAsia="Times New Roman" w:hAnsi="Times New Roman" w:cs="Times New Roman"/>
                <w:color w:val="000000"/>
                <w:sz w:val="24"/>
                <w:szCs w:val="24"/>
              </w:rPr>
              <w:t xml:space="preserve"> </w:t>
            </w:r>
            <w:r w:rsidRPr="00AD41D8">
              <w:rPr>
                <w:rFonts w:ascii="Times New Roman" w:eastAsia="Times New Roman" w:hAnsi="Times New Roman" w:cs="Times New Roman"/>
                <w:color w:val="000000"/>
                <w:sz w:val="24"/>
                <w:szCs w:val="24"/>
              </w:rPr>
              <w:t>per 5 (penkias)</w:t>
            </w:r>
            <w:r w:rsidRPr="00606B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darbo </w:t>
            </w:r>
            <w:r w:rsidRPr="00AD41D8">
              <w:rPr>
                <w:rFonts w:ascii="Times New Roman" w:eastAsia="Times New Roman" w:hAnsi="Times New Roman" w:cs="Times New Roman"/>
                <w:color w:val="000000"/>
                <w:sz w:val="24"/>
                <w:szCs w:val="24"/>
              </w:rPr>
              <w:t>dienas</w:t>
            </w:r>
            <w:r w:rsidRPr="00606B5C">
              <w:rPr>
                <w:rFonts w:ascii="Times New Roman" w:eastAsia="Times New Roman" w:hAnsi="Times New Roman" w:cs="Times New Roman"/>
                <w:color w:val="000000"/>
                <w:sz w:val="24"/>
                <w:szCs w:val="24"/>
              </w:rPr>
              <w:t xml:space="preserve"> </w:t>
            </w:r>
            <w:r w:rsidRPr="00AD41D8">
              <w:rPr>
                <w:rFonts w:ascii="Times New Roman" w:eastAsia="Times New Roman" w:hAnsi="Times New Roman" w:cs="Times New Roman"/>
                <w:color w:val="000000"/>
                <w:sz w:val="24"/>
                <w:szCs w:val="24"/>
              </w:rPr>
              <w:t>nuo sutarties</w:t>
            </w:r>
            <w:r>
              <w:rPr>
                <w:rFonts w:ascii="Times New Roman" w:eastAsia="Times New Roman" w:hAnsi="Times New Roman" w:cs="Times New Roman"/>
                <w:color w:val="000000"/>
                <w:sz w:val="24"/>
                <w:szCs w:val="24"/>
              </w:rPr>
              <w:t xml:space="preserve"> pasirašymo dienos.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00EA530E" w14:textId="77777777" w:rsidR="009A6E63" w:rsidRDefault="009A6E63" w:rsidP="00E42427">
            <w:pPr>
              <w:spacing w:after="0" w:line="360" w:lineRule="auto"/>
              <w:rPr>
                <w:rFonts w:ascii="Times New Roman" w:eastAsia="Times New Roman" w:hAnsi="Times New Roman" w:cs="Times New Roman"/>
                <w:sz w:val="24"/>
                <w:szCs w:val="24"/>
              </w:rPr>
            </w:pPr>
            <w:r w:rsidRPr="00AD41D8">
              <w:rPr>
                <w:rFonts w:ascii="Times New Roman" w:eastAsia="Times New Roman" w:hAnsi="Times New Roman" w:cs="Times New Roman"/>
                <w:color w:val="000000"/>
                <w:sz w:val="24"/>
                <w:szCs w:val="24"/>
              </w:rPr>
              <w:t>per 5 (penkias)</w:t>
            </w:r>
            <w:r w:rsidRPr="00606B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darbo </w:t>
            </w:r>
            <w:r w:rsidRPr="00AD41D8">
              <w:rPr>
                <w:rFonts w:ascii="Times New Roman" w:eastAsia="Times New Roman" w:hAnsi="Times New Roman" w:cs="Times New Roman"/>
                <w:color w:val="000000"/>
                <w:sz w:val="24"/>
                <w:szCs w:val="24"/>
              </w:rPr>
              <w:t>dienas</w:t>
            </w:r>
            <w:r w:rsidRPr="00606B5C">
              <w:rPr>
                <w:rFonts w:ascii="Times New Roman" w:eastAsia="Times New Roman" w:hAnsi="Times New Roman" w:cs="Times New Roman"/>
                <w:color w:val="000000"/>
                <w:sz w:val="24"/>
                <w:szCs w:val="24"/>
              </w:rPr>
              <w:t xml:space="preserve"> </w:t>
            </w:r>
            <w:r w:rsidRPr="00AD41D8">
              <w:rPr>
                <w:rFonts w:ascii="Times New Roman" w:eastAsia="Times New Roman" w:hAnsi="Times New Roman" w:cs="Times New Roman"/>
                <w:color w:val="000000"/>
                <w:sz w:val="24"/>
                <w:szCs w:val="24"/>
              </w:rPr>
              <w:t>nuo sutarties</w:t>
            </w:r>
            <w:r>
              <w:rPr>
                <w:rFonts w:ascii="Times New Roman" w:eastAsia="Times New Roman" w:hAnsi="Times New Roman" w:cs="Times New Roman"/>
                <w:color w:val="000000"/>
                <w:sz w:val="24"/>
                <w:szCs w:val="24"/>
              </w:rPr>
              <w:t xml:space="preserve"> pasirašymo dienos</w:t>
            </w:r>
            <w:r w:rsidR="00A402A3">
              <w:rPr>
                <w:rFonts w:ascii="Times New Roman" w:eastAsia="Times New Roman" w:hAnsi="Times New Roman" w:cs="Times New Roman"/>
                <w:color w:val="000000"/>
                <w:sz w:val="24"/>
                <w:szCs w:val="24"/>
              </w:rPr>
              <w:t xml:space="preserve"> </w:t>
            </w:r>
          </w:p>
        </w:tc>
      </w:tr>
      <w:tr w:rsidR="009A6E63" w14:paraId="392B53BA" w14:textId="77777777" w:rsidTr="00A402A3">
        <w:trPr>
          <w:trHeight w:val="12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43DC2634" w14:textId="77777777" w:rsidR="009A6E63" w:rsidRPr="001A7C73" w:rsidRDefault="001A7C73" w:rsidP="00E42427">
            <w:pPr>
              <w:spacing w:after="0" w:line="360" w:lineRule="auto"/>
              <w:jc w:val="both"/>
              <w:rPr>
                <w:rFonts w:ascii="Times New Roman" w:eastAsia="Times New Roman" w:hAnsi="Times New Roman" w:cs="Times New Roman"/>
                <w:sz w:val="24"/>
                <w:szCs w:val="24"/>
              </w:rPr>
            </w:pPr>
            <w:r w:rsidRPr="001A7C73">
              <w:rPr>
                <w:rFonts w:ascii="Times New Roman" w:eastAsia="Times New Roman" w:hAnsi="Times New Roman" w:cs="Times New Roman"/>
                <w:color w:val="000000"/>
                <w:sz w:val="24"/>
                <w:szCs w:val="24"/>
              </w:rPr>
              <w:t>4.3.1.16.</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6FB27BB8" w14:textId="77777777" w:rsidR="009A6E63" w:rsidRPr="001A7C73" w:rsidRDefault="001A7C73" w:rsidP="00E42427">
            <w:pPr>
              <w:tabs>
                <w:tab w:val="left" w:pos="993"/>
                <w:tab w:val="left" w:pos="1134"/>
                <w:tab w:val="left" w:pos="1418"/>
              </w:tabs>
              <w:spacing w:after="0" w:line="360" w:lineRule="auto"/>
              <w:jc w:val="both"/>
              <w:rPr>
                <w:rFonts w:ascii="Times New Roman" w:eastAsia="Times New Roman" w:hAnsi="Times New Roman" w:cs="Times New Roman"/>
                <w:sz w:val="24"/>
                <w:szCs w:val="24"/>
              </w:rPr>
            </w:pPr>
            <w:r w:rsidRPr="001A7C73">
              <w:rPr>
                <w:rFonts w:ascii="Times New Roman" w:eastAsia="Times New Roman" w:hAnsi="Times New Roman" w:cs="Times New Roman"/>
                <w:color w:val="000000"/>
                <w:sz w:val="24"/>
                <w:szCs w:val="24"/>
              </w:rPr>
              <w:t>Ne vėliau nei per 10 darbo dienų nuo paskutinės mokymų dienos, Tiekėjas privalo į Pedagogų registrą suvesti 1- ą</w:t>
            </w:r>
            <w:r w:rsidR="00AC70E5">
              <w:rPr>
                <w:rFonts w:ascii="Times New Roman" w:eastAsia="Times New Roman" w:hAnsi="Times New Roman" w:cs="Times New Roman"/>
                <w:color w:val="000000"/>
                <w:sz w:val="24"/>
                <w:szCs w:val="24"/>
              </w:rPr>
              <w:t>ją</w:t>
            </w:r>
            <w:r w:rsidRPr="001A7C73">
              <w:rPr>
                <w:rFonts w:ascii="Times New Roman" w:eastAsia="Times New Roman" w:hAnsi="Times New Roman" w:cs="Times New Roman"/>
                <w:color w:val="000000"/>
                <w:sz w:val="24"/>
                <w:szCs w:val="24"/>
              </w:rPr>
              <w:t xml:space="preserve"> Programą baigusių Mokymų dalyvių duomenis.  </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D413216" w14:textId="77777777" w:rsidR="009A6E63" w:rsidRPr="001A7C73" w:rsidRDefault="001A7C7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w:t>
            </w:r>
            <w:r w:rsidRPr="001A7C73">
              <w:rPr>
                <w:rFonts w:ascii="Times New Roman" w:eastAsia="Times New Roman" w:hAnsi="Times New Roman" w:cs="Times New Roman"/>
                <w:color w:val="000000"/>
                <w:sz w:val="24"/>
                <w:szCs w:val="24"/>
              </w:rPr>
              <w:t>e vėliau nei per 10 darbo dienų nuo paskutinės mokymų dienos</w:t>
            </w:r>
          </w:p>
        </w:tc>
      </w:tr>
      <w:tr w:rsidR="00820633" w14:paraId="6F9AEDC7" w14:textId="77777777" w:rsidTr="00A402A3">
        <w:trPr>
          <w:trHeight w:val="12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4E37E953" w14:textId="77777777" w:rsidR="00820633" w:rsidRPr="001A7C73" w:rsidRDefault="00820633" w:rsidP="00E42427">
            <w:pPr>
              <w:spacing w:after="0" w:line="360" w:lineRule="auto"/>
              <w:jc w:val="both"/>
              <w:rPr>
                <w:rFonts w:ascii="Times New Roman" w:eastAsia="Times New Roman" w:hAnsi="Times New Roman" w:cs="Times New Roman"/>
                <w:color w:val="000000"/>
                <w:sz w:val="24"/>
                <w:szCs w:val="24"/>
              </w:rPr>
            </w:pPr>
            <w:r w:rsidRPr="009A6E63">
              <w:rPr>
                <w:rFonts w:ascii="Times New Roman" w:eastAsia="Times New Roman" w:hAnsi="Times New Roman" w:cs="Times New Roman"/>
                <w:color w:val="000000"/>
                <w:sz w:val="24"/>
                <w:szCs w:val="24"/>
              </w:rPr>
              <w:t>4.3.1.17.</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51FEFE6D" w14:textId="77777777" w:rsidR="00820633" w:rsidRPr="001A7C73" w:rsidRDefault="00820633" w:rsidP="00E42427">
            <w:pPr>
              <w:tabs>
                <w:tab w:val="left" w:pos="993"/>
                <w:tab w:val="left" w:pos="1134"/>
                <w:tab w:val="left" w:pos="1418"/>
              </w:tabs>
              <w:spacing w:after="0" w:line="360" w:lineRule="auto"/>
              <w:jc w:val="both"/>
              <w:rPr>
                <w:rFonts w:ascii="Times New Roman" w:eastAsia="Times New Roman" w:hAnsi="Times New Roman" w:cs="Times New Roman"/>
                <w:color w:val="000000"/>
                <w:sz w:val="24"/>
                <w:szCs w:val="24"/>
              </w:rPr>
            </w:pPr>
            <w:r w:rsidRPr="009A6E63">
              <w:rPr>
                <w:rFonts w:ascii="Times New Roman" w:eastAsia="Times New Roman" w:hAnsi="Times New Roman" w:cs="Times New Roman"/>
                <w:color w:val="000000"/>
                <w:sz w:val="24"/>
                <w:szCs w:val="24"/>
              </w:rPr>
              <w:t xml:space="preserve">Tiekėjas, pasibaigus  vienos grupės mokymams, ne vėliau nei per 10 darbo dienų nuo paskutinės mokymų dienos, </w:t>
            </w:r>
            <w:r w:rsidRPr="003A129B">
              <w:rPr>
                <w:rFonts w:ascii="Times New Roman" w:eastAsia="Times New Roman" w:hAnsi="Times New Roman" w:cs="Times New Roman"/>
                <w:color w:val="000000"/>
                <w:sz w:val="24"/>
                <w:szCs w:val="24"/>
              </w:rPr>
              <w:t xml:space="preserve">su Perkančiąja organizacija suderina mokymų pažymėjimų </w:t>
            </w:r>
            <w:r w:rsidRPr="004010C7">
              <w:rPr>
                <w:rFonts w:ascii="Times New Roman" w:eastAsia="Times New Roman" w:hAnsi="Times New Roman" w:cs="Times New Roman"/>
                <w:color w:val="000000"/>
                <w:sz w:val="24"/>
                <w:szCs w:val="24"/>
              </w:rPr>
              <w:t xml:space="preserve">turinį, formą ir Mokymų dalyvių sąrašą, kam </w:t>
            </w:r>
            <w:r>
              <w:rPr>
                <w:rFonts w:ascii="Times New Roman" w:eastAsia="Times New Roman" w:hAnsi="Times New Roman" w:cs="Times New Roman"/>
                <w:color w:val="000000"/>
                <w:sz w:val="24"/>
                <w:szCs w:val="24"/>
              </w:rPr>
              <w:t xml:space="preserve">bus </w:t>
            </w:r>
            <w:r w:rsidRPr="004010C7">
              <w:rPr>
                <w:rFonts w:ascii="Times New Roman" w:eastAsia="Times New Roman" w:hAnsi="Times New Roman" w:cs="Times New Roman"/>
                <w:color w:val="000000"/>
                <w:sz w:val="24"/>
                <w:szCs w:val="24"/>
              </w:rPr>
              <w:t xml:space="preserve"> išduo</w:t>
            </w:r>
            <w:r>
              <w:rPr>
                <w:rFonts w:ascii="Times New Roman" w:eastAsia="Times New Roman" w:hAnsi="Times New Roman" w:cs="Times New Roman"/>
                <w:color w:val="000000"/>
                <w:sz w:val="24"/>
                <w:szCs w:val="24"/>
              </w:rPr>
              <w:t xml:space="preserve">dami </w:t>
            </w:r>
            <w:r w:rsidRPr="004010C7">
              <w:rPr>
                <w:rFonts w:ascii="Times New Roman" w:eastAsia="Times New Roman" w:hAnsi="Times New Roman" w:cs="Times New Roman"/>
                <w:color w:val="000000"/>
                <w:sz w:val="24"/>
                <w:szCs w:val="24"/>
              </w:rPr>
              <w:t xml:space="preserve"> pažymėjim</w:t>
            </w:r>
            <w:r>
              <w:rPr>
                <w:rFonts w:ascii="Times New Roman" w:eastAsia="Times New Roman" w:hAnsi="Times New Roman" w:cs="Times New Roman"/>
                <w:color w:val="000000"/>
                <w:sz w:val="24"/>
                <w:szCs w:val="24"/>
              </w:rPr>
              <w:t>ai ir išduoda Mokymų dalyviams pažymėjimus.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3E737D4E" w14:textId="77777777" w:rsidR="00820633" w:rsidRDefault="00820633" w:rsidP="00E42427">
            <w:pPr>
              <w:spacing w:after="0" w:line="360" w:lineRule="auto"/>
              <w:rPr>
                <w:rFonts w:ascii="Times New Roman" w:eastAsia="Times New Roman" w:hAnsi="Times New Roman" w:cs="Times New Roman"/>
                <w:color w:val="000000"/>
                <w:sz w:val="24"/>
                <w:szCs w:val="24"/>
              </w:rPr>
            </w:pPr>
            <w:r w:rsidRPr="009A6E63">
              <w:rPr>
                <w:rFonts w:ascii="Times New Roman" w:eastAsia="Times New Roman" w:hAnsi="Times New Roman" w:cs="Times New Roman"/>
                <w:color w:val="000000"/>
                <w:sz w:val="24"/>
                <w:szCs w:val="24"/>
              </w:rPr>
              <w:t>ne vėliau nei per 10 darbo dienų nuo paskutinės mokymų dienos</w:t>
            </w:r>
          </w:p>
        </w:tc>
      </w:tr>
      <w:tr w:rsidR="00820633" w14:paraId="491C32A6" w14:textId="77777777" w:rsidTr="00B77254">
        <w:trPr>
          <w:trHeight w:val="834"/>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25A0E055" w14:textId="77777777" w:rsidR="00820633" w:rsidRPr="001A7C73" w:rsidRDefault="00820633" w:rsidP="00E42427">
            <w:pPr>
              <w:spacing w:after="0" w:line="360" w:lineRule="auto"/>
              <w:jc w:val="both"/>
              <w:rPr>
                <w:rFonts w:ascii="Times New Roman" w:eastAsia="Times New Roman" w:hAnsi="Times New Roman" w:cs="Times New Roman"/>
                <w:color w:val="000000"/>
                <w:sz w:val="24"/>
                <w:szCs w:val="24"/>
              </w:rPr>
            </w:pPr>
            <w:r w:rsidRPr="009A6E63">
              <w:rPr>
                <w:rFonts w:ascii="Times New Roman" w:eastAsia="Times New Roman" w:hAnsi="Times New Roman" w:cs="Times New Roman"/>
                <w:color w:val="000000"/>
                <w:sz w:val="24"/>
                <w:szCs w:val="24"/>
              </w:rPr>
              <w:t>4.3.1.17.</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27CAEC3B" w14:textId="77777777" w:rsidR="00820633" w:rsidRPr="001A7C73" w:rsidRDefault="00820633" w:rsidP="00E42427">
            <w:pPr>
              <w:tabs>
                <w:tab w:val="left" w:pos="993"/>
                <w:tab w:val="left" w:pos="1134"/>
                <w:tab w:val="left" w:pos="1418"/>
              </w:tabs>
              <w:spacing w:after="0" w:line="360" w:lineRule="auto"/>
              <w:jc w:val="both"/>
              <w:rPr>
                <w:rFonts w:ascii="Times New Roman" w:eastAsia="Times New Roman" w:hAnsi="Times New Roman" w:cs="Times New Roman"/>
                <w:color w:val="000000"/>
                <w:sz w:val="24"/>
                <w:szCs w:val="24"/>
              </w:rPr>
            </w:pPr>
            <w:r w:rsidRPr="009A6E63">
              <w:rPr>
                <w:rFonts w:ascii="Times New Roman" w:eastAsia="Times New Roman" w:hAnsi="Times New Roman" w:cs="Times New Roman"/>
                <w:color w:val="000000"/>
                <w:sz w:val="24"/>
                <w:szCs w:val="24"/>
              </w:rPr>
              <w:t xml:space="preserve">Tiekėjas, pasibaigus  vienos grupės mokymams, ne vėliau nei per 10 darbo dienų nuo paskutinės mokymų dienos, </w:t>
            </w:r>
            <w:r w:rsidRPr="003A129B">
              <w:rPr>
                <w:rFonts w:ascii="Times New Roman" w:eastAsia="Times New Roman" w:hAnsi="Times New Roman" w:cs="Times New Roman"/>
                <w:color w:val="000000"/>
                <w:sz w:val="24"/>
                <w:szCs w:val="24"/>
              </w:rPr>
              <w:t xml:space="preserve">su Perkančiąja organizacija suderina mokymų </w:t>
            </w:r>
            <w:r w:rsidRPr="003A129B">
              <w:rPr>
                <w:rFonts w:ascii="Times New Roman" w:eastAsia="Times New Roman" w:hAnsi="Times New Roman" w:cs="Times New Roman"/>
                <w:color w:val="000000"/>
                <w:sz w:val="24"/>
                <w:szCs w:val="24"/>
              </w:rPr>
              <w:lastRenderedPageBreak/>
              <w:t xml:space="preserve">pažymėjimų </w:t>
            </w:r>
            <w:r w:rsidRPr="004010C7">
              <w:rPr>
                <w:rFonts w:ascii="Times New Roman" w:eastAsia="Times New Roman" w:hAnsi="Times New Roman" w:cs="Times New Roman"/>
                <w:color w:val="000000"/>
                <w:sz w:val="24"/>
                <w:szCs w:val="24"/>
              </w:rPr>
              <w:t xml:space="preserve">turinį, formą ir Mokymų dalyvių sąrašą, kam </w:t>
            </w:r>
            <w:r>
              <w:rPr>
                <w:rFonts w:ascii="Times New Roman" w:eastAsia="Times New Roman" w:hAnsi="Times New Roman" w:cs="Times New Roman"/>
                <w:color w:val="000000"/>
                <w:sz w:val="24"/>
                <w:szCs w:val="24"/>
              </w:rPr>
              <w:t xml:space="preserve">bus </w:t>
            </w:r>
            <w:r w:rsidRPr="004010C7">
              <w:rPr>
                <w:rFonts w:ascii="Times New Roman" w:eastAsia="Times New Roman" w:hAnsi="Times New Roman" w:cs="Times New Roman"/>
                <w:color w:val="000000"/>
                <w:sz w:val="24"/>
                <w:szCs w:val="24"/>
              </w:rPr>
              <w:t xml:space="preserve"> išduo</w:t>
            </w:r>
            <w:r>
              <w:rPr>
                <w:rFonts w:ascii="Times New Roman" w:eastAsia="Times New Roman" w:hAnsi="Times New Roman" w:cs="Times New Roman"/>
                <w:color w:val="000000"/>
                <w:sz w:val="24"/>
                <w:szCs w:val="24"/>
              </w:rPr>
              <w:t xml:space="preserve">dami </w:t>
            </w:r>
            <w:r w:rsidRPr="004010C7">
              <w:rPr>
                <w:rFonts w:ascii="Times New Roman" w:eastAsia="Times New Roman" w:hAnsi="Times New Roman" w:cs="Times New Roman"/>
                <w:color w:val="000000"/>
                <w:sz w:val="24"/>
                <w:szCs w:val="24"/>
              </w:rPr>
              <w:t xml:space="preserve"> pažymėjim</w:t>
            </w:r>
            <w:r>
              <w:rPr>
                <w:rFonts w:ascii="Times New Roman" w:eastAsia="Times New Roman" w:hAnsi="Times New Roman" w:cs="Times New Roman"/>
                <w:color w:val="000000"/>
                <w:sz w:val="24"/>
                <w:szCs w:val="24"/>
              </w:rPr>
              <w:t>ai ir išduoda Mokymų dalyviams pažymėjimus.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ED5549F" w14:textId="77777777" w:rsidR="00820633" w:rsidRDefault="00820633" w:rsidP="00E42427">
            <w:pPr>
              <w:spacing w:after="0" w:line="360" w:lineRule="auto"/>
              <w:rPr>
                <w:rFonts w:ascii="Times New Roman" w:eastAsia="Times New Roman" w:hAnsi="Times New Roman" w:cs="Times New Roman"/>
                <w:color w:val="000000"/>
                <w:sz w:val="24"/>
                <w:szCs w:val="24"/>
              </w:rPr>
            </w:pPr>
            <w:r w:rsidRPr="009A6E63">
              <w:rPr>
                <w:rFonts w:ascii="Times New Roman" w:eastAsia="Times New Roman" w:hAnsi="Times New Roman" w:cs="Times New Roman"/>
                <w:color w:val="000000"/>
                <w:sz w:val="24"/>
                <w:szCs w:val="24"/>
              </w:rPr>
              <w:lastRenderedPageBreak/>
              <w:t>ne vėliau nei per 10 darbo dienų nuo paskutinės mokymų dienos</w:t>
            </w:r>
          </w:p>
        </w:tc>
      </w:tr>
      <w:tr w:rsidR="001A7C73" w14:paraId="75598A96" w14:textId="77777777" w:rsidTr="00CC6D25">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59CFF0CE" w14:textId="77777777" w:rsidR="001A7C73" w:rsidRPr="009A6E63" w:rsidRDefault="001A7C73" w:rsidP="00E4242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4.4.3.</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1955FB43" w14:textId="77777777" w:rsidR="001A7C73" w:rsidRPr="009A6E63" w:rsidRDefault="001A7C73" w:rsidP="00E42427">
            <w:pPr>
              <w:pStyle w:val="NoSpacing"/>
              <w:spacing w:line="360" w:lineRule="auto"/>
              <w:jc w:val="both"/>
              <w:rPr>
                <w:rFonts w:ascii="Times New Roman" w:eastAsia="Times New Roman" w:hAnsi="Times New Roman"/>
                <w:color w:val="000000"/>
                <w:sz w:val="24"/>
                <w:szCs w:val="24"/>
              </w:rPr>
            </w:pPr>
            <w:r>
              <w:rPr>
                <w:rFonts w:ascii="Times New Roman" w:eastAsia="Times New Roman" w:hAnsi="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1294E673" w14:textId="77777777" w:rsidR="001A7C73" w:rsidRPr="009A6E63" w:rsidRDefault="001A7C73" w:rsidP="00E4242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sz w:val="24"/>
                <w:szCs w:val="24"/>
              </w:rPr>
              <w:t>ne vėliau kaip prieš 7 dienas iki mokymų pradžios</w:t>
            </w:r>
          </w:p>
        </w:tc>
      </w:tr>
      <w:tr w:rsidR="001A7C73" w14:paraId="6C3E7798" w14:textId="77777777" w:rsidTr="00E504F7">
        <w:trPr>
          <w:trHeight w:val="410"/>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0726A145" w14:textId="77777777" w:rsidR="001A7C73" w:rsidRPr="009A6E63" w:rsidRDefault="001A7C73" w:rsidP="00E4242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4E528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r w:rsidRPr="004E5280">
              <w:rPr>
                <w:rFonts w:ascii="Times New Roman" w:eastAsia="Times New Roman" w:hAnsi="Times New Roman" w:cs="Times New Roman"/>
                <w:color w:val="000000"/>
                <w:sz w:val="24"/>
                <w:szCs w:val="24"/>
              </w:rPr>
              <w:t>.1.</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70058272" w14:textId="77777777" w:rsidR="001A7C73" w:rsidRPr="009A6E63" w:rsidRDefault="001A7C73" w:rsidP="00E4242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Kiekvienai Mokymų dalyvių grupei organizuojama po </w:t>
            </w:r>
            <w:r w:rsidR="00AC70E5">
              <w:rPr>
                <w:rFonts w:ascii="Times New Roman" w:eastAsia="Times New Roman" w:hAnsi="Times New Roman" w:cs="Times New Roman"/>
                <w:color w:val="000000"/>
                <w:sz w:val="24"/>
                <w:szCs w:val="24"/>
              </w:rPr>
              <w:t>16</w:t>
            </w:r>
            <w:r w:rsidRPr="004E5280">
              <w:rPr>
                <w:rFonts w:ascii="Times New Roman" w:eastAsia="Times New Roman" w:hAnsi="Times New Roman" w:cs="Times New Roman"/>
                <w:color w:val="000000"/>
                <w:sz w:val="24"/>
                <w:szCs w:val="24"/>
              </w:rPr>
              <w:t xml:space="preserve"> akad. val. trukmės nuotolin</w:t>
            </w:r>
            <w:r>
              <w:rPr>
                <w:rFonts w:ascii="Times New Roman" w:eastAsia="Times New Roman" w:hAnsi="Times New Roman" w:cs="Times New Roman"/>
                <w:color w:val="000000"/>
                <w:sz w:val="24"/>
                <w:szCs w:val="24"/>
              </w:rPr>
              <w:t xml:space="preserve">ių </w:t>
            </w:r>
            <w:r w:rsidRPr="004E5280">
              <w:rPr>
                <w:rFonts w:ascii="Times New Roman" w:eastAsia="Times New Roman" w:hAnsi="Times New Roman" w:cs="Times New Roman"/>
                <w:color w:val="000000"/>
                <w:sz w:val="24"/>
                <w:szCs w:val="24"/>
              </w:rPr>
              <w:t>mokym</w:t>
            </w:r>
            <w:r>
              <w:rPr>
                <w:rFonts w:ascii="Times New Roman" w:eastAsia="Times New Roman" w:hAnsi="Times New Roman" w:cs="Times New Roman"/>
                <w:color w:val="000000"/>
                <w:sz w:val="24"/>
                <w:szCs w:val="24"/>
              </w:rPr>
              <w:t>ų.</w:t>
            </w:r>
            <w:r w:rsidRPr="00BA26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2C582178">
              <w:rPr>
                <w:rFonts w:ascii="Times New Roman" w:eastAsia="Times New Roman" w:hAnsi="Times New Roman" w:cs="Times New Roman"/>
                <w:sz w:val="24"/>
                <w:szCs w:val="24"/>
              </w:rPr>
              <w:t>e vėliau nei 2 dienas prieš pradėdam</w:t>
            </w:r>
            <w:r>
              <w:rPr>
                <w:rFonts w:ascii="Times New Roman" w:eastAsia="Times New Roman" w:hAnsi="Times New Roman" w:cs="Times New Roman"/>
                <w:sz w:val="24"/>
                <w:szCs w:val="24"/>
              </w:rPr>
              <w:t>as</w:t>
            </w:r>
            <w:r w:rsidRPr="2C582178">
              <w:rPr>
                <w:rFonts w:ascii="Times New Roman" w:eastAsia="Times New Roman" w:hAnsi="Times New Roman" w:cs="Times New Roman"/>
                <w:sz w:val="24"/>
                <w:szCs w:val="24"/>
              </w:rPr>
              <w:t xml:space="preserve"> vesti mokymus</w:t>
            </w:r>
            <w:r w:rsidRPr="00BA2633">
              <w:rPr>
                <w:rFonts w:ascii="Times New Roman" w:eastAsia="Times New Roman" w:hAnsi="Times New Roman" w:cs="Times New Roman"/>
                <w:sz w:val="24"/>
                <w:szCs w:val="24"/>
              </w:rPr>
              <w:t xml:space="preserve"> </w:t>
            </w:r>
            <w:r w:rsidRPr="2C582178">
              <w:rPr>
                <w:rFonts w:ascii="Times New Roman" w:eastAsia="Times New Roman" w:hAnsi="Times New Roman" w:cs="Times New Roman"/>
                <w:sz w:val="24"/>
                <w:szCs w:val="24"/>
              </w:rPr>
              <w:t xml:space="preserve">nuotoliniu būdu, </w:t>
            </w:r>
            <w:r>
              <w:rPr>
                <w:rFonts w:ascii="Times New Roman" w:eastAsia="Times New Roman" w:hAnsi="Times New Roman" w:cs="Times New Roman"/>
                <w:sz w:val="24"/>
                <w:szCs w:val="24"/>
              </w:rPr>
              <w:t xml:space="preserve">Tiekėjas </w:t>
            </w:r>
            <w:r w:rsidRPr="2C582178">
              <w:rPr>
                <w:rFonts w:ascii="Times New Roman" w:eastAsia="Times New Roman" w:hAnsi="Times New Roman" w:cs="Times New Roman"/>
                <w:sz w:val="24"/>
                <w:szCs w:val="24"/>
              </w:rPr>
              <w:t xml:space="preserve">turi nusiųsti virtualaus mokymų užsiėmimo nuorodą kiekvienam dalyviui asmeniškai </w:t>
            </w:r>
            <w:r>
              <w:rPr>
                <w:rFonts w:ascii="Times New Roman" w:eastAsia="Times New Roman" w:hAnsi="Times New Roman" w:cs="Times New Roman"/>
                <w:sz w:val="24"/>
                <w:szCs w:val="24"/>
              </w:rPr>
              <w:t xml:space="preserve">(Mokymų dalyvio </w:t>
            </w:r>
            <w:r w:rsidRPr="2C582178">
              <w:rPr>
                <w:rFonts w:ascii="Times New Roman" w:eastAsia="Times New Roman" w:hAnsi="Times New Roman" w:cs="Times New Roman"/>
                <w:sz w:val="24"/>
                <w:szCs w:val="24"/>
              </w:rPr>
              <w:t>registracijoje nurodytu el. pašto adresu</w:t>
            </w:r>
            <w:r>
              <w:rPr>
                <w:rFonts w:ascii="Times New Roman" w:eastAsia="Times New Roman" w:hAnsi="Times New Roman" w:cs="Times New Roman"/>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1E6A39F7" w14:textId="77777777" w:rsidR="001A7C73" w:rsidRPr="009A6E63" w:rsidRDefault="001A7C73" w:rsidP="00E4242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sz w:val="24"/>
                <w:szCs w:val="24"/>
              </w:rPr>
              <w:t>ne vėliau kaip prieš 7 dienas iki mokymų pradžios</w:t>
            </w:r>
          </w:p>
        </w:tc>
      </w:tr>
    </w:tbl>
    <w:p w14:paraId="337EEB45" w14:textId="77777777" w:rsidR="008F13D8" w:rsidRDefault="008F13D8" w:rsidP="00E42427">
      <w:pPr>
        <w:tabs>
          <w:tab w:val="left" w:pos="8568"/>
        </w:tabs>
        <w:spacing w:after="0" w:line="360" w:lineRule="auto"/>
        <w:jc w:val="both"/>
        <w:rPr>
          <w:rFonts w:ascii="Times New Roman" w:eastAsia="Times New Roman" w:hAnsi="Times New Roman" w:cs="Times New Roman"/>
          <w:b/>
          <w:bCs/>
          <w:sz w:val="24"/>
          <w:szCs w:val="24"/>
        </w:rPr>
      </w:pPr>
    </w:p>
    <w:p w14:paraId="27148305" w14:textId="77777777" w:rsidR="001A7C73" w:rsidRDefault="001A7C73" w:rsidP="00E42427">
      <w:pPr>
        <w:tabs>
          <w:tab w:val="left" w:pos="8568"/>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6.2. </w:t>
      </w:r>
      <w:r w:rsidR="009A77C4">
        <w:rPr>
          <w:rFonts w:ascii="Times New Roman" w:eastAsia="Times New Roman" w:hAnsi="Times New Roman" w:cs="Times New Roman"/>
          <w:b/>
          <w:bCs/>
          <w:sz w:val="24"/>
          <w:szCs w:val="24"/>
        </w:rPr>
        <w:t xml:space="preserve">Bendras paslaugų teikimo terminas pagal II-ąją pirkimo objekto dalį yra 36 mėn. nuo sutarties įsigaliojimo. </w:t>
      </w:r>
      <w:r>
        <w:rPr>
          <w:rFonts w:ascii="Times New Roman" w:eastAsia="Times New Roman" w:hAnsi="Times New Roman" w:cs="Times New Roman"/>
          <w:b/>
          <w:bCs/>
          <w:sz w:val="24"/>
          <w:szCs w:val="24"/>
        </w:rPr>
        <w:t>Paslaugų teikimo terminai pagal II</w:t>
      </w:r>
      <w:r w:rsidR="00CC6D25">
        <w:rPr>
          <w:rFonts w:ascii="Times New Roman" w:eastAsia="Times New Roman" w:hAnsi="Times New Roman" w:cs="Times New Roman"/>
          <w:b/>
          <w:bCs/>
          <w:sz w:val="24"/>
          <w:szCs w:val="24"/>
        </w:rPr>
        <w:t>-ą</w:t>
      </w:r>
      <w:r w:rsidR="00AC70E5">
        <w:rPr>
          <w:rFonts w:ascii="Times New Roman" w:eastAsia="Times New Roman" w:hAnsi="Times New Roman" w:cs="Times New Roman"/>
          <w:b/>
          <w:bCs/>
          <w:sz w:val="24"/>
          <w:szCs w:val="24"/>
        </w:rPr>
        <w:t>ją</w:t>
      </w:r>
      <w:r>
        <w:rPr>
          <w:rFonts w:ascii="Times New Roman" w:eastAsia="Times New Roman" w:hAnsi="Times New Roman" w:cs="Times New Roman"/>
          <w:b/>
          <w:bCs/>
          <w:sz w:val="24"/>
          <w:szCs w:val="24"/>
        </w:rPr>
        <w:t xml:space="preserve"> pirkimo objekto dalį:</w:t>
      </w:r>
    </w:p>
    <w:tbl>
      <w:tblPr>
        <w:tblW w:w="9615" w:type="dxa"/>
        <w:tblLayout w:type="fixed"/>
        <w:tblLook w:val="04A0" w:firstRow="1" w:lastRow="0" w:firstColumn="1" w:lastColumn="0" w:noHBand="0" w:noVBand="1"/>
      </w:tblPr>
      <w:tblGrid>
        <w:gridCol w:w="1124"/>
        <w:gridCol w:w="5625"/>
        <w:gridCol w:w="2866"/>
      </w:tblGrid>
      <w:tr w:rsidR="001A7C73" w14:paraId="18C73D79" w14:textId="77777777" w:rsidTr="001B54FF">
        <w:tc>
          <w:tcPr>
            <w:tcW w:w="1124" w:type="dxa"/>
            <w:tcBorders>
              <w:top w:val="single" w:sz="6" w:space="0" w:color="000000"/>
              <w:left w:val="single" w:sz="6" w:space="0" w:color="000000"/>
              <w:bottom w:val="single" w:sz="6" w:space="0" w:color="000000"/>
              <w:right w:val="single" w:sz="6" w:space="0" w:color="000000"/>
            </w:tcBorders>
          </w:tcPr>
          <w:p w14:paraId="58F31F32" w14:textId="77777777" w:rsidR="001A7C73" w:rsidRDefault="001A7C73" w:rsidP="00E42427">
            <w:pPr>
              <w:pStyle w:val="NoSpacing"/>
              <w:spacing w:line="360" w:lineRule="auto"/>
              <w:jc w:val="center"/>
              <w:rPr>
                <w:rFonts w:ascii="Times" w:hAnsi="Times"/>
                <w:b/>
                <w:bCs/>
                <w:sz w:val="24"/>
                <w:szCs w:val="24"/>
              </w:rPr>
            </w:pPr>
            <w:r>
              <w:rPr>
                <w:rFonts w:ascii="Times" w:hAnsi="Times"/>
                <w:b/>
                <w:bCs/>
                <w:sz w:val="24"/>
                <w:szCs w:val="24"/>
              </w:rPr>
              <w:t>Eil. Nr.</w:t>
            </w:r>
          </w:p>
          <w:p w14:paraId="0200ACD7" w14:textId="77777777" w:rsidR="001A7C73" w:rsidRDefault="001A7C73" w:rsidP="00E42427">
            <w:pPr>
              <w:pStyle w:val="NoSpacing"/>
              <w:spacing w:line="360" w:lineRule="auto"/>
              <w:jc w:val="center"/>
              <w:rPr>
                <w:rFonts w:ascii="Times" w:hAnsi="Times"/>
                <w:b/>
                <w:bCs/>
                <w:sz w:val="24"/>
                <w:szCs w:val="24"/>
              </w:rPr>
            </w:pPr>
            <w:r>
              <w:rPr>
                <w:rFonts w:ascii="Times" w:hAnsi="Times"/>
                <w:b/>
                <w:bCs/>
                <w:sz w:val="24"/>
                <w:szCs w:val="24"/>
              </w:rPr>
              <w:t>pagal techninę specifikaciją</w:t>
            </w:r>
          </w:p>
        </w:tc>
        <w:tc>
          <w:tcPr>
            <w:tcW w:w="5625" w:type="dxa"/>
            <w:tcBorders>
              <w:top w:val="single" w:sz="6" w:space="0" w:color="000000"/>
              <w:left w:val="single" w:sz="6" w:space="0" w:color="000000"/>
              <w:bottom w:val="single" w:sz="6" w:space="0" w:color="000000"/>
              <w:right w:val="single" w:sz="6" w:space="0" w:color="000000"/>
            </w:tcBorders>
          </w:tcPr>
          <w:p w14:paraId="6EF36841" w14:textId="77777777" w:rsidR="001A7C73" w:rsidRDefault="001A7C73" w:rsidP="00E42427">
            <w:pPr>
              <w:pStyle w:val="NoSpacing"/>
              <w:spacing w:line="360" w:lineRule="auto"/>
              <w:jc w:val="center"/>
              <w:rPr>
                <w:rFonts w:ascii="Times" w:hAnsi="Times"/>
                <w:b/>
                <w:bCs/>
                <w:sz w:val="24"/>
                <w:szCs w:val="24"/>
              </w:rPr>
            </w:pPr>
          </w:p>
          <w:p w14:paraId="0AF36FA5" w14:textId="77777777" w:rsidR="001A7C73" w:rsidRDefault="001A7C73" w:rsidP="00E42427">
            <w:pPr>
              <w:pStyle w:val="NoSpacing"/>
              <w:spacing w:line="360" w:lineRule="auto"/>
              <w:jc w:val="center"/>
              <w:rPr>
                <w:rFonts w:ascii="Times" w:hAnsi="Times"/>
                <w:b/>
                <w:bCs/>
                <w:sz w:val="24"/>
                <w:szCs w:val="24"/>
              </w:rPr>
            </w:pPr>
            <w:r>
              <w:rPr>
                <w:rFonts w:ascii="Times" w:hAnsi="Times"/>
                <w:b/>
                <w:bCs/>
                <w:sz w:val="24"/>
                <w:szCs w:val="24"/>
              </w:rPr>
              <w:t>Pirkimo objekto dalies apibūdinimas</w:t>
            </w:r>
          </w:p>
          <w:p w14:paraId="380EB1E2" w14:textId="77777777" w:rsidR="001A7C73" w:rsidRDefault="001A7C73" w:rsidP="00E42427">
            <w:pPr>
              <w:pStyle w:val="NoSpacing"/>
              <w:spacing w:line="360" w:lineRule="auto"/>
              <w:jc w:val="center"/>
              <w:rPr>
                <w:rFonts w:ascii="Times" w:hAnsi="Times"/>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26CAF3A2" w14:textId="77777777" w:rsidR="001A7C73" w:rsidRDefault="001A7C73" w:rsidP="00E42427">
            <w:pPr>
              <w:pStyle w:val="NoSpacing"/>
              <w:spacing w:line="360" w:lineRule="auto"/>
              <w:jc w:val="center"/>
              <w:rPr>
                <w:rFonts w:ascii="Times" w:hAnsi="Times"/>
                <w:b/>
                <w:bCs/>
                <w:sz w:val="24"/>
                <w:szCs w:val="24"/>
              </w:rPr>
            </w:pPr>
          </w:p>
          <w:p w14:paraId="52F16119" w14:textId="77777777" w:rsidR="001A7C73" w:rsidRDefault="001A7C73" w:rsidP="00E42427">
            <w:pPr>
              <w:pStyle w:val="NoSpacing"/>
              <w:spacing w:line="360" w:lineRule="auto"/>
              <w:jc w:val="center"/>
              <w:rPr>
                <w:rFonts w:ascii="Times" w:hAnsi="Times"/>
                <w:b/>
                <w:bCs/>
                <w:sz w:val="24"/>
                <w:szCs w:val="24"/>
              </w:rPr>
            </w:pPr>
            <w:r>
              <w:rPr>
                <w:rFonts w:ascii="Times" w:hAnsi="Times"/>
                <w:b/>
                <w:bCs/>
                <w:sz w:val="24"/>
                <w:szCs w:val="24"/>
              </w:rPr>
              <w:t>Preliminarūs įvykdymo terminai</w:t>
            </w:r>
          </w:p>
          <w:p w14:paraId="1126CE5B" w14:textId="77777777" w:rsidR="001A7C73" w:rsidRDefault="001A7C73" w:rsidP="00E42427">
            <w:pPr>
              <w:pStyle w:val="NoSpacing"/>
              <w:spacing w:line="360" w:lineRule="auto"/>
              <w:jc w:val="center"/>
              <w:rPr>
                <w:rFonts w:ascii="Times" w:hAnsi="Times"/>
                <w:b/>
                <w:bCs/>
                <w:sz w:val="24"/>
                <w:szCs w:val="24"/>
              </w:rPr>
            </w:pPr>
          </w:p>
        </w:tc>
      </w:tr>
      <w:tr w:rsidR="001A7C73" w14:paraId="0AD9DCC5" w14:textId="77777777" w:rsidTr="001B54FF">
        <w:tc>
          <w:tcPr>
            <w:tcW w:w="1124" w:type="dxa"/>
            <w:tcBorders>
              <w:top w:val="single" w:sz="6" w:space="0" w:color="000000"/>
              <w:left w:val="single" w:sz="6" w:space="0" w:color="000000"/>
              <w:bottom w:val="single" w:sz="6" w:space="0" w:color="000000"/>
              <w:right w:val="single" w:sz="6" w:space="0" w:color="000000"/>
            </w:tcBorders>
          </w:tcPr>
          <w:p w14:paraId="2E8DF837" w14:textId="77777777" w:rsidR="001A7C73" w:rsidRPr="00F660DB" w:rsidRDefault="001A7C73" w:rsidP="00E42427">
            <w:pPr>
              <w:pStyle w:val="NoSpacing"/>
              <w:spacing w:line="360" w:lineRule="auto"/>
              <w:rPr>
                <w:rFonts w:ascii="Times New Roman" w:hAnsi="Times New Roman"/>
                <w:sz w:val="24"/>
                <w:szCs w:val="24"/>
              </w:rPr>
            </w:pPr>
            <w:r>
              <w:rPr>
                <w:rFonts w:ascii="Times New Roman" w:eastAsia="Times New Roman" w:hAnsi="Times New Roman"/>
                <w:sz w:val="24"/>
                <w:szCs w:val="24"/>
              </w:rPr>
              <w:t>5</w:t>
            </w:r>
            <w:r w:rsidRPr="005C1B9B">
              <w:rPr>
                <w:rFonts w:ascii="Times New Roman" w:eastAsia="Times New Roman" w:hAnsi="Times New Roman"/>
                <w:sz w:val="24"/>
                <w:szCs w:val="24"/>
              </w:rPr>
              <w:t>.1.3.1.</w:t>
            </w:r>
          </w:p>
        </w:tc>
        <w:tc>
          <w:tcPr>
            <w:tcW w:w="5625" w:type="dxa"/>
            <w:tcBorders>
              <w:top w:val="single" w:sz="6" w:space="0" w:color="000000"/>
              <w:left w:val="single" w:sz="6" w:space="0" w:color="000000"/>
              <w:bottom w:val="single" w:sz="6" w:space="0" w:color="000000"/>
              <w:right w:val="single" w:sz="6" w:space="0" w:color="000000"/>
            </w:tcBorders>
          </w:tcPr>
          <w:p w14:paraId="177824BC" w14:textId="77777777" w:rsidR="001A7C73" w:rsidRPr="00F660DB" w:rsidRDefault="00E504F7" w:rsidP="00E42427">
            <w:pPr>
              <w:shd w:val="clear" w:color="auto" w:fill="FFFFFF"/>
              <w:tabs>
                <w:tab w:val="left" w:pos="709"/>
                <w:tab w:val="left" w:pos="993"/>
                <w:tab w:val="left" w:pos="1134"/>
              </w:tabs>
              <w:spacing w:after="0" w:line="360" w:lineRule="auto"/>
              <w:jc w:val="both"/>
              <w:rPr>
                <w:rFonts w:ascii="Times New Roman" w:hAnsi="Times New Roman"/>
                <w:b/>
                <w:bCs/>
                <w:sz w:val="24"/>
                <w:szCs w:val="24"/>
              </w:rPr>
            </w:pPr>
            <w:r w:rsidRPr="00AF57FA">
              <w:rPr>
                <w:rFonts w:ascii="Times New Roman" w:eastAsia="Times New Roman" w:hAnsi="Times New Roman" w:cs="Times New Roman"/>
                <w:color w:val="000000"/>
                <w:sz w:val="24"/>
                <w:szCs w:val="24"/>
              </w:rPr>
              <w:t xml:space="preserve">Ne vėliau kaip per </w:t>
            </w:r>
            <w:r>
              <w:rPr>
                <w:rFonts w:ascii="Times New Roman" w:eastAsia="Times New Roman" w:hAnsi="Times New Roman" w:cs="Times New Roman"/>
                <w:color w:val="000000"/>
                <w:sz w:val="24"/>
                <w:szCs w:val="24"/>
              </w:rPr>
              <w:t xml:space="preserve">15 darbo dienų </w:t>
            </w:r>
            <w:r w:rsidRPr="00AF57FA">
              <w:rPr>
                <w:rFonts w:ascii="Times New Roman" w:eastAsia="Times New Roman" w:hAnsi="Times New Roman" w:cs="Times New Roman"/>
                <w:color w:val="000000"/>
                <w:sz w:val="24"/>
                <w:szCs w:val="24"/>
              </w:rPr>
              <w:t xml:space="preserve"> nuo sutarties įsigaliojimo dienos Tiekėjas parengia </w:t>
            </w:r>
            <w:r>
              <w:rPr>
                <w:rFonts w:ascii="Times New Roman" w:eastAsia="Times New Roman" w:hAnsi="Times New Roman" w:cs="Times New Roman"/>
                <w:color w:val="000000"/>
                <w:sz w:val="24"/>
                <w:szCs w:val="24"/>
              </w:rPr>
              <w:t xml:space="preserve">2-osios </w:t>
            </w:r>
            <w:r w:rsidRPr="00AF57FA">
              <w:rPr>
                <w:rFonts w:ascii="Times New Roman" w:eastAsia="Times New Roman" w:hAnsi="Times New Roman" w:cs="Times New Roman"/>
                <w:color w:val="000000"/>
                <w:sz w:val="24"/>
                <w:szCs w:val="24"/>
              </w:rPr>
              <w:t xml:space="preserve">Programos projektą, jį elektroniniu būdu pateikia Perkančiajai organizacijai susipažinti, kuri per 5 darbo dienas pateikia pastabas. Tiekėjas per </w:t>
            </w:r>
            <w:r>
              <w:rPr>
                <w:rFonts w:ascii="Times New Roman" w:eastAsia="Times New Roman" w:hAnsi="Times New Roman" w:cs="Times New Roman"/>
                <w:color w:val="000000"/>
                <w:sz w:val="24"/>
                <w:szCs w:val="24"/>
              </w:rPr>
              <w:t>5</w:t>
            </w:r>
            <w:r w:rsidRPr="00AF57FA">
              <w:rPr>
                <w:rFonts w:ascii="Times New Roman" w:eastAsia="Times New Roman" w:hAnsi="Times New Roman" w:cs="Times New Roman"/>
                <w:color w:val="000000"/>
                <w:sz w:val="24"/>
                <w:szCs w:val="24"/>
              </w:rPr>
              <w:t xml:space="preserve"> darbo dienas pakoreguoja </w:t>
            </w:r>
            <w:r>
              <w:rPr>
                <w:rFonts w:ascii="Times New Roman" w:eastAsia="Times New Roman" w:hAnsi="Times New Roman" w:cs="Times New Roman"/>
                <w:color w:val="000000"/>
                <w:sz w:val="24"/>
                <w:szCs w:val="24"/>
              </w:rPr>
              <w:t xml:space="preserve">2-osios </w:t>
            </w:r>
            <w:r w:rsidRPr="00AF57FA">
              <w:rPr>
                <w:rFonts w:ascii="Times New Roman" w:eastAsia="Times New Roman" w:hAnsi="Times New Roman" w:cs="Times New Roman"/>
                <w:color w:val="000000"/>
                <w:sz w:val="24"/>
                <w:szCs w:val="24"/>
              </w:rPr>
              <w:t>Programos projektą pagal Perkančiosios organizacijos pastabas ir pakoreguotą atsiunčia elektroniniu būdu.</w:t>
            </w:r>
            <w:r>
              <w:rPr>
                <w:rFonts w:ascii="Times New Roman" w:eastAsia="Times New Roman" w:hAnsi="Times New Roman" w:cs="Times New Roman"/>
                <w:color w:val="000000"/>
                <w:sz w:val="24"/>
                <w:szCs w:val="24"/>
              </w:rPr>
              <w:t xml:space="preserve"> </w:t>
            </w:r>
            <w:r w:rsidRPr="005C1B9B">
              <w:rPr>
                <w:rFonts w:ascii="Times New Roman" w:eastAsia="Times New Roman" w:hAnsi="Times New Roman" w:cs="Times New Roman"/>
                <w:sz w:val="24"/>
                <w:szCs w:val="24"/>
              </w:rPr>
              <w:t xml:space="preserve">Tiekėjas </w:t>
            </w:r>
            <w:r>
              <w:rPr>
                <w:rFonts w:ascii="Times New Roman" w:eastAsia="Times New Roman" w:hAnsi="Times New Roman" w:cs="Times New Roman"/>
                <w:sz w:val="24"/>
                <w:szCs w:val="24"/>
              </w:rPr>
              <w:t>2 – ą</w:t>
            </w:r>
            <w:r w:rsidR="00AC70E5">
              <w:rPr>
                <w:rFonts w:ascii="Times New Roman" w:eastAsia="Times New Roman" w:hAnsi="Times New Roman" w:cs="Times New Roman"/>
                <w:sz w:val="24"/>
                <w:szCs w:val="24"/>
              </w:rPr>
              <w:t>ją</w:t>
            </w:r>
            <w:r>
              <w:rPr>
                <w:rFonts w:ascii="Times New Roman" w:eastAsia="Times New Roman" w:hAnsi="Times New Roman" w:cs="Times New Roman"/>
                <w:sz w:val="24"/>
                <w:szCs w:val="24"/>
              </w:rPr>
              <w:t xml:space="preserve"> Programą </w:t>
            </w:r>
            <w:r w:rsidRPr="005C1B9B">
              <w:rPr>
                <w:rFonts w:ascii="Times New Roman" w:eastAsia="Times New Roman" w:hAnsi="Times New Roman" w:cs="Times New Roman"/>
                <w:sz w:val="24"/>
                <w:szCs w:val="24"/>
              </w:rPr>
              <w:t>parengia ir su Perkančiąj</w:t>
            </w:r>
            <w:r>
              <w:rPr>
                <w:rFonts w:ascii="Times New Roman" w:eastAsia="Times New Roman" w:hAnsi="Times New Roman" w:cs="Times New Roman"/>
                <w:sz w:val="24"/>
                <w:szCs w:val="24"/>
              </w:rPr>
              <w:t>a</w:t>
            </w:r>
            <w:r w:rsidRPr="005C1B9B">
              <w:rPr>
                <w:rFonts w:ascii="Times New Roman" w:eastAsia="Times New Roman" w:hAnsi="Times New Roman" w:cs="Times New Roman"/>
                <w:sz w:val="24"/>
                <w:szCs w:val="24"/>
              </w:rPr>
              <w:t xml:space="preserve"> organizacija </w:t>
            </w:r>
            <w:r>
              <w:rPr>
                <w:rFonts w:ascii="Times New Roman" w:eastAsia="Times New Roman" w:hAnsi="Times New Roman" w:cs="Times New Roman"/>
                <w:sz w:val="24"/>
                <w:szCs w:val="24"/>
              </w:rPr>
              <w:t xml:space="preserve">galutinai </w:t>
            </w:r>
            <w:r w:rsidRPr="005C1B9B">
              <w:rPr>
                <w:rFonts w:ascii="Times New Roman" w:eastAsia="Times New Roman" w:hAnsi="Times New Roman" w:cs="Times New Roman"/>
                <w:sz w:val="24"/>
                <w:szCs w:val="24"/>
              </w:rPr>
              <w:t>suderin</w:t>
            </w:r>
            <w:r>
              <w:rPr>
                <w:rFonts w:ascii="Times New Roman" w:eastAsia="Times New Roman" w:hAnsi="Times New Roman" w:cs="Times New Roman"/>
                <w:sz w:val="24"/>
                <w:szCs w:val="24"/>
              </w:rPr>
              <w:t>a</w:t>
            </w:r>
            <w:r w:rsidRPr="005C1B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 </w:t>
            </w:r>
            <w:r w:rsidRPr="005C1B9B">
              <w:rPr>
                <w:rFonts w:ascii="Times New Roman" w:eastAsia="Times New Roman" w:hAnsi="Times New Roman" w:cs="Times New Roman"/>
                <w:sz w:val="24"/>
                <w:szCs w:val="24"/>
              </w:rPr>
              <w:t xml:space="preserve">vėliau kaip per </w:t>
            </w:r>
            <w:r>
              <w:rPr>
                <w:rFonts w:ascii="Times New Roman" w:eastAsia="Times New Roman" w:hAnsi="Times New Roman" w:cs="Times New Roman"/>
                <w:sz w:val="24"/>
                <w:szCs w:val="24"/>
              </w:rPr>
              <w:t xml:space="preserve">25  darbo dienas </w:t>
            </w:r>
            <w:r w:rsidRPr="005C1B9B">
              <w:rPr>
                <w:rFonts w:ascii="Times New Roman" w:eastAsia="Times New Roman" w:hAnsi="Times New Roman" w:cs="Times New Roman"/>
                <w:sz w:val="24"/>
                <w:szCs w:val="24"/>
              </w:rPr>
              <w:t xml:space="preserve">nuo sutarties </w:t>
            </w:r>
            <w:r w:rsidRPr="00AF57FA">
              <w:rPr>
                <w:rFonts w:ascii="Times New Roman" w:eastAsia="Times New Roman" w:hAnsi="Times New Roman" w:cs="Times New Roman"/>
                <w:color w:val="000000"/>
                <w:sz w:val="24"/>
                <w:szCs w:val="24"/>
              </w:rPr>
              <w:t xml:space="preserve">įsigaliojimo dienos </w:t>
            </w:r>
            <w:r w:rsidRPr="005C1B9B">
              <w:rPr>
                <w:rFonts w:ascii="Times New Roman" w:eastAsia="Times New Roman" w:hAnsi="Times New Roman" w:cs="Times New Roman"/>
                <w:sz w:val="24"/>
                <w:szCs w:val="24"/>
              </w:rPr>
              <w:t>nurodytais terminais</w:t>
            </w:r>
          </w:p>
        </w:tc>
        <w:tc>
          <w:tcPr>
            <w:tcW w:w="2866" w:type="dxa"/>
            <w:tcBorders>
              <w:top w:val="single" w:sz="6" w:space="0" w:color="000000"/>
              <w:left w:val="single" w:sz="6" w:space="0" w:color="000000"/>
              <w:bottom w:val="single" w:sz="6" w:space="0" w:color="000000"/>
              <w:right w:val="single" w:sz="6" w:space="0" w:color="000000"/>
            </w:tcBorders>
          </w:tcPr>
          <w:p w14:paraId="7725F019" w14:textId="77777777" w:rsidR="001A7C73" w:rsidRPr="004579A4" w:rsidRDefault="001A7C73" w:rsidP="00E42427">
            <w:pPr>
              <w:spacing w:after="0" w:line="360" w:lineRule="auto"/>
              <w:rPr>
                <w:rFonts w:ascii="Times New Roman" w:eastAsia="Times New Roman" w:hAnsi="Times New Roman" w:cs="Times New Roman"/>
                <w:sz w:val="24"/>
                <w:szCs w:val="24"/>
              </w:rPr>
            </w:pPr>
            <w:r w:rsidRPr="004579A4">
              <w:rPr>
                <w:rFonts w:ascii="Times New Roman" w:eastAsia="Times New Roman" w:hAnsi="Times New Roman" w:cs="Times New Roman"/>
                <w:sz w:val="24"/>
                <w:szCs w:val="24"/>
              </w:rPr>
              <w:t xml:space="preserve">ne </w:t>
            </w:r>
            <w:r>
              <w:rPr>
                <w:rFonts w:ascii="Times New Roman" w:eastAsia="Times New Roman" w:hAnsi="Times New Roman" w:cs="Times New Roman"/>
                <w:sz w:val="24"/>
                <w:szCs w:val="24"/>
              </w:rPr>
              <w:t xml:space="preserve">vėliau kaip per </w:t>
            </w:r>
            <w:r w:rsidR="00E504F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5 darbo </w:t>
            </w:r>
            <w:r w:rsidRPr="004579A4">
              <w:rPr>
                <w:rFonts w:ascii="Times New Roman" w:eastAsia="Times New Roman" w:hAnsi="Times New Roman" w:cs="Times New Roman"/>
                <w:sz w:val="24"/>
                <w:szCs w:val="24"/>
              </w:rPr>
              <w:t xml:space="preserve"> dien</w:t>
            </w:r>
            <w:r w:rsidR="00E504F7">
              <w:rPr>
                <w:rFonts w:ascii="Times New Roman" w:eastAsia="Times New Roman" w:hAnsi="Times New Roman" w:cs="Times New Roman"/>
                <w:sz w:val="24"/>
                <w:szCs w:val="24"/>
              </w:rPr>
              <w:t>as</w:t>
            </w:r>
            <w:r w:rsidRPr="00457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nuo</w:t>
            </w:r>
            <w:r w:rsidRPr="004579A4">
              <w:rPr>
                <w:rFonts w:ascii="Times New Roman" w:eastAsia="Times New Roman" w:hAnsi="Times New Roman" w:cs="Times New Roman"/>
                <w:sz w:val="24"/>
                <w:szCs w:val="24"/>
              </w:rPr>
              <w:t xml:space="preserve"> sutarties </w:t>
            </w:r>
            <w:r w:rsidRPr="008F13D8">
              <w:rPr>
                <w:rFonts w:ascii="Times New Roman" w:eastAsia="Times New Roman" w:hAnsi="Times New Roman" w:cs="Times New Roman"/>
                <w:color w:val="000000"/>
                <w:sz w:val="24"/>
                <w:szCs w:val="24"/>
              </w:rPr>
              <w:t>įsigaliojimo dienos</w:t>
            </w:r>
          </w:p>
          <w:p w14:paraId="0578EAF1" w14:textId="77777777" w:rsidR="001A7C73" w:rsidRPr="00F660DB" w:rsidRDefault="001A7C73" w:rsidP="00E42427">
            <w:pPr>
              <w:pStyle w:val="NoSpacing"/>
              <w:spacing w:line="360" w:lineRule="auto"/>
              <w:rPr>
                <w:rFonts w:ascii="Times New Roman" w:hAnsi="Times New Roman"/>
                <w:b/>
                <w:bCs/>
                <w:sz w:val="24"/>
                <w:szCs w:val="24"/>
              </w:rPr>
            </w:pPr>
          </w:p>
        </w:tc>
      </w:tr>
      <w:tr w:rsidR="001A7C73" w14:paraId="0A1EC663" w14:textId="77777777" w:rsidTr="001B54FF">
        <w:tc>
          <w:tcPr>
            <w:tcW w:w="1124" w:type="dxa"/>
            <w:tcBorders>
              <w:top w:val="single" w:sz="6" w:space="0" w:color="000000"/>
              <w:left w:val="single" w:sz="6" w:space="0" w:color="000000"/>
              <w:bottom w:val="single" w:sz="6" w:space="0" w:color="000000"/>
              <w:right w:val="single" w:sz="6" w:space="0" w:color="000000"/>
            </w:tcBorders>
          </w:tcPr>
          <w:p w14:paraId="62F73467" w14:textId="77777777" w:rsidR="001A7C73" w:rsidRPr="00F660DB" w:rsidRDefault="001A7C73" w:rsidP="00E42427">
            <w:pPr>
              <w:pStyle w:val="NoSpacing"/>
              <w:spacing w:line="360" w:lineRule="auto"/>
              <w:rPr>
                <w:rFonts w:ascii="Times New Roman" w:hAnsi="Times New Roman"/>
                <w:sz w:val="24"/>
                <w:szCs w:val="24"/>
              </w:rPr>
            </w:pPr>
            <w:r>
              <w:rPr>
                <w:rFonts w:ascii="Times New Roman" w:eastAsia="Times New Roman" w:hAnsi="Times New Roman"/>
                <w:color w:val="000000"/>
                <w:sz w:val="24"/>
                <w:szCs w:val="24"/>
              </w:rPr>
              <w:lastRenderedPageBreak/>
              <w:t>5.1.3.2.</w:t>
            </w:r>
          </w:p>
        </w:tc>
        <w:tc>
          <w:tcPr>
            <w:tcW w:w="5625" w:type="dxa"/>
            <w:tcBorders>
              <w:top w:val="single" w:sz="6" w:space="0" w:color="000000"/>
              <w:left w:val="single" w:sz="6" w:space="0" w:color="000000"/>
              <w:bottom w:val="single" w:sz="6" w:space="0" w:color="000000"/>
              <w:right w:val="single" w:sz="6" w:space="0" w:color="000000"/>
            </w:tcBorders>
          </w:tcPr>
          <w:p w14:paraId="40A22E28" w14:textId="77777777" w:rsidR="001A7C73" w:rsidRPr="008F13D8" w:rsidRDefault="00E504F7" w:rsidP="00E42427">
            <w:pPr>
              <w:pStyle w:val="NoSpacing"/>
              <w:spacing w:line="360" w:lineRule="auto"/>
              <w:jc w:val="both"/>
              <w:rPr>
                <w:rFonts w:ascii="Times New Roman" w:eastAsia="Times New Roman" w:hAnsi="Times New Roman"/>
                <w:sz w:val="24"/>
                <w:szCs w:val="24"/>
                <w:shd w:val="clear" w:color="auto" w:fill="FFFFFF"/>
              </w:rPr>
            </w:pPr>
            <w:r w:rsidRPr="00AF57FA">
              <w:rPr>
                <w:rFonts w:ascii="Times New Roman" w:eastAsia="Times New Roman" w:hAnsi="Times New Roman"/>
                <w:color w:val="000000"/>
                <w:sz w:val="24"/>
                <w:szCs w:val="24"/>
              </w:rPr>
              <w:t xml:space="preserve">Ne vėliau kaip per </w:t>
            </w:r>
            <w:r>
              <w:rPr>
                <w:rFonts w:ascii="Times New Roman" w:eastAsia="Times New Roman" w:hAnsi="Times New Roman"/>
                <w:color w:val="000000"/>
                <w:sz w:val="24"/>
                <w:szCs w:val="24"/>
              </w:rPr>
              <w:t>15 darbo dienų</w:t>
            </w:r>
            <w:r w:rsidRPr="00AF57FA">
              <w:rPr>
                <w:rFonts w:ascii="Times New Roman" w:eastAsia="Times New Roman" w:hAnsi="Times New Roman"/>
                <w:color w:val="000000"/>
                <w:sz w:val="24"/>
                <w:szCs w:val="24"/>
              </w:rPr>
              <w:t xml:space="preserve"> nuo</w:t>
            </w:r>
            <w:r>
              <w:rPr>
                <w:rFonts w:ascii="Times New Roman" w:eastAsia="Times New Roman" w:hAnsi="Times New Roman"/>
                <w:color w:val="000000"/>
                <w:sz w:val="24"/>
                <w:szCs w:val="24"/>
              </w:rPr>
              <w:t xml:space="preserve"> 2-osios Programos suderinimo dienos </w:t>
            </w:r>
            <w:r w:rsidRPr="00893D8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su Perkančiąją organizacija, Tiekėjas suderintą 2-ąją Programą privalo </w:t>
            </w:r>
            <w:r w:rsidRPr="2C582178">
              <w:rPr>
                <w:rFonts w:ascii="Times New Roman" w:eastAsia="Times New Roman" w:hAnsi="Times New Roman"/>
                <w:sz w:val="24"/>
                <w:szCs w:val="24"/>
              </w:rPr>
              <w:t>akredituoti</w:t>
            </w:r>
            <w:r w:rsidRPr="00893D82">
              <w:rPr>
                <w:rFonts w:ascii="Times New Roman" w:eastAsia="Times New Roman" w:hAnsi="Times New Roman"/>
                <w:color w:val="000000"/>
                <w:sz w:val="24"/>
                <w:szCs w:val="24"/>
              </w:rPr>
              <w:t xml:space="preserve"> </w:t>
            </w:r>
            <w:r w:rsidRPr="00446021">
              <w:rPr>
                <w:rFonts w:ascii="Times New Roman" w:eastAsia="Times New Roman" w:hAnsi="Times New Roman"/>
                <w:color w:val="000000"/>
                <w:sz w:val="24"/>
                <w:szCs w:val="24"/>
              </w:rPr>
              <w:t>švietimo, mokslo ir sporto ministro nustatyta tvarka patvirtintuose</w:t>
            </w:r>
            <w:r w:rsidRPr="00893D82">
              <w:rPr>
                <w:rFonts w:ascii="Times New Roman" w:eastAsia="Times New Roman" w:hAnsi="Times New Roman"/>
                <w:color w:val="000000"/>
                <w:sz w:val="24"/>
                <w:szCs w:val="24"/>
              </w:rPr>
              <w:t xml:space="preserve"> </w:t>
            </w:r>
            <w:r w:rsidRPr="00446021">
              <w:rPr>
                <w:rFonts w:ascii="Times New Roman" w:eastAsia="Times New Roman" w:hAnsi="Times New Roman"/>
                <w:color w:val="000000"/>
                <w:sz w:val="24"/>
                <w:szCs w:val="24"/>
              </w:rPr>
              <w:t>pedagogų rengimo centruose arba kitose akredituotose kvalifikacijos tobulinimo įstaigose.</w:t>
            </w:r>
            <w:r>
              <w:rPr>
                <w:rFonts w:ascii="Times New Roman" w:eastAsia="Times New Roman" w:hAnsi="Times New Roman"/>
                <w:color w:val="000000"/>
                <w:sz w:val="24"/>
                <w:szCs w:val="24"/>
              </w:rPr>
              <w:t xml:space="preserve"> </w:t>
            </w:r>
          </w:p>
        </w:tc>
        <w:tc>
          <w:tcPr>
            <w:tcW w:w="2866" w:type="dxa"/>
            <w:tcBorders>
              <w:top w:val="single" w:sz="6" w:space="0" w:color="000000"/>
              <w:left w:val="single" w:sz="6" w:space="0" w:color="000000"/>
              <w:bottom w:val="single" w:sz="6" w:space="0" w:color="000000"/>
              <w:right w:val="single" w:sz="6" w:space="0" w:color="000000"/>
            </w:tcBorders>
          </w:tcPr>
          <w:p w14:paraId="28D18D19" w14:textId="77777777" w:rsidR="001A7C73" w:rsidRPr="00FE4493" w:rsidRDefault="001A7C7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w:t>
            </w:r>
            <w:r w:rsidRPr="00AF57FA">
              <w:rPr>
                <w:rFonts w:ascii="Times New Roman" w:eastAsia="Times New Roman" w:hAnsi="Times New Roman" w:cs="Times New Roman"/>
                <w:color w:val="000000"/>
                <w:sz w:val="24"/>
                <w:szCs w:val="24"/>
              </w:rPr>
              <w:t xml:space="preserve">e vėliau kaip per </w:t>
            </w:r>
            <w:r>
              <w:rPr>
                <w:rFonts w:ascii="Times New Roman" w:eastAsia="Times New Roman" w:hAnsi="Times New Roman" w:cs="Times New Roman"/>
                <w:color w:val="000000"/>
                <w:sz w:val="24"/>
                <w:szCs w:val="24"/>
              </w:rPr>
              <w:t xml:space="preserve">15 darbo dienų </w:t>
            </w:r>
            <w:r w:rsidRPr="00AF57FA">
              <w:rPr>
                <w:rFonts w:ascii="Times New Roman" w:eastAsia="Times New Roman" w:hAnsi="Times New Roman" w:cs="Times New Roman"/>
                <w:color w:val="000000"/>
                <w:sz w:val="24"/>
                <w:szCs w:val="24"/>
              </w:rPr>
              <w:t xml:space="preserve"> nuo</w:t>
            </w:r>
            <w:r>
              <w:rPr>
                <w:rFonts w:ascii="Times New Roman" w:eastAsia="Times New Roman" w:hAnsi="Times New Roman" w:cs="Times New Roman"/>
                <w:color w:val="000000"/>
                <w:sz w:val="24"/>
                <w:szCs w:val="24"/>
              </w:rPr>
              <w:t xml:space="preserve"> </w:t>
            </w:r>
            <w:r w:rsidR="00E504F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-osios Programos suderinimo</w:t>
            </w:r>
            <w:r w:rsidRPr="00893D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 Perkančiąją organizacija</w:t>
            </w:r>
            <w:r w:rsidR="00E504F7">
              <w:rPr>
                <w:rFonts w:ascii="Times New Roman" w:eastAsia="Times New Roman" w:hAnsi="Times New Roman" w:cs="Times New Roman"/>
                <w:color w:val="000000"/>
                <w:sz w:val="24"/>
                <w:szCs w:val="24"/>
              </w:rPr>
              <w:t xml:space="preserve"> dienos</w:t>
            </w:r>
          </w:p>
        </w:tc>
      </w:tr>
      <w:tr w:rsidR="001A7C73" w14:paraId="20B215B2" w14:textId="77777777" w:rsidTr="00A402A3">
        <w:trPr>
          <w:trHeight w:val="977"/>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59AD7052"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D56C24">
              <w:rPr>
                <w:rFonts w:ascii="Times New Roman" w:eastAsia="Times New Roman" w:hAnsi="Times New Roman" w:cs="Times New Roman"/>
                <w:sz w:val="24"/>
                <w:szCs w:val="24"/>
              </w:rPr>
              <w:t>.</w:t>
            </w:r>
            <w:r>
              <w:rPr>
                <w:rFonts w:ascii="Times New Roman" w:eastAsia="Times New Roman" w:hAnsi="Times New Roman" w:cs="Times New Roman"/>
                <w:sz w:val="24"/>
                <w:szCs w:val="24"/>
              </w:rPr>
              <w:t>2.2.2.</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6DBAE802" w14:textId="77777777" w:rsidR="001A7C73" w:rsidRPr="00A402A3" w:rsidRDefault="001A7C73" w:rsidP="00E42427">
            <w:pPr>
              <w:spacing w:after="0" w:line="360" w:lineRule="auto"/>
              <w:jc w:val="both"/>
              <w:rPr>
                <w:rFonts w:ascii="Times New Roman" w:eastAsia="Times New Roman" w:hAnsi="Times New Roman" w:cs="Times New Roman"/>
                <w:sz w:val="24"/>
                <w:szCs w:val="24"/>
              </w:rPr>
            </w:pPr>
            <w:r w:rsidRPr="00A402A3">
              <w:rPr>
                <w:rFonts w:ascii="Times New Roman" w:eastAsia="Times New Roman" w:hAnsi="Times New Roman" w:cs="Times New Roman"/>
                <w:sz w:val="24"/>
                <w:szCs w:val="24"/>
              </w:rPr>
              <w:t xml:space="preserve">Tiekėjas ne vėliau nei per  20 darbo dienų nuo </w:t>
            </w:r>
            <w:r w:rsidRPr="00A402A3">
              <w:rPr>
                <w:rFonts w:ascii="Times New Roman" w:eastAsia="Times New Roman" w:hAnsi="Times New Roman" w:cs="Times New Roman"/>
                <w:color w:val="000000"/>
                <w:sz w:val="24"/>
                <w:szCs w:val="24"/>
              </w:rPr>
              <w:t xml:space="preserve">sutarties įsigaliojimo dienos </w:t>
            </w:r>
            <w:r w:rsidRPr="00A402A3">
              <w:rPr>
                <w:rFonts w:ascii="Times New Roman" w:eastAsia="Times New Roman" w:hAnsi="Times New Roman" w:cs="Times New Roman"/>
                <w:sz w:val="24"/>
                <w:szCs w:val="24"/>
              </w:rPr>
              <w:t xml:space="preserve">turi pateikti Perkančiajai organizacijai elektroniniu būdu </w:t>
            </w:r>
            <w:r w:rsidR="00A402A3" w:rsidRPr="00A402A3">
              <w:rPr>
                <w:rFonts w:ascii="Times New Roman" w:eastAsia="Times New Roman" w:hAnsi="Times New Roman" w:cs="Times New Roman"/>
                <w:sz w:val="24"/>
                <w:szCs w:val="24"/>
              </w:rPr>
              <w:t>2</w:t>
            </w:r>
            <w:r w:rsidRPr="00A402A3">
              <w:rPr>
                <w:rFonts w:ascii="Times New Roman" w:eastAsia="Times New Roman" w:hAnsi="Times New Roman" w:cs="Times New Roman"/>
                <w:sz w:val="24"/>
                <w:szCs w:val="24"/>
              </w:rPr>
              <w:t xml:space="preserve">-osios Programos mokomosios medžiagos projektą. Perkančioji organizacija pastabas bei pasiūlymus pateikia ne vėliau kaip per 5 darbo dienas. </w:t>
            </w:r>
            <w:r w:rsidRPr="00A402A3">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r w:rsidR="00A402A3">
              <w:rPr>
                <w:rFonts w:ascii="Times New Roman" w:eastAsia="Times New Roman" w:hAnsi="Times New Roman" w:cs="Times New Roman"/>
                <w:color w:val="000000"/>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366375FC" w14:textId="77777777" w:rsidR="001A7C73" w:rsidRPr="00A402A3" w:rsidRDefault="001A7C73" w:rsidP="00E42427">
            <w:pPr>
              <w:spacing w:after="0" w:line="360" w:lineRule="auto"/>
              <w:rPr>
                <w:rFonts w:ascii="Times New Roman" w:eastAsia="Times New Roman" w:hAnsi="Times New Roman" w:cs="Times New Roman"/>
                <w:sz w:val="24"/>
                <w:szCs w:val="24"/>
              </w:rPr>
            </w:pPr>
            <w:r w:rsidRPr="00A402A3">
              <w:rPr>
                <w:rFonts w:ascii="Times New Roman" w:eastAsia="Times New Roman" w:hAnsi="Times New Roman" w:cs="Times New Roman"/>
                <w:sz w:val="24"/>
                <w:szCs w:val="24"/>
              </w:rPr>
              <w:t xml:space="preserve">ne vėliau nei per  20 darbo dienų nuo </w:t>
            </w:r>
            <w:r w:rsidRPr="00A402A3">
              <w:rPr>
                <w:rFonts w:ascii="Times New Roman" w:eastAsia="Times New Roman" w:hAnsi="Times New Roman" w:cs="Times New Roman"/>
                <w:color w:val="000000"/>
                <w:sz w:val="24"/>
                <w:szCs w:val="24"/>
              </w:rPr>
              <w:t>sutarties įsigaliojimo dienos</w:t>
            </w:r>
          </w:p>
        </w:tc>
      </w:tr>
      <w:tr w:rsidR="001A7C73" w14:paraId="40FA3B97" w14:textId="77777777" w:rsidTr="001B54FF">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6AF71CA3"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5.3.1.5</w:t>
            </w:r>
            <w:r w:rsidR="00CC6D25">
              <w:rPr>
                <w:rFonts w:ascii="Times New Roman" w:eastAsia="Times New Roman" w:hAnsi="Times New Roman" w:cs="Times New Roman"/>
                <w:sz w:val="24"/>
                <w:szCs w:val="24"/>
              </w:rPr>
              <w:t>.</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2512844A" w14:textId="77777777" w:rsidR="001A7C73" w:rsidRPr="00D56C24"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per 5 darbo dienas po sutarties </w:t>
            </w:r>
            <w:r w:rsidRPr="004E5280">
              <w:rPr>
                <w:rFonts w:ascii="Times New Roman" w:eastAsia="Times New Roman" w:hAnsi="Times New Roman" w:cs="Times New Roman"/>
                <w:color w:val="000000"/>
                <w:sz w:val="24"/>
                <w:szCs w:val="24"/>
              </w:rPr>
              <w:t xml:space="preserve">įsigaliojimo dienos </w:t>
            </w:r>
            <w:r>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5269D416" w14:textId="77777777" w:rsidR="001A7C73" w:rsidRPr="00D56C24" w:rsidRDefault="001A7C7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5 darbo dienas po sutarties </w:t>
            </w:r>
            <w:r w:rsidRPr="004E5280">
              <w:rPr>
                <w:rFonts w:ascii="Times New Roman" w:eastAsia="Times New Roman" w:hAnsi="Times New Roman" w:cs="Times New Roman"/>
                <w:color w:val="000000"/>
                <w:sz w:val="24"/>
                <w:szCs w:val="24"/>
              </w:rPr>
              <w:t>įsigaliojimo dienos</w:t>
            </w:r>
          </w:p>
        </w:tc>
      </w:tr>
      <w:tr w:rsidR="001A7C73" w14:paraId="136C8B0C" w14:textId="77777777" w:rsidTr="00E504F7">
        <w:trPr>
          <w:trHeight w:val="1315"/>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5ACCE366"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5.3.1.8.</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013CAE34"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prieš prasidedant mokymams, ne vėliau kaip prieš 15 darbo dienų iki numatytos pagal grafiką mokymų dienos Perkančiąja organizacija elektroniniu būdu turi  pateikti Mokymų darbotvarkę ir ją suderinti.</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0FF3B4D2" w14:textId="77777777" w:rsidR="001A7C73" w:rsidRDefault="001A7C7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vėliau kaip prieš 15 darbo dienų iki numatytos pagal grafiką mokymų dienos</w:t>
            </w:r>
          </w:p>
        </w:tc>
      </w:tr>
      <w:tr w:rsidR="001A7C73" w14:paraId="7CF930A7" w14:textId="77777777" w:rsidTr="00E504F7">
        <w:trPr>
          <w:trHeight w:val="1405"/>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461F1786"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5.3.1.10.</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31D64ECD" w14:textId="77777777" w:rsidR="001A7C73" w:rsidRDefault="001A7C73"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Tiekėjas turi ne vėliau kaip prieš 10 darbo dienų iki mokymų pradžios išsiųsti kvietimus su darbotvarke (kvietimus būtina suderinti su Perkančiąja organizacija ir gauti jos pritarimą) Mokymų dalyviams.</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0599EBD6" w14:textId="77777777" w:rsidR="001A7C73" w:rsidRDefault="001A7C7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sz w:val="24"/>
                <w:szCs w:val="24"/>
              </w:rPr>
              <w:t>ne vėliau kaip prieš 10 darbo dienų iki mokymų pradžios</w:t>
            </w:r>
          </w:p>
        </w:tc>
      </w:tr>
      <w:tr w:rsidR="001A7C73" w14:paraId="149BEF8B" w14:textId="77777777" w:rsidTr="001B54FF">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7ECC748B"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5.3.1.11.</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049FFEB2" w14:textId="77777777" w:rsidR="001A7C73" w:rsidRDefault="001A7C73" w:rsidP="00E42427">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08FAB26F" w14:textId="77777777" w:rsidR="001A7C73" w:rsidRDefault="001A7C7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sz w:val="24"/>
                <w:szCs w:val="24"/>
              </w:rPr>
              <w:t>ne vėliau kaip per 3 dienas pasibaigus kiekvienai mokymų dienai</w:t>
            </w:r>
          </w:p>
        </w:tc>
      </w:tr>
      <w:tr w:rsidR="001A7C73" w14:paraId="316510FE" w14:textId="77777777" w:rsidTr="001B54FF">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3D416935"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lastRenderedPageBreak/>
              <w:t>5.3.1.12.</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116DFB8F" w14:textId="77777777" w:rsidR="001A7C73" w:rsidRDefault="001A7C73" w:rsidP="00E42427">
            <w:pPr>
              <w:pStyle w:val="NoSpacing"/>
              <w:spacing w:line="360" w:lineRule="auto"/>
              <w:jc w:val="both"/>
              <w:rPr>
                <w:rFonts w:ascii="Times New Roman" w:eastAsia="Times New Roman" w:hAnsi="Times New Roman"/>
                <w:sz w:val="24"/>
                <w:szCs w:val="24"/>
              </w:rPr>
            </w:pPr>
            <w:r w:rsidRPr="00AD41D8">
              <w:rPr>
                <w:rFonts w:ascii="Times New Roman" w:eastAsia="Times New Roman" w:hAnsi="Times New Roman"/>
                <w:color w:val="000000"/>
                <w:sz w:val="24"/>
                <w:szCs w:val="24"/>
              </w:rPr>
              <w:t xml:space="preserve">Tiekėjas per 5 darbo dienas nuo kiekvienų mokymų pradžios </w:t>
            </w:r>
            <w:r>
              <w:rPr>
                <w:rFonts w:ascii="Times New Roman" w:eastAsia="Times New Roman" w:hAnsi="Times New Roman"/>
                <w:color w:val="000000"/>
                <w:sz w:val="24"/>
                <w:szCs w:val="24"/>
              </w:rPr>
              <w:t>P</w:t>
            </w:r>
            <w:r w:rsidRPr="00AD41D8">
              <w:rPr>
                <w:rFonts w:ascii="Times New Roman" w:eastAsia="Times New Roman" w:hAnsi="Times New Roman"/>
                <w:color w:val="000000"/>
                <w:sz w:val="24"/>
                <w:szCs w:val="24"/>
              </w:rPr>
              <w:t>erkančiajai organizacijai</w:t>
            </w:r>
            <w:r w:rsidRPr="00606B5C">
              <w:rPr>
                <w:rFonts w:ascii="Times New Roman" w:eastAsia="Times New Roman" w:hAnsi="Times New Roman"/>
                <w:color w:val="000000"/>
                <w:sz w:val="24"/>
                <w:szCs w:val="24"/>
              </w:rPr>
              <w:t xml:space="preserve"> </w:t>
            </w:r>
            <w:r w:rsidRPr="00AD41D8">
              <w:rPr>
                <w:rFonts w:ascii="Times New Roman" w:eastAsia="Times New Roman" w:hAnsi="Times New Roman"/>
                <w:color w:val="000000"/>
                <w:sz w:val="24"/>
                <w:szCs w:val="24"/>
              </w:rPr>
              <w:t>pagal pateiktas formas, turi pateikti užpildytas</w:t>
            </w:r>
            <w:r w:rsidRPr="00606B5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Mokymų </w:t>
            </w:r>
            <w:r w:rsidRPr="00AD41D8">
              <w:rPr>
                <w:rFonts w:ascii="Times New Roman" w:eastAsia="Times New Roman" w:hAnsi="Times New Roman"/>
                <w:color w:val="000000"/>
                <w:sz w:val="24"/>
                <w:szCs w:val="24"/>
              </w:rPr>
              <w:t>dalyvio apklausos anketas, patvirtintas dalyvių originaliais</w:t>
            </w:r>
            <w:r w:rsidRPr="00606B5C">
              <w:rPr>
                <w:rFonts w:ascii="Times New Roman" w:eastAsia="Times New Roman" w:hAnsi="Times New Roman"/>
                <w:color w:val="000000"/>
                <w:sz w:val="24"/>
                <w:szCs w:val="24"/>
              </w:rPr>
              <w:t xml:space="preserve"> </w:t>
            </w:r>
            <w:r w:rsidRPr="00AD41D8">
              <w:rPr>
                <w:rFonts w:ascii="Times New Roman" w:eastAsia="Times New Roman" w:hAnsi="Times New Roman"/>
                <w:color w:val="000000"/>
                <w:sz w:val="24"/>
                <w:szCs w:val="24"/>
              </w:rPr>
              <w:t>arba galiojančiais elektroniniais</w:t>
            </w:r>
            <w:r>
              <w:rPr>
                <w:rFonts w:ascii="Times New Roman" w:eastAsia="Times New Roman" w:hAnsi="Times New Roman"/>
                <w:color w:val="000000"/>
                <w:sz w:val="24"/>
                <w:szCs w:val="24"/>
              </w:rPr>
              <w:t xml:space="preserve"> parašais.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4358669B" w14:textId="77777777" w:rsidR="001A7C73" w:rsidRDefault="001A7C73" w:rsidP="00E42427">
            <w:pPr>
              <w:spacing w:after="0" w:line="360" w:lineRule="auto"/>
              <w:rPr>
                <w:rFonts w:ascii="Times New Roman" w:eastAsia="Times New Roman" w:hAnsi="Times New Roman" w:cs="Times New Roman"/>
                <w:sz w:val="24"/>
                <w:szCs w:val="24"/>
              </w:rPr>
            </w:pPr>
            <w:r w:rsidRPr="00AD41D8">
              <w:rPr>
                <w:rFonts w:ascii="Times New Roman" w:eastAsia="Times New Roman" w:hAnsi="Times New Roman"/>
                <w:color w:val="000000"/>
                <w:sz w:val="24"/>
                <w:szCs w:val="24"/>
              </w:rPr>
              <w:t>per 5 darbo dienas nuo kiekvienų mokymų pradžios</w:t>
            </w:r>
          </w:p>
        </w:tc>
      </w:tr>
      <w:tr w:rsidR="001A7C73" w14:paraId="1E81D239" w14:textId="77777777" w:rsidTr="001B54FF">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0D499B18"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5.3.1.13.</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5BCFB1BF" w14:textId="77777777" w:rsidR="001A7C73" w:rsidRDefault="001A7C73" w:rsidP="00E42427">
            <w:pPr>
              <w:pStyle w:val="NoSpacing"/>
              <w:spacing w:line="360" w:lineRule="auto"/>
              <w:jc w:val="both"/>
              <w:rPr>
                <w:rFonts w:ascii="Times New Roman" w:eastAsia="Times New Roman" w:hAnsi="Times New Roman"/>
                <w:sz w:val="24"/>
                <w:szCs w:val="24"/>
              </w:rPr>
            </w:pPr>
            <w:r w:rsidRPr="00AD41D8">
              <w:rPr>
                <w:rFonts w:ascii="Times New Roman" w:eastAsia="Times New Roman" w:hAnsi="Times New Roman"/>
                <w:color w:val="000000"/>
                <w:sz w:val="24"/>
                <w:szCs w:val="24"/>
              </w:rPr>
              <w:t>Tiekėjas</w:t>
            </w:r>
            <w:r>
              <w:rPr>
                <w:rFonts w:ascii="Times New Roman" w:eastAsia="Times New Roman" w:hAnsi="Times New Roman"/>
                <w:color w:val="000000"/>
                <w:sz w:val="24"/>
                <w:szCs w:val="24"/>
              </w:rPr>
              <w:t>,</w:t>
            </w:r>
            <w:r w:rsidRPr="00AD41D8">
              <w:rPr>
                <w:rFonts w:ascii="Times New Roman" w:eastAsia="Times New Roman" w:hAnsi="Times New Roman"/>
                <w:color w:val="000000"/>
                <w:sz w:val="24"/>
                <w:szCs w:val="24"/>
              </w:rPr>
              <w:t xml:space="preserve">  pasibaigus kiekvieniems mokymams, ne vėliau nei per 15 darbo dienų nuo paskutinės mokymų dienos</w:t>
            </w:r>
            <w:r>
              <w:rPr>
                <w:rFonts w:ascii="Times New Roman" w:eastAsia="Times New Roman" w:hAnsi="Times New Roman"/>
                <w:color w:val="000000"/>
                <w:sz w:val="24"/>
                <w:szCs w:val="24"/>
              </w:rPr>
              <w:t>,</w:t>
            </w:r>
            <w:r w:rsidRPr="004E5280">
              <w:rPr>
                <w:rFonts w:ascii="Times New Roman" w:eastAsia="Times New Roman" w:hAnsi="Times New Roman"/>
                <w:color w:val="000000"/>
                <w:sz w:val="24"/>
                <w:szCs w:val="24"/>
              </w:rPr>
              <w:t xml:space="preserve"> turi pateikti </w:t>
            </w:r>
            <w:r w:rsidRPr="00744644">
              <w:rPr>
                <w:rFonts w:ascii="Times New Roman" w:eastAsia="Times New Roman" w:hAnsi="Times New Roman"/>
                <w:sz w:val="24"/>
                <w:szCs w:val="24"/>
              </w:rPr>
              <w:t>užpildytas dokumentų formas (pagal Centrinės projektų valdymo agentūros ar kitos audituojančios įstaigos reikalavimus Projekto dokumentams)</w:t>
            </w:r>
            <w:r>
              <w:rPr>
                <w:rFonts w:ascii="Times New Roman" w:eastAsia="Times New Roman" w:hAnsi="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49E2D7E9" w14:textId="77777777" w:rsidR="001A7C73" w:rsidRDefault="001A7C73" w:rsidP="00E42427">
            <w:pPr>
              <w:spacing w:after="0" w:line="360" w:lineRule="auto"/>
              <w:rPr>
                <w:rFonts w:ascii="Times New Roman" w:eastAsia="Times New Roman" w:hAnsi="Times New Roman" w:cs="Times New Roman"/>
                <w:sz w:val="24"/>
                <w:szCs w:val="24"/>
              </w:rPr>
            </w:pPr>
            <w:r w:rsidRPr="00AD41D8">
              <w:rPr>
                <w:rFonts w:ascii="Times New Roman" w:eastAsia="Times New Roman" w:hAnsi="Times New Roman"/>
                <w:color w:val="000000"/>
                <w:sz w:val="24"/>
                <w:szCs w:val="24"/>
              </w:rPr>
              <w:t>ne vėliau nei per 15 darbo dienų nuo paskutinės mokymų dienos</w:t>
            </w:r>
          </w:p>
        </w:tc>
      </w:tr>
      <w:tr w:rsidR="001A7C73" w14:paraId="0191BEA0" w14:textId="77777777" w:rsidTr="00E504F7">
        <w:trPr>
          <w:trHeight w:val="1105"/>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756AA09B"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5.3.1.15.</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16A05A97" w14:textId="77777777" w:rsidR="001A7C73" w:rsidRDefault="001A7C73" w:rsidP="00E42427">
            <w:pPr>
              <w:spacing w:after="0" w:line="360" w:lineRule="auto"/>
              <w:jc w:val="both"/>
              <w:rPr>
                <w:rFonts w:ascii="Times New Roman" w:eastAsia="Times New Roman" w:hAnsi="Times New Roman" w:cs="Times New Roman"/>
                <w:sz w:val="24"/>
                <w:szCs w:val="24"/>
              </w:rPr>
            </w:pPr>
            <w:r w:rsidRPr="00AD41D8">
              <w:rPr>
                <w:rFonts w:ascii="Times New Roman" w:eastAsia="Times New Roman" w:hAnsi="Times New Roman" w:cs="Times New Roman"/>
                <w:color w:val="000000"/>
                <w:sz w:val="24"/>
                <w:szCs w:val="24"/>
              </w:rPr>
              <w:t>Visos dokumentų formos</w:t>
            </w:r>
            <w:r w:rsidRPr="00606B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sidRPr="00AD41D8">
              <w:rPr>
                <w:rFonts w:ascii="Times New Roman" w:eastAsia="Times New Roman" w:hAnsi="Times New Roman" w:cs="Times New Roman"/>
                <w:color w:val="000000"/>
                <w:sz w:val="24"/>
                <w:szCs w:val="24"/>
              </w:rPr>
              <w:t>iekėjui bus pateiktos</w:t>
            </w:r>
            <w:r w:rsidRPr="00606B5C">
              <w:rPr>
                <w:rFonts w:ascii="Times New Roman" w:eastAsia="Times New Roman" w:hAnsi="Times New Roman" w:cs="Times New Roman"/>
                <w:color w:val="000000"/>
                <w:sz w:val="24"/>
                <w:szCs w:val="24"/>
              </w:rPr>
              <w:t xml:space="preserve"> </w:t>
            </w:r>
            <w:r w:rsidRPr="00AD41D8">
              <w:rPr>
                <w:rFonts w:ascii="Times New Roman" w:eastAsia="Times New Roman" w:hAnsi="Times New Roman" w:cs="Times New Roman"/>
                <w:color w:val="000000"/>
                <w:sz w:val="24"/>
                <w:szCs w:val="24"/>
              </w:rPr>
              <w:t>per 5 (penkias)</w:t>
            </w:r>
            <w:r w:rsidRPr="00606B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darbo </w:t>
            </w:r>
            <w:r w:rsidRPr="00AD41D8">
              <w:rPr>
                <w:rFonts w:ascii="Times New Roman" w:eastAsia="Times New Roman" w:hAnsi="Times New Roman" w:cs="Times New Roman"/>
                <w:color w:val="000000"/>
                <w:sz w:val="24"/>
                <w:szCs w:val="24"/>
              </w:rPr>
              <w:t>dienas</w:t>
            </w:r>
            <w:r w:rsidRPr="00606B5C">
              <w:rPr>
                <w:rFonts w:ascii="Times New Roman" w:eastAsia="Times New Roman" w:hAnsi="Times New Roman" w:cs="Times New Roman"/>
                <w:color w:val="000000"/>
                <w:sz w:val="24"/>
                <w:szCs w:val="24"/>
              </w:rPr>
              <w:t xml:space="preserve"> </w:t>
            </w:r>
            <w:r w:rsidRPr="00AD41D8">
              <w:rPr>
                <w:rFonts w:ascii="Times New Roman" w:eastAsia="Times New Roman" w:hAnsi="Times New Roman" w:cs="Times New Roman"/>
                <w:color w:val="000000"/>
                <w:sz w:val="24"/>
                <w:szCs w:val="24"/>
              </w:rPr>
              <w:t>nuo sutarties</w:t>
            </w:r>
            <w:r>
              <w:rPr>
                <w:rFonts w:ascii="Times New Roman" w:eastAsia="Times New Roman" w:hAnsi="Times New Roman" w:cs="Times New Roman"/>
                <w:color w:val="000000"/>
                <w:sz w:val="24"/>
                <w:szCs w:val="24"/>
              </w:rPr>
              <w:t xml:space="preserve"> pasirašymo dienos.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0C00522" w14:textId="77777777" w:rsidR="001A7C73" w:rsidRDefault="001A7C73" w:rsidP="00E42427">
            <w:pPr>
              <w:spacing w:after="0" w:line="360" w:lineRule="auto"/>
              <w:rPr>
                <w:rFonts w:ascii="Times New Roman" w:eastAsia="Times New Roman" w:hAnsi="Times New Roman" w:cs="Times New Roman"/>
                <w:sz w:val="24"/>
                <w:szCs w:val="24"/>
              </w:rPr>
            </w:pPr>
            <w:r w:rsidRPr="00AD41D8">
              <w:rPr>
                <w:rFonts w:ascii="Times New Roman" w:eastAsia="Times New Roman" w:hAnsi="Times New Roman" w:cs="Times New Roman"/>
                <w:color w:val="000000"/>
                <w:sz w:val="24"/>
                <w:szCs w:val="24"/>
              </w:rPr>
              <w:t>per 5 (penkias)</w:t>
            </w:r>
            <w:r w:rsidRPr="00606B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darbo </w:t>
            </w:r>
            <w:r w:rsidRPr="00AD41D8">
              <w:rPr>
                <w:rFonts w:ascii="Times New Roman" w:eastAsia="Times New Roman" w:hAnsi="Times New Roman" w:cs="Times New Roman"/>
                <w:color w:val="000000"/>
                <w:sz w:val="24"/>
                <w:szCs w:val="24"/>
              </w:rPr>
              <w:t>dienas</w:t>
            </w:r>
            <w:r w:rsidRPr="00606B5C">
              <w:rPr>
                <w:rFonts w:ascii="Times New Roman" w:eastAsia="Times New Roman" w:hAnsi="Times New Roman" w:cs="Times New Roman"/>
                <w:color w:val="000000"/>
                <w:sz w:val="24"/>
                <w:szCs w:val="24"/>
              </w:rPr>
              <w:t xml:space="preserve"> </w:t>
            </w:r>
            <w:r w:rsidRPr="00AD41D8">
              <w:rPr>
                <w:rFonts w:ascii="Times New Roman" w:eastAsia="Times New Roman" w:hAnsi="Times New Roman" w:cs="Times New Roman"/>
                <w:color w:val="000000"/>
                <w:sz w:val="24"/>
                <w:szCs w:val="24"/>
              </w:rPr>
              <w:t>nuo sutarties</w:t>
            </w:r>
            <w:r>
              <w:rPr>
                <w:rFonts w:ascii="Times New Roman" w:eastAsia="Times New Roman" w:hAnsi="Times New Roman" w:cs="Times New Roman"/>
                <w:color w:val="000000"/>
                <w:sz w:val="24"/>
                <w:szCs w:val="24"/>
              </w:rPr>
              <w:t xml:space="preserve"> pasirašymo dienos</w:t>
            </w:r>
          </w:p>
        </w:tc>
      </w:tr>
      <w:tr w:rsidR="001A7C73" w14:paraId="11E1DB69" w14:textId="77777777" w:rsidTr="00E504F7">
        <w:trPr>
          <w:trHeight w:val="1335"/>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4F4AA85C" w14:textId="77777777" w:rsidR="001A7C73" w:rsidRP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Pr="001A7C73">
              <w:rPr>
                <w:rFonts w:ascii="Times New Roman" w:eastAsia="Times New Roman" w:hAnsi="Times New Roman" w:cs="Times New Roman"/>
                <w:color w:val="000000"/>
                <w:sz w:val="24"/>
                <w:szCs w:val="24"/>
              </w:rPr>
              <w:t>.3.1.16.</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7E29C004" w14:textId="77777777" w:rsidR="001A7C73" w:rsidRPr="001A7C73" w:rsidRDefault="001A7C73" w:rsidP="00E42427">
            <w:pPr>
              <w:tabs>
                <w:tab w:val="left" w:pos="993"/>
                <w:tab w:val="left" w:pos="1134"/>
                <w:tab w:val="left" w:pos="1418"/>
              </w:tabs>
              <w:spacing w:after="0" w:line="360" w:lineRule="auto"/>
              <w:jc w:val="both"/>
              <w:rPr>
                <w:rFonts w:ascii="Times New Roman" w:eastAsia="Times New Roman" w:hAnsi="Times New Roman" w:cs="Times New Roman"/>
                <w:sz w:val="24"/>
                <w:szCs w:val="24"/>
              </w:rPr>
            </w:pPr>
            <w:r w:rsidRPr="001A7C73">
              <w:rPr>
                <w:rFonts w:ascii="Times New Roman" w:eastAsia="Times New Roman" w:hAnsi="Times New Roman" w:cs="Times New Roman"/>
                <w:color w:val="000000"/>
                <w:sz w:val="24"/>
                <w:szCs w:val="24"/>
              </w:rPr>
              <w:t xml:space="preserve">Ne vėliau nei per 10 darbo dienų nuo paskutinės </w:t>
            </w:r>
            <w:r w:rsidRPr="00E504F7">
              <w:rPr>
                <w:rFonts w:ascii="Times New Roman" w:eastAsia="Times New Roman" w:hAnsi="Times New Roman" w:cs="Times New Roman"/>
                <w:color w:val="000000"/>
                <w:sz w:val="24"/>
                <w:szCs w:val="24"/>
              </w:rPr>
              <w:t xml:space="preserve">mokymų dienos, Tiekėjas privalo į Pedagogų registrą suvesti </w:t>
            </w:r>
            <w:r w:rsidR="00A402A3" w:rsidRPr="00E504F7">
              <w:rPr>
                <w:rFonts w:ascii="Times New Roman" w:eastAsia="Times New Roman" w:hAnsi="Times New Roman" w:cs="Times New Roman"/>
                <w:color w:val="000000"/>
                <w:sz w:val="24"/>
                <w:szCs w:val="24"/>
              </w:rPr>
              <w:t>2</w:t>
            </w:r>
            <w:r w:rsidRPr="00E504F7">
              <w:rPr>
                <w:rFonts w:ascii="Times New Roman" w:eastAsia="Times New Roman" w:hAnsi="Times New Roman" w:cs="Times New Roman"/>
                <w:color w:val="000000"/>
                <w:sz w:val="24"/>
                <w:szCs w:val="24"/>
              </w:rPr>
              <w:t>- ą</w:t>
            </w:r>
            <w:r w:rsidR="00AC70E5">
              <w:rPr>
                <w:rFonts w:ascii="Times New Roman" w:eastAsia="Times New Roman" w:hAnsi="Times New Roman" w:cs="Times New Roman"/>
                <w:color w:val="000000"/>
                <w:sz w:val="24"/>
                <w:szCs w:val="24"/>
              </w:rPr>
              <w:t>ją</w:t>
            </w:r>
            <w:r w:rsidRPr="00E504F7">
              <w:rPr>
                <w:rFonts w:ascii="Times New Roman" w:eastAsia="Times New Roman" w:hAnsi="Times New Roman" w:cs="Times New Roman"/>
                <w:color w:val="000000"/>
                <w:sz w:val="24"/>
                <w:szCs w:val="24"/>
              </w:rPr>
              <w:t xml:space="preserve"> Programą</w:t>
            </w:r>
            <w:r w:rsidRPr="001A7C73">
              <w:rPr>
                <w:rFonts w:ascii="Times New Roman" w:eastAsia="Times New Roman" w:hAnsi="Times New Roman" w:cs="Times New Roman"/>
                <w:color w:val="000000"/>
                <w:sz w:val="24"/>
                <w:szCs w:val="24"/>
              </w:rPr>
              <w:t xml:space="preserve"> baigusių Mokymų dalyvių duomenis.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2B842A8" w14:textId="77777777" w:rsidR="001A7C73" w:rsidRPr="001A7C73" w:rsidRDefault="001A7C73" w:rsidP="00E4242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w:t>
            </w:r>
            <w:r w:rsidRPr="001A7C73">
              <w:rPr>
                <w:rFonts w:ascii="Times New Roman" w:eastAsia="Times New Roman" w:hAnsi="Times New Roman" w:cs="Times New Roman"/>
                <w:color w:val="000000"/>
                <w:sz w:val="24"/>
                <w:szCs w:val="24"/>
              </w:rPr>
              <w:t>e vėliau nei per 10 darbo dienų nuo paskutinės mokymų dienos</w:t>
            </w:r>
          </w:p>
        </w:tc>
      </w:tr>
      <w:tr w:rsidR="001A7C73" w14:paraId="296C1943" w14:textId="77777777" w:rsidTr="001B54FF">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20AAFD59" w14:textId="77777777" w:rsidR="001A7C73" w:rsidRDefault="001A7C73"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Pr="009A6E63">
              <w:rPr>
                <w:rFonts w:ascii="Times New Roman" w:eastAsia="Times New Roman" w:hAnsi="Times New Roman" w:cs="Times New Roman"/>
                <w:color w:val="000000"/>
                <w:sz w:val="24"/>
                <w:szCs w:val="24"/>
              </w:rPr>
              <w:t>.3.1.17.</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5AC60DA1" w14:textId="77777777" w:rsidR="001A7C73" w:rsidRDefault="001A7C73" w:rsidP="00E42427">
            <w:pPr>
              <w:spacing w:after="0" w:line="360" w:lineRule="auto"/>
              <w:jc w:val="both"/>
              <w:rPr>
                <w:rFonts w:ascii="Times New Roman" w:eastAsia="Times New Roman" w:hAnsi="Times New Roman" w:cs="Times New Roman"/>
                <w:sz w:val="24"/>
                <w:szCs w:val="24"/>
              </w:rPr>
            </w:pPr>
            <w:r w:rsidRPr="009A6E63">
              <w:rPr>
                <w:rFonts w:ascii="Times New Roman" w:eastAsia="Times New Roman" w:hAnsi="Times New Roman" w:cs="Times New Roman"/>
                <w:color w:val="000000"/>
                <w:sz w:val="24"/>
                <w:szCs w:val="24"/>
              </w:rPr>
              <w:t xml:space="preserve">Tiekėjas, pasibaigus  vienos grupės mokymams, ne vėliau nei per 10 darbo dienų nuo paskutinės mokymų dienos, </w:t>
            </w:r>
            <w:r w:rsidRPr="003A129B">
              <w:rPr>
                <w:rFonts w:ascii="Times New Roman" w:eastAsia="Times New Roman" w:hAnsi="Times New Roman" w:cs="Times New Roman"/>
                <w:color w:val="000000"/>
                <w:sz w:val="24"/>
                <w:szCs w:val="24"/>
              </w:rPr>
              <w:t xml:space="preserve">su Perkančiąja organizacija suderina mokymų pažymėjimų </w:t>
            </w:r>
            <w:r w:rsidRPr="004010C7">
              <w:rPr>
                <w:rFonts w:ascii="Times New Roman" w:eastAsia="Times New Roman" w:hAnsi="Times New Roman" w:cs="Times New Roman"/>
                <w:color w:val="000000"/>
                <w:sz w:val="24"/>
                <w:szCs w:val="24"/>
              </w:rPr>
              <w:t xml:space="preserve">turinį, formą ir Mokymų dalyvių sąrašą, kam </w:t>
            </w:r>
            <w:r>
              <w:rPr>
                <w:rFonts w:ascii="Times New Roman" w:eastAsia="Times New Roman" w:hAnsi="Times New Roman" w:cs="Times New Roman"/>
                <w:color w:val="000000"/>
                <w:sz w:val="24"/>
                <w:szCs w:val="24"/>
              </w:rPr>
              <w:t xml:space="preserve">bus </w:t>
            </w:r>
            <w:r w:rsidRPr="004010C7">
              <w:rPr>
                <w:rFonts w:ascii="Times New Roman" w:eastAsia="Times New Roman" w:hAnsi="Times New Roman" w:cs="Times New Roman"/>
                <w:color w:val="000000"/>
                <w:sz w:val="24"/>
                <w:szCs w:val="24"/>
              </w:rPr>
              <w:t xml:space="preserve"> išduo</w:t>
            </w:r>
            <w:r>
              <w:rPr>
                <w:rFonts w:ascii="Times New Roman" w:eastAsia="Times New Roman" w:hAnsi="Times New Roman" w:cs="Times New Roman"/>
                <w:color w:val="000000"/>
                <w:sz w:val="24"/>
                <w:szCs w:val="24"/>
              </w:rPr>
              <w:t xml:space="preserve">dami </w:t>
            </w:r>
            <w:r w:rsidRPr="004010C7">
              <w:rPr>
                <w:rFonts w:ascii="Times New Roman" w:eastAsia="Times New Roman" w:hAnsi="Times New Roman" w:cs="Times New Roman"/>
                <w:color w:val="000000"/>
                <w:sz w:val="24"/>
                <w:szCs w:val="24"/>
              </w:rPr>
              <w:t xml:space="preserve"> pažymėjim</w:t>
            </w:r>
            <w:r>
              <w:rPr>
                <w:rFonts w:ascii="Times New Roman" w:eastAsia="Times New Roman" w:hAnsi="Times New Roman" w:cs="Times New Roman"/>
                <w:color w:val="000000"/>
                <w:sz w:val="24"/>
                <w:szCs w:val="24"/>
              </w:rPr>
              <w:t xml:space="preserve">ai ir išduoda Mokymų dalyviams pažymėjimus. </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7B05D292" w14:textId="77777777" w:rsidR="001A7C73" w:rsidRDefault="001A7C73" w:rsidP="00E42427">
            <w:pPr>
              <w:spacing w:after="0" w:line="360" w:lineRule="auto"/>
              <w:rPr>
                <w:rFonts w:ascii="Times New Roman" w:eastAsia="Times New Roman" w:hAnsi="Times New Roman" w:cs="Times New Roman"/>
                <w:sz w:val="24"/>
                <w:szCs w:val="24"/>
              </w:rPr>
            </w:pPr>
            <w:r w:rsidRPr="009A6E63">
              <w:rPr>
                <w:rFonts w:ascii="Times New Roman" w:eastAsia="Times New Roman" w:hAnsi="Times New Roman" w:cs="Times New Roman"/>
                <w:color w:val="000000"/>
                <w:sz w:val="24"/>
                <w:szCs w:val="24"/>
              </w:rPr>
              <w:t>ne vėliau nei per 10 darbo dienų nuo paskutinės mokymų dienos</w:t>
            </w:r>
          </w:p>
        </w:tc>
      </w:tr>
      <w:tr w:rsidR="001A7C73" w14:paraId="1A4BF5F6" w14:textId="77777777" w:rsidTr="00E504F7">
        <w:trPr>
          <w:trHeight w:val="1173"/>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3311DA4F" w14:textId="77777777" w:rsidR="001A7C73" w:rsidRPr="009A6E63" w:rsidRDefault="001A7C73" w:rsidP="00E4242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5.4.1.</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4EF0E0AA" w14:textId="77777777" w:rsidR="001A7C73" w:rsidRPr="009A6E63" w:rsidRDefault="001A7C73" w:rsidP="00E42427">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Tikslų adresą, kur vyks kontaktiniai mokymai, Perkančioji organizacija </w:t>
            </w:r>
            <w:r>
              <w:rPr>
                <w:rFonts w:ascii="Times New Roman" w:eastAsia="Times New Roman" w:hAnsi="Times New Roman"/>
                <w:sz w:val="24"/>
                <w:szCs w:val="24"/>
              </w:rPr>
              <w:t xml:space="preserve">Tiekėjams </w:t>
            </w:r>
            <w:r>
              <w:rPr>
                <w:rFonts w:ascii="Times New Roman" w:eastAsia="Times New Roman" w:hAnsi="Times New Roman" w:cs="Times New Roman"/>
                <w:sz w:val="24"/>
                <w:szCs w:val="24"/>
              </w:rPr>
              <w:t>nurodys ne vėliau kaip prieš 2 savaites iki kontaktinių mokymų pradžios</w:t>
            </w:r>
            <w:r w:rsidR="00E504F7">
              <w:rPr>
                <w:rFonts w:ascii="Times New Roman" w:eastAsia="Times New Roman" w:hAnsi="Times New Roman" w:cs="Times New Roman"/>
                <w:sz w:val="24"/>
                <w:szCs w:val="24"/>
              </w:rPr>
              <w:t>.</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09E7BD0B" w14:textId="77777777" w:rsidR="001A7C73" w:rsidRPr="009A6E63" w:rsidRDefault="001A7C73" w:rsidP="00E4242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ne vėliau kaip prieš 2 savaites iki kontaktinių mokymų pradžios</w:t>
            </w:r>
          </w:p>
        </w:tc>
      </w:tr>
      <w:tr w:rsidR="001A7C73" w14:paraId="3E1A439A" w14:textId="77777777" w:rsidTr="001B54FF">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6F27A339" w14:textId="77777777" w:rsidR="001A7C73" w:rsidRPr="009A6E63" w:rsidRDefault="001A7C73" w:rsidP="00E4242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rPr>
              <w:t>5.4.3.</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5EADBF23" w14:textId="77777777" w:rsidR="001A7C73" w:rsidRPr="009A6E63" w:rsidRDefault="001A7C73" w:rsidP="00E42427">
            <w:pPr>
              <w:pStyle w:val="NoSpacing"/>
              <w:spacing w:line="360" w:lineRule="auto"/>
              <w:jc w:val="both"/>
              <w:rPr>
                <w:rFonts w:ascii="Times New Roman" w:eastAsia="Times New Roman" w:hAnsi="Times New Roman"/>
                <w:color w:val="000000"/>
                <w:sz w:val="24"/>
                <w:szCs w:val="24"/>
              </w:rPr>
            </w:pPr>
            <w:r>
              <w:rPr>
                <w:rFonts w:ascii="Times New Roman" w:eastAsia="Times New Roman" w:hAnsi="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4A8A7E40" w14:textId="77777777" w:rsidR="001A7C73" w:rsidRPr="009A6E63" w:rsidRDefault="001A7C73" w:rsidP="00E4242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sz w:val="24"/>
                <w:szCs w:val="24"/>
              </w:rPr>
              <w:t>ne vėliau kaip prieš 7 dienas iki mokymų pradžios</w:t>
            </w:r>
          </w:p>
        </w:tc>
      </w:tr>
      <w:tr w:rsidR="001A7C73" w14:paraId="4932082C" w14:textId="77777777" w:rsidTr="00820633">
        <w:trPr>
          <w:trHeight w:val="694"/>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10A0496F" w14:textId="77777777" w:rsidR="001A7C73" w:rsidRPr="009A6E63" w:rsidRDefault="001A7C73" w:rsidP="00E4242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E528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r w:rsidRPr="004E5280">
              <w:rPr>
                <w:rFonts w:ascii="Times New Roman" w:eastAsia="Times New Roman" w:hAnsi="Times New Roman" w:cs="Times New Roman"/>
                <w:color w:val="000000"/>
                <w:sz w:val="24"/>
                <w:szCs w:val="24"/>
              </w:rPr>
              <w:t>.1.</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702DDCAC" w14:textId="77777777" w:rsidR="001A7C73" w:rsidRPr="009A6E63" w:rsidRDefault="001A7C73" w:rsidP="00E4242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Kiekvienai Mokymų dalyvių grupei organizuojama po </w:t>
            </w:r>
            <w:r w:rsidR="00AC70E5">
              <w:rPr>
                <w:rFonts w:ascii="Times New Roman" w:eastAsia="Times New Roman" w:hAnsi="Times New Roman" w:cs="Times New Roman"/>
                <w:color w:val="000000"/>
                <w:sz w:val="24"/>
                <w:szCs w:val="24"/>
              </w:rPr>
              <w:t>16</w:t>
            </w:r>
            <w:r w:rsidRPr="004E5280">
              <w:rPr>
                <w:rFonts w:ascii="Times New Roman" w:eastAsia="Times New Roman" w:hAnsi="Times New Roman" w:cs="Times New Roman"/>
                <w:color w:val="000000"/>
                <w:sz w:val="24"/>
                <w:szCs w:val="24"/>
              </w:rPr>
              <w:t xml:space="preserve"> akad. val. trukmės nuotolin</w:t>
            </w:r>
            <w:r>
              <w:rPr>
                <w:rFonts w:ascii="Times New Roman" w:eastAsia="Times New Roman" w:hAnsi="Times New Roman" w:cs="Times New Roman"/>
                <w:color w:val="000000"/>
                <w:sz w:val="24"/>
                <w:szCs w:val="24"/>
              </w:rPr>
              <w:t xml:space="preserve">ių </w:t>
            </w:r>
            <w:r w:rsidRPr="004E5280">
              <w:rPr>
                <w:rFonts w:ascii="Times New Roman" w:eastAsia="Times New Roman" w:hAnsi="Times New Roman" w:cs="Times New Roman"/>
                <w:color w:val="000000"/>
                <w:sz w:val="24"/>
                <w:szCs w:val="24"/>
              </w:rPr>
              <w:t>mokym</w:t>
            </w:r>
            <w:r>
              <w:rPr>
                <w:rFonts w:ascii="Times New Roman" w:eastAsia="Times New Roman" w:hAnsi="Times New Roman" w:cs="Times New Roman"/>
                <w:color w:val="000000"/>
                <w:sz w:val="24"/>
                <w:szCs w:val="24"/>
              </w:rPr>
              <w:t>ų.</w:t>
            </w:r>
            <w:r w:rsidRPr="00BA26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2C582178">
              <w:rPr>
                <w:rFonts w:ascii="Times New Roman" w:eastAsia="Times New Roman" w:hAnsi="Times New Roman" w:cs="Times New Roman"/>
                <w:sz w:val="24"/>
                <w:szCs w:val="24"/>
              </w:rPr>
              <w:t xml:space="preserve">e vėliau </w:t>
            </w:r>
            <w:r w:rsidRPr="2C582178">
              <w:rPr>
                <w:rFonts w:ascii="Times New Roman" w:eastAsia="Times New Roman" w:hAnsi="Times New Roman" w:cs="Times New Roman"/>
                <w:sz w:val="24"/>
                <w:szCs w:val="24"/>
              </w:rPr>
              <w:lastRenderedPageBreak/>
              <w:t>nei 2 dienas prieš pradėdam</w:t>
            </w:r>
            <w:r>
              <w:rPr>
                <w:rFonts w:ascii="Times New Roman" w:eastAsia="Times New Roman" w:hAnsi="Times New Roman" w:cs="Times New Roman"/>
                <w:sz w:val="24"/>
                <w:szCs w:val="24"/>
              </w:rPr>
              <w:t>as</w:t>
            </w:r>
            <w:r w:rsidRPr="2C582178">
              <w:rPr>
                <w:rFonts w:ascii="Times New Roman" w:eastAsia="Times New Roman" w:hAnsi="Times New Roman" w:cs="Times New Roman"/>
                <w:sz w:val="24"/>
                <w:szCs w:val="24"/>
              </w:rPr>
              <w:t xml:space="preserve"> vesti mokymus</w:t>
            </w:r>
            <w:r w:rsidRPr="00BA2633">
              <w:rPr>
                <w:rFonts w:ascii="Times New Roman" w:eastAsia="Times New Roman" w:hAnsi="Times New Roman" w:cs="Times New Roman"/>
                <w:sz w:val="24"/>
                <w:szCs w:val="24"/>
              </w:rPr>
              <w:t xml:space="preserve"> </w:t>
            </w:r>
            <w:r w:rsidRPr="2C582178">
              <w:rPr>
                <w:rFonts w:ascii="Times New Roman" w:eastAsia="Times New Roman" w:hAnsi="Times New Roman" w:cs="Times New Roman"/>
                <w:sz w:val="24"/>
                <w:szCs w:val="24"/>
              </w:rPr>
              <w:t xml:space="preserve">nuotoliniu būdu, </w:t>
            </w:r>
            <w:r>
              <w:rPr>
                <w:rFonts w:ascii="Times New Roman" w:eastAsia="Times New Roman" w:hAnsi="Times New Roman" w:cs="Times New Roman"/>
                <w:sz w:val="24"/>
                <w:szCs w:val="24"/>
              </w:rPr>
              <w:t xml:space="preserve">Tiekėjas </w:t>
            </w:r>
            <w:r w:rsidRPr="2C582178">
              <w:rPr>
                <w:rFonts w:ascii="Times New Roman" w:eastAsia="Times New Roman" w:hAnsi="Times New Roman" w:cs="Times New Roman"/>
                <w:sz w:val="24"/>
                <w:szCs w:val="24"/>
              </w:rPr>
              <w:t xml:space="preserve">turi nusiųsti virtualaus mokymų užsiėmimo nuorodą kiekvienam dalyviui asmeniškai </w:t>
            </w:r>
            <w:r>
              <w:rPr>
                <w:rFonts w:ascii="Times New Roman" w:eastAsia="Times New Roman" w:hAnsi="Times New Roman" w:cs="Times New Roman"/>
                <w:sz w:val="24"/>
                <w:szCs w:val="24"/>
              </w:rPr>
              <w:t xml:space="preserve">(Mokymų dalyvio </w:t>
            </w:r>
            <w:r w:rsidRPr="2C582178">
              <w:rPr>
                <w:rFonts w:ascii="Times New Roman" w:eastAsia="Times New Roman" w:hAnsi="Times New Roman" w:cs="Times New Roman"/>
                <w:sz w:val="24"/>
                <w:szCs w:val="24"/>
              </w:rPr>
              <w:t>registracijoje nurodytu el. pašto adresu</w:t>
            </w:r>
            <w:r>
              <w:rPr>
                <w:rFonts w:ascii="Times New Roman" w:eastAsia="Times New Roman" w:hAnsi="Times New Roman" w:cs="Times New Roman"/>
                <w:sz w:val="24"/>
                <w:szCs w:val="24"/>
              </w:rPr>
              <w:t>).</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2A7798EA" w14:textId="77777777" w:rsidR="001A7C73" w:rsidRPr="009A6E63" w:rsidRDefault="001A7C73" w:rsidP="00E4242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sz w:val="24"/>
                <w:szCs w:val="24"/>
              </w:rPr>
              <w:lastRenderedPageBreak/>
              <w:t xml:space="preserve">ne vėliau kaip prieš 7 dienas iki mokymų </w:t>
            </w:r>
            <w:r>
              <w:rPr>
                <w:rFonts w:ascii="Times New Roman" w:eastAsia="Times New Roman" w:hAnsi="Times New Roman"/>
                <w:sz w:val="24"/>
                <w:szCs w:val="24"/>
              </w:rPr>
              <w:lastRenderedPageBreak/>
              <w:t>pradžios</w:t>
            </w:r>
          </w:p>
        </w:tc>
      </w:tr>
    </w:tbl>
    <w:p w14:paraId="1F705E8C" w14:textId="77777777" w:rsidR="009A6E63" w:rsidRDefault="009A6E63" w:rsidP="00E42427">
      <w:pPr>
        <w:tabs>
          <w:tab w:val="left" w:pos="1276"/>
          <w:tab w:val="left" w:pos="1958"/>
        </w:tabs>
        <w:spacing w:after="0" w:line="360" w:lineRule="auto"/>
        <w:ind w:left="1440"/>
        <w:jc w:val="center"/>
        <w:rPr>
          <w:rFonts w:ascii="Times New Roman" w:eastAsia="Times New Roman" w:hAnsi="Times New Roman" w:cs="Times New Roman"/>
          <w:b/>
          <w:bCs/>
          <w:sz w:val="24"/>
          <w:szCs w:val="24"/>
        </w:rPr>
      </w:pPr>
    </w:p>
    <w:p w14:paraId="34E7DD2D" w14:textId="77777777" w:rsidR="008F13D8" w:rsidRDefault="008F13D8" w:rsidP="00E42427">
      <w:pPr>
        <w:tabs>
          <w:tab w:val="left" w:pos="1276"/>
          <w:tab w:val="left" w:pos="1958"/>
        </w:tabs>
        <w:spacing w:after="0" w:line="360" w:lineRule="auto"/>
        <w:ind w:left="1440"/>
        <w:jc w:val="center"/>
        <w:rPr>
          <w:rFonts w:ascii="Times New Roman" w:eastAsia="Times New Roman" w:hAnsi="Times New Roman" w:cs="Times New Roman"/>
          <w:b/>
          <w:bCs/>
          <w:sz w:val="24"/>
          <w:szCs w:val="24"/>
        </w:rPr>
      </w:pPr>
      <w:r w:rsidRPr="004F1F1E">
        <w:rPr>
          <w:rFonts w:ascii="Times New Roman" w:eastAsia="Times New Roman" w:hAnsi="Times New Roman" w:cs="Times New Roman"/>
          <w:b/>
          <w:bCs/>
          <w:sz w:val="24"/>
          <w:szCs w:val="24"/>
        </w:rPr>
        <w:t>7. ATSISKAITYMO TVARKA</w:t>
      </w:r>
    </w:p>
    <w:p w14:paraId="3E1CE9A7" w14:textId="77777777" w:rsidR="004F1F1E" w:rsidRPr="004F1F1E" w:rsidRDefault="004F1F1E" w:rsidP="00E42427">
      <w:pPr>
        <w:tabs>
          <w:tab w:val="left" w:pos="1276"/>
          <w:tab w:val="left" w:pos="1958"/>
        </w:tabs>
        <w:spacing w:after="0" w:line="360" w:lineRule="auto"/>
        <w:ind w:left="1440"/>
        <w:jc w:val="center"/>
        <w:rPr>
          <w:rFonts w:ascii="Times New Roman" w:eastAsia="Times New Roman" w:hAnsi="Times New Roman" w:cs="Times New Roman"/>
          <w:b/>
          <w:bCs/>
          <w:sz w:val="24"/>
          <w:szCs w:val="24"/>
        </w:rPr>
      </w:pPr>
    </w:p>
    <w:p w14:paraId="763C917E" w14:textId="77777777" w:rsidR="008F13D8" w:rsidRDefault="008F13D8" w:rsidP="00E42427">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7.1. Apmokėjimas už suteiktas paslaugas pagal </w:t>
      </w:r>
      <w:r w:rsidR="00795E44">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-ą</w:t>
      </w:r>
      <w:r w:rsidR="00AC70E5">
        <w:rPr>
          <w:rFonts w:ascii="Times New Roman" w:eastAsia="Times New Roman" w:hAnsi="Times New Roman" w:cs="Times New Roman"/>
          <w:b/>
          <w:bCs/>
          <w:sz w:val="24"/>
          <w:szCs w:val="24"/>
        </w:rPr>
        <w:t>ją</w:t>
      </w:r>
      <w:r>
        <w:rPr>
          <w:rFonts w:ascii="Times New Roman" w:eastAsia="Times New Roman" w:hAnsi="Times New Roman" w:cs="Times New Roman"/>
          <w:b/>
          <w:bCs/>
          <w:sz w:val="24"/>
          <w:szCs w:val="24"/>
        </w:rPr>
        <w:t xml:space="preserve"> pirkimų objektų dal</w:t>
      </w:r>
      <w:r w:rsidR="00DB6BBE">
        <w:rPr>
          <w:rFonts w:ascii="Times New Roman" w:eastAsia="Times New Roman" w:hAnsi="Times New Roman" w:cs="Times New Roman"/>
          <w:b/>
          <w:bCs/>
          <w:sz w:val="24"/>
          <w:szCs w:val="24"/>
        </w:rPr>
        <w:t>į</w:t>
      </w:r>
      <w:r>
        <w:rPr>
          <w:rFonts w:ascii="Times New Roman" w:eastAsia="Times New Roman" w:hAnsi="Times New Roman" w:cs="Times New Roman"/>
          <w:b/>
          <w:bCs/>
          <w:sz w:val="24"/>
          <w:szCs w:val="24"/>
        </w:rPr>
        <w:t xml:space="preserve"> bus vykdomas tokia tvarka:</w:t>
      </w:r>
    </w:p>
    <w:p w14:paraId="0CA68936" w14:textId="77777777" w:rsidR="008F13D8" w:rsidRDefault="008F13D8"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 Už </w:t>
      </w:r>
      <w:r w:rsidR="00B54572">
        <w:rPr>
          <w:rFonts w:ascii="Times New Roman" w:eastAsia="Times New Roman" w:hAnsi="Times New Roman" w:cs="Times New Roman"/>
          <w:sz w:val="24"/>
          <w:szCs w:val="24"/>
        </w:rPr>
        <w:t xml:space="preserve">tinkamai ir laiku </w:t>
      </w:r>
      <w:r>
        <w:rPr>
          <w:rFonts w:ascii="Times New Roman" w:eastAsia="Times New Roman" w:hAnsi="Times New Roman" w:cs="Times New Roman"/>
          <w:sz w:val="24"/>
          <w:szCs w:val="24"/>
        </w:rPr>
        <w:t xml:space="preserve">parengtą </w:t>
      </w:r>
      <w:r w:rsidR="00DB6BBE">
        <w:rPr>
          <w:rFonts w:ascii="Times New Roman" w:eastAsia="Times New Roman" w:hAnsi="Times New Roman" w:cs="Times New Roman"/>
          <w:sz w:val="24"/>
          <w:szCs w:val="24"/>
        </w:rPr>
        <w:t>1-ą</w:t>
      </w:r>
      <w:r w:rsidR="00AC70E5">
        <w:rPr>
          <w:rFonts w:ascii="Times New Roman" w:eastAsia="Times New Roman" w:hAnsi="Times New Roman" w:cs="Times New Roman"/>
          <w:sz w:val="24"/>
          <w:szCs w:val="24"/>
        </w:rPr>
        <w:t>ją</w:t>
      </w:r>
      <w:r w:rsidR="00DB6B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Programą Tiekėjui bus sumokama numatyta suma pagal iš Tiekėjo gautą sąskaitą faktūrą ne vėliau kaip per 30 (trisdešimt) kalendorinių dienų nuo paslaugų perdavimo – priėmimo akto pasirašymo ir (ar) sąskaitos faktūros gavimo dienos.</w:t>
      </w:r>
    </w:p>
    <w:p w14:paraId="6BEA8899" w14:textId="77777777" w:rsidR="008F13D8" w:rsidRDefault="008F13D8"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 Už tinkamai suteiktas</w:t>
      </w:r>
      <w:r w:rsidR="00B54572">
        <w:rPr>
          <w:rFonts w:ascii="Times New Roman" w:eastAsia="Times New Roman" w:hAnsi="Times New Roman" w:cs="Times New Roman"/>
          <w:sz w:val="24"/>
          <w:szCs w:val="24"/>
        </w:rPr>
        <w:t xml:space="preserve"> mokymo</w:t>
      </w:r>
      <w:r>
        <w:rPr>
          <w:rFonts w:ascii="Times New Roman" w:eastAsia="Times New Roman" w:hAnsi="Times New Roman" w:cs="Times New Roman"/>
          <w:sz w:val="24"/>
          <w:szCs w:val="24"/>
        </w:rPr>
        <w:t xml:space="preserve"> paslaugas Tiekėjui bus sumokama pasibaigus kiekvienos grupės mokymams pagal </w:t>
      </w:r>
      <w:r w:rsidR="00DB6BBE">
        <w:rPr>
          <w:rFonts w:ascii="Times New Roman" w:eastAsia="Times New Roman" w:hAnsi="Times New Roman" w:cs="Times New Roman"/>
          <w:sz w:val="24"/>
          <w:szCs w:val="24"/>
        </w:rPr>
        <w:t>1</w:t>
      </w:r>
      <w:r w:rsidR="00DB6BBE" w:rsidRPr="00DB6BBE">
        <w:rPr>
          <w:rFonts w:ascii="Times New Roman" w:eastAsia="Times New Roman" w:hAnsi="Times New Roman" w:cs="Times New Roman"/>
          <w:sz w:val="24"/>
          <w:szCs w:val="24"/>
        </w:rPr>
        <w:t>-ą</w:t>
      </w:r>
      <w:r w:rsidR="00AC70E5">
        <w:rPr>
          <w:rFonts w:ascii="Times New Roman" w:eastAsia="Times New Roman" w:hAnsi="Times New Roman" w:cs="Times New Roman"/>
          <w:sz w:val="24"/>
          <w:szCs w:val="24"/>
        </w:rPr>
        <w:t>ją</w:t>
      </w:r>
      <w:r w:rsidR="00DB6BBE" w:rsidRPr="00DB6BBE">
        <w:rPr>
          <w:rFonts w:ascii="Times New Roman" w:eastAsia="Times New Roman" w:hAnsi="Times New Roman" w:cs="Times New Roman"/>
          <w:sz w:val="24"/>
          <w:szCs w:val="24"/>
        </w:rPr>
        <w:t xml:space="preserve"> P</w:t>
      </w:r>
      <w:r w:rsidRPr="00DB6BBE">
        <w:rPr>
          <w:rFonts w:ascii="Times New Roman" w:eastAsia="Times New Roman" w:hAnsi="Times New Roman" w:cs="Times New Roman"/>
          <w:sz w:val="24"/>
          <w:szCs w:val="24"/>
        </w:rPr>
        <w:t>rogramą</w:t>
      </w:r>
      <w:r>
        <w:rPr>
          <w:rFonts w:ascii="Times New Roman" w:eastAsia="Times New Roman" w:hAnsi="Times New Roman" w:cs="Times New Roman"/>
          <w:sz w:val="24"/>
          <w:szCs w:val="24"/>
        </w:rPr>
        <w:t xml:space="preserve"> ir gavus iš Tiekėjo sąskaitą faktūrą ne vėliau kaip per 30 (trisdešimt) kalendorinių dienų nuo paslaugų perdavimo – priėmimo akto pasirašymo ir (ar) sąskaitos faktūros gavimo dienos. </w:t>
      </w:r>
    </w:p>
    <w:p w14:paraId="1F874753" w14:textId="77777777" w:rsidR="008F13D8" w:rsidRDefault="008F13D8"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sidRPr="008F13D8">
        <w:rPr>
          <w:rFonts w:ascii="Times New Roman" w:eastAsia="Times New Roman" w:hAnsi="Times New Roman" w:cs="Times New Roman"/>
          <w:color w:val="000000"/>
          <w:sz w:val="24"/>
          <w:szCs w:val="24"/>
        </w:rPr>
        <w:t xml:space="preserve">.1.3. </w:t>
      </w:r>
      <w:r w:rsidR="00DB6BBE">
        <w:rPr>
          <w:rFonts w:ascii="Times New Roman" w:eastAsia="Times New Roman" w:hAnsi="Times New Roman" w:cs="Times New Roman"/>
          <w:color w:val="000000"/>
          <w:sz w:val="24"/>
          <w:szCs w:val="24"/>
        </w:rPr>
        <w:t>1-os</w:t>
      </w:r>
      <w:r w:rsidR="00AC70E5">
        <w:rPr>
          <w:rFonts w:ascii="Times New Roman" w:eastAsia="Times New Roman" w:hAnsi="Times New Roman" w:cs="Times New Roman"/>
          <w:color w:val="000000"/>
          <w:sz w:val="24"/>
          <w:szCs w:val="24"/>
        </w:rPr>
        <w:t>ios</w:t>
      </w:r>
      <w:r w:rsidR="00DB6BBE">
        <w:rPr>
          <w:rFonts w:ascii="Times New Roman" w:eastAsia="Times New Roman" w:hAnsi="Times New Roman" w:cs="Times New Roman"/>
          <w:color w:val="000000"/>
          <w:sz w:val="24"/>
          <w:szCs w:val="24"/>
        </w:rPr>
        <w:t xml:space="preserve"> </w:t>
      </w:r>
      <w:r w:rsidRPr="008F13D8">
        <w:rPr>
          <w:rFonts w:ascii="Times New Roman" w:eastAsia="Times New Roman" w:hAnsi="Times New Roman" w:cs="Times New Roman"/>
          <w:sz w:val="24"/>
          <w:szCs w:val="24"/>
        </w:rPr>
        <w:t>Program</w:t>
      </w:r>
      <w:r w:rsidR="00DB6BBE">
        <w:rPr>
          <w:rFonts w:ascii="Times New Roman" w:eastAsia="Times New Roman" w:hAnsi="Times New Roman" w:cs="Times New Roman"/>
          <w:sz w:val="24"/>
          <w:szCs w:val="24"/>
        </w:rPr>
        <w:t>os</w:t>
      </w:r>
      <w:r w:rsidRPr="008F13D8">
        <w:rPr>
          <w:rFonts w:ascii="Times New Roman" w:eastAsia="Times New Roman" w:hAnsi="Times New Roman" w:cs="Times New Roman"/>
          <w:sz w:val="24"/>
          <w:szCs w:val="24"/>
        </w:rPr>
        <w:t xml:space="preserve"> su mokymo medžiaga rengėjo</w:t>
      </w:r>
      <w:r>
        <w:rPr>
          <w:rFonts w:ascii="Times New Roman" w:eastAsia="Times New Roman" w:hAnsi="Times New Roman" w:cs="Times New Roman"/>
          <w:sz w:val="24"/>
          <w:szCs w:val="24"/>
        </w:rPr>
        <w:t xml:space="preserve"> </w:t>
      </w:r>
      <w:r w:rsidRPr="008F13D8">
        <w:rPr>
          <w:rFonts w:ascii="Times New Roman" w:eastAsia="Times New Roman" w:hAnsi="Times New Roman" w:cs="Times New Roman"/>
          <w:sz w:val="24"/>
          <w:szCs w:val="24"/>
        </w:rPr>
        <w:t xml:space="preserve">(-ų) autorinės turtinės teisės į parengtą </w:t>
      </w:r>
      <w:r>
        <w:rPr>
          <w:rFonts w:ascii="Times New Roman" w:eastAsia="Times New Roman" w:hAnsi="Times New Roman" w:cs="Times New Roman"/>
          <w:sz w:val="24"/>
          <w:szCs w:val="24"/>
        </w:rPr>
        <w:t>1-ą</w:t>
      </w:r>
      <w:r w:rsidR="00AC70E5">
        <w:rPr>
          <w:rFonts w:ascii="Times New Roman" w:eastAsia="Times New Roman" w:hAnsi="Times New Roman" w:cs="Times New Roman"/>
          <w:sz w:val="24"/>
          <w:szCs w:val="24"/>
        </w:rPr>
        <w:t>ją</w:t>
      </w:r>
      <w:r>
        <w:rPr>
          <w:rFonts w:ascii="Times New Roman" w:eastAsia="Times New Roman" w:hAnsi="Times New Roman" w:cs="Times New Roman"/>
          <w:sz w:val="24"/>
          <w:szCs w:val="24"/>
        </w:rPr>
        <w:t xml:space="preserve"> </w:t>
      </w:r>
      <w:r w:rsidRPr="008F13D8">
        <w:rPr>
          <w:rFonts w:ascii="Times New Roman" w:eastAsia="Times New Roman" w:hAnsi="Times New Roman" w:cs="Times New Roman"/>
          <w:sz w:val="24"/>
          <w:szCs w:val="24"/>
        </w:rPr>
        <w:t>Programą su mokymų medžiaga nuo paslaugų perdavimo momento atitenka Perkančiajai organizacijai.</w:t>
      </w:r>
    </w:p>
    <w:p w14:paraId="23C80ACE" w14:textId="77777777" w:rsidR="008F13D8" w:rsidRDefault="008F13D8"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F13D8">
        <w:rPr>
          <w:rFonts w:ascii="Times New Roman" w:eastAsia="Times New Roman" w:hAnsi="Times New Roman" w:cs="Times New Roman"/>
          <w:sz w:val="24"/>
          <w:szCs w:val="24"/>
        </w:rPr>
        <w:t>.1.4. Visos autorių turt</w:t>
      </w:r>
      <w:r>
        <w:rPr>
          <w:rFonts w:ascii="Times New Roman" w:eastAsia="Times New Roman" w:hAnsi="Times New Roman" w:cs="Times New Roman"/>
          <w:sz w:val="24"/>
          <w:szCs w:val="24"/>
        </w:rPr>
        <w: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4C533788" w14:textId="77777777" w:rsidR="004F1F1E" w:rsidRDefault="004F1F1E" w:rsidP="00E42427">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7.2. Apmokėjimas už suteiktas paslaugas pagal </w:t>
      </w:r>
      <w:r w:rsidR="00795E44">
        <w:rPr>
          <w:rFonts w:ascii="Times New Roman" w:eastAsia="Times New Roman" w:hAnsi="Times New Roman" w:cs="Times New Roman"/>
          <w:b/>
          <w:bCs/>
          <w:sz w:val="24"/>
          <w:szCs w:val="24"/>
        </w:rPr>
        <w:t>I</w:t>
      </w:r>
      <w:r w:rsidR="00CC6D25">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-ą</w:t>
      </w:r>
      <w:r w:rsidR="00AC70E5">
        <w:rPr>
          <w:rFonts w:ascii="Times New Roman" w:eastAsia="Times New Roman" w:hAnsi="Times New Roman" w:cs="Times New Roman"/>
          <w:b/>
          <w:bCs/>
          <w:sz w:val="24"/>
          <w:szCs w:val="24"/>
        </w:rPr>
        <w:t>ją</w:t>
      </w:r>
      <w:r>
        <w:rPr>
          <w:rFonts w:ascii="Times New Roman" w:eastAsia="Times New Roman" w:hAnsi="Times New Roman" w:cs="Times New Roman"/>
          <w:b/>
          <w:bCs/>
          <w:sz w:val="24"/>
          <w:szCs w:val="24"/>
        </w:rPr>
        <w:t xml:space="preserve"> pirkimų objektų dalį bus vykdomas tokia tvarka:</w:t>
      </w:r>
    </w:p>
    <w:p w14:paraId="2F864D2D" w14:textId="77777777" w:rsidR="004F1F1E" w:rsidRDefault="004F1F1E"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 Už </w:t>
      </w:r>
      <w:r w:rsidR="00B54572">
        <w:rPr>
          <w:rFonts w:ascii="Times New Roman" w:eastAsia="Times New Roman" w:hAnsi="Times New Roman" w:cs="Times New Roman"/>
          <w:sz w:val="24"/>
          <w:szCs w:val="24"/>
        </w:rPr>
        <w:t xml:space="preserve">tinkamai ir laiku </w:t>
      </w:r>
      <w:r>
        <w:rPr>
          <w:rFonts w:ascii="Times New Roman" w:eastAsia="Times New Roman" w:hAnsi="Times New Roman" w:cs="Times New Roman"/>
          <w:sz w:val="24"/>
          <w:szCs w:val="24"/>
        </w:rPr>
        <w:t>parengtą 2-ą</w:t>
      </w:r>
      <w:r w:rsidR="00AC70E5">
        <w:rPr>
          <w:rFonts w:ascii="Times New Roman" w:eastAsia="Times New Roman" w:hAnsi="Times New Roman" w:cs="Times New Roman"/>
          <w:sz w:val="24"/>
          <w:szCs w:val="24"/>
        </w:rPr>
        <w:t>ją</w:t>
      </w:r>
      <w:r>
        <w:rPr>
          <w:rFonts w:ascii="Times New Roman" w:eastAsia="Times New Roman" w:hAnsi="Times New Roman" w:cs="Times New Roman"/>
          <w:sz w:val="24"/>
          <w:szCs w:val="24"/>
        </w:rPr>
        <w:t xml:space="preserve"> Programą Tiekėjui bus sumokama numatyta suma pagal iš Tiekėjo gautą sąskaitą faktūrą ne vėliau kaip per 30 (trisdešimt) kalendorinių dienų nuo paslaugų perdavimo – priėmimo akto pasirašymo ir (ar) sąskaitos faktūros gavimo dienos.</w:t>
      </w:r>
    </w:p>
    <w:p w14:paraId="4E4B78FC" w14:textId="77777777" w:rsidR="004F1F1E" w:rsidRDefault="004F1F1E"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 Už tinkamai suteiktas</w:t>
      </w:r>
      <w:r w:rsidR="00B54572">
        <w:rPr>
          <w:rFonts w:ascii="Times New Roman" w:eastAsia="Times New Roman" w:hAnsi="Times New Roman" w:cs="Times New Roman"/>
          <w:sz w:val="24"/>
          <w:szCs w:val="24"/>
        </w:rPr>
        <w:t xml:space="preserve"> mokymų</w:t>
      </w:r>
      <w:r>
        <w:rPr>
          <w:rFonts w:ascii="Times New Roman" w:eastAsia="Times New Roman" w:hAnsi="Times New Roman" w:cs="Times New Roman"/>
          <w:sz w:val="24"/>
          <w:szCs w:val="24"/>
        </w:rPr>
        <w:t xml:space="preserve"> paslaugas Tiekėjui bus sumokama pasibaigus kiekvienos grupės mokymams pagal 2</w:t>
      </w:r>
      <w:r w:rsidRPr="00DB6BBE">
        <w:rPr>
          <w:rFonts w:ascii="Times New Roman" w:eastAsia="Times New Roman" w:hAnsi="Times New Roman" w:cs="Times New Roman"/>
          <w:sz w:val="24"/>
          <w:szCs w:val="24"/>
        </w:rPr>
        <w:t>-ą</w:t>
      </w:r>
      <w:r w:rsidR="00AC70E5">
        <w:rPr>
          <w:rFonts w:ascii="Times New Roman" w:eastAsia="Times New Roman" w:hAnsi="Times New Roman" w:cs="Times New Roman"/>
          <w:sz w:val="24"/>
          <w:szCs w:val="24"/>
        </w:rPr>
        <w:t>ją</w:t>
      </w:r>
      <w:r w:rsidRPr="00DB6BBE">
        <w:rPr>
          <w:rFonts w:ascii="Times New Roman" w:eastAsia="Times New Roman" w:hAnsi="Times New Roman" w:cs="Times New Roman"/>
          <w:sz w:val="24"/>
          <w:szCs w:val="24"/>
        </w:rPr>
        <w:t xml:space="preserve"> Programą</w:t>
      </w:r>
      <w:r>
        <w:rPr>
          <w:rFonts w:ascii="Times New Roman" w:eastAsia="Times New Roman" w:hAnsi="Times New Roman" w:cs="Times New Roman"/>
          <w:sz w:val="24"/>
          <w:szCs w:val="24"/>
        </w:rPr>
        <w:t xml:space="preserve"> ir gavus iš Tiekėjo sąskaitą faktūrą ne vėliau kaip per </w:t>
      </w:r>
      <w:r>
        <w:rPr>
          <w:rFonts w:ascii="Times New Roman" w:eastAsia="Times New Roman" w:hAnsi="Times New Roman" w:cs="Times New Roman"/>
          <w:sz w:val="24"/>
          <w:szCs w:val="24"/>
        </w:rPr>
        <w:lastRenderedPageBreak/>
        <w:t xml:space="preserve">30 (trisdešimt) kalendorinių dienų nuo paslaugų perdavimo – priėmimo akto pasirašymo ir (ar) sąskaitos faktūros gavimo dienos. </w:t>
      </w:r>
    </w:p>
    <w:p w14:paraId="406D39E2" w14:textId="77777777" w:rsidR="004F1F1E" w:rsidRDefault="004F1F1E"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sidRPr="008F13D8">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color w:val="000000"/>
          <w:sz w:val="24"/>
          <w:szCs w:val="24"/>
        </w:rPr>
        <w:t>2-os</w:t>
      </w:r>
      <w:r w:rsidR="00AC70E5">
        <w:rPr>
          <w:rFonts w:ascii="Times New Roman" w:eastAsia="Times New Roman" w:hAnsi="Times New Roman" w:cs="Times New Roman"/>
          <w:color w:val="000000"/>
          <w:sz w:val="24"/>
          <w:szCs w:val="24"/>
        </w:rPr>
        <w:t>ios</w:t>
      </w:r>
      <w:r>
        <w:rPr>
          <w:rFonts w:ascii="Times New Roman" w:eastAsia="Times New Roman" w:hAnsi="Times New Roman" w:cs="Times New Roman"/>
          <w:color w:val="000000"/>
          <w:sz w:val="24"/>
          <w:szCs w:val="24"/>
        </w:rPr>
        <w:t xml:space="preserve"> </w:t>
      </w:r>
      <w:r w:rsidRPr="008F13D8">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os</w:t>
      </w:r>
      <w:r w:rsidRPr="008F13D8">
        <w:rPr>
          <w:rFonts w:ascii="Times New Roman" w:eastAsia="Times New Roman" w:hAnsi="Times New Roman" w:cs="Times New Roman"/>
          <w:sz w:val="24"/>
          <w:szCs w:val="24"/>
        </w:rPr>
        <w:t xml:space="preserve"> su mokymo medžiaga rengėjo</w:t>
      </w:r>
      <w:r>
        <w:rPr>
          <w:rFonts w:ascii="Times New Roman" w:eastAsia="Times New Roman" w:hAnsi="Times New Roman" w:cs="Times New Roman"/>
          <w:sz w:val="24"/>
          <w:szCs w:val="24"/>
        </w:rPr>
        <w:t xml:space="preserve"> </w:t>
      </w:r>
      <w:r w:rsidRPr="008F13D8">
        <w:rPr>
          <w:rFonts w:ascii="Times New Roman" w:eastAsia="Times New Roman" w:hAnsi="Times New Roman" w:cs="Times New Roman"/>
          <w:sz w:val="24"/>
          <w:szCs w:val="24"/>
        </w:rPr>
        <w:t xml:space="preserve">(-ų) autorinės turtinės teisės į parengtą </w:t>
      </w:r>
      <w:r>
        <w:rPr>
          <w:rFonts w:ascii="Times New Roman" w:eastAsia="Times New Roman" w:hAnsi="Times New Roman" w:cs="Times New Roman"/>
          <w:sz w:val="24"/>
          <w:szCs w:val="24"/>
        </w:rPr>
        <w:t>2-ą</w:t>
      </w:r>
      <w:r w:rsidR="00AC70E5">
        <w:rPr>
          <w:rFonts w:ascii="Times New Roman" w:eastAsia="Times New Roman" w:hAnsi="Times New Roman" w:cs="Times New Roman"/>
          <w:sz w:val="24"/>
          <w:szCs w:val="24"/>
        </w:rPr>
        <w:t>ją</w:t>
      </w:r>
      <w:r>
        <w:rPr>
          <w:rFonts w:ascii="Times New Roman" w:eastAsia="Times New Roman" w:hAnsi="Times New Roman" w:cs="Times New Roman"/>
          <w:sz w:val="24"/>
          <w:szCs w:val="24"/>
        </w:rPr>
        <w:t xml:space="preserve"> </w:t>
      </w:r>
      <w:r w:rsidRPr="008F13D8">
        <w:rPr>
          <w:rFonts w:ascii="Times New Roman" w:eastAsia="Times New Roman" w:hAnsi="Times New Roman" w:cs="Times New Roman"/>
          <w:sz w:val="24"/>
          <w:szCs w:val="24"/>
        </w:rPr>
        <w:t>Programą su mokymų medžiaga nuo paslaugų perdavimo momento atitenka Perkančiajai organizacijai.</w:t>
      </w:r>
    </w:p>
    <w:p w14:paraId="395260E1" w14:textId="77777777" w:rsidR="004F1F1E" w:rsidRDefault="004F1F1E" w:rsidP="00E424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F13D8">
        <w:rPr>
          <w:rFonts w:ascii="Times New Roman" w:eastAsia="Times New Roman" w:hAnsi="Times New Roman" w:cs="Times New Roman"/>
          <w:sz w:val="24"/>
          <w:szCs w:val="24"/>
        </w:rPr>
        <w:t>.1.4. Visos autorių turt</w:t>
      </w:r>
      <w:r>
        <w:rPr>
          <w:rFonts w:ascii="Times New Roman" w:eastAsia="Times New Roman" w:hAnsi="Times New Roman" w:cs="Times New Roman"/>
          <w:sz w:val="24"/>
          <w:szCs w:val="24"/>
        </w:rPr>
        <w: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285B600C" w14:textId="77777777" w:rsidR="00CE09B8" w:rsidRDefault="00CE09B8" w:rsidP="00E42427">
      <w:pPr>
        <w:spacing w:after="0" w:line="360" w:lineRule="auto"/>
        <w:jc w:val="both"/>
        <w:rPr>
          <w:rFonts w:ascii="Times New Roman" w:eastAsia="Times New Roman" w:hAnsi="Times New Roman" w:cs="Times New Roman"/>
          <w:sz w:val="24"/>
          <w:szCs w:val="24"/>
        </w:rPr>
      </w:pPr>
    </w:p>
    <w:p w14:paraId="54806AB3" w14:textId="77777777" w:rsidR="00CE09B8" w:rsidRDefault="00CE09B8" w:rsidP="00F43CF8">
      <w:pPr>
        <w:numPr>
          <w:ilvl w:val="0"/>
          <w:numId w:val="32"/>
        </w:numPr>
        <w:tabs>
          <w:tab w:val="left" w:pos="0"/>
          <w:tab w:val="left" w:pos="851"/>
        </w:tabs>
        <w:jc w:val="center"/>
        <w:rPr>
          <w:rFonts w:ascii="Times New Roman" w:hAnsi="Times New Roman" w:cs="Times New Roman"/>
          <w:b/>
          <w:bCs/>
          <w:color w:val="000000"/>
          <w:sz w:val="24"/>
          <w:szCs w:val="24"/>
        </w:rPr>
      </w:pPr>
      <w:r w:rsidRPr="00CE09B8">
        <w:rPr>
          <w:rFonts w:ascii="Times New Roman" w:hAnsi="Times New Roman" w:cs="Times New Roman"/>
          <w:b/>
          <w:bCs/>
          <w:color w:val="000000"/>
          <w:sz w:val="24"/>
          <w:szCs w:val="24"/>
        </w:rPr>
        <w:t>APLINKOS APSAUGOS (ŽALIEJI) REIKALAVIMAI</w:t>
      </w:r>
    </w:p>
    <w:p w14:paraId="5D8A33A9" w14:textId="77777777" w:rsidR="00F43CF8" w:rsidRPr="00CE09B8" w:rsidRDefault="00F43CF8" w:rsidP="00B77254">
      <w:pPr>
        <w:tabs>
          <w:tab w:val="left" w:pos="0"/>
          <w:tab w:val="left" w:pos="851"/>
        </w:tabs>
        <w:ind w:left="360"/>
        <w:rPr>
          <w:rFonts w:ascii="Times New Roman" w:hAnsi="Times New Roman" w:cs="Times New Roman"/>
          <w:color w:val="000000"/>
          <w:sz w:val="24"/>
          <w:szCs w:val="24"/>
        </w:rPr>
      </w:pPr>
    </w:p>
    <w:p w14:paraId="19ECC40C" w14:textId="77777777" w:rsidR="00CE09B8" w:rsidRPr="00B84F29" w:rsidRDefault="00CE09B8" w:rsidP="00CE09B8">
      <w:pPr>
        <w:pStyle w:val="ListParagraph"/>
        <w:numPr>
          <w:ilvl w:val="1"/>
          <w:numId w:val="32"/>
        </w:numPr>
        <w:tabs>
          <w:tab w:val="left" w:pos="1276"/>
        </w:tabs>
        <w:suppressAutoHyphens w:val="0"/>
        <w:spacing w:after="0" w:line="360" w:lineRule="auto"/>
        <w:ind w:left="-90" w:firstLine="630"/>
        <w:jc w:val="both"/>
      </w:pPr>
      <w:r w:rsidRPr="00B84F29">
        <w:t>Aplinkosauginiai reikalavimai nustatomi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2B29B82F" w14:textId="77777777" w:rsidR="00CE09B8" w:rsidRPr="00B84F29" w:rsidRDefault="00CE09B8" w:rsidP="00CE09B8">
      <w:pPr>
        <w:pStyle w:val="ListParagraph"/>
        <w:numPr>
          <w:ilvl w:val="2"/>
          <w:numId w:val="32"/>
        </w:numPr>
        <w:tabs>
          <w:tab w:val="left" w:pos="1276"/>
          <w:tab w:val="left" w:pos="1710"/>
        </w:tabs>
        <w:suppressAutoHyphens w:val="0"/>
        <w:spacing w:after="0" w:line="360" w:lineRule="auto"/>
        <w:ind w:left="0" w:firstLine="450"/>
        <w:jc w:val="both"/>
      </w:pPr>
      <w:r w:rsidRPr="00B84F29">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7A8BA2E9" w14:textId="77777777" w:rsidR="00CE09B8" w:rsidRPr="00B84F29" w:rsidRDefault="00CE09B8" w:rsidP="00CE09B8">
      <w:pPr>
        <w:pStyle w:val="ListParagraph"/>
        <w:numPr>
          <w:ilvl w:val="2"/>
          <w:numId w:val="32"/>
        </w:numPr>
        <w:tabs>
          <w:tab w:val="left" w:pos="1276"/>
        </w:tabs>
        <w:suppressAutoHyphens w:val="0"/>
        <w:spacing w:after="0" w:line="360" w:lineRule="auto"/>
        <w:ind w:left="0" w:right="8" w:firstLine="567"/>
        <w:jc w:val="both"/>
        <w:rPr>
          <w:rFonts w:eastAsia="Calibri"/>
        </w:rPr>
      </w:pPr>
      <w:r w:rsidRPr="00B84F29">
        <w:t xml:space="preserve"> siekiant, kad teikiant paslaugas būtų sunaudojama mažiau gamtos išteklių ir taip būtų laikomasi </w:t>
      </w:r>
      <w:r w:rsidRPr="00B84F29">
        <w:rPr>
          <w:rFonts w:eastAsia="Calibri"/>
        </w:rPr>
        <w:t xml:space="preserve">Tvarkos aprašo </w:t>
      </w:r>
      <w:r w:rsidRPr="00B84F29">
        <w:t>4.4.4.1 papunktyje</w:t>
      </w:r>
      <w:r w:rsidRPr="00B84F29">
        <w:rPr>
          <w:rStyle w:val="FootnoteReference"/>
        </w:rPr>
        <w:footnoteReference w:id="1"/>
      </w:r>
      <w:r w:rsidRPr="00B84F29">
        <w:t xml:space="preserve"> nustatyto aplinkosauginio principo,</w:t>
      </w:r>
      <w:r w:rsidRPr="00B84F29">
        <w:rPr>
          <w:rFonts w:eastAsia="Calibri"/>
        </w:rPr>
        <w:t xml:space="preserve"> Paslaugų teikimui būtina spausdinti dokumentacija, turi būti spausdinama ant abiejų lapo pusių, o </w:t>
      </w:r>
      <w:r w:rsidRPr="00B84F29">
        <w:rPr>
          <w:rFonts w:eastAsia="Calibri"/>
        </w:rPr>
        <w:lastRenderedPageBreak/>
        <w:t>naudojamas popierius, turi atitikti aplinkos apsaugos kriterijus popieriui ir jo gaminiams, nustatytus Tvarkos aprašo 2 priedo 1 punkte</w:t>
      </w:r>
      <w:r w:rsidRPr="00B84F29">
        <w:rPr>
          <w:rStyle w:val="FootnoteReference"/>
          <w:rFonts w:eastAsia="Calibri"/>
        </w:rPr>
        <w:footnoteReference w:id="2"/>
      </w:r>
      <w:r w:rsidRPr="00B84F29">
        <w:rPr>
          <w:rFonts w:eastAsia="Calibri"/>
        </w:rPr>
        <w:t>.</w:t>
      </w:r>
    </w:p>
    <w:p w14:paraId="59F5BB8E" w14:textId="77777777" w:rsidR="00CE09B8" w:rsidRDefault="00CE09B8" w:rsidP="00CE09B8">
      <w:pPr>
        <w:spacing w:after="0" w:line="360" w:lineRule="auto"/>
        <w:jc w:val="both"/>
        <w:rPr>
          <w:rFonts w:ascii="Times New Roman" w:eastAsia="Times New Roman" w:hAnsi="Times New Roman" w:cs="Times New Roman"/>
          <w:sz w:val="24"/>
          <w:szCs w:val="24"/>
        </w:rPr>
      </w:pPr>
    </w:p>
    <w:p w14:paraId="43291A9E" w14:textId="77777777" w:rsidR="00C80701" w:rsidRDefault="008F13D8" w:rsidP="00E42427">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sectPr w:rsidR="00C80701">
      <w:pgSz w:w="11906" w:h="16838"/>
      <w:pgMar w:top="1134" w:right="85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0A6F" w14:textId="77777777" w:rsidR="006309C5" w:rsidRDefault="006309C5" w:rsidP="00CE09B8">
      <w:pPr>
        <w:spacing w:after="0" w:line="240" w:lineRule="auto"/>
      </w:pPr>
      <w:r>
        <w:separator/>
      </w:r>
    </w:p>
  </w:endnote>
  <w:endnote w:type="continuationSeparator" w:id="0">
    <w:p w14:paraId="4D686BBA" w14:textId="77777777" w:rsidR="006309C5" w:rsidRDefault="006309C5" w:rsidP="00CE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umberland">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C6B5" w14:textId="77777777" w:rsidR="006309C5" w:rsidRDefault="006309C5" w:rsidP="00CE09B8">
      <w:pPr>
        <w:spacing w:after="0" w:line="240" w:lineRule="auto"/>
      </w:pPr>
      <w:r>
        <w:separator/>
      </w:r>
    </w:p>
  </w:footnote>
  <w:footnote w:type="continuationSeparator" w:id="0">
    <w:p w14:paraId="27FEBCDA" w14:textId="77777777" w:rsidR="006309C5" w:rsidRDefault="006309C5" w:rsidP="00CE09B8">
      <w:pPr>
        <w:spacing w:after="0" w:line="240" w:lineRule="auto"/>
      </w:pPr>
      <w:r>
        <w:continuationSeparator/>
      </w:r>
    </w:p>
  </w:footnote>
  <w:footnote w:id="1">
    <w:p w14:paraId="4648939C" w14:textId="77777777" w:rsidR="00CE09B8" w:rsidRPr="003B2F3E" w:rsidRDefault="00CE09B8" w:rsidP="00CE09B8">
      <w:pPr>
        <w:pStyle w:val="FootnoteText"/>
        <w:rPr>
          <w:lang w:val="lt-LT"/>
        </w:rPr>
      </w:pPr>
      <w:r w:rsidRPr="00DC7026">
        <w:rPr>
          <w:rStyle w:val="FootnoteReference"/>
        </w:rPr>
        <w:footnoteRef/>
      </w:r>
      <w:r w:rsidRPr="00DC7026">
        <w:t xml:space="preserve"> </w:t>
      </w:r>
      <w:r w:rsidRPr="00BC0C9D">
        <w:rPr>
          <w:bCs/>
          <w:lang w:val="lt-LT" w:eastAsia="lt-LT"/>
        </w:rPr>
        <w:t>P</w:t>
      </w:r>
      <w:r w:rsidRPr="003B2F3E">
        <w:rPr>
          <w:bCs/>
          <w:lang w:val="lt-LT" w:eastAsia="lt-LT"/>
        </w:rPr>
        <w:t>rekei pagaminti ir (ar) tiekti, paslaugai teikti ar darbams atlikti sunaudojama mažiau gamtos išteklių ir (ar) sudėtyje yra pakartotinai panaudotų ir (ar) perdirbtų medžiagų.</w:t>
      </w:r>
    </w:p>
  </w:footnote>
  <w:footnote w:id="2">
    <w:p w14:paraId="69539C6A" w14:textId="77777777" w:rsidR="00CE09B8" w:rsidRPr="00CE09B8" w:rsidRDefault="00CE09B8" w:rsidP="00CE09B8">
      <w:pPr>
        <w:spacing w:after="0" w:line="240" w:lineRule="auto"/>
        <w:ind w:right="-288" w:firstLine="144"/>
        <w:jc w:val="both"/>
        <w:textAlignment w:val="baseline"/>
        <w:rPr>
          <w:rFonts w:ascii="Times New Roman" w:hAnsi="Times New Roman" w:cs="Times New Roman"/>
          <w:sz w:val="20"/>
          <w:szCs w:val="20"/>
          <w:lang w:eastAsia="lt-LT"/>
        </w:rPr>
      </w:pPr>
      <w:r w:rsidRPr="003B2F3E">
        <w:rPr>
          <w:rStyle w:val="FootnoteReference"/>
          <w:sz w:val="20"/>
          <w:szCs w:val="20"/>
        </w:rPr>
        <w:footnoteRef/>
      </w:r>
      <w:r w:rsidRPr="003B2F3E">
        <w:rPr>
          <w:sz w:val="20"/>
          <w:szCs w:val="20"/>
        </w:rPr>
        <w:t xml:space="preserve"> </w:t>
      </w:r>
      <w:r w:rsidRPr="00CE09B8">
        <w:rPr>
          <w:rFonts w:ascii="Times New Roman" w:eastAsia="Cumberland" w:hAnsi="Times New Roman" w:cs="Times New Roman"/>
          <w:color w:val="000000"/>
          <w:sz w:val="20"/>
          <w:szCs w:val="20"/>
          <w:lang w:eastAsia="lt-LT"/>
        </w:rPr>
        <w:t>Popierius ir jo gaminiai:</w:t>
      </w:r>
    </w:p>
    <w:p w14:paraId="47A4790E" w14:textId="77777777" w:rsidR="00CE09B8" w:rsidRPr="00CE09B8" w:rsidRDefault="00CE09B8" w:rsidP="00CE09B8">
      <w:pPr>
        <w:spacing w:after="0" w:line="240" w:lineRule="auto"/>
        <w:ind w:right="-288" w:firstLine="144"/>
        <w:jc w:val="both"/>
        <w:textAlignment w:val="baseline"/>
        <w:rPr>
          <w:rFonts w:ascii="Times New Roman" w:eastAsia="Cumberland" w:hAnsi="Times New Roman" w:cs="Times New Roman"/>
          <w:color w:val="000000"/>
          <w:sz w:val="20"/>
          <w:szCs w:val="20"/>
          <w:lang w:eastAsia="lt-LT"/>
        </w:rPr>
      </w:pPr>
      <w:r w:rsidRPr="00CE09B8">
        <w:rPr>
          <w:rFonts w:ascii="Times New Roman" w:eastAsia="Cumberland" w:hAnsi="Times New Roman" w:cs="Times New Roman"/>
          <w:color w:val="000000"/>
          <w:sz w:val="20"/>
          <w:szCs w:val="20"/>
          <w:lang w:eastAsia="lt-LT"/>
        </w:rPr>
        <w:t xml:space="preserve">1.1. gaminys turi būti pagamintas iš 100 proc. perdirbto popieriaus (naudoto popieriaus ir (ar) gamybos atliekų) plaušų arba </w:t>
      </w:r>
      <w:r w:rsidRPr="00CE09B8">
        <w:rPr>
          <w:rFonts w:ascii="Times New Roman" w:hAnsi="Times New Roman" w:cs="Times New Roman"/>
          <w:sz w:val="20"/>
          <w:szCs w:val="20"/>
          <w:lang w:eastAsia="lt-LT"/>
        </w:rPr>
        <w:t xml:space="preserve">ne mažiau kaip 30 proc. pirminės medienos plaušų, gautų iš miškų, sertifikuotų naudojant </w:t>
      </w:r>
      <w:r w:rsidRPr="00CE09B8">
        <w:rPr>
          <w:rFonts w:ascii="Times New Roman" w:hAnsi="Times New Roman" w:cs="Times New Roman"/>
          <w:i/>
          <w:iCs/>
          <w:color w:val="000000"/>
          <w:sz w:val="20"/>
          <w:szCs w:val="20"/>
          <w:lang w:eastAsia="lt-LT"/>
        </w:rPr>
        <w:t>Forest Stewardship Council</w:t>
      </w:r>
      <w:r w:rsidRPr="00CE09B8">
        <w:rPr>
          <w:rFonts w:ascii="Times New Roman" w:hAnsi="Times New Roman" w:cs="Times New Roman"/>
          <w:color w:val="000000"/>
          <w:sz w:val="20"/>
          <w:szCs w:val="20"/>
          <w:lang w:eastAsia="lt-LT"/>
        </w:rPr>
        <w:t xml:space="preserve"> (toliau – FSC)</w:t>
      </w:r>
      <w:r w:rsidRPr="00CE09B8">
        <w:rPr>
          <w:rFonts w:ascii="Times New Roman" w:hAnsi="Times New Roman" w:cs="Times New Roman"/>
          <w:sz w:val="20"/>
          <w:szCs w:val="20"/>
          <w:lang w:eastAsia="lt-LT"/>
        </w:rPr>
        <w:t xml:space="preserve"> ar </w:t>
      </w:r>
      <w:r w:rsidRPr="00CE09B8">
        <w:rPr>
          <w:rFonts w:ascii="Times New Roman" w:hAnsi="Times New Roman" w:cs="Times New Roman"/>
          <w:color w:val="000000"/>
          <w:sz w:val="20"/>
          <w:szCs w:val="20"/>
          <w:lang w:eastAsia="lt-LT"/>
        </w:rPr>
        <w:t xml:space="preserve">Miškų sertifikavimo sistemų pripažinimo programą (angl. </w:t>
      </w:r>
      <w:r w:rsidRPr="00CE09B8">
        <w:rPr>
          <w:rFonts w:ascii="Times New Roman" w:hAnsi="Times New Roman" w:cs="Times New Roman"/>
          <w:i/>
          <w:iCs/>
          <w:color w:val="000000"/>
          <w:sz w:val="20"/>
          <w:szCs w:val="20"/>
          <w:lang w:eastAsia="lt-LT"/>
        </w:rPr>
        <w:t>Programme for the Endorsement of Forest Certification schemes</w:t>
      </w:r>
      <w:r w:rsidRPr="00CE09B8">
        <w:rPr>
          <w:rFonts w:ascii="Times New Roman" w:hAnsi="Times New Roman" w:cs="Times New Roman"/>
          <w:color w:val="000000"/>
          <w:sz w:val="20"/>
          <w:szCs w:val="20"/>
          <w:lang w:eastAsia="lt-LT"/>
        </w:rPr>
        <w:t xml:space="preserve"> (toliau – PEFC)</w:t>
      </w:r>
      <w:r w:rsidRPr="00CE09B8">
        <w:rPr>
          <w:rFonts w:ascii="Times New Roman" w:hAnsi="Times New Roman" w:cs="Times New Roman"/>
          <w:sz w:val="20"/>
          <w:szCs w:val="20"/>
          <w:lang w:eastAsia="lt-LT"/>
        </w:rPr>
        <w:t xml:space="preserve"> arba lygiavertes miškų sertifikavimo sistemas, kita dalis – iš perdirbto popieriaus plaušų</w:t>
      </w:r>
      <w:r w:rsidRPr="00CE09B8">
        <w:rPr>
          <w:rFonts w:ascii="Times New Roman" w:eastAsia="Cumberland" w:hAnsi="Times New Roman" w:cs="Times New Roman"/>
          <w:color w:val="000000"/>
          <w:sz w:val="20"/>
          <w:szCs w:val="20"/>
          <w:lang w:eastAsia="lt-LT"/>
        </w:rPr>
        <w:t>;</w:t>
      </w:r>
    </w:p>
    <w:p w14:paraId="0BC4F32B" w14:textId="77777777" w:rsidR="00CE09B8" w:rsidRPr="00CE09B8" w:rsidRDefault="00CE09B8" w:rsidP="00CE09B8">
      <w:pPr>
        <w:spacing w:after="0" w:line="240" w:lineRule="auto"/>
        <w:ind w:right="-288" w:firstLine="144"/>
        <w:jc w:val="both"/>
        <w:textAlignment w:val="baseline"/>
        <w:rPr>
          <w:rFonts w:ascii="Times New Roman" w:hAnsi="Times New Roman" w:cs="Times New Roman"/>
          <w:sz w:val="20"/>
          <w:szCs w:val="20"/>
        </w:rPr>
      </w:pPr>
      <w:r w:rsidRPr="00CE09B8">
        <w:rPr>
          <w:rFonts w:ascii="Times New Roman" w:hAnsi="Times New Roman" w:cs="Times New Roman"/>
          <w:color w:val="000000"/>
          <w:sz w:val="20"/>
          <w:szCs w:val="20"/>
          <w:shd w:val="clear" w:color="auto" w:fill="FFFFFF"/>
          <w:lang w:eastAsia="lt-LT"/>
        </w:rPr>
        <w:t>1.2. gaminys turi būti nebalintas arba balintas nenaudojant chloro dujų.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116"/>
    <w:multiLevelType w:val="hybridMultilevel"/>
    <w:tmpl w:val="4BDA5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F94612"/>
    <w:multiLevelType w:val="multilevel"/>
    <w:tmpl w:val="C5C0F25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5E39B9"/>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50F2FA9"/>
    <w:multiLevelType w:val="hybridMultilevel"/>
    <w:tmpl w:val="1040CF70"/>
    <w:lvl w:ilvl="0" w:tplc="04270001">
      <w:start w:val="1"/>
      <w:numFmt w:val="bullet"/>
      <w:lvlText w:val=""/>
      <w:lvlJc w:val="left"/>
      <w:pPr>
        <w:ind w:left="700" w:hanging="360"/>
      </w:pPr>
      <w:rPr>
        <w:rFonts w:ascii="Symbol" w:hAnsi="Symbol" w:hint="default"/>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4" w15:restartNumberingAfterBreak="0">
    <w:nsid w:val="0BA9768A"/>
    <w:multiLevelType w:val="hybridMultilevel"/>
    <w:tmpl w:val="BBB46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5C14EEF"/>
    <w:multiLevelType w:val="multilevel"/>
    <w:tmpl w:val="DA765F4E"/>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8FC29C3"/>
    <w:multiLevelType w:val="hybridMultilevel"/>
    <w:tmpl w:val="9B6AC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CE7083"/>
    <w:multiLevelType w:val="hybridMultilevel"/>
    <w:tmpl w:val="D13A459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FF403BC"/>
    <w:multiLevelType w:val="hybridMultilevel"/>
    <w:tmpl w:val="D9726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D23A7"/>
    <w:multiLevelType w:val="hybridMultilevel"/>
    <w:tmpl w:val="2A28B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732E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2A76246C"/>
    <w:multiLevelType w:val="hybridMultilevel"/>
    <w:tmpl w:val="1CF68448"/>
    <w:lvl w:ilvl="0" w:tplc="6278F6F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2C74A9"/>
    <w:multiLevelType w:val="multilevel"/>
    <w:tmpl w:val="B138461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327FC7"/>
    <w:multiLevelType w:val="hybridMultilevel"/>
    <w:tmpl w:val="1990172A"/>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5" w15:restartNumberingAfterBreak="0">
    <w:nsid w:val="2EB054C6"/>
    <w:multiLevelType w:val="hybridMultilevel"/>
    <w:tmpl w:val="140C8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DD4441"/>
    <w:multiLevelType w:val="hybridMultilevel"/>
    <w:tmpl w:val="7C82F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F24693"/>
    <w:multiLevelType w:val="multilevel"/>
    <w:tmpl w:val="5AE467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E35917"/>
    <w:multiLevelType w:val="hybridMultilevel"/>
    <w:tmpl w:val="1E201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A94367"/>
    <w:multiLevelType w:val="hybridMultilevel"/>
    <w:tmpl w:val="23C6CDAE"/>
    <w:lvl w:ilvl="0" w:tplc="197049F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73E4A8B"/>
    <w:multiLevelType w:val="hybridMultilevel"/>
    <w:tmpl w:val="7C0EA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013CCF"/>
    <w:multiLevelType w:val="hybridMultilevel"/>
    <w:tmpl w:val="31C23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16390F"/>
    <w:multiLevelType w:val="hybridMultilevel"/>
    <w:tmpl w:val="620A7FB4"/>
    <w:lvl w:ilvl="0" w:tplc="0802B4F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A442A30"/>
    <w:multiLevelType w:val="hybridMultilevel"/>
    <w:tmpl w:val="407E8738"/>
    <w:lvl w:ilvl="0" w:tplc="04270001">
      <w:start w:val="1"/>
      <w:numFmt w:val="bullet"/>
      <w:lvlText w:val=""/>
      <w:lvlJc w:val="left"/>
      <w:pPr>
        <w:ind w:left="697" w:hanging="360"/>
      </w:pPr>
      <w:rPr>
        <w:rFonts w:ascii="Symbol" w:hAnsi="Symbol" w:hint="default"/>
      </w:rPr>
    </w:lvl>
    <w:lvl w:ilvl="1" w:tplc="04270003" w:tentative="1">
      <w:start w:val="1"/>
      <w:numFmt w:val="bullet"/>
      <w:lvlText w:val="o"/>
      <w:lvlJc w:val="left"/>
      <w:pPr>
        <w:ind w:left="1417" w:hanging="360"/>
      </w:pPr>
      <w:rPr>
        <w:rFonts w:ascii="Courier New" w:hAnsi="Courier New" w:cs="Courier New" w:hint="default"/>
      </w:rPr>
    </w:lvl>
    <w:lvl w:ilvl="2" w:tplc="04270005" w:tentative="1">
      <w:start w:val="1"/>
      <w:numFmt w:val="bullet"/>
      <w:lvlText w:val=""/>
      <w:lvlJc w:val="left"/>
      <w:pPr>
        <w:ind w:left="2137" w:hanging="360"/>
      </w:pPr>
      <w:rPr>
        <w:rFonts w:ascii="Wingdings" w:hAnsi="Wingdings" w:hint="default"/>
      </w:rPr>
    </w:lvl>
    <w:lvl w:ilvl="3" w:tplc="04270001" w:tentative="1">
      <w:start w:val="1"/>
      <w:numFmt w:val="bullet"/>
      <w:lvlText w:val=""/>
      <w:lvlJc w:val="left"/>
      <w:pPr>
        <w:ind w:left="2857" w:hanging="360"/>
      </w:pPr>
      <w:rPr>
        <w:rFonts w:ascii="Symbol" w:hAnsi="Symbol" w:hint="default"/>
      </w:rPr>
    </w:lvl>
    <w:lvl w:ilvl="4" w:tplc="04270003" w:tentative="1">
      <w:start w:val="1"/>
      <w:numFmt w:val="bullet"/>
      <w:lvlText w:val="o"/>
      <w:lvlJc w:val="left"/>
      <w:pPr>
        <w:ind w:left="3577" w:hanging="360"/>
      </w:pPr>
      <w:rPr>
        <w:rFonts w:ascii="Courier New" w:hAnsi="Courier New" w:cs="Courier New" w:hint="default"/>
      </w:rPr>
    </w:lvl>
    <w:lvl w:ilvl="5" w:tplc="04270005" w:tentative="1">
      <w:start w:val="1"/>
      <w:numFmt w:val="bullet"/>
      <w:lvlText w:val=""/>
      <w:lvlJc w:val="left"/>
      <w:pPr>
        <w:ind w:left="4297" w:hanging="360"/>
      </w:pPr>
      <w:rPr>
        <w:rFonts w:ascii="Wingdings" w:hAnsi="Wingdings" w:hint="default"/>
      </w:rPr>
    </w:lvl>
    <w:lvl w:ilvl="6" w:tplc="04270001" w:tentative="1">
      <w:start w:val="1"/>
      <w:numFmt w:val="bullet"/>
      <w:lvlText w:val=""/>
      <w:lvlJc w:val="left"/>
      <w:pPr>
        <w:ind w:left="5017" w:hanging="360"/>
      </w:pPr>
      <w:rPr>
        <w:rFonts w:ascii="Symbol" w:hAnsi="Symbol" w:hint="default"/>
      </w:rPr>
    </w:lvl>
    <w:lvl w:ilvl="7" w:tplc="04270003" w:tentative="1">
      <w:start w:val="1"/>
      <w:numFmt w:val="bullet"/>
      <w:lvlText w:val="o"/>
      <w:lvlJc w:val="left"/>
      <w:pPr>
        <w:ind w:left="5737" w:hanging="360"/>
      </w:pPr>
      <w:rPr>
        <w:rFonts w:ascii="Courier New" w:hAnsi="Courier New" w:cs="Courier New" w:hint="default"/>
      </w:rPr>
    </w:lvl>
    <w:lvl w:ilvl="8" w:tplc="04270005" w:tentative="1">
      <w:start w:val="1"/>
      <w:numFmt w:val="bullet"/>
      <w:lvlText w:val=""/>
      <w:lvlJc w:val="left"/>
      <w:pPr>
        <w:ind w:left="6457" w:hanging="360"/>
      </w:pPr>
      <w:rPr>
        <w:rFonts w:ascii="Wingdings" w:hAnsi="Wingdings" w:hint="default"/>
      </w:rPr>
    </w:lvl>
  </w:abstractNum>
  <w:abstractNum w:abstractNumId="25" w15:restartNumberingAfterBreak="0">
    <w:nsid w:val="5C6E3DD5"/>
    <w:multiLevelType w:val="hybridMultilevel"/>
    <w:tmpl w:val="B7584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3C1534"/>
    <w:multiLevelType w:val="hybridMultilevel"/>
    <w:tmpl w:val="F8BCF7AA"/>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27" w15:restartNumberingAfterBreak="0">
    <w:nsid w:val="5DA71E1B"/>
    <w:multiLevelType w:val="hybridMultilevel"/>
    <w:tmpl w:val="557E5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A77414"/>
    <w:multiLevelType w:val="hybridMultilevel"/>
    <w:tmpl w:val="FEA6D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380D41"/>
    <w:multiLevelType w:val="hybridMultilevel"/>
    <w:tmpl w:val="44E46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01282A"/>
    <w:multiLevelType w:val="hybridMultilevel"/>
    <w:tmpl w:val="22405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D41E95"/>
    <w:multiLevelType w:val="hybridMultilevel"/>
    <w:tmpl w:val="3154D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3"/>
  </w:num>
  <w:num w:numId="6">
    <w:abstractNumId w:val="20"/>
  </w:num>
  <w:num w:numId="7">
    <w:abstractNumId w:val="5"/>
  </w:num>
  <w:num w:numId="8">
    <w:abstractNumId w:val="29"/>
  </w:num>
  <w:num w:numId="9">
    <w:abstractNumId w:val="16"/>
  </w:num>
  <w:num w:numId="10">
    <w:abstractNumId w:val="9"/>
  </w:num>
  <w:num w:numId="11">
    <w:abstractNumId w:val="19"/>
  </w:num>
  <w:num w:numId="12">
    <w:abstractNumId w:val="7"/>
  </w:num>
  <w:num w:numId="13">
    <w:abstractNumId w:val="4"/>
  </w:num>
  <w:num w:numId="14">
    <w:abstractNumId w:val="28"/>
  </w:num>
  <w:num w:numId="15">
    <w:abstractNumId w:val="17"/>
  </w:num>
  <w:num w:numId="16">
    <w:abstractNumId w:val="2"/>
  </w:num>
  <w:num w:numId="17">
    <w:abstractNumId w:val="11"/>
  </w:num>
  <w:num w:numId="18">
    <w:abstractNumId w:val="30"/>
  </w:num>
  <w:num w:numId="19">
    <w:abstractNumId w:val="0"/>
  </w:num>
  <w:num w:numId="20">
    <w:abstractNumId w:val="27"/>
  </w:num>
  <w:num w:numId="21">
    <w:abstractNumId w:val="22"/>
  </w:num>
  <w:num w:numId="22">
    <w:abstractNumId w:val="24"/>
  </w:num>
  <w:num w:numId="23">
    <w:abstractNumId w:val="8"/>
  </w:num>
  <w:num w:numId="24">
    <w:abstractNumId w:val="21"/>
  </w:num>
  <w:num w:numId="25">
    <w:abstractNumId w:val="31"/>
  </w:num>
  <w:num w:numId="26">
    <w:abstractNumId w:val="26"/>
  </w:num>
  <w:num w:numId="27">
    <w:abstractNumId w:val="3"/>
  </w:num>
  <w:num w:numId="28">
    <w:abstractNumId w:val="15"/>
  </w:num>
  <w:num w:numId="29">
    <w:abstractNumId w:val="25"/>
  </w:num>
  <w:num w:numId="30">
    <w:abstractNumId w:val="14"/>
  </w:num>
  <w:num w:numId="31">
    <w:abstractNumId w:val="1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1BE9"/>
    <w:rsid w:val="00014269"/>
    <w:rsid w:val="00042CD9"/>
    <w:rsid w:val="000523AB"/>
    <w:rsid w:val="000742A6"/>
    <w:rsid w:val="000B0408"/>
    <w:rsid w:val="000B24DB"/>
    <w:rsid w:val="00107CCA"/>
    <w:rsid w:val="00127F39"/>
    <w:rsid w:val="00132F09"/>
    <w:rsid w:val="00195759"/>
    <w:rsid w:val="001A7C73"/>
    <w:rsid w:val="001B54FF"/>
    <w:rsid w:val="001C40CB"/>
    <w:rsid w:val="001F32F4"/>
    <w:rsid w:val="001F47B0"/>
    <w:rsid w:val="0023035A"/>
    <w:rsid w:val="00232FC4"/>
    <w:rsid w:val="002C786B"/>
    <w:rsid w:val="002F699A"/>
    <w:rsid w:val="0032384A"/>
    <w:rsid w:val="003446A0"/>
    <w:rsid w:val="0038013D"/>
    <w:rsid w:val="003A129B"/>
    <w:rsid w:val="003B1BE6"/>
    <w:rsid w:val="003D03E7"/>
    <w:rsid w:val="004010C7"/>
    <w:rsid w:val="004041D4"/>
    <w:rsid w:val="004178FD"/>
    <w:rsid w:val="0042454B"/>
    <w:rsid w:val="00435AC2"/>
    <w:rsid w:val="00446021"/>
    <w:rsid w:val="004608AD"/>
    <w:rsid w:val="0048414E"/>
    <w:rsid w:val="004A0E5F"/>
    <w:rsid w:val="004A3C03"/>
    <w:rsid w:val="004E5280"/>
    <w:rsid w:val="004F1F1E"/>
    <w:rsid w:val="00507F36"/>
    <w:rsid w:val="00510724"/>
    <w:rsid w:val="005160C9"/>
    <w:rsid w:val="00550C8F"/>
    <w:rsid w:val="00555335"/>
    <w:rsid w:val="00587290"/>
    <w:rsid w:val="005E6A02"/>
    <w:rsid w:val="00606B5C"/>
    <w:rsid w:val="006309C5"/>
    <w:rsid w:val="0063540D"/>
    <w:rsid w:val="006560F4"/>
    <w:rsid w:val="006C0807"/>
    <w:rsid w:val="006C30C4"/>
    <w:rsid w:val="006E6CA3"/>
    <w:rsid w:val="00716CA4"/>
    <w:rsid w:val="007558AC"/>
    <w:rsid w:val="00763DB8"/>
    <w:rsid w:val="00780058"/>
    <w:rsid w:val="0078399C"/>
    <w:rsid w:val="00795E44"/>
    <w:rsid w:val="00797E98"/>
    <w:rsid w:val="007C17CE"/>
    <w:rsid w:val="007C436F"/>
    <w:rsid w:val="007D0CC3"/>
    <w:rsid w:val="007D4FFE"/>
    <w:rsid w:val="007E2E7F"/>
    <w:rsid w:val="00820633"/>
    <w:rsid w:val="00834A32"/>
    <w:rsid w:val="00876D8D"/>
    <w:rsid w:val="00883EAB"/>
    <w:rsid w:val="00893D82"/>
    <w:rsid w:val="008967A9"/>
    <w:rsid w:val="008B1BE9"/>
    <w:rsid w:val="008B6712"/>
    <w:rsid w:val="008C7C52"/>
    <w:rsid w:val="008D3A38"/>
    <w:rsid w:val="008E74AE"/>
    <w:rsid w:val="008F13D8"/>
    <w:rsid w:val="008F2DDD"/>
    <w:rsid w:val="009014CA"/>
    <w:rsid w:val="00946E46"/>
    <w:rsid w:val="009518E1"/>
    <w:rsid w:val="00952C57"/>
    <w:rsid w:val="0096034C"/>
    <w:rsid w:val="0096445A"/>
    <w:rsid w:val="009829C4"/>
    <w:rsid w:val="00984602"/>
    <w:rsid w:val="00985F78"/>
    <w:rsid w:val="00997777"/>
    <w:rsid w:val="009A6E63"/>
    <w:rsid w:val="009A77C4"/>
    <w:rsid w:val="009E403E"/>
    <w:rsid w:val="009E418E"/>
    <w:rsid w:val="009F4F9F"/>
    <w:rsid w:val="00A062FA"/>
    <w:rsid w:val="00A31315"/>
    <w:rsid w:val="00A333C8"/>
    <w:rsid w:val="00A402A3"/>
    <w:rsid w:val="00A42C1A"/>
    <w:rsid w:val="00A60E2A"/>
    <w:rsid w:val="00A65828"/>
    <w:rsid w:val="00A6699D"/>
    <w:rsid w:val="00A67644"/>
    <w:rsid w:val="00A81289"/>
    <w:rsid w:val="00A8359F"/>
    <w:rsid w:val="00AC70E5"/>
    <w:rsid w:val="00AD41D8"/>
    <w:rsid w:val="00AF09CD"/>
    <w:rsid w:val="00AF57FA"/>
    <w:rsid w:val="00B017DB"/>
    <w:rsid w:val="00B01B3C"/>
    <w:rsid w:val="00B1360C"/>
    <w:rsid w:val="00B163E5"/>
    <w:rsid w:val="00B23F7A"/>
    <w:rsid w:val="00B356B9"/>
    <w:rsid w:val="00B54572"/>
    <w:rsid w:val="00B57E02"/>
    <w:rsid w:val="00B77254"/>
    <w:rsid w:val="00BA2633"/>
    <w:rsid w:val="00BB29A3"/>
    <w:rsid w:val="00BB5781"/>
    <w:rsid w:val="00C12292"/>
    <w:rsid w:val="00C570BD"/>
    <w:rsid w:val="00C80701"/>
    <w:rsid w:val="00CA6109"/>
    <w:rsid w:val="00CC6D25"/>
    <w:rsid w:val="00CE09B8"/>
    <w:rsid w:val="00CF0972"/>
    <w:rsid w:val="00D516B2"/>
    <w:rsid w:val="00D77623"/>
    <w:rsid w:val="00DB0A0A"/>
    <w:rsid w:val="00DB6BBE"/>
    <w:rsid w:val="00DC084D"/>
    <w:rsid w:val="00DD2619"/>
    <w:rsid w:val="00DD6CB9"/>
    <w:rsid w:val="00DF291B"/>
    <w:rsid w:val="00DF44DF"/>
    <w:rsid w:val="00E049AE"/>
    <w:rsid w:val="00E209FE"/>
    <w:rsid w:val="00E226ED"/>
    <w:rsid w:val="00E42427"/>
    <w:rsid w:val="00E438F3"/>
    <w:rsid w:val="00E504F7"/>
    <w:rsid w:val="00E737F4"/>
    <w:rsid w:val="00E904B1"/>
    <w:rsid w:val="00EA7AD1"/>
    <w:rsid w:val="00EF72C7"/>
    <w:rsid w:val="00F20AE1"/>
    <w:rsid w:val="00F21FDC"/>
    <w:rsid w:val="00F24846"/>
    <w:rsid w:val="00F24D10"/>
    <w:rsid w:val="00F3674E"/>
    <w:rsid w:val="00F43CF8"/>
    <w:rsid w:val="00F612DA"/>
    <w:rsid w:val="00F66C86"/>
    <w:rsid w:val="00F818E8"/>
    <w:rsid w:val="00FA65A1"/>
    <w:rsid w:val="00FD7CA3"/>
    <w:rsid w:val="00FF4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44E9A6"/>
  <w15:chartTrackingRefBased/>
  <w15:docId w15:val="{CE501114-4300-44F9-A0E9-93C48AEA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3">
    <w:name w:val="heading 3"/>
    <w:basedOn w:val="Normal"/>
    <w:next w:val="Normal"/>
    <w:link w:val="Heading3Char"/>
    <w:uiPriority w:val="9"/>
    <w:semiHidden/>
    <w:unhideWhenUsed/>
    <w:qFormat/>
    <w:rsid w:val="00985F78"/>
    <w:pPr>
      <w:keepNext/>
      <w:keepLines/>
      <w:numPr>
        <w:numId w:val="2"/>
      </w:numPr>
      <w:spacing w:before="480" w:after="360" w:line="240" w:lineRule="auto"/>
      <w:ind w:hanging="360"/>
      <w:jc w:val="center"/>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985F78"/>
    <w:rPr>
      <w:rFonts w:ascii="Times New Roman" w:eastAsia="Times New Roman" w:hAnsi="Times New Roman" w:cs="Times New Roman"/>
      <w:b/>
      <w:sz w:val="24"/>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507F36"/>
    <w:rPr>
      <w:rFonts w:ascii="Times New Roman" w:eastAsia="Times New Roman" w:hAnsi="Times New Roman" w:cs="Times New Roman"/>
      <w:sz w:val="24"/>
    </w:rPr>
  </w:style>
  <w:style w:type="character" w:customStyle="1" w:styleId="normaltextrun">
    <w:name w:val="normaltextrun"/>
    <w:basedOn w:val="DefaultParagraphFont"/>
    <w:qFormat/>
    <w:rsid w:val="00507F36"/>
  </w:style>
  <w:style w:type="character" w:customStyle="1" w:styleId="eop">
    <w:name w:val="eop"/>
    <w:basedOn w:val="DefaultParagraphFont"/>
    <w:qFormat/>
    <w:rsid w:val="00507F36"/>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507F36"/>
    <w:pPr>
      <w:suppressAutoHyphens/>
      <w:spacing w:after="200" w:line="276" w:lineRule="auto"/>
      <w:ind w:left="720"/>
      <w:contextualSpacing/>
    </w:pPr>
    <w:rPr>
      <w:rFonts w:ascii="Times New Roman" w:eastAsia="Times New Roman" w:hAnsi="Times New Roman" w:cs="Times New Roman"/>
      <w:kern w:val="0"/>
      <w:sz w:val="24"/>
      <w:szCs w:val="20"/>
      <w:lang w:eastAsia="lt-LT"/>
    </w:rPr>
  </w:style>
  <w:style w:type="paragraph" w:customStyle="1" w:styleId="paragraph">
    <w:name w:val="paragraph"/>
    <w:basedOn w:val="Normal"/>
    <w:qFormat/>
    <w:rsid w:val="00507F36"/>
    <w:pPr>
      <w:suppressAutoHyphens/>
      <w:spacing w:beforeAutospacing="1" w:afterAutospacing="1" w:line="240" w:lineRule="auto"/>
    </w:pPr>
    <w:rPr>
      <w:rFonts w:ascii="Times New Roman" w:eastAsia="Times New Roman" w:hAnsi="Times New Roman" w:cs="Times New Roman"/>
      <w:kern w:val="0"/>
      <w:sz w:val="24"/>
      <w:szCs w:val="24"/>
      <w:lang w:val="en-US"/>
    </w:rPr>
  </w:style>
  <w:style w:type="paragraph" w:styleId="NoSpacing">
    <w:name w:val="No Spacing"/>
    <w:uiPriority w:val="1"/>
    <w:qFormat/>
    <w:rsid w:val="0023035A"/>
    <w:pPr>
      <w:suppressAutoHyphens/>
    </w:pPr>
    <w:rPr>
      <w:rFonts w:cs="Times New Roman"/>
      <w:sz w:val="22"/>
      <w:szCs w:val="22"/>
      <w:lang w:eastAsia="en-US"/>
    </w:rPr>
  </w:style>
  <w:style w:type="character" w:customStyle="1" w:styleId="cf01">
    <w:name w:val="cf01"/>
    <w:rsid w:val="00876D8D"/>
    <w:rPr>
      <w:rFonts w:ascii="Segoe UI" w:hAnsi="Segoe UI" w:cs="Segoe UI" w:hint="default"/>
      <w:sz w:val="18"/>
      <w:szCs w:val="18"/>
    </w:rPr>
  </w:style>
  <w:style w:type="paragraph" w:customStyle="1" w:styleId="pf0">
    <w:name w:val="pf0"/>
    <w:basedOn w:val="Normal"/>
    <w:rsid w:val="00876D8D"/>
    <w:pPr>
      <w:spacing w:before="100" w:beforeAutospacing="1" w:after="100" w:afterAutospacing="1" w:line="240" w:lineRule="auto"/>
      <w:ind w:left="300" w:hanging="300"/>
    </w:pPr>
    <w:rPr>
      <w:rFonts w:ascii="Times New Roman" w:eastAsia="Times New Roman" w:hAnsi="Times New Roman" w:cs="Times New Roman"/>
      <w:kern w:val="0"/>
      <w:sz w:val="24"/>
      <w:szCs w:val="24"/>
      <w:lang w:eastAsia="lt-LT" w:bidi="he-IL"/>
    </w:rPr>
  </w:style>
  <w:style w:type="table" w:styleId="TableGrid">
    <w:name w:val="Table Grid"/>
    <w:basedOn w:val="TableNormal"/>
    <w:uiPriority w:val="39"/>
    <w:rsid w:val="00F818E8"/>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46021"/>
    <w:pPr>
      <w:spacing w:after="0" w:line="240" w:lineRule="auto"/>
    </w:pPr>
    <w:rPr>
      <w:rFonts w:ascii="Arial" w:eastAsia="Arial" w:hAnsi="Arial"/>
      <w:kern w:val="0"/>
      <w:sz w:val="20"/>
      <w:szCs w:val="20"/>
      <w:lang w:val="en" w:eastAsia="lt-LT"/>
    </w:rPr>
  </w:style>
  <w:style w:type="character" w:customStyle="1" w:styleId="CommentTextChar">
    <w:name w:val="Comment Text Char"/>
    <w:link w:val="CommentText"/>
    <w:uiPriority w:val="99"/>
    <w:rsid w:val="00446021"/>
    <w:rPr>
      <w:rFonts w:ascii="Arial" w:eastAsia="Arial" w:hAnsi="Arial"/>
      <w:lang w:val="en"/>
    </w:rPr>
  </w:style>
  <w:style w:type="character" w:styleId="CommentReference">
    <w:name w:val="annotation reference"/>
    <w:uiPriority w:val="99"/>
    <w:semiHidden/>
    <w:unhideWhenUsed/>
    <w:rsid w:val="00446021"/>
    <w:rPr>
      <w:sz w:val="16"/>
      <w:szCs w:val="16"/>
    </w:rPr>
  </w:style>
  <w:style w:type="character" w:styleId="Hyperlink">
    <w:name w:val="Hyperlink"/>
    <w:uiPriority w:val="99"/>
    <w:unhideWhenUsed/>
    <w:rsid w:val="004E5280"/>
    <w:rPr>
      <w:color w:val="0563C1"/>
      <w:u w:val="single"/>
    </w:rPr>
  </w:style>
  <w:style w:type="paragraph" w:styleId="Revision">
    <w:name w:val="Revision"/>
    <w:hidden/>
    <w:uiPriority w:val="99"/>
    <w:semiHidden/>
    <w:rsid w:val="009518E1"/>
    <w:rPr>
      <w:kern w:val="2"/>
      <w:sz w:val="22"/>
      <w:szCs w:val="22"/>
      <w:lang w:eastAsia="en-US"/>
    </w:rPr>
  </w:style>
  <w:style w:type="paragraph" w:styleId="CommentSubject">
    <w:name w:val="annotation subject"/>
    <w:basedOn w:val="CommentText"/>
    <w:next w:val="CommentText"/>
    <w:link w:val="CommentSubjectChar"/>
    <w:uiPriority w:val="99"/>
    <w:semiHidden/>
    <w:unhideWhenUsed/>
    <w:rsid w:val="007D0CC3"/>
    <w:pPr>
      <w:spacing w:after="160" w:line="259" w:lineRule="auto"/>
    </w:pPr>
    <w:rPr>
      <w:rFonts w:ascii="Calibri" w:eastAsia="Calibri" w:hAnsi="Calibri"/>
      <w:b/>
      <w:bCs/>
      <w:kern w:val="2"/>
      <w:lang w:val="lt-LT" w:eastAsia="en-US"/>
    </w:rPr>
  </w:style>
  <w:style w:type="character" w:customStyle="1" w:styleId="CommentSubjectChar">
    <w:name w:val="Comment Subject Char"/>
    <w:link w:val="CommentSubject"/>
    <w:uiPriority w:val="99"/>
    <w:semiHidden/>
    <w:rsid w:val="007D0CC3"/>
    <w:rPr>
      <w:rFonts w:ascii="Arial" w:eastAsia="Arial" w:hAnsi="Arial"/>
      <w:b/>
      <w:bCs/>
      <w:kern w:val="2"/>
      <w:lang w:val="en" w:eastAsia="en-US"/>
    </w:rPr>
  </w:style>
  <w:style w:type="paragraph" w:styleId="BalloonText">
    <w:name w:val="Balloon Text"/>
    <w:basedOn w:val="Normal"/>
    <w:link w:val="BalloonTextChar"/>
    <w:uiPriority w:val="99"/>
    <w:semiHidden/>
    <w:unhideWhenUsed/>
    <w:rsid w:val="00DF291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F291B"/>
    <w:rPr>
      <w:rFonts w:ascii="Segoe UI" w:hAnsi="Segoe UI" w:cs="Segoe UI"/>
      <w:kern w:val="2"/>
      <w:sz w:val="18"/>
      <w:szCs w:val="18"/>
      <w:lang w:eastAsia="en-US"/>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CE09B8"/>
    <w:pPr>
      <w:spacing w:after="0" w:line="240" w:lineRule="auto"/>
    </w:pPr>
    <w:rPr>
      <w:rFonts w:ascii="Times New Roman" w:eastAsia="Times New Roman" w:hAnsi="Times New Roman" w:cs="Times New Roman"/>
      <w:kern w:val="0"/>
      <w:sz w:val="20"/>
      <w:szCs w:val="20"/>
      <w:lang w:eastAsia="en-GB"/>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link w:val="FootnoteText"/>
    <w:uiPriority w:val="99"/>
    <w:rsid w:val="00CE09B8"/>
    <w:rPr>
      <w:rFonts w:ascii="Times New Roman" w:eastAsia="Times New Roman" w:hAnsi="Times New Roman" w:cs="Times New Roman"/>
      <w:lang w:eastAsia="en-GB"/>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CE0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lt/dokumentai/projekto-dalyviu-informacijos-administravimo-instrukcija-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projekto-dalyviu-informacijos-administravimo-instrukcija-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29F3CC74-4674-42BC-A284-4A37EC878990}">
  <ds:schemaRefs>
    <ds:schemaRef ds:uri="http://schemas.microsoft.com/sharepoint/v3/contenttype/forms"/>
  </ds:schemaRefs>
</ds:datastoreItem>
</file>

<file path=customXml/itemProps2.xml><?xml version="1.0" encoding="utf-8"?>
<ds:datastoreItem xmlns:ds="http://schemas.openxmlformats.org/officeDocument/2006/customXml" ds:itemID="{E5843F15-AC00-43C9-97AD-A8EC77D98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6A2DF-798A-43FF-BC9A-2D298E219AC7}">
  <ds:schemaRefs>
    <ds:schemaRef ds:uri="http://schemas.openxmlformats.org/officeDocument/2006/bibliography"/>
  </ds:schemaRefs>
</ds:datastoreItem>
</file>

<file path=customXml/itemProps4.xml><?xml version="1.0" encoding="utf-8"?>
<ds:datastoreItem xmlns:ds="http://schemas.openxmlformats.org/officeDocument/2006/customXml" ds:itemID="{DB140F3E-11D2-4EF8-AE32-99904464B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38328</Words>
  <Characters>21847</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60055</CharactersWithSpaces>
  <SharedDoc>false</SharedDoc>
  <HLinks>
    <vt:vector size="12" baseType="variant">
      <vt:variant>
        <vt:i4>2424874</vt:i4>
      </vt:variant>
      <vt:variant>
        <vt:i4>3</vt:i4>
      </vt:variant>
      <vt:variant>
        <vt:i4>0</vt:i4>
      </vt:variant>
      <vt:variant>
        <vt:i4>5</vt:i4>
      </vt:variant>
      <vt:variant>
        <vt:lpwstr>https://www.esinvesticijos.lt/lt/dokumentai/projekto-dalyviu-informacijos-administravimo-instrukcija-2</vt:lpwstr>
      </vt:variant>
      <vt:variant>
        <vt:lpwstr/>
      </vt:variant>
      <vt:variant>
        <vt:i4>2424874</vt:i4>
      </vt:variant>
      <vt:variant>
        <vt:i4>0</vt:i4>
      </vt:variant>
      <vt:variant>
        <vt:i4>0</vt:i4>
      </vt:variant>
      <vt:variant>
        <vt:i4>5</vt:i4>
      </vt:variant>
      <vt:variant>
        <vt:lpwstr>https://www.esinvesticijos.lt/lt/dokumentai/projekto-dalyviu-informacijos-administravimo-instrukcija-2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Morkūnienė</dc:creator>
  <cp:keywords/>
  <dc:description/>
  <cp:lastModifiedBy>Jurgita Nainienė</cp:lastModifiedBy>
  <cp:revision>2</cp:revision>
  <dcterms:created xsi:type="dcterms:W3CDTF">2024-12-12T09:31:00Z</dcterms:created>
  <dcterms:modified xsi:type="dcterms:W3CDTF">2024-12-12T09:31:00Z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