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88005" w14:textId="5D369EA5" w:rsidR="00057BAD" w:rsidRPr="004A728C" w:rsidRDefault="004A728C" w:rsidP="004A728C">
      <w:pPr>
        <w:pStyle w:val="a0"/>
        <w:shd w:val="clear" w:color="auto" w:fill="auto"/>
        <w:ind w:left="240"/>
        <w:jc w:val="right"/>
        <w:rPr>
          <w:b w:val="0"/>
          <w:bCs w:val="0"/>
          <w:sz w:val="21"/>
          <w:szCs w:val="21"/>
        </w:rPr>
      </w:pPr>
      <w:r w:rsidRPr="004A728C">
        <w:rPr>
          <w:b w:val="0"/>
          <w:bCs w:val="0"/>
          <w:sz w:val="21"/>
          <w:szCs w:val="21"/>
        </w:rPr>
        <w:t>Pirkimo sąlygų 2 priedas „Techninė specifikacija“</w:t>
      </w:r>
    </w:p>
    <w:p w14:paraId="1D990DB4" w14:textId="77777777" w:rsidR="00057BAD" w:rsidRDefault="00057BAD">
      <w:pPr>
        <w:pStyle w:val="a0"/>
        <w:shd w:val="clear" w:color="auto" w:fill="auto"/>
        <w:ind w:left="240"/>
        <w:rPr>
          <w:sz w:val="21"/>
          <w:szCs w:val="21"/>
        </w:rPr>
      </w:pPr>
    </w:p>
    <w:p w14:paraId="3653554C" w14:textId="7C37DDAC" w:rsidR="008867A6" w:rsidRDefault="00057BAD">
      <w:pPr>
        <w:pStyle w:val="a0"/>
        <w:shd w:val="clear" w:color="auto" w:fill="auto"/>
        <w:ind w:left="240"/>
        <w:rPr>
          <w:sz w:val="21"/>
          <w:szCs w:val="21"/>
        </w:rPr>
      </w:pPr>
      <w:r>
        <w:rPr>
          <w:sz w:val="21"/>
          <w:szCs w:val="21"/>
        </w:rPr>
        <w:t xml:space="preserve">Techninė specifikacija. </w:t>
      </w:r>
    </w:p>
    <w:p w14:paraId="4EB23B7A" w14:textId="77777777" w:rsidR="00057BAD" w:rsidRPr="00872DF9" w:rsidRDefault="00057BAD">
      <w:pPr>
        <w:pStyle w:val="a0"/>
        <w:shd w:val="clear" w:color="auto" w:fill="auto"/>
        <w:ind w:left="240"/>
        <w:rPr>
          <w:sz w:val="21"/>
          <w:szCs w:val="21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914"/>
        <w:gridCol w:w="6648"/>
      </w:tblGrid>
      <w:tr w:rsidR="008867A6" w:rsidRPr="00872DF9" w14:paraId="6B849FA3" w14:textId="77777777">
        <w:trPr>
          <w:trHeight w:hRule="exact" w:val="32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FC244B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9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09295D" w14:textId="40F4CCAA" w:rsidR="008867A6" w:rsidRPr="00872DF9" w:rsidRDefault="00DA4AB6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b/>
                <w:bCs/>
                <w:sz w:val="21"/>
                <w:szCs w:val="21"/>
              </w:rPr>
              <w:t>Bendri reikalavimai</w:t>
            </w:r>
          </w:p>
        </w:tc>
      </w:tr>
      <w:tr w:rsidR="008867A6" w:rsidRPr="00872DF9" w14:paraId="1CCDD175" w14:textId="77777777">
        <w:trPr>
          <w:trHeight w:hRule="exact" w:val="59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ED1BA9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1.1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4B0E83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Paskirtis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78BBE9" w14:textId="77777777" w:rsidR="008867A6" w:rsidRPr="00872DF9" w:rsidRDefault="00000000">
            <w:pPr>
              <w:pStyle w:val="a2"/>
              <w:shd w:val="clear" w:color="auto" w:fill="auto"/>
              <w:spacing w:line="276" w:lineRule="auto"/>
              <w:jc w:val="both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Automobilis turi būti naujas, neeksploatuotas, turintis ne mažiau kaip 6 keleiviams skirtas vietas (neįskaitant vairuotojo).</w:t>
            </w:r>
          </w:p>
        </w:tc>
      </w:tr>
      <w:tr w:rsidR="008867A6" w:rsidRPr="00872DF9" w14:paraId="13978ED0" w14:textId="77777777">
        <w:trPr>
          <w:trHeight w:hRule="exact" w:val="1267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E93A11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1.2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65595E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Tipas, kėbulo tipas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25804" w14:textId="77777777" w:rsidR="008867A6" w:rsidRPr="00872DF9" w:rsidRDefault="00000000">
            <w:pPr>
              <w:pStyle w:val="a2"/>
              <w:shd w:val="clear" w:color="auto" w:fill="auto"/>
              <w:spacing w:line="266" w:lineRule="auto"/>
              <w:jc w:val="both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Keleivinis mikroautobusas, turintis 5 duris: šoninės durys keleiviams išlaipinti - valdomos elektra, slankiojančios iš abiejų automobilio pusių, galinės - atsidarančios į viršų.</w:t>
            </w:r>
          </w:p>
        </w:tc>
      </w:tr>
      <w:tr w:rsidR="008867A6" w:rsidRPr="00872DF9" w14:paraId="6B192908" w14:textId="77777777">
        <w:trPr>
          <w:trHeight w:hRule="exact" w:val="274"/>
          <w:jc w:val="center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4E70B1" w14:textId="77777777" w:rsidR="008867A6" w:rsidRPr="00872DF9" w:rsidRDefault="008867A6">
            <w:pPr>
              <w:rPr>
                <w:sz w:val="21"/>
                <w:szCs w:val="21"/>
              </w:rPr>
            </w:pPr>
          </w:p>
        </w:tc>
        <w:tc>
          <w:tcPr>
            <w:tcW w:w="29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44619CE" w14:textId="77777777" w:rsidR="008867A6" w:rsidRPr="00872DF9" w:rsidRDefault="008867A6">
            <w:pPr>
              <w:rPr>
                <w:sz w:val="21"/>
                <w:szCs w:val="21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58D612" w14:textId="77777777" w:rsidR="008867A6" w:rsidRPr="00872DF9" w:rsidRDefault="008867A6">
            <w:pPr>
              <w:rPr>
                <w:sz w:val="21"/>
                <w:szCs w:val="21"/>
              </w:rPr>
            </w:pPr>
          </w:p>
        </w:tc>
      </w:tr>
      <w:tr w:rsidR="008867A6" w:rsidRPr="00872DF9" w14:paraId="6F068495" w14:textId="77777777">
        <w:trPr>
          <w:trHeight w:hRule="exact" w:val="672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481676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1.4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928D26" w14:textId="77777777" w:rsidR="008867A6" w:rsidRPr="00872DF9" w:rsidRDefault="00000000">
            <w:pPr>
              <w:pStyle w:val="a2"/>
              <w:shd w:val="clear" w:color="auto" w:fill="auto"/>
              <w:spacing w:line="269" w:lineRule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Garantija automobiliui ir pagrindiniams mazgams.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DD44E" w14:textId="53E3D5E8" w:rsidR="008867A6" w:rsidRPr="00872DF9" w:rsidRDefault="00000000">
            <w:pPr>
              <w:pStyle w:val="a2"/>
              <w:shd w:val="clear" w:color="auto" w:fill="auto"/>
              <w:jc w:val="both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Pilna garantija, ne mažiau kaip 72 mėn</w:t>
            </w:r>
            <w:r w:rsidR="00D77453">
              <w:rPr>
                <w:sz w:val="21"/>
                <w:szCs w:val="21"/>
              </w:rPr>
              <w:t>.</w:t>
            </w:r>
            <w:r w:rsidRPr="00872DF9">
              <w:rPr>
                <w:sz w:val="21"/>
                <w:szCs w:val="21"/>
              </w:rPr>
              <w:t xml:space="preserve"> arba 150 000 km.</w:t>
            </w:r>
          </w:p>
        </w:tc>
      </w:tr>
      <w:tr w:rsidR="008867A6" w:rsidRPr="00872DF9" w14:paraId="0823A0FD" w14:textId="77777777">
        <w:trPr>
          <w:trHeight w:hRule="exact" w:val="466"/>
          <w:jc w:val="center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193692" w14:textId="77777777" w:rsidR="008867A6" w:rsidRPr="00872DF9" w:rsidRDefault="008867A6">
            <w:pPr>
              <w:rPr>
                <w:sz w:val="21"/>
                <w:szCs w:val="21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4F755A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Pagaminimo data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55D044" w14:textId="77777777" w:rsidR="008867A6" w:rsidRPr="00872DF9" w:rsidRDefault="00000000">
            <w:pPr>
              <w:pStyle w:val="a2"/>
              <w:shd w:val="clear" w:color="auto" w:fill="auto"/>
              <w:jc w:val="both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Ne ankstesnė kaip 2024 m. IV ketvirtis.</w:t>
            </w:r>
          </w:p>
        </w:tc>
      </w:tr>
      <w:tr w:rsidR="008867A6" w:rsidRPr="00872DF9" w14:paraId="717BC0E9" w14:textId="77777777">
        <w:trPr>
          <w:trHeight w:hRule="exact" w:val="61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E3CD0B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1.5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3E159C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Registracija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CFC9C1" w14:textId="77777777" w:rsidR="008867A6" w:rsidRPr="00872DF9" w:rsidRDefault="00000000">
            <w:pPr>
              <w:pStyle w:val="a2"/>
              <w:shd w:val="clear" w:color="auto" w:fill="auto"/>
              <w:spacing w:line="264" w:lineRule="auto"/>
              <w:jc w:val="both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Perdavimo dienai automobilis turi būti naujas, neeksploatuotas, registruotas Lietuvos Respublikoje, turintis galiojančią techninę apžiūrą.</w:t>
            </w:r>
          </w:p>
        </w:tc>
      </w:tr>
      <w:tr w:rsidR="008867A6" w:rsidRPr="00872DF9" w14:paraId="555C7074" w14:textId="77777777">
        <w:trPr>
          <w:trHeight w:hRule="exact" w:val="283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A495A5" w14:textId="77777777" w:rsidR="008867A6" w:rsidRPr="00872DF9" w:rsidRDefault="00000000">
            <w:pPr>
              <w:pStyle w:val="a2"/>
              <w:shd w:val="clear" w:color="auto" w:fill="auto"/>
              <w:ind w:firstLine="180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1.6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0D9D1A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Kėbulo spalva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50D732" w14:textId="77777777" w:rsidR="008867A6" w:rsidRPr="00872DF9" w:rsidRDefault="00000000">
            <w:pPr>
              <w:pStyle w:val="a2"/>
              <w:shd w:val="clear" w:color="auto" w:fill="auto"/>
              <w:jc w:val="both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Bet kurio atspalvio metalizuoti dažai</w:t>
            </w:r>
          </w:p>
        </w:tc>
      </w:tr>
      <w:tr w:rsidR="008867A6" w:rsidRPr="00872DF9" w14:paraId="1A56FEF9" w14:textId="77777777">
        <w:trPr>
          <w:trHeight w:hRule="exact" w:val="278"/>
          <w:jc w:val="center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53036E" w14:textId="77777777" w:rsidR="008867A6" w:rsidRPr="00872DF9" w:rsidRDefault="008867A6">
            <w:pPr>
              <w:rPr>
                <w:sz w:val="21"/>
                <w:szCs w:val="21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B78560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Automobilio ilgis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849BBA" w14:textId="77777777" w:rsidR="008867A6" w:rsidRPr="00872DF9" w:rsidRDefault="00000000">
            <w:pPr>
              <w:pStyle w:val="a2"/>
              <w:shd w:val="clear" w:color="auto" w:fill="auto"/>
              <w:jc w:val="both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Ne mažiau nei 5300 mm.</w:t>
            </w:r>
          </w:p>
        </w:tc>
      </w:tr>
      <w:tr w:rsidR="008867A6" w:rsidRPr="00872DF9" w14:paraId="7C3A6AEC" w14:textId="77777777">
        <w:trPr>
          <w:trHeight w:hRule="exact" w:val="283"/>
          <w:jc w:val="center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80461D" w14:textId="77777777" w:rsidR="008867A6" w:rsidRPr="00872DF9" w:rsidRDefault="008867A6">
            <w:pPr>
              <w:rPr>
                <w:sz w:val="21"/>
                <w:szCs w:val="21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0E8E17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Automobilio aukštis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6DF41B" w14:textId="77777777" w:rsidR="008867A6" w:rsidRPr="00872DF9" w:rsidRDefault="00000000">
            <w:pPr>
              <w:pStyle w:val="a2"/>
              <w:shd w:val="clear" w:color="auto" w:fill="auto"/>
              <w:jc w:val="both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Ne mažiau nei 1900 mm.</w:t>
            </w:r>
          </w:p>
        </w:tc>
      </w:tr>
      <w:tr w:rsidR="008867A6" w:rsidRPr="00872DF9" w14:paraId="737B5BA7" w14:textId="77777777">
        <w:trPr>
          <w:trHeight w:hRule="exact" w:val="283"/>
          <w:jc w:val="center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DB5E3DD" w14:textId="77777777" w:rsidR="008867A6" w:rsidRPr="00872DF9" w:rsidRDefault="008867A6">
            <w:pPr>
              <w:rPr>
                <w:sz w:val="21"/>
                <w:szCs w:val="21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F34DC7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Prošvaisa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FBC9D9" w14:textId="77777777" w:rsidR="008867A6" w:rsidRPr="00872DF9" w:rsidRDefault="00000000">
            <w:pPr>
              <w:pStyle w:val="a2"/>
              <w:shd w:val="clear" w:color="auto" w:fill="auto"/>
              <w:jc w:val="both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Ne mažiau nei 150 mm</w:t>
            </w:r>
          </w:p>
        </w:tc>
      </w:tr>
      <w:tr w:rsidR="008867A6" w:rsidRPr="00872DF9" w14:paraId="21B74788" w14:textId="77777777">
        <w:trPr>
          <w:trHeight w:hRule="exact" w:val="14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77FCFE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1.10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3188B2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Sėdynės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55E822" w14:textId="77777777" w:rsidR="008867A6" w:rsidRPr="00872DF9" w:rsidRDefault="00000000">
            <w:pPr>
              <w:pStyle w:val="a2"/>
              <w:shd w:val="clear" w:color="auto" w:fill="auto"/>
              <w:spacing w:line="264" w:lineRule="auto"/>
              <w:jc w:val="both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Elektra valdoma vairuotojo sėdynė su porankiu ir juosmens reguliavimo galimybe. Vienvietė elektra valdoma priekinio keleivio sėdynė. 2-os eilės sėdynės apsukamos 180 laipsnių kampu, Dalims arba vientisa, lengvai išmontuojama trečia sėdynių eilė. Lengvai valomi ir dezinfekuojami visų sėdynių apmušalai (oda arba dirbtinė oda)</w:t>
            </w:r>
          </w:p>
        </w:tc>
      </w:tr>
      <w:tr w:rsidR="008867A6" w:rsidRPr="00872DF9" w14:paraId="71CA4761" w14:textId="77777777">
        <w:trPr>
          <w:trHeight w:hRule="exact" w:val="34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3FE475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1.11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2C0AE3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Greičio palaikymo sistema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AA6AA7" w14:textId="77777777" w:rsidR="008867A6" w:rsidRPr="00872DF9" w:rsidRDefault="00000000">
            <w:pPr>
              <w:pStyle w:val="a2"/>
              <w:shd w:val="clear" w:color="auto" w:fill="auto"/>
              <w:jc w:val="both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Pastovaus greičio palaikymo sistema su greičio ribotuvu</w:t>
            </w:r>
          </w:p>
        </w:tc>
      </w:tr>
      <w:tr w:rsidR="008867A6" w:rsidRPr="00872DF9" w14:paraId="56035D20" w14:textId="77777777">
        <w:trPr>
          <w:trHeight w:hRule="exact" w:val="3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2155B6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1.12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E22286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Panoraminis stoglangis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34ED0" w14:textId="77777777" w:rsidR="008867A6" w:rsidRPr="00872DF9" w:rsidRDefault="00000000">
            <w:pPr>
              <w:pStyle w:val="a2"/>
              <w:shd w:val="clear" w:color="auto" w:fill="auto"/>
              <w:jc w:val="both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Turi būti</w:t>
            </w:r>
          </w:p>
        </w:tc>
      </w:tr>
    </w:tbl>
    <w:p w14:paraId="5A186D1D" w14:textId="77777777" w:rsidR="008867A6" w:rsidRPr="00872DF9" w:rsidRDefault="00000000">
      <w:pPr>
        <w:pStyle w:val="a0"/>
        <w:shd w:val="clear" w:color="auto" w:fill="auto"/>
        <w:rPr>
          <w:sz w:val="21"/>
          <w:szCs w:val="21"/>
        </w:rPr>
      </w:pPr>
      <w:r w:rsidRPr="00872DF9">
        <w:rPr>
          <w:sz w:val="21"/>
          <w:szCs w:val="21"/>
        </w:rPr>
        <w:t>2. Variklis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2923"/>
        <w:gridCol w:w="6634"/>
      </w:tblGrid>
      <w:tr w:rsidR="008867A6" w:rsidRPr="00872DF9" w14:paraId="3DCC1A14" w14:textId="77777777">
        <w:trPr>
          <w:trHeight w:hRule="exact" w:val="30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1EDF3A" w14:textId="77777777" w:rsidR="008867A6" w:rsidRPr="00872DF9" w:rsidRDefault="00000000">
            <w:pPr>
              <w:pStyle w:val="a2"/>
              <w:shd w:val="clear" w:color="auto" w:fill="auto"/>
              <w:jc w:val="both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2.1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66B147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Tipas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ABB85A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Elektrinis</w:t>
            </w:r>
          </w:p>
        </w:tc>
      </w:tr>
      <w:tr w:rsidR="008867A6" w:rsidRPr="00872DF9" w14:paraId="16D9BFD0" w14:textId="77777777">
        <w:trPr>
          <w:trHeight w:hRule="exact" w:val="2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1152BF" w14:textId="77777777" w:rsidR="008867A6" w:rsidRPr="00872DF9" w:rsidRDefault="00000000">
            <w:pPr>
              <w:pStyle w:val="a2"/>
              <w:shd w:val="clear" w:color="auto" w:fill="auto"/>
              <w:jc w:val="both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2.2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A04F4A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Galia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0EA4EB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Ne mažiau 100 kW</w:t>
            </w:r>
          </w:p>
        </w:tc>
      </w:tr>
      <w:tr w:rsidR="008867A6" w:rsidRPr="00872DF9" w14:paraId="5C4791C7" w14:textId="77777777">
        <w:trPr>
          <w:trHeight w:hRule="exact" w:val="283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A04C61" w14:textId="77777777" w:rsidR="008867A6" w:rsidRPr="00872DF9" w:rsidRDefault="00000000">
            <w:pPr>
              <w:pStyle w:val="a2"/>
              <w:shd w:val="clear" w:color="auto" w:fill="auto"/>
              <w:jc w:val="both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2.4</w:t>
            </w:r>
          </w:p>
        </w:tc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9EF975" w14:textId="77777777" w:rsidR="008867A6" w:rsidRPr="00872DF9" w:rsidRDefault="00000000">
            <w:pPr>
              <w:pStyle w:val="a2"/>
              <w:shd w:val="clear" w:color="auto" w:fill="auto"/>
              <w:spacing w:line="264" w:lineRule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Išmetami teršalai, Vidutinė CO2 emisija, g/km (WLTP)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D4DDA4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ne daugiau 0</w:t>
            </w:r>
          </w:p>
        </w:tc>
      </w:tr>
      <w:tr w:rsidR="008867A6" w:rsidRPr="00872DF9" w14:paraId="32E9E59E" w14:textId="77777777">
        <w:trPr>
          <w:trHeight w:hRule="exact" w:val="302"/>
          <w:jc w:val="center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B057C9" w14:textId="77777777" w:rsidR="008867A6" w:rsidRPr="00872DF9" w:rsidRDefault="008867A6">
            <w:pPr>
              <w:rPr>
                <w:sz w:val="21"/>
                <w:szCs w:val="21"/>
              </w:rPr>
            </w:pPr>
          </w:p>
        </w:tc>
        <w:tc>
          <w:tcPr>
            <w:tcW w:w="2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24815A" w14:textId="77777777" w:rsidR="008867A6" w:rsidRPr="00872DF9" w:rsidRDefault="008867A6">
            <w:pPr>
              <w:rPr>
                <w:sz w:val="21"/>
                <w:szCs w:val="21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3308A" w14:textId="77777777" w:rsidR="008867A6" w:rsidRPr="00872DF9" w:rsidRDefault="008867A6">
            <w:pPr>
              <w:rPr>
                <w:sz w:val="21"/>
                <w:szCs w:val="21"/>
              </w:rPr>
            </w:pPr>
          </w:p>
        </w:tc>
      </w:tr>
    </w:tbl>
    <w:p w14:paraId="521A9CD0" w14:textId="77777777" w:rsidR="008867A6" w:rsidRPr="00872DF9" w:rsidRDefault="00000000">
      <w:pPr>
        <w:pStyle w:val="a0"/>
        <w:shd w:val="clear" w:color="auto" w:fill="auto"/>
        <w:rPr>
          <w:sz w:val="21"/>
          <w:szCs w:val="21"/>
        </w:rPr>
      </w:pPr>
      <w:r w:rsidRPr="00872DF9">
        <w:rPr>
          <w:sz w:val="21"/>
          <w:szCs w:val="21"/>
        </w:rPr>
        <w:t>3. Transmisija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2923"/>
        <w:gridCol w:w="6634"/>
      </w:tblGrid>
      <w:tr w:rsidR="008867A6" w:rsidRPr="00872DF9" w14:paraId="4C715A72" w14:textId="77777777">
        <w:trPr>
          <w:trHeight w:hRule="exact" w:val="31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FEBD2A" w14:textId="77777777" w:rsidR="008867A6" w:rsidRPr="00872DF9" w:rsidRDefault="00000000">
            <w:pPr>
              <w:pStyle w:val="a2"/>
              <w:shd w:val="clear" w:color="auto" w:fill="auto"/>
              <w:jc w:val="both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3.1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ABD9CA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Pavarų dėžė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CED294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Automatinė arba bepakopė</w:t>
            </w:r>
          </w:p>
        </w:tc>
      </w:tr>
      <w:tr w:rsidR="008867A6" w:rsidRPr="00872DF9" w14:paraId="37B090C8" w14:textId="77777777">
        <w:trPr>
          <w:trHeight w:hRule="exact" w:val="32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A7A9B9" w14:textId="77777777" w:rsidR="008867A6" w:rsidRPr="00872DF9" w:rsidRDefault="00000000">
            <w:pPr>
              <w:pStyle w:val="a2"/>
              <w:shd w:val="clear" w:color="auto" w:fill="auto"/>
              <w:jc w:val="both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3.2.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26DDAC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Ratų formulė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12E38D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Varantieji ratai priekiniai (4x2) arba priekiniai ir galiniai (4WD/2WD).</w:t>
            </w:r>
          </w:p>
        </w:tc>
      </w:tr>
    </w:tbl>
    <w:p w14:paraId="0BAF2C77" w14:textId="77777777" w:rsidR="008867A6" w:rsidRPr="00872DF9" w:rsidRDefault="00000000">
      <w:pPr>
        <w:pStyle w:val="a0"/>
        <w:shd w:val="clear" w:color="auto" w:fill="auto"/>
        <w:rPr>
          <w:sz w:val="21"/>
          <w:szCs w:val="21"/>
        </w:rPr>
      </w:pPr>
      <w:r w:rsidRPr="00872DF9">
        <w:rPr>
          <w:sz w:val="21"/>
          <w:szCs w:val="21"/>
        </w:rPr>
        <w:t>4. Vairo mechanizmas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2923"/>
        <w:gridCol w:w="6634"/>
      </w:tblGrid>
      <w:tr w:rsidR="008867A6" w:rsidRPr="00872DF9" w14:paraId="0A207576" w14:textId="77777777">
        <w:trPr>
          <w:trHeight w:hRule="exact" w:val="33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49829B" w14:textId="77777777" w:rsidR="008867A6" w:rsidRPr="00872DF9" w:rsidRDefault="00000000">
            <w:pPr>
              <w:pStyle w:val="a2"/>
              <w:shd w:val="clear" w:color="auto" w:fill="auto"/>
              <w:jc w:val="both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4.1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24690C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Vairo stiprintuvas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DECB0C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Turi būti elektromechaninis arba analogiškas.</w:t>
            </w:r>
          </w:p>
        </w:tc>
      </w:tr>
      <w:tr w:rsidR="008867A6" w:rsidRPr="00872DF9" w14:paraId="13B50169" w14:textId="77777777">
        <w:trPr>
          <w:trHeight w:hRule="exact" w:val="169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46EB23" w14:textId="77777777" w:rsidR="008867A6" w:rsidRPr="00872DF9" w:rsidRDefault="00000000">
            <w:pPr>
              <w:pStyle w:val="a2"/>
              <w:shd w:val="clear" w:color="auto" w:fill="auto"/>
              <w:jc w:val="both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4.2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B76B31" w14:textId="77777777" w:rsidR="008867A6" w:rsidRPr="00872DF9" w:rsidRDefault="00000000">
            <w:pPr>
              <w:pStyle w:val="a2"/>
              <w:shd w:val="clear" w:color="auto" w:fill="auto"/>
              <w:spacing w:line="262" w:lineRule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Vairo ratas ir susiję įtaisai (patogiam ir saugiam vairavimui užtikrinti, valdant įvairias automobilio sistemas, nepatraukiant rankų nuo vairo rato).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80998" w14:textId="77777777" w:rsidR="008867A6" w:rsidRPr="00872DF9" w:rsidRDefault="00000000">
            <w:pPr>
              <w:pStyle w:val="a2"/>
              <w:shd w:val="clear" w:color="auto" w:fill="auto"/>
              <w:spacing w:line="264" w:lineRule="auto"/>
              <w:rPr>
                <w:sz w:val="21"/>
                <w:szCs w:val="21"/>
              </w:rPr>
            </w:pPr>
            <w:proofErr w:type="spellStart"/>
            <w:r w:rsidRPr="00872DF9">
              <w:rPr>
                <w:sz w:val="21"/>
                <w:szCs w:val="21"/>
              </w:rPr>
              <w:t>Multifunkcinis</w:t>
            </w:r>
            <w:proofErr w:type="spellEnd"/>
            <w:r w:rsidRPr="00872DF9">
              <w:rPr>
                <w:sz w:val="21"/>
                <w:szCs w:val="21"/>
              </w:rPr>
              <w:t xml:space="preserve"> vairo ratas, radijo telefono ir kitų automobilio funkcijų valdymu</w:t>
            </w:r>
          </w:p>
        </w:tc>
      </w:tr>
    </w:tbl>
    <w:p w14:paraId="2203CFEB" w14:textId="77777777" w:rsidR="008867A6" w:rsidRPr="00872DF9" w:rsidRDefault="00000000">
      <w:pPr>
        <w:pStyle w:val="a0"/>
        <w:shd w:val="clear" w:color="auto" w:fill="auto"/>
        <w:rPr>
          <w:sz w:val="21"/>
          <w:szCs w:val="21"/>
        </w:rPr>
      </w:pPr>
      <w:r w:rsidRPr="00872DF9">
        <w:rPr>
          <w:sz w:val="21"/>
          <w:szCs w:val="21"/>
        </w:rPr>
        <w:t>5. Važiuoklė</w:t>
      </w:r>
      <w:r w:rsidRPr="00872DF9">
        <w:rPr>
          <w:sz w:val="21"/>
          <w:szCs w:val="21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880"/>
        <w:gridCol w:w="6634"/>
      </w:tblGrid>
      <w:tr w:rsidR="008867A6" w:rsidRPr="00872DF9" w14:paraId="5BC759BE" w14:textId="77777777">
        <w:trPr>
          <w:trHeight w:hRule="exact" w:val="4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4C3BBF" w14:textId="77777777" w:rsidR="008867A6" w:rsidRPr="00872DF9" w:rsidRDefault="00000000">
            <w:pPr>
              <w:pStyle w:val="a2"/>
              <w:shd w:val="clear" w:color="auto" w:fill="auto"/>
              <w:jc w:val="both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lastRenderedPageBreak/>
              <w:t>5.1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9CCBE8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Ratlankiai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473BA1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Priekinių ir galimų ratų ne mažesni kaip 17 colių skersmens, lengvo lydinio</w:t>
            </w:r>
          </w:p>
        </w:tc>
      </w:tr>
      <w:tr w:rsidR="008867A6" w:rsidRPr="00872DF9" w14:paraId="1B531B87" w14:textId="77777777">
        <w:trPr>
          <w:trHeight w:hRule="exact"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CAA817" w14:textId="77777777" w:rsidR="008867A6" w:rsidRPr="00872DF9" w:rsidRDefault="00000000">
            <w:pPr>
              <w:pStyle w:val="a2"/>
              <w:shd w:val="clear" w:color="auto" w:fill="auto"/>
              <w:jc w:val="both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5.2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9F3A92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Padangos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96C010" w14:textId="1B302E76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Vasarinės</w:t>
            </w:r>
            <w:r w:rsidR="008D2763">
              <w:rPr>
                <w:sz w:val="21"/>
                <w:szCs w:val="21"/>
              </w:rPr>
              <w:t>, žieminės</w:t>
            </w:r>
          </w:p>
        </w:tc>
      </w:tr>
      <w:tr w:rsidR="008867A6" w:rsidRPr="00872DF9" w14:paraId="69587C81" w14:textId="77777777">
        <w:trPr>
          <w:trHeight w:hRule="exact" w:val="8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53CB4E" w14:textId="77777777" w:rsidR="008867A6" w:rsidRPr="00872DF9" w:rsidRDefault="00000000">
            <w:pPr>
              <w:pStyle w:val="a2"/>
              <w:shd w:val="clear" w:color="auto" w:fill="auto"/>
              <w:jc w:val="both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5.4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AB5131" w14:textId="77777777" w:rsidR="008867A6" w:rsidRPr="00872DF9" w:rsidRDefault="00000000">
            <w:pPr>
              <w:pStyle w:val="a2"/>
              <w:shd w:val="clear" w:color="auto" w:fill="auto"/>
              <w:spacing w:line="264" w:lineRule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Atsarginis ratas ir/arba rato remontui skirtas komplektas.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56A72E" w14:textId="77777777" w:rsidR="008867A6" w:rsidRPr="00872DF9" w:rsidRDefault="00000000">
            <w:pPr>
              <w:pStyle w:val="a2"/>
              <w:shd w:val="clear" w:color="auto" w:fill="auto"/>
              <w:spacing w:line="264" w:lineRule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Atsarginis ratas turi būti normalaus dydžio arba vietą taupantis / arba defektą patyrusiai padangai remontuoti skirtas remonto komplektas (12 V kompresorius ir padangų sandarinimo priemonė).</w:t>
            </w:r>
          </w:p>
        </w:tc>
      </w:tr>
    </w:tbl>
    <w:p w14:paraId="02AD572E" w14:textId="77777777" w:rsidR="008867A6" w:rsidRPr="00872DF9" w:rsidRDefault="00000000">
      <w:pPr>
        <w:pStyle w:val="a0"/>
        <w:shd w:val="clear" w:color="auto" w:fill="auto"/>
        <w:rPr>
          <w:sz w:val="21"/>
          <w:szCs w:val="21"/>
        </w:rPr>
      </w:pPr>
      <w:r w:rsidRPr="00872DF9">
        <w:rPr>
          <w:sz w:val="21"/>
          <w:szCs w:val="21"/>
        </w:rPr>
        <w:t>6. Stabdžių sistema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880"/>
        <w:gridCol w:w="6634"/>
      </w:tblGrid>
      <w:tr w:rsidR="008867A6" w:rsidRPr="00872DF9" w14:paraId="6D11D02A" w14:textId="77777777">
        <w:trPr>
          <w:trHeight w:hRule="exact" w:val="278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F62BEB" w14:textId="77777777" w:rsidR="008867A6" w:rsidRPr="00872DF9" w:rsidRDefault="00000000">
            <w:pPr>
              <w:pStyle w:val="a2"/>
              <w:shd w:val="clear" w:color="auto" w:fill="auto"/>
              <w:jc w:val="both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6.1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FFB6A8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Numatytosios saugos sistemos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0F252B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Stabdžių antiblokavimo sistema,</w:t>
            </w:r>
          </w:p>
        </w:tc>
      </w:tr>
      <w:tr w:rsidR="008867A6" w:rsidRPr="00872DF9" w14:paraId="6C7EF160" w14:textId="77777777">
        <w:trPr>
          <w:trHeight w:hRule="exact" w:val="283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6BCAAD" w14:textId="77777777" w:rsidR="008867A6" w:rsidRPr="00872DF9" w:rsidRDefault="008867A6">
            <w:pPr>
              <w:rPr>
                <w:sz w:val="21"/>
                <w:szCs w:val="21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4B2C95" w14:textId="77777777" w:rsidR="008867A6" w:rsidRPr="00872DF9" w:rsidRDefault="008867A6">
            <w:pPr>
              <w:rPr>
                <w:sz w:val="21"/>
                <w:szCs w:val="21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FA32E2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elektroninė stabilumo sistema,</w:t>
            </w:r>
          </w:p>
        </w:tc>
      </w:tr>
      <w:tr w:rsidR="008867A6" w:rsidRPr="00872DF9" w14:paraId="5672C38F" w14:textId="77777777">
        <w:trPr>
          <w:trHeight w:hRule="exact" w:val="288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FED1A8" w14:textId="77777777" w:rsidR="008867A6" w:rsidRPr="00872DF9" w:rsidRDefault="008867A6">
            <w:pPr>
              <w:rPr>
                <w:sz w:val="21"/>
                <w:szCs w:val="21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BDF585" w14:textId="77777777" w:rsidR="008867A6" w:rsidRPr="00872DF9" w:rsidRDefault="008867A6">
            <w:pPr>
              <w:rPr>
                <w:sz w:val="21"/>
                <w:szCs w:val="21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80C0D7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antiprabuksavimo sistema ir/arba analogiškos.</w:t>
            </w:r>
          </w:p>
        </w:tc>
      </w:tr>
    </w:tbl>
    <w:p w14:paraId="0BC51B6C" w14:textId="77777777" w:rsidR="008867A6" w:rsidRPr="00872DF9" w:rsidRDefault="00000000">
      <w:pPr>
        <w:pStyle w:val="a0"/>
        <w:shd w:val="clear" w:color="auto" w:fill="auto"/>
        <w:rPr>
          <w:sz w:val="21"/>
          <w:szCs w:val="21"/>
        </w:rPr>
      </w:pPr>
      <w:r w:rsidRPr="00872DF9">
        <w:rPr>
          <w:sz w:val="21"/>
          <w:szCs w:val="21"/>
        </w:rPr>
        <w:t>7. Elektrinė sistema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8"/>
        <w:gridCol w:w="2857"/>
        <w:gridCol w:w="23"/>
        <w:gridCol w:w="6606"/>
        <w:gridCol w:w="18"/>
      </w:tblGrid>
      <w:tr w:rsidR="008867A6" w:rsidRPr="00872DF9" w14:paraId="0F9FDC03" w14:textId="77777777">
        <w:trPr>
          <w:gridAfter w:val="1"/>
          <w:wAfter w:w="18" w:type="dxa"/>
          <w:trHeight w:hRule="exact" w:val="2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B9A2E0" w14:textId="77777777" w:rsidR="008867A6" w:rsidRPr="00872DF9" w:rsidRDefault="00000000">
            <w:pPr>
              <w:pStyle w:val="a2"/>
              <w:shd w:val="clear" w:color="auto" w:fill="auto"/>
              <w:jc w:val="both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7.1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AA3E66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Įtampa elektros sistemoje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288C6C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12 V</w:t>
            </w:r>
          </w:p>
        </w:tc>
      </w:tr>
      <w:tr w:rsidR="008867A6" w:rsidRPr="00872DF9" w14:paraId="08E34391" w14:textId="77777777">
        <w:trPr>
          <w:gridAfter w:val="1"/>
          <w:wAfter w:w="18" w:type="dxa"/>
          <w:trHeight w:hRule="exact"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C80B3A" w14:textId="77777777" w:rsidR="008867A6" w:rsidRPr="00872DF9" w:rsidRDefault="00000000">
            <w:pPr>
              <w:pStyle w:val="a2"/>
              <w:shd w:val="clear" w:color="auto" w:fill="auto"/>
              <w:jc w:val="both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7.2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636305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Dienos šviesų funkcija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DAA471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Gamykliniai priekiniai žibintai su dienos šviesų funkcija.</w:t>
            </w:r>
          </w:p>
        </w:tc>
      </w:tr>
      <w:tr w:rsidR="008867A6" w:rsidRPr="00872DF9" w14:paraId="0A76861F" w14:textId="77777777">
        <w:trPr>
          <w:gridAfter w:val="1"/>
          <w:wAfter w:w="18" w:type="dxa"/>
          <w:trHeight w:hRule="exact" w:val="27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A3D437" w14:textId="77777777" w:rsidR="008867A6" w:rsidRPr="00872DF9" w:rsidRDefault="00000000">
            <w:pPr>
              <w:pStyle w:val="a2"/>
              <w:shd w:val="clear" w:color="auto" w:fill="auto"/>
              <w:jc w:val="both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7.3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1100D8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Šviesos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5A4786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LED artimųjų ir tolimųjų šviesų žibintai, LED priekiniai rūko žibintai</w:t>
            </w:r>
          </w:p>
        </w:tc>
      </w:tr>
      <w:tr w:rsidR="008867A6" w:rsidRPr="00872DF9" w14:paraId="18053603" w14:textId="77777777">
        <w:trPr>
          <w:gridAfter w:val="1"/>
          <w:wAfter w:w="18" w:type="dxa"/>
          <w:trHeight w:hRule="exact" w:val="57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040DB6" w14:textId="77777777" w:rsidR="008867A6" w:rsidRPr="00872DF9" w:rsidRDefault="00000000">
            <w:pPr>
              <w:pStyle w:val="a2"/>
              <w:shd w:val="clear" w:color="auto" w:fill="auto"/>
              <w:jc w:val="both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7.4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8EA64E" w14:textId="77777777" w:rsidR="008867A6" w:rsidRPr="00872DF9" w:rsidRDefault="00000000">
            <w:pPr>
              <w:pStyle w:val="a2"/>
              <w:shd w:val="clear" w:color="auto" w:fill="auto"/>
              <w:spacing w:line="276" w:lineRule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Gamyklinis radijo imtuvas ir garso kolonėlės.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8ED81B" w14:textId="77777777" w:rsidR="008867A6" w:rsidRPr="00872DF9" w:rsidRDefault="00000000">
            <w:pPr>
              <w:pStyle w:val="a2"/>
              <w:shd w:val="clear" w:color="auto" w:fill="auto"/>
              <w:spacing w:line="276" w:lineRule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Integruotas AM/FM radijo imtuvas su Bluetooth sąsaja mobiliajam telefonui. USB sąsaja.</w:t>
            </w:r>
          </w:p>
        </w:tc>
      </w:tr>
      <w:tr w:rsidR="008867A6" w:rsidRPr="00872DF9" w14:paraId="4AC68306" w14:textId="77777777">
        <w:trPr>
          <w:gridAfter w:val="1"/>
          <w:wAfter w:w="18" w:type="dxa"/>
          <w:trHeight w:hRule="exact" w:val="8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F5DF64" w14:textId="77777777" w:rsidR="008867A6" w:rsidRPr="00872DF9" w:rsidRDefault="00000000">
            <w:pPr>
              <w:pStyle w:val="a2"/>
              <w:shd w:val="clear" w:color="auto" w:fill="auto"/>
              <w:jc w:val="both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7.5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87D20C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Multimedijos įranga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920495" w14:textId="77777777" w:rsidR="008867A6" w:rsidRPr="00872DF9" w:rsidRDefault="00000000">
            <w:pPr>
              <w:pStyle w:val="a2"/>
              <w:shd w:val="clear" w:color="auto" w:fill="auto"/>
              <w:spacing w:line="266" w:lineRule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 xml:space="preserve">Gamintojo integruotos multimedijos ir informacinė sistemos, su </w:t>
            </w:r>
            <w:proofErr w:type="spellStart"/>
            <w:r w:rsidRPr="00872DF9">
              <w:rPr>
                <w:sz w:val="21"/>
                <w:szCs w:val="21"/>
              </w:rPr>
              <w:t>Navigavimo</w:t>
            </w:r>
            <w:proofErr w:type="spellEnd"/>
            <w:r w:rsidRPr="00872DF9">
              <w:rPr>
                <w:sz w:val="21"/>
                <w:szCs w:val="21"/>
              </w:rPr>
              <w:t xml:space="preserve"> funkcija, kartu su belaidžio pasijungimo galimybe prie </w:t>
            </w:r>
            <w:proofErr w:type="spellStart"/>
            <w:r w:rsidRPr="00872DF9">
              <w:rPr>
                <w:sz w:val="21"/>
                <w:szCs w:val="21"/>
              </w:rPr>
              <w:t>AndroidAuto</w:t>
            </w:r>
            <w:proofErr w:type="spellEnd"/>
            <w:r w:rsidRPr="00872DF9">
              <w:rPr>
                <w:sz w:val="21"/>
                <w:szCs w:val="21"/>
              </w:rPr>
              <w:t xml:space="preserve"> Apple </w:t>
            </w:r>
            <w:proofErr w:type="spellStart"/>
            <w:r w:rsidRPr="00872DF9">
              <w:rPr>
                <w:sz w:val="21"/>
                <w:szCs w:val="21"/>
              </w:rPr>
              <w:t>CarPlay</w:t>
            </w:r>
            <w:proofErr w:type="spellEnd"/>
          </w:p>
        </w:tc>
      </w:tr>
      <w:tr w:rsidR="008867A6" w:rsidRPr="00872DF9" w14:paraId="612DDED8" w14:textId="77777777">
        <w:trPr>
          <w:gridAfter w:val="1"/>
          <w:wAfter w:w="18" w:type="dxa"/>
          <w:trHeight w:hRule="exact"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9D4E2D" w14:textId="77777777" w:rsidR="008867A6" w:rsidRPr="00872DF9" w:rsidRDefault="00000000">
            <w:pPr>
              <w:pStyle w:val="a2"/>
              <w:shd w:val="clear" w:color="auto" w:fill="auto"/>
              <w:jc w:val="both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7.6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CCFBBF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USB jungtis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E2C1B4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Turi būti</w:t>
            </w:r>
          </w:p>
        </w:tc>
      </w:tr>
      <w:tr w:rsidR="008867A6" w:rsidRPr="00872DF9" w14:paraId="1D99FE43" w14:textId="77777777">
        <w:trPr>
          <w:gridAfter w:val="1"/>
          <w:wAfter w:w="18" w:type="dxa"/>
          <w:trHeight w:hRule="exact" w:val="3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CAF71C" w14:textId="77777777" w:rsidR="008867A6" w:rsidRPr="00872DF9" w:rsidRDefault="00000000">
            <w:pPr>
              <w:pStyle w:val="a2"/>
              <w:shd w:val="clear" w:color="auto" w:fill="auto"/>
              <w:jc w:val="both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7.7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76C392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Kondicionierius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3955B5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Klimato kontrolės sistema atskirai reguliuojama priekyje ir gale</w:t>
            </w:r>
          </w:p>
        </w:tc>
      </w:tr>
      <w:tr w:rsidR="008867A6" w:rsidRPr="00872DF9" w14:paraId="7237AA5B" w14:textId="77777777">
        <w:trPr>
          <w:trHeight w:hRule="exact" w:val="235"/>
          <w:jc w:val="center"/>
        </w:trPr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7BC18CC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b/>
                <w:bCs/>
                <w:sz w:val="21"/>
                <w:szCs w:val="21"/>
              </w:rPr>
              <w:t>8. Sau</w:t>
            </w:r>
          </w:p>
        </w:tc>
        <w:tc>
          <w:tcPr>
            <w:tcW w:w="9504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101663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b/>
                <w:bCs/>
                <w:sz w:val="21"/>
                <w:szCs w:val="21"/>
              </w:rPr>
              <w:t>gos sistemos</w:t>
            </w:r>
          </w:p>
        </w:tc>
      </w:tr>
      <w:tr w:rsidR="008867A6" w:rsidRPr="00872DF9" w14:paraId="069062E9" w14:textId="77777777">
        <w:trPr>
          <w:trHeight w:hRule="exact" w:val="581"/>
          <w:jc w:val="center"/>
        </w:trPr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8F4F75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8.1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E812A6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Oro pagalvės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20274B" w14:textId="77777777" w:rsidR="008867A6" w:rsidRPr="00872DF9" w:rsidRDefault="00000000">
            <w:pPr>
              <w:pStyle w:val="a2"/>
              <w:shd w:val="clear" w:color="auto" w:fill="auto"/>
              <w:spacing w:line="276" w:lineRule="auto"/>
              <w:jc w:val="both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Numatytos ir gamintojo įrengtos: vairuotojui ir keleiviui, šoninės saugos pagalvės.</w:t>
            </w:r>
          </w:p>
        </w:tc>
      </w:tr>
      <w:tr w:rsidR="008867A6" w:rsidRPr="00872DF9" w14:paraId="343D874E" w14:textId="77777777">
        <w:trPr>
          <w:trHeight w:hRule="exact" w:val="562"/>
          <w:jc w:val="center"/>
        </w:trPr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2F2A7B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8.2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7DA678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Parkavimo sistemos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68381D" w14:textId="0A5C70F3" w:rsidR="008867A6" w:rsidRPr="00872DF9" w:rsidRDefault="00000000">
            <w:pPr>
              <w:pStyle w:val="a2"/>
              <w:shd w:val="clear" w:color="auto" w:fill="auto"/>
              <w:spacing w:line="269" w:lineRule="auto"/>
              <w:jc w:val="both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Gamyklinės parkavimo sistemos sensoriai priekyje ir</w:t>
            </w:r>
            <w:r w:rsidR="00DA4AB6" w:rsidRPr="00872DF9">
              <w:rPr>
                <w:sz w:val="21"/>
                <w:szCs w:val="21"/>
              </w:rPr>
              <w:t xml:space="preserve"> </w:t>
            </w:r>
            <w:r w:rsidRPr="00872DF9">
              <w:rPr>
                <w:sz w:val="21"/>
                <w:szCs w:val="21"/>
              </w:rPr>
              <w:t>gale kartu su galinio vaizdo kamera.</w:t>
            </w:r>
          </w:p>
        </w:tc>
      </w:tr>
      <w:tr w:rsidR="008867A6" w:rsidRPr="00872DF9" w14:paraId="757C68F1" w14:textId="77777777">
        <w:trPr>
          <w:trHeight w:hRule="exact" w:val="557"/>
          <w:jc w:val="center"/>
        </w:trPr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7C7BDA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8.3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81CBB" w14:textId="77777777" w:rsidR="008867A6" w:rsidRPr="00872DF9" w:rsidRDefault="00000000">
            <w:pPr>
              <w:pStyle w:val="a2"/>
              <w:shd w:val="clear" w:color="auto" w:fill="auto"/>
              <w:spacing w:line="264" w:lineRule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Aklosios zonos stebėjimo sistema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31729" w14:textId="77777777" w:rsidR="008867A6" w:rsidRPr="00872DF9" w:rsidRDefault="00000000">
            <w:pPr>
              <w:pStyle w:val="a2"/>
              <w:shd w:val="clear" w:color="auto" w:fill="auto"/>
              <w:jc w:val="both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Turi būti, su indikacija išorės galinio vaizdo veidrodėliuose</w:t>
            </w:r>
          </w:p>
        </w:tc>
      </w:tr>
      <w:tr w:rsidR="008867A6" w:rsidRPr="00872DF9" w14:paraId="7EDE0788" w14:textId="77777777" w:rsidTr="00D77453">
        <w:trPr>
          <w:trHeight w:hRule="exact" w:val="562"/>
          <w:jc w:val="center"/>
        </w:trPr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D2D8DE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8.4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D6851A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Apsauga nuo vagystės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D2917" w14:textId="77777777" w:rsidR="008867A6" w:rsidRPr="00872DF9" w:rsidRDefault="00000000">
            <w:pPr>
              <w:pStyle w:val="a2"/>
              <w:shd w:val="clear" w:color="auto" w:fill="auto"/>
              <w:spacing w:line="269" w:lineRule="auto"/>
              <w:jc w:val="both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Apsaugos sistema atitinkanti apsaugos lygį pagal „Kasko“ draudimo reikalavimus.</w:t>
            </w:r>
          </w:p>
        </w:tc>
      </w:tr>
      <w:tr w:rsidR="008867A6" w:rsidRPr="00872DF9" w14:paraId="7FFEA922" w14:textId="77777777" w:rsidTr="00D77453">
        <w:trPr>
          <w:trHeight w:hRule="exact" w:val="288"/>
          <w:jc w:val="center"/>
        </w:trPr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D3E4BE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8.5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FB1C13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Saugos diržai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70D095" w14:textId="77777777" w:rsidR="008867A6" w:rsidRPr="00872DF9" w:rsidRDefault="00000000">
            <w:pPr>
              <w:pStyle w:val="a2"/>
              <w:shd w:val="clear" w:color="auto" w:fill="auto"/>
              <w:jc w:val="both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Turi būti visoms sėdimoms vietoms</w:t>
            </w:r>
          </w:p>
        </w:tc>
      </w:tr>
    </w:tbl>
    <w:p w14:paraId="67374BAE" w14:textId="77777777" w:rsidR="008867A6" w:rsidRPr="00872DF9" w:rsidRDefault="00000000" w:rsidP="00D77453">
      <w:pPr>
        <w:pStyle w:val="a0"/>
        <w:shd w:val="clear" w:color="auto" w:fill="auto"/>
        <w:ind w:left="284"/>
        <w:rPr>
          <w:sz w:val="21"/>
          <w:szCs w:val="21"/>
        </w:rPr>
      </w:pPr>
      <w:r w:rsidRPr="00872DF9">
        <w:rPr>
          <w:sz w:val="21"/>
          <w:szCs w:val="21"/>
        </w:rPr>
        <w:t>9. Pagrindinė traukos baterija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880"/>
        <w:gridCol w:w="6624"/>
      </w:tblGrid>
      <w:tr w:rsidR="008867A6" w:rsidRPr="00872DF9" w14:paraId="5FE521F9" w14:textId="77777777">
        <w:trPr>
          <w:trHeight w:hRule="exact"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5F4A65" w14:textId="77777777" w:rsidR="008867A6" w:rsidRPr="00872DF9" w:rsidRDefault="00000000">
            <w:pPr>
              <w:pStyle w:val="a2"/>
              <w:shd w:val="clear" w:color="auto" w:fill="auto"/>
              <w:jc w:val="both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9.1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B5EC05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Maksimali baterijos talpa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2C41CC" w14:textId="77777777" w:rsidR="008867A6" w:rsidRPr="00872DF9" w:rsidRDefault="00000000">
            <w:pPr>
              <w:pStyle w:val="a2"/>
              <w:shd w:val="clear" w:color="auto" w:fill="auto"/>
              <w:jc w:val="both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Ne mažiau 75 kWh</w:t>
            </w:r>
          </w:p>
        </w:tc>
      </w:tr>
      <w:tr w:rsidR="008867A6" w:rsidRPr="00872DF9" w14:paraId="19EFAF89" w14:textId="77777777">
        <w:trPr>
          <w:trHeight w:hRule="exact"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5538D4" w14:textId="77777777" w:rsidR="008867A6" w:rsidRPr="00872DF9" w:rsidRDefault="00000000">
            <w:pPr>
              <w:pStyle w:val="a2"/>
              <w:shd w:val="clear" w:color="auto" w:fill="auto"/>
              <w:jc w:val="both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9.2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720206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Galimybė įkrauti AC srove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C44DF6" w14:textId="77777777" w:rsidR="008867A6" w:rsidRPr="00872DF9" w:rsidRDefault="00000000">
            <w:pPr>
              <w:pStyle w:val="a2"/>
              <w:shd w:val="clear" w:color="auto" w:fill="auto"/>
              <w:jc w:val="both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Ne mažiau 10 kWh</w:t>
            </w:r>
          </w:p>
        </w:tc>
      </w:tr>
      <w:tr w:rsidR="008867A6" w:rsidRPr="00872DF9" w14:paraId="1A60EAA6" w14:textId="77777777">
        <w:trPr>
          <w:trHeight w:hRule="exact"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2DD418" w14:textId="77777777" w:rsidR="008867A6" w:rsidRPr="00872DF9" w:rsidRDefault="00000000">
            <w:pPr>
              <w:pStyle w:val="a2"/>
              <w:shd w:val="clear" w:color="auto" w:fill="auto"/>
              <w:jc w:val="both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9.3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2E4E79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Galimybė įkrauti DC srove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8542D0" w14:textId="77777777" w:rsidR="008867A6" w:rsidRPr="00872DF9" w:rsidRDefault="00000000">
            <w:pPr>
              <w:pStyle w:val="a2"/>
              <w:shd w:val="clear" w:color="auto" w:fill="auto"/>
              <w:jc w:val="both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Ne mažiau 90 kWh</w:t>
            </w:r>
          </w:p>
        </w:tc>
      </w:tr>
      <w:tr w:rsidR="008867A6" w:rsidRPr="00872DF9" w14:paraId="4C9E3993" w14:textId="77777777">
        <w:trPr>
          <w:trHeight w:hRule="exact" w:val="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16A7EB" w14:textId="77777777" w:rsidR="008867A6" w:rsidRPr="00872DF9" w:rsidRDefault="00000000">
            <w:pPr>
              <w:pStyle w:val="a2"/>
              <w:shd w:val="clear" w:color="auto" w:fill="auto"/>
              <w:jc w:val="both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9.4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348C07" w14:textId="77777777" w:rsidR="008867A6" w:rsidRPr="00872DF9" w:rsidRDefault="00000000">
            <w:pPr>
              <w:pStyle w:val="a2"/>
              <w:shd w:val="clear" w:color="auto" w:fill="auto"/>
              <w:spacing w:line="269" w:lineRule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Elektros sąnaudos, važiuojant mišriu režimu pagal WLTP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CE872" w14:textId="77777777" w:rsidR="008867A6" w:rsidRPr="00872DF9" w:rsidRDefault="00000000">
            <w:pPr>
              <w:pStyle w:val="a2"/>
              <w:shd w:val="clear" w:color="auto" w:fill="auto"/>
              <w:jc w:val="both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Ne daugiau 26 kWh/100 km</w:t>
            </w:r>
          </w:p>
        </w:tc>
      </w:tr>
      <w:tr w:rsidR="008867A6" w:rsidRPr="00872DF9" w14:paraId="43D4A634" w14:textId="77777777">
        <w:trPr>
          <w:trHeight w:hRule="exact" w:val="8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13A646" w14:textId="77777777" w:rsidR="008867A6" w:rsidRPr="00872DF9" w:rsidRDefault="00000000">
            <w:pPr>
              <w:pStyle w:val="a2"/>
              <w:shd w:val="clear" w:color="auto" w:fill="auto"/>
              <w:jc w:val="both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9.5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DEBE85" w14:textId="77777777" w:rsidR="008867A6" w:rsidRPr="00872DF9" w:rsidRDefault="00000000">
            <w:pPr>
              <w:pStyle w:val="a2"/>
              <w:shd w:val="clear" w:color="auto" w:fill="auto"/>
              <w:spacing w:line="269" w:lineRule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Maksimalus nuvažiuojamas atstumas, mišriu režimu pagal WLTP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FCE27" w14:textId="77777777" w:rsidR="008867A6" w:rsidRPr="00872DF9" w:rsidRDefault="00000000">
            <w:pPr>
              <w:pStyle w:val="a2"/>
              <w:shd w:val="clear" w:color="auto" w:fill="auto"/>
              <w:jc w:val="both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Ne mažiau 320 km</w:t>
            </w:r>
          </w:p>
        </w:tc>
      </w:tr>
      <w:tr w:rsidR="008867A6" w:rsidRPr="00872DF9" w14:paraId="1C794220" w14:textId="77777777">
        <w:trPr>
          <w:trHeight w:hRule="exact" w:val="264"/>
          <w:jc w:val="center"/>
        </w:trPr>
        <w:tc>
          <w:tcPr>
            <w:tcW w:w="100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F8F26E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b/>
                <w:bCs/>
                <w:sz w:val="21"/>
                <w:szCs w:val="21"/>
              </w:rPr>
              <w:t>10. Techninių aptarnavimų ir jų periodiškumas</w:t>
            </w:r>
          </w:p>
        </w:tc>
      </w:tr>
      <w:tr w:rsidR="008867A6" w:rsidRPr="00872DF9" w14:paraId="0D96F481" w14:textId="77777777">
        <w:trPr>
          <w:trHeight w:hRule="exact" w:val="9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EA8922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10.1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9BD071" w14:textId="77777777" w:rsidR="008867A6" w:rsidRPr="00872DF9" w:rsidRDefault="00000000">
            <w:pPr>
              <w:pStyle w:val="a2"/>
              <w:shd w:val="clear" w:color="auto" w:fill="auto"/>
              <w:spacing w:line="269" w:lineRule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Periodiškumas tarp techninių aptarnavimų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9858E4" w14:textId="77777777" w:rsidR="008867A6" w:rsidRPr="00872DF9" w:rsidRDefault="00000000">
            <w:pPr>
              <w:pStyle w:val="a2"/>
              <w:shd w:val="clear" w:color="auto" w:fill="auto"/>
              <w:spacing w:line="266" w:lineRule="auto"/>
              <w:jc w:val="both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Pagal gamintojo rekomendacijas, pagal prietaisų skydelyje įsižiebiančias indikacijas arba ne dažniau kaip kas vieneri metai. Techninis aptarnavimas atliekamas Pirkėjo sąskaita autorizuotame servise.</w:t>
            </w:r>
          </w:p>
        </w:tc>
      </w:tr>
    </w:tbl>
    <w:p w14:paraId="732EABE3" w14:textId="77777777" w:rsidR="008867A6" w:rsidRPr="00872DF9" w:rsidRDefault="00000000" w:rsidP="00D77453">
      <w:pPr>
        <w:pStyle w:val="a0"/>
        <w:shd w:val="clear" w:color="auto" w:fill="auto"/>
        <w:ind w:left="284"/>
        <w:rPr>
          <w:sz w:val="21"/>
          <w:szCs w:val="21"/>
        </w:rPr>
      </w:pPr>
      <w:r w:rsidRPr="00872DF9">
        <w:rPr>
          <w:sz w:val="21"/>
          <w:szCs w:val="21"/>
        </w:rPr>
        <w:t>11. Kita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2875"/>
        <w:gridCol w:w="6614"/>
      </w:tblGrid>
      <w:tr w:rsidR="008867A6" w:rsidRPr="00872DF9" w14:paraId="2760F6AA" w14:textId="77777777">
        <w:trPr>
          <w:trHeight w:hRule="exact" w:val="56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85180D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11.1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F89CD6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Instrukcijos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A5B016" w14:textId="77777777" w:rsidR="008867A6" w:rsidRPr="00872DF9" w:rsidRDefault="00000000">
            <w:pPr>
              <w:pStyle w:val="a2"/>
              <w:shd w:val="clear" w:color="auto" w:fill="auto"/>
              <w:spacing w:line="264" w:lineRule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Automobilio ir papildomos įrangos eksploatavimo ir naudojimo instrukcijos, lietuvių kalba turi būti pateiktos kartu su automobiliu.</w:t>
            </w:r>
          </w:p>
        </w:tc>
      </w:tr>
      <w:tr w:rsidR="008867A6" w:rsidRPr="00872DF9" w14:paraId="2E21DB17" w14:textId="77777777">
        <w:trPr>
          <w:trHeight w:hRule="exact" w:val="84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E393DA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11.2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ABDF99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KET paketas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ADBC6A" w14:textId="77777777" w:rsidR="008867A6" w:rsidRPr="00872DF9" w:rsidRDefault="00000000">
            <w:pPr>
              <w:pStyle w:val="a2"/>
              <w:shd w:val="clear" w:color="auto" w:fill="auto"/>
              <w:spacing w:line="271" w:lineRule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Komplektacijoje turi būti pirmos pagalbos rinkinys (sukomplektuotas pagal Lietuvos Respublikos sveikatos apsaugos ministerijos nustatytus reikalavimus), gesintuvas, avarinio sustojimo ženklas, signalinė liemenė.</w:t>
            </w:r>
          </w:p>
        </w:tc>
      </w:tr>
      <w:tr w:rsidR="008867A6" w:rsidRPr="00872DF9" w14:paraId="679CCB7C" w14:textId="77777777">
        <w:trPr>
          <w:trHeight w:hRule="exact" w:val="31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DEDE1D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11.4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FBF9CA" w14:textId="77777777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>Automobilio pristatymas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AAB2DF" w14:textId="24C9CE22" w:rsidR="008867A6" w:rsidRPr="00872DF9" w:rsidRDefault="00000000">
            <w:pPr>
              <w:pStyle w:val="a2"/>
              <w:shd w:val="clear" w:color="auto" w:fill="auto"/>
              <w:rPr>
                <w:sz w:val="21"/>
                <w:szCs w:val="21"/>
              </w:rPr>
            </w:pPr>
            <w:r w:rsidRPr="00872DF9">
              <w:rPr>
                <w:sz w:val="21"/>
                <w:szCs w:val="21"/>
              </w:rPr>
              <w:t xml:space="preserve">Ne vėliau kaip </w:t>
            </w:r>
            <w:r w:rsidR="008D2763">
              <w:rPr>
                <w:sz w:val="21"/>
                <w:szCs w:val="21"/>
              </w:rPr>
              <w:t>6</w:t>
            </w:r>
            <w:r w:rsidRPr="00872DF9">
              <w:rPr>
                <w:sz w:val="21"/>
                <w:szCs w:val="21"/>
              </w:rPr>
              <w:t xml:space="preserve"> mėnesių nuo sutarties pasirašymo datos.</w:t>
            </w:r>
          </w:p>
        </w:tc>
      </w:tr>
    </w:tbl>
    <w:p w14:paraId="0D53414D" w14:textId="77777777" w:rsidR="00DA4AB6" w:rsidRPr="00872DF9" w:rsidRDefault="00DA4AB6" w:rsidP="00DA4AB6">
      <w:pPr>
        <w:rPr>
          <w:vanish/>
          <w:sz w:val="21"/>
          <w:szCs w:val="21"/>
        </w:rPr>
      </w:pPr>
    </w:p>
    <w:sectPr w:rsidR="00DA4AB6" w:rsidRPr="00872DF9" w:rsidSect="00DA4AB6">
      <w:pgSz w:w="11909" w:h="16834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0641B" w14:textId="77777777" w:rsidR="00F92BB8" w:rsidRDefault="00F92BB8">
      <w:r>
        <w:separator/>
      </w:r>
    </w:p>
  </w:endnote>
  <w:endnote w:type="continuationSeparator" w:id="0">
    <w:p w14:paraId="78316B00" w14:textId="77777777" w:rsidR="00F92BB8" w:rsidRDefault="00F92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CE7CD" w14:textId="77777777" w:rsidR="00F92BB8" w:rsidRDefault="00F92BB8"/>
  </w:footnote>
  <w:footnote w:type="continuationSeparator" w:id="0">
    <w:p w14:paraId="08278F14" w14:textId="77777777" w:rsidR="00F92BB8" w:rsidRDefault="00F92BB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7A6"/>
    <w:rsid w:val="00057BAD"/>
    <w:rsid w:val="001C5ACB"/>
    <w:rsid w:val="002027F1"/>
    <w:rsid w:val="0027213F"/>
    <w:rsid w:val="004A728C"/>
    <w:rsid w:val="00594453"/>
    <w:rsid w:val="0077355C"/>
    <w:rsid w:val="00872DF9"/>
    <w:rsid w:val="008867A6"/>
    <w:rsid w:val="008D2763"/>
    <w:rsid w:val="00A07648"/>
    <w:rsid w:val="00A84B00"/>
    <w:rsid w:val="00AB7B10"/>
    <w:rsid w:val="00D77453"/>
    <w:rsid w:val="00DA4AB6"/>
    <w:rsid w:val="00F82753"/>
    <w:rsid w:val="00F9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181D1"/>
  <w15:docId w15:val="{28CE7EE3-946E-434C-9925-26F85334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066CC"/>
      <w:u w:val="single"/>
    </w:rPr>
  </w:style>
  <w:style w:type="character" w:customStyle="1" w:styleId="a">
    <w:name w:val="Подпись к таблице_"/>
    <w:basedOn w:val="Numatytasispastraiposriftas"/>
    <w:link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1">
    <w:name w:val="Другое_"/>
    <w:basedOn w:val="Numatytasispastraiposriftas"/>
    <w:link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0">
    <w:name w:val="Подпись к таблице"/>
    <w:basedOn w:val="prastasis"/>
    <w:link w:val="a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2">
    <w:name w:val="Другое"/>
    <w:basedOn w:val="prastasis"/>
    <w:link w:val="a1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06B65-73F0-4092-AC34-A0F6AA23B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3097</Words>
  <Characters>1766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</dc:creator>
  <cp:lastModifiedBy>Jelena Baroniūnienė</cp:lastModifiedBy>
  <cp:revision>5</cp:revision>
  <dcterms:created xsi:type="dcterms:W3CDTF">2025-08-08T08:42:00Z</dcterms:created>
  <dcterms:modified xsi:type="dcterms:W3CDTF">2025-08-21T04:38:00Z</dcterms:modified>
</cp:coreProperties>
</file>