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3610D" w14:textId="77777777" w:rsidR="00742A75" w:rsidRDefault="00742A75" w:rsidP="009E2A73">
      <w:pPr>
        <w:spacing w:after="0" w:line="240" w:lineRule="auto"/>
        <w:jc w:val="center"/>
        <w:rPr>
          <w:rFonts w:ascii="Times New Roman" w:eastAsia="LiberationSerif-Bold" w:hAnsi="Times New Roman" w:cs="Times New Roman"/>
          <w:b/>
          <w:bCs/>
          <w:sz w:val="24"/>
          <w:szCs w:val="24"/>
        </w:rPr>
      </w:pPr>
    </w:p>
    <w:p w14:paraId="7A4469CA" w14:textId="65D83202" w:rsidR="009E2A73" w:rsidRDefault="009E2A73" w:rsidP="009E2A73">
      <w:pPr>
        <w:spacing w:after="0" w:line="240" w:lineRule="auto"/>
        <w:jc w:val="center"/>
        <w:rPr>
          <w:rFonts w:ascii="Times New Roman" w:hAnsi="Times New Roman" w:cs="Times New Roman"/>
          <w:b/>
          <w:bCs/>
          <w:sz w:val="24"/>
          <w:szCs w:val="24"/>
        </w:rPr>
      </w:pPr>
      <w:r w:rsidRPr="009E2A73">
        <w:rPr>
          <w:rFonts w:ascii="Times New Roman" w:eastAsia="LiberationSerif-Bold" w:hAnsi="Times New Roman" w:cs="Times New Roman"/>
          <w:b/>
          <w:bCs/>
          <w:sz w:val="24"/>
          <w:szCs w:val="24"/>
        </w:rPr>
        <w:t xml:space="preserve">NE MAISTO PRODUKTŲ RINKOS PRIEŽIŪROS INFORMACINĖS SISTEMOS (RIPRIS) </w:t>
      </w:r>
      <w:r>
        <w:rPr>
          <w:rFonts w:ascii="Times New Roman" w:eastAsia="LiberationSerif-Bold" w:hAnsi="Times New Roman" w:cs="Times New Roman"/>
          <w:b/>
          <w:bCs/>
          <w:sz w:val="24"/>
          <w:szCs w:val="24"/>
        </w:rPr>
        <w:t>MODERNIZAVIMO</w:t>
      </w:r>
      <w:r w:rsidRPr="009E2A73">
        <w:rPr>
          <w:rFonts w:ascii="Times New Roman" w:eastAsia="LiberationSerif-Bold" w:hAnsi="Times New Roman" w:cs="Times New Roman"/>
          <w:b/>
          <w:bCs/>
          <w:sz w:val="24"/>
          <w:szCs w:val="24"/>
        </w:rPr>
        <w:t xml:space="preserve"> IR DIEGIMO</w:t>
      </w:r>
      <w:r>
        <w:rPr>
          <w:rFonts w:ascii="Times New Roman" w:eastAsia="LiberationSerif-Bold" w:hAnsi="Times New Roman" w:cs="Times New Roman"/>
          <w:b/>
          <w:bCs/>
          <w:sz w:val="24"/>
          <w:szCs w:val="24"/>
        </w:rPr>
        <w:t xml:space="preserve"> </w:t>
      </w:r>
      <w:r w:rsidRPr="009E2A73">
        <w:rPr>
          <w:rFonts w:ascii="Times New Roman" w:eastAsia="LiberationSerif-Bold" w:hAnsi="Times New Roman" w:cs="Times New Roman"/>
          <w:b/>
          <w:bCs/>
          <w:sz w:val="24"/>
          <w:szCs w:val="24"/>
        </w:rPr>
        <w:t xml:space="preserve">TECHNINĖS PRIEŽIŪROS </w:t>
      </w:r>
      <w:r w:rsidR="00CE60F6" w:rsidRPr="00CE60F6">
        <w:rPr>
          <w:rFonts w:ascii="Times New Roman" w:eastAsia="TimesNewRomanPS-BoldMT" w:hAnsi="Times New Roman" w:cs="Times New Roman"/>
          <w:b/>
          <w:bCs/>
          <w:sz w:val="24"/>
          <w:szCs w:val="24"/>
        </w:rPr>
        <w:t>PASLAUGŲ</w:t>
      </w:r>
      <w:r w:rsidR="00CE60F6" w:rsidRPr="00CE60F6">
        <w:rPr>
          <w:rFonts w:ascii="Times New Roman" w:hAnsi="Times New Roman" w:cs="Times New Roman"/>
          <w:b/>
          <w:bCs/>
          <w:sz w:val="24"/>
          <w:szCs w:val="24"/>
        </w:rPr>
        <w:t xml:space="preserve"> </w:t>
      </w:r>
    </w:p>
    <w:p w14:paraId="0B29D6B6" w14:textId="5AB559D7" w:rsidR="00821000" w:rsidRDefault="00CE60F6" w:rsidP="009E2A73">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 xml:space="preserve">VIEŠOJO PIRKIMO </w:t>
      </w:r>
    </w:p>
    <w:p w14:paraId="160B1433" w14:textId="48FC1E79" w:rsidR="00674DC9" w:rsidRDefault="00016503" w:rsidP="002212CD">
      <w:pPr>
        <w:spacing w:after="0" w:line="240" w:lineRule="auto"/>
        <w:jc w:val="center"/>
        <w:rPr>
          <w:rFonts w:ascii="Times New Roman" w:hAnsi="Times New Roman" w:cs="Times New Roman"/>
          <w:b/>
          <w:bCs/>
          <w:sz w:val="24"/>
          <w:szCs w:val="24"/>
        </w:rPr>
      </w:pPr>
      <w:r w:rsidRPr="00CE60F6">
        <w:rPr>
          <w:rFonts w:ascii="Times New Roman" w:hAnsi="Times New Roman" w:cs="Times New Roman"/>
          <w:b/>
          <w:bCs/>
          <w:sz w:val="24"/>
          <w:szCs w:val="24"/>
        </w:rPr>
        <w:t>R</w:t>
      </w:r>
      <w:r w:rsidR="00234A05" w:rsidRPr="00CE60F6">
        <w:rPr>
          <w:rFonts w:ascii="Times New Roman" w:hAnsi="Times New Roman" w:cs="Times New Roman"/>
          <w:b/>
          <w:bCs/>
          <w:sz w:val="24"/>
          <w:szCs w:val="24"/>
        </w:rPr>
        <w:t>I</w:t>
      </w:r>
      <w:r w:rsidRPr="00CE60F6">
        <w:rPr>
          <w:rFonts w:ascii="Times New Roman" w:hAnsi="Times New Roman" w:cs="Times New Roman"/>
          <w:b/>
          <w:bCs/>
          <w:sz w:val="24"/>
          <w:szCs w:val="24"/>
        </w:rPr>
        <w:t>NKOS KONSULTACIJOS KLAUSIMYNAS</w:t>
      </w:r>
    </w:p>
    <w:p w14:paraId="429BDBAB" w14:textId="77777777" w:rsidR="00742A75" w:rsidRPr="00CE60F6" w:rsidRDefault="00742A75" w:rsidP="002212CD">
      <w:pPr>
        <w:spacing w:after="0" w:line="240" w:lineRule="auto"/>
        <w:jc w:val="center"/>
        <w:rPr>
          <w:rFonts w:ascii="Times New Roman" w:hAnsi="Times New Roman" w:cs="Times New Roman"/>
          <w:b/>
          <w:bCs/>
          <w:sz w:val="24"/>
          <w:szCs w:val="24"/>
        </w:rPr>
      </w:pP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38363B87" w14:textId="17015371" w:rsidR="00A92ED1" w:rsidRPr="00CE60F6" w:rsidRDefault="00234A05" w:rsidP="009E2A73">
      <w:pPr>
        <w:spacing w:after="0" w:line="240" w:lineRule="auto"/>
        <w:jc w:val="both"/>
        <w:rPr>
          <w:rFonts w:ascii="Times New Roman" w:hAnsi="Times New Roman" w:cs="Times New Roman"/>
          <w:sz w:val="24"/>
          <w:szCs w:val="24"/>
        </w:rPr>
      </w:pPr>
      <w:r w:rsidRPr="00CE60F6">
        <w:rPr>
          <w:rFonts w:ascii="Times New Roman" w:hAnsi="Times New Roman" w:cs="Times New Roman"/>
          <w:sz w:val="24"/>
          <w:szCs w:val="24"/>
        </w:rPr>
        <w:t>Pirkimo objektas</w:t>
      </w:r>
      <w:r w:rsidR="00F30374" w:rsidRPr="00CE60F6">
        <w:rPr>
          <w:rFonts w:ascii="Times New Roman" w:hAnsi="Times New Roman" w:cs="Times New Roman"/>
          <w:sz w:val="24"/>
          <w:szCs w:val="24"/>
        </w:rPr>
        <w:t xml:space="preserve"> </w:t>
      </w:r>
      <w:r w:rsidRPr="00CE60F6">
        <w:rPr>
          <w:rFonts w:ascii="Times New Roman" w:hAnsi="Times New Roman" w:cs="Times New Roman"/>
          <w:sz w:val="24"/>
          <w:szCs w:val="24"/>
        </w:rPr>
        <w:t>–</w:t>
      </w:r>
      <w:r w:rsidR="00F30374" w:rsidRPr="00CE60F6">
        <w:rPr>
          <w:rFonts w:ascii="Times New Roman" w:hAnsi="Times New Roman" w:cs="Times New Roman"/>
          <w:sz w:val="24"/>
          <w:szCs w:val="24"/>
        </w:rPr>
        <w:t xml:space="preserve"> </w:t>
      </w:r>
      <w:r w:rsidR="009E2A73" w:rsidRPr="009E2A73">
        <w:rPr>
          <w:rFonts w:ascii="Times New Roman" w:eastAsia="LiberationSerif-Bold" w:hAnsi="Times New Roman" w:cs="Times New Roman"/>
          <w:b/>
          <w:bCs/>
          <w:sz w:val="24"/>
          <w:szCs w:val="24"/>
        </w:rPr>
        <w:t>Ne maisto produkt</w:t>
      </w:r>
      <w:r w:rsidR="009E2A73" w:rsidRPr="009E2A73">
        <w:rPr>
          <w:rFonts w:ascii="Times New Roman" w:eastAsia="LiberationSerif-Bold" w:hAnsi="Times New Roman" w:cs="Times New Roman" w:hint="eastAsia"/>
          <w:b/>
          <w:bCs/>
          <w:sz w:val="24"/>
          <w:szCs w:val="24"/>
        </w:rPr>
        <w:t>ų</w:t>
      </w:r>
      <w:r w:rsidR="009E2A73" w:rsidRPr="009E2A73">
        <w:rPr>
          <w:rFonts w:ascii="Times New Roman" w:eastAsia="LiberationSerif-Bold" w:hAnsi="Times New Roman" w:cs="Times New Roman"/>
          <w:b/>
          <w:bCs/>
          <w:sz w:val="24"/>
          <w:szCs w:val="24"/>
        </w:rPr>
        <w:t xml:space="preserve"> rinkos prie</w:t>
      </w:r>
      <w:r w:rsidR="009E2A73" w:rsidRPr="009E2A73">
        <w:rPr>
          <w:rFonts w:ascii="Times New Roman" w:eastAsia="LiberationSerif-Bold" w:hAnsi="Times New Roman" w:cs="Times New Roman" w:hint="eastAsia"/>
          <w:b/>
          <w:bCs/>
          <w:sz w:val="24"/>
          <w:szCs w:val="24"/>
        </w:rPr>
        <w:t>ž</w:t>
      </w:r>
      <w:r w:rsidR="009E2A73" w:rsidRPr="009E2A73">
        <w:rPr>
          <w:rFonts w:ascii="Times New Roman" w:eastAsia="LiberationSerif-Bold" w:hAnsi="Times New Roman" w:cs="Times New Roman"/>
          <w:b/>
          <w:bCs/>
          <w:sz w:val="24"/>
          <w:szCs w:val="24"/>
        </w:rPr>
        <w:t>i</w:t>
      </w:r>
      <w:r w:rsidR="009E2A73" w:rsidRPr="009E2A73">
        <w:rPr>
          <w:rFonts w:ascii="Times New Roman" w:eastAsia="LiberationSerif-Bold" w:hAnsi="Times New Roman" w:cs="Times New Roman" w:hint="eastAsia"/>
          <w:b/>
          <w:bCs/>
          <w:sz w:val="24"/>
          <w:szCs w:val="24"/>
        </w:rPr>
        <w:t>ū</w:t>
      </w:r>
      <w:r w:rsidR="009E2A73" w:rsidRPr="009E2A73">
        <w:rPr>
          <w:rFonts w:ascii="Times New Roman" w:eastAsia="LiberationSerif-Bold" w:hAnsi="Times New Roman" w:cs="Times New Roman"/>
          <w:b/>
          <w:bCs/>
          <w:sz w:val="24"/>
          <w:szCs w:val="24"/>
        </w:rPr>
        <w:t>ros informacin</w:t>
      </w:r>
      <w:r w:rsidR="009E2A73" w:rsidRPr="009E2A73">
        <w:rPr>
          <w:rFonts w:ascii="Times New Roman" w:eastAsia="LiberationSerif-Bold" w:hAnsi="Times New Roman" w:cs="Times New Roman" w:hint="eastAsia"/>
          <w:b/>
          <w:bCs/>
          <w:sz w:val="24"/>
          <w:szCs w:val="24"/>
        </w:rPr>
        <w:t>ė</w:t>
      </w:r>
      <w:r w:rsidR="009E2A73" w:rsidRPr="009E2A73">
        <w:rPr>
          <w:rFonts w:ascii="Times New Roman" w:eastAsia="LiberationSerif-Bold" w:hAnsi="Times New Roman" w:cs="Times New Roman"/>
          <w:b/>
          <w:bCs/>
          <w:sz w:val="24"/>
          <w:szCs w:val="24"/>
        </w:rPr>
        <w:t xml:space="preserve">s sistemos (RIPRIS) </w:t>
      </w:r>
      <w:r w:rsidR="009E2A73">
        <w:rPr>
          <w:rFonts w:ascii="Times New Roman" w:eastAsia="LiberationSerif-Bold" w:hAnsi="Times New Roman" w:cs="Times New Roman"/>
          <w:b/>
          <w:bCs/>
          <w:sz w:val="24"/>
          <w:szCs w:val="24"/>
        </w:rPr>
        <w:t>modernizavimo</w:t>
      </w:r>
      <w:r w:rsidR="009E2A73" w:rsidRPr="009E2A73">
        <w:rPr>
          <w:rFonts w:ascii="Times New Roman" w:eastAsia="LiberationSerif-Bold" w:hAnsi="Times New Roman" w:cs="Times New Roman"/>
          <w:b/>
          <w:bCs/>
          <w:sz w:val="24"/>
          <w:szCs w:val="24"/>
        </w:rPr>
        <w:t xml:space="preserve"> ir diegimo</w:t>
      </w:r>
      <w:r w:rsidR="009E2A73">
        <w:rPr>
          <w:rFonts w:ascii="Times New Roman" w:eastAsia="LiberationSerif-Bold" w:hAnsi="Times New Roman" w:cs="Times New Roman"/>
          <w:b/>
          <w:bCs/>
          <w:sz w:val="24"/>
          <w:szCs w:val="24"/>
        </w:rPr>
        <w:t xml:space="preserve"> </w:t>
      </w:r>
      <w:r w:rsidR="009E2A73" w:rsidRPr="009E2A73">
        <w:rPr>
          <w:rFonts w:ascii="Times New Roman" w:eastAsia="LiberationSerif-Bold" w:hAnsi="Times New Roman" w:cs="Times New Roman"/>
          <w:b/>
          <w:bCs/>
          <w:sz w:val="24"/>
          <w:szCs w:val="24"/>
        </w:rPr>
        <w:t>technin</w:t>
      </w:r>
      <w:r w:rsidR="009E2A73" w:rsidRPr="009E2A73">
        <w:rPr>
          <w:rFonts w:ascii="Times New Roman" w:eastAsia="LiberationSerif-Bold" w:hAnsi="Times New Roman" w:cs="Times New Roman" w:hint="eastAsia"/>
          <w:b/>
          <w:bCs/>
          <w:sz w:val="24"/>
          <w:szCs w:val="24"/>
        </w:rPr>
        <w:t>ė</w:t>
      </w:r>
      <w:r w:rsidR="009E2A73" w:rsidRPr="009E2A73">
        <w:rPr>
          <w:rFonts w:ascii="Times New Roman" w:eastAsia="LiberationSerif-Bold" w:hAnsi="Times New Roman" w:cs="Times New Roman"/>
          <w:b/>
          <w:bCs/>
          <w:sz w:val="24"/>
          <w:szCs w:val="24"/>
        </w:rPr>
        <w:t>s prie</w:t>
      </w:r>
      <w:r w:rsidR="009E2A73" w:rsidRPr="009E2A73">
        <w:rPr>
          <w:rFonts w:ascii="Times New Roman" w:eastAsia="LiberationSerif-Bold" w:hAnsi="Times New Roman" w:cs="Times New Roman" w:hint="eastAsia"/>
          <w:b/>
          <w:bCs/>
          <w:sz w:val="24"/>
          <w:szCs w:val="24"/>
        </w:rPr>
        <w:t>ž</w:t>
      </w:r>
      <w:r w:rsidR="009E2A73" w:rsidRPr="009E2A73">
        <w:rPr>
          <w:rFonts w:ascii="Times New Roman" w:eastAsia="LiberationSerif-Bold" w:hAnsi="Times New Roman" w:cs="Times New Roman"/>
          <w:b/>
          <w:bCs/>
          <w:sz w:val="24"/>
          <w:szCs w:val="24"/>
        </w:rPr>
        <w:t>i</w:t>
      </w:r>
      <w:r w:rsidR="009E2A73" w:rsidRPr="009E2A73">
        <w:rPr>
          <w:rFonts w:ascii="Times New Roman" w:eastAsia="LiberationSerif-Bold" w:hAnsi="Times New Roman" w:cs="Times New Roman" w:hint="eastAsia"/>
          <w:b/>
          <w:bCs/>
          <w:sz w:val="24"/>
          <w:szCs w:val="24"/>
        </w:rPr>
        <w:t>ū</w:t>
      </w:r>
      <w:r w:rsidR="009E2A73" w:rsidRPr="009E2A73">
        <w:rPr>
          <w:rFonts w:ascii="Times New Roman" w:eastAsia="LiberationSerif-Bold" w:hAnsi="Times New Roman" w:cs="Times New Roman"/>
          <w:b/>
          <w:bCs/>
          <w:sz w:val="24"/>
          <w:szCs w:val="24"/>
        </w:rPr>
        <w:t>ros paslaugos</w:t>
      </w:r>
      <w:r w:rsidR="00F30374" w:rsidRPr="00CE60F6">
        <w:rPr>
          <w:rFonts w:ascii="Times New Roman" w:hAnsi="Times New Roman" w:cs="Times New Roman"/>
          <w:sz w:val="24"/>
          <w:szCs w:val="24"/>
        </w:rPr>
        <w:t>.</w:t>
      </w:r>
    </w:p>
    <w:p w14:paraId="5501C20C" w14:textId="77777777" w:rsidR="003605BD" w:rsidRPr="00CE60F6" w:rsidRDefault="003605BD" w:rsidP="00F40C50">
      <w:pPr>
        <w:spacing w:after="0" w:line="240" w:lineRule="auto"/>
        <w:rPr>
          <w:rFonts w:ascii="Times New Roman" w:hAnsi="Times New Roman" w:cs="Times New Roman"/>
          <w:sz w:val="24"/>
          <w:szCs w:val="24"/>
        </w:rPr>
      </w:pPr>
    </w:p>
    <w:p w14:paraId="3B8B7ED6" w14:textId="3E52D877" w:rsidR="006579D6" w:rsidRPr="00CE60F6" w:rsidRDefault="006579D6" w:rsidP="00F40C50">
      <w:pPr>
        <w:pStyle w:val="prastasis1"/>
        <w:spacing w:after="0" w:line="240" w:lineRule="auto"/>
        <w:jc w:val="both"/>
        <w:rPr>
          <w:rFonts w:ascii="Times New Roman" w:hAnsi="Times New Roman"/>
          <w:sz w:val="24"/>
          <w:szCs w:val="24"/>
        </w:rPr>
      </w:pPr>
      <w:bookmarkStart w:id="0" w:name="_Hlk129073630"/>
      <w:r w:rsidRPr="00CE60F6">
        <w:rPr>
          <w:rFonts w:ascii="Times New Roman" w:hAnsi="Times New Roman"/>
          <w:sz w:val="24"/>
          <w:szCs w:val="24"/>
        </w:rPr>
        <w:t>Pirkimo objekto pagrindinis BVPŽ kodas –</w:t>
      </w:r>
      <w:r w:rsidR="00D80FDE" w:rsidRPr="00CE60F6">
        <w:rPr>
          <w:rFonts w:ascii="Times New Roman" w:hAnsi="Times New Roman"/>
          <w:sz w:val="24"/>
          <w:szCs w:val="24"/>
        </w:rPr>
        <w:t xml:space="preserve"> </w:t>
      </w:r>
      <w:r w:rsidR="009C209D" w:rsidRPr="009C209D">
        <w:rPr>
          <w:rFonts w:ascii="Times New Roman" w:hAnsi="Times New Roman"/>
          <w:sz w:val="24"/>
          <w:szCs w:val="24"/>
        </w:rPr>
        <w:t>72200000-7 Programinės įrangos programavimo ir konsultacinės paslaugos</w:t>
      </w:r>
      <w:r w:rsidR="005E1CAE" w:rsidRPr="005E1CAE">
        <w:rPr>
          <w:rFonts w:ascii="Times New Roman" w:hAnsi="Times New Roman"/>
          <w:sz w:val="24"/>
          <w:szCs w:val="24"/>
        </w:rPr>
        <w:t>.</w:t>
      </w:r>
    </w:p>
    <w:p w14:paraId="5CDB1D78" w14:textId="77777777" w:rsidR="00C916AC" w:rsidRPr="00CE60F6" w:rsidRDefault="00C916AC" w:rsidP="00F40C50">
      <w:pPr>
        <w:pStyle w:val="prastasis1"/>
        <w:spacing w:after="0" w:line="240" w:lineRule="auto"/>
        <w:jc w:val="both"/>
        <w:rPr>
          <w:rFonts w:ascii="Times New Roman" w:hAnsi="Times New Roman"/>
          <w:sz w:val="24"/>
          <w:szCs w:val="24"/>
        </w:rPr>
      </w:pPr>
    </w:p>
    <w:bookmarkEnd w:id="0"/>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Lentelstinklelis"/>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00862817">
        <w:trPr>
          <w:tblHeader/>
        </w:trPr>
        <w:tc>
          <w:tcPr>
            <w:tcW w:w="562" w:type="dxa"/>
            <w:shd w:val="clear" w:color="auto" w:fill="EAF1DD" w:themeFill="accent3" w:themeFillTint="33"/>
            <w:vAlign w:val="center"/>
          </w:tcPr>
          <w:p w14:paraId="571F6ABB" w14:textId="77777777" w:rsidR="00862817" w:rsidRPr="00CE60F6" w:rsidRDefault="00862817" w:rsidP="0014356A">
            <w:pPr>
              <w:jc w:val="center"/>
              <w:rPr>
                <w:rFonts w:ascii="Times New Roman" w:hAnsi="Times New Roman" w:cs="Times New Roman"/>
                <w:b/>
                <w:bCs/>
              </w:rPr>
            </w:pPr>
            <w:r w:rsidRPr="00CE60F6">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E60F6" w:rsidRDefault="00862817" w:rsidP="003A4F44">
            <w:pPr>
              <w:jc w:val="center"/>
              <w:rPr>
                <w:rFonts w:ascii="Times New Roman" w:hAnsi="Times New Roman" w:cs="Times New Roman"/>
                <w:b/>
                <w:bCs/>
              </w:rPr>
            </w:pPr>
            <w:r w:rsidRPr="00CE60F6">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FD3C92">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00862817">
        <w:trPr>
          <w:trHeight w:val="414"/>
        </w:trPr>
        <w:tc>
          <w:tcPr>
            <w:tcW w:w="562" w:type="dxa"/>
          </w:tcPr>
          <w:p w14:paraId="0545D446" w14:textId="2B4CA15A" w:rsidR="00862817" w:rsidRPr="00D31F7C" w:rsidRDefault="00862817" w:rsidP="000D7BDE">
            <w:pPr>
              <w:pStyle w:val="Sraopastraipa"/>
              <w:numPr>
                <w:ilvl w:val="0"/>
                <w:numId w:val="14"/>
              </w:numPr>
              <w:jc w:val="center"/>
              <w:rPr>
                <w:bCs/>
                <w:szCs w:val="24"/>
              </w:rPr>
            </w:pPr>
          </w:p>
        </w:tc>
        <w:tc>
          <w:tcPr>
            <w:tcW w:w="4962" w:type="dxa"/>
          </w:tcPr>
          <w:p w14:paraId="3E4A9A07" w14:textId="22F6A696" w:rsidR="00862817" w:rsidRPr="00B91F63" w:rsidRDefault="00862817" w:rsidP="000D7BDE">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 xml:space="preserve">Ar teiktumėte pasiūlymą dėl šio pirkimo objekto? </w:t>
            </w:r>
            <w:r w:rsidRPr="00B221C8">
              <w:rPr>
                <w:rFonts w:ascii="Times New Roman" w:eastAsia="Times New Roman" w:hAnsi="Times New Roman" w:cs="Times New Roman"/>
                <w:i/>
                <w:iCs/>
                <w:sz w:val="24"/>
                <w:szCs w:val="24"/>
              </w:rPr>
              <w:t>(Jei ne, prašome nurodyti priežast</w:t>
            </w:r>
            <w:r w:rsidR="009C209D">
              <w:rPr>
                <w:rFonts w:ascii="Times New Roman" w:eastAsia="Times New Roman" w:hAnsi="Times New Roman" w:cs="Times New Roman"/>
                <w:i/>
                <w:iCs/>
                <w:sz w:val="24"/>
                <w:szCs w:val="24"/>
              </w:rPr>
              <w:t>į</w:t>
            </w:r>
            <w:r w:rsidRPr="00B221C8">
              <w:rPr>
                <w:rFonts w:ascii="Times New Roman" w:eastAsia="Times New Roman" w:hAnsi="Times New Roman" w:cs="Times New Roman"/>
                <w:i/>
                <w:iCs/>
                <w:sz w:val="24"/>
                <w:szCs w:val="24"/>
              </w:rPr>
              <w:t>)</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00862817">
        <w:trPr>
          <w:trHeight w:val="414"/>
        </w:trPr>
        <w:tc>
          <w:tcPr>
            <w:tcW w:w="562" w:type="dxa"/>
          </w:tcPr>
          <w:p w14:paraId="40FDE63E" w14:textId="43B07951" w:rsidR="00862817" w:rsidRPr="00D31F7C" w:rsidRDefault="00862817" w:rsidP="00862817">
            <w:pPr>
              <w:pStyle w:val="Sraopastraipa"/>
              <w:numPr>
                <w:ilvl w:val="0"/>
                <w:numId w:val="14"/>
              </w:numPr>
              <w:jc w:val="center"/>
              <w:rPr>
                <w:bCs/>
                <w:szCs w:val="24"/>
              </w:rPr>
            </w:pPr>
          </w:p>
        </w:tc>
        <w:tc>
          <w:tcPr>
            <w:tcW w:w="4962" w:type="dxa"/>
          </w:tcPr>
          <w:p w14:paraId="6776BB6D" w14:textId="7FB46238"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color w:val="1F2328"/>
                <w:sz w:val="24"/>
                <w:szCs w:val="24"/>
                <w:lang w:eastAsia="lt-LT"/>
              </w:rPr>
              <w:t>Ar techninėje specifikacijoje (toliau – TS) nurodytas pirkimo objektas yra aiškus? (</w:t>
            </w:r>
            <w:r w:rsidRPr="00B221C8">
              <w:rPr>
                <w:rFonts w:ascii="Times New Roman" w:eastAsia="Times New Roman" w:hAnsi="Times New Roman" w:cs="Times New Roman"/>
                <w:i/>
                <w:iCs/>
                <w:color w:val="1F2328"/>
                <w:sz w:val="24"/>
                <w:szCs w:val="24"/>
                <w:lang w:eastAsia="lt-LT"/>
              </w:rPr>
              <w:t>Jei ne, prašome nurodyti, kas neaišku ir ką turėtumėme patikslinti)</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862817" w:rsidRPr="00C916AC" w14:paraId="50C77BB8" w14:textId="77777777" w:rsidTr="00862817">
        <w:trPr>
          <w:trHeight w:val="414"/>
        </w:trPr>
        <w:tc>
          <w:tcPr>
            <w:tcW w:w="562" w:type="dxa"/>
          </w:tcPr>
          <w:p w14:paraId="0C98243E" w14:textId="45824F96" w:rsidR="00862817" w:rsidRPr="00D31F7C" w:rsidRDefault="00862817" w:rsidP="00862817">
            <w:pPr>
              <w:pStyle w:val="Sraopastraipa"/>
              <w:numPr>
                <w:ilvl w:val="0"/>
                <w:numId w:val="14"/>
              </w:numPr>
              <w:jc w:val="center"/>
              <w:rPr>
                <w:bCs/>
                <w:szCs w:val="24"/>
              </w:rPr>
            </w:pPr>
          </w:p>
        </w:tc>
        <w:tc>
          <w:tcPr>
            <w:tcW w:w="4962" w:type="dxa"/>
          </w:tcPr>
          <w:p w14:paraId="43B32016" w14:textId="4628EA2A"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 xml:space="preserve">Ar TS nurodyti  (funkciniai ir nefunkciniai) reikalavimai yra priimtini ir aiškūs </w:t>
            </w:r>
            <w:r w:rsidRPr="00B221C8">
              <w:rPr>
                <w:rFonts w:ascii="Times New Roman" w:eastAsia="Times New Roman" w:hAnsi="Times New Roman" w:cs="Times New Roman"/>
                <w:i/>
                <w:iCs/>
                <w:sz w:val="24"/>
                <w:szCs w:val="24"/>
              </w:rPr>
              <w:t>(Jei ne, prašome pateikti argumentuotas pastabas, patikslinimus dėl konkrečių TS reikalavimų)</w:t>
            </w:r>
          </w:p>
        </w:tc>
        <w:tc>
          <w:tcPr>
            <w:tcW w:w="3827" w:type="dxa"/>
          </w:tcPr>
          <w:p w14:paraId="49E2C35C" w14:textId="58FCD052" w:rsidR="00862817" w:rsidRPr="00C916AC" w:rsidRDefault="00862817" w:rsidP="00862817">
            <w:pPr>
              <w:rPr>
                <w:rFonts w:ascii="Times New Roman" w:hAnsi="Times New Roman" w:cs="Times New Roman"/>
                <w:bCs/>
                <w:sz w:val="24"/>
                <w:szCs w:val="24"/>
              </w:rPr>
            </w:pPr>
          </w:p>
        </w:tc>
      </w:tr>
      <w:tr w:rsidR="00862817" w:rsidRPr="00C916AC" w14:paraId="23ADED4E" w14:textId="77777777" w:rsidTr="00862817">
        <w:trPr>
          <w:trHeight w:val="414"/>
        </w:trPr>
        <w:tc>
          <w:tcPr>
            <w:tcW w:w="562" w:type="dxa"/>
          </w:tcPr>
          <w:p w14:paraId="0BDF5788" w14:textId="77777777" w:rsidR="00862817" w:rsidRPr="00D31F7C" w:rsidRDefault="00862817" w:rsidP="00862817">
            <w:pPr>
              <w:pStyle w:val="Sraopastraipa"/>
              <w:numPr>
                <w:ilvl w:val="0"/>
                <w:numId w:val="14"/>
              </w:numPr>
              <w:jc w:val="center"/>
              <w:rPr>
                <w:bCs/>
                <w:szCs w:val="24"/>
              </w:rPr>
            </w:pPr>
          </w:p>
        </w:tc>
        <w:tc>
          <w:tcPr>
            <w:tcW w:w="4962" w:type="dxa"/>
          </w:tcPr>
          <w:p w14:paraId="122DC278" w14:textId="2AAC35C9" w:rsidR="00862817" w:rsidRPr="00B91F63" w:rsidRDefault="00862817" w:rsidP="00862817">
            <w:pPr>
              <w:jc w:val="both"/>
              <w:rPr>
                <w:rFonts w:ascii="Times New Roman" w:hAnsi="Times New Roman" w:cs="Times New Roman"/>
                <w:bCs/>
                <w:sz w:val="24"/>
                <w:szCs w:val="24"/>
              </w:rPr>
            </w:pPr>
            <w:r w:rsidRPr="00B221C8">
              <w:rPr>
                <w:rFonts w:ascii="Times New Roman" w:hAnsi="Times New Roman" w:cs="Times New Roman"/>
                <w:bCs/>
                <w:sz w:val="24"/>
                <w:szCs w:val="24"/>
              </w:rPr>
              <w:t xml:space="preserve">Ar TS yra reikalavimų, kurie riboja konkurenciją bei yra sunkiai įgyvendinami? </w:t>
            </w:r>
            <w:r w:rsidRPr="00B221C8">
              <w:rPr>
                <w:rFonts w:ascii="Times New Roman" w:eastAsia="Times New Roman" w:hAnsi="Times New Roman" w:cs="Times New Roman"/>
                <w:sz w:val="24"/>
                <w:szCs w:val="24"/>
                <w:lang w:eastAsia="lt-LT"/>
              </w:rPr>
              <w:t>(</w:t>
            </w:r>
            <w:r w:rsidRPr="00B221C8">
              <w:rPr>
                <w:rFonts w:ascii="Times New Roman" w:eastAsia="Times New Roman" w:hAnsi="Times New Roman" w:cs="Times New Roman"/>
                <w:i/>
                <w:iCs/>
                <w:sz w:val="24"/>
                <w:szCs w:val="24"/>
                <w:lang w:eastAsia="lt-LT"/>
              </w:rPr>
              <w:t>Jei taip, prašome nurodyti šiuos reikalavimus)</w:t>
            </w:r>
          </w:p>
        </w:tc>
        <w:tc>
          <w:tcPr>
            <w:tcW w:w="3827" w:type="dxa"/>
            <w:vAlign w:val="center"/>
          </w:tcPr>
          <w:p w14:paraId="008A22B4" w14:textId="77777777" w:rsidR="00862817" w:rsidRPr="00C916AC" w:rsidRDefault="00862817" w:rsidP="00862817">
            <w:pPr>
              <w:rPr>
                <w:rFonts w:ascii="Times New Roman" w:hAnsi="Times New Roman" w:cs="Times New Roman"/>
                <w:bCs/>
                <w:sz w:val="24"/>
                <w:szCs w:val="24"/>
              </w:rPr>
            </w:pPr>
          </w:p>
        </w:tc>
      </w:tr>
      <w:tr w:rsidR="00862817" w:rsidRPr="00C916AC" w14:paraId="2934BDBB" w14:textId="77777777" w:rsidTr="00B85326">
        <w:trPr>
          <w:trHeight w:val="278"/>
        </w:trPr>
        <w:tc>
          <w:tcPr>
            <w:tcW w:w="562" w:type="dxa"/>
            <w:tcBorders>
              <w:bottom w:val="single" w:sz="4" w:space="0" w:color="auto"/>
            </w:tcBorders>
          </w:tcPr>
          <w:p w14:paraId="27C54BEE" w14:textId="77777777" w:rsidR="00862817" w:rsidRPr="00D31F7C" w:rsidRDefault="00862817" w:rsidP="00862817">
            <w:pPr>
              <w:pStyle w:val="Sraopastraipa"/>
              <w:numPr>
                <w:ilvl w:val="0"/>
                <w:numId w:val="14"/>
              </w:numPr>
              <w:jc w:val="center"/>
              <w:rPr>
                <w:bCs/>
                <w:szCs w:val="24"/>
              </w:rPr>
            </w:pPr>
          </w:p>
        </w:tc>
        <w:tc>
          <w:tcPr>
            <w:tcW w:w="4962" w:type="dxa"/>
            <w:tcBorders>
              <w:bottom w:val="single" w:sz="4" w:space="0" w:color="auto"/>
            </w:tcBorders>
          </w:tcPr>
          <w:p w14:paraId="56FEA361" w14:textId="28FB9B4C" w:rsidR="00862817" w:rsidRPr="00B91F63" w:rsidRDefault="00862817" w:rsidP="00862817">
            <w:pPr>
              <w:jc w:val="both"/>
              <w:rPr>
                <w:rFonts w:ascii="Times New Roman" w:hAnsi="Times New Roman" w:cs="Times New Roman"/>
                <w:bCs/>
                <w:sz w:val="24"/>
                <w:szCs w:val="24"/>
              </w:rPr>
            </w:pPr>
            <w:r w:rsidRPr="00B221C8">
              <w:rPr>
                <w:rFonts w:ascii="Times New Roman" w:eastAsia="Times New Roman" w:hAnsi="Times New Roman" w:cs="Times New Roman"/>
                <w:sz w:val="24"/>
                <w:szCs w:val="24"/>
              </w:rPr>
              <w:t>Ko, Jūsų nuomone, trūksta TS</w:t>
            </w:r>
            <w:r w:rsidR="008E0B0D">
              <w:rPr>
                <w:rFonts w:ascii="Times New Roman" w:eastAsia="Times New Roman" w:hAnsi="Times New Roman" w:cs="Times New Roman"/>
                <w:sz w:val="24"/>
                <w:szCs w:val="24"/>
              </w:rPr>
              <w:t>,</w:t>
            </w:r>
            <w:r w:rsidRPr="00B221C8">
              <w:rPr>
                <w:rFonts w:ascii="Times New Roman" w:eastAsia="Times New Roman" w:hAnsi="Times New Roman" w:cs="Times New Roman"/>
                <w:sz w:val="24"/>
                <w:szCs w:val="24"/>
              </w:rPr>
              <w:t xml:space="preserve">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papildomus reikalavimus perkamam objektui būtų tikslinga įrašyti (kurie iš jų yra būtini, kurie tik pageidaujami) ir kas TS yra perteklinio t.</w:t>
            </w:r>
            <w:r>
              <w:rPr>
                <w:rFonts w:ascii="Times New Roman" w:eastAsia="Times New Roman" w:hAnsi="Times New Roman" w:cs="Times New Roman"/>
                <w:sz w:val="24"/>
                <w:szCs w:val="24"/>
              </w:rPr>
              <w:t xml:space="preserve"> </w:t>
            </w:r>
            <w:r w:rsidRPr="00B221C8">
              <w:rPr>
                <w:rFonts w:ascii="Times New Roman" w:eastAsia="Times New Roman" w:hAnsi="Times New Roman" w:cs="Times New Roman"/>
                <w:sz w:val="24"/>
                <w:szCs w:val="24"/>
              </w:rPr>
              <w:t>y. kokius reikalavimus perkamam objektui būtų tikslinga išbraukti (</w:t>
            </w:r>
            <w:r w:rsidRPr="00B221C8">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62817" w:rsidRPr="00C916AC" w:rsidRDefault="00862817" w:rsidP="00862817">
            <w:pPr>
              <w:rPr>
                <w:rFonts w:ascii="Times New Roman" w:hAnsi="Times New Roman" w:cs="Times New Roman"/>
                <w:bCs/>
                <w:sz w:val="24"/>
                <w:szCs w:val="24"/>
              </w:rPr>
            </w:pPr>
          </w:p>
        </w:tc>
      </w:tr>
      <w:tr w:rsidR="00862817" w:rsidRPr="00C916AC" w14:paraId="23683691"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862817" w:rsidRPr="00D31F7C" w:rsidRDefault="00862817" w:rsidP="000D7BDE">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79164168" w:rsidR="00862817" w:rsidRPr="00B91F63" w:rsidRDefault="00862817" w:rsidP="000D7BDE">
            <w:pPr>
              <w:jc w:val="both"/>
              <w:rPr>
                <w:rFonts w:ascii="Times New Roman" w:hAnsi="Times New Roman" w:cs="Times New Roman"/>
                <w:sz w:val="24"/>
                <w:szCs w:val="24"/>
              </w:rPr>
            </w:pPr>
            <w:r w:rsidRPr="00B91F63">
              <w:rPr>
                <w:rFonts w:ascii="Times New Roman" w:hAnsi="Times New Roman" w:cs="Times New Roman"/>
                <w:color w:val="000000" w:themeColor="text1"/>
                <w:sz w:val="24"/>
                <w:szCs w:val="24"/>
              </w:rPr>
              <w:t xml:space="preserve">Kokią mažiausią kainą </w:t>
            </w:r>
            <w:r w:rsidR="00B97958">
              <w:rPr>
                <w:rFonts w:ascii="Times New Roman" w:hAnsi="Times New Roman" w:cs="Times New Roman"/>
                <w:color w:val="000000" w:themeColor="text1"/>
                <w:sz w:val="24"/>
                <w:szCs w:val="24"/>
              </w:rPr>
              <w:t>E</w:t>
            </w:r>
            <w:r w:rsidR="00A260A0">
              <w:rPr>
                <w:rFonts w:ascii="Times New Roman" w:hAnsi="Times New Roman" w:cs="Times New Roman"/>
                <w:color w:val="000000" w:themeColor="text1"/>
                <w:sz w:val="24"/>
                <w:szCs w:val="24"/>
              </w:rPr>
              <w:t xml:space="preserve">ur </w:t>
            </w:r>
            <w:r w:rsidRPr="00B91F63">
              <w:rPr>
                <w:rFonts w:ascii="Times New Roman" w:hAnsi="Times New Roman" w:cs="Times New Roman"/>
                <w:color w:val="000000" w:themeColor="text1"/>
                <w:sz w:val="24"/>
                <w:szCs w:val="24"/>
              </w:rPr>
              <w:t>be PVM galėtumėte pasiūlyti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862817" w:rsidRPr="00C916AC" w:rsidRDefault="00862817" w:rsidP="000D7BDE">
            <w:pPr>
              <w:rPr>
                <w:rFonts w:ascii="Times New Roman" w:hAnsi="Times New Roman" w:cs="Times New Roman"/>
                <w:bCs/>
                <w:sz w:val="24"/>
                <w:szCs w:val="24"/>
              </w:rPr>
            </w:pPr>
          </w:p>
        </w:tc>
      </w:tr>
      <w:tr w:rsidR="001044AC" w:rsidRPr="00C916AC" w14:paraId="1BFE99B9" w14:textId="77777777" w:rsidTr="00B85326">
        <w:trPr>
          <w:trHeight w:val="569"/>
        </w:trPr>
        <w:tc>
          <w:tcPr>
            <w:tcW w:w="562" w:type="dxa"/>
            <w:tcBorders>
              <w:top w:val="single" w:sz="4" w:space="0" w:color="auto"/>
              <w:left w:val="single" w:sz="4" w:space="0" w:color="auto"/>
              <w:bottom w:val="single" w:sz="4" w:space="0" w:color="auto"/>
              <w:right w:val="single" w:sz="4" w:space="0" w:color="auto"/>
            </w:tcBorders>
          </w:tcPr>
          <w:p w14:paraId="277E7B62" w14:textId="77777777" w:rsidR="001044AC" w:rsidRPr="00D31F7C" w:rsidRDefault="001044AC" w:rsidP="000D7BDE">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A50390A" w14:textId="4BF6733F" w:rsidR="001044AC" w:rsidRPr="003937BF" w:rsidRDefault="003937BF" w:rsidP="003937BF">
            <w:pPr>
              <w:tabs>
                <w:tab w:val="left" w:pos="284"/>
                <w:tab w:val="left" w:pos="709"/>
              </w:tabs>
              <w:contextualSpacing/>
              <w:jc w:val="both"/>
              <w:rPr>
                <w:rFonts w:ascii="Times New Roman" w:hAnsi="Times New Roman" w:cs="Times New Roman"/>
                <w:sz w:val="24"/>
                <w:szCs w:val="24"/>
              </w:rPr>
            </w:pPr>
            <w:r w:rsidRPr="007D74F7">
              <w:rPr>
                <w:rFonts w:ascii="Times New Roman" w:hAnsi="Times New Roman" w:cs="Times New Roman"/>
                <w:sz w:val="24"/>
                <w:szCs w:val="24"/>
              </w:rPr>
              <w:t>Jei Perkančioji organizacija rinktųsi ekonominio naudingumo vertinimo kriterijų, kokie Jūsų nuomone, ekonominio naudingumo vertinimo kriterijai turėtų būti taikomi pirkimo procedūrų metu bei kokie turėtų būti nustatyti šių kriterijų (ir jų parametrų) lyginamieji svoriai ekonominio naudingumo įvertinime? Nurodykite ir pagrįskite, kokia yra Jūsų siūlomų kriterijų įtaka perkamų paslaugų efektyvumui ir potencialiai ekonominei naudai?</w:t>
            </w:r>
          </w:p>
        </w:tc>
        <w:tc>
          <w:tcPr>
            <w:tcW w:w="3827" w:type="dxa"/>
            <w:tcBorders>
              <w:top w:val="single" w:sz="4" w:space="0" w:color="auto"/>
              <w:left w:val="single" w:sz="4" w:space="0" w:color="auto"/>
              <w:bottom w:val="single" w:sz="4" w:space="0" w:color="auto"/>
              <w:right w:val="single" w:sz="4" w:space="0" w:color="auto"/>
            </w:tcBorders>
          </w:tcPr>
          <w:p w14:paraId="32A917B0" w14:textId="77777777" w:rsidR="001044AC" w:rsidRPr="00C916AC" w:rsidRDefault="001044AC" w:rsidP="000D7BDE">
            <w:pPr>
              <w:rPr>
                <w:rFonts w:ascii="Times New Roman" w:hAnsi="Times New Roman" w:cs="Times New Roman"/>
                <w:bCs/>
                <w:sz w:val="24"/>
                <w:szCs w:val="24"/>
              </w:rPr>
            </w:pPr>
          </w:p>
        </w:tc>
      </w:tr>
      <w:tr w:rsidR="00862817" w:rsidRPr="00C916AC" w14:paraId="38A065F3" w14:textId="77777777" w:rsidTr="008B7776">
        <w:trPr>
          <w:trHeight w:val="1020"/>
        </w:trPr>
        <w:tc>
          <w:tcPr>
            <w:tcW w:w="562" w:type="dxa"/>
            <w:tcBorders>
              <w:top w:val="single" w:sz="4" w:space="0" w:color="auto"/>
              <w:left w:val="single" w:sz="4" w:space="0" w:color="auto"/>
              <w:bottom w:val="single" w:sz="4" w:space="0" w:color="auto"/>
              <w:right w:val="single" w:sz="4" w:space="0" w:color="auto"/>
            </w:tcBorders>
          </w:tcPr>
          <w:p w14:paraId="3105DA7A" w14:textId="77777777" w:rsidR="00862817" w:rsidRPr="00D31F7C" w:rsidRDefault="00862817" w:rsidP="00DB1FF0">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DED6241" w14:textId="77777777" w:rsidR="00862817" w:rsidRPr="00B91F63" w:rsidRDefault="00862817" w:rsidP="00DB1FF0">
            <w:pPr>
              <w:tabs>
                <w:tab w:val="left" w:pos="284"/>
                <w:tab w:val="left" w:pos="709"/>
              </w:tabs>
              <w:contextualSpacing/>
              <w:jc w:val="both"/>
              <w:rPr>
                <w:rFonts w:ascii="Times New Roman" w:eastAsia="Calibri" w:hAnsi="Times New Roman" w:cs="Times New Roman"/>
                <w:sz w:val="24"/>
                <w:szCs w:val="24"/>
              </w:rPr>
            </w:pPr>
            <w:r w:rsidRPr="00B91F63">
              <w:rPr>
                <w:rFonts w:ascii="Times New Roman" w:hAnsi="Times New Roman" w:cs="Times New Roman"/>
                <w:sz w:val="24"/>
                <w:szCs w:val="24"/>
              </w:rPr>
              <w:t>Ar turite pastabų, klausimų techninės specifikacijos projektui?</w:t>
            </w:r>
          </w:p>
          <w:p w14:paraId="489B4D57" w14:textId="16DF56C5" w:rsidR="00862817" w:rsidRPr="00B91F63" w:rsidRDefault="00862817" w:rsidP="00DB1FF0">
            <w:pPr>
              <w:jc w:val="both"/>
              <w:rPr>
                <w:rFonts w:ascii="Times New Roman" w:hAnsi="Times New Roman" w:cs="Times New Roman"/>
                <w:sz w:val="24"/>
                <w:szCs w:val="24"/>
              </w:rPr>
            </w:pPr>
            <w:r w:rsidRPr="00B91F63">
              <w:rPr>
                <w:rFonts w:ascii="Times New Roman" w:hAnsi="Times New Roman" w:cs="Times New Roman"/>
                <w:i/>
                <w:sz w:val="24"/>
                <w:szCs w:val="24"/>
              </w:rPr>
              <w:t>(prašome pateikti argumentuotas pastabas bei konkrečių techninės specifikacijos punktų pakeitimus/patikslinimus, kurie suteiktų galimybę Jūsų įmonei pasiūlyti techninės specifikacijos reikalavimų visumą atitinkančias paslaugas)</w:t>
            </w:r>
          </w:p>
        </w:tc>
        <w:tc>
          <w:tcPr>
            <w:tcW w:w="3827" w:type="dxa"/>
            <w:tcBorders>
              <w:top w:val="single" w:sz="4" w:space="0" w:color="auto"/>
              <w:left w:val="single" w:sz="4" w:space="0" w:color="auto"/>
              <w:bottom w:val="single" w:sz="4" w:space="0" w:color="auto"/>
              <w:right w:val="single" w:sz="4" w:space="0" w:color="auto"/>
            </w:tcBorders>
            <w:vAlign w:val="center"/>
          </w:tcPr>
          <w:p w14:paraId="08F2E657" w14:textId="77777777" w:rsidR="00862817" w:rsidRPr="00C916AC" w:rsidRDefault="00862817" w:rsidP="00DB1FF0">
            <w:pPr>
              <w:rPr>
                <w:rFonts w:ascii="Times New Roman" w:hAnsi="Times New Roman" w:cs="Times New Roman"/>
                <w:bCs/>
                <w:sz w:val="24"/>
                <w:szCs w:val="24"/>
              </w:rPr>
            </w:pPr>
          </w:p>
        </w:tc>
      </w:tr>
      <w:tr w:rsidR="00862817" w:rsidRPr="00C916AC" w14:paraId="1F77288B" w14:textId="77777777" w:rsidTr="008B7776">
        <w:tc>
          <w:tcPr>
            <w:tcW w:w="562" w:type="dxa"/>
            <w:tcBorders>
              <w:top w:val="single" w:sz="4" w:space="0" w:color="auto"/>
              <w:left w:val="single" w:sz="4" w:space="0" w:color="auto"/>
              <w:bottom w:val="single" w:sz="4" w:space="0" w:color="auto"/>
              <w:right w:val="single" w:sz="4" w:space="0" w:color="auto"/>
            </w:tcBorders>
          </w:tcPr>
          <w:p w14:paraId="2F8452BB" w14:textId="6EA8EF8D" w:rsidR="00862817" w:rsidRPr="00D31F7C" w:rsidRDefault="00862817" w:rsidP="00DB1FF0">
            <w:pPr>
              <w:pStyle w:val="Sraopastraipa"/>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266ABA6" w14:textId="3E9FD2F8" w:rsidR="00862817" w:rsidRPr="00B91F63" w:rsidRDefault="00862817" w:rsidP="00DB1FF0">
            <w:pPr>
              <w:jc w:val="both"/>
              <w:rPr>
                <w:rFonts w:ascii="Times New Roman" w:hAnsi="Times New Roman" w:cs="Times New Roman"/>
                <w:bCs/>
                <w:sz w:val="24"/>
                <w:szCs w:val="24"/>
              </w:rPr>
            </w:pPr>
            <w:r w:rsidRPr="00B91F63">
              <w:rPr>
                <w:rFonts w:ascii="Times New Roman" w:hAnsi="Times New Roman" w:cs="Times New Roman"/>
                <w:sz w:val="24"/>
                <w:szCs w:val="24"/>
              </w:rPr>
              <w:t>Ar turite kitų pastebėjimų ar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37D3BF5F" w14:textId="77777777" w:rsidR="00862817" w:rsidRPr="00C916AC" w:rsidRDefault="00862817" w:rsidP="00DB1FF0">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8C3956">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8016CC" w14:textId="77777777" w:rsidR="00C12B09" w:rsidRDefault="00C12B09" w:rsidP="007E6C2C">
      <w:pPr>
        <w:spacing w:after="0" w:line="240" w:lineRule="auto"/>
      </w:pPr>
      <w:r>
        <w:separator/>
      </w:r>
    </w:p>
  </w:endnote>
  <w:endnote w:type="continuationSeparator" w:id="0">
    <w:p w14:paraId="0D63640E" w14:textId="77777777" w:rsidR="00C12B09" w:rsidRDefault="00C12B09"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19713A20" w:rsidR="007E474A" w:rsidRPr="00565905" w:rsidRDefault="007E474A" w:rsidP="0092232C">
    <w:pPr>
      <w:pStyle w:val="Porat"/>
      <w:tabs>
        <w:tab w:val="clear" w:pos="9638"/>
        <w:tab w:val="right" w:pos="9626"/>
      </w:tabs>
      <w:spacing w:line="360" w:lineRule="auto"/>
      <w:rPr>
        <w:rFonts w:ascii="Jost" w:hAnsi="Jost" w:cs="Prompt"/>
        <w:color w:val="5C5D5D"/>
        <w:sz w:val="16"/>
        <w:szCs w:val="16"/>
      </w:rPr>
    </w:pPr>
  </w:p>
  <w:tbl>
    <w:tblPr>
      <w:tblStyle w:val="Lentelstinklelis"/>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Porat"/>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Porat"/>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Porat"/>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Porat"/>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Porat"/>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DC0D1" w14:textId="77777777" w:rsidR="00C12B09" w:rsidRDefault="00C12B09" w:rsidP="007E6C2C">
      <w:pPr>
        <w:spacing w:after="0" w:line="240" w:lineRule="auto"/>
      </w:pPr>
      <w:r>
        <w:separator/>
      </w:r>
    </w:p>
  </w:footnote>
  <w:footnote w:type="continuationSeparator" w:id="0">
    <w:p w14:paraId="1223240E" w14:textId="77777777" w:rsidR="00C12B09" w:rsidRDefault="00C12B09"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85559A">
    <w:pPr>
      <w:pStyle w:val="Antrats"/>
      <w:tabs>
        <w:tab w:val="clear" w:pos="9638"/>
        <w:tab w:val="right" w:pos="9639"/>
      </w:tabs>
      <w:ind w:right="6"/>
      <w:rPr>
        <w:sz w:val="20"/>
        <w:szCs w:val="20"/>
      </w:rPr>
    </w:pPr>
  </w:p>
  <w:p w14:paraId="0EE8460F" w14:textId="77777777" w:rsidR="005F61A9" w:rsidRPr="00831E44" w:rsidRDefault="005F61A9" w:rsidP="0085559A">
    <w:pPr>
      <w:pStyle w:val="Antrats"/>
      <w:tabs>
        <w:tab w:val="clear" w:pos="9638"/>
        <w:tab w:val="right" w:pos="9639"/>
      </w:tabs>
      <w:ind w:right="6"/>
      <w:rPr>
        <w:sz w:val="20"/>
        <w:szCs w:val="20"/>
      </w:rPr>
    </w:pPr>
  </w:p>
  <w:tbl>
    <w:tblPr>
      <w:tblStyle w:val="Lentelstinklelis"/>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5"/>
      <w:gridCol w:w="237"/>
      <w:gridCol w:w="5381"/>
    </w:tblGrid>
    <w:tr w:rsidR="00F6258F" w:rsidRPr="00C312C6" w14:paraId="6BD5C6FB" w14:textId="77777777" w:rsidTr="00251118">
      <w:tc>
        <w:tcPr>
          <w:tcW w:w="4305" w:type="dxa"/>
        </w:tcPr>
        <w:p w14:paraId="1ADFFE61" w14:textId="77777777" w:rsidR="00F6258F" w:rsidRDefault="00F6258F" w:rsidP="00F6258F">
          <w:pPr>
            <w:pStyle w:val="Antrats"/>
          </w:pPr>
          <w:r w:rsidRPr="00C203CA">
            <w:rPr>
              <w:rFonts w:ascii="Jost" w:hAnsi="Jost" w:cs="Arial"/>
              <w:noProof/>
              <w:color w:val="4A442A" w:themeColor="background2" w:themeShade="40"/>
            </w:rPr>
            <w:drawing>
              <wp:inline distT="0" distB="0" distL="0" distR="0" wp14:anchorId="033F7F07" wp14:editId="35F8EA5D">
                <wp:extent cx="1248229" cy="512485"/>
                <wp:effectExtent l="0" t="0" r="0" b="0"/>
                <wp:docPr id="193336693" name="Paveikslėlis 19333669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7" w:type="dxa"/>
        </w:tcPr>
        <w:p w14:paraId="1E2E7EE5" w14:textId="77777777" w:rsidR="00F6258F" w:rsidRDefault="00F6258F" w:rsidP="00F6258F">
          <w:pPr>
            <w:pStyle w:val="Antrats"/>
          </w:pPr>
        </w:p>
      </w:tc>
      <w:tc>
        <w:tcPr>
          <w:tcW w:w="5381" w:type="dxa"/>
        </w:tcPr>
        <w:p w14:paraId="78C6DEBF" w14:textId="6C832B96" w:rsidR="00F6258F" w:rsidRPr="00C312C6" w:rsidRDefault="00E341B3" w:rsidP="00F6258F">
          <w:pPr>
            <w:jc w:val="right"/>
            <w:rPr>
              <w:rFonts w:ascii="Times New Roman" w:hAnsi="Times New Roman" w:cs="Times New Roman"/>
              <w:color w:val="000000"/>
            </w:rPr>
          </w:pPr>
          <w:r>
            <w:rPr>
              <w:rFonts w:ascii="Times New Roman" w:hAnsi="Times New Roman" w:cs="Times New Roman"/>
              <w:color w:val="000000"/>
            </w:rPr>
            <w:t>1 priedas</w:t>
          </w:r>
        </w:p>
        <w:p w14:paraId="005C3123" w14:textId="77777777" w:rsidR="00F6258F" w:rsidRPr="00C312C6" w:rsidRDefault="00F6258F" w:rsidP="00F6258F">
          <w:pPr>
            <w:pStyle w:val="Antrats"/>
            <w:jc w:val="right"/>
            <w:rPr>
              <w:rFonts w:ascii="Times New Roman" w:hAnsi="Times New Roman" w:cs="Times New Roman"/>
            </w:rPr>
          </w:pPr>
        </w:p>
      </w:tc>
    </w:tr>
  </w:tbl>
  <w:p w14:paraId="16BB7595" w14:textId="77777777" w:rsidR="00FC02F9" w:rsidRDefault="00FC02F9" w:rsidP="00C261EE">
    <w:pPr>
      <w:pStyle w:val="Antrats"/>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Antrat3"/>
      <w:lvlText w:val="%1.%2.%3"/>
      <w:lvlJc w:val="left"/>
      <w:pPr>
        <w:ind w:left="10076" w:hanging="720"/>
      </w:pPr>
      <w:rPr>
        <w:rFonts w:hint="default"/>
        <w:b w:val="0"/>
        <w:i w:val="0"/>
        <w:color w:val="auto"/>
        <w:sz w:val="16"/>
      </w:rPr>
    </w:lvl>
    <w:lvl w:ilvl="3">
      <w:start w:val="1"/>
      <w:numFmt w:val="decimal"/>
      <w:pStyle w:val="Antrat4"/>
      <w:lvlText w:val="%1.%2.%3.%4"/>
      <w:lvlJc w:val="left"/>
      <w:pPr>
        <w:ind w:left="864" w:hanging="864"/>
      </w:pPr>
      <w:rPr>
        <w:rFonts w:ascii="Tahoma" w:hAnsi="Tahoma" w:cs="Tahoma" w:hint="default"/>
        <w:i w:val="0"/>
        <w:iCs w:val="0"/>
        <w:color w:val="auto"/>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7577"/>
    <w:rsid w:val="00030E74"/>
    <w:rsid w:val="00031180"/>
    <w:rsid w:val="00031486"/>
    <w:rsid w:val="000326FC"/>
    <w:rsid w:val="00032B6C"/>
    <w:rsid w:val="00036CEF"/>
    <w:rsid w:val="000413BF"/>
    <w:rsid w:val="00043DB2"/>
    <w:rsid w:val="0005232D"/>
    <w:rsid w:val="00054584"/>
    <w:rsid w:val="00062BCC"/>
    <w:rsid w:val="00062C4A"/>
    <w:rsid w:val="000649D4"/>
    <w:rsid w:val="0007770F"/>
    <w:rsid w:val="00077F25"/>
    <w:rsid w:val="00091B6C"/>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6B75"/>
    <w:rsid w:val="000D7BDE"/>
    <w:rsid w:val="000D7DDB"/>
    <w:rsid w:val="000E3919"/>
    <w:rsid w:val="000F37C8"/>
    <w:rsid w:val="000F7E57"/>
    <w:rsid w:val="00101017"/>
    <w:rsid w:val="00101187"/>
    <w:rsid w:val="00103EE8"/>
    <w:rsid w:val="001044AC"/>
    <w:rsid w:val="00104A02"/>
    <w:rsid w:val="00110DC4"/>
    <w:rsid w:val="00111618"/>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32C8"/>
    <w:rsid w:val="00164DEF"/>
    <w:rsid w:val="001666DD"/>
    <w:rsid w:val="001745ED"/>
    <w:rsid w:val="00177D9C"/>
    <w:rsid w:val="00177F93"/>
    <w:rsid w:val="0018219D"/>
    <w:rsid w:val="0019044F"/>
    <w:rsid w:val="00190ECA"/>
    <w:rsid w:val="001928CD"/>
    <w:rsid w:val="00193B87"/>
    <w:rsid w:val="0019543A"/>
    <w:rsid w:val="00196AB6"/>
    <w:rsid w:val="001A0CEB"/>
    <w:rsid w:val="001A7972"/>
    <w:rsid w:val="001A7B6A"/>
    <w:rsid w:val="001B41F1"/>
    <w:rsid w:val="001B7A33"/>
    <w:rsid w:val="001C26E2"/>
    <w:rsid w:val="001C2CDF"/>
    <w:rsid w:val="001C35C1"/>
    <w:rsid w:val="001C5351"/>
    <w:rsid w:val="001C5B22"/>
    <w:rsid w:val="001E1173"/>
    <w:rsid w:val="001E68A4"/>
    <w:rsid w:val="001E68B4"/>
    <w:rsid w:val="002007F5"/>
    <w:rsid w:val="002010D8"/>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6838"/>
    <w:rsid w:val="0028283B"/>
    <w:rsid w:val="0028552D"/>
    <w:rsid w:val="0028577A"/>
    <w:rsid w:val="002909C8"/>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5428"/>
    <w:rsid w:val="00355567"/>
    <w:rsid w:val="003578A8"/>
    <w:rsid w:val="003605BD"/>
    <w:rsid w:val="003626A6"/>
    <w:rsid w:val="003633D7"/>
    <w:rsid w:val="00365542"/>
    <w:rsid w:val="00367F52"/>
    <w:rsid w:val="003707C5"/>
    <w:rsid w:val="003714AF"/>
    <w:rsid w:val="0038690F"/>
    <w:rsid w:val="003914CB"/>
    <w:rsid w:val="00391BC5"/>
    <w:rsid w:val="003937BF"/>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4562"/>
    <w:rsid w:val="00454755"/>
    <w:rsid w:val="00457B3C"/>
    <w:rsid w:val="004609A7"/>
    <w:rsid w:val="004647E7"/>
    <w:rsid w:val="00466DEC"/>
    <w:rsid w:val="004706A1"/>
    <w:rsid w:val="00473A77"/>
    <w:rsid w:val="0047482A"/>
    <w:rsid w:val="0048378C"/>
    <w:rsid w:val="004863B0"/>
    <w:rsid w:val="0049028B"/>
    <w:rsid w:val="00494B12"/>
    <w:rsid w:val="0049624A"/>
    <w:rsid w:val="004A0C4A"/>
    <w:rsid w:val="004A490B"/>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64FC"/>
    <w:rsid w:val="00527C0C"/>
    <w:rsid w:val="00537662"/>
    <w:rsid w:val="00546C80"/>
    <w:rsid w:val="00547699"/>
    <w:rsid w:val="00547F06"/>
    <w:rsid w:val="005573D7"/>
    <w:rsid w:val="00560864"/>
    <w:rsid w:val="005617AA"/>
    <w:rsid w:val="005646D0"/>
    <w:rsid w:val="00565905"/>
    <w:rsid w:val="00566CEE"/>
    <w:rsid w:val="00567670"/>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2520"/>
    <w:rsid w:val="005C50C5"/>
    <w:rsid w:val="005C7BEF"/>
    <w:rsid w:val="005D0F4B"/>
    <w:rsid w:val="005D15AC"/>
    <w:rsid w:val="005D6E2B"/>
    <w:rsid w:val="005D7BBC"/>
    <w:rsid w:val="005E1CAE"/>
    <w:rsid w:val="005E2E68"/>
    <w:rsid w:val="005E35B6"/>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52007"/>
    <w:rsid w:val="006579D6"/>
    <w:rsid w:val="00660051"/>
    <w:rsid w:val="00662E0F"/>
    <w:rsid w:val="00663E51"/>
    <w:rsid w:val="00665405"/>
    <w:rsid w:val="00667AC0"/>
    <w:rsid w:val="00672507"/>
    <w:rsid w:val="00674DC9"/>
    <w:rsid w:val="006809E5"/>
    <w:rsid w:val="006818E3"/>
    <w:rsid w:val="00685320"/>
    <w:rsid w:val="00685AC9"/>
    <w:rsid w:val="00687DF7"/>
    <w:rsid w:val="00693850"/>
    <w:rsid w:val="006A27E3"/>
    <w:rsid w:val="006B16B5"/>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7044"/>
    <w:rsid w:val="0072239A"/>
    <w:rsid w:val="007326B2"/>
    <w:rsid w:val="0073502E"/>
    <w:rsid w:val="0073514B"/>
    <w:rsid w:val="00742255"/>
    <w:rsid w:val="00742A7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B3143"/>
    <w:rsid w:val="007B59D5"/>
    <w:rsid w:val="007B74F0"/>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4536"/>
    <w:rsid w:val="00814AFE"/>
    <w:rsid w:val="00821000"/>
    <w:rsid w:val="008220D1"/>
    <w:rsid w:val="00823762"/>
    <w:rsid w:val="00823799"/>
    <w:rsid w:val="00825148"/>
    <w:rsid w:val="00827DAF"/>
    <w:rsid w:val="00831E44"/>
    <w:rsid w:val="00837766"/>
    <w:rsid w:val="00843F26"/>
    <w:rsid w:val="00852A64"/>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5596"/>
    <w:rsid w:val="00896AB5"/>
    <w:rsid w:val="008A4ACC"/>
    <w:rsid w:val="008A5431"/>
    <w:rsid w:val="008B3BA0"/>
    <w:rsid w:val="008B7776"/>
    <w:rsid w:val="008B790C"/>
    <w:rsid w:val="008C075E"/>
    <w:rsid w:val="008C3956"/>
    <w:rsid w:val="008C4D6D"/>
    <w:rsid w:val="008C7FA6"/>
    <w:rsid w:val="008D2355"/>
    <w:rsid w:val="008D2F3E"/>
    <w:rsid w:val="008D6390"/>
    <w:rsid w:val="008D7A51"/>
    <w:rsid w:val="008E0B0D"/>
    <w:rsid w:val="008E35C4"/>
    <w:rsid w:val="008E6619"/>
    <w:rsid w:val="008F1C52"/>
    <w:rsid w:val="00901EF8"/>
    <w:rsid w:val="00902F5A"/>
    <w:rsid w:val="00917025"/>
    <w:rsid w:val="00920F88"/>
    <w:rsid w:val="0092232C"/>
    <w:rsid w:val="00925C1E"/>
    <w:rsid w:val="00934201"/>
    <w:rsid w:val="00944C62"/>
    <w:rsid w:val="00957C64"/>
    <w:rsid w:val="0096218E"/>
    <w:rsid w:val="0096246F"/>
    <w:rsid w:val="0096714A"/>
    <w:rsid w:val="00967E43"/>
    <w:rsid w:val="009755D9"/>
    <w:rsid w:val="0098247A"/>
    <w:rsid w:val="00983443"/>
    <w:rsid w:val="009906F1"/>
    <w:rsid w:val="00991003"/>
    <w:rsid w:val="00996BCF"/>
    <w:rsid w:val="009A3F98"/>
    <w:rsid w:val="009B0416"/>
    <w:rsid w:val="009B4C63"/>
    <w:rsid w:val="009B6BA3"/>
    <w:rsid w:val="009C209D"/>
    <w:rsid w:val="009C4B83"/>
    <w:rsid w:val="009C611B"/>
    <w:rsid w:val="009C783E"/>
    <w:rsid w:val="009D3043"/>
    <w:rsid w:val="009D5663"/>
    <w:rsid w:val="009D5F6A"/>
    <w:rsid w:val="009D6498"/>
    <w:rsid w:val="009E101F"/>
    <w:rsid w:val="009E2A73"/>
    <w:rsid w:val="009E66C0"/>
    <w:rsid w:val="009F71A3"/>
    <w:rsid w:val="009F7FD8"/>
    <w:rsid w:val="00A01B2B"/>
    <w:rsid w:val="00A01DD1"/>
    <w:rsid w:val="00A02631"/>
    <w:rsid w:val="00A05D47"/>
    <w:rsid w:val="00A06705"/>
    <w:rsid w:val="00A11F95"/>
    <w:rsid w:val="00A14A36"/>
    <w:rsid w:val="00A23AB9"/>
    <w:rsid w:val="00A25D4E"/>
    <w:rsid w:val="00A260A0"/>
    <w:rsid w:val="00A325EC"/>
    <w:rsid w:val="00A372FB"/>
    <w:rsid w:val="00A40008"/>
    <w:rsid w:val="00A44138"/>
    <w:rsid w:val="00A446D5"/>
    <w:rsid w:val="00A46A9A"/>
    <w:rsid w:val="00A47BD0"/>
    <w:rsid w:val="00A504F8"/>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A039B"/>
    <w:rsid w:val="00AA3953"/>
    <w:rsid w:val="00AB2317"/>
    <w:rsid w:val="00AB46FD"/>
    <w:rsid w:val="00AC0875"/>
    <w:rsid w:val="00AC36E9"/>
    <w:rsid w:val="00AC632A"/>
    <w:rsid w:val="00AD115D"/>
    <w:rsid w:val="00AE1A01"/>
    <w:rsid w:val="00AF3D02"/>
    <w:rsid w:val="00AF7E38"/>
    <w:rsid w:val="00B101EF"/>
    <w:rsid w:val="00B1571C"/>
    <w:rsid w:val="00B173AC"/>
    <w:rsid w:val="00B201FC"/>
    <w:rsid w:val="00B20D3E"/>
    <w:rsid w:val="00B211A9"/>
    <w:rsid w:val="00B24874"/>
    <w:rsid w:val="00B26DB0"/>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B4D87"/>
    <w:rsid w:val="00BB5B2C"/>
    <w:rsid w:val="00BB6F24"/>
    <w:rsid w:val="00BC2761"/>
    <w:rsid w:val="00BD1CC1"/>
    <w:rsid w:val="00BD1F78"/>
    <w:rsid w:val="00BD21C3"/>
    <w:rsid w:val="00BD3A6A"/>
    <w:rsid w:val="00BD43D4"/>
    <w:rsid w:val="00BD6CDD"/>
    <w:rsid w:val="00BE3403"/>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916"/>
    <w:rsid w:val="00C626F3"/>
    <w:rsid w:val="00C63067"/>
    <w:rsid w:val="00C64562"/>
    <w:rsid w:val="00C6488A"/>
    <w:rsid w:val="00C7117C"/>
    <w:rsid w:val="00C71845"/>
    <w:rsid w:val="00C803BD"/>
    <w:rsid w:val="00C8460D"/>
    <w:rsid w:val="00C8662B"/>
    <w:rsid w:val="00C90505"/>
    <w:rsid w:val="00C916AC"/>
    <w:rsid w:val="00C920C2"/>
    <w:rsid w:val="00C932AD"/>
    <w:rsid w:val="00C95E8C"/>
    <w:rsid w:val="00C96921"/>
    <w:rsid w:val="00CA09DE"/>
    <w:rsid w:val="00CA4B51"/>
    <w:rsid w:val="00CA635A"/>
    <w:rsid w:val="00CA7B15"/>
    <w:rsid w:val="00CB16C1"/>
    <w:rsid w:val="00CB4B33"/>
    <w:rsid w:val="00CC59DF"/>
    <w:rsid w:val="00CC6592"/>
    <w:rsid w:val="00CD28FC"/>
    <w:rsid w:val="00CD34D4"/>
    <w:rsid w:val="00CD3696"/>
    <w:rsid w:val="00CD5A64"/>
    <w:rsid w:val="00CD5E49"/>
    <w:rsid w:val="00CD76C5"/>
    <w:rsid w:val="00CE133C"/>
    <w:rsid w:val="00CE1358"/>
    <w:rsid w:val="00CE1737"/>
    <w:rsid w:val="00CE60F6"/>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FD8"/>
    <w:rsid w:val="00D568B7"/>
    <w:rsid w:val="00D627A1"/>
    <w:rsid w:val="00D72A7C"/>
    <w:rsid w:val="00D75FB8"/>
    <w:rsid w:val="00D80FDE"/>
    <w:rsid w:val="00D81EB0"/>
    <w:rsid w:val="00D91BFB"/>
    <w:rsid w:val="00DA0975"/>
    <w:rsid w:val="00DA1848"/>
    <w:rsid w:val="00DA4242"/>
    <w:rsid w:val="00DA5604"/>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F00"/>
    <w:rsid w:val="00E112D6"/>
    <w:rsid w:val="00E11908"/>
    <w:rsid w:val="00E121C6"/>
    <w:rsid w:val="00E147FF"/>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81751"/>
    <w:rsid w:val="00E854EE"/>
    <w:rsid w:val="00E95C23"/>
    <w:rsid w:val="00EA1425"/>
    <w:rsid w:val="00EA1D33"/>
    <w:rsid w:val="00EA1E05"/>
    <w:rsid w:val="00EA2FB0"/>
    <w:rsid w:val="00EA6A00"/>
    <w:rsid w:val="00EB3809"/>
    <w:rsid w:val="00EB5942"/>
    <w:rsid w:val="00EB5CDE"/>
    <w:rsid w:val="00EC0420"/>
    <w:rsid w:val="00EC23CB"/>
    <w:rsid w:val="00ED0070"/>
    <w:rsid w:val="00ED0B56"/>
    <w:rsid w:val="00ED27B9"/>
    <w:rsid w:val="00ED29ED"/>
    <w:rsid w:val="00EE08A0"/>
    <w:rsid w:val="00EE1695"/>
    <w:rsid w:val="00EE3A5E"/>
    <w:rsid w:val="00EE4D5A"/>
    <w:rsid w:val="00EE6E6F"/>
    <w:rsid w:val="00EF59D3"/>
    <w:rsid w:val="00EF6E69"/>
    <w:rsid w:val="00F0020F"/>
    <w:rsid w:val="00F02133"/>
    <w:rsid w:val="00F04076"/>
    <w:rsid w:val="00F07BE6"/>
    <w:rsid w:val="00F132D4"/>
    <w:rsid w:val="00F23B9B"/>
    <w:rsid w:val="00F24965"/>
    <w:rsid w:val="00F30319"/>
    <w:rsid w:val="00F30374"/>
    <w:rsid w:val="00F31449"/>
    <w:rsid w:val="00F32588"/>
    <w:rsid w:val="00F32B6F"/>
    <w:rsid w:val="00F3597D"/>
    <w:rsid w:val="00F361B0"/>
    <w:rsid w:val="00F364E7"/>
    <w:rsid w:val="00F36E35"/>
    <w:rsid w:val="00F373CD"/>
    <w:rsid w:val="00F373F8"/>
    <w:rsid w:val="00F40C50"/>
    <w:rsid w:val="00F40DBC"/>
    <w:rsid w:val="00F4113C"/>
    <w:rsid w:val="00F42F54"/>
    <w:rsid w:val="00F446B5"/>
    <w:rsid w:val="00F44715"/>
    <w:rsid w:val="00F44DC4"/>
    <w:rsid w:val="00F47B26"/>
    <w:rsid w:val="00F50462"/>
    <w:rsid w:val="00F5571F"/>
    <w:rsid w:val="00F55EF9"/>
    <w:rsid w:val="00F60F0F"/>
    <w:rsid w:val="00F6258F"/>
    <w:rsid w:val="00F627D3"/>
    <w:rsid w:val="00F65C4F"/>
    <w:rsid w:val="00F77CB0"/>
    <w:rsid w:val="00F84213"/>
    <w:rsid w:val="00F86D44"/>
    <w:rsid w:val="00F9035A"/>
    <w:rsid w:val="00F918BD"/>
    <w:rsid w:val="00F91CED"/>
    <w:rsid w:val="00F96774"/>
    <w:rsid w:val="00FA0FFF"/>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5C1"/>
  </w:style>
  <w:style w:type="paragraph" w:styleId="Antrat3">
    <w:name w:val="heading 3"/>
    <w:basedOn w:val="prastasis"/>
    <w:next w:val="prastasis"/>
    <w:link w:val="Antrat3Diagrama"/>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Antrat4">
    <w:name w:val="heading 4"/>
    <w:basedOn w:val="prastasis"/>
    <w:next w:val="prastasis"/>
    <w:link w:val="Antrat4Diagrama"/>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Antrat5">
    <w:name w:val="heading 5"/>
    <w:basedOn w:val="prastasis"/>
    <w:next w:val="prastasis"/>
    <w:link w:val="Antrat5Diagrama"/>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Antrat6">
    <w:name w:val="heading 6"/>
    <w:basedOn w:val="prastasis"/>
    <w:next w:val="prastasis"/>
    <w:link w:val="Antrat6Diagrama"/>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Antrat7">
    <w:name w:val="heading 7"/>
    <w:basedOn w:val="prastasis"/>
    <w:next w:val="prastasis"/>
    <w:link w:val="Antrat7Diagrama"/>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Antrat8">
    <w:name w:val="heading 8"/>
    <w:basedOn w:val="prastasis"/>
    <w:next w:val="prastasis"/>
    <w:link w:val="Antrat8Diagrama"/>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Antrat9">
    <w:name w:val="heading 9"/>
    <w:basedOn w:val="prastasis"/>
    <w:next w:val="prastasis"/>
    <w:link w:val="Antrat9Diagrama"/>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314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B3143"/>
    <w:rPr>
      <w:rFonts w:ascii="Tahoma" w:hAnsi="Tahoma" w:cs="Tahoma"/>
      <w:sz w:val="16"/>
      <w:szCs w:val="16"/>
    </w:rPr>
  </w:style>
  <w:style w:type="paragraph" w:styleId="Antrats">
    <w:name w:val="header"/>
    <w:basedOn w:val="prastasis"/>
    <w:link w:val="AntratsDiagrama"/>
    <w:uiPriority w:val="99"/>
    <w:unhideWhenUsed/>
    <w:rsid w:val="007E6C2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E6C2C"/>
  </w:style>
  <w:style w:type="paragraph" w:styleId="Porat">
    <w:name w:val="footer"/>
    <w:basedOn w:val="prastasis"/>
    <w:link w:val="PoratDiagrama"/>
    <w:uiPriority w:val="99"/>
    <w:unhideWhenUsed/>
    <w:rsid w:val="007E6C2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E6C2C"/>
  </w:style>
  <w:style w:type="table" w:styleId="Lentelstinklelis">
    <w:name w:val="Table Grid"/>
    <w:basedOn w:val="prastojilente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unhideWhenUsed/>
    <w:rsid w:val="006C6DE4"/>
    <w:pPr>
      <w:spacing w:after="0" w:line="240" w:lineRule="auto"/>
    </w:pPr>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uiPriority w:val="99"/>
    <w:semiHidden/>
    <w:rsid w:val="006C6DE4"/>
    <w:rPr>
      <w:rFonts w:ascii="Times New Roman" w:hAnsi="Times New Roman" w:cs="Times New Roman"/>
      <w:sz w:val="24"/>
      <w:szCs w:val="24"/>
    </w:rPr>
  </w:style>
  <w:style w:type="character" w:styleId="Hipersaitas">
    <w:name w:val="Hyperlink"/>
    <w:basedOn w:val="Numatytasispastraiposriftas"/>
    <w:uiPriority w:val="99"/>
    <w:unhideWhenUsed/>
    <w:rsid w:val="00A6593D"/>
    <w:rPr>
      <w:color w:val="0000FF" w:themeColor="hyperlink"/>
      <w:u w:val="single"/>
    </w:rPr>
  </w:style>
  <w:style w:type="character" w:styleId="Neapdorotaspaminjimas">
    <w:name w:val="Unresolved Mention"/>
    <w:basedOn w:val="Numatytasispastraiposriftas"/>
    <w:uiPriority w:val="99"/>
    <w:semiHidden/>
    <w:unhideWhenUsed/>
    <w:rsid w:val="00A6593D"/>
    <w:rPr>
      <w:color w:val="605E5C"/>
      <w:shd w:val="clear" w:color="auto" w:fill="E1DFDD"/>
    </w:rPr>
  </w:style>
  <w:style w:type="character" w:styleId="Komentaronuoroda">
    <w:name w:val="annotation reference"/>
    <w:basedOn w:val="Numatytasispastraiposriftas"/>
    <w:uiPriority w:val="99"/>
    <w:semiHidden/>
    <w:unhideWhenUsed/>
    <w:rsid w:val="009C4B83"/>
    <w:rPr>
      <w:sz w:val="16"/>
      <w:szCs w:val="16"/>
    </w:rPr>
  </w:style>
  <w:style w:type="paragraph" w:styleId="Komentarotekstas">
    <w:name w:val="annotation text"/>
    <w:basedOn w:val="prastasis"/>
    <w:link w:val="KomentarotekstasDiagrama"/>
    <w:uiPriority w:val="99"/>
    <w:unhideWhenUsed/>
    <w:rsid w:val="009C4B8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4B83"/>
    <w:rPr>
      <w:sz w:val="20"/>
      <w:szCs w:val="20"/>
    </w:rPr>
  </w:style>
  <w:style w:type="paragraph" w:styleId="Komentarotema">
    <w:name w:val="annotation subject"/>
    <w:basedOn w:val="Komentarotekstas"/>
    <w:next w:val="Komentarotekstas"/>
    <w:link w:val="KomentarotemaDiagrama"/>
    <w:uiPriority w:val="99"/>
    <w:semiHidden/>
    <w:unhideWhenUsed/>
    <w:rsid w:val="009C4B83"/>
    <w:rPr>
      <w:b/>
      <w:bCs/>
    </w:rPr>
  </w:style>
  <w:style w:type="character" w:customStyle="1" w:styleId="KomentarotemaDiagrama">
    <w:name w:val="Komentaro tema Diagrama"/>
    <w:basedOn w:val="KomentarotekstasDiagrama"/>
    <w:link w:val="Komentarotema"/>
    <w:uiPriority w:val="99"/>
    <w:semiHidden/>
    <w:rsid w:val="009C4B83"/>
    <w:rPr>
      <w:b/>
      <w:bCs/>
      <w:sz w:val="20"/>
      <w:szCs w:val="20"/>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C261EE"/>
    <w:rPr>
      <w:rFonts w:ascii="Times New Roman" w:eastAsia="Calibri" w:hAnsi="Times New Roman" w:cs="Times New Roman"/>
      <w:sz w:val="24"/>
    </w:rPr>
  </w:style>
  <w:style w:type="paragraph" w:styleId="Pataisymai">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Perirtashipersaitas">
    <w:name w:val="FollowedHyperlink"/>
    <w:basedOn w:val="Numatytasispastraiposriftas"/>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Puslapioinaosnuoroda">
    <w:name w:val="footnote reference"/>
    <w:basedOn w:val="Numatytasispastraiposriftas"/>
    <w:uiPriority w:val="99"/>
    <w:semiHidden/>
    <w:unhideWhenUsed/>
    <w:rsid w:val="006579D6"/>
    <w:rPr>
      <w:vertAlign w:val="superscript"/>
    </w:rPr>
  </w:style>
  <w:style w:type="character" w:customStyle="1" w:styleId="Antrat3Diagrama">
    <w:name w:val="Antraštė 3 Diagrama"/>
    <w:basedOn w:val="Numatytasispastraiposriftas"/>
    <w:link w:val="Antrat3"/>
    <w:rsid w:val="00A7756D"/>
    <w:rPr>
      <w:rFonts w:ascii="Tahoma" w:eastAsia="Times New Roman" w:hAnsi="Tahoma" w:cs="Arial"/>
      <w:b/>
      <w:bCs/>
      <w:sz w:val="28"/>
      <w:szCs w:val="26"/>
      <w:lang w:eastAsia="lt-LT"/>
    </w:rPr>
  </w:style>
  <w:style w:type="character" w:customStyle="1" w:styleId="Antrat4Diagrama">
    <w:name w:val="Antraštė 4 Diagrama"/>
    <w:basedOn w:val="Numatytasispastraiposriftas"/>
    <w:link w:val="Antrat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Antrat5Diagrama">
    <w:name w:val="Antraštė 5 Diagrama"/>
    <w:basedOn w:val="Numatytasispastraiposriftas"/>
    <w:link w:val="Antrat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Antrat6Diagrama">
    <w:name w:val="Antraštė 6 Diagrama"/>
    <w:basedOn w:val="Numatytasispastraiposriftas"/>
    <w:link w:val="Antrat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Antrat7Diagrama">
    <w:name w:val="Antraštė 7 Diagrama"/>
    <w:basedOn w:val="Numatytasispastraiposriftas"/>
    <w:link w:val="Antrat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Antrat8Diagrama">
    <w:name w:val="Antraštė 8 Diagrama"/>
    <w:basedOn w:val="Numatytasispastraiposriftas"/>
    <w:link w:val="Antrat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Antrat9Diagrama">
    <w:name w:val="Antraštė 9 Diagrama"/>
    <w:basedOn w:val="Numatytasispastraiposriftas"/>
    <w:link w:val="Antrat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Puslapioinaostekstas">
    <w:name w:val="footnote text"/>
    <w:basedOn w:val="prastasis"/>
    <w:link w:val="PuslapioinaostekstasDiagrama"/>
    <w:uiPriority w:val="12"/>
    <w:unhideWhenUsed/>
    <w:rsid w:val="002B4E9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12"/>
    <w:rsid w:val="002B4E9F"/>
    <w:rPr>
      <w:sz w:val="20"/>
      <w:szCs w:val="20"/>
    </w:rPr>
  </w:style>
  <w:style w:type="character" w:styleId="Vietosrezervavimoenklotekstas">
    <w:name w:val="Placeholder Text"/>
    <w:basedOn w:val="Numatytasispastraiposriftas"/>
    <w:uiPriority w:val="99"/>
    <w:semiHidden/>
    <w:rsid w:val="00F0020F"/>
    <w:rPr>
      <w:color w:val="808080"/>
    </w:rPr>
  </w:style>
  <w:style w:type="paragraph" w:customStyle="1" w:styleId="TableParagraph">
    <w:name w:val="Table Paragraph"/>
    <w:basedOn w:val="prastasis"/>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1433</Words>
  <Characters>818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Svetlana Starinskaja</cp:lastModifiedBy>
  <cp:revision>17</cp:revision>
  <cp:lastPrinted>2022-08-09T07:41:00Z</cp:lastPrinted>
  <dcterms:created xsi:type="dcterms:W3CDTF">2024-05-13T06:43:00Z</dcterms:created>
  <dcterms:modified xsi:type="dcterms:W3CDTF">2024-12-12T10:02:00Z</dcterms:modified>
  <cp:category/>
</cp:coreProperties>
</file>