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72A73038" w:rsidR="00F83651" w:rsidRPr="00FD62BB" w:rsidRDefault="003D4688" w:rsidP="0066650C">
      <w:pPr>
        <w:ind w:right="-1"/>
        <w:jc w:val="both"/>
        <w:rPr>
          <w:b/>
          <w:szCs w:val="24"/>
        </w:rPr>
      </w:pPr>
      <w:bookmarkStart w:id="0" w:name="_Hlk130375993"/>
      <w:r w:rsidRPr="003D4688">
        <w:rPr>
          <w:szCs w:val="24"/>
        </w:rPr>
        <w:t>Tiekėjams</w:t>
      </w:r>
      <w:r w:rsidR="00A3610A">
        <w:rPr>
          <w:szCs w:val="24"/>
        </w:rPr>
        <w:tab/>
      </w:r>
      <w:r w:rsidR="00A3610A">
        <w:rPr>
          <w:szCs w:val="24"/>
        </w:rPr>
        <w:tab/>
      </w:r>
      <w:r w:rsidR="00A3610A" w:rsidRPr="00FD62BB">
        <w:rPr>
          <w:szCs w:val="24"/>
        </w:rPr>
        <w:tab/>
      </w:r>
      <w:r w:rsidR="00A3610A" w:rsidRPr="00FD62BB">
        <w:rPr>
          <w:szCs w:val="24"/>
        </w:rPr>
        <w:tab/>
      </w:r>
      <w:bookmarkEnd w:id="0"/>
      <w:r w:rsidR="00A3610A" w:rsidRPr="00FD62BB">
        <w:rPr>
          <w:szCs w:val="24"/>
        </w:rPr>
        <w:t xml:space="preserve">    </w:t>
      </w:r>
      <w:r w:rsidRPr="00FD62BB">
        <w:rPr>
          <w:szCs w:val="24"/>
        </w:rPr>
        <w:tab/>
      </w:r>
      <w:r w:rsidRPr="00FD62BB">
        <w:rPr>
          <w:szCs w:val="24"/>
        </w:rPr>
        <w:tab/>
      </w:r>
      <w:r w:rsidR="00FD62BB" w:rsidRPr="00FD62BB">
        <w:rPr>
          <w:szCs w:val="24"/>
        </w:rPr>
        <w:t>2025-</w:t>
      </w:r>
      <w:r w:rsidR="00DD7872">
        <w:rPr>
          <w:szCs w:val="24"/>
        </w:rPr>
        <w:t>08-</w:t>
      </w:r>
      <w:r w:rsidR="00C64517">
        <w:rPr>
          <w:szCs w:val="24"/>
        </w:rPr>
        <w:t>25</w:t>
      </w:r>
    </w:p>
    <w:p w14:paraId="3B0C54C6" w14:textId="77777777" w:rsidR="00F83651" w:rsidRPr="00FD62BB" w:rsidRDefault="00F83651" w:rsidP="0066650C">
      <w:pPr>
        <w:ind w:right="-1"/>
        <w:jc w:val="both"/>
        <w:rPr>
          <w:b/>
          <w:szCs w:val="24"/>
        </w:rPr>
      </w:pPr>
    </w:p>
    <w:p w14:paraId="631D0DE3" w14:textId="77777777" w:rsidR="00F83651" w:rsidRPr="00FD62BB" w:rsidRDefault="00F83651" w:rsidP="0066650C">
      <w:pPr>
        <w:ind w:right="-1"/>
        <w:jc w:val="both"/>
        <w:rPr>
          <w:b/>
          <w:szCs w:val="24"/>
        </w:rPr>
      </w:pPr>
    </w:p>
    <w:p w14:paraId="6CAAB51F" w14:textId="77777777" w:rsidR="00F83651" w:rsidRPr="00FD62BB" w:rsidRDefault="00F83651" w:rsidP="0066650C">
      <w:pPr>
        <w:ind w:right="-1"/>
        <w:jc w:val="both"/>
        <w:rPr>
          <w:b/>
          <w:bCs/>
          <w:szCs w:val="24"/>
        </w:rPr>
      </w:pPr>
    </w:p>
    <w:p w14:paraId="5A2950A9" w14:textId="37B893A5" w:rsidR="003D4688" w:rsidRPr="00FD62BB" w:rsidRDefault="003D4688" w:rsidP="003D4688">
      <w:pPr>
        <w:spacing w:after="160" w:line="259" w:lineRule="auto"/>
        <w:rPr>
          <w:rFonts w:eastAsiaTheme="minorHAnsi"/>
          <w:b/>
          <w:bCs/>
          <w:szCs w:val="24"/>
          <w:lang w:eastAsia="en-US"/>
        </w:rPr>
      </w:pPr>
      <w:r w:rsidRPr="00FD62BB">
        <w:rPr>
          <w:rFonts w:eastAsiaTheme="minorHAnsi"/>
          <w:b/>
          <w:bCs/>
          <w:szCs w:val="24"/>
          <w:lang w:eastAsia="en-US"/>
        </w:rPr>
        <w:t>DĖL GAUT</w:t>
      </w:r>
      <w:r w:rsidR="002745DB">
        <w:rPr>
          <w:rFonts w:eastAsiaTheme="minorHAnsi"/>
          <w:b/>
          <w:bCs/>
          <w:szCs w:val="24"/>
          <w:lang w:eastAsia="en-US"/>
        </w:rPr>
        <w:t>Ų</w:t>
      </w:r>
      <w:r w:rsidR="001872AC" w:rsidRPr="00FD62BB">
        <w:rPr>
          <w:rFonts w:eastAsiaTheme="minorHAnsi"/>
          <w:b/>
          <w:bCs/>
          <w:szCs w:val="24"/>
          <w:lang w:eastAsia="en-US"/>
        </w:rPr>
        <w:t xml:space="preserve"> KLAUSIM</w:t>
      </w:r>
      <w:r w:rsidR="002745DB">
        <w:rPr>
          <w:rFonts w:eastAsiaTheme="minorHAnsi"/>
          <w:b/>
          <w:bCs/>
          <w:szCs w:val="24"/>
          <w:lang w:eastAsia="en-US"/>
        </w:rPr>
        <w:t>Ų</w:t>
      </w:r>
    </w:p>
    <w:p w14:paraId="5BB508DD" w14:textId="7CD97919" w:rsidR="003D4688" w:rsidRPr="00FD62BB" w:rsidRDefault="00844D8D" w:rsidP="003D4688">
      <w:pPr>
        <w:ind w:firstLine="709"/>
        <w:jc w:val="both"/>
        <w:rPr>
          <w:szCs w:val="24"/>
        </w:rPr>
      </w:pPr>
      <w:r w:rsidRPr="00FD62BB">
        <w:rPr>
          <w:szCs w:val="24"/>
        </w:rPr>
        <w:t xml:space="preserve">Šiaulių apskaitos centras vykdo </w:t>
      </w:r>
      <w:r w:rsidR="00CA62BC" w:rsidRPr="00FD62BB">
        <w:rPr>
          <w:szCs w:val="24"/>
        </w:rPr>
        <w:t>pirkimo</w:t>
      </w:r>
      <w:r w:rsidR="00CA62BC" w:rsidRPr="00FD62BB">
        <w:rPr>
          <w:rFonts w:eastAsia="Arial Unicode MS"/>
          <w:b/>
          <w:bCs/>
          <w:szCs w:val="24"/>
          <w:bdr w:val="nil"/>
          <w:lang w:val="en-US"/>
        </w:rPr>
        <w:t xml:space="preserve"> </w:t>
      </w:r>
      <w:r w:rsidR="00A3610A" w:rsidRPr="00FD62BB">
        <w:rPr>
          <w:rFonts w:eastAsia="Arial Unicode MS"/>
          <w:b/>
          <w:bCs/>
          <w:szCs w:val="24"/>
          <w:bdr w:val="nil"/>
          <w:lang w:val="en-US"/>
        </w:rPr>
        <w:t>„</w:t>
      </w:r>
      <w:r w:rsidR="00C36006" w:rsidRPr="00C36006">
        <w:rPr>
          <w:b/>
          <w:bCs/>
          <w:i/>
          <w:iCs/>
          <w:color w:val="000000"/>
          <w:szCs w:val="24"/>
        </w:rPr>
        <w:t>Šiaulių m. savivaldybės ir Panevėžio m. savivaldybės turto valdymo sistema</w:t>
      </w:r>
      <w:r w:rsidR="00A3610A" w:rsidRPr="00FD62BB">
        <w:rPr>
          <w:b/>
          <w:bCs/>
          <w:i/>
          <w:iCs/>
          <w:szCs w:val="24"/>
        </w:rPr>
        <w:t>“</w:t>
      </w:r>
      <w:r w:rsidR="00A3610A" w:rsidRPr="00FD62BB">
        <w:rPr>
          <w:szCs w:val="24"/>
        </w:rPr>
        <w:t xml:space="preserve"> </w:t>
      </w:r>
      <w:r w:rsidRPr="00FD62BB">
        <w:rPr>
          <w:szCs w:val="24"/>
        </w:rPr>
        <w:t xml:space="preserve">(CVP IS pirkimo Nr. </w:t>
      </w:r>
      <w:r w:rsidR="00C36006" w:rsidRPr="00C36006">
        <w:rPr>
          <w:szCs w:val="24"/>
        </w:rPr>
        <w:t>3902377</w:t>
      </w:r>
      <w:r w:rsidRPr="00FD62BB">
        <w:rPr>
          <w:szCs w:val="24"/>
        </w:rPr>
        <w:t>) procedūras.</w:t>
      </w:r>
    </w:p>
    <w:p w14:paraId="7BC68BE0" w14:textId="60423521" w:rsidR="003D4688" w:rsidRPr="00FD62BB" w:rsidRDefault="003D4688" w:rsidP="003D4688">
      <w:pPr>
        <w:ind w:firstLine="709"/>
        <w:jc w:val="both"/>
        <w:rPr>
          <w:szCs w:val="24"/>
        </w:rPr>
      </w:pPr>
      <w:r w:rsidRPr="00FD62BB">
        <w:rPr>
          <w:szCs w:val="24"/>
        </w:rPr>
        <w:t>Informuojame, kad CVP IS susirašinėjimo priemonėmis gaut</w:t>
      </w:r>
      <w:r w:rsidR="002745DB">
        <w:rPr>
          <w:szCs w:val="24"/>
        </w:rPr>
        <w:t>i</w:t>
      </w:r>
      <w:r w:rsidRPr="00FD62BB">
        <w:rPr>
          <w:szCs w:val="24"/>
        </w:rPr>
        <w:t xml:space="preserve"> tiekėj</w:t>
      </w:r>
      <w:r w:rsidR="002745DB">
        <w:rPr>
          <w:szCs w:val="24"/>
        </w:rPr>
        <w:t>ų</w:t>
      </w:r>
      <w:r w:rsidRPr="00FD62BB">
        <w:rPr>
          <w:szCs w:val="24"/>
        </w:rPr>
        <w:t xml:space="preserve"> klausima</w:t>
      </w:r>
      <w:r w:rsidR="002745DB">
        <w:rPr>
          <w:szCs w:val="24"/>
        </w:rPr>
        <w:t>i</w:t>
      </w:r>
      <w:r w:rsidRPr="00FD62BB">
        <w:rPr>
          <w:szCs w:val="24"/>
        </w:rPr>
        <w:t xml:space="preserve">. Vadovaujantis pirkimo sąlygų </w:t>
      </w:r>
      <w:r w:rsidR="007A3B76">
        <w:rPr>
          <w:szCs w:val="24"/>
        </w:rPr>
        <w:t>11</w:t>
      </w:r>
      <w:r w:rsidRPr="00FD62BB">
        <w:rPr>
          <w:szCs w:val="24"/>
        </w:rPr>
        <w:t xml:space="preserve"> sk. perkančioji organizacija atsako į pateikt</w:t>
      </w:r>
      <w:r w:rsidR="002745DB">
        <w:rPr>
          <w:szCs w:val="24"/>
        </w:rPr>
        <w:t>us</w:t>
      </w:r>
      <w:r w:rsidRPr="00FD62BB">
        <w:rPr>
          <w:szCs w:val="24"/>
        </w:rPr>
        <w:t xml:space="preserve"> klausim</w:t>
      </w:r>
      <w:r w:rsidR="002745DB">
        <w:rPr>
          <w:szCs w:val="24"/>
        </w:rPr>
        <w:t>us</w:t>
      </w:r>
      <w:r w:rsidRPr="00FD62BB">
        <w:rPr>
          <w:szCs w:val="24"/>
        </w:rPr>
        <w:t xml:space="preserve">: </w:t>
      </w:r>
    </w:p>
    <w:p w14:paraId="10363985" w14:textId="77777777" w:rsidR="003D4688" w:rsidRPr="003D4688" w:rsidRDefault="003D4688" w:rsidP="003D4688">
      <w:pPr>
        <w:ind w:firstLine="709"/>
        <w:jc w:val="both"/>
        <w:rPr>
          <w:szCs w:val="24"/>
        </w:rPr>
      </w:pPr>
    </w:p>
    <w:p w14:paraId="443F49EB" w14:textId="77777777" w:rsidR="00C36006" w:rsidRPr="00E04F3A" w:rsidRDefault="00C36006" w:rsidP="00C36006">
      <w:pPr>
        <w:pStyle w:val="Sraopastraipa"/>
        <w:spacing w:after="160" w:line="259" w:lineRule="auto"/>
        <w:ind w:left="0" w:firstLine="567"/>
        <w:rPr>
          <w:b/>
          <w:bCs/>
          <w:szCs w:val="24"/>
        </w:rPr>
      </w:pPr>
      <w:bookmarkStart w:id="1" w:name="_Hlk184199953"/>
      <w:r w:rsidRPr="00E04F3A">
        <w:rPr>
          <w:b/>
          <w:bCs/>
          <w:szCs w:val="24"/>
        </w:rPr>
        <w:t>1. Klausimas:</w:t>
      </w:r>
    </w:p>
    <w:p w14:paraId="208735A3" w14:textId="77777777" w:rsidR="00C64517" w:rsidRDefault="00C36006" w:rsidP="00C64517">
      <w:pPr>
        <w:spacing w:after="160" w:line="259" w:lineRule="auto"/>
        <w:ind w:firstLine="567"/>
        <w:jc w:val="both"/>
        <w:rPr>
          <w:b/>
          <w:bCs/>
        </w:rPr>
      </w:pPr>
      <w:r w:rsidRPr="00E04F3A">
        <w:rPr>
          <w:b/>
          <w:bCs/>
          <w:szCs w:val="24"/>
        </w:rPr>
        <w:t xml:space="preserve"> </w:t>
      </w:r>
      <w:r w:rsidR="00C64517" w:rsidRPr="00FB54D6">
        <w:t xml:space="preserve">Programuotojo kvalifikaciją įrodantys dokumentai gali būti šie: MTA </w:t>
      </w:r>
      <w:proofErr w:type="spellStart"/>
      <w:r w:rsidR="00C64517" w:rsidRPr="00FB54D6">
        <w:t>Software</w:t>
      </w:r>
      <w:proofErr w:type="spellEnd"/>
      <w:r w:rsidR="00C64517" w:rsidRPr="00FB54D6">
        <w:t xml:space="preserve"> </w:t>
      </w:r>
      <w:proofErr w:type="spellStart"/>
      <w:r w:rsidR="00C64517" w:rsidRPr="00FB54D6">
        <w:t>development</w:t>
      </w:r>
      <w:proofErr w:type="spellEnd"/>
      <w:r w:rsidR="00C64517" w:rsidRPr="00FB54D6">
        <w:t xml:space="preserve"> </w:t>
      </w:r>
      <w:proofErr w:type="spellStart"/>
      <w:r w:rsidR="00C64517" w:rsidRPr="00FB54D6">
        <w:t>fundamentals</w:t>
      </w:r>
      <w:proofErr w:type="spellEnd"/>
      <w:r w:rsidR="00C64517" w:rsidRPr="00FB54D6">
        <w:t xml:space="preserve">, MTA WEB </w:t>
      </w:r>
      <w:proofErr w:type="spellStart"/>
      <w:r w:rsidR="00C64517" w:rsidRPr="00FB54D6">
        <w:t>Development</w:t>
      </w:r>
      <w:proofErr w:type="spellEnd"/>
      <w:r w:rsidR="00C64517" w:rsidRPr="00FB54D6">
        <w:t xml:space="preserve"> </w:t>
      </w:r>
      <w:proofErr w:type="spellStart"/>
      <w:r w:rsidR="00C64517" w:rsidRPr="00FB54D6">
        <w:t>fundamentals</w:t>
      </w:r>
      <w:proofErr w:type="spellEnd"/>
      <w:r w:rsidR="00C64517" w:rsidRPr="00FB54D6">
        <w:t xml:space="preserve">, Microsoft </w:t>
      </w:r>
      <w:proofErr w:type="spellStart"/>
      <w:r w:rsidR="00C64517" w:rsidRPr="00FB54D6">
        <w:t>Certified</w:t>
      </w:r>
      <w:proofErr w:type="spellEnd"/>
      <w:r w:rsidR="00C64517" w:rsidRPr="00FB54D6">
        <w:t xml:space="preserve"> </w:t>
      </w:r>
      <w:proofErr w:type="spellStart"/>
      <w:r w:rsidR="00C64517" w:rsidRPr="00FB54D6">
        <w:t>Solutions</w:t>
      </w:r>
      <w:proofErr w:type="spellEnd"/>
      <w:r w:rsidR="00C64517" w:rsidRPr="00FB54D6">
        <w:t xml:space="preserve"> </w:t>
      </w:r>
      <w:proofErr w:type="spellStart"/>
      <w:r w:rsidR="00C64517" w:rsidRPr="00FB54D6">
        <w:t>Expert</w:t>
      </w:r>
      <w:proofErr w:type="spellEnd"/>
      <w:r w:rsidR="00C64517" w:rsidRPr="00FB54D6">
        <w:t xml:space="preserve">: Microsoft </w:t>
      </w:r>
      <w:proofErr w:type="spellStart"/>
      <w:r w:rsidR="00C64517" w:rsidRPr="00FB54D6">
        <w:t>Certified</w:t>
      </w:r>
      <w:proofErr w:type="spellEnd"/>
      <w:r w:rsidR="00C64517" w:rsidRPr="00FB54D6">
        <w:t xml:space="preserve"> </w:t>
      </w:r>
      <w:proofErr w:type="spellStart"/>
      <w:r w:rsidR="00C64517" w:rsidRPr="00FB54D6">
        <w:t>Solutions</w:t>
      </w:r>
      <w:proofErr w:type="spellEnd"/>
      <w:r w:rsidR="00C64517" w:rsidRPr="00FB54D6">
        <w:t xml:space="preserve"> </w:t>
      </w:r>
      <w:proofErr w:type="spellStart"/>
      <w:r w:rsidR="00C64517" w:rsidRPr="00FB54D6">
        <w:t>Developer</w:t>
      </w:r>
      <w:proofErr w:type="spellEnd"/>
      <w:r w:rsidR="00C64517" w:rsidRPr="00FB54D6">
        <w:t xml:space="preserve">, </w:t>
      </w:r>
      <w:proofErr w:type="spellStart"/>
      <w:r w:rsidR="00C64517" w:rsidRPr="00FB54D6">
        <w:t>Web</w:t>
      </w:r>
      <w:proofErr w:type="spellEnd"/>
      <w:r w:rsidR="00C64517" w:rsidRPr="00FB54D6">
        <w:t xml:space="preserve"> </w:t>
      </w:r>
      <w:proofErr w:type="spellStart"/>
      <w:r w:rsidR="00C64517" w:rsidRPr="00FB54D6">
        <w:t>Applications</w:t>
      </w:r>
      <w:proofErr w:type="spellEnd"/>
      <w:r w:rsidR="00C64517" w:rsidRPr="00FB54D6">
        <w:t xml:space="preserve">, Microsoft </w:t>
      </w:r>
      <w:proofErr w:type="spellStart"/>
      <w:r w:rsidR="00C64517" w:rsidRPr="00FB54D6">
        <w:t>Certified</w:t>
      </w:r>
      <w:proofErr w:type="spellEnd"/>
      <w:r w:rsidR="00C64517" w:rsidRPr="00FB54D6">
        <w:t xml:space="preserve"> Professional </w:t>
      </w:r>
      <w:proofErr w:type="spellStart"/>
      <w:r w:rsidR="00C64517" w:rsidRPr="00FB54D6">
        <w:t>Developer</w:t>
      </w:r>
      <w:proofErr w:type="spellEnd"/>
      <w:r w:rsidR="00C64517" w:rsidRPr="00FB54D6">
        <w:t xml:space="preserve"> sertifikatas ar lygiavertis dokumentas; Savo atsakyme paminėjote, kad sertifikatai iš duoti iki 2021 m. nėra netekę galios ir jie laikomi galiojančiais. Bet nepaminėjote apie naujųjų Microsoft sertifikatų tinkamumą. Prašome patikslinti ar programuotojui, kurio kvalifikacijai įrodyti reikalaujama „MTA </w:t>
      </w:r>
      <w:proofErr w:type="spellStart"/>
      <w:r w:rsidR="00C64517" w:rsidRPr="00FB54D6">
        <w:t>Software</w:t>
      </w:r>
      <w:proofErr w:type="spellEnd"/>
      <w:r w:rsidR="00C64517" w:rsidRPr="00FB54D6">
        <w:t xml:space="preserve"> </w:t>
      </w:r>
      <w:proofErr w:type="spellStart"/>
      <w:r w:rsidR="00C64517" w:rsidRPr="00FB54D6">
        <w:t>development</w:t>
      </w:r>
      <w:proofErr w:type="spellEnd"/>
      <w:r w:rsidR="00C64517" w:rsidRPr="00FB54D6">
        <w:t xml:space="preserve"> </w:t>
      </w:r>
      <w:proofErr w:type="spellStart"/>
      <w:r w:rsidR="00C64517" w:rsidRPr="00FB54D6">
        <w:t>fundamentals</w:t>
      </w:r>
      <w:proofErr w:type="spellEnd"/>
      <w:r w:rsidR="00C64517" w:rsidRPr="00FB54D6">
        <w:t xml:space="preserve">, MTA WEB </w:t>
      </w:r>
      <w:proofErr w:type="spellStart"/>
      <w:r w:rsidR="00C64517" w:rsidRPr="00FB54D6">
        <w:t>Development</w:t>
      </w:r>
      <w:proofErr w:type="spellEnd"/>
      <w:r w:rsidR="00C64517" w:rsidRPr="00FB54D6">
        <w:t xml:space="preserve"> </w:t>
      </w:r>
      <w:proofErr w:type="spellStart"/>
      <w:r w:rsidR="00C64517" w:rsidRPr="00FB54D6">
        <w:t>fundamentals</w:t>
      </w:r>
      <w:proofErr w:type="spellEnd"/>
      <w:r w:rsidR="00C64517" w:rsidRPr="00FB54D6">
        <w:t xml:space="preserve">, Microsoft </w:t>
      </w:r>
      <w:proofErr w:type="spellStart"/>
      <w:r w:rsidR="00C64517" w:rsidRPr="00FB54D6">
        <w:t>Certified</w:t>
      </w:r>
      <w:proofErr w:type="spellEnd"/>
      <w:r w:rsidR="00C64517" w:rsidRPr="00FB54D6">
        <w:t xml:space="preserve"> </w:t>
      </w:r>
      <w:proofErr w:type="spellStart"/>
      <w:r w:rsidR="00C64517" w:rsidRPr="00FB54D6">
        <w:t>Solutions</w:t>
      </w:r>
      <w:proofErr w:type="spellEnd"/>
      <w:r w:rsidR="00C64517" w:rsidRPr="00FB54D6">
        <w:t xml:space="preserve"> </w:t>
      </w:r>
      <w:proofErr w:type="spellStart"/>
      <w:r w:rsidR="00C64517" w:rsidRPr="00FB54D6">
        <w:t>Expert</w:t>
      </w:r>
      <w:proofErr w:type="spellEnd"/>
      <w:r w:rsidR="00C64517" w:rsidRPr="00FB54D6">
        <w:t xml:space="preserve">: Microsoft </w:t>
      </w:r>
      <w:proofErr w:type="spellStart"/>
      <w:r w:rsidR="00C64517" w:rsidRPr="00FB54D6">
        <w:t>Certified</w:t>
      </w:r>
      <w:proofErr w:type="spellEnd"/>
      <w:r w:rsidR="00C64517" w:rsidRPr="00FB54D6">
        <w:t xml:space="preserve"> </w:t>
      </w:r>
      <w:proofErr w:type="spellStart"/>
      <w:r w:rsidR="00C64517" w:rsidRPr="00FB54D6">
        <w:t>Solutions</w:t>
      </w:r>
      <w:proofErr w:type="spellEnd"/>
      <w:r w:rsidR="00C64517" w:rsidRPr="00FB54D6">
        <w:t xml:space="preserve"> </w:t>
      </w:r>
      <w:proofErr w:type="spellStart"/>
      <w:r w:rsidR="00C64517" w:rsidRPr="00FB54D6">
        <w:t>Developer</w:t>
      </w:r>
      <w:proofErr w:type="spellEnd"/>
      <w:r w:rsidR="00C64517" w:rsidRPr="00FB54D6">
        <w:t xml:space="preserve">, </w:t>
      </w:r>
      <w:proofErr w:type="spellStart"/>
      <w:r w:rsidR="00C64517" w:rsidRPr="00FB54D6">
        <w:t>Web</w:t>
      </w:r>
      <w:proofErr w:type="spellEnd"/>
      <w:r w:rsidR="00C64517" w:rsidRPr="00FB54D6">
        <w:t xml:space="preserve"> </w:t>
      </w:r>
      <w:proofErr w:type="spellStart"/>
      <w:r w:rsidR="00C64517" w:rsidRPr="00FB54D6">
        <w:t>Applications</w:t>
      </w:r>
      <w:proofErr w:type="spellEnd"/>
      <w:r w:rsidR="00C64517" w:rsidRPr="00FB54D6">
        <w:t xml:space="preserve">, Microsoft </w:t>
      </w:r>
      <w:proofErr w:type="spellStart"/>
      <w:r w:rsidR="00C64517" w:rsidRPr="00FB54D6">
        <w:t>Certified</w:t>
      </w:r>
      <w:proofErr w:type="spellEnd"/>
      <w:r w:rsidR="00C64517" w:rsidRPr="00FB54D6">
        <w:t xml:space="preserve"> Professional </w:t>
      </w:r>
      <w:proofErr w:type="spellStart"/>
      <w:r w:rsidR="00C64517" w:rsidRPr="00FB54D6">
        <w:t>Developer</w:t>
      </w:r>
      <w:proofErr w:type="spellEnd"/>
      <w:r w:rsidR="00C64517" w:rsidRPr="00FB54D6">
        <w:t xml:space="preserve"> sertifikatas ar lygiavertis dokumentas bus laikomi lygiaverčiai šie Microsoft suteikiami sertifikatai: - Microsoft </w:t>
      </w:r>
      <w:proofErr w:type="spellStart"/>
      <w:r w:rsidR="00C64517" w:rsidRPr="00FB54D6">
        <w:t>Certified</w:t>
      </w:r>
      <w:proofErr w:type="spellEnd"/>
      <w:r w:rsidR="00C64517" w:rsidRPr="00FB54D6">
        <w:t xml:space="preserve">: </w:t>
      </w:r>
      <w:proofErr w:type="spellStart"/>
      <w:r w:rsidR="00C64517" w:rsidRPr="00FB54D6">
        <w:t>Azure</w:t>
      </w:r>
      <w:proofErr w:type="spellEnd"/>
      <w:r w:rsidR="00C64517" w:rsidRPr="00FB54D6">
        <w:t xml:space="preserve"> </w:t>
      </w:r>
      <w:proofErr w:type="spellStart"/>
      <w:r w:rsidR="00C64517" w:rsidRPr="00FB54D6">
        <w:t>Administrator</w:t>
      </w:r>
      <w:proofErr w:type="spellEnd"/>
      <w:r w:rsidR="00C64517" w:rsidRPr="00FB54D6">
        <w:t xml:space="preserve"> </w:t>
      </w:r>
      <w:proofErr w:type="spellStart"/>
      <w:r w:rsidR="00C64517" w:rsidRPr="00FB54D6">
        <w:t>Associate</w:t>
      </w:r>
      <w:proofErr w:type="spellEnd"/>
      <w:r w:rsidR="00C64517" w:rsidRPr="00FB54D6">
        <w:t xml:space="preserve">; - Microsoft </w:t>
      </w:r>
      <w:proofErr w:type="spellStart"/>
      <w:r w:rsidR="00C64517" w:rsidRPr="00FB54D6">
        <w:t>Certified</w:t>
      </w:r>
      <w:proofErr w:type="spellEnd"/>
      <w:r w:rsidR="00C64517" w:rsidRPr="00FB54D6">
        <w:t xml:space="preserve">: </w:t>
      </w:r>
      <w:proofErr w:type="spellStart"/>
      <w:r w:rsidR="00C64517" w:rsidRPr="00FB54D6">
        <w:t>Azure</w:t>
      </w:r>
      <w:proofErr w:type="spellEnd"/>
      <w:r w:rsidR="00C64517" w:rsidRPr="00FB54D6">
        <w:t xml:space="preserve"> </w:t>
      </w:r>
      <w:proofErr w:type="spellStart"/>
      <w:r w:rsidR="00C64517" w:rsidRPr="00FB54D6">
        <w:t>Solutions</w:t>
      </w:r>
      <w:proofErr w:type="spellEnd"/>
      <w:r w:rsidR="00C64517" w:rsidRPr="00FB54D6">
        <w:t xml:space="preserve"> </w:t>
      </w:r>
      <w:proofErr w:type="spellStart"/>
      <w:r w:rsidR="00C64517" w:rsidRPr="00FB54D6">
        <w:t>Architect</w:t>
      </w:r>
      <w:proofErr w:type="spellEnd"/>
      <w:r w:rsidR="00C64517" w:rsidRPr="00FB54D6">
        <w:t xml:space="preserve"> </w:t>
      </w:r>
      <w:proofErr w:type="spellStart"/>
      <w:r w:rsidR="00C64517" w:rsidRPr="00FB54D6">
        <w:t>Expert</w:t>
      </w:r>
      <w:proofErr w:type="spellEnd"/>
      <w:r w:rsidR="00C64517" w:rsidRPr="00FB54D6">
        <w:t xml:space="preserve">; - Microsoft </w:t>
      </w:r>
      <w:proofErr w:type="spellStart"/>
      <w:r w:rsidR="00C64517" w:rsidRPr="00FB54D6">
        <w:t>Certified</w:t>
      </w:r>
      <w:proofErr w:type="spellEnd"/>
      <w:r w:rsidR="00C64517" w:rsidRPr="00FB54D6">
        <w:t xml:space="preserve">: </w:t>
      </w:r>
      <w:proofErr w:type="spellStart"/>
      <w:r w:rsidR="00C64517" w:rsidRPr="00FB54D6">
        <w:t>Azure</w:t>
      </w:r>
      <w:proofErr w:type="spellEnd"/>
      <w:r w:rsidR="00C64517" w:rsidRPr="00FB54D6">
        <w:t xml:space="preserve"> </w:t>
      </w:r>
      <w:proofErr w:type="spellStart"/>
      <w:r w:rsidR="00C64517" w:rsidRPr="00FB54D6">
        <w:t>Developer</w:t>
      </w:r>
      <w:proofErr w:type="spellEnd"/>
      <w:r w:rsidR="00C64517" w:rsidRPr="00FB54D6">
        <w:t xml:space="preserve"> </w:t>
      </w:r>
      <w:proofErr w:type="spellStart"/>
      <w:r w:rsidR="00C64517" w:rsidRPr="00FB54D6">
        <w:t>Associate</w:t>
      </w:r>
      <w:proofErr w:type="spellEnd"/>
      <w:r w:rsidR="00C64517" w:rsidRPr="00FB54D6">
        <w:t xml:space="preserve">, - Microsoft 365 </w:t>
      </w:r>
      <w:proofErr w:type="spellStart"/>
      <w:r w:rsidR="00C64517" w:rsidRPr="00FB54D6">
        <w:t>Certified</w:t>
      </w:r>
      <w:proofErr w:type="spellEnd"/>
      <w:r w:rsidR="00C64517" w:rsidRPr="00FB54D6">
        <w:t xml:space="preserve">: </w:t>
      </w:r>
      <w:proofErr w:type="spellStart"/>
      <w:r w:rsidR="00C64517" w:rsidRPr="00FB54D6">
        <w:t>Developer</w:t>
      </w:r>
      <w:proofErr w:type="spellEnd"/>
      <w:r w:rsidR="00C64517" w:rsidRPr="00FB54D6">
        <w:t xml:space="preserve"> </w:t>
      </w:r>
      <w:proofErr w:type="spellStart"/>
      <w:r w:rsidR="00C64517" w:rsidRPr="00FB54D6">
        <w:t>Associate</w:t>
      </w:r>
      <w:proofErr w:type="spellEnd"/>
      <w:r w:rsidR="00C64517" w:rsidRPr="00FB54D6">
        <w:t>?</w:t>
      </w:r>
    </w:p>
    <w:p w14:paraId="314D7169" w14:textId="092661EB" w:rsidR="00C36006" w:rsidRPr="00C64517" w:rsidRDefault="00C36006" w:rsidP="00C64517">
      <w:pPr>
        <w:spacing w:after="160" w:line="259" w:lineRule="auto"/>
        <w:ind w:firstLine="567"/>
        <w:jc w:val="both"/>
        <w:rPr>
          <w:b/>
          <w:bCs/>
        </w:rPr>
      </w:pPr>
      <w:r w:rsidRPr="00C64517">
        <w:rPr>
          <w:b/>
          <w:bCs/>
          <w:szCs w:val="24"/>
        </w:rPr>
        <w:t>1. Atsakymas</w:t>
      </w:r>
      <w:bookmarkEnd w:id="1"/>
      <w:r w:rsidRPr="00C64517">
        <w:rPr>
          <w:b/>
          <w:bCs/>
          <w:szCs w:val="24"/>
        </w:rPr>
        <w:t>:</w:t>
      </w:r>
    </w:p>
    <w:p w14:paraId="56252D9E" w14:textId="77777777" w:rsidR="00463C72" w:rsidRPr="0074069D" w:rsidRDefault="00463C72" w:rsidP="00463C72">
      <w:pPr>
        <w:ind w:firstLine="567"/>
        <w:jc w:val="both"/>
      </w:pPr>
      <w:r w:rsidRPr="0074069D">
        <w:t xml:space="preserve">Kvalifikaciniuose  reikalavimuose  taip pat   nurodyta, kad   tiekėjas  gali pateikti  ir  lygiavertį  dokumentą, kuris iš esmės patvirtintų atitiktį tokiems patiems reikalavimams, kaip patvirtina tas, kurio reikalaujama. Todėl  pažymime, kad Jūsų  nurodomi  „Microsoft" sertifikatai (Microsoft </w:t>
      </w:r>
      <w:proofErr w:type="spellStart"/>
      <w:r w:rsidRPr="0074069D">
        <w:t>Certified</w:t>
      </w:r>
      <w:proofErr w:type="spellEnd"/>
      <w:r w:rsidRPr="0074069D">
        <w:t xml:space="preserve">: </w:t>
      </w:r>
      <w:proofErr w:type="spellStart"/>
      <w:r w:rsidRPr="0074069D">
        <w:t>Azure</w:t>
      </w:r>
      <w:proofErr w:type="spellEnd"/>
      <w:r w:rsidRPr="0074069D">
        <w:t xml:space="preserve"> </w:t>
      </w:r>
      <w:proofErr w:type="spellStart"/>
      <w:r w:rsidRPr="0074069D">
        <w:t>Administrator</w:t>
      </w:r>
      <w:proofErr w:type="spellEnd"/>
      <w:r w:rsidRPr="0074069D">
        <w:t xml:space="preserve"> </w:t>
      </w:r>
      <w:proofErr w:type="spellStart"/>
      <w:r w:rsidRPr="0074069D">
        <w:t>Associate</w:t>
      </w:r>
      <w:proofErr w:type="spellEnd"/>
      <w:r w:rsidRPr="0074069D">
        <w:t xml:space="preserve">, Microsoft </w:t>
      </w:r>
      <w:proofErr w:type="spellStart"/>
      <w:r w:rsidRPr="0074069D">
        <w:t>Certified</w:t>
      </w:r>
      <w:proofErr w:type="spellEnd"/>
      <w:r w:rsidRPr="0074069D">
        <w:t xml:space="preserve">: </w:t>
      </w:r>
      <w:proofErr w:type="spellStart"/>
      <w:r w:rsidRPr="0074069D">
        <w:t>Azure</w:t>
      </w:r>
      <w:proofErr w:type="spellEnd"/>
      <w:r w:rsidRPr="0074069D">
        <w:t xml:space="preserve"> </w:t>
      </w:r>
      <w:proofErr w:type="spellStart"/>
      <w:r w:rsidRPr="0074069D">
        <w:t>Solutions</w:t>
      </w:r>
      <w:proofErr w:type="spellEnd"/>
      <w:r w:rsidRPr="0074069D">
        <w:t xml:space="preserve"> </w:t>
      </w:r>
      <w:proofErr w:type="spellStart"/>
      <w:r w:rsidRPr="0074069D">
        <w:t>Architect</w:t>
      </w:r>
      <w:proofErr w:type="spellEnd"/>
      <w:r w:rsidRPr="0074069D">
        <w:t xml:space="preserve"> </w:t>
      </w:r>
      <w:proofErr w:type="spellStart"/>
      <w:r w:rsidRPr="0074069D">
        <w:t>Expert</w:t>
      </w:r>
      <w:proofErr w:type="spellEnd"/>
      <w:r w:rsidRPr="0074069D">
        <w:t xml:space="preserve">, Microsoft </w:t>
      </w:r>
      <w:proofErr w:type="spellStart"/>
      <w:r w:rsidRPr="0074069D">
        <w:t>Certified</w:t>
      </w:r>
      <w:proofErr w:type="spellEnd"/>
      <w:r w:rsidRPr="0074069D">
        <w:t xml:space="preserve">: </w:t>
      </w:r>
      <w:proofErr w:type="spellStart"/>
      <w:r w:rsidRPr="0074069D">
        <w:t>Azure</w:t>
      </w:r>
      <w:proofErr w:type="spellEnd"/>
      <w:r w:rsidRPr="0074069D">
        <w:t xml:space="preserve"> </w:t>
      </w:r>
      <w:proofErr w:type="spellStart"/>
      <w:r w:rsidRPr="0074069D">
        <w:t>Developer</w:t>
      </w:r>
      <w:proofErr w:type="spellEnd"/>
      <w:r w:rsidRPr="0074069D">
        <w:t xml:space="preserve"> </w:t>
      </w:r>
      <w:proofErr w:type="spellStart"/>
      <w:r w:rsidRPr="0074069D">
        <w:t>Associate</w:t>
      </w:r>
      <w:proofErr w:type="spellEnd"/>
      <w:r w:rsidRPr="0074069D">
        <w:t xml:space="preserve">, Microsoft 365 </w:t>
      </w:r>
      <w:proofErr w:type="spellStart"/>
      <w:r w:rsidRPr="0074069D">
        <w:t>Certified</w:t>
      </w:r>
      <w:proofErr w:type="spellEnd"/>
      <w:r w:rsidRPr="0074069D">
        <w:t xml:space="preserve">: </w:t>
      </w:r>
      <w:proofErr w:type="spellStart"/>
      <w:r w:rsidRPr="0074069D">
        <w:t>Developer</w:t>
      </w:r>
      <w:proofErr w:type="spellEnd"/>
      <w:r w:rsidRPr="0074069D">
        <w:t xml:space="preserve"> </w:t>
      </w:r>
      <w:proofErr w:type="spellStart"/>
      <w:r w:rsidRPr="0074069D">
        <w:t>Associate</w:t>
      </w:r>
      <w:proofErr w:type="spellEnd"/>
      <w:r w:rsidRPr="0074069D">
        <w:t>) taip pat  yra  laikomi lygiaverčiais.</w:t>
      </w:r>
      <w:r>
        <w:t xml:space="preserve"> </w:t>
      </w:r>
    </w:p>
    <w:p w14:paraId="4809C099" w14:textId="77777777" w:rsidR="00463C72" w:rsidRDefault="00463C72" w:rsidP="00C64517">
      <w:pPr>
        <w:pStyle w:val="Sraopastraipa"/>
        <w:spacing w:after="160" w:line="259" w:lineRule="auto"/>
        <w:ind w:left="0" w:firstLine="567"/>
        <w:rPr>
          <w:b/>
          <w:bCs/>
          <w:szCs w:val="24"/>
        </w:rPr>
      </w:pPr>
    </w:p>
    <w:p w14:paraId="11AFB5B2" w14:textId="1D726141" w:rsidR="00C64517" w:rsidRDefault="00C36006" w:rsidP="00C64517">
      <w:pPr>
        <w:pStyle w:val="Sraopastraipa"/>
        <w:spacing w:after="160" w:line="259" w:lineRule="auto"/>
        <w:ind w:left="0" w:firstLine="567"/>
        <w:rPr>
          <w:b/>
          <w:bCs/>
          <w:szCs w:val="24"/>
        </w:rPr>
      </w:pPr>
      <w:r w:rsidRPr="00E04F3A">
        <w:rPr>
          <w:b/>
          <w:bCs/>
          <w:szCs w:val="24"/>
        </w:rPr>
        <w:t>2. Klausimas:</w:t>
      </w:r>
    </w:p>
    <w:p w14:paraId="16592A55" w14:textId="53056991" w:rsidR="00C64517" w:rsidRPr="00C64517" w:rsidRDefault="00C36006" w:rsidP="00C64517">
      <w:pPr>
        <w:pStyle w:val="Sraopastraipa"/>
        <w:spacing w:after="160" w:line="259" w:lineRule="auto"/>
        <w:ind w:left="0" w:firstLine="567"/>
        <w:rPr>
          <w:b/>
          <w:bCs/>
          <w:szCs w:val="24"/>
        </w:rPr>
      </w:pPr>
      <w:r w:rsidRPr="00E04F3A">
        <w:rPr>
          <w:b/>
          <w:bCs/>
          <w:szCs w:val="24"/>
        </w:rPr>
        <w:t xml:space="preserve"> </w:t>
      </w:r>
      <w:r w:rsidR="00C64517" w:rsidRPr="00FB54D6">
        <w:t>Prašome patikslinti Pirkimo sąlygų 7 priedo „Kvalifikacijos reikalavimai tiekėjui“ 3 lentelėje nurodytą reikalavimą dėl „dokumentų, įrodančių specialistų patirtį“. Ar kvalifikacijai pagrįsti pakaktų pateikti specialistų CV (su nurodytais projektais) ir įmonės vadovo pasirašytą sutarčių ar projektų, kuriuose specialistas atliko darbus ar teikė paslaugas, sąrašą?“</w:t>
      </w:r>
    </w:p>
    <w:p w14:paraId="470E62ED" w14:textId="77777777" w:rsidR="00463C72" w:rsidRDefault="00463C72" w:rsidP="00C64517">
      <w:pPr>
        <w:pStyle w:val="Sraopastraipa"/>
        <w:spacing w:line="259" w:lineRule="auto"/>
        <w:ind w:left="0" w:firstLine="567"/>
        <w:rPr>
          <w:b/>
          <w:bCs/>
          <w:szCs w:val="24"/>
        </w:rPr>
      </w:pPr>
    </w:p>
    <w:p w14:paraId="12F92543" w14:textId="392E7A16" w:rsidR="00C36006" w:rsidRPr="00E04F3A" w:rsidRDefault="00C36006" w:rsidP="00C64517">
      <w:pPr>
        <w:pStyle w:val="Sraopastraipa"/>
        <w:spacing w:line="259" w:lineRule="auto"/>
        <w:ind w:left="0" w:firstLine="567"/>
        <w:rPr>
          <w:b/>
          <w:bCs/>
          <w:szCs w:val="24"/>
        </w:rPr>
      </w:pPr>
      <w:r w:rsidRPr="00E04F3A">
        <w:rPr>
          <w:b/>
          <w:bCs/>
          <w:szCs w:val="24"/>
        </w:rPr>
        <w:t>2. Atsakymas:</w:t>
      </w:r>
    </w:p>
    <w:p w14:paraId="4E6AED41" w14:textId="77777777" w:rsidR="00463C72" w:rsidRPr="00B6508A" w:rsidRDefault="00463C72" w:rsidP="00463C72">
      <w:pPr>
        <w:ind w:firstLine="567"/>
        <w:jc w:val="both"/>
        <w:rPr>
          <w:noProof/>
          <w:color w:val="000000"/>
        </w:rPr>
      </w:pPr>
      <w:r w:rsidRPr="00B6508A">
        <w:rPr>
          <w:noProof/>
          <w:color w:val="000000"/>
        </w:rPr>
        <w:t>Perkančioji organizacija netikslins Pirkimo sąlygų 7 priedo „Kvalifikacijos reikalavimai tiekėjui“ 3 lentelėje nurodyto reikalavimo, kadangi 3 punkto 2 skiltyje 1 punkte yra</w:t>
      </w:r>
      <w:r>
        <w:rPr>
          <w:noProof/>
          <w:color w:val="000000"/>
        </w:rPr>
        <w:t xml:space="preserve"> aiškiai</w:t>
      </w:r>
      <w:r w:rsidRPr="00B6508A">
        <w:rPr>
          <w:noProof/>
          <w:color w:val="000000"/>
        </w:rPr>
        <w:t xml:space="preserve"> nurodyta:</w:t>
      </w:r>
    </w:p>
    <w:p w14:paraId="771CA73C" w14:textId="77777777" w:rsidR="00463C72" w:rsidRPr="00B6508A" w:rsidRDefault="00463C72" w:rsidP="00463C72">
      <w:pPr>
        <w:jc w:val="both"/>
        <w:rPr>
          <w:b/>
          <w:bCs/>
          <w:i/>
          <w:iCs/>
          <w:noProof/>
          <w:color w:val="000000"/>
        </w:rPr>
      </w:pPr>
      <w:r w:rsidRPr="00B6508A">
        <w:rPr>
          <w:b/>
          <w:bCs/>
          <w:i/>
          <w:iCs/>
          <w:noProof/>
          <w:color w:val="000000"/>
        </w:rPr>
        <w:t>„Dokumentai, kuriuos turės pateikti galimas laimėtojas:</w:t>
      </w:r>
    </w:p>
    <w:p w14:paraId="214893B9" w14:textId="77777777" w:rsidR="00463C72" w:rsidRPr="00B6508A" w:rsidRDefault="00463C72" w:rsidP="00463C72">
      <w:pPr>
        <w:jc w:val="both"/>
        <w:rPr>
          <w:i/>
          <w:iCs/>
          <w:noProof/>
          <w:color w:val="000000"/>
        </w:rPr>
      </w:pPr>
      <w:r w:rsidRPr="00B6508A">
        <w:rPr>
          <w:i/>
          <w:iCs/>
          <w:noProof/>
          <w:color w:val="000000"/>
        </w:rPr>
        <w:lastRenderedPageBreak/>
        <w:t>1) sutarties vykdymui paskirto specialisto patirties aprašymas, nurodant, pirkimo sutarties vykdymo metu priskiriamų pareigų pavadinimą (ir specialisto patirtį reikalaujamoje srityje ir (arba) išvardinant specialisto vykdytus projektus ir (ar) užduotis, atitinkančias keliamus reikalavimus);“</w:t>
      </w:r>
    </w:p>
    <w:p w14:paraId="61B78A6D" w14:textId="77777777" w:rsidR="00C64517" w:rsidRDefault="00C64517" w:rsidP="007062D3">
      <w:pPr>
        <w:ind w:firstLine="709"/>
        <w:jc w:val="both"/>
      </w:pPr>
    </w:p>
    <w:p w14:paraId="7AE85942" w14:textId="77777777" w:rsidR="00C64517" w:rsidRDefault="00C64517" w:rsidP="007062D3">
      <w:pPr>
        <w:ind w:firstLine="709"/>
        <w:jc w:val="both"/>
      </w:pPr>
    </w:p>
    <w:p w14:paraId="4556B6EA" w14:textId="5946599A" w:rsidR="001F0784" w:rsidRDefault="003D4688" w:rsidP="007062D3">
      <w:pPr>
        <w:ind w:firstLine="709"/>
        <w:jc w:val="both"/>
        <w:rPr>
          <w:szCs w:val="24"/>
        </w:rPr>
      </w:pPr>
      <w:r w:rsidRPr="003D4688">
        <w:rPr>
          <w:szCs w:val="24"/>
        </w:rPr>
        <w:t>Šis raštas bus siunčiamas visiems prie pirkimo prisijungusiems tiekėjams.</w:t>
      </w:r>
    </w:p>
    <w:p w14:paraId="3F42CA51" w14:textId="0D08B5E8" w:rsidR="003D4688" w:rsidRPr="003D4688" w:rsidRDefault="009B01EC" w:rsidP="007062D3">
      <w:pPr>
        <w:spacing w:after="160" w:line="259" w:lineRule="auto"/>
        <w:ind w:firstLine="709"/>
        <w:jc w:val="both"/>
        <w:rPr>
          <w:rFonts w:eastAsiaTheme="minorHAnsi"/>
          <w:szCs w:val="24"/>
          <w:lang w:eastAsia="en-US"/>
        </w:rPr>
      </w:pPr>
      <w:r w:rsidRPr="008303BF">
        <w:rPr>
          <w:szCs w:val="24"/>
        </w:rPr>
        <w:t>Atkreipiame dėmesį, kad rengiant ir teikiant pasiūlymus prašome vadovautis pateikiamais pirkimo dokumentų paaiškinimais ir aktualiomis dokumentų redakcijomis</w:t>
      </w:r>
      <w:r w:rsidR="003D4688" w:rsidRPr="003D4688">
        <w:rPr>
          <w:rFonts w:eastAsiaTheme="minorHAnsi"/>
          <w:szCs w:val="24"/>
          <w:lang w:eastAsia="en-US"/>
        </w:rPr>
        <w:t>.</w:t>
      </w:r>
    </w:p>
    <w:p w14:paraId="65EF255C" w14:textId="596F911F" w:rsidR="001F0784" w:rsidRPr="00FD62BB" w:rsidRDefault="003D4688" w:rsidP="00FD62BB">
      <w:pPr>
        <w:spacing w:after="160" w:line="259" w:lineRule="auto"/>
        <w:rPr>
          <w:rFonts w:eastAsiaTheme="minorHAnsi"/>
          <w:szCs w:val="24"/>
          <w:lang w:eastAsia="en-US"/>
        </w:rPr>
      </w:pPr>
      <w:r w:rsidRPr="003D4688">
        <w:rPr>
          <w:rFonts w:eastAsiaTheme="minorHAnsi"/>
          <w:szCs w:val="24"/>
          <w:lang w:eastAsia="en-US"/>
        </w:rPr>
        <w:t>Viešojo pirkimo komisija</w:t>
      </w:r>
    </w:p>
    <w:sectPr w:rsidR="001F0784" w:rsidRPr="00FD62BB">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4F207" w14:textId="77777777" w:rsidR="00871086" w:rsidRDefault="00871086" w:rsidP="00FD62BB">
      <w:r>
        <w:separator/>
      </w:r>
    </w:p>
  </w:endnote>
  <w:endnote w:type="continuationSeparator" w:id="0">
    <w:p w14:paraId="5370780E" w14:textId="77777777" w:rsidR="00871086" w:rsidRDefault="00871086" w:rsidP="00FD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39C7" w14:textId="77777777" w:rsidR="009B01EC" w:rsidRDefault="009B01EC" w:rsidP="009B01EC">
    <w:pPr>
      <w:spacing w:line="259" w:lineRule="auto"/>
      <w:rPr>
        <w:sz w:val="20"/>
      </w:rPr>
    </w:pPr>
    <w:r w:rsidRPr="00982D8A">
      <w:rPr>
        <w:sz w:val="20"/>
      </w:rPr>
      <w:t>Šis raštas siunčiamas tik CVP IS susirašinėjimo priemonėmis.</w:t>
    </w:r>
  </w:p>
  <w:p w14:paraId="36C85359" w14:textId="77777777" w:rsidR="009B01EC" w:rsidRPr="00982D8A" w:rsidRDefault="009B01EC" w:rsidP="009B01EC">
    <w:pPr>
      <w:spacing w:line="259" w:lineRule="auto"/>
      <w:rPr>
        <w:sz w:val="20"/>
      </w:rPr>
    </w:pPr>
    <w:r w:rsidRPr="00982D8A">
      <w:rPr>
        <w:sz w:val="20"/>
      </w:rPr>
      <w:t xml:space="preserve">Šiaulių apskaitos centro viešųjų pirkimų padalinio specialistas Algimantas </w:t>
    </w:r>
    <w:proofErr w:type="spellStart"/>
    <w:r w:rsidRPr="00982D8A">
      <w:rPr>
        <w:sz w:val="20"/>
      </w:rPr>
      <w:t>Zeninas</w:t>
    </w:r>
    <w:proofErr w:type="spellEnd"/>
    <w:r w:rsidRPr="00982D8A">
      <w:rPr>
        <w:sz w:val="20"/>
      </w:rPr>
      <w:t xml:space="preserve">, tel. +37065103557, el. p. </w:t>
    </w:r>
    <w:hyperlink r:id="rId1" w:history="1">
      <w:r w:rsidRPr="00982D8A">
        <w:rPr>
          <w:rStyle w:val="Hipersaitas"/>
          <w:sz w:val="20"/>
        </w:rPr>
        <w:t>algimantas.zeninas@sac.lt</w:t>
      </w:r>
    </w:hyperlink>
    <w:r w:rsidRPr="00982D8A">
      <w:rPr>
        <w:sz w:val="20"/>
      </w:rPr>
      <w:tab/>
    </w:r>
  </w:p>
  <w:p w14:paraId="57413C4F" w14:textId="7AC53A95" w:rsidR="00FD62BB" w:rsidRDefault="00FD62BB">
    <w:pPr>
      <w:pStyle w:val="Porat"/>
    </w:pPr>
  </w:p>
  <w:p w14:paraId="487DDA89" w14:textId="77777777" w:rsidR="00FD62BB" w:rsidRDefault="00FD62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40F0" w14:textId="77777777" w:rsidR="00871086" w:rsidRDefault="00871086" w:rsidP="00FD62BB">
      <w:r>
        <w:separator/>
      </w:r>
    </w:p>
  </w:footnote>
  <w:footnote w:type="continuationSeparator" w:id="0">
    <w:p w14:paraId="7DCEC290" w14:textId="77777777" w:rsidR="00871086" w:rsidRDefault="00871086" w:rsidP="00FD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E082013"/>
    <w:multiLevelType w:val="hybridMultilevel"/>
    <w:tmpl w:val="3DE4DE7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531071048">
    <w:abstractNumId w:val="2"/>
  </w:num>
  <w:num w:numId="2" w16cid:durableId="908929097">
    <w:abstractNumId w:val="0"/>
  </w:num>
  <w:num w:numId="3" w16cid:durableId="1615287032">
    <w:abstractNumId w:val="1"/>
  </w:num>
  <w:num w:numId="4" w16cid:durableId="1737048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223B8"/>
    <w:rsid w:val="000468E4"/>
    <w:rsid w:val="00063C6B"/>
    <w:rsid w:val="000850BC"/>
    <w:rsid w:val="000E3412"/>
    <w:rsid w:val="00101BCC"/>
    <w:rsid w:val="00102D24"/>
    <w:rsid w:val="00155A35"/>
    <w:rsid w:val="00173F7B"/>
    <w:rsid w:val="001872AC"/>
    <w:rsid w:val="00196379"/>
    <w:rsid w:val="001F0784"/>
    <w:rsid w:val="001F6AE2"/>
    <w:rsid w:val="002300EC"/>
    <w:rsid w:val="00245687"/>
    <w:rsid w:val="00252853"/>
    <w:rsid w:val="00255412"/>
    <w:rsid w:val="00273D93"/>
    <w:rsid w:val="002745DB"/>
    <w:rsid w:val="002A0A1B"/>
    <w:rsid w:val="002B49F5"/>
    <w:rsid w:val="002C17DA"/>
    <w:rsid w:val="002C2DDB"/>
    <w:rsid w:val="00320A99"/>
    <w:rsid w:val="00333A46"/>
    <w:rsid w:val="0036592A"/>
    <w:rsid w:val="00382B45"/>
    <w:rsid w:val="003D4688"/>
    <w:rsid w:val="0045515A"/>
    <w:rsid w:val="00463C72"/>
    <w:rsid w:val="00471E3B"/>
    <w:rsid w:val="00497C6A"/>
    <w:rsid w:val="004A5B7A"/>
    <w:rsid w:val="004D0C93"/>
    <w:rsid w:val="004F09B7"/>
    <w:rsid w:val="004F2241"/>
    <w:rsid w:val="00516626"/>
    <w:rsid w:val="005232EB"/>
    <w:rsid w:val="00572D36"/>
    <w:rsid w:val="00584E5A"/>
    <w:rsid w:val="00593906"/>
    <w:rsid w:val="006409F4"/>
    <w:rsid w:val="0066650C"/>
    <w:rsid w:val="006853DC"/>
    <w:rsid w:val="00685C5B"/>
    <w:rsid w:val="006F76AF"/>
    <w:rsid w:val="007062D3"/>
    <w:rsid w:val="00711942"/>
    <w:rsid w:val="00736A2A"/>
    <w:rsid w:val="00754D15"/>
    <w:rsid w:val="00787A79"/>
    <w:rsid w:val="007A3B76"/>
    <w:rsid w:val="007C623E"/>
    <w:rsid w:val="007E4E23"/>
    <w:rsid w:val="00804B26"/>
    <w:rsid w:val="00820EDC"/>
    <w:rsid w:val="00832076"/>
    <w:rsid w:val="0083607E"/>
    <w:rsid w:val="00844D8D"/>
    <w:rsid w:val="0084570F"/>
    <w:rsid w:val="008550DC"/>
    <w:rsid w:val="00871086"/>
    <w:rsid w:val="00885DE3"/>
    <w:rsid w:val="008C3256"/>
    <w:rsid w:val="008F4330"/>
    <w:rsid w:val="00904A7A"/>
    <w:rsid w:val="009131D0"/>
    <w:rsid w:val="00914221"/>
    <w:rsid w:val="00914CD2"/>
    <w:rsid w:val="009435DE"/>
    <w:rsid w:val="009B01EC"/>
    <w:rsid w:val="009C2321"/>
    <w:rsid w:val="009D78C2"/>
    <w:rsid w:val="00A10C99"/>
    <w:rsid w:val="00A3610A"/>
    <w:rsid w:val="00A444A5"/>
    <w:rsid w:val="00A51470"/>
    <w:rsid w:val="00A55D1A"/>
    <w:rsid w:val="00A60D70"/>
    <w:rsid w:val="00AA3CAC"/>
    <w:rsid w:val="00AE1518"/>
    <w:rsid w:val="00B2030A"/>
    <w:rsid w:val="00B34A5C"/>
    <w:rsid w:val="00B541AD"/>
    <w:rsid w:val="00B80A08"/>
    <w:rsid w:val="00BA54BC"/>
    <w:rsid w:val="00BF6B69"/>
    <w:rsid w:val="00C077A0"/>
    <w:rsid w:val="00C16CF0"/>
    <w:rsid w:val="00C3464B"/>
    <w:rsid w:val="00C36006"/>
    <w:rsid w:val="00C42654"/>
    <w:rsid w:val="00C43E2D"/>
    <w:rsid w:val="00C64517"/>
    <w:rsid w:val="00CA1A36"/>
    <w:rsid w:val="00CA2892"/>
    <w:rsid w:val="00CA62BC"/>
    <w:rsid w:val="00CB72D7"/>
    <w:rsid w:val="00CC48D1"/>
    <w:rsid w:val="00CE1A38"/>
    <w:rsid w:val="00D939C1"/>
    <w:rsid w:val="00DB4B56"/>
    <w:rsid w:val="00DC5672"/>
    <w:rsid w:val="00DD7872"/>
    <w:rsid w:val="00E13D9F"/>
    <w:rsid w:val="00E36BC0"/>
    <w:rsid w:val="00E57098"/>
    <w:rsid w:val="00E746A5"/>
    <w:rsid w:val="00EA6331"/>
    <w:rsid w:val="00EA6409"/>
    <w:rsid w:val="00ED0DF8"/>
    <w:rsid w:val="00F204D4"/>
    <w:rsid w:val="00F25CD7"/>
    <w:rsid w:val="00F462A4"/>
    <w:rsid w:val="00F64120"/>
    <w:rsid w:val="00F83651"/>
    <w:rsid w:val="00FD6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A46"/>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66650C"/>
    <w:pPr>
      <w:ind w:left="720"/>
      <w:contextualSpacing/>
    </w:pPr>
  </w:style>
  <w:style w:type="paragraph" w:styleId="Antrats">
    <w:name w:val="header"/>
    <w:basedOn w:val="prastasis"/>
    <w:link w:val="AntratsDiagrama"/>
    <w:uiPriority w:val="99"/>
    <w:unhideWhenUsed/>
    <w:rsid w:val="00FD62BB"/>
    <w:pPr>
      <w:tabs>
        <w:tab w:val="center" w:pos="4819"/>
        <w:tab w:val="right" w:pos="9638"/>
      </w:tabs>
    </w:pPr>
  </w:style>
  <w:style w:type="character" w:customStyle="1" w:styleId="AntratsDiagrama">
    <w:name w:val="Antraštės Diagrama"/>
    <w:basedOn w:val="Numatytasispastraiposriftas"/>
    <w:link w:val="Antrats"/>
    <w:uiPriority w:val="99"/>
    <w:rsid w:val="00FD62BB"/>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FD62BB"/>
    <w:pPr>
      <w:tabs>
        <w:tab w:val="center" w:pos="4819"/>
        <w:tab w:val="right" w:pos="9638"/>
      </w:tabs>
    </w:pPr>
  </w:style>
  <w:style w:type="character" w:customStyle="1" w:styleId="PoratDiagrama">
    <w:name w:val="Poraštė Diagrama"/>
    <w:basedOn w:val="Numatytasispastraiposriftas"/>
    <w:link w:val="Porat"/>
    <w:uiPriority w:val="99"/>
    <w:rsid w:val="00FD62BB"/>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unhideWhenUsed/>
    <w:rsid w:val="00C36006"/>
    <w:rPr>
      <w:color w:val="0563C1" w:themeColor="hyperlink"/>
      <w:u w:val="single"/>
    </w:rPr>
  </w:style>
  <w:style w:type="character" w:styleId="Neapdorotaspaminjimas">
    <w:name w:val="Unresolved Mention"/>
    <w:basedOn w:val="Numatytasispastraiposriftas"/>
    <w:uiPriority w:val="99"/>
    <w:semiHidden/>
    <w:unhideWhenUsed/>
    <w:rsid w:val="00C36006"/>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C36006"/>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009">
      <w:bodyDiv w:val="1"/>
      <w:marLeft w:val="0"/>
      <w:marRight w:val="0"/>
      <w:marTop w:val="0"/>
      <w:marBottom w:val="0"/>
      <w:divBdr>
        <w:top w:val="none" w:sz="0" w:space="0" w:color="auto"/>
        <w:left w:val="none" w:sz="0" w:space="0" w:color="auto"/>
        <w:bottom w:val="none" w:sz="0" w:space="0" w:color="auto"/>
        <w:right w:val="none" w:sz="0" w:space="0" w:color="auto"/>
      </w:divBdr>
    </w:div>
    <w:div w:id="63919259">
      <w:bodyDiv w:val="1"/>
      <w:marLeft w:val="0"/>
      <w:marRight w:val="0"/>
      <w:marTop w:val="0"/>
      <w:marBottom w:val="0"/>
      <w:divBdr>
        <w:top w:val="none" w:sz="0" w:space="0" w:color="auto"/>
        <w:left w:val="none" w:sz="0" w:space="0" w:color="auto"/>
        <w:bottom w:val="none" w:sz="0" w:space="0" w:color="auto"/>
        <w:right w:val="none" w:sz="0" w:space="0" w:color="auto"/>
      </w:divBdr>
    </w:div>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02878680">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820148635">
      <w:bodyDiv w:val="1"/>
      <w:marLeft w:val="0"/>
      <w:marRight w:val="0"/>
      <w:marTop w:val="0"/>
      <w:marBottom w:val="0"/>
      <w:divBdr>
        <w:top w:val="none" w:sz="0" w:space="0" w:color="auto"/>
        <w:left w:val="none" w:sz="0" w:space="0" w:color="auto"/>
        <w:bottom w:val="none" w:sz="0" w:space="0" w:color="auto"/>
        <w:right w:val="none" w:sz="0" w:space="0" w:color="auto"/>
      </w:divBdr>
    </w:div>
    <w:div w:id="823738349">
      <w:bodyDiv w:val="1"/>
      <w:marLeft w:val="0"/>
      <w:marRight w:val="0"/>
      <w:marTop w:val="0"/>
      <w:marBottom w:val="0"/>
      <w:divBdr>
        <w:top w:val="none" w:sz="0" w:space="0" w:color="auto"/>
        <w:left w:val="none" w:sz="0" w:space="0" w:color="auto"/>
        <w:bottom w:val="none" w:sz="0" w:space="0" w:color="auto"/>
        <w:right w:val="none" w:sz="0" w:space="0" w:color="auto"/>
      </w:divBdr>
    </w:div>
    <w:div w:id="925268243">
      <w:bodyDiv w:val="1"/>
      <w:marLeft w:val="0"/>
      <w:marRight w:val="0"/>
      <w:marTop w:val="0"/>
      <w:marBottom w:val="0"/>
      <w:divBdr>
        <w:top w:val="none" w:sz="0" w:space="0" w:color="auto"/>
        <w:left w:val="none" w:sz="0" w:space="0" w:color="auto"/>
        <w:bottom w:val="none" w:sz="0" w:space="0" w:color="auto"/>
        <w:right w:val="none" w:sz="0" w:space="0" w:color="auto"/>
      </w:divBdr>
    </w:div>
    <w:div w:id="1207529523">
      <w:bodyDiv w:val="1"/>
      <w:marLeft w:val="0"/>
      <w:marRight w:val="0"/>
      <w:marTop w:val="0"/>
      <w:marBottom w:val="0"/>
      <w:divBdr>
        <w:top w:val="none" w:sz="0" w:space="0" w:color="auto"/>
        <w:left w:val="none" w:sz="0" w:space="0" w:color="auto"/>
        <w:bottom w:val="none" w:sz="0" w:space="0" w:color="auto"/>
        <w:right w:val="none" w:sz="0" w:space="0" w:color="auto"/>
      </w:divBdr>
    </w:div>
    <w:div w:id="1641573775">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PC31\Desktop\Atnaujinti%202024-10-31\algimantas.zeninas@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2057</Words>
  <Characters>1174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3</cp:revision>
  <cp:lastPrinted>2023-04-03T07:21:00Z</cp:lastPrinted>
  <dcterms:created xsi:type="dcterms:W3CDTF">2025-08-25T06:27:00Z</dcterms:created>
  <dcterms:modified xsi:type="dcterms:W3CDTF">2025-08-25T08:54:00Z</dcterms:modified>
</cp:coreProperties>
</file>