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616CA524" w14:textId="422AAC3A" w:rsidR="005A63B4" w:rsidRDefault="005A63B4" w:rsidP="005A63B4">
      <w:pPr>
        <w:tabs>
          <w:tab w:val="left" w:pos="5400"/>
        </w:tabs>
        <w:jc w:val="right"/>
        <w:textAlignment w:val="center"/>
        <w:rPr>
          <w:szCs w:val="24"/>
        </w:rPr>
      </w:pPr>
      <w:r w:rsidRPr="00366175">
        <w:rPr>
          <w:szCs w:val="24"/>
        </w:rPr>
        <w:t xml:space="preserve">Specialiųjų pirkimo sąlygų priedas Nr. </w:t>
      </w:r>
      <w:r w:rsidR="00800B8A">
        <w:rPr>
          <w:szCs w:val="24"/>
        </w:rPr>
        <w:t>8</w:t>
      </w:r>
      <w:r w:rsidRPr="00366175">
        <w:rPr>
          <w:szCs w:val="24"/>
        </w:rPr>
        <w:t xml:space="preserve"> ,,Sutarties specialiųjų sąlygų projektas“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2542EEF" w:rsidR="00B767F3" w:rsidRDefault="00574758">
            <w:pPr>
              <w:jc w:val="both"/>
              <w:rPr>
                <w:kern w:val="2"/>
                <w:szCs w:val="24"/>
              </w:rPr>
            </w:pPr>
            <w:r w:rsidRPr="00574758">
              <w:rPr>
                <w:kern w:val="2"/>
                <w:szCs w:val="24"/>
              </w:rPr>
              <w:t>Laboratorinė įranga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A63B4" w14:paraId="3344BE00" w14:textId="77777777">
        <w:tc>
          <w:tcPr>
            <w:tcW w:w="2808" w:type="dxa"/>
            <w:vMerge w:val="restart"/>
          </w:tcPr>
          <w:p w14:paraId="6455DD5F" w14:textId="77777777" w:rsidR="005A63B4" w:rsidRDefault="005A63B4" w:rsidP="005A63B4">
            <w:pPr>
              <w:jc w:val="center"/>
              <w:rPr>
                <w:b/>
                <w:bCs/>
                <w:kern w:val="2"/>
                <w:szCs w:val="24"/>
              </w:rPr>
            </w:pPr>
          </w:p>
          <w:p w14:paraId="4D1A8138" w14:textId="77777777" w:rsidR="005A63B4" w:rsidRDefault="005A63B4" w:rsidP="005A63B4">
            <w:pPr>
              <w:jc w:val="center"/>
              <w:rPr>
                <w:b/>
                <w:bCs/>
                <w:kern w:val="2"/>
                <w:szCs w:val="24"/>
              </w:rPr>
            </w:pPr>
          </w:p>
          <w:p w14:paraId="0CDC16EA" w14:textId="77777777" w:rsidR="005A63B4" w:rsidRDefault="005A63B4" w:rsidP="005A63B4">
            <w:pPr>
              <w:jc w:val="center"/>
              <w:rPr>
                <w:b/>
                <w:bCs/>
                <w:kern w:val="2"/>
                <w:szCs w:val="24"/>
              </w:rPr>
            </w:pPr>
          </w:p>
          <w:p w14:paraId="7267D31D" w14:textId="77777777" w:rsidR="005A63B4" w:rsidRDefault="005A63B4" w:rsidP="005A63B4">
            <w:pPr>
              <w:rPr>
                <w:b/>
                <w:bCs/>
                <w:kern w:val="2"/>
                <w:szCs w:val="24"/>
              </w:rPr>
            </w:pPr>
          </w:p>
          <w:p w14:paraId="141B0403" w14:textId="77777777" w:rsidR="005A63B4" w:rsidRDefault="005A63B4" w:rsidP="005A63B4">
            <w:pPr>
              <w:rPr>
                <w:b/>
                <w:bCs/>
                <w:kern w:val="2"/>
                <w:szCs w:val="24"/>
              </w:rPr>
            </w:pPr>
            <w:r>
              <w:rPr>
                <w:b/>
                <w:bCs/>
                <w:kern w:val="2"/>
                <w:szCs w:val="24"/>
              </w:rPr>
              <w:t>1.1. Pirkėjas</w:t>
            </w:r>
          </w:p>
        </w:tc>
        <w:tc>
          <w:tcPr>
            <w:tcW w:w="3240" w:type="dxa"/>
          </w:tcPr>
          <w:p w14:paraId="6B759FF5" w14:textId="77777777" w:rsidR="005A63B4" w:rsidRDefault="005A63B4" w:rsidP="005A63B4">
            <w:pPr>
              <w:rPr>
                <w:kern w:val="2"/>
                <w:szCs w:val="24"/>
              </w:rPr>
            </w:pPr>
            <w:r>
              <w:rPr>
                <w:kern w:val="2"/>
                <w:szCs w:val="24"/>
              </w:rPr>
              <w:t>1.1.1. Pavadinimas</w:t>
            </w:r>
          </w:p>
        </w:tc>
        <w:tc>
          <w:tcPr>
            <w:tcW w:w="3510" w:type="dxa"/>
          </w:tcPr>
          <w:p w14:paraId="1A86750A" w14:textId="06D05A65" w:rsidR="005A63B4" w:rsidRDefault="005A63B4" w:rsidP="005A63B4">
            <w:pPr>
              <w:jc w:val="center"/>
              <w:rPr>
                <w:kern w:val="2"/>
                <w:szCs w:val="24"/>
              </w:rPr>
            </w:pPr>
            <w:r w:rsidRPr="00985363">
              <w:rPr>
                <w:kern w:val="2"/>
                <w:szCs w:val="24"/>
              </w:rPr>
              <w:t>Aplinkos apsaugos agentūra</w:t>
            </w:r>
          </w:p>
        </w:tc>
      </w:tr>
      <w:tr w:rsidR="005A63B4" w14:paraId="3C548A23" w14:textId="77777777">
        <w:tc>
          <w:tcPr>
            <w:tcW w:w="2808" w:type="dxa"/>
            <w:vMerge/>
          </w:tcPr>
          <w:p w14:paraId="6F39D6C5" w14:textId="77777777" w:rsidR="005A63B4" w:rsidRDefault="005A63B4" w:rsidP="005A63B4">
            <w:pPr>
              <w:rPr>
                <w:kern w:val="2"/>
                <w:szCs w:val="24"/>
              </w:rPr>
            </w:pPr>
          </w:p>
        </w:tc>
        <w:tc>
          <w:tcPr>
            <w:tcW w:w="3240" w:type="dxa"/>
          </w:tcPr>
          <w:p w14:paraId="18F13C6E" w14:textId="77777777" w:rsidR="005A63B4" w:rsidRDefault="005A63B4" w:rsidP="005A63B4">
            <w:pPr>
              <w:rPr>
                <w:kern w:val="2"/>
                <w:szCs w:val="24"/>
              </w:rPr>
            </w:pPr>
            <w:r>
              <w:rPr>
                <w:kern w:val="2"/>
                <w:szCs w:val="24"/>
              </w:rPr>
              <w:t>1.1.2. Juridinio asmens kodas</w:t>
            </w:r>
          </w:p>
        </w:tc>
        <w:tc>
          <w:tcPr>
            <w:tcW w:w="3510" w:type="dxa"/>
          </w:tcPr>
          <w:p w14:paraId="79A7FAFC" w14:textId="022896EF" w:rsidR="005A63B4" w:rsidRDefault="005A63B4" w:rsidP="005A63B4">
            <w:pPr>
              <w:jc w:val="center"/>
              <w:rPr>
                <w:kern w:val="2"/>
                <w:szCs w:val="24"/>
              </w:rPr>
            </w:pPr>
            <w:r w:rsidRPr="00985363">
              <w:rPr>
                <w:kern w:val="2"/>
                <w:szCs w:val="24"/>
              </w:rPr>
              <w:t>188784898</w:t>
            </w:r>
          </w:p>
        </w:tc>
      </w:tr>
      <w:tr w:rsidR="005A63B4" w14:paraId="7E406A40" w14:textId="77777777">
        <w:tc>
          <w:tcPr>
            <w:tcW w:w="2808" w:type="dxa"/>
            <w:vMerge/>
          </w:tcPr>
          <w:p w14:paraId="12442C78" w14:textId="77777777" w:rsidR="005A63B4" w:rsidRDefault="005A63B4" w:rsidP="005A63B4">
            <w:pPr>
              <w:rPr>
                <w:kern w:val="2"/>
                <w:szCs w:val="24"/>
              </w:rPr>
            </w:pPr>
          </w:p>
        </w:tc>
        <w:tc>
          <w:tcPr>
            <w:tcW w:w="3240" w:type="dxa"/>
          </w:tcPr>
          <w:p w14:paraId="5C6AC392" w14:textId="77777777" w:rsidR="005A63B4" w:rsidRDefault="005A63B4" w:rsidP="005A63B4">
            <w:pPr>
              <w:rPr>
                <w:kern w:val="2"/>
                <w:szCs w:val="24"/>
              </w:rPr>
            </w:pPr>
            <w:r>
              <w:rPr>
                <w:kern w:val="2"/>
                <w:szCs w:val="24"/>
              </w:rPr>
              <w:t>1.1.3. Adresas</w:t>
            </w:r>
          </w:p>
        </w:tc>
        <w:tc>
          <w:tcPr>
            <w:tcW w:w="3510" w:type="dxa"/>
          </w:tcPr>
          <w:p w14:paraId="06DD98ED" w14:textId="6A32F1D0" w:rsidR="005A63B4" w:rsidRDefault="005A63B4" w:rsidP="005A63B4">
            <w:pPr>
              <w:jc w:val="center"/>
              <w:rPr>
                <w:kern w:val="2"/>
                <w:szCs w:val="24"/>
              </w:rPr>
            </w:pPr>
            <w:r w:rsidRPr="00985363">
              <w:rPr>
                <w:kern w:val="2"/>
                <w:szCs w:val="24"/>
              </w:rPr>
              <w:t>A. Juozapavičiaus g. 9, 09311 Vilnius</w:t>
            </w:r>
          </w:p>
        </w:tc>
      </w:tr>
      <w:tr w:rsidR="005A63B4" w14:paraId="3B5E3967" w14:textId="77777777">
        <w:tc>
          <w:tcPr>
            <w:tcW w:w="2808" w:type="dxa"/>
            <w:vMerge/>
          </w:tcPr>
          <w:p w14:paraId="08391543" w14:textId="77777777" w:rsidR="005A63B4" w:rsidRDefault="005A63B4" w:rsidP="005A63B4">
            <w:pPr>
              <w:rPr>
                <w:kern w:val="2"/>
                <w:szCs w:val="24"/>
              </w:rPr>
            </w:pPr>
          </w:p>
        </w:tc>
        <w:tc>
          <w:tcPr>
            <w:tcW w:w="3240" w:type="dxa"/>
          </w:tcPr>
          <w:p w14:paraId="10F15022" w14:textId="77777777" w:rsidR="005A63B4" w:rsidRDefault="005A63B4" w:rsidP="005A63B4">
            <w:pPr>
              <w:rPr>
                <w:kern w:val="2"/>
                <w:szCs w:val="24"/>
              </w:rPr>
            </w:pPr>
            <w:r>
              <w:rPr>
                <w:kern w:val="2"/>
                <w:szCs w:val="24"/>
              </w:rPr>
              <w:t>1.1.4. PVM mokėtojo kodas</w:t>
            </w:r>
          </w:p>
        </w:tc>
        <w:tc>
          <w:tcPr>
            <w:tcW w:w="3510" w:type="dxa"/>
          </w:tcPr>
          <w:p w14:paraId="149BE2F3" w14:textId="77777777" w:rsidR="005A63B4" w:rsidRDefault="005A63B4" w:rsidP="005A63B4">
            <w:pPr>
              <w:jc w:val="center"/>
              <w:rPr>
                <w:kern w:val="2"/>
                <w:szCs w:val="24"/>
              </w:rPr>
            </w:pPr>
          </w:p>
        </w:tc>
      </w:tr>
      <w:tr w:rsidR="005A63B4" w14:paraId="0320FC63" w14:textId="77777777">
        <w:tc>
          <w:tcPr>
            <w:tcW w:w="2808" w:type="dxa"/>
            <w:vMerge/>
          </w:tcPr>
          <w:p w14:paraId="28CCF5F1" w14:textId="77777777" w:rsidR="005A63B4" w:rsidRDefault="005A63B4" w:rsidP="005A63B4">
            <w:pPr>
              <w:rPr>
                <w:kern w:val="2"/>
                <w:szCs w:val="24"/>
              </w:rPr>
            </w:pPr>
          </w:p>
        </w:tc>
        <w:tc>
          <w:tcPr>
            <w:tcW w:w="3240" w:type="dxa"/>
          </w:tcPr>
          <w:p w14:paraId="5A03EA01" w14:textId="77777777" w:rsidR="005A63B4" w:rsidRDefault="005A63B4" w:rsidP="005A63B4">
            <w:pPr>
              <w:rPr>
                <w:kern w:val="2"/>
                <w:szCs w:val="24"/>
              </w:rPr>
            </w:pPr>
            <w:r>
              <w:rPr>
                <w:kern w:val="2"/>
                <w:szCs w:val="24"/>
              </w:rPr>
              <w:t>1.1.5. Atsiskaitomoji sąskaita</w:t>
            </w:r>
          </w:p>
        </w:tc>
        <w:tc>
          <w:tcPr>
            <w:tcW w:w="3510" w:type="dxa"/>
          </w:tcPr>
          <w:p w14:paraId="6334FED4" w14:textId="77777777" w:rsidR="005A63B4" w:rsidRDefault="005A63B4" w:rsidP="005A63B4">
            <w:pPr>
              <w:jc w:val="center"/>
              <w:rPr>
                <w:kern w:val="2"/>
                <w:szCs w:val="24"/>
              </w:rPr>
            </w:pPr>
          </w:p>
        </w:tc>
      </w:tr>
      <w:tr w:rsidR="005A63B4" w14:paraId="1FDDE4A8" w14:textId="77777777">
        <w:tc>
          <w:tcPr>
            <w:tcW w:w="2808" w:type="dxa"/>
            <w:vMerge/>
          </w:tcPr>
          <w:p w14:paraId="237F0EA0" w14:textId="77777777" w:rsidR="005A63B4" w:rsidRDefault="005A63B4" w:rsidP="005A63B4">
            <w:pPr>
              <w:rPr>
                <w:kern w:val="2"/>
                <w:szCs w:val="24"/>
              </w:rPr>
            </w:pPr>
          </w:p>
        </w:tc>
        <w:tc>
          <w:tcPr>
            <w:tcW w:w="3240" w:type="dxa"/>
          </w:tcPr>
          <w:p w14:paraId="5C60CD7E" w14:textId="77777777" w:rsidR="005A63B4" w:rsidRDefault="005A63B4" w:rsidP="005A63B4">
            <w:pPr>
              <w:rPr>
                <w:kern w:val="2"/>
                <w:szCs w:val="24"/>
              </w:rPr>
            </w:pPr>
            <w:r>
              <w:rPr>
                <w:kern w:val="2"/>
                <w:szCs w:val="24"/>
              </w:rPr>
              <w:t>1.1.6. Bankas, banko kodas</w:t>
            </w:r>
          </w:p>
        </w:tc>
        <w:tc>
          <w:tcPr>
            <w:tcW w:w="3510" w:type="dxa"/>
          </w:tcPr>
          <w:p w14:paraId="08B8428E" w14:textId="77777777" w:rsidR="005A63B4" w:rsidRDefault="005A63B4" w:rsidP="005A63B4">
            <w:pPr>
              <w:jc w:val="center"/>
              <w:rPr>
                <w:kern w:val="2"/>
                <w:szCs w:val="24"/>
              </w:rPr>
            </w:pPr>
          </w:p>
        </w:tc>
      </w:tr>
      <w:tr w:rsidR="005A63B4" w14:paraId="708A92F3" w14:textId="77777777">
        <w:tc>
          <w:tcPr>
            <w:tcW w:w="2808" w:type="dxa"/>
            <w:vMerge/>
          </w:tcPr>
          <w:p w14:paraId="1E99B4CF" w14:textId="77777777" w:rsidR="005A63B4" w:rsidRDefault="005A63B4" w:rsidP="005A63B4">
            <w:pPr>
              <w:rPr>
                <w:kern w:val="2"/>
                <w:szCs w:val="24"/>
              </w:rPr>
            </w:pPr>
          </w:p>
        </w:tc>
        <w:tc>
          <w:tcPr>
            <w:tcW w:w="3240" w:type="dxa"/>
          </w:tcPr>
          <w:p w14:paraId="09BA3062" w14:textId="77777777" w:rsidR="005A63B4" w:rsidRDefault="005A63B4" w:rsidP="005A63B4">
            <w:pPr>
              <w:rPr>
                <w:kern w:val="2"/>
                <w:szCs w:val="24"/>
              </w:rPr>
            </w:pPr>
            <w:r>
              <w:rPr>
                <w:kern w:val="2"/>
                <w:szCs w:val="24"/>
              </w:rPr>
              <w:t>1.1.7. Telefonas</w:t>
            </w:r>
          </w:p>
        </w:tc>
        <w:tc>
          <w:tcPr>
            <w:tcW w:w="3510" w:type="dxa"/>
          </w:tcPr>
          <w:p w14:paraId="46DEE882" w14:textId="77777777" w:rsidR="005A63B4" w:rsidRDefault="005A63B4" w:rsidP="005A63B4">
            <w:pPr>
              <w:jc w:val="center"/>
              <w:rPr>
                <w:kern w:val="2"/>
                <w:szCs w:val="24"/>
              </w:rPr>
            </w:pPr>
          </w:p>
        </w:tc>
      </w:tr>
      <w:tr w:rsidR="005A63B4" w14:paraId="78C537A6" w14:textId="77777777">
        <w:tc>
          <w:tcPr>
            <w:tcW w:w="2808" w:type="dxa"/>
            <w:vMerge/>
          </w:tcPr>
          <w:p w14:paraId="0F34584F" w14:textId="77777777" w:rsidR="005A63B4" w:rsidRDefault="005A63B4" w:rsidP="005A63B4">
            <w:pPr>
              <w:rPr>
                <w:kern w:val="2"/>
                <w:szCs w:val="24"/>
              </w:rPr>
            </w:pPr>
          </w:p>
        </w:tc>
        <w:tc>
          <w:tcPr>
            <w:tcW w:w="3240" w:type="dxa"/>
          </w:tcPr>
          <w:p w14:paraId="662C950E" w14:textId="77777777" w:rsidR="005A63B4" w:rsidRDefault="005A63B4" w:rsidP="005A63B4">
            <w:pPr>
              <w:rPr>
                <w:kern w:val="2"/>
                <w:szCs w:val="24"/>
              </w:rPr>
            </w:pPr>
            <w:r>
              <w:rPr>
                <w:kern w:val="2"/>
                <w:szCs w:val="24"/>
              </w:rPr>
              <w:t>1.1.8. El. paštas</w:t>
            </w:r>
          </w:p>
        </w:tc>
        <w:tc>
          <w:tcPr>
            <w:tcW w:w="3510" w:type="dxa"/>
          </w:tcPr>
          <w:p w14:paraId="575F296E" w14:textId="77777777" w:rsidR="005A63B4" w:rsidRDefault="005A63B4" w:rsidP="005A63B4">
            <w:pPr>
              <w:jc w:val="center"/>
              <w:rPr>
                <w:kern w:val="2"/>
                <w:szCs w:val="24"/>
              </w:rPr>
            </w:pPr>
          </w:p>
        </w:tc>
      </w:tr>
      <w:tr w:rsidR="005A63B4" w14:paraId="75BE758F" w14:textId="77777777">
        <w:tc>
          <w:tcPr>
            <w:tcW w:w="2808" w:type="dxa"/>
            <w:vMerge/>
          </w:tcPr>
          <w:p w14:paraId="40F4E194" w14:textId="77777777" w:rsidR="005A63B4" w:rsidRDefault="005A63B4" w:rsidP="005A63B4">
            <w:pPr>
              <w:rPr>
                <w:kern w:val="2"/>
                <w:szCs w:val="24"/>
              </w:rPr>
            </w:pPr>
          </w:p>
        </w:tc>
        <w:tc>
          <w:tcPr>
            <w:tcW w:w="3240" w:type="dxa"/>
          </w:tcPr>
          <w:p w14:paraId="0D7EB16D" w14:textId="77777777" w:rsidR="005A63B4" w:rsidRDefault="005A63B4" w:rsidP="005A63B4">
            <w:pPr>
              <w:rPr>
                <w:kern w:val="2"/>
                <w:szCs w:val="24"/>
              </w:rPr>
            </w:pPr>
            <w:r>
              <w:rPr>
                <w:kern w:val="2"/>
                <w:szCs w:val="24"/>
              </w:rPr>
              <w:t>1.1.9. Šalies atstovas</w:t>
            </w:r>
          </w:p>
        </w:tc>
        <w:tc>
          <w:tcPr>
            <w:tcW w:w="3510" w:type="dxa"/>
          </w:tcPr>
          <w:p w14:paraId="50696116" w14:textId="77777777" w:rsidR="005A63B4" w:rsidRDefault="005A63B4" w:rsidP="005A63B4">
            <w:pPr>
              <w:jc w:val="center"/>
              <w:rPr>
                <w:kern w:val="2"/>
                <w:szCs w:val="24"/>
              </w:rPr>
            </w:pPr>
          </w:p>
        </w:tc>
      </w:tr>
      <w:tr w:rsidR="005A63B4" w14:paraId="10B903FF" w14:textId="77777777">
        <w:tc>
          <w:tcPr>
            <w:tcW w:w="2808" w:type="dxa"/>
            <w:vMerge/>
          </w:tcPr>
          <w:p w14:paraId="26B0F6B9" w14:textId="77777777" w:rsidR="005A63B4" w:rsidRDefault="005A63B4" w:rsidP="005A63B4">
            <w:pPr>
              <w:rPr>
                <w:kern w:val="2"/>
                <w:szCs w:val="24"/>
              </w:rPr>
            </w:pPr>
          </w:p>
        </w:tc>
        <w:tc>
          <w:tcPr>
            <w:tcW w:w="3240" w:type="dxa"/>
          </w:tcPr>
          <w:p w14:paraId="6DF5CFC7" w14:textId="77777777" w:rsidR="005A63B4" w:rsidRDefault="005A63B4" w:rsidP="005A63B4">
            <w:pPr>
              <w:rPr>
                <w:kern w:val="2"/>
                <w:szCs w:val="24"/>
              </w:rPr>
            </w:pPr>
            <w:r>
              <w:rPr>
                <w:kern w:val="2"/>
                <w:szCs w:val="24"/>
              </w:rPr>
              <w:t>1.1.10. Atstovavimo pagrindas</w:t>
            </w:r>
          </w:p>
        </w:tc>
        <w:tc>
          <w:tcPr>
            <w:tcW w:w="3510" w:type="dxa"/>
          </w:tcPr>
          <w:p w14:paraId="0A30E475" w14:textId="77777777" w:rsidR="005A63B4" w:rsidRDefault="005A63B4" w:rsidP="005A63B4">
            <w:pPr>
              <w:jc w:val="center"/>
              <w:rPr>
                <w:kern w:val="2"/>
                <w:szCs w:val="24"/>
              </w:rPr>
            </w:pPr>
          </w:p>
        </w:tc>
      </w:tr>
      <w:tr w:rsidR="005A63B4" w14:paraId="297540DE" w14:textId="77777777">
        <w:tc>
          <w:tcPr>
            <w:tcW w:w="2808" w:type="dxa"/>
            <w:vMerge w:val="restart"/>
          </w:tcPr>
          <w:p w14:paraId="24DAF68D" w14:textId="77777777" w:rsidR="005A63B4" w:rsidRDefault="005A63B4" w:rsidP="005A63B4">
            <w:pPr>
              <w:rPr>
                <w:b/>
                <w:bCs/>
                <w:kern w:val="2"/>
                <w:szCs w:val="24"/>
              </w:rPr>
            </w:pPr>
          </w:p>
          <w:p w14:paraId="7F313970" w14:textId="77777777" w:rsidR="005A63B4" w:rsidRDefault="005A63B4" w:rsidP="005A63B4">
            <w:pPr>
              <w:rPr>
                <w:b/>
                <w:bCs/>
                <w:kern w:val="2"/>
                <w:szCs w:val="24"/>
              </w:rPr>
            </w:pPr>
          </w:p>
          <w:p w14:paraId="1E758310" w14:textId="77777777" w:rsidR="005A63B4" w:rsidRDefault="005A63B4" w:rsidP="005A63B4">
            <w:pPr>
              <w:rPr>
                <w:b/>
                <w:bCs/>
                <w:color w:val="FF0000"/>
                <w:kern w:val="2"/>
                <w:szCs w:val="24"/>
              </w:rPr>
            </w:pPr>
          </w:p>
          <w:p w14:paraId="1D31BC94" w14:textId="77777777" w:rsidR="005A63B4" w:rsidRDefault="005A63B4" w:rsidP="005A63B4">
            <w:pPr>
              <w:rPr>
                <w:b/>
                <w:bCs/>
                <w:kern w:val="2"/>
                <w:szCs w:val="24"/>
              </w:rPr>
            </w:pPr>
            <w:r>
              <w:rPr>
                <w:b/>
                <w:bCs/>
                <w:kern w:val="2"/>
                <w:szCs w:val="24"/>
              </w:rPr>
              <w:t>1.2. Tiekėjas</w:t>
            </w:r>
          </w:p>
          <w:p w14:paraId="181C4359" w14:textId="77777777" w:rsidR="005A63B4" w:rsidRDefault="005A63B4" w:rsidP="005A63B4">
            <w:pPr>
              <w:rPr>
                <w:color w:val="0070C0"/>
                <w:kern w:val="2"/>
                <w:szCs w:val="24"/>
              </w:rPr>
            </w:pPr>
            <w:r>
              <w:rPr>
                <w:color w:val="0070C0"/>
                <w:kern w:val="2"/>
                <w:szCs w:val="24"/>
              </w:rPr>
              <w:t>(jei Tiekėjas yra fizinis asmuo, skiltys atitinkamai pakoreguojamos.</w:t>
            </w:r>
          </w:p>
          <w:p w14:paraId="0F506F0C" w14:textId="77777777" w:rsidR="005A63B4" w:rsidRDefault="005A63B4" w:rsidP="005A63B4">
            <w:pPr>
              <w:rPr>
                <w:color w:val="0070C0"/>
                <w:kern w:val="2"/>
                <w:szCs w:val="24"/>
              </w:rPr>
            </w:pPr>
            <w:r>
              <w:rPr>
                <w:color w:val="0070C0"/>
                <w:kern w:val="2"/>
                <w:szCs w:val="24"/>
              </w:rPr>
              <w:t>Jei Tiekėjas yra tiekėjų grupė, skiltys pildomos įterpiant kiekvieno grupės nario informaciją)</w:t>
            </w:r>
          </w:p>
          <w:p w14:paraId="1BC0DE4D" w14:textId="77777777" w:rsidR="005A63B4" w:rsidRDefault="005A63B4" w:rsidP="005A63B4">
            <w:pPr>
              <w:rPr>
                <w:color w:val="0070C0"/>
                <w:kern w:val="2"/>
                <w:szCs w:val="24"/>
              </w:rPr>
            </w:pPr>
          </w:p>
          <w:p w14:paraId="511CF9A0" w14:textId="77777777" w:rsidR="005A63B4" w:rsidRDefault="005A63B4" w:rsidP="005A63B4">
            <w:pPr>
              <w:rPr>
                <w:b/>
                <w:bCs/>
                <w:kern w:val="2"/>
                <w:szCs w:val="24"/>
              </w:rPr>
            </w:pPr>
          </w:p>
        </w:tc>
        <w:tc>
          <w:tcPr>
            <w:tcW w:w="3240" w:type="dxa"/>
          </w:tcPr>
          <w:p w14:paraId="5FA15E2B" w14:textId="77777777" w:rsidR="005A63B4" w:rsidRDefault="005A63B4" w:rsidP="005A63B4">
            <w:pPr>
              <w:rPr>
                <w:kern w:val="2"/>
                <w:szCs w:val="24"/>
              </w:rPr>
            </w:pPr>
            <w:r>
              <w:rPr>
                <w:kern w:val="2"/>
                <w:szCs w:val="24"/>
              </w:rPr>
              <w:t>1.2.1. Pavadinimas</w:t>
            </w:r>
          </w:p>
        </w:tc>
        <w:tc>
          <w:tcPr>
            <w:tcW w:w="3510" w:type="dxa"/>
          </w:tcPr>
          <w:p w14:paraId="4CA678CD" w14:textId="77777777" w:rsidR="005A63B4" w:rsidRDefault="005A63B4" w:rsidP="005A63B4">
            <w:pPr>
              <w:jc w:val="center"/>
              <w:rPr>
                <w:kern w:val="2"/>
                <w:szCs w:val="24"/>
              </w:rPr>
            </w:pPr>
          </w:p>
        </w:tc>
      </w:tr>
      <w:tr w:rsidR="005A63B4" w14:paraId="5A1F4414" w14:textId="77777777">
        <w:tc>
          <w:tcPr>
            <w:tcW w:w="2808" w:type="dxa"/>
            <w:vMerge/>
          </w:tcPr>
          <w:p w14:paraId="124649CF" w14:textId="77777777" w:rsidR="005A63B4" w:rsidRDefault="005A63B4" w:rsidP="005A63B4">
            <w:pPr>
              <w:rPr>
                <w:b/>
                <w:bCs/>
                <w:kern w:val="2"/>
                <w:szCs w:val="24"/>
              </w:rPr>
            </w:pPr>
          </w:p>
        </w:tc>
        <w:tc>
          <w:tcPr>
            <w:tcW w:w="3240" w:type="dxa"/>
          </w:tcPr>
          <w:p w14:paraId="2D8A56C7" w14:textId="77777777" w:rsidR="005A63B4" w:rsidRDefault="005A63B4" w:rsidP="005A63B4">
            <w:pPr>
              <w:rPr>
                <w:kern w:val="2"/>
                <w:szCs w:val="24"/>
              </w:rPr>
            </w:pPr>
            <w:r>
              <w:rPr>
                <w:kern w:val="2"/>
                <w:szCs w:val="24"/>
              </w:rPr>
              <w:t>1.2.2. Juridinio asmens kodas</w:t>
            </w:r>
          </w:p>
        </w:tc>
        <w:tc>
          <w:tcPr>
            <w:tcW w:w="3510" w:type="dxa"/>
          </w:tcPr>
          <w:p w14:paraId="2F2FDC32" w14:textId="77777777" w:rsidR="005A63B4" w:rsidRDefault="005A63B4" w:rsidP="005A63B4">
            <w:pPr>
              <w:jc w:val="center"/>
              <w:rPr>
                <w:kern w:val="2"/>
                <w:szCs w:val="24"/>
              </w:rPr>
            </w:pPr>
          </w:p>
        </w:tc>
      </w:tr>
      <w:tr w:rsidR="005A63B4" w14:paraId="677DD19F" w14:textId="77777777">
        <w:tc>
          <w:tcPr>
            <w:tcW w:w="2808" w:type="dxa"/>
            <w:vMerge/>
          </w:tcPr>
          <w:p w14:paraId="7C838BE7" w14:textId="77777777" w:rsidR="005A63B4" w:rsidRDefault="005A63B4" w:rsidP="005A63B4">
            <w:pPr>
              <w:rPr>
                <w:b/>
                <w:bCs/>
                <w:kern w:val="2"/>
                <w:szCs w:val="24"/>
              </w:rPr>
            </w:pPr>
          </w:p>
        </w:tc>
        <w:tc>
          <w:tcPr>
            <w:tcW w:w="3240" w:type="dxa"/>
          </w:tcPr>
          <w:p w14:paraId="5D9B188C" w14:textId="77777777" w:rsidR="005A63B4" w:rsidRDefault="005A63B4" w:rsidP="005A63B4">
            <w:pPr>
              <w:rPr>
                <w:kern w:val="2"/>
                <w:szCs w:val="24"/>
              </w:rPr>
            </w:pPr>
            <w:r>
              <w:rPr>
                <w:kern w:val="2"/>
                <w:szCs w:val="24"/>
              </w:rPr>
              <w:t>1.2.3. Adresas</w:t>
            </w:r>
          </w:p>
        </w:tc>
        <w:tc>
          <w:tcPr>
            <w:tcW w:w="3510" w:type="dxa"/>
          </w:tcPr>
          <w:p w14:paraId="2209A7F9" w14:textId="77777777" w:rsidR="005A63B4" w:rsidRDefault="005A63B4" w:rsidP="005A63B4">
            <w:pPr>
              <w:jc w:val="center"/>
              <w:rPr>
                <w:kern w:val="2"/>
                <w:szCs w:val="24"/>
              </w:rPr>
            </w:pPr>
          </w:p>
        </w:tc>
      </w:tr>
      <w:tr w:rsidR="005A63B4" w14:paraId="6997CCAA" w14:textId="77777777">
        <w:tc>
          <w:tcPr>
            <w:tcW w:w="2808" w:type="dxa"/>
            <w:vMerge/>
          </w:tcPr>
          <w:p w14:paraId="60DFBC9E" w14:textId="77777777" w:rsidR="005A63B4" w:rsidRDefault="005A63B4" w:rsidP="005A63B4">
            <w:pPr>
              <w:rPr>
                <w:b/>
                <w:bCs/>
                <w:kern w:val="2"/>
                <w:szCs w:val="24"/>
              </w:rPr>
            </w:pPr>
          </w:p>
        </w:tc>
        <w:tc>
          <w:tcPr>
            <w:tcW w:w="3240" w:type="dxa"/>
          </w:tcPr>
          <w:p w14:paraId="0253DCE8" w14:textId="77777777" w:rsidR="005A63B4" w:rsidRDefault="005A63B4" w:rsidP="005A63B4">
            <w:pPr>
              <w:rPr>
                <w:kern w:val="2"/>
                <w:szCs w:val="24"/>
              </w:rPr>
            </w:pPr>
            <w:r>
              <w:rPr>
                <w:kern w:val="2"/>
                <w:szCs w:val="24"/>
              </w:rPr>
              <w:t>1.2.4. PVM mokėtojo kodas</w:t>
            </w:r>
          </w:p>
        </w:tc>
        <w:tc>
          <w:tcPr>
            <w:tcW w:w="3510" w:type="dxa"/>
          </w:tcPr>
          <w:p w14:paraId="664E6C26" w14:textId="77777777" w:rsidR="005A63B4" w:rsidRDefault="005A63B4" w:rsidP="005A63B4">
            <w:pPr>
              <w:jc w:val="center"/>
              <w:rPr>
                <w:kern w:val="2"/>
                <w:szCs w:val="24"/>
              </w:rPr>
            </w:pPr>
          </w:p>
        </w:tc>
      </w:tr>
      <w:tr w:rsidR="005A63B4" w14:paraId="56511B3F" w14:textId="77777777">
        <w:tc>
          <w:tcPr>
            <w:tcW w:w="2808" w:type="dxa"/>
            <w:vMerge/>
          </w:tcPr>
          <w:p w14:paraId="7F9384F3" w14:textId="77777777" w:rsidR="005A63B4" w:rsidRDefault="005A63B4" w:rsidP="005A63B4">
            <w:pPr>
              <w:rPr>
                <w:b/>
                <w:bCs/>
                <w:kern w:val="2"/>
                <w:szCs w:val="24"/>
              </w:rPr>
            </w:pPr>
          </w:p>
        </w:tc>
        <w:tc>
          <w:tcPr>
            <w:tcW w:w="3240" w:type="dxa"/>
          </w:tcPr>
          <w:p w14:paraId="59604D65" w14:textId="77777777" w:rsidR="005A63B4" w:rsidRDefault="005A63B4" w:rsidP="005A63B4">
            <w:pPr>
              <w:rPr>
                <w:kern w:val="2"/>
                <w:szCs w:val="24"/>
              </w:rPr>
            </w:pPr>
            <w:r>
              <w:rPr>
                <w:kern w:val="2"/>
                <w:szCs w:val="24"/>
              </w:rPr>
              <w:t>1.2.5. Atsiskaitomoji sąskaita</w:t>
            </w:r>
          </w:p>
        </w:tc>
        <w:tc>
          <w:tcPr>
            <w:tcW w:w="3510" w:type="dxa"/>
          </w:tcPr>
          <w:p w14:paraId="5E8603EA" w14:textId="77777777" w:rsidR="005A63B4" w:rsidRDefault="005A63B4" w:rsidP="005A63B4">
            <w:pPr>
              <w:jc w:val="center"/>
              <w:rPr>
                <w:kern w:val="2"/>
                <w:szCs w:val="24"/>
              </w:rPr>
            </w:pPr>
          </w:p>
        </w:tc>
      </w:tr>
      <w:tr w:rsidR="005A63B4" w14:paraId="76D25D72" w14:textId="77777777">
        <w:tc>
          <w:tcPr>
            <w:tcW w:w="2808" w:type="dxa"/>
            <w:vMerge/>
          </w:tcPr>
          <w:p w14:paraId="008F27AB" w14:textId="77777777" w:rsidR="005A63B4" w:rsidRDefault="005A63B4" w:rsidP="005A63B4">
            <w:pPr>
              <w:rPr>
                <w:b/>
                <w:bCs/>
                <w:kern w:val="2"/>
                <w:szCs w:val="24"/>
              </w:rPr>
            </w:pPr>
          </w:p>
        </w:tc>
        <w:tc>
          <w:tcPr>
            <w:tcW w:w="3240" w:type="dxa"/>
          </w:tcPr>
          <w:p w14:paraId="0EF16E31" w14:textId="77777777" w:rsidR="005A63B4" w:rsidRDefault="005A63B4" w:rsidP="005A63B4">
            <w:pPr>
              <w:rPr>
                <w:kern w:val="2"/>
                <w:szCs w:val="24"/>
              </w:rPr>
            </w:pPr>
            <w:r>
              <w:rPr>
                <w:kern w:val="2"/>
                <w:szCs w:val="24"/>
              </w:rPr>
              <w:t>1.2.6. Bankas, banko kodas</w:t>
            </w:r>
          </w:p>
        </w:tc>
        <w:tc>
          <w:tcPr>
            <w:tcW w:w="3510" w:type="dxa"/>
          </w:tcPr>
          <w:p w14:paraId="5F1D0193" w14:textId="77777777" w:rsidR="005A63B4" w:rsidRDefault="005A63B4" w:rsidP="005A63B4">
            <w:pPr>
              <w:jc w:val="center"/>
              <w:rPr>
                <w:kern w:val="2"/>
                <w:szCs w:val="24"/>
              </w:rPr>
            </w:pPr>
          </w:p>
        </w:tc>
      </w:tr>
      <w:tr w:rsidR="005A63B4" w14:paraId="76CF2E45" w14:textId="77777777">
        <w:tc>
          <w:tcPr>
            <w:tcW w:w="2808" w:type="dxa"/>
            <w:vMerge/>
          </w:tcPr>
          <w:p w14:paraId="7F57DC4A" w14:textId="77777777" w:rsidR="005A63B4" w:rsidRDefault="005A63B4" w:rsidP="005A63B4">
            <w:pPr>
              <w:rPr>
                <w:b/>
                <w:bCs/>
                <w:kern w:val="2"/>
                <w:szCs w:val="24"/>
              </w:rPr>
            </w:pPr>
          </w:p>
        </w:tc>
        <w:tc>
          <w:tcPr>
            <w:tcW w:w="3240" w:type="dxa"/>
          </w:tcPr>
          <w:p w14:paraId="68AB0914" w14:textId="77777777" w:rsidR="005A63B4" w:rsidRDefault="005A63B4" w:rsidP="005A63B4">
            <w:pPr>
              <w:rPr>
                <w:kern w:val="2"/>
                <w:szCs w:val="24"/>
              </w:rPr>
            </w:pPr>
            <w:r>
              <w:rPr>
                <w:kern w:val="2"/>
                <w:szCs w:val="24"/>
              </w:rPr>
              <w:t>1.2.7. Telefonas</w:t>
            </w:r>
          </w:p>
        </w:tc>
        <w:tc>
          <w:tcPr>
            <w:tcW w:w="3510" w:type="dxa"/>
          </w:tcPr>
          <w:p w14:paraId="04882A66" w14:textId="77777777" w:rsidR="005A63B4" w:rsidRDefault="005A63B4" w:rsidP="005A63B4">
            <w:pPr>
              <w:jc w:val="center"/>
              <w:rPr>
                <w:kern w:val="2"/>
                <w:szCs w:val="24"/>
              </w:rPr>
            </w:pPr>
          </w:p>
        </w:tc>
      </w:tr>
      <w:tr w:rsidR="005A63B4" w14:paraId="269EEE8D" w14:textId="77777777">
        <w:tc>
          <w:tcPr>
            <w:tcW w:w="2808" w:type="dxa"/>
            <w:vMerge/>
          </w:tcPr>
          <w:p w14:paraId="052EF525" w14:textId="77777777" w:rsidR="005A63B4" w:rsidRDefault="005A63B4" w:rsidP="005A63B4">
            <w:pPr>
              <w:rPr>
                <w:b/>
                <w:bCs/>
                <w:kern w:val="2"/>
                <w:szCs w:val="24"/>
              </w:rPr>
            </w:pPr>
          </w:p>
        </w:tc>
        <w:tc>
          <w:tcPr>
            <w:tcW w:w="3240" w:type="dxa"/>
          </w:tcPr>
          <w:p w14:paraId="757F4B74" w14:textId="77777777" w:rsidR="005A63B4" w:rsidRDefault="005A63B4" w:rsidP="005A63B4">
            <w:pPr>
              <w:rPr>
                <w:kern w:val="2"/>
                <w:szCs w:val="24"/>
              </w:rPr>
            </w:pPr>
            <w:r>
              <w:rPr>
                <w:kern w:val="2"/>
                <w:szCs w:val="24"/>
              </w:rPr>
              <w:t>1.2.8. El. paštas</w:t>
            </w:r>
          </w:p>
        </w:tc>
        <w:tc>
          <w:tcPr>
            <w:tcW w:w="3510" w:type="dxa"/>
          </w:tcPr>
          <w:p w14:paraId="2F7E9821" w14:textId="77777777" w:rsidR="005A63B4" w:rsidRDefault="005A63B4" w:rsidP="005A63B4">
            <w:pPr>
              <w:jc w:val="center"/>
              <w:rPr>
                <w:kern w:val="2"/>
                <w:szCs w:val="24"/>
              </w:rPr>
            </w:pPr>
          </w:p>
        </w:tc>
      </w:tr>
      <w:tr w:rsidR="005A63B4" w14:paraId="0CC1CDFC" w14:textId="77777777">
        <w:tc>
          <w:tcPr>
            <w:tcW w:w="2808" w:type="dxa"/>
            <w:vMerge/>
          </w:tcPr>
          <w:p w14:paraId="3A32526B" w14:textId="77777777" w:rsidR="005A63B4" w:rsidRDefault="005A63B4" w:rsidP="005A63B4">
            <w:pPr>
              <w:rPr>
                <w:b/>
                <w:bCs/>
                <w:kern w:val="2"/>
                <w:szCs w:val="24"/>
              </w:rPr>
            </w:pPr>
          </w:p>
        </w:tc>
        <w:tc>
          <w:tcPr>
            <w:tcW w:w="3240" w:type="dxa"/>
          </w:tcPr>
          <w:p w14:paraId="37909961" w14:textId="77777777" w:rsidR="005A63B4" w:rsidRDefault="005A63B4" w:rsidP="005A63B4">
            <w:pPr>
              <w:rPr>
                <w:kern w:val="2"/>
                <w:szCs w:val="24"/>
              </w:rPr>
            </w:pPr>
            <w:r>
              <w:rPr>
                <w:kern w:val="2"/>
                <w:szCs w:val="24"/>
              </w:rPr>
              <w:t>1.2.9. Šalies atstovas</w:t>
            </w:r>
          </w:p>
        </w:tc>
        <w:tc>
          <w:tcPr>
            <w:tcW w:w="3510" w:type="dxa"/>
          </w:tcPr>
          <w:p w14:paraId="4158F528" w14:textId="77777777" w:rsidR="005A63B4" w:rsidRDefault="005A63B4" w:rsidP="005A63B4">
            <w:pPr>
              <w:jc w:val="center"/>
              <w:rPr>
                <w:kern w:val="2"/>
                <w:szCs w:val="24"/>
              </w:rPr>
            </w:pPr>
          </w:p>
        </w:tc>
      </w:tr>
      <w:tr w:rsidR="005A63B4" w14:paraId="5CEC3529" w14:textId="77777777">
        <w:tc>
          <w:tcPr>
            <w:tcW w:w="2808" w:type="dxa"/>
            <w:vMerge/>
          </w:tcPr>
          <w:p w14:paraId="0207F6D8" w14:textId="77777777" w:rsidR="005A63B4" w:rsidRDefault="005A63B4" w:rsidP="005A63B4">
            <w:pPr>
              <w:rPr>
                <w:b/>
                <w:bCs/>
                <w:kern w:val="2"/>
                <w:szCs w:val="24"/>
              </w:rPr>
            </w:pPr>
          </w:p>
        </w:tc>
        <w:tc>
          <w:tcPr>
            <w:tcW w:w="3240" w:type="dxa"/>
          </w:tcPr>
          <w:p w14:paraId="06957C16" w14:textId="77777777" w:rsidR="005A63B4" w:rsidRDefault="005A63B4" w:rsidP="005A63B4">
            <w:pPr>
              <w:rPr>
                <w:kern w:val="2"/>
                <w:szCs w:val="24"/>
              </w:rPr>
            </w:pPr>
            <w:r>
              <w:rPr>
                <w:kern w:val="2"/>
                <w:szCs w:val="24"/>
              </w:rPr>
              <w:t>1.2.10. Atstovavimo pagrindas</w:t>
            </w:r>
          </w:p>
        </w:tc>
        <w:tc>
          <w:tcPr>
            <w:tcW w:w="3510" w:type="dxa"/>
          </w:tcPr>
          <w:p w14:paraId="2FC613A4" w14:textId="77777777" w:rsidR="005A63B4" w:rsidRDefault="005A63B4" w:rsidP="005A63B4">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C332B1C" w14:textId="4EFB54C3" w:rsidR="00F75822" w:rsidRDefault="00DD7479" w:rsidP="00CA6A2D">
            <w:pPr>
              <w:jc w:val="both"/>
              <w:rPr>
                <w:kern w:val="2"/>
                <w:szCs w:val="24"/>
              </w:rPr>
            </w:pPr>
            <w:r>
              <w:rPr>
                <w:kern w:val="2"/>
                <w:szCs w:val="24"/>
              </w:rPr>
              <w:t xml:space="preserve">Tiekėjas įsipareigoja Sutartyje numatytomis sąlygomis perduoti Pirkėjui </w:t>
            </w:r>
            <w:r w:rsidR="00BD21E2">
              <w:rPr>
                <w:kern w:val="2"/>
                <w:szCs w:val="24"/>
              </w:rPr>
              <w:t xml:space="preserve">Laboratorinę įrangą </w:t>
            </w:r>
            <w:r w:rsidR="000A259C">
              <w:rPr>
                <w:kern w:val="2"/>
                <w:szCs w:val="24"/>
              </w:rPr>
              <w:t>(</w:t>
            </w:r>
            <w:r w:rsidR="00BD21E2">
              <w:rPr>
                <w:kern w:val="2"/>
                <w:szCs w:val="24"/>
              </w:rPr>
              <w:t xml:space="preserve">toliau – </w:t>
            </w:r>
            <w:r>
              <w:rPr>
                <w:kern w:val="2"/>
                <w:szCs w:val="24"/>
              </w:rPr>
              <w:t>Prek</w:t>
            </w:r>
            <w:r w:rsidR="00BD21E2">
              <w:rPr>
                <w:kern w:val="2"/>
                <w:szCs w:val="24"/>
              </w:rPr>
              <w:t>ė</w:t>
            </w:r>
            <w:r>
              <w:rPr>
                <w:kern w:val="2"/>
                <w:szCs w:val="24"/>
              </w:rPr>
              <w:t>s</w:t>
            </w:r>
            <w:r w:rsidR="00BD21E2">
              <w:rPr>
                <w:kern w:val="2"/>
                <w:szCs w:val="24"/>
              </w:rPr>
              <w:t>)</w:t>
            </w:r>
            <w:r w:rsidRPr="00F75822">
              <w:rPr>
                <w:kern w:val="2"/>
                <w:szCs w:val="24"/>
              </w:rPr>
              <w:t xml:space="preserve"> </w:t>
            </w:r>
            <w:r w:rsidR="00F75822" w:rsidRPr="00F75822">
              <w:rPr>
                <w:kern w:val="2"/>
                <w:szCs w:val="24"/>
              </w:rPr>
              <w:t>(atitinkamai pagal pirkimo dalis)</w:t>
            </w:r>
            <w:r w:rsidR="00F75822">
              <w:rPr>
                <w:kern w:val="2"/>
                <w:szCs w:val="24"/>
              </w:rPr>
              <w:t>:</w:t>
            </w:r>
          </w:p>
          <w:p w14:paraId="3B288302" w14:textId="55F29CE6" w:rsidR="00F75822" w:rsidRPr="00F75822" w:rsidRDefault="00811796" w:rsidP="00CA6A2D">
            <w:pPr>
              <w:jc w:val="both"/>
              <w:rPr>
                <w:kern w:val="2"/>
                <w:szCs w:val="24"/>
              </w:rPr>
            </w:pPr>
            <w:r w:rsidRPr="00811796">
              <w:rPr>
                <w:kern w:val="2"/>
                <w:szCs w:val="24"/>
              </w:rPr>
              <w:t>Laboratorinės matavimo priemonės</w:t>
            </w:r>
            <w:r w:rsidR="00F75822" w:rsidRPr="00F75822">
              <w:rPr>
                <w:kern w:val="2"/>
                <w:szCs w:val="24"/>
              </w:rPr>
              <w:t xml:space="preserve"> </w:t>
            </w:r>
            <w:r w:rsidR="00494CBD">
              <w:rPr>
                <w:kern w:val="2"/>
                <w:szCs w:val="24"/>
              </w:rPr>
              <w:t>(</w:t>
            </w:r>
            <w:r w:rsidR="00F75822" w:rsidRPr="00F75822">
              <w:rPr>
                <w:kern w:val="2"/>
                <w:szCs w:val="24"/>
              </w:rPr>
              <w:t>toliau - 1 pirkimo dalis);</w:t>
            </w:r>
          </w:p>
          <w:p w14:paraId="24AAA21F" w14:textId="5FA86A4B" w:rsidR="00F75822" w:rsidRPr="00F75822" w:rsidRDefault="00811796" w:rsidP="00CA6A2D">
            <w:pPr>
              <w:jc w:val="both"/>
              <w:rPr>
                <w:kern w:val="2"/>
                <w:szCs w:val="24"/>
              </w:rPr>
            </w:pPr>
            <w:r w:rsidRPr="00811796">
              <w:rPr>
                <w:kern w:val="2"/>
                <w:szCs w:val="24"/>
              </w:rPr>
              <w:t>Laboratorinių patalpų parametrų matavimo priemonės</w:t>
            </w:r>
            <w:r w:rsidR="00F75822" w:rsidRPr="00F75822">
              <w:rPr>
                <w:kern w:val="2"/>
                <w:szCs w:val="24"/>
              </w:rPr>
              <w:t xml:space="preserve"> (toliau - 2 pirkimo dalis);</w:t>
            </w:r>
          </w:p>
          <w:p w14:paraId="14AEF0F5" w14:textId="6A38074A" w:rsidR="001B5BA1" w:rsidRDefault="001B5BA1" w:rsidP="00CA6A2D">
            <w:pPr>
              <w:jc w:val="both"/>
              <w:rPr>
                <w:kern w:val="2"/>
                <w:szCs w:val="24"/>
              </w:rPr>
            </w:pPr>
            <w:r w:rsidRPr="001B5BA1">
              <w:rPr>
                <w:kern w:val="2"/>
                <w:szCs w:val="24"/>
              </w:rPr>
              <w:t>Aplinkos oro parametrų matavimo priemonės</w:t>
            </w:r>
            <w:r w:rsidR="00494CBD">
              <w:rPr>
                <w:kern w:val="2"/>
                <w:szCs w:val="24"/>
              </w:rPr>
              <w:t xml:space="preserve"> </w:t>
            </w:r>
            <w:r w:rsidR="00494CBD" w:rsidRPr="00F75822">
              <w:rPr>
                <w:kern w:val="2"/>
                <w:szCs w:val="24"/>
              </w:rPr>
              <w:t xml:space="preserve">(toliau - </w:t>
            </w:r>
            <w:r w:rsidR="00494CBD">
              <w:rPr>
                <w:kern w:val="2"/>
                <w:szCs w:val="24"/>
              </w:rPr>
              <w:t>3</w:t>
            </w:r>
            <w:r w:rsidR="00494CBD" w:rsidRPr="00F75822">
              <w:rPr>
                <w:kern w:val="2"/>
                <w:szCs w:val="24"/>
              </w:rPr>
              <w:t xml:space="preserve"> pirkimo dalis);</w:t>
            </w:r>
          </w:p>
          <w:p w14:paraId="342E1E83" w14:textId="5B665DA1" w:rsidR="001B5BA1" w:rsidRDefault="001B5BA1" w:rsidP="001B5BA1">
            <w:pPr>
              <w:jc w:val="both"/>
              <w:rPr>
                <w:kern w:val="2"/>
                <w:szCs w:val="24"/>
              </w:rPr>
            </w:pPr>
            <w:r w:rsidRPr="001B5BA1">
              <w:rPr>
                <w:kern w:val="2"/>
                <w:szCs w:val="24"/>
              </w:rPr>
              <w:t>Aspiratorius oro ėminių ėmimui</w:t>
            </w:r>
            <w:r w:rsidR="00494CBD">
              <w:rPr>
                <w:kern w:val="2"/>
                <w:szCs w:val="24"/>
              </w:rPr>
              <w:t xml:space="preserve"> </w:t>
            </w:r>
            <w:r w:rsidR="00494CBD" w:rsidRPr="00F75822">
              <w:rPr>
                <w:kern w:val="2"/>
                <w:szCs w:val="24"/>
              </w:rPr>
              <w:t xml:space="preserve">(toliau - </w:t>
            </w:r>
            <w:r w:rsidR="00494CBD">
              <w:rPr>
                <w:kern w:val="2"/>
                <w:szCs w:val="24"/>
              </w:rPr>
              <w:t>4</w:t>
            </w:r>
            <w:r w:rsidR="00494CBD" w:rsidRPr="00F75822">
              <w:rPr>
                <w:kern w:val="2"/>
                <w:szCs w:val="24"/>
              </w:rPr>
              <w:t xml:space="preserve"> pirkimo dalis);</w:t>
            </w:r>
          </w:p>
          <w:p w14:paraId="5C7A5F67" w14:textId="45C4B47E" w:rsidR="001B5BA1" w:rsidRDefault="001B5BA1" w:rsidP="001B5BA1">
            <w:pPr>
              <w:jc w:val="both"/>
              <w:rPr>
                <w:kern w:val="2"/>
                <w:szCs w:val="24"/>
              </w:rPr>
            </w:pPr>
            <w:r w:rsidRPr="001B5BA1">
              <w:rPr>
                <w:kern w:val="2"/>
                <w:szCs w:val="24"/>
              </w:rPr>
              <w:t>Siurblys aplinkos oro ėminių ėmimui</w:t>
            </w:r>
            <w:r w:rsidR="00494CBD">
              <w:rPr>
                <w:kern w:val="2"/>
                <w:szCs w:val="24"/>
              </w:rPr>
              <w:t xml:space="preserve"> (</w:t>
            </w:r>
            <w:r w:rsidR="00494CBD" w:rsidRPr="00F75822">
              <w:rPr>
                <w:kern w:val="2"/>
                <w:szCs w:val="24"/>
              </w:rPr>
              <w:t xml:space="preserve">toliau - </w:t>
            </w:r>
            <w:r w:rsidR="00494CBD">
              <w:rPr>
                <w:kern w:val="2"/>
                <w:szCs w:val="24"/>
              </w:rPr>
              <w:t>5</w:t>
            </w:r>
            <w:r w:rsidR="00494CBD" w:rsidRPr="00F75822">
              <w:rPr>
                <w:kern w:val="2"/>
                <w:szCs w:val="24"/>
              </w:rPr>
              <w:t xml:space="preserve"> pirkimo dalis);</w:t>
            </w:r>
          </w:p>
          <w:p w14:paraId="5DAAC8F5" w14:textId="6FCFB658" w:rsidR="001B5BA1" w:rsidRDefault="001B5BA1" w:rsidP="001B5BA1">
            <w:pPr>
              <w:jc w:val="both"/>
              <w:rPr>
                <w:kern w:val="2"/>
                <w:szCs w:val="24"/>
              </w:rPr>
            </w:pPr>
            <w:r w:rsidRPr="001B5BA1">
              <w:rPr>
                <w:kern w:val="2"/>
                <w:szCs w:val="24"/>
              </w:rPr>
              <w:t>Naftos tyrimams atlikti skirta laboratorinė įranga</w:t>
            </w:r>
            <w:r w:rsidR="00494CBD">
              <w:rPr>
                <w:kern w:val="2"/>
                <w:szCs w:val="24"/>
              </w:rPr>
              <w:t xml:space="preserve"> </w:t>
            </w:r>
            <w:r w:rsidR="00494CBD" w:rsidRPr="00F75822">
              <w:rPr>
                <w:kern w:val="2"/>
                <w:szCs w:val="24"/>
              </w:rPr>
              <w:t xml:space="preserve">(toliau </w:t>
            </w:r>
            <w:r w:rsidR="00BD21E2">
              <w:rPr>
                <w:kern w:val="2"/>
                <w:szCs w:val="24"/>
              </w:rPr>
              <w:t xml:space="preserve">- </w:t>
            </w:r>
            <w:r w:rsidR="00494CBD">
              <w:rPr>
                <w:kern w:val="2"/>
                <w:szCs w:val="24"/>
              </w:rPr>
              <w:t>6</w:t>
            </w:r>
            <w:r w:rsidR="00494CBD" w:rsidRPr="00F75822">
              <w:rPr>
                <w:kern w:val="2"/>
                <w:szCs w:val="24"/>
              </w:rPr>
              <w:t xml:space="preserve"> pirkimo dalis);</w:t>
            </w:r>
          </w:p>
          <w:p w14:paraId="7BEC5756" w14:textId="603816A8" w:rsidR="001B5BA1" w:rsidRDefault="00C64C97" w:rsidP="001B5BA1">
            <w:pPr>
              <w:jc w:val="both"/>
              <w:rPr>
                <w:kern w:val="2"/>
                <w:szCs w:val="24"/>
              </w:rPr>
            </w:pPr>
            <w:r w:rsidRPr="00C64C97">
              <w:rPr>
                <w:kern w:val="2"/>
                <w:szCs w:val="24"/>
              </w:rPr>
              <w:t>Indikatoriniai vamzdeliai įvairių teršalų nustatymui</w:t>
            </w:r>
            <w:r w:rsidR="00494CBD">
              <w:rPr>
                <w:kern w:val="2"/>
                <w:szCs w:val="24"/>
              </w:rPr>
              <w:t xml:space="preserve"> </w:t>
            </w:r>
            <w:r w:rsidR="00494CBD" w:rsidRPr="00F75822">
              <w:rPr>
                <w:kern w:val="2"/>
                <w:szCs w:val="24"/>
              </w:rPr>
              <w:t xml:space="preserve">(toliau - </w:t>
            </w:r>
            <w:r w:rsidR="00494CBD">
              <w:rPr>
                <w:kern w:val="2"/>
                <w:szCs w:val="24"/>
              </w:rPr>
              <w:t>7</w:t>
            </w:r>
            <w:r w:rsidR="00494CBD" w:rsidRPr="00F75822">
              <w:rPr>
                <w:kern w:val="2"/>
                <w:szCs w:val="24"/>
              </w:rPr>
              <w:t xml:space="preserve"> pirkimo dalis);</w:t>
            </w:r>
          </w:p>
          <w:p w14:paraId="34DF7382" w14:textId="3DD9366B" w:rsidR="001B5BA1" w:rsidRDefault="00C64C97" w:rsidP="001B5BA1">
            <w:pPr>
              <w:jc w:val="both"/>
              <w:rPr>
                <w:kern w:val="2"/>
                <w:szCs w:val="24"/>
              </w:rPr>
            </w:pPr>
            <w:r w:rsidRPr="00C64C97">
              <w:rPr>
                <w:kern w:val="2"/>
                <w:szCs w:val="24"/>
              </w:rPr>
              <w:t>Vandens distiliavimo įranga</w:t>
            </w:r>
            <w:r w:rsidR="00494CBD">
              <w:rPr>
                <w:kern w:val="2"/>
                <w:szCs w:val="24"/>
              </w:rPr>
              <w:t xml:space="preserve"> </w:t>
            </w:r>
            <w:r w:rsidR="00494CBD" w:rsidRPr="00F75822">
              <w:rPr>
                <w:kern w:val="2"/>
                <w:szCs w:val="24"/>
              </w:rPr>
              <w:t xml:space="preserve">(toliau - </w:t>
            </w:r>
            <w:r w:rsidR="00494CBD">
              <w:rPr>
                <w:kern w:val="2"/>
                <w:szCs w:val="24"/>
              </w:rPr>
              <w:t>8</w:t>
            </w:r>
            <w:r w:rsidR="00494CBD" w:rsidRPr="00F75822">
              <w:rPr>
                <w:kern w:val="2"/>
                <w:szCs w:val="24"/>
              </w:rPr>
              <w:t xml:space="preserve"> pirkimo dalis);</w:t>
            </w:r>
          </w:p>
          <w:p w14:paraId="7B5F000A" w14:textId="436F1F1B" w:rsidR="001B5BA1" w:rsidRDefault="00C64C97" w:rsidP="001B5BA1">
            <w:pPr>
              <w:jc w:val="both"/>
              <w:rPr>
                <w:kern w:val="2"/>
                <w:szCs w:val="24"/>
              </w:rPr>
            </w:pPr>
            <w:r w:rsidRPr="00C64C97">
              <w:rPr>
                <w:kern w:val="2"/>
                <w:szCs w:val="24"/>
              </w:rPr>
              <w:t>Gyvsidabrio tyrimams atlikti skirta laboratorinė įranga</w:t>
            </w:r>
            <w:r w:rsidR="00494CBD">
              <w:rPr>
                <w:kern w:val="2"/>
                <w:szCs w:val="24"/>
              </w:rPr>
              <w:t xml:space="preserve"> </w:t>
            </w:r>
            <w:r w:rsidR="00494CBD" w:rsidRPr="00F75822">
              <w:rPr>
                <w:kern w:val="2"/>
                <w:szCs w:val="24"/>
              </w:rPr>
              <w:t xml:space="preserve">(toliau - </w:t>
            </w:r>
            <w:r w:rsidR="00494CBD">
              <w:rPr>
                <w:kern w:val="2"/>
                <w:szCs w:val="24"/>
              </w:rPr>
              <w:t>9</w:t>
            </w:r>
            <w:r w:rsidR="00494CBD" w:rsidRPr="00F75822">
              <w:rPr>
                <w:kern w:val="2"/>
                <w:szCs w:val="24"/>
              </w:rPr>
              <w:t xml:space="preserve"> pirkimo dalis);</w:t>
            </w:r>
          </w:p>
          <w:p w14:paraId="06917A38" w14:textId="578A501A" w:rsidR="001B5BA1" w:rsidRDefault="00C64C97" w:rsidP="001B5BA1">
            <w:pPr>
              <w:jc w:val="both"/>
              <w:rPr>
                <w:kern w:val="2"/>
                <w:szCs w:val="24"/>
              </w:rPr>
            </w:pPr>
            <w:r w:rsidRPr="00C64C97">
              <w:rPr>
                <w:kern w:val="2"/>
                <w:szCs w:val="24"/>
              </w:rPr>
              <w:t>Dujų srauto greičio matavimo įranga</w:t>
            </w:r>
            <w:r w:rsidR="00494CBD">
              <w:rPr>
                <w:kern w:val="2"/>
                <w:szCs w:val="24"/>
              </w:rPr>
              <w:t xml:space="preserve"> </w:t>
            </w:r>
            <w:r w:rsidR="00494CBD" w:rsidRPr="00F75822">
              <w:rPr>
                <w:kern w:val="2"/>
                <w:szCs w:val="24"/>
              </w:rPr>
              <w:t xml:space="preserve">(toliau - </w:t>
            </w:r>
            <w:r w:rsidR="00494CBD">
              <w:rPr>
                <w:kern w:val="2"/>
                <w:szCs w:val="24"/>
              </w:rPr>
              <w:t>10</w:t>
            </w:r>
            <w:r w:rsidR="00494CBD" w:rsidRPr="00F75822">
              <w:rPr>
                <w:kern w:val="2"/>
                <w:szCs w:val="24"/>
              </w:rPr>
              <w:t xml:space="preserve"> pirkimo dalis);</w:t>
            </w:r>
          </w:p>
          <w:p w14:paraId="160A701E" w14:textId="764FE388" w:rsidR="001B5BA1" w:rsidRDefault="00C64C97" w:rsidP="001B5BA1">
            <w:pPr>
              <w:jc w:val="both"/>
              <w:rPr>
                <w:kern w:val="2"/>
                <w:szCs w:val="24"/>
              </w:rPr>
            </w:pPr>
            <w:r w:rsidRPr="00C64C97">
              <w:rPr>
                <w:kern w:val="2"/>
                <w:szCs w:val="24"/>
              </w:rPr>
              <w:t>Kietųjų dalelių paėmimo įranga</w:t>
            </w:r>
            <w:r w:rsidR="00494CBD">
              <w:rPr>
                <w:kern w:val="2"/>
                <w:szCs w:val="24"/>
              </w:rPr>
              <w:t xml:space="preserve"> </w:t>
            </w:r>
            <w:r w:rsidR="00494CBD" w:rsidRPr="00F75822">
              <w:rPr>
                <w:kern w:val="2"/>
                <w:szCs w:val="24"/>
              </w:rPr>
              <w:t xml:space="preserve">(toliau - </w:t>
            </w:r>
            <w:r w:rsidR="00494CBD">
              <w:rPr>
                <w:kern w:val="2"/>
                <w:szCs w:val="24"/>
              </w:rPr>
              <w:t>11</w:t>
            </w:r>
            <w:r w:rsidR="00494CBD" w:rsidRPr="00F75822">
              <w:rPr>
                <w:kern w:val="2"/>
                <w:szCs w:val="24"/>
              </w:rPr>
              <w:t xml:space="preserve"> pirkimo dalis);</w:t>
            </w:r>
          </w:p>
          <w:p w14:paraId="5EA17B35" w14:textId="1AC6E149" w:rsidR="00B767F3" w:rsidRDefault="00C64C97" w:rsidP="00CA6A2D">
            <w:pPr>
              <w:jc w:val="both"/>
              <w:rPr>
                <w:color w:val="000000"/>
                <w:kern w:val="2"/>
                <w:szCs w:val="24"/>
              </w:rPr>
            </w:pPr>
            <w:r w:rsidRPr="00C64C97">
              <w:rPr>
                <w:kern w:val="2"/>
                <w:szCs w:val="24"/>
              </w:rPr>
              <w:t>Vandens tyrimo įranga</w:t>
            </w:r>
            <w:r w:rsidR="00494CBD">
              <w:rPr>
                <w:kern w:val="2"/>
                <w:szCs w:val="24"/>
              </w:rPr>
              <w:t xml:space="preserve"> </w:t>
            </w:r>
            <w:r w:rsidR="00494CBD" w:rsidRPr="00F75822">
              <w:rPr>
                <w:kern w:val="2"/>
                <w:szCs w:val="24"/>
              </w:rPr>
              <w:t xml:space="preserve">(toliau - </w:t>
            </w:r>
            <w:r w:rsidR="00494CBD">
              <w:rPr>
                <w:kern w:val="2"/>
                <w:szCs w:val="24"/>
              </w:rPr>
              <w:t>12</w:t>
            </w:r>
            <w:r w:rsidR="00494CBD" w:rsidRPr="00F75822">
              <w:rPr>
                <w:kern w:val="2"/>
                <w:szCs w:val="24"/>
              </w:rPr>
              <w:t xml:space="preserve"> pirkimo dalis)</w:t>
            </w:r>
            <w:r w:rsidR="00BD21E2">
              <w:rPr>
                <w:color w:val="000000"/>
                <w:kern w:val="2"/>
                <w:szCs w:val="24"/>
              </w:rPr>
              <w:t>.</w:t>
            </w:r>
          </w:p>
          <w:p w14:paraId="74009C55" w14:textId="5DA5A906" w:rsidR="00B767F3" w:rsidRDefault="00DD7479" w:rsidP="00CA6A2D">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61839C0" w:rsidR="00B767F3" w:rsidRDefault="005803DA">
            <w:pPr>
              <w:rPr>
                <w:kern w:val="2"/>
                <w:szCs w:val="24"/>
              </w:rPr>
            </w:pPr>
            <w:r w:rsidRPr="00574758">
              <w:rPr>
                <w:kern w:val="2"/>
                <w:szCs w:val="24"/>
              </w:rPr>
              <w:t>Laboratorinė įranga</w:t>
            </w:r>
            <w:r>
              <w:rPr>
                <w:kern w:val="2"/>
                <w:szCs w:val="24"/>
              </w:rPr>
              <w:t xml:space="preserve">. CVP IS pirkimo ID </w:t>
            </w:r>
            <w:r>
              <w:rPr>
                <w:color w:val="000000"/>
                <w:kern w:val="2"/>
                <w:szCs w:val="24"/>
                <w:highlight w:val="yellow"/>
              </w:rPr>
              <w:t>[_____]</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3966A02" w:rsidR="00B767F3" w:rsidRDefault="00CA6A2D" w:rsidP="00CA6A2D">
            <w:pPr>
              <w:jc w:val="both"/>
              <w:rPr>
                <w:kern w:val="2"/>
                <w:szCs w:val="24"/>
              </w:rPr>
            </w:pPr>
            <w:r w:rsidRPr="00CA6A2D">
              <w:rPr>
                <w:kern w:val="2"/>
                <w:szCs w:val="24"/>
              </w:rPr>
              <w:t>Projektas įgyvendinamas Europos Sąjungos struktūrinių fondų lėšomis pagal 2021–2027 metų Europos Sąjungos fondų investicijų veiksmų programos priemonę Nr. 01-016-P-0001 „</w:t>
            </w:r>
            <w:r>
              <w:rPr>
                <w:kern w:val="2"/>
                <w:szCs w:val="24"/>
              </w:rPr>
              <w:t>L</w:t>
            </w:r>
            <w:r w:rsidRPr="00CA6A2D">
              <w:rPr>
                <w:kern w:val="2"/>
                <w:szCs w:val="24"/>
              </w:rPr>
              <w:t>aboratorijų pajėgumų ir duomenų patikimumo didinimas“.</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4A9F8BB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213A248" w:rsidR="00B767F3" w:rsidRPr="001A15AD" w:rsidRDefault="00DD7479" w:rsidP="001A15AD">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160949">
              <w:rPr>
                <w:kern w:val="2"/>
                <w:szCs w:val="24"/>
              </w:rPr>
              <w:t>4</w:t>
            </w:r>
            <w:r w:rsidR="001A15AD" w:rsidRPr="00D45E83">
              <w:rPr>
                <w:kern w:val="2"/>
                <w:szCs w:val="24"/>
              </w:rPr>
              <w:t xml:space="preserve"> (</w:t>
            </w:r>
            <w:r w:rsidR="00160949" w:rsidRPr="00D45E83">
              <w:rPr>
                <w:kern w:val="2"/>
                <w:szCs w:val="24"/>
              </w:rPr>
              <w:t>keturis</w:t>
            </w:r>
            <w:r w:rsidR="001A15AD" w:rsidRPr="00D45E83">
              <w:rPr>
                <w:kern w:val="2"/>
                <w:szCs w:val="24"/>
              </w:rPr>
              <w:t>) mėnesius</w:t>
            </w:r>
            <w:r w:rsidRPr="00D45E83">
              <w:rPr>
                <w:kern w:val="2"/>
                <w:szCs w:val="24"/>
              </w:rPr>
              <w:t xml:space="preserve"> </w:t>
            </w:r>
            <w:r w:rsidR="001A15AD" w:rsidRPr="00D45E83">
              <w:rPr>
                <w:kern w:val="2"/>
                <w:szCs w:val="24"/>
              </w:rPr>
              <w:t>(taikoma</w:t>
            </w:r>
            <w:r w:rsidR="001A15AD">
              <w:rPr>
                <w:color w:val="000000"/>
                <w:kern w:val="2"/>
                <w:szCs w:val="24"/>
              </w:rPr>
              <w:t xml:space="preserve"> </w:t>
            </w:r>
            <w:r w:rsidR="00D45E83">
              <w:rPr>
                <w:color w:val="000000"/>
                <w:kern w:val="2"/>
                <w:szCs w:val="24"/>
              </w:rPr>
              <w:t>1-12</w:t>
            </w:r>
            <w:r w:rsidR="001A15AD">
              <w:rPr>
                <w:color w:val="000000"/>
                <w:kern w:val="2"/>
                <w:szCs w:val="24"/>
              </w:rPr>
              <w:t xml:space="preserve"> pirkimo dalims) </w:t>
            </w:r>
            <w:r>
              <w:rPr>
                <w:color w:val="000000"/>
                <w:kern w:val="2"/>
                <w:szCs w:val="24"/>
              </w:rPr>
              <w:t xml:space="preserve">nuo Sutarties įsigaliojimo dienos </w:t>
            </w:r>
            <w:r w:rsidR="001A15AD">
              <w:rPr>
                <w:color w:val="000000"/>
                <w:kern w:val="2"/>
                <w:szCs w:val="24"/>
              </w:rPr>
              <w:t>Techninėje specifikacijoje nurodytais</w:t>
            </w:r>
            <w:r>
              <w:rPr>
                <w:color w:val="000000"/>
                <w:kern w:val="2"/>
                <w:szCs w:val="24"/>
              </w:rPr>
              <w:t xml:space="preserve"> adres</w:t>
            </w:r>
            <w:r w:rsidR="001A15AD">
              <w:rPr>
                <w:color w:val="000000"/>
                <w:kern w:val="2"/>
                <w:szCs w:val="24"/>
              </w:rPr>
              <w:t>ais.</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5F677321" w:rsidR="00B767F3" w:rsidRPr="002A672F" w:rsidRDefault="002A672F">
            <w:pPr>
              <w:rPr>
                <w:kern w:val="2"/>
                <w:szCs w:val="24"/>
              </w:rPr>
            </w:pPr>
            <w:r>
              <w:rPr>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85047B8" w:rsidR="00B767F3" w:rsidRDefault="00DD7479" w:rsidP="00D45E83">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D45E83">
              <w:rPr>
                <w:kern w:val="2"/>
                <w:szCs w:val="24"/>
              </w:rPr>
              <w:t xml:space="preserve">per </w:t>
            </w:r>
            <w:r w:rsidR="002A672F" w:rsidRPr="00D45E83">
              <w:rPr>
                <w:kern w:val="2"/>
                <w:szCs w:val="24"/>
              </w:rPr>
              <w:t>5 darbo dienas</w:t>
            </w:r>
            <w:r w:rsidRPr="00D45E83">
              <w:rPr>
                <w:kern w:val="2"/>
                <w:szCs w:val="24"/>
              </w:rPr>
              <w:t xml:space="preserve">, apie tai praneša </w:t>
            </w:r>
            <w:r w:rsidRPr="00D45E83">
              <w:rPr>
                <w:kern w:val="2"/>
                <w:szCs w:val="24"/>
              </w:rPr>
              <w:lastRenderedPageBreak/>
              <w:t xml:space="preserve">Pirkėjui, pateikdamas minėtų aplinkybių egzistavimo įrodymus. Nurodytas aplinkybes vertina Pirkėjas. Pirkėjui sutikus, Prekių pristatymo terminas gali būti pratęsiamas tik minėtų aplinkybių egzistavimo laikotarpiui, bet ne ilgiau nei </w:t>
            </w:r>
            <w:r w:rsidR="002A672F" w:rsidRPr="00D45E83">
              <w:rPr>
                <w:kern w:val="2"/>
                <w:szCs w:val="24"/>
              </w:rPr>
              <w:t>2 mėnesių</w:t>
            </w:r>
            <w:r w:rsidRPr="00D45E83">
              <w:rPr>
                <w:kern w:val="2"/>
                <w:szCs w:val="24"/>
              </w:rPr>
              <w:t xml:space="preserve"> laikotarpiui</w:t>
            </w:r>
            <w:r>
              <w:rPr>
                <w:kern w:val="2"/>
                <w:szCs w:val="24"/>
              </w:rPr>
              <w:t>.</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7FEE4EA"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48566D0F"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E19F2F" w14:textId="77777777" w:rsidR="009F523D" w:rsidRPr="00EA4A38" w:rsidRDefault="00DD7479" w:rsidP="00EA4A38">
            <w:pPr>
              <w:jc w:val="both"/>
              <w:rPr>
                <w:kern w:val="2"/>
                <w:szCs w:val="24"/>
              </w:rPr>
            </w:pPr>
            <w:r w:rsidRPr="00EA4A38">
              <w:rPr>
                <w:kern w:val="2"/>
                <w:szCs w:val="24"/>
              </w:rPr>
              <w:t>Kartu su Prekėmis pateikiami šie dokumentai:</w:t>
            </w:r>
          </w:p>
          <w:p w14:paraId="704F0EA0" w14:textId="7C6579EA" w:rsidR="009F523D" w:rsidRPr="00EA4A38" w:rsidRDefault="009F523D" w:rsidP="00EA4A38">
            <w:pPr>
              <w:jc w:val="both"/>
              <w:rPr>
                <w:kern w:val="2"/>
                <w:szCs w:val="24"/>
              </w:rPr>
            </w:pPr>
            <w:r w:rsidRPr="00EA4A38">
              <w:rPr>
                <w:kern w:val="2"/>
                <w:szCs w:val="24"/>
              </w:rPr>
              <w:t xml:space="preserve">1) Techninėje specifikacijoje </w:t>
            </w:r>
            <w:r w:rsidR="00DD7479" w:rsidRPr="00EA4A38">
              <w:rPr>
                <w:kern w:val="2"/>
                <w:szCs w:val="24"/>
              </w:rPr>
              <w:t>nurodyti dokument</w:t>
            </w:r>
            <w:r w:rsidRPr="00EA4A38">
              <w:rPr>
                <w:kern w:val="2"/>
                <w:szCs w:val="24"/>
              </w:rPr>
              <w:t>ai (pagal pirkimo dalis);</w:t>
            </w:r>
          </w:p>
          <w:p w14:paraId="0782A419" w14:textId="77777777" w:rsidR="00EA4A38" w:rsidRPr="00EA4A38" w:rsidRDefault="00EA4A38" w:rsidP="00EA4A38">
            <w:pPr>
              <w:jc w:val="both"/>
              <w:rPr>
                <w:kern w:val="2"/>
                <w:szCs w:val="24"/>
              </w:rPr>
            </w:pPr>
            <w:r w:rsidRPr="00EA4A38">
              <w:rPr>
                <w:kern w:val="2"/>
                <w:szCs w:val="24"/>
              </w:rPr>
              <w:t xml:space="preserve">2) </w:t>
            </w:r>
            <w:r w:rsidR="00DD7479" w:rsidRPr="00EA4A38">
              <w:rPr>
                <w:kern w:val="2"/>
                <w:szCs w:val="24"/>
              </w:rPr>
              <w:t>Prekių perdavimo-priėmimo aktas</w:t>
            </w:r>
            <w:r w:rsidRPr="00EA4A38">
              <w:rPr>
                <w:kern w:val="2"/>
                <w:szCs w:val="24"/>
              </w:rPr>
              <w:t>;</w:t>
            </w:r>
          </w:p>
          <w:p w14:paraId="13BD23FF" w14:textId="3B126CD9" w:rsidR="00EA4A38" w:rsidRPr="00EA4A38" w:rsidRDefault="00EA4A38" w:rsidP="00EA4A38">
            <w:pPr>
              <w:jc w:val="both"/>
              <w:rPr>
                <w:kern w:val="2"/>
                <w:szCs w:val="24"/>
              </w:rPr>
            </w:pPr>
            <w:r w:rsidRPr="00EA4A38">
              <w:rPr>
                <w:kern w:val="2"/>
                <w:szCs w:val="24"/>
              </w:rPr>
              <w:t>3) Šalims pasirašius P</w:t>
            </w:r>
            <w:r w:rsidR="003F0D50">
              <w:rPr>
                <w:kern w:val="2"/>
                <w:szCs w:val="24"/>
              </w:rPr>
              <w:t xml:space="preserve">rekių </w:t>
            </w:r>
            <w:r w:rsidRPr="00EA4A38">
              <w:rPr>
                <w:kern w:val="2"/>
                <w:szCs w:val="24"/>
              </w:rPr>
              <w:t>perdavimo-priėmimo akt</w:t>
            </w:r>
            <w:r>
              <w:rPr>
                <w:kern w:val="2"/>
                <w:szCs w:val="24"/>
              </w:rPr>
              <w:t>ą</w:t>
            </w:r>
            <w:r w:rsidRPr="00EA4A38">
              <w:rPr>
                <w:kern w:val="2"/>
                <w:szCs w:val="24"/>
              </w:rPr>
              <w:t xml:space="preserve"> </w:t>
            </w:r>
            <w:r w:rsidR="003F0D50">
              <w:rPr>
                <w:kern w:val="2"/>
                <w:szCs w:val="24"/>
              </w:rPr>
              <w:t>–</w:t>
            </w:r>
            <w:r w:rsidRPr="00EA4A38">
              <w:rPr>
                <w:kern w:val="2"/>
                <w:szCs w:val="24"/>
              </w:rPr>
              <w:t xml:space="preserve"> </w:t>
            </w:r>
            <w:r w:rsidR="003F0D50">
              <w:rPr>
                <w:kern w:val="2"/>
                <w:szCs w:val="24"/>
              </w:rPr>
              <w:t>pateikiamos s</w:t>
            </w:r>
            <w:r w:rsidRPr="00EA4A38">
              <w:rPr>
                <w:kern w:val="2"/>
                <w:szCs w:val="24"/>
              </w:rPr>
              <w:t>ąskait</w:t>
            </w:r>
            <w:r w:rsidR="003F0D50">
              <w:rPr>
                <w:kern w:val="2"/>
                <w:szCs w:val="24"/>
              </w:rPr>
              <w:t>o</w:t>
            </w:r>
            <w:r w:rsidRPr="00EA4A38">
              <w:rPr>
                <w:kern w:val="2"/>
                <w:szCs w:val="24"/>
              </w:rPr>
              <w:t>s.</w:t>
            </w:r>
          </w:p>
          <w:p w14:paraId="73FFA04B" w14:textId="39DDF999" w:rsidR="00B767F3" w:rsidRDefault="00DD7479" w:rsidP="00EA4A38">
            <w:pPr>
              <w:jc w:val="both"/>
              <w:rPr>
                <w:kern w:val="2"/>
                <w:szCs w:val="24"/>
              </w:rPr>
            </w:pPr>
            <w:r w:rsidRPr="00EA4A38">
              <w:rPr>
                <w:kern w:val="2"/>
                <w:szCs w:val="24"/>
              </w:rPr>
              <w:t xml:space="preserve">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591C4AE6"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FC069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E9F9E8" w14:textId="0DA2A0B7" w:rsidR="00FC0692" w:rsidRDefault="00FC0692" w:rsidP="00704179">
            <w:pPr>
              <w:jc w:val="both"/>
              <w:rPr>
                <w:kern w:val="2"/>
                <w:szCs w:val="24"/>
              </w:rPr>
            </w:pPr>
            <w:r>
              <w:rPr>
                <w:kern w:val="2"/>
                <w:szCs w:val="24"/>
              </w:rPr>
              <w:t xml:space="preserve">5.2.1. Pradinės Sutarties vertė  (visoms /ar kelioms)   pirkimo dalims) yra </w:t>
            </w:r>
            <w:r>
              <w:rPr>
                <w:color w:val="5B9BD5" w:themeColor="accent1"/>
                <w:kern w:val="2"/>
                <w:szCs w:val="24"/>
              </w:rPr>
              <w:t xml:space="preserve">(nurodyti sumą skaičiais) </w:t>
            </w:r>
            <w:r>
              <w:rPr>
                <w:kern w:val="2"/>
                <w:szCs w:val="24"/>
              </w:rPr>
              <w:t xml:space="preserve">Eur, </w:t>
            </w:r>
            <w:r>
              <w:rPr>
                <w:color w:val="5B9BD5" w:themeColor="accent1"/>
                <w:kern w:val="2"/>
                <w:szCs w:val="24"/>
              </w:rPr>
              <w:t xml:space="preserve">(nurodyti sumą žodžiais) </w:t>
            </w:r>
            <w:r>
              <w:rPr>
                <w:kern w:val="2"/>
                <w:szCs w:val="24"/>
              </w:rPr>
              <w:t xml:space="preserve">be PVM.  PVM sudaro (nurodyti sumą skaičiais) Eur, (nurodyti sumą žodžiais). 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4D16AE4" w14:textId="77777777" w:rsidR="00FC0692" w:rsidRDefault="00FC0692" w:rsidP="00704179">
            <w:pPr>
              <w:jc w:val="both"/>
              <w:rPr>
                <w:kern w:val="2"/>
                <w:szCs w:val="24"/>
              </w:rPr>
            </w:pPr>
          </w:p>
          <w:p w14:paraId="10FE6208" w14:textId="77777777" w:rsidR="00FC0692" w:rsidRDefault="00FC0692" w:rsidP="00704179">
            <w:pPr>
              <w:jc w:val="both"/>
              <w:rPr>
                <w:kern w:val="2"/>
                <w:szCs w:val="24"/>
              </w:rPr>
            </w:pPr>
            <w:r>
              <w:rPr>
                <w:kern w:val="2"/>
                <w:szCs w:val="24"/>
              </w:rPr>
              <w:t xml:space="preserve">5.2.1.1. Pradinės Sutarties vertė </w:t>
            </w:r>
            <w:r>
              <w:rPr>
                <w:b/>
                <w:kern w:val="2"/>
                <w:szCs w:val="24"/>
              </w:rPr>
              <w:t>(1 pirkimo dalis)</w:t>
            </w:r>
            <w:r>
              <w:rPr>
                <w:kern w:val="2"/>
                <w:szCs w:val="24"/>
              </w:rPr>
              <w:t xml:space="preserve"> – </w:t>
            </w:r>
            <w:r>
              <w:rPr>
                <w:color w:val="5B9BD5" w:themeColor="accent1"/>
                <w:kern w:val="2"/>
                <w:szCs w:val="24"/>
              </w:rPr>
              <w:t xml:space="preserve">(nurodyti sumą skaičiais) </w:t>
            </w:r>
            <w:r>
              <w:rPr>
                <w:kern w:val="2"/>
                <w:szCs w:val="24"/>
              </w:rPr>
              <w:t xml:space="preserve">Eur, </w:t>
            </w:r>
            <w:r>
              <w:rPr>
                <w:color w:val="5B9BD5" w:themeColor="accent1"/>
                <w:kern w:val="2"/>
                <w:szCs w:val="24"/>
              </w:rPr>
              <w:t xml:space="preserve">(nurodyti sumą žodžiais) </w:t>
            </w:r>
            <w:r>
              <w:rPr>
                <w:kern w:val="2"/>
                <w:szCs w:val="24"/>
              </w:rPr>
              <w:t xml:space="preserve">be PVM. </w:t>
            </w:r>
          </w:p>
          <w:p w14:paraId="0A037F09" w14:textId="77777777" w:rsidR="00FC0692" w:rsidRDefault="00FC0692" w:rsidP="00704179">
            <w:pPr>
              <w:jc w:val="both"/>
              <w:rPr>
                <w:kern w:val="2"/>
                <w:szCs w:val="24"/>
              </w:rPr>
            </w:pPr>
            <w:r>
              <w:rPr>
                <w:kern w:val="2"/>
                <w:szCs w:val="24"/>
              </w:rPr>
              <w:t>PVM sudaro (nurodyti sumą skaičiais) Eur, (nurodyti sumą žodžiais).</w:t>
            </w:r>
          </w:p>
          <w:p w14:paraId="432D439A" w14:textId="77777777" w:rsidR="00FC0692" w:rsidRDefault="00FC0692" w:rsidP="00704179">
            <w:pPr>
              <w:jc w:val="both"/>
              <w:rPr>
                <w:kern w:val="2"/>
                <w:szCs w:val="24"/>
              </w:rPr>
            </w:pPr>
          </w:p>
          <w:p w14:paraId="3A8741CA" w14:textId="77777777" w:rsidR="00FC0692" w:rsidRDefault="00FC0692" w:rsidP="00704179">
            <w:pPr>
              <w:jc w:val="both"/>
              <w:rPr>
                <w:kern w:val="2"/>
                <w:szCs w:val="24"/>
              </w:rPr>
            </w:pPr>
            <w:r>
              <w:rPr>
                <w:kern w:val="2"/>
                <w:szCs w:val="24"/>
              </w:rPr>
              <w:t xml:space="preserve">5.2.1.2.  Pradinės Sutarties vertė </w:t>
            </w:r>
            <w:r>
              <w:rPr>
                <w:b/>
                <w:kern w:val="2"/>
                <w:szCs w:val="24"/>
              </w:rPr>
              <w:t>(2 pirkimo dalis)</w:t>
            </w:r>
            <w:r>
              <w:rPr>
                <w:kern w:val="2"/>
                <w:szCs w:val="24"/>
              </w:rPr>
              <w:t xml:space="preserve"> – </w:t>
            </w:r>
            <w:r>
              <w:rPr>
                <w:color w:val="5B9BD5" w:themeColor="accent1"/>
                <w:kern w:val="2"/>
                <w:szCs w:val="24"/>
              </w:rPr>
              <w:t xml:space="preserve">(nurodyti sumą skaičiais) </w:t>
            </w:r>
            <w:r>
              <w:rPr>
                <w:kern w:val="2"/>
                <w:szCs w:val="24"/>
              </w:rPr>
              <w:t xml:space="preserve">Eur, </w:t>
            </w:r>
            <w:r>
              <w:rPr>
                <w:color w:val="5B9BD5" w:themeColor="accent1"/>
                <w:kern w:val="2"/>
                <w:szCs w:val="24"/>
              </w:rPr>
              <w:t xml:space="preserve">(nurodyti sumą žodžiais) </w:t>
            </w:r>
            <w:r>
              <w:rPr>
                <w:kern w:val="2"/>
                <w:szCs w:val="24"/>
              </w:rPr>
              <w:t xml:space="preserve">be PVM. </w:t>
            </w:r>
          </w:p>
          <w:p w14:paraId="71F3A9DD" w14:textId="77777777" w:rsidR="00FC0692" w:rsidRDefault="00FC0692" w:rsidP="00704179">
            <w:pPr>
              <w:jc w:val="both"/>
              <w:rPr>
                <w:kern w:val="2"/>
                <w:szCs w:val="24"/>
              </w:rPr>
            </w:pPr>
            <w:r>
              <w:rPr>
                <w:kern w:val="2"/>
                <w:szCs w:val="24"/>
              </w:rPr>
              <w:t>PVM sudaro (nurodyti sumą skaičiais) Eur, (nurodyti sumą žodžiais).</w:t>
            </w:r>
          </w:p>
          <w:p w14:paraId="2CDE79B4" w14:textId="77777777" w:rsidR="00FC0692" w:rsidRDefault="00FC0692" w:rsidP="00704179">
            <w:pPr>
              <w:jc w:val="both"/>
              <w:rPr>
                <w:kern w:val="2"/>
                <w:szCs w:val="24"/>
              </w:rPr>
            </w:pPr>
          </w:p>
          <w:p w14:paraId="59EFC9CD" w14:textId="4AD43846" w:rsidR="007A2BD1" w:rsidRDefault="00FC0692" w:rsidP="007A2BD1">
            <w:pPr>
              <w:jc w:val="both"/>
              <w:rPr>
                <w:kern w:val="2"/>
                <w:szCs w:val="24"/>
              </w:rPr>
            </w:pPr>
            <w:r>
              <w:rPr>
                <w:kern w:val="2"/>
                <w:szCs w:val="24"/>
              </w:rPr>
              <w:t>5.2.1.3.</w:t>
            </w:r>
            <w:r w:rsidR="007A2BD1">
              <w:rPr>
                <w:kern w:val="2"/>
                <w:szCs w:val="24"/>
              </w:rPr>
              <w:t xml:space="preserve"> Pradinės Sutarties vertė </w:t>
            </w:r>
            <w:r w:rsidR="007A2BD1">
              <w:rPr>
                <w:b/>
                <w:kern w:val="2"/>
                <w:szCs w:val="24"/>
              </w:rPr>
              <w:t>(3 pirkimo dalis)</w:t>
            </w:r>
            <w:r w:rsidR="007A2BD1">
              <w:rPr>
                <w:kern w:val="2"/>
                <w:szCs w:val="24"/>
              </w:rPr>
              <w:t xml:space="preserve"> – </w:t>
            </w:r>
            <w:r w:rsidR="007A2BD1">
              <w:rPr>
                <w:color w:val="5B9BD5" w:themeColor="accent1"/>
                <w:kern w:val="2"/>
                <w:szCs w:val="24"/>
              </w:rPr>
              <w:t xml:space="preserve">(nurodyti sumą skaičiais) </w:t>
            </w:r>
            <w:r w:rsidR="007A2BD1">
              <w:rPr>
                <w:kern w:val="2"/>
                <w:szCs w:val="24"/>
              </w:rPr>
              <w:t xml:space="preserve">Eur, </w:t>
            </w:r>
            <w:r w:rsidR="007A2BD1">
              <w:rPr>
                <w:color w:val="5B9BD5" w:themeColor="accent1"/>
                <w:kern w:val="2"/>
                <w:szCs w:val="24"/>
              </w:rPr>
              <w:t xml:space="preserve">(nurodyti sumą žodžiais) </w:t>
            </w:r>
            <w:r w:rsidR="007A2BD1">
              <w:rPr>
                <w:kern w:val="2"/>
                <w:szCs w:val="24"/>
              </w:rPr>
              <w:t xml:space="preserve">be PVM. </w:t>
            </w:r>
          </w:p>
          <w:p w14:paraId="5F1D9A4F" w14:textId="77777777" w:rsidR="007A2BD1" w:rsidRDefault="007A2BD1" w:rsidP="007A2BD1">
            <w:pPr>
              <w:jc w:val="both"/>
              <w:rPr>
                <w:kern w:val="2"/>
                <w:szCs w:val="24"/>
              </w:rPr>
            </w:pPr>
            <w:r>
              <w:rPr>
                <w:kern w:val="2"/>
                <w:szCs w:val="24"/>
              </w:rPr>
              <w:t>PVM sudaro (nurodyti sumą skaičiais) Eur, (nurodyti sumą žodžiais).</w:t>
            </w:r>
          </w:p>
          <w:p w14:paraId="6A419310" w14:textId="77777777" w:rsidR="007A2BD1" w:rsidRDefault="007A2BD1" w:rsidP="007A2BD1">
            <w:pPr>
              <w:jc w:val="both"/>
              <w:rPr>
                <w:kern w:val="2"/>
                <w:szCs w:val="24"/>
              </w:rPr>
            </w:pPr>
          </w:p>
          <w:p w14:paraId="50A655A6" w14:textId="51F32E15" w:rsidR="007A2BD1" w:rsidRDefault="007A2BD1" w:rsidP="007A2BD1">
            <w:pPr>
              <w:jc w:val="both"/>
              <w:rPr>
                <w:kern w:val="2"/>
                <w:szCs w:val="24"/>
              </w:rPr>
            </w:pPr>
            <w:r>
              <w:rPr>
                <w:kern w:val="2"/>
                <w:szCs w:val="24"/>
              </w:rPr>
              <w:t xml:space="preserve">5.2.1.4. Pradinės Sutarties vertė </w:t>
            </w:r>
            <w:r>
              <w:rPr>
                <w:b/>
                <w:kern w:val="2"/>
                <w:szCs w:val="24"/>
              </w:rPr>
              <w:t>(4 pirkimo dalis)</w:t>
            </w:r>
            <w:r>
              <w:rPr>
                <w:kern w:val="2"/>
                <w:szCs w:val="24"/>
              </w:rPr>
              <w:t xml:space="preserve"> – </w:t>
            </w:r>
            <w:r>
              <w:rPr>
                <w:color w:val="5B9BD5" w:themeColor="accent1"/>
                <w:kern w:val="2"/>
                <w:szCs w:val="24"/>
              </w:rPr>
              <w:t xml:space="preserve">(nurodyti sumą skaičiais) </w:t>
            </w:r>
            <w:r>
              <w:rPr>
                <w:kern w:val="2"/>
                <w:szCs w:val="24"/>
              </w:rPr>
              <w:t xml:space="preserve">Eur, </w:t>
            </w:r>
            <w:r>
              <w:rPr>
                <w:color w:val="5B9BD5" w:themeColor="accent1"/>
                <w:kern w:val="2"/>
                <w:szCs w:val="24"/>
              </w:rPr>
              <w:t xml:space="preserve">(nurodyti sumą žodžiais) </w:t>
            </w:r>
            <w:r>
              <w:rPr>
                <w:kern w:val="2"/>
                <w:szCs w:val="24"/>
              </w:rPr>
              <w:t xml:space="preserve">be PVM. </w:t>
            </w:r>
          </w:p>
          <w:p w14:paraId="1830A9D5" w14:textId="77777777" w:rsidR="007A2BD1" w:rsidRDefault="007A2BD1" w:rsidP="007A2BD1">
            <w:pPr>
              <w:jc w:val="both"/>
              <w:rPr>
                <w:kern w:val="2"/>
                <w:szCs w:val="24"/>
              </w:rPr>
            </w:pPr>
            <w:r>
              <w:rPr>
                <w:kern w:val="2"/>
                <w:szCs w:val="24"/>
              </w:rPr>
              <w:t>PVM sudaro (nurodyti sumą skaičiais) Eur, (nurodyti sumą žodžiais).</w:t>
            </w:r>
          </w:p>
          <w:p w14:paraId="1FA85639" w14:textId="0DB5A491" w:rsidR="00FC0692" w:rsidRDefault="00FC0692" w:rsidP="00704179">
            <w:pPr>
              <w:jc w:val="both"/>
              <w:rPr>
                <w:kern w:val="2"/>
                <w:szCs w:val="24"/>
              </w:rPr>
            </w:pPr>
          </w:p>
          <w:p w14:paraId="58BC5D48" w14:textId="05D829CD" w:rsidR="007A2BD1" w:rsidRDefault="007A2BD1" w:rsidP="007A2BD1">
            <w:pPr>
              <w:jc w:val="both"/>
              <w:rPr>
                <w:kern w:val="2"/>
                <w:szCs w:val="24"/>
              </w:rPr>
            </w:pPr>
            <w:r>
              <w:rPr>
                <w:kern w:val="2"/>
                <w:szCs w:val="24"/>
              </w:rPr>
              <w:t xml:space="preserve">5.2.1.5. Pradinės Sutarties vertė </w:t>
            </w:r>
            <w:r>
              <w:rPr>
                <w:b/>
                <w:kern w:val="2"/>
                <w:szCs w:val="24"/>
              </w:rPr>
              <w:t>(5 pirkimo dalis)</w:t>
            </w:r>
            <w:r>
              <w:rPr>
                <w:kern w:val="2"/>
                <w:szCs w:val="24"/>
              </w:rPr>
              <w:t xml:space="preserve"> – </w:t>
            </w:r>
            <w:r>
              <w:rPr>
                <w:color w:val="5B9BD5" w:themeColor="accent1"/>
                <w:kern w:val="2"/>
                <w:szCs w:val="24"/>
              </w:rPr>
              <w:t xml:space="preserve">(nurodyti sumą skaičiais) </w:t>
            </w:r>
            <w:r>
              <w:rPr>
                <w:kern w:val="2"/>
                <w:szCs w:val="24"/>
              </w:rPr>
              <w:t xml:space="preserve">Eur, </w:t>
            </w:r>
            <w:r>
              <w:rPr>
                <w:color w:val="5B9BD5" w:themeColor="accent1"/>
                <w:kern w:val="2"/>
                <w:szCs w:val="24"/>
              </w:rPr>
              <w:t xml:space="preserve">(nurodyti sumą žodžiais) </w:t>
            </w:r>
            <w:r>
              <w:rPr>
                <w:kern w:val="2"/>
                <w:szCs w:val="24"/>
              </w:rPr>
              <w:t xml:space="preserve">be PVM. </w:t>
            </w:r>
          </w:p>
          <w:p w14:paraId="4D53771C" w14:textId="77777777" w:rsidR="007A2BD1" w:rsidRDefault="007A2BD1" w:rsidP="007A2BD1">
            <w:pPr>
              <w:jc w:val="both"/>
              <w:rPr>
                <w:kern w:val="2"/>
                <w:szCs w:val="24"/>
              </w:rPr>
            </w:pPr>
            <w:r>
              <w:rPr>
                <w:kern w:val="2"/>
                <w:szCs w:val="24"/>
              </w:rPr>
              <w:t>PVM sudaro (nurodyti sumą skaičiais) Eur, (nurodyti sumą žodžiais).</w:t>
            </w:r>
          </w:p>
          <w:p w14:paraId="3ABBFBEC" w14:textId="77777777" w:rsidR="007A2BD1" w:rsidRDefault="007A2BD1" w:rsidP="00704179">
            <w:pPr>
              <w:jc w:val="both"/>
              <w:rPr>
                <w:kern w:val="2"/>
                <w:szCs w:val="24"/>
              </w:rPr>
            </w:pPr>
          </w:p>
          <w:p w14:paraId="587C76B2" w14:textId="2E15E020" w:rsidR="007A2BD1" w:rsidRDefault="007A2BD1" w:rsidP="007A2BD1">
            <w:pPr>
              <w:jc w:val="both"/>
              <w:rPr>
                <w:kern w:val="2"/>
                <w:szCs w:val="24"/>
              </w:rPr>
            </w:pPr>
            <w:r>
              <w:rPr>
                <w:kern w:val="2"/>
                <w:szCs w:val="24"/>
              </w:rPr>
              <w:lastRenderedPageBreak/>
              <w:t xml:space="preserve">5.2.1.6. Pradinės Sutarties vertė </w:t>
            </w:r>
            <w:r>
              <w:rPr>
                <w:b/>
                <w:kern w:val="2"/>
                <w:szCs w:val="24"/>
              </w:rPr>
              <w:t>(6 pirkimo dalis)</w:t>
            </w:r>
            <w:r>
              <w:rPr>
                <w:kern w:val="2"/>
                <w:szCs w:val="24"/>
              </w:rPr>
              <w:t xml:space="preserve"> – </w:t>
            </w:r>
            <w:r>
              <w:rPr>
                <w:color w:val="5B9BD5" w:themeColor="accent1"/>
                <w:kern w:val="2"/>
                <w:szCs w:val="24"/>
              </w:rPr>
              <w:t xml:space="preserve">(nurodyti sumą skaičiais) </w:t>
            </w:r>
            <w:r>
              <w:rPr>
                <w:kern w:val="2"/>
                <w:szCs w:val="24"/>
              </w:rPr>
              <w:t xml:space="preserve">Eur, </w:t>
            </w:r>
            <w:r>
              <w:rPr>
                <w:color w:val="5B9BD5" w:themeColor="accent1"/>
                <w:kern w:val="2"/>
                <w:szCs w:val="24"/>
              </w:rPr>
              <w:t xml:space="preserve">(nurodyti sumą žodžiais) </w:t>
            </w:r>
            <w:r>
              <w:rPr>
                <w:kern w:val="2"/>
                <w:szCs w:val="24"/>
              </w:rPr>
              <w:t xml:space="preserve">be PVM. </w:t>
            </w:r>
          </w:p>
          <w:p w14:paraId="39E26973" w14:textId="77777777" w:rsidR="007A2BD1" w:rsidRDefault="007A2BD1" w:rsidP="007A2BD1">
            <w:pPr>
              <w:jc w:val="both"/>
              <w:rPr>
                <w:kern w:val="2"/>
                <w:szCs w:val="24"/>
              </w:rPr>
            </w:pPr>
            <w:r>
              <w:rPr>
                <w:kern w:val="2"/>
                <w:szCs w:val="24"/>
              </w:rPr>
              <w:t>PVM sudaro (nurodyti sumą skaičiais) Eur, (nurodyti sumą žodžiais).</w:t>
            </w:r>
          </w:p>
          <w:p w14:paraId="0D60DFF5" w14:textId="77777777" w:rsidR="007A2BD1" w:rsidRDefault="007A2BD1" w:rsidP="00704179">
            <w:pPr>
              <w:jc w:val="both"/>
              <w:rPr>
                <w:kern w:val="2"/>
                <w:szCs w:val="24"/>
              </w:rPr>
            </w:pPr>
          </w:p>
          <w:p w14:paraId="5C2EFFF1" w14:textId="031CC8B8" w:rsidR="007A2BD1" w:rsidRDefault="007A2BD1" w:rsidP="007A2BD1">
            <w:pPr>
              <w:jc w:val="both"/>
              <w:rPr>
                <w:kern w:val="2"/>
                <w:szCs w:val="24"/>
              </w:rPr>
            </w:pPr>
            <w:r>
              <w:rPr>
                <w:kern w:val="2"/>
                <w:szCs w:val="24"/>
              </w:rPr>
              <w:t xml:space="preserve">5.2.1.7. Pradinės Sutarties vertė </w:t>
            </w:r>
            <w:r>
              <w:rPr>
                <w:b/>
                <w:kern w:val="2"/>
                <w:szCs w:val="24"/>
              </w:rPr>
              <w:t>(7 pirkimo dalis)</w:t>
            </w:r>
            <w:r>
              <w:rPr>
                <w:kern w:val="2"/>
                <w:szCs w:val="24"/>
              </w:rPr>
              <w:t xml:space="preserve"> – </w:t>
            </w:r>
            <w:r>
              <w:rPr>
                <w:color w:val="5B9BD5" w:themeColor="accent1"/>
                <w:kern w:val="2"/>
                <w:szCs w:val="24"/>
              </w:rPr>
              <w:t xml:space="preserve">(nurodyti sumą skaičiais) </w:t>
            </w:r>
            <w:r>
              <w:rPr>
                <w:kern w:val="2"/>
                <w:szCs w:val="24"/>
              </w:rPr>
              <w:t xml:space="preserve">Eur, </w:t>
            </w:r>
            <w:r>
              <w:rPr>
                <w:color w:val="5B9BD5" w:themeColor="accent1"/>
                <w:kern w:val="2"/>
                <w:szCs w:val="24"/>
              </w:rPr>
              <w:t xml:space="preserve">(nurodyti sumą žodžiais) </w:t>
            </w:r>
            <w:r>
              <w:rPr>
                <w:kern w:val="2"/>
                <w:szCs w:val="24"/>
              </w:rPr>
              <w:t xml:space="preserve">be PVM. </w:t>
            </w:r>
          </w:p>
          <w:p w14:paraId="121DA781" w14:textId="77777777" w:rsidR="007A2BD1" w:rsidRDefault="007A2BD1" w:rsidP="007A2BD1">
            <w:pPr>
              <w:jc w:val="both"/>
              <w:rPr>
                <w:kern w:val="2"/>
                <w:szCs w:val="24"/>
              </w:rPr>
            </w:pPr>
            <w:r>
              <w:rPr>
                <w:kern w:val="2"/>
                <w:szCs w:val="24"/>
              </w:rPr>
              <w:t>PVM sudaro (nurodyti sumą skaičiais) Eur, (nurodyti sumą žodžiais).</w:t>
            </w:r>
          </w:p>
          <w:p w14:paraId="0348E7A7" w14:textId="77777777" w:rsidR="00FC0692" w:rsidRDefault="00FC0692" w:rsidP="00704179">
            <w:pPr>
              <w:jc w:val="both"/>
              <w:rPr>
                <w:kern w:val="2"/>
                <w:szCs w:val="24"/>
              </w:rPr>
            </w:pPr>
          </w:p>
          <w:p w14:paraId="3A10CFFD" w14:textId="75BEB8A0" w:rsidR="007A2BD1" w:rsidRDefault="007A2BD1" w:rsidP="007A2BD1">
            <w:pPr>
              <w:jc w:val="both"/>
              <w:rPr>
                <w:kern w:val="2"/>
                <w:szCs w:val="24"/>
              </w:rPr>
            </w:pPr>
            <w:r>
              <w:rPr>
                <w:kern w:val="2"/>
                <w:szCs w:val="24"/>
              </w:rPr>
              <w:t xml:space="preserve">5.2.1.8. Pradinės Sutarties vertė </w:t>
            </w:r>
            <w:r>
              <w:rPr>
                <w:b/>
                <w:kern w:val="2"/>
                <w:szCs w:val="24"/>
              </w:rPr>
              <w:t>(8 pirkimo dalis)</w:t>
            </w:r>
            <w:r>
              <w:rPr>
                <w:kern w:val="2"/>
                <w:szCs w:val="24"/>
              </w:rPr>
              <w:t xml:space="preserve"> – </w:t>
            </w:r>
            <w:r>
              <w:rPr>
                <w:color w:val="5B9BD5" w:themeColor="accent1"/>
                <w:kern w:val="2"/>
                <w:szCs w:val="24"/>
              </w:rPr>
              <w:t xml:space="preserve">(nurodyti sumą skaičiais) </w:t>
            </w:r>
            <w:r>
              <w:rPr>
                <w:kern w:val="2"/>
                <w:szCs w:val="24"/>
              </w:rPr>
              <w:t xml:space="preserve">Eur, </w:t>
            </w:r>
            <w:r>
              <w:rPr>
                <w:color w:val="5B9BD5" w:themeColor="accent1"/>
                <w:kern w:val="2"/>
                <w:szCs w:val="24"/>
              </w:rPr>
              <w:t xml:space="preserve">(nurodyti sumą žodžiais) </w:t>
            </w:r>
            <w:r>
              <w:rPr>
                <w:kern w:val="2"/>
                <w:szCs w:val="24"/>
              </w:rPr>
              <w:t xml:space="preserve">be PVM. </w:t>
            </w:r>
          </w:p>
          <w:p w14:paraId="3207F016" w14:textId="77777777" w:rsidR="007A2BD1" w:rsidRDefault="007A2BD1" w:rsidP="007A2BD1">
            <w:pPr>
              <w:jc w:val="both"/>
              <w:rPr>
                <w:kern w:val="2"/>
                <w:szCs w:val="24"/>
              </w:rPr>
            </w:pPr>
            <w:r>
              <w:rPr>
                <w:kern w:val="2"/>
                <w:szCs w:val="24"/>
              </w:rPr>
              <w:t>PVM sudaro (nurodyti sumą skaičiais) Eur, (nurodyti sumą žodžiais).</w:t>
            </w:r>
          </w:p>
          <w:p w14:paraId="02F6330B" w14:textId="77777777" w:rsidR="007A2BD1" w:rsidRDefault="007A2BD1" w:rsidP="00704179">
            <w:pPr>
              <w:jc w:val="both"/>
              <w:rPr>
                <w:kern w:val="2"/>
                <w:szCs w:val="24"/>
              </w:rPr>
            </w:pPr>
          </w:p>
          <w:p w14:paraId="0BB82FBB" w14:textId="22E7E82B" w:rsidR="007A2BD1" w:rsidRDefault="007A2BD1" w:rsidP="007A2BD1">
            <w:pPr>
              <w:jc w:val="both"/>
              <w:rPr>
                <w:kern w:val="2"/>
                <w:szCs w:val="24"/>
              </w:rPr>
            </w:pPr>
            <w:r>
              <w:rPr>
                <w:kern w:val="2"/>
                <w:szCs w:val="24"/>
              </w:rPr>
              <w:t xml:space="preserve">5.2.1.9. Pradinės Sutarties vertė </w:t>
            </w:r>
            <w:r>
              <w:rPr>
                <w:b/>
                <w:kern w:val="2"/>
                <w:szCs w:val="24"/>
              </w:rPr>
              <w:t>(9 pirkimo dalis)</w:t>
            </w:r>
            <w:r>
              <w:rPr>
                <w:kern w:val="2"/>
                <w:szCs w:val="24"/>
              </w:rPr>
              <w:t xml:space="preserve"> – </w:t>
            </w:r>
            <w:r>
              <w:rPr>
                <w:color w:val="5B9BD5" w:themeColor="accent1"/>
                <w:kern w:val="2"/>
                <w:szCs w:val="24"/>
              </w:rPr>
              <w:t xml:space="preserve">(nurodyti sumą skaičiais) </w:t>
            </w:r>
            <w:r>
              <w:rPr>
                <w:kern w:val="2"/>
                <w:szCs w:val="24"/>
              </w:rPr>
              <w:t xml:space="preserve">Eur, </w:t>
            </w:r>
            <w:r>
              <w:rPr>
                <w:color w:val="5B9BD5" w:themeColor="accent1"/>
                <w:kern w:val="2"/>
                <w:szCs w:val="24"/>
              </w:rPr>
              <w:t xml:space="preserve">(nurodyti sumą žodžiais) </w:t>
            </w:r>
            <w:r>
              <w:rPr>
                <w:kern w:val="2"/>
                <w:szCs w:val="24"/>
              </w:rPr>
              <w:t xml:space="preserve">be PVM. </w:t>
            </w:r>
          </w:p>
          <w:p w14:paraId="340BD242" w14:textId="77777777" w:rsidR="007A2BD1" w:rsidRDefault="007A2BD1" w:rsidP="007A2BD1">
            <w:pPr>
              <w:jc w:val="both"/>
              <w:rPr>
                <w:kern w:val="2"/>
                <w:szCs w:val="24"/>
              </w:rPr>
            </w:pPr>
            <w:r>
              <w:rPr>
                <w:kern w:val="2"/>
                <w:szCs w:val="24"/>
              </w:rPr>
              <w:t>PVM sudaro (nurodyti sumą skaičiais) Eur, (nurodyti sumą žodžiais).</w:t>
            </w:r>
          </w:p>
          <w:p w14:paraId="024427D1" w14:textId="77777777" w:rsidR="007A2BD1" w:rsidRDefault="007A2BD1" w:rsidP="00704179">
            <w:pPr>
              <w:jc w:val="both"/>
              <w:rPr>
                <w:kern w:val="2"/>
                <w:szCs w:val="24"/>
              </w:rPr>
            </w:pPr>
          </w:p>
          <w:p w14:paraId="2DBAEF99" w14:textId="6A2D62F6" w:rsidR="007A2BD1" w:rsidRDefault="007A2BD1" w:rsidP="007A2BD1">
            <w:pPr>
              <w:jc w:val="both"/>
              <w:rPr>
                <w:kern w:val="2"/>
                <w:szCs w:val="24"/>
              </w:rPr>
            </w:pPr>
            <w:r>
              <w:rPr>
                <w:kern w:val="2"/>
                <w:szCs w:val="24"/>
              </w:rPr>
              <w:t xml:space="preserve">5.2.1.10. Pradinės Sutarties vertė </w:t>
            </w:r>
            <w:r>
              <w:rPr>
                <w:b/>
                <w:kern w:val="2"/>
                <w:szCs w:val="24"/>
              </w:rPr>
              <w:t>(10 pirkimo dalis)</w:t>
            </w:r>
            <w:r>
              <w:rPr>
                <w:kern w:val="2"/>
                <w:szCs w:val="24"/>
              </w:rPr>
              <w:t xml:space="preserve"> – </w:t>
            </w:r>
            <w:r>
              <w:rPr>
                <w:color w:val="5B9BD5" w:themeColor="accent1"/>
                <w:kern w:val="2"/>
                <w:szCs w:val="24"/>
              </w:rPr>
              <w:t xml:space="preserve">(nurodyti sumą skaičiais) </w:t>
            </w:r>
            <w:r>
              <w:rPr>
                <w:kern w:val="2"/>
                <w:szCs w:val="24"/>
              </w:rPr>
              <w:t xml:space="preserve">Eur, </w:t>
            </w:r>
            <w:r>
              <w:rPr>
                <w:color w:val="5B9BD5" w:themeColor="accent1"/>
                <w:kern w:val="2"/>
                <w:szCs w:val="24"/>
              </w:rPr>
              <w:t xml:space="preserve">(nurodyti sumą žodžiais) </w:t>
            </w:r>
            <w:r>
              <w:rPr>
                <w:kern w:val="2"/>
                <w:szCs w:val="24"/>
              </w:rPr>
              <w:t xml:space="preserve">be PVM. </w:t>
            </w:r>
          </w:p>
          <w:p w14:paraId="77869B3E" w14:textId="77777777" w:rsidR="007A2BD1" w:rsidRDefault="007A2BD1" w:rsidP="007A2BD1">
            <w:pPr>
              <w:jc w:val="both"/>
              <w:rPr>
                <w:kern w:val="2"/>
                <w:szCs w:val="24"/>
              </w:rPr>
            </w:pPr>
            <w:r>
              <w:rPr>
                <w:kern w:val="2"/>
                <w:szCs w:val="24"/>
              </w:rPr>
              <w:t>PVM sudaro (nurodyti sumą skaičiais) Eur, (nurodyti sumą žodžiais).</w:t>
            </w:r>
          </w:p>
          <w:p w14:paraId="2A8E3CB0" w14:textId="77777777" w:rsidR="007A2BD1" w:rsidRDefault="007A2BD1" w:rsidP="00704179">
            <w:pPr>
              <w:jc w:val="both"/>
              <w:rPr>
                <w:kern w:val="2"/>
                <w:szCs w:val="24"/>
              </w:rPr>
            </w:pPr>
          </w:p>
          <w:p w14:paraId="380996D3" w14:textId="2603790D" w:rsidR="007A2BD1" w:rsidRDefault="007A2BD1" w:rsidP="007A2BD1">
            <w:pPr>
              <w:jc w:val="both"/>
              <w:rPr>
                <w:kern w:val="2"/>
                <w:szCs w:val="24"/>
              </w:rPr>
            </w:pPr>
            <w:r>
              <w:rPr>
                <w:kern w:val="2"/>
                <w:szCs w:val="24"/>
              </w:rPr>
              <w:t xml:space="preserve">5.2.1.11. Pradinės Sutarties vertė </w:t>
            </w:r>
            <w:r>
              <w:rPr>
                <w:b/>
                <w:kern w:val="2"/>
                <w:szCs w:val="24"/>
              </w:rPr>
              <w:t>(11 pirkimo dalis)</w:t>
            </w:r>
            <w:r>
              <w:rPr>
                <w:kern w:val="2"/>
                <w:szCs w:val="24"/>
              </w:rPr>
              <w:t xml:space="preserve"> – </w:t>
            </w:r>
            <w:r>
              <w:rPr>
                <w:color w:val="5B9BD5" w:themeColor="accent1"/>
                <w:kern w:val="2"/>
                <w:szCs w:val="24"/>
              </w:rPr>
              <w:t xml:space="preserve">(nurodyti sumą skaičiais) </w:t>
            </w:r>
            <w:r>
              <w:rPr>
                <w:kern w:val="2"/>
                <w:szCs w:val="24"/>
              </w:rPr>
              <w:t xml:space="preserve">Eur, </w:t>
            </w:r>
            <w:r>
              <w:rPr>
                <w:color w:val="5B9BD5" w:themeColor="accent1"/>
                <w:kern w:val="2"/>
                <w:szCs w:val="24"/>
              </w:rPr>
              <w:t xml:space="preserve">(nurodyti sumą žodžiais) </w:t>
            </w:r>
            <w:r>
              <w:rPr>
                <w:kern w:val="2"/>
                <w:szCs w:val="24"/>
              </w:rPr>
              <w:t xml:space="preserve">be PVM. </w:t>
            </w:r>
          </w:p>
          <w:p w14:paraId="62EBE375" w14:textId="77777777" w:rsidR="007A2BD1" w:rsidRDefault="007A2BD1" w:rsidP="007A2BD1">
            <w:pPr>
              <w:jc w:val="both"/>
              <w:rPr>
                <w:kern w:val="2"/>
                <w:szCs w:val="24"/>
              </w:rPr>
            </w:pPr>
            <w:r>
              <w:rPr>
                <w:kern w:val="2"/>
                <w:szCs w:val="24"/>
              </w:rPr>
              <w:t>PVM sudaro (nurodyti sumą skaičiais) Eur, (nurodyti sumą žodžiais).</w:t>
            </w:r>
          </w:p>
          <w:p w14:paraId="4FC0F1D0" w14:textId="77777777" w:rsidR="007A2BD1" w:rsidRDefault="007A2BD1" w:rsidP="00704179">
            <w:pPr>
              <w:jc w:val="both"/>
              <w:rPr>
                <w:kern w:val="2"/>
                <w:szCs w:val="24"/>
              </w:rPr>
            </w:pPr>
          </w:p>
          <w:p w14:paraId="1E4F8DD8" w14:textId="50A49EE7" w:rsidR="007A2BD1" w:rsidRDefault="007A2BD1" w:rsidP="007A2BD1">
            <w:pPr>
              <w:jc w:val="both"/>
              <w:rPr>
                <w:kern w:val="2"/>
                <w:szCs w:val="24"/>
              </w:rPr>
            </w:pPr>
            <w:r>
              <w:rPr>
                <w:kern w:val="2"/>
                <w:szCs w:val="24"/>
              </w:rPr>
              <w:t xml:space="preserve">5.2.1.12. Pradinės Sutarties vertė </w:t>
            </w:r>
            <w:r>
              <w:rPr>
                <w:b/>
                <w:kern w:val="2"/>
                <w:szCs w:val="24"/>
              </w:rPr>
              <w:t>(12 pirkimo dalis)</w:t>
            </w:r>
            <w:r>
              <w:rPr>
                <w:kern w:val="2"/>
                <w:szCs w:val="24"/>
              </w:rPr>
              <w:t xml:space="preserve"> – </w:t>
            </w:r>
            <w:r>
              <w:rPr>
                <w:color w:val="5B9BD5" w:themeColor="accent1"/>
                <w:kern w:val="2"/>
                <w:szCs w:val="24"/>
              </w:rPr>
              <w:t xml:space="preserve">(nurodyti sumą skaičiais) </w:t>
            </w:r>
            <w:r>
              <w:rPr>
                <w:kern w:val="2"/>
                <w:szCs w:val="24"/>
              </w:rPr>
              <w:t xml:space="preserve">Eur, </w:t>
            </w:r>
            <w:r>
              <w:rPr>
                <w:color w:val="5B9BD5" w:themeColor="accent1"/>
                <w:kern w:val="2"/>
                <w:szCs w:val="24"/>
              </w:rPr>
              <w:t xml:space="preserve">(nurodyti sumą žodžiais) </w:t>
            </w:r>
            <w:r>
              <w:rPr>
                <w:kern w:val="2"/>
                <w:szCs w:val="24"/>
              </w:rPr>
              <w:t xml:space="preserve">be PVM. </w:t>
            </w:r>
          </w:p>
          <w:p w14:paraId="6D014D6A" w14:textId="77777777" w:rsidR="007A2BD1" w:rsidRDefault="007A2BD1" w:rsidP="007A2BD1">
            <w:pPr>
              <w:jc w:val="both"/>
              <w:rPr>
                <w:kern w:val="2"/>
                <w:szCs w:val="24"/>
              </w:rPr>
            </w:pPr>
            <w:r>
              <w:rPr>
                <w:kern w:val="2"/>
                <w:szCs w:val="24"/>
              </w:rPr>
              <w:t>PVM sudaro (nurodyti sumą skaičiais) Eur, (nurodyti sumą žodžiais).</w:t>
            </w:r>
          </w:p>
          <w:p w14:paraId="697DE88E" w14:textId="77777777" w:rsidR="007A2BD1" w:rsidRDefault="007A2BD1" w:rsidP="00704179">
            <w:pPr>
              <w:jc w:val="both"/>
              <w:rPr>
                <w:kern w:val="2"/>
                <w:szCs w:val="24"/>
              </w:rPr>
            </w:pPr>
          </w:p>
          <w:p w14:paraId="4E694CE7" w14:textId="77777777" w:rsidR="00FC0692" w:rsidRDefault="00FC0692" w:rsidP="00704179">
            <w:pPr>
              <w:jc w:val="both"/>
              <w:rPr>
                <w:color w:val="000000"/>
                <w:kern w:val="2"/>
                <w:szCs w:val="24"/>
              </w:rPr>
            </w:pPr>
            <w:r>
              <w:rPr>
                <w:kern w:val="2"/>
                <w:szCs w:val="24"/>
              </w:rPr>
              <w:t>5.2.2. Šioje Sutartyje P</w:t>
            </w:r>
            <w:r>
              <w:rPr>
                <w:color w:val="000000"/>
                <w:kern w:val="2"/>
                <w:szCs w:val="24"/>
              </w:rPr>
              <w:t>radinės Sutarties vertė yra lygi Tiekėjo pasiūlymo kainai be PVM, nurodytai už visą pirkimo dokumentuose ir Sutartyje nurodytą Prekių kiekį ir (ar) apimtį.</w:t>
            </w:r>
          </w:p>
          <w:p w14:paraId="38B809A4" w14:textId="77777777" w:rsidR="00FC0692" w:rsidRDefault="00FC0692" w:rsidP="00704179">
            <w:pPr>
              <w:jc w:val="both"/>
              <w:rPr>
                <w:color w:val="000000"/>
                <w:kern w:val="2"/>
                <w:szCs w:val="24"/>
              </w:rPr>
            </w:pPr>
          </w:p>
          <w:p w14:paraId="313D1D71" w14:textId="1449B02E" w:rsidR="00B767F3" w:rsidRDefault="00FC0692" w:rsidP="00704179">
            <w:pPr>
              <w:jc w:val="both"/>
              <w:rPr>
                <w:color w:val="FF0000"/>
                <w:kern w:val="2"/>
                <w:szCs w:val="24"/>
              </w:rPr>
            </w:pPr>
            <w:r>
              <w:rPr>
                <w:color w:val="000000"/>
                <w:kern w:val="2"/>
                <w:szCs w:val="24"/>
              </w:rPr>
              <w:t xml:space="preserve">5.2.3. Tiekėjas į </w:t>
            </w:r>
            <w:r w:rsidR="003F0D50">
              <w:rPr>
                <w:color w:val="000000"/>
                <w:kern w:val="2"/>
                <w:szCs w:val="24"/>
              </w:rPr>
              <w:t>S</w:t>
            </w:r>
            <w:r>
              <w:rPr>
                <w:color w:val="000000"/>
                <w:kern w:val="2"/>
                <w:szCs w:val="24"/>
              </w:rPr>
              <w:t xml:space="preserve">utarties kainą privalo įskaičiuoti visas su Prekių pristatymu  susijusias išlaidas ir mokesčius bei visas kitas </w:t>
            </w:r>
            <w:r>
              <w:rPr>
                <w:szCs w:val="24"/>
              </w:rPr>
              <w:t xml:space="preserve">Tiekėjo patirtas išlaidas vykdant Sutartyje ar </w:t>
            </w:r>
            <w:r w:rsidR="003F0D50">
              <w:rPr>
                <w:szCs w:val="24"/>
              </w:rPr>
              <w:t>T</w:t>
            </w:r>
            <w:r>
              <w:rPr>
                <w:szCs w:val="24"/>
              </w:rPr>
              <w:t>echninėje specifikacijoje numatytus įsipareigojimus</w:t>
            </w:r>
            <w:r w:rsidR="00704179">
              <w:rPr>
                <w:szCs w:val="24"/>
              </w:rPr>
              <w:t>.</w:t>
            </w:r>
            <w:r>
              <w:rPr>
                <w:szCs w:val="24"/>
              </w:rPr>
              <w:t xml:space="preserve">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9E36455" w:rsidR="00B767F3" w:rsidRPr="009168AC"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27FB860" w:rsidR="00B767F3" w:rsidRDefault="00DD7479" w:rsidP="00B46060">
            <w:pPr>
              <w:jc w:val="both"/>
              <w:rPr>
                <w:kern w:val="2"/>
                <w:szCs w:val="24"/>
              </w:rPr>
            </w:pPr>
            <w:r>
              <w:rPr>
                <w:kern w:val="2"/>
                <w:szCs w:val="24"/>
              </w:rPr>
              <w:t xml:space="preserve">Sutarties </w:t>
            </w:r>
            <w:r w:rsidRPr="001B6B48">
              <w:rPr>
                <w:kern w:val="2"/>
                <w:szCs w:val="24"/>
              </w:rPr>
              <w:t xml:space="preserve">kaina </w:t>
            </w:r>
            <w:r>
              <w:rPr>
                <w:kern w:val="2"/>
                <w:szCs w:val="24"/>
              </w:rPr>
              <w:t>bus perskaičiuojam</w:t>
            </w:r>
            <w:r w:rsidR="009168AC">
              <w:rPr>
                <w:kern w:val="2"/>
                <w:szCs w:val="24"/>
              </w:rPr>
              <w:t>a</w:t>
            </w:r>
            <w:r>
              <w:rPr>
                <w:kern w:val="2"/>
                <w:szCs w:val="24"/>
              </w:rPr>
              <w:t>:</w:t>
            </w:r>
          </w:p>
          <w:p w14:paraId="1F2303D8" w14:textId="69F89B37" w:rsidR="00B767F3" w:rsidRDefault="00DD7479" w:rsidP="00B46060">
            <w:pPr>
              <w:jc w:val="both"/>
              <w:rPr>
                <w:color w:val="FF0000"/>
                <w:kern w:val="2"/>
                <w:szCs w:val="24"/>
              </w:rPr>
            </w:pPr>
            <w:r>
              <w:rPr>
                <w:kern w:val="2"/>
                <w:szCs w:val="24"/>
              </w:rPr>
              <w:t>5.3.1. dėl PVM tarifo pasikeitimo</w:t>
            </w:r>
            <w:r w:rsidR="003F0D50">
              <w:rPr>
                <w:kern w:val="2"/>
                <w:szCs w:val="24"/>
              </w:rPr>
              <w:t>.</w:t>
            </w:r>
          </w:p>
          <w:p w14:paraId="7CE73E9A" w14:textId="38D120C8" w:rsidR="00B767F3" w:rsidRDefault="00B767F3" w:rsidP="00B46060">
            <w:pPr>
              <w:jc w:val="both"/>
              <w:rPr>
                <w:color w:val="FF0000"/>
                <w:kern w:val="2"/>
              </w:rPr>
            </w:pPr>
          </w:p>
        </w:tc>
      </w:tr>
      <w:tr w:rsidR="00B767F3" w:rsidRPr="00E82290"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37D0A821" w:rsidR="00B767F3" w:rsidRDefault="00DD7479" w:rsidP="00E82290">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E82290">
              <w:rPr>
                <w:kern w:val="2"/>
                <w:szCs w:val="24"/>
              </w:rPr>
              <w:t>a</w:t>
            </w:r>
            <w:r>
              <w:rPr>
                <w:kern w:val="2"/>
                <w:szCs w:val="24"/>
              </w:rPr>
              <w:t xml:space="preserve"> nekeičiant Prekių kainos / įkainio be PVM. </w:t>
            </w:r>
          </w:p>
          <w:p w14:paraId="449693C2" w14:textId="46EA268A" w:rsidR="00B767F3" w:rsidRPr="00E82290" w:rsidRDefault="00DD7479" w:rsidP="00E82290">
            <w:pPr>
              <w:jc w:val="both"/>
              <w:rPr>
                <w:color w:val="FF0000"/>
                <w:kern w:val="2"/>
              </w:rPr>
            </w:pPr>
            <w:r>
              <w:rPr>
                <w:kern w:val="2"/>
              </w:rPr>
              <w:t xml:space="preserve">Perskaičiavimas įforminamas Susitarimu ne vėliau kaip per </w:t>
            </w:r>
            <w:r w:rsidR="00D17971">
              <w:rPr>
                <w:kern w:val="2"/>
              </w:rPr>
              <w:t>10 (dešimt) darbo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 taikoma (-</w:t>
            </w:r>
            <w:proofErr w:type="spellStart"/>
            <w:r>
              <w:rPr>
                <w:kern w:val="2"/>
              </w:rPr>
              <w:t>as</w:t>
            </w:r>
            <w:proofErr w:type="spellEnd"/>
            <w:r>
              <w:rPr>
                <w:kern w:val="2"/>
              </w:rPr>
              <w:t xml:space="preserve">) už tą Prekių dalį, kurios bus tiekiamos </w:t>
            </w:r>
            <w:r w:rsidR="003F0D50">
              <w:rPr>
                <w:kern w:val="2"/>
              </w:rPr>
              <w:t xml:space="preserve">nuo </w:t>
            </w:r>
            <w:r w:rsidRPr="00E82290">
              <w:rPr>
                <w:kern w:val="2"/>
              </w:rPr>
              <w:t>Susitarime nurodytos dienos</w:t>
            </w:r>
            <w:r w:rsidR="00E82290" w:rsidRPr="00E82290">
              <w:rPr>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FBB3D0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159EF82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2352ACD8"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0EA37E96"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67277EF1"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C2FFAC9" w:rsidR="00B767F3" w:rsidRDefault="00DD7479" w:rsidP="00671161">
            <w:pPr>
              <w:jc w:val="both"/>
              <w:rPr>
                <w:kern w:val="2"/>
                <w:szCs w:val="24"/>
              </w:rPr>
            </w:pPr>
            <w:r>
              <w:rPr>
                <w:kern w:val="2"/>
                <w:szCs w:val="24"/>
              </w:rPr>
              <w:t xml:space="preserve">Pirkėjas atsiskaito su Tiekėju ne vėliau kaip per </w:t>
            </w:r>
            <w:r w:rsidR="00391AC2" w:rsidRPr="00391AC2">
              <w:rPr>
                <w:kern w:val="2"/>
                <w:szCs w:val="24"/>
              </w:rPr>
              <w:t xml:space="preserve">30 (trisdešimt) kalendorinių dienų </w:t>
            </w:r>
            <w:r>
              <w:rPr>
                <w:kern w:val="2"/>
                <w:szCs w:val="24"/>
              </w:rPr>
              <w:t>nuo Sąskaitos gavimo dienos.</w:t>
            </w:r>
          </w:p>
          <w:p w14:paraId="5BDFE28E" w14:textId="7DA4BBF8" w:rsidR="00B767F3" w:rsidRPr="00391AC2" w:rsidRDefault="00DD7479" w:rsidP="00671161">
            <w:pPr>
              <w:jc w:val="both"/>
              <w:rPr>
                <w:kern w:val="2"/>
                <w:szCs w:val="24"/>
              </w:rPr>
            </w:pPr>
            <w:r w:rsidRPr="00391AC2">
              <w:rPr>
                <w:kern w:val="2"/>
                <w:szCs w:val="24"/>
              </w:rPr>
              <w:t xml:space="preserve">Apmokėjimo sąlygos: </w:t>
            </w:r>
          </w:p>
          <w:p w14:paraId="04C22127" w14:textId="57B4F80A" w:rsidR="00B767F3" w:rsidRPr="003E0C46" w:rsidRDefault="00DD7479" w:rsidP="00671161">
            <w:pPr>
              <w:jc w:val="both"/>
              <w:rPr>
                <w:color w:val="FF0000"/>
                <w:kern w:val="2"/>
                <w:szCs w:val="24"/>
                <w:shd w:val="clear" w:color="auto" w:fill="FFFFFF"/>
              </w:rPr>
            </w:pPr>
            <w:r w:rsidRPr="003E0C46">
              <w:rPr>
                <w:kern w:val="2"/>
                <w:szCs w:val="24"/>
              </w:rPr>
              <w:t>1) įvykdžius visus sutartinius įsipareigojimus, sumokama visa Sutarties kaina</w:t>
            </w:r>
            <w:r w:rsidR="0038193E">
              <w:rPr>
                <w:kern w:val="2"/>
                <w:szCs w:val="24"/>
              </w:rPr>
              <w:t>.</w:t>
            </w:r>
            <w:r>
              <w:rPr>
                <w:color w:val="FF0000"/>
                <w:kern w:val="2"/>
                <w:szCs w:val="24"/>
                <w:shd w:val="clear" w:color="auto" w:fill="FFFFFF"/>
              </w:rPr>
              <w:t xml:space="preserve">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3F5D7CA6"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083BDAE"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A08C39F" w:rsidR="00B767F3" w:rsidRDefault="00DD7479" w:rsidP="00671161">
            <w:pPr>
              <w:jc w:val="both"/>
              <w:rPr>
                <w:kern w:val="2"/>
                <w:szCs w:val="24"/>
              </w:rPr>
            </w:pPr>
            <w:r>
              <w:rPr>
                <w:kern w:val="2"/>
                <w:szCs w:val="24"/>
              </w:rPr>
              <w:t xml:space="preserve">Prekėms nustatomas </w:t>
            </w:r>
            <w:r w:rsidRPr="003405FF">
              <w:rPr>
                <w:kern w:val="2"/>
                <w:szCs w:val="24"/>
              </w:rPr>
              <w:t xml:space="preserve">Tiekėjo pasiūlytas </w:t>
            </w:r>
            <w:r w:rsidR="003405FF" w:rsidRPr="003405FF">
              <w:rPr>
                <w:kern w:val="2"/>
                <w:szCs w:val="24"/>
              </w:rPr>
              <w:t>(nurodoma pagal pirkimo dalis)</w:t>
            </w:r>
            <w:r w:rsidRPr="003405FF">
              <w:rPr>
                <w:kern w:val="2"/>
                <w:szCs w:val="24"/>
              </w:rPr>
              <w:t xml:space="preserve"> </w:t>
            </w:r>
            <w:r>
              <w:rPr>
                <w:kern w:val="2"/>
                <w:szCs w:val="24"/>
              </w:rPr>
              <w:t xml:space="preserve">garantinis terminas, kuris yra </w:t>
            </w:r>
            <w:r>
              <w:rPr>
                <w:color w:val="4472C4"/>
                <w:kern w:val="2"/>
                <w:szCs w:val="24"/>
              </w:rPr>
              <w:t>(įrašyti terminą mėnesiais )</w:t>
            </w:r>
            <w:r>
              <w:rPr>
                <w:kern w:val="2"/>
                <w:szCs w:val="24"/>
              </w:rPr>
              <w:t>. Garantinis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F7C63A0" w14:textId="429DD6E0" w:rsidR="00706661" w:rsidRPr="00706661" w:rsidRDefault="00706661" w:rsidP="00BC657D">
            <w:pPr>
              <w:jc w:val="both"/>
              <w:rPr>
                <w:kern w:val="2"/>
                <w:szCs w:val="24"/>
              </w:rPr>
            </w:pPr>
            <w:r>
              <w:rPr>
                <w:kern w:val="2"/>
                <w:szCs w:val="24"/>
              </w:rPr>
              <w:t xml:space="preserve">6.2.1. </w:t>
            </w:r>
            <w:r w:rsidRPr="00706661">
              <w:rPr>
                <w:kern w:val="2"/>
                <w:szCs w:val="24"/>
              </w:rPr>
              <w:t xml:space="preserve">Garantiniu laikotarpiu turi būti pateiktas dujų nešėjų, degimo dujų valymo sistemos ir </w:t>
            </w:r>
            <w:proofErr w:type="spellStart"/>
            <w:r w:rsidRPr="00706661">
              <w:rPr>
                <w:kern w:val="2"/>
                <w:szCs w:val="24"/>
              </w:rPr>
              <w:t>sąnaudinių</w:t>
            </w:r>
            <w:proofErr w:type="spellEnd"/>
            <w:r w:rsidRPr="00706661">
              <w:rPr>
                <w:kern w:val="2"/>
                <w:szCs w:val="24"/>
              </w:rPr>
              <w:t xml:space="preserve"> dalių rinkinys, numatytas siūlomo įrenginio gamintojo techninės eksploatacijos dokumentuose </w:t>
            </w:r>
            <w:r w:rsidR="0055739B">
              <w:rPr>
                <w:kern w:val="2"/>
                <w:szCs w:val="24"/>
              </w:rPr>
              <w:t>(</w:t>
            </w:r>
            <w:r w:rsidR="0055739B" w:rsidRPr="003B173E">
              <w:rPr>
                <w:kern w:val="2"/>
                <w:szCs w:val="24"/>
              </w:rPr>
              <w:t>taikoma 6 pirkimo daliai )</w:t>
            </w:r>
            <w:r w:rsidR="0055739B">
              <w:rPr>
                <w:kern w:val="2"/>
                <w:szCs w:val="24"/>
              </w:rPr>
              <w:t>.</w:t>
            </w:r>
          </w:p>
          <w:p w14:paraId="35313CDF" w14:textId="0B172538" w:rsidR="00B767F3" w:rsidRDefault="00706661" w:rsidP="00BC657D">
            <w:pPr>
              <w:jc w:val="both"/>
              <w:rPr>
                <w:kern w:val="2"/>
                <w:szCs w:val="24"/>
              </w:rPr>
            </w:pPr>
            <w:r w:rsidRPr="00706661">
              <w:rPr>
                <w:kern w:val="2"/>
                <w:szCs w:val="24"/>
              </w:rPr>
              <w:t xml:space="preserve">Papildomai pateikiama: </w:t>
            </w:r>
            <w:proofErr w:type="spellStart"/>
            <w:r w:rsidRPr="00706661">
              <w:rPr>
                <w:kern w:val="2"/>
                <w:szCs w:val="24"/>
              </w:rPr>
              <w:t>chromotografiniai</w:t>
            </w:r>
            <w:proofErr w:type="spellEnd"/>
            <w:r w:rsidRPr="00706661">
              <w:rPr>
                <w:kern w:val="2"/>
                <w:szCs w:val="24"/>
              </w:rPr>
              <w:t xml:space="preserve"> buteliukai su dangteliais – ne mažiau 200 vnt.</w:t>
            </w:r>
            <w:r>
              <w:rPr>
                <w:kern w:val="2"/>
                <w:szCs w:val="24"/>
              </w:rPr>
              <w:t xml:space="preserve"> (</w:t>
            </w:r>
            <w:r w:rsidRPr="003B173E">
              <w:rPr>
                <w:kern w:val="2"/>
                <w:szCs w:val="24"/>
              </w:rPr>
              <w:t>taikoma 6 pirkimo daliai )</w:t>
            </w:r>
            <w:r w:rsidR="003B173E">
              <w:rPr>
                <w:kern w:val="2"/>
                <w:szCs w:val="24"/>
              </w:rPr>
              <w:t>.</w:t>
            </w:r>
          </w:p>
          <w:p w14:paraId="6AD9B781" w14:textId="320FC799" w:rsidR="00706661" w:rsidRPr="003B173E" w:rsidRDefault="00706661" w:rsidP="00BC657D">
            <w:pPr>
              <w:jc w:val="both"/>
              <w:rPr>
                <w:kern w:val="2"/>
                <w:szCs w:val="24"/>
              </w:rPr>
            </w:pPr>
            <w:r>
              <w:rPr>
                <w:kern w:val="2"/>
                <w:szCs w:val="24"/>
              </w:rPr>
              <w:t>6.2.2.</w:t>
            </w:r>
            <w:r>
              <w:t xml:space="preserve"> </w:t>
            </w:r>
            <w:r w:rsidRPr="00706661">
              <w:rPr>
                <w:kern w:val="2"/>
                <w:szCs w:val="24"/>
              </w:rPr>
              <w:t>Tiekėjas turi turėti gamintojo įgaliojimą atlikti siūlomos įrangos instaliavimą ir garantinį aptarnavimą arba turi turėti rašytinį susitarimą su kitu ūkio subjektu, kuris yra gamintojo įgaliotas atlikti šios įrangos instaliavimą ir garantinį aptarnavimą</w:t>
            </w:r>
            <w:r w:rsidRPr="003B173E">
              <w:rPr>
                <w:kern w:val="2"/>
                <w:szCs w:val="24"/>
              </w:rPr>
              <w:t>. (taikoma 6 pirkimo daliai)</w:t>
            </w:r>
            <w:r w:rsidR="003B173E" w:rsidRPr="003B173E">
              <w:rPr>
                <w:kern w:val="2"/>
                <w:szCs w:val="24"/>
              </w:rPr>
              <w:t>.</w:t>
            </w:r>
          </w:p>
          <w:p w14:paraId="23E7C601" w14:textId="04C6147E" w:rsidR="00706661" w:rsidRPr="003B173E" w:rsidRDefault="00706661" w:rsidP="00BC657D">
            <w:pPr>
              <w:jc w:val="both"/>
              <w:rPr>
                <w:kern w:val="2"/>
                <w:szCs w:val="24"/>
              </w:rPr>
            </w:pPr>
            <w:r w:rsidRPr="003B173E">
              <w:rPr>
                <w:kern w:val="2"/>
                <w:szCs w:val="24"/>
              </w:rPr>
              <w:t xml:space="preserve">6.2.3. Į garantiją įskaičiuotas nemokamai atliekamas įrangos remontas, įskaitant remontui atlikti reikalingas detales bei medžiagas, o taip pat  ir gamintojo rekomenduojamu periodiškumu nemokamai </w:t>
            </w:r>
            <w:r w:rsidRPr="003B173E">
              <w:rPr>
                <w:kern w:val="2"/>
                <w:szCs w:val="24"/>
              </w:rPr>
              <w:lastRenderedPageBreak/>
              <w:t xml:space="preserve">atliekama techninė priežiūra, įskaitant techninei priežiūrai atlikti reikalingas detales ir medžiagas </w:t>
            </w:r>
            <w:r w:rsidR="00737F37" w:rsidRPr="003B173E">
              <w:rPr>
                <w:kern w:val="2"/>
                <w:szCs w:val="24"/>
              </w:rPr>
              <w:t>(taikoma 6 pirkimo daliai)</w:t>
            </w:r>
            <w:r w:rsidR="0055739B">
              <w:rPr>
                <w:kern w:val="2"/>
                <w:szCs w:val="24"/>
              </w:rPr>
              <w:t>.</w:t>
            </w:r>
          </w:p>
          <w:p w14:paraId="19A8D037" w14:textId="289DD36E" w:rsidR="00B767F3" w:rsidRPr="002248A8" w:rsidRDefault="00706661" w:rsidP="00BC657D">
            <w:pPr>
              <w:jc w:val="both"/>
              <w:rPr>
                <w:kern w:val="2"/>
                <w:szCs w:val="24"/>
              </w:rPr>
            </w:pPr>
            <w:r w:rsidRPr="003B173E">
              <w:rPr>
                <w:kern w:val="2"/>
                <w:szCs w:val="24"/>
              </w:rPr>
              <w:t xml:space="preserve">6.2.4. </w:t>
            </w:r>
            <w:r w:rsidR="00DD7479" w:rsidRPr="003B173E">
              <w:rPr>
                <w:kern w:val="2"/>
                <w:szCs w:val="24"/>
              </w:rPr>
              <w:t>Prekių trūkumų nustatymo bei šalinimo</w:t>
            </w:r>
            <w:r w:rsidR="00DD7479">
              <w:rPr>
                <w:kern w:val="2"/>
                <w:szCs w:val="24"/>
              </w:rPr>
              <w:t xml:space="preserve">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F323F03" w:rsidR="00B621DC" w:rsidRDefault="00DD7479" w:rsidP="00B621DC">
            <w:pPr>
              <w:rPr>
                <w:kern w:val="2"/>
                <w:szCs w:val="24"/>
              </w:rPr>
            </w:pPr>
            <w:r>
              <w:rPr>
                <w:kern w:val="2"/>
                <w:szCs w:val="24"/>
              </w:rPr>
              <w:t xml:space="preserve">Netaikoma </w:t>
            </w:r>
          </w:p>
          <w:p w14:paraId="4D580A95" w14:textId="21B9D3A7"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5BC7434" w14:textId="77777777" w:rsidR="00490F3F" w:rsidRDefault="00490F3F" w:rsidP="00314642">
            <w:pPr>
              <w:jc w:val="both"/>
              <w:rPr>
                <w:kern w:val="2"/>
                <w:szCs w:val="24"/>
              </w:rPr>
            </w:pPr>
            <w:r>
              <w:rPr>
                <w:kern w:val="2"/>
                <w:szCs w:val="24"/>
              </w:rPr>
              <w:t>Prievolių pagal Sutartį įvykdymas užtikrinamas:</w:t>
            </w:r>
          </w:p>
          <w:p w14:paraId="39C2D0F9" w14:textId="77777777" w:rsidR="00490F3F" w:rsidRDefault="00490F3F" w:rsidP="00314642">
            <w:pPr>
              <w:jc w:val="both"/>
              <w:rPr>
                <w:kern w:val="2"/>
                <w:szCs w:val="24"/>
              </w:rPr>
            </w:pPr>
            <w:r>
              <w:rPr>
                <w:kern w:val="2"/>
                <w:szCs w:val="24"/>
              </w:rPr>
              <w:t>Netesybomis (delspinigiais, bauda);</w:t>
            </w:r>
          </w:p>
          <w:p w14:paraId="544E68EF" w14:textId="01D7B162" w:rsidR="00B767F3" w:rsidRDefault="00490F3F" w:rsidP="00314642">
            <w:pPr>
              <w:jc w:val="both"/>
              <w:rPr>
                <w:kern w:val="2"/>
                <w:szCs w:val="24"/>
              </w:rPr>
            </w:pPr>
            <w:r w:rsidRPr="00F436DA">
              <w:rPr>
                <w:kern w:val="2"/>
                <w:szCs w:val="24"/>
              </w:rPr>
              <w:t xml:space="preserve">Pirmo pareikalavimo banko garantija arba </w:t>
            </w:r>
            <w:r>
              <w:rPr>
                <w:kern w:val="2"/>
                <w:szCs w:val="24"/>
              </w:rPr>
              <w:t>d</w:t>
            </w:r>
            <w:r w:rsidRPr="00F436DA">
              <w:rPr>
                <w:kern w:val="2"/>
                <w:szCs w:val="24"/>
              </w:rPr>
              <w:t>raudimo bendrovės laidavimo draudimu</w:t>
            </w:r>
            <w:r>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77777777" w:rsidR="00B767F3" w:rsidRDefault="00DD7479" w:rsidP="00314642">
            <w:pPr>
              <w:jc w:val="both"/>
              <w:rPr>
                <w:kern w:val="2"/>
                <w:szCs w:val="24"/>
              </w:rPr>
            </w:pPr>
            <w:r>
              <w:rPr>
                <w:kern w:val="2"/>
                <w:szCs w:val="24"/>
              </w:rPr>
              <w:t>Sutarties įvykdymo užtikrinimo galiojimo terminas turi būti ne trumpesnis nei Sutarties galiojimo terminas.</w:t>
            </w:r>
          </w:p>
          <w:p w14:paraId="4720F941" w14:textId="6C923387" w:rsidR="00B767F3" w:rsidRDefault="00B767F3" w:rsidP="00314642">
            <w:pPr>
              <w:jc w:val="both"/>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07BD537E" w:rsidR="00B767F3" w:rsidRDefault="00723137" w:rsidP="00314642">
            <w:pPr>
              <w:jc w:val="both"/>
              <w:rPr>
                <w:kern w:val="2"/>
                <w:szCs w:val="24"/>
              </w:rPr>
            </w:pPr>
            <w:r w:rsidRPr="00854E2B">
              <w:rPr>
                <w:kern w:val="2"/>
                <w:szCs w:val="24"/>
              </w:rPr>
              <w:t>Tiekėjas ne vėliau kaip per 10 (dešimt) darbo dienų</w:t>
            </w:r>
            <w:r>
              <w:rPr>
                <w:kern w:val="2"/>
                <w:szCs w:val="24"/>
              </w:rPr>
              <w:t xml:space="preserve"> </w:t>
            </w:r>
            <w:r w:rsidRPr="00854E2B">
              <w:rPr>
                <w:kern w:val="2"/>
                <w:szCs w:val="24"/>
              </w:rPr>
              <w:t>nuo Sutarties pasirašymo dienos turi pateikti Pirkėjui ne mažiau kaip 10 (dešimt) procentų dydžio nuo Pradinės Sutarties vertės, nurodytos Specialiųjų sąlygų 5.2 p</w:t>
            </w:r>
            <w:r>
              <w:rPr>
                <w:kern w:val="2"/>
                <w:szCs w:val="24"/>
              </w:rPr>
              <w:t>unkte</w:t>
            </w:r>
            <w:r w:rsidRPr="00854E2B">
              <w:rPr>
                <w:kern w:val="2"/>
                <w:szCs w:val="24"/>
              </w:rPr>
              <w:t>,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rsidP="00314642">
            <w:pPr>
              <w:jc w:val="both"/>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B5CAB99" w:rsidR="00B767F3" w:rsidRDefault="00DD7479" w:rsidP="00314642">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C485A">
              <w:rPr>
                <w:color w:val="000000"/>
                <w:kern w:val="2"/>
                <w:szCs w:val="24"/>
              </w:rPr>
              <w:t>0,02</w:t>
            </w:r>
            <w:r w:rsidR="00EF63E7" w:rsidRPr="00DC485A">
              <w:rPr>
                <w:color w:val="000000"/>
                <w:kern w:val="2"/>
                <w:szCs w:val="24"/>
              </w:rPr>
              <w:t>7</w:t>
            </w:r>
            <w:r w:rsidRPr="00DC485A">
              <w:rPr>
                <w:color w:val="000000"/>
                <w:kern w:val="2"/>
                <w:szCs w:val="24"/>
              </w:rPr>
              <w:t xml:space="preserve"> </w:t>
            </w:r>
            <w:r w:rsidR="00EF63E7" w:rsidRPr="00DC485A">
              <w:rPr>
                <w:color w:val="000000"/>
                <w:kern w:val="2"/>
                <w:szCs w:val="24"/>
              </w:rPr>
              <w:t>(dvidešimt septynios tūkstantosios)</w:t>
            </w:r>
            <w:r>
              <w:rPr>
                <w:color w:val="000000"/>
                <w:kern w:val="2"/>
                <w:szCs w:val="24"/>
              </w:rPr>
              <w:t xml:space="preserve"> </w:t>
            </w:r>
            <w:r w:rsidRPr="00DC485A">
              <w:rPr>
                <w:color w:val="000000"/>
                <w:kern w:val="2"/>
                <w:szCs w:val="24"/>
              </w:rPr>
              <w:t>procento</w:t>
            </w:r>
            <w:r>
              <w:rPr>
                <w:color w:val="000000"/>
                <w:kern w:val="2"/>
                <w:szCs w:val="24"/>
              </w:rPr>
              <w:t xml:space="preserve"> dydžio delspinigius nuo neapmokėtos sumos be PVM už kiekvieną vėlavimo </w:t>
            </w:r>
            <w:r w:rsidRPr="00DC485A">
              <w:rPr>
                <w:color w:val="000000"/>
                <w:kern w:val="2"/>
                <w:szCs w:val="24"/>
              </w:rPr>
              <w:t>dieną.</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072CA95" w:rsidR="00B767F3" w:rsidRPr="00D108BF" w:rsidRDefault="00DD7479" w:rsidP="00D108BF">
            <w:pPr>
              <w:jc w:val="both"/>
              <w:rPr>
                <w:color w:val="000000"/>
                <w:szCs w:val="24"/>
                <w:lang w:val="lt"/>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108BF">
              <w:rPr>
                <w:color w:val="000000"/>
                <w:kern w:val="2"/>
              </w:rPr>
              <w:t>0,02</w:t>
            </w:r>
            <w:r w:rsidR="00314642" w:rsidRPr="00D108BF">
              <w:rPr>
                <w:color w:val="000000"/>
                <w:kern w:val="2"/>
              </w:rPr>
              <w:t>7</w:t>
            </w:r>
            <w:r w:rsidRPr="00D108BF">
              <w:rPr>
                <w:color w:val="000000"/>
                <w:kern w:val="2"/>
              </w:rPr>
              <w:t> (</w:t>
            </w:r>
            <w:r w:rsidR="00314642" w:rsidRPr="00D108BF">
              <w:rPr>
                <w:color w:val="000000"/>
                <w:kern w:val="2"/>
              </w:rPr>
              <w:t>dvidešimt septynios tūkstantosios</w:t>
            </w:r>
            <w:r w:rsidRPr="00D108BF">
              <w:rPr>
                <w:color w:val="000000"/>
                <w:kern w:val="2"/>
              </w:rPr>
              <w:t xml:space="preserve">) procento  </w:t>
            </w:r>
            <w:r>
              <w:rPr>
                <w:color w:val="000000"/>
                <w:kern w:val="2"/>
              </w:rPr>
              <w:t xml:space="preserve">dydžio delspinigius už kiekvieną uždelstą </w:t>
            </w:r>
            <w:r w:rsidRPr="00D108BF">
              <w:rPr>
                <w:color w:val="000000"/>
                <w:kern w:val="2"/>
              </w:rPr>
              <w:t xml:space="preserve">dieną </w:t>
            </w:r>
            <w:r>
              <w:rPr>
                <w:color w:val="000000"/>
                <w:kern w:val="2"/>
              </w:rPr>
              <w:t xml:space="preserve">nuo laiku neperduotų Prekių ar </w:t>
            </w:r>
            <w:r w:rsidRPr="00D108BF">
              <w:rPr>
                <w:color w:val="000000"/>
                <w:szCs w:val="24"/>
                <w:lang w:val="lt"/>
              </w:rPr>
              <w:t>Prekių, turinčių trūkumų, kainos be PVM. </w:t>
            </w:r>
          </w:p>
          <w:p w14:paraId="610DA498" w14:textId="1A824BE1" w:rsidR="00B767F3" w:rsidRPr="00D108BF" w:rsidRDefault="00DD7479" w:rsidP="00D108BF">
            <w:pPr>
              <w:jc w:val="both"/>
              <w:rPr>
                <w:color w:val="000000"/>
                <w:szCs w:val="24"/>
                <w:lang w:val="lt"/>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108BF">
              <w:rPr>
                <w:color w:val="000000"/>
                <w:szCs w:val="24"/>
                <w:lang w:val="lt"/>
              </w:rPr>
              <w:t>0,02</w:t>
            </w:r>
            <w:r w:rsidR="00D108BF" w:rsidRPr="00D108BF">
              <w:rPr>
                <w:color w:val="000000"/>
                <w:szCs w:val="24"/>
                <w:lang w:val="lt"/>
              </w:rPr>
              <w:t>7</w:t>
            </w:r>
            <w:r w:rsidRPr="00D108BF">
              <w:rPr>
                <w:color w:val="000000"/>
                <w:szCs w:val="24"/>
                <w:lang w:val="lt"/>
              </w:rPr>
              <w:t xml:space="preserve"> (</w:t>
            </w:r>
            <w:r w:rsidR="00D108BF" w:rsidRPr="00D108BF">
              <w:rPr>
                <w:color w:val="000000"/>
                <w:szCs w:val="24"/>
                <w:lang w:val="lt"/>
              </w:rPr>
              <w:t>dvidešimt septynios tūkstantosios</w:t>
            </w:r>
            <w:r w:rsidRPr="00D108BF">
              <w:rPr>
                <w:color w:val="000000"/>
                <w:szCs w:val="24"/>
                <w:lang w:val="lt"/>
              </w:rPr>
              <w:t>) procento</w:t>
            </w:r>
            <w:r w:rsidR="00D108BF" w:rsidRPr="00D108BF">
              <w:rPr>
                <w:color w:val="000000"/>
                <w:szCs w:val="24"/>
                <w:lang w:val="lt"/>
              </w:rPr>
              <w:t xml:space="preserve"> </w:t>
            </w:r>
            <w:r>
              <w:rPr>
                <w:color w:val="000000"/>
                <w:szCs w:val="24"/>
                <w:lang w:val="lt"/>
              </w:rPr>
              <w:t xml:space="preserve">dydžio </w:t>
            </w:r>
            <w:r>
              <w:rPr>
                <w:color w:val="000000"/>
                <w:szCs w:val="24"/>
                <w:lang w:val="lt"/>
              </w:rPr>
              <w:lastRenderedPageBreak/>
              <w:t xml:space="preserve">delspinigius už kiekvieną uždelstą </w:t>
            </w:r>
            <w:r w:rsidRPr="00D108BF">
              <w:rPr>
                <w:color w:val="000000"/>
                <w:szCs w:val="24"/>
                <w:lang w:val="lt"/>
              </w:rPr>
              <w:t xml:space="preserve">dieną </w:t>
            </w:r>
            <w:r>
              <w:rPr>
                <w:color w:val="000000"/>
                <w:szCs w:val="24"/>
                <w:lang w:val="lt"/>
              </w:rPr>
              <w:t>nuo laiku negrąžintos permokos, kainos be PVM.</w:t>
            </w:r>
          </w:p>
          <w:p w14:paraId="63704FE1" w14:textId="4831D0C2" w:rsidR="00B767F3" w:rsidRDefault="00DD7479" w:rsidP="00D108BF">
            <w:pPr>
              <w:jc w:val="both"/>
              <w:rPr>
                <w:b/>
                <w:kern w:val="2"/>
              </w:rPr>
            </w:pPr>
            <w:r>
              <w:rPr>
                <w:color w:val="000000"/>
                <w:kern w:val="2"/>
              </w:rPr>
              <w:t xml:space="preserve">9.2.3. Tiekėjas privalo sumokėti Pirkėjui netesybas per </w:t>
            </w:r>
            <w:r w:rsidR="00D108BF">
              <w:rPr>
                <w:color w:val="000000"/>
                <w:kern w:val="2"/>
              </w:rPr>
              <w:t>30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0514C91" w14:textId="77777777" w:rsidR="0051571A" w:rsidRDefault="0051571A" w:rsidP="0051571A">
            <w:pPr>
              <w:jc w:val="both"/>
              <w:rPr>
                <w:bCs/>
                <w:szCs w:val="24"/>
              </w:rPr>
            </w:pPr>
            <w:r>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48292084" w14:textId="79F3402D" w:rsidR="00B767F3" w:rsidRDefault="0051571A" w:rsidP="0051571A">
            <w:pPr>
              <w:jc w:val="both"/>
              <w:rPr>
                <w:kern w:val="2"/>
                <w:szCs w:val="24"/>
              </w:rPr>
            </w:pPr>
            <w:r w:rsidRPr="002B6766">
              <w:rPr>
                <w:kern w:val="2"/>
                <w:szCs w:val="24"/>
              </w:rPr>
              <w:t xml:space="preserve">9.3.2. Nepagrįstai nutraukus Sutarties vykdymą ne Sutartyje nustatyta tvarka, mokama 5 (penkių) </w:t>
            </w:r>
            <w:r>
              <w:rPr>
                <w:kern w:val="2"/>
                <w:szCs w:val="24"/>
              </w:rPr>
              <w:t>procentų</w:t>
            </w:r>
            <w:r w:rsidRPr="002B6766">
              <w:rPr>
                <w:kern w:val="2"/>
                <w:szCs w:val="24"/>
              </w:rPr>
              <w:t xml:space="preserve"> dydžio bauda</w:t>
            </w:r>
            <w:r>
              <w:rPr>
                <w:kern w:val="2"/>
                <w:szCs w:val="24"/>
              </w:rPr>
              <w:t xml:space="preserve"> nuo Pradinės Sutarties vertės, nurodytos Specialiųjų sąlygų 5.2 punkte</w:t>
            </w:r>
            <w:r w:rsidRPr="002B6766">
              <w:rPr>
                <w:kern w:val="2"/>
                <w:szCs w:val="24"/>
              </w:rPr>
              <w:t>.</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721FD752" w:rsidR="00B767F3" w:rsidRPr="00E56672" w:rsidRDefault="00DD7479" w:rsidP="00E56672">
            <w:pPr>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6DD98E" w14:textId="77777777" w:rsidR="00E160A6" w:rsidRDefault="00E160A6" w:rsidP="00E160A6">
            <w:pPr>
              <w:rPr>
                <w:kern w:val="2"/>
                <w:szCs w:val="24"/>
              </w:rPr>
            </w:pPr>
            <w:r>
              <w:rPr>
                <w:color w:val="000000"/>
                <w:kern w:val="2"/>
                <w:szCs w:val="24"/>
              </w:rPr>
              <w:t xml:space="preserve">500 </w:t>
            </w:r>
            <w:r>
              <w:rPr>
                <w:color w:val="000000" w:themeColor="text1"/>
                <w:kern w:val="2"/>
                <w:szCs w:val="24"/>
              </w:rPr>
              <w:t>(penki šimtai)</w:t>
            </w:r>
            <w:r>
              <w:rPr>
                <w:color w:val="4472C4"/>
                <w:kern w:val="2"/>
                <w:szCs w:val="24"/>
              </w:rPr>
              <w:t xml:space="preserve"> </w:t>
            </w:r>
            <w:r>
              <w:rPr>
                <w:kern w:val="2"/>
                <w:szCs w:val="24"/>
              </w:rPr>
              <w:t xml:space="preserve">Eur už kiekvieną pažeidimo atvejį </w:t>
            </w:r>
          </w:p>
          <w:p w14:paraId="69B3C483" w14:textId="4617503C"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C78877" w14:textId="77777777" w:rsidR="00103F1C" w:rsidRDefault="00103F1C" w:rsidP="00103F1C">
            <w:pPr>
              <w:jc w:val="both"/>
              <w:rPr>
                <w:bCs/>
                <w:kern w:val="2"/>
                <w:szCs w:val="24"/>
              </w:rPr>
            </w:pPr>
            <w:r w:rsidRPr="002F62B8">
              <w:rPr>
                <w:bCs/>
                <w:kern w:val="2"/>
                <w:szCs w:val="24"/>
              </w:rPr>
              <w:t>1</w:t>
            </w:r>
            <w:r>
              <w:rPr>
                <w:bCs/>
                <w:kern w:val="2"/>
                <w:szCs w:val="24"/>
              </w:rPr>
              <w:t>0</w:t>
            </w:r>
            <w:r w:rsidRPr="002F62B8">
              <w:rPr>
                <w:bCs/>
                <w:kern w:val="2"/>
                <w:szCs w:val="24"/>
              </w:rPr>
              <w:t>00 (vieno tūkstančio) Eur  dydžio bauda už kiekvieną nustatytą pažeidimo atvejį</w:t>
            </w:r>
            <w:r>
              <w:rPr>
                <w:bCs/>
                <w:kern w:val="2"/>
                <w:szCs w:val="24"/>
              </w:rPr>
              <w:t>.</w:t>
            </w:r>
          </w:p>
          <w:p w14:paraId="271A84AA" w14:textId="4A94596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37A8DF3" w14:textId="77777777" w:rsidR="00E56672" w:rsidRDefault="00E56672" w:rsidP="00E56672">
            <w:pPr>
              <w:rPr>
                <w:kern w:val="2"/>
                <w:szCs w:val="24"/>
              </w:rPr>
            </w:pPr>
            <w:r>
              <w:rPr>
                <w:kern w:val="2"/>
                <w:szCs w:val="24"/>
              </w:rPr>
              <w:t>Netaikoma</w:t>
            </w:r>
          </w:p>
          <w:p w14:paraId="5C591A2E" w14:textId="3835A9FE"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37540631" w:rsidR="00B767F3" w:rsidRDefault="00B317B8" w:rsidP="00B317B8">
            <w:pPr>
              <w:jc w:val="both"/>
              <w:rPr>
                <w:color w:val="4472C4"/>
                <w:kern w:val="2"/>
                <w:szCs w:val="24"/>
              </w:rPr>
            </w:pPr>
            <w:r w:rsidRPr="00B317B8">
              <w:rPr>
                <w:kern w:val="2"/>
                <w:szCs w:val="24"/>
              </w:rPr>
              <w:t>0,027 (dvidešimt septynios tūkstantosios) procento nuo Pradinės Sutarties vertės Eur be PVM, nurodytos Specialiųjų sąlygų 5.2 punkte, už kiekvieną pavėluotą Sutarties įvykdymo užtikrinimo pratęsimo pateikimo dieną.</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49FF058F" w14:textId="77777777" w:rsidR="00B767F3" w:rsidRDefault="00B767F3" w:rsidP="009A522B">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5A4FF41" w:rsidR="00B767F3" w:rsidRDefault="009A522B" w:rsidP="009A522B">
            <w:pPr>
              <w:spacing w:line="259" w:lineRule="auto"/>
              <w:rPr>
                <w:color w:val="4472C4"/>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7AB7253E" w14:textId="431C1DF6" w:rsidR="00B767F3" w:rsidRPr="00D10B8C" w:rsidRDefault="009C2567" w:rsidP="00D958A3">
            <w:pPr>
              <w:jc w:val="both"/>
              <w:rPr>
                <w:kern w:val="2"/>
                <w:szCs w:val="24"/>
              </w:rPr>
            </w:pPr>
            <w:r w:rsidRPr="00D10B8C">
              <w:rPr>
                <w:kern w:val="2"/>
                <w:szCs w:val="24"/>
              </w:rPr>
              <w:t>10.1.1. Tiekiamos Prekės turi atitikti Techninėje specifikacijoje nurodytus reikalavimus.</w:t>
            </w:r>
          </w:p>
          <w:p w14:paraId="71EF8CC0" w14:textId="7E72531C" w:rsidR="009C2567" w:rsidRPr="00D10B8C" w:rsidRDefault="009C2567" w:rsidP="00D958A3">
            <w:pPr>
              <w:jc w:val="both"/>
              <w:rPr>
                <w:kern w:val="2"/>
                <w:szCs w:val="24"/>
              </w:rPr>
            </w:pPr>
            <w:r w:rsidRPr="00D10B8C">
              <w:rPr>
                <w:kern w:val="2"/>
                <w:szCs w:val="24"/>
              </w:rPr>
              <w:t>10.1.2. Tiekėjas įsipareigoja laikytis Prekių pristatymo termino, nurodyto Sutarties specialiųjų sąlygų 4.1 punkte.</w:t>
            </w:r>
          </w:p>
          <w:p w14:paraId="3657475F" w14:textId="7DBCAD10" w:rsidR="00B767F3" w:rsidRPr="00D10B8C" w:rsidRDefault="009C2567" w:rsidP="00D958A3">
            <w:pPr>
              <w:jc w:val="both"/>
              <w:rPr>
                <w:kern w:val="2"/>
                <w:szCs w:val="24"/>
              </w:rPr>
            </w:pPr>
            <w:r w:rsidRPr="00D10B8C">
              <w:rPr>
                <w:kern w:val="2"/>
                <w:szCs w:val="24"/>
              </w:rPr>
              <w:t>10.1.3. Tiekėjas įsipareigoja laikytis garantinių įsipareigojimų, nurodytų Sutarties Specialiųjų sąlygų 6.1, 6,2 punktuose.</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0C752A0A" w14:textId="743890DB" w:rsidR="00B767F3" w:rsidRPr="006003A2" w:rsidRDefault="006003A2" w:rsidP="001F25DB">
            <w:pPr>
              <w:jc w:val="both"/>
              <w:rPr>
                <w:kern w:val="2"/>
                <w:szCs w:val="24"/>
              </w:rPr>
            </w:pPr>
            <w:r w:rsidRPr="006003A2">
              <w:rPr>
                <w:kern w:val="2"/>
                <w:szCs w:val="24"/>
              </w:rPr>
              <w:t xml:space="preserve">Tiekėjas teikdamas </w:t>
            </w:r>
            <w:r w:rsidR="001F25DB">
              <w:rPr>
                <w:kern w:val="2"/>
                <w:szCs w:val="24"/>
              </w:rPr>
              <w:t>Prekes</w:t>
            </w:r>
            <w:r w:rsidRPr="006003A2">
              <w:rPr>
                <w:kern w:val="2"/>
                <w:szCs w:val="24"/>
              </w:rPr>
              <w:t xml:space="preserve"> nesilaiko Sutartyje ir jos prieduose</w:t>
            </w:r>
            <w:r w:rsidR="001F25DB">
              <w:rPr>
                <w:kern w:val="2"/>
                <w:szCs w:val="24"/>
              </w:rPr>
              <w:t xml:space="preserve"> </w:t>
            </w:r>
            <w:r w:rsidRPr="006003A2">
              <w:rPr>
                <w:kern w:val="2"/>
                <w:szCs w:val="24"/>
              </w:rPr>
              <w:t>ir (ar) įstatymuose nustatytų reikalavimų P</w:t>
            </w:r>
            <w:r w:rsidR="001F25DB">
              <w:rPr>
                <w:kern w:val="2"/>
                <w:szCs w:val="24"/>
              </w:rPr>
              <w:t>rekėms</w:t>
            </w:r>
            <w:r w:rsidRPr="006003A2">
              <w:rPr>
                <w:kern w:val="2"/>
                <w:szCs w:val="24"/>
              </w:rPr>
              <w:t xml:space="preserve"> ir šie trūkumai nebuvo ištaisyti per </w:t>
            </w:r>
            <w:r w:rsidRPr="00D10B8C">
              <w:rPr>
                <w:kern w:val="2"/>
                <w:szCs w:val="24"/>
              </w:rPr>
              <w:t>1</w:t>
            </w:r>
            <w:r w:rsidR="001F25DB" w:rsidRPr="00D10B8C">
              <w:rPr>
                <w:kern w:val="2"/>
                <w:szCs w:val="24"/>
              </w:rPr>
              <w:t>0</w:t>
            </w:r>
            <w:r w:rsidRPr="00D10B8C">
              <w:rPr>
                <w:kern w:val="2"/>
                <w:szCs w:val="24"/>
              </w:rPr>
              <w:t xml:space="preserve"> (</w:t>
            </w:r>
            <w:r w:rsidR="001F25DB" w:rsidRPr="00D10B8C">
              <w:rPr>
                <w:kern w:val="2"/>
                <w:szCs w:val="24"/>
              </w:rPr>
              <w:t>dešimt</w:t>
            </w:r>
            <w:r w:rsidRPr="00D10B8C">
              <w:rPr>
                <w:kern w:val="2"/>
                <w:szCs w:val="24"/>
              </w:rPr>
              <w:t xml:space="preserve"> )</w:t>
            </w:r>
            <w:r w:rsidRPr="006003A2">
              <w:rPr>
                <w:kern w:val="2"/>
                <w:szCs w:val="24"/>
              </w:rPr>
              <w:t xml:space="preserve"> dienų nuo informavimo apie trūkumus Tiekėją dienos.</w:t>
            </w:r>
          </w:p>
          <w:p w14:paraId="27FF7C68" w14:textId="1655ADAD" w:rsidR="00B767F3" w:rsidRDefault="00DD65BD">
            <w:pPr>
              <w:rPr>
                <w:kern w:val="2"/>
                <w:szCs w:val="24"/>
              </w:rPr>
            </w:pPr>
            <w:r>
              <w:rPr>
                <w:kern w:val="2"/>
                <w:szCs w:val="24"/>
              </w:rPr>
              <w:t>Tiekėjas vėluoja pateikti Prekes daugiau, kaip 10 dienų</w:t>
            </w:r>
            <w:r w:rsidR="00D10B8C">
              <w:rPr>
                <w:kern w:val="2"/>
                <w:szCs w:val="24"/>
              </w:rPr>
              <w:t>.</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48CBE7" w14:textId="77777777" w:rsidR="00FC4F88" w:rsidRDefault="00FC4F88" w:rsidP="003872AB">
            <w:pPr>
              <w:jc w:val="both"/>
              <w:rPr>
                <w:kern w:val="2"/>
                <w:szCs w:val="24"/>
              </w:rPr>
            </w:pPr>
            <w:r>
              <w:rPr>
                <w:kern w:val="2"/>
                <w:szCs w:val="24"/>
              </w:rPr>
              <w:t>11.1.1. Ši Sutartis laikoma sudaryta, kai (pirma) ją pasirašo abi Šalys, ir (antra) pateikiamas sutarties įvykdymo užtikrinimas.</w:t>
            </w:r>
          </w:p>
          <w:p w14:paraId="0DC01EF2" w14:textId="347F992E" w:rsidR="00B767F3" w:rsidRDefault="00FC4F88" w:rsidP="003872AB">
            <w:pPr>
              <w:jc w:val="both"/>
              <w:rPr>
                <w:color w:val="4472C4"/>
                <w:kern w:val="2"/>
                <w:szCs w:val="24"/>
              </w:rPr>
            </w:pPr>
            <w:r>
              <w:rPr>
                <w:kern w:val="2"/>
                <w:szCs w:val="24"/>
              </w:rPr>
              <w:t xml:space="preserve">11.1.2. </w:t>
            </w:r>
            <w:r w:rsidRPr="00AB1101">
              <w:rPr>
                <w:kern w:val="2"/>
                <w:szCs w:val="24"/>
              </w:rPr>
              <w:t xml:space="preserve">Sutartis galioja </w:t>
            </w:r>
            <w:r w:rsidRPr="00057554">
              <w:rPr>
                <w:b/>
                <w:bCs/>
                <w:kern w:val="2"/>
                <w:szCs w:val="24"/>
              </w:rPr>
              <w:t>7 (septynis) mėnesius</w:t>
            </w:r>
            <w:r w:rsidRPr="00AB1101">
              <w:rPr>
                <w:kern w:val="2"/>
                <w:szCs w:val="24"/>
              </w:rPr>
              <w:t xml:space="preserve"> nuo Sutarties įsigaliojimo dienos, o finansinių </w:t>
            </w:r>
            <w:r>
              <w:rPr>
                <w:kern w:val="2"/>
                <w:szCs w:val="24"/>
              </w:rPr>
              <w:t xml:space="preserve">ir garantinių </w:t>
            </w:r>
            <w:r w:rsidRPr="00AB1101">
              <w:rPr>
                <w:kern w:val="2"/>
                <w:szCs w:val="24"/>
              </w:rPr>
              <w:t xml:space="preserve">įsipareigojimų atžvilgiu – iki visiško finansinių </w:t>
            </w:r>
            <w:r>
              <w:rPr>
                <w:kern w:val="2"/>
                <w:szCs w:val="24"/>
              </w:rPr>
              <w:t xml:space="preserve">ir garantinių </w:t>
            </w:r>
            <w:r w:rsidRPr="00AB1101">
              <w:rPr>
                <w:kern w:val="2"/>
                <w:szCs w:val="24"/>
              </w:rPr>
              <w:t>įsipareigojimų įvykdymo.</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6C9251F4"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4E75D08" w:rsidR="00B767F3" w:rsidRPr="00A817AD"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6CA9B068" w:rsidR="00B767F3" w:rsidRPr="00E979B3" w:rsidRDefault="00DD7479" w:rsidP="00B37625">
            <w:pPr>
              <w:jc w:val="both"/>
              <w:rPr>
                <w:kern w:val="2"/>
                <w:szCs w:val="24"/>
              </w:rPr>
            </w:pPr>
            <w:r w:rsidRPr="00E979B3">
              <w:rPr>
                <w:kern w:val="2"/>
                <w:szCs w:val="24"/>
              </w:rPr>
              <w:t>12.2.1. jeigu Tiekėjas nevykdo prisiimtų įsipareigojimų už Sutartyje nustatytą Sutarties kainą;</w:t>
            </w:r>
          </w:p>
          <w:p w14:paraId="393A6884" w14:textId="77777777" w:rsidR="00B767F3" w:rsidRPr="00E979B3" w:rsidRDefault="00DD7479" w:rsidP="00B37625">
            <w:pPr>
              <w:jc w:val="both"/>
              <w:rPr>
                <w:kern w:val="2"/>
                <w:szCs w:val="24"/>
              </w:rPr>
            </w:pPr>
            <w:r w:rsidRPr="00E979B3">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0C855DD" w14:textId="1D7F9D23" w:rsidR="00B767F3" w:rsidRPr="00B37625" w:rsidRDefault="00DD7479" w:rsidP="00B37625">
            <w:pPr>
              <w:jc w:val="both"/>
              <w:rPr>
                <w:kern w:val="2"/>
                <w:szCs w:val="24"/>
              </w:rPr>
            </w:pPr>
            <w:r w:rsidRPr="00E979B3">
              <w:rPr>
                <w:kern w:val="2"/>
                <w:szCs w:val="24"/>
              </w:rPr>
              <w:t xml:space="preserve">12.2.3. jeigu paaiškėja, kad Tiekėjas nevykdo įsipareigojimų, kurie pasiūlymų vertinimo metu pirkimo dokumentuose buvo nustatyti kaip pasiūlymų </w:t>
            </w:r>
            <w:r w:rsidRPr="00B37625">
              <w:rPr>
                <w:kern w:val="2"/>
                <w:szCs w:val="24"/>
              </w:rPr>
              <w:t xml:space="preserve">vertinimo kriterijai ir už kuriuos Tiekėjui buvo skiriamos reikšmės, kai pasiūlymas vertintas pagal kainos / sąnaudų ir kokybės santykį ir Tiekėjas per </w:t>
            </w:r>
            <w:r w:rsidR="00E979B3" w:rsidRPr="00B37625">
              <w:rPr>
                <w:kern w:val="2"/>
                <w:szCs w:val="24"/>
              </w:rPr>
              <w:t>10 (dešimt</w:t>
            </w:r>
            <w:r w:rsidRPr="00B37625">
              <w:rPr>
                <w:kern w:val="2"/>
                <w:szCs w:val="24"/>
              </w:rPr>
              <w:t>) dienų neištaiso pažeidimų;</w:t>
            </w:r>
          </w:p>
          <w:p w14:paraId="7092C4D1" w14:textId="184AE137" w:rsidR="00B767F3" w:rsidRPr="00E979B3" w:rsidRDefault="00DD7479" w:rsidP="00B37625">
            <w:pPr>
              <w:spacing w:line="257" w:lineRule="auto"/>
              <w:jc w:val="both"/>
              <w:rPr>
                <w:rFonts w:eastAsia="Arial"/>
                <w:kern w:val="2"/>
                <w:szCs w:val="24"/>
              </w:rPr>
            </w:pPr>
            <w:r w:rsidRPr="00B37625">
              <w:rPr>
                <w:rFonts w:eastAsia="Arial"/>
                <w:kern w:val="2"/>
                <w:szCs w:val="24"/>
              </w:rPr>
              <w:t xml:space="preserve">12.2.4. jeigu Tiekėjas nesilaiko Sutartyje nustatytų Prekių tiekimo terminų 2 (du) kartus iš eilės arba vėluoja pristatyti Prekes daugiau nei </w:t>
            </w:r>
            <w:r w:rsidR="00E979B3" w:rsidRPr="00B37625">
              <w:rPr>
                <w:rFonts w:eastAsia="Arial"/>
                <w:kern w:val="2"/>
                <w:szCs w:val="24"/>
              </w:rPr>
              <w:t>10 (dešimt) darbo dienų</w:t>
            </w:r>
            <w:r w:rsidRPr="00B37625">
              <w:rPr>
                <w:rFonts w:eastAsia="Arial"/>
                <w:kern w:val="2"/>
                <w:szCs w:val="24"/>
              </w:rPr>
              <w:t xml:space="preserve"> Sutartyje nustatytas Prekių pristatymo terminas;</w:t>
            </w:r>
          </w:p>
          <w:p w14:paraId="49957558" w14:textId="77777777" w:rsidR="00B767F3" w:rsidRPr="00C6795C" w:rsidRDefault="00DD7479" w:rsidP="00B37625">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lastRenderedPageBreak/>
              <w:t>12.2.5. jeigu Tiekėjas pažeidžia Prekių pristatymo terminus ir priskaičiuotų netesybų už vėlavimą suma viršija 20 (dvidešimt) proc. Pradinės sutarties vertės;</w:t>
            </w:r>
          </w:p>
          <w:p w14:paraId="05C38EB5" w14:textId="77777777" w:rsidR="00B767F3" w:rsidRPr="00C6795C" w:rsidRDefault="00DD7479" w:rsidP="00B37625">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t>12.2.6. Tiekėjas pažeidžia Prekių pristatymo terminus ir dėl Prekių pristatymo vėlavimo Prekės tampa nebereikalingos;</w:t>
            </w:r>
          </w:p>
          <w:p w14:paraId="3A467226" w14:textId="77777777" w:rsidR="00B767F3" w:rsidRPr="00C6795C" w:rsidRDefault="00DD7479" w:rsidP="00B37625">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t>12.2.7. Tiekėjas daugiau kaip 2 (du) kartus pristato Prekes, kurios neatitinka Sutartyje ir (ar) Įstatymuose nustatytų reikalavimų Prekėms;</w:t>
            </w:r>
          </w:p>
          <w:p w14:paraId="7F8DF42F" w14:textId="07C9DE51" w:rsidR="00B767F3" w:rsidRPr="00C6795C" w:rsidRDefault="00DD7479" w:rsidP="00B37625">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t>12.2.</w:t>
            </w:r>
            <w:r w:rsidR="00C6795C" w:rsidRPr="00C6795C">
              <w:rPr>
                <w:rFonts w:eastAsia="Arial"/>
                <w:kern w:val="2"/>
                <w:szCs w:val="24"/>
              </w:rPr>
              <w:t>8</w:t>
            </w:r>
            <w:r w:rsidRPr="00C6795C">
              <w:rPr>
                <w:rFonts w:eastAsia="Arial"/>
                <w:kern w:val="2"/>
                <w:szCs w:val="24"/>
              </w:rPr>
              <w:t>. Tiekėjas pažeidžia šios Sutarties nuostatas, reglamentuojančias konkurenciją, intelektinės nuosavybės ar konfidencialios informacijos valdymą;</w:t>
            </w:r>
          </w:p>
          <w:p w14:paraId="13A0EFC4" w14:textId="77777777" w:rsidR="00B767F3" w:rsidRDefault="00DD7479" w:rsidP="00B37625">
            <w:pPr>
              <w:tabs>
                <w:tab w:val="left" w:pos="567"/>
                <w:tab w:val="left" w:pos="851"/>
                <w:tab w:val="left" w:pos="992"/>
                <w:tab w:val="left" w:pos="1134"/>
              </w:tabs>
              <w:spacing w:line="257" w:lineRule="auto"/>
              <w:jc w:val="both"/>
              <w:rPr>
                <w:rFonts w:eastAsia="Arial"/>
                <w:kern w:val="2"/>
              </w:rPr>
            </w:pPr>
            <w:r w:rsidRPr="00C6795C">
              <w:rPr>
                <w:rFonts w:eastAsia="Arial"/>
                <w:kern w:val="2"/>
              </w:rPr>
              <w:t>12.2.</w:t>
            </w:r>
            <w:r w:rsidR="006827E5">
              <w:rPr>
                <w:rFonts w:eastAsia="Arial"/>
                <w:kern w:val="2"/>
              </w:rPr>
              <w:t>9</w:t>
            </w:r>
            <w:r w:rsidRPr="00C6795C">
              <w:rPr>
                <w:rFonts w:eastAsia="Arial"/>
                <w:kern w:val="2"/>
              </w:rPr>
              <w:t>. Tiekėjas 2 (du) kartus pažeidžia esminę Sutarties sąlygą.</w:t>
            </w:r>
          </w:p>
          <w:p w14:paraId="03DDA9E3" w14:textId="2D847448" w:rsidR="006827E5" w:rsidRDefault="006827E5" w:rsidP="00B37625">
            <w:pPr>
              <w:tabs>
                <w:tab w:val="left" w:pos="567"/>
                <w:tab w:val="left" w:pos="851"/>
                <w:tab w:val="left" w:pos="992"/>
                <w:tab w:val="left" w:pos="1134"/>
              </w:tabs>
              <w:spacing w:line="257" w:lineRule="auto"/>
              <w:jc w:val="both"/>
              <w:rPr>
                <w:rFonts w:eastAsia="Arial"/>
                <w:color w:val="FF0000"/>
                <w:kern w:val="2"/>
                <w:szCs w:val="24"/>
              </w:rPr>
            </w:pPr>
            <w:r w:rsidRPr="006827E5">
              <w:rPr>
                <w:rFonts w:eastAsia="Arial"/>
                <w:kern w:val="2"/>
                <w:szCs w:val="24"/>
              </w:rPr>
              <w:t>12.2.1</w:t>
            </w:r>
            <w:r>
              <w:rPr>
                <w:rFonts w:eastAsia="Arial"/>
                <w:kern w:val="2"/>
                <w:szCs w:val="24"/>
              </w:rPr>
              <w:t>0</w:t>
            </w:r>
            <w:r w:rsidRPr="006827E5">
              <w:rPr>
                <w:rFonts w:eastAsia="Arial"/>
                <w:kern w:val="2"/>
                <w:szCs w:val="24"/>
              </w:rPr>
              <w:t>. 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r w:rsidR="00B37625">
              <w:rPr>
                <w:rFonts w:eastAsia="Arial"/>
                <w:kern w:val="2"/>
                <w:szCs w:val="24"/>
              </w:rPr>
              <w:t xml:space="preserve"> </w:t>
            </w:r>
            <w:r>
              <w:rPr>
                <w:rFonts w:eastAsia="Arial"/>
                <w:kern w:val="2"/>
                <w:szCs w:val="24"/>
              </w:rPr>
              <w:t>(</w:t>
            </w:r>
            <w:r w:rsidRPr="00B37625">
              <w:rPr>
                <w:rFonts w:eastAsia="Arial"/>
                <w:kern w:val="2"/>
                <w:szCs w:val="24"/>
              </w:rPr>
              <w:t>taikoma 6 ir 11 pirkimo</w:t>
            </w:r>
            <w:r>
              <w:rPr>
                <w:rFonts w:eastAsia="Arial"/>
                <w:kern w:val="2"/>
                <w:szCs w:val="24"/>
              </w:rPr>
              <w:t xml:space="preserve"> dalims)</w:t>
            </w:r>
            <w:r w:rsidR="00921E7D">
              <w:rPr>
                <w:rFonts w:eastAsia="Arial"/>
                <w:kern w:val="2"/>
                <w:szCs w:val="24"/>
              </w:rPr>
              <w:t>.</w:t>
            </w:r>
          </w:p>
        </w:tc>
      </w:tr>
      <w:tr w:rsidR="00B767F3" w14:paraId="66C5FB47" w14:textId="77777777">
        <w:trPr>
          <w:trHeight w:val="300"/>
        </w:trPr>
        <w:tc>
          <w:tcPr>
            <w:tcW w:w="9535" w:type="dxa"/>
            <w:gridSpan w:val="5"/>
          </w:tcPr>
          <w:p w14:paraId="2E78AE5D" w14:textId="1620C5F9" w:rsidR="00B767F3" w:rsidRDefault="00DD7479">
            <w:pPr>
              <w:jc w:val="center"/>
              <w:rPr>
                <w:kern w:val="2"/>
                <w:szCs w:val="24"/>
              </w:rPr>
            </w:pPr>
            <w:r>
              <w:rPr>
                <w:b/>
                <w:bCs/>
                <w:kern w:val="2"/>
                <w:szCs w:val="24"/>
              </w:rPr>
              <w:lastRenderedPageBreak/>
              <w:t>13. APLINKOSAUGINIAI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50F801E8" w14:textId="77777777" w:rsidR="00E160A6" w:rsidRPr="002D2349" w:rsidRDefault="00DD7479" w:rsidP="00E160A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w:t>
            </w:r>
            <w:r w:rsidRPr="002D2349">
              <w:rPr>
                <w:color w:val="000000"/>
                <w:kern w:val="2"/>
                <w:szCs w:val="24"/>
              </w:rPr>
              <w:t>žaliuosius pirkimus, tvarkos aprašo patvirtinimo“ (toliau – Tvarkos aprašas)</w:t>
            </w:r>
            <w:r w:rsidR="00E160A6" w:rsidRPr="002D2349">
              <w:rPr>
                <w:color w:val="000000"/>
                <w:kern w:val="2"/>
                <w:szCs w:val="24"/>
              </w:rPr>
              <w:t xml:space="preserve"> </w:t>
            </w:r>
            <w:r w:rsidR="00970396" w:rsidRPr="002D2349">
              <w:rPr>
                <w:color w:val="000000"/>
                <w:kern w:val="2"/>
                <w:szCs w:val="24"/>
              </w:rPr>
              <w:t xml:space="preserve">4.4.4.5. </w:t>
            </w:r>
            <w:r w:rsidRPr="002D2349">
              <w:rPr>
                <w:color w:val="000000"/>
                <w:kern w:val="2"/>
                <w:szCs w:val="24"/>
              </w:rPr>
              <w:t>papunkči</w:t>
            </w:r>
            <w:r w:rsidR="00E160A6" w:rsidRPr="002D2349">
              <w:rPr>
                <w:color w:val="000000"/>
                <w:kern w:val="2"/>
                <w:szCs w:val="24"/>
              </w:rPr>
              <w:t>u.</w:t>
            </w:r>
          </w:p>
          <w:p w14:paraId="7D451BDD" w14:textId="134A8BAA" w:rsidR="00E160A6" w:rsidRDefault="00E160A6" w:rsidP="00E160A6">
            <w:pPr>
              <w:jc w:val="both"/>
              <w:rPr>
                <w:color w:val="000000" w:themeColor="text1"/>
                <w:szCs w:val="24"/>
              </w:rPr>
            </w:pPr>
            <w:r>
              <w:rPr>
                <w:color w:val="000000" w:themeColor="text1"/>
                <w:szCs w:val="24"/>
              </w:rPr>
              <w:t>Jeigu Prekės supakuojamos į antrinę pakuotę, ji turi būti laikytina perdirbamąja pakuote pagal Lietuvos Respublikos mokesčio už aplinkos teršimą įstatymo nuostatas ir (ar) turi būti vienalytės (homogeniškos) pakuotės, pagamintos iš vienos rūšies medžiagos. Tiekėjas pristatydamas Prekes Pirkėjui, pateikia Prekės antrinės pakuotės tinkamumą perdirbti (</w:t>
            </w:r>
            <w:proofErr w:type="spellStart"/>
            <w:r>
              <w:rPr>
                <w:color w:val="000000" w:themeColor="text1"/>
                <w:szCs w:val="24"/>
              </w:rPr>
              <w:t>perdirbamumą</w:t>
            </w:r>
            <w:proofErr w:type="spellEnd"/>
            <w:r>
              <w:rPr>
                <w:color w:val="000000" w:themeColor="text1"/>
                <w:szCs w:val="24"/>
              </w:rPr>
              <w:t xml:space="preserve">) patvirtinančius dokumentus: </w:t>
            </w:r>
          </w:p>
          <w:p w14:paraId="5F4AE385" w14:textId="77777777" w:rsidR="00E160A6" w:rsidRDefault="00E160A6" w:rsidP="00E160A6">
            <w:pPr>
              <w:jc w:val="both"/>
              <w:rPr>
                <w:szCs w:val="24"/>
              </w:rPr>
            </w:pPr>
            <w:r>
              <w:rPr>
                <w:color w:val="000000" w:themeColor="text1"/>
                <w:szCs w:val="24"/>
              </w:rPr>
              <w:t xml:space="preserve">a) </w:t>
            </w:r>
            <w:r>
              <w:rPr>
                <w:szCs w:val="24"/>
              </w:rPr>
              <w:t xml:space="preserve">Tiekėjo ar gamintojo dokumentai, įrodantys, kad pakuotės yra homogeniškos ir (ar) atitinkamai paženklintos, arba </w:t>
            </w:r>
          </w:p>
          <w:p w14:paraId="5707576E" w14:textId="77777777" w:rsidR="00E160A6" w:rsidRDefault="00E160A6" w:rsidP="00E160A6">
            <w:pPr>
              <w:jc w:val="both"/>
              <w:rPr>
                <w:color w:val="000000" w:themeColor="text1"/>
                <w:szCs w:val="24"/>
              </w:rPr>
            </w:pPr>
            <w:r>
              <w:rPr>
                <w:color w:val="000000" w:themeColor="text1"/>
                <w:szCs w:val="24"/>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Pr>
                <w:color w:val="000000" w:themeColor="text1"/>
                <w:szCs w:val="24"/>
              </w:rPr>
              <w:t>Voluntary</w:t>
            </w:r>
            <w:proofErr w:type="spellEnd"/>
            <w:r>
              <w:rPr>
                <w:color w:val="000000" w:themeColor="text1"/>
                <w:szCs w:val="24"/>
              </w:rPr>
              <w:t xml:space="preserve"> Standard </w:t>
            </w:r>
            <w:proofErr w:type="spellStart"/>
            <w:r>
              <w:rPr>
                <w:color w:val="000000" w:themeColor="text1"/>
                <w:szCs w:val="24"/>
              </w:rPr>
              <w:t>for</w:t>
            </w:r>
            <w:proofErr w:type="spellEnd"/>
            <w:r>
              <w:rPr>
                <w:color w:val="000000" w:themeColor="text1"/>
                <w:szCs w:val="24"/>
              </w:rPr>
              <w:t xml:space="preserve"> </w:t>
            </w:r>
            <w:proofErr w:type="spellStart"/>
            <w:r>
              <w:rPr>
                <w:color w:val="000000" w:themeColor="text1"/>
                <w:szCs w:val="24"/>
              </w:rPr>
              <w:t>Repulping</w:t>
            </w:r>
            <w:proofErr w:type="spellEnd"/>
            <w:r>
              <w:rPr>
                <w:color w:val="000000" w:themeColor="text1"/>
                <w:szCs w:val="24"/>
              </w:rPr>
              <w:t xml:space="preserve"> </w:t>
            </w:r>
            <w:proofErr w:type="spellStart"/>
            <w:r>
              <w:rPr>
                <w:color w:val="000000" w:themeColor="text1"/>
                <w:szCs w:val="24"/>
              </w:rPr>
              <w:t>and</w:t>
            </w:r>
            <w:proofErr w:type="spellEnd"/>
            <w:r>
              <w:rPr>
                <w:color w:val="000000" w:themeColor="text1"/>
                <w:szCs w:val="24"/>
              </w:rPr>
              <w:t xml:space="preserve"> </w:t>
            </w:r>
            <w:proofErr w:type="spellStart"/>
            <w:r>
              <w:rPr>
                <w:color w:val="000000" w:themeColor="text1"/>
                <w:szCs w:val="24"/>
              </w:rPr>
              <w:t>Recycling</w:t>
            </w:r>
            <w:proofErr w:type="spellEnd"/>
            <w:r>
              <w:rPr>
                <w:color w:val="000000" w:themeColor="text1"/>
                <w:szCs w:val="24"/>
              </w:rPr>
              <w:t xml:space="preserve"> </w:t>
            </w:r>
            <w:proofErr w:type="spellStart"/>
            <w:r>
              <w:rPr>
                <w:color w:val="000000" w:themeColor="text1"/>
                <w:szCs w:val="24"/>
              </w:rPr>
              <w:t>Corrugated</w:t>
            </w:r>
            <w:proofErr w:type="spellEnd"/>
            <w:r>
              <w:rPr>
                <w:color w:val="000000" w:themeColor="text1"/>
                <w:szCs w:val="24"/>
              </w:rPr>
              <w:t xml:space="preserve"> </w:t>
            </w:r>
            <w:proofErr w:type="spellStart"/>
            <w:r>
              <w:rPr>
                <w:color w:val="000000" w:themeColor="text1"/>
                <w:szCs w:val="24"/>
              </w:rPr>
              <w:t>Fiberboard</w:t>
            </w:r>
            <w:proofErr w:type="spellEnd"/>
            <w:r>
              <w:rPr>
                <w:color w:val="000000" w:themeColor="text1"/>
                <w:szCs w:val="24"/>
              </w:rPr>
              <w:t xml:space="preserve"> </w:t>
            </w:r>
            <w:proofErr w:type="spellStart"/>
            <w:r>
              <w:rPr>
                <w:color w:val="000000" w:themeColor="text1"/>
                <w:szCs w:val="24"/>
              </w:rPr>
              <w:t>Treated</w:t>
            </w:r>
            <w:proofErr w:type="spellEnd"/>
            <w:r>
              <w:rPr>
                <w:color w:val="000000" w:themeColor="text1"/>
                <w:szCs w:val="24"/>
              </w:rPr>
              <w:t xml:space="preserve"> to </w:t>
            </w:r>
            <w:proofErr w:type="spellStart"/>
            <w:r>
              <w:rPr>
                <w:color w:val="000000" w:themeColor="text1"/>
                <w:szCs w:val="24"/>
              </w:rPr>
              <w:t>Improve</w:t>
            </w:r>
            <w:proofErr w:type="spellEnd"/>
            <w:r>
              <w:rPr>
                <w:color w:val="000000" w:themeColor="text1"/>
                <w:szCs w:val="24"/>
              </w:rPr>
              <w:t xml:space="preserve"> </w:t>
            </w:r>
            <w:proofErr w:type="spellStart"/>
            <w:r>
              <w:rPr>
                <w:color w:val="000000" w:themeColor="text1"/>
                <w:szCs w:val="24"/>
              </w:rPr>
              <w:t>Its</w:t>
            </w:r>
            <w:proofErr w:type="spellEnd"/>
            <w:r>
              <w:rPr>
                <w:color w:val="000000" w:themeColor="text1"/>
                <w:szCs w:val="24"/>
              </w:rPr>
              <w:t xml:space="preserve"> </w:t>
            </w:r>
            <w:proofErr w:type="spellStart"/>
            <w:r>
              <w:rPr>
                <w:color w:val="000000" w:themeColor="text1"/>
                <w:szCs w:val="24"/>
              </w:rPr>
              <w:t>Performance</w:t>
            </w:r>
            <w:proofErr w:type="spellEnd"/>
            <w:r>
              <w:rPr>
                <w:color w:val="000000" w:themeColor="text1"/>
                <w:szCs w:val="24"/>
              </w:rPr>
              <w:t xml:space="preserve"> </w:t>
            </w:r>
            <w:proofErr w:type="spellStart"/>
            <w:r>
              <w:rPr>
                <w:color w:val="000000" w:themeColor="text1"/>
                <w:szCs w:val="24"/>
              </w:rPr>
              <w:t>in</w:t>
            </w:r>
            <w:proofErr w:type="spellEnd"/>
            <w:r>
              <w:rPr>
                <w:color w:val="000000" w:themeColor="text1"/>
                <w:szCs w:val="24"/>
              </w:rPr>
              <w:t xml:space="preserve"> </w:t>
            </w:r>
            <w:proofErr w:type="spellStart"/>
            <w:r>
              <w:rPr>
                <w:color w:val="000000" w:themeColor="text1"/>
                <w:szCs w:val="24"/>
              </w:rPr>
              <w:t>the</w:t>
            </w:r>
            <w:proofErr w:type="spellEnd"/>
            <w:r>
              <w:rPr>
                <w:color w:val="000000" w:themeColor="text1"/>
                <w:szCs w:val="24"/>
              </w:rPr>
              <w:t xml:space="preserve"> </w:t>
            </w:r>
            <w:proofErr w:type="spellStart"/>
            <w:r>
              <w:rPr>
                <w:color w:val="000000" w:themeColor="text1"/>
                <w:szCs w:val="24"/>
              </w:rPr>
              <w:t>Presence</w:t>
            </w:r>
            <w:proofErr w:type="spellEnd"/>
            <w:r>
              <w:rPr>
                <w:color w:val="000000" w:themeColor="text1"/>
                <w:szCs w:val="24"/>
              </w:rPr>
              <w:t xml:space="preserve"> </w:t>
            </w:r>
            <w:proofErr w:type="spellStart"/>
            <w:r>
              <w:rPr>
                <w:color w:val="000000" w:themeColor="text1"/>
                <w:szCs w:val="24"/>
              </w:rPr>
              <w:t>of</w:t>
            </w:r>
            <w:proofErr w:type="spellEnd"/>
            <w:r>
              <w:rPr>
                <w:color w:val="000000" w:themeColor="text1"/>
                <w:szCs w:val="24"/>
              </w:rPr>
              <w:t xml:space="preserve"> </w:t>
            </w:r>
            <w:proofErr w:type="spellStart"/>
            <w:r>
              <w:rPr>
                <w:color w:val="000000" w:themeColor="text1"/>
                <w:szCs w:val="24"/>
              </w:rPr>
              <w:t>Water</w:t>
            </w:r>
            <w:proofErr w:type="spellEnd"/>
            <w:r>
              <w:rPr>
                <w:color w:val="000000" w:themeColor="text1"/>
                <w:szCs w:val="24"/>
              </w:rPr>
              <w:t xml:space="preserve"> </w:t>
            </w:r>
            <w:proofErr w:type="spellStart"/>
            <w:r>
              <w:rPr>
                <w:color w:val="000000" w:themeColor="text1"/>
                <w:szCs w:val="24"/>
              </w:rPr>
              <w:t>and</w:t>
            </w:r>
            <w:proofErr w:type="spellEnd"/>
            <w:r>
              <w:rPr>
                <w:color w:val="000000" w:themeColor="text1"/>
                <w:szCs w:val="24"/>
              </w:rPr>
              <w:t xml:space="preserve"> </w:t>
            </w:r>
            <w:proofErr w:type="spellStart"/>
            <w:r>
              <w:rPr>
                <w:color w:val="000000" w:themeColor="text1"/>
                <w:szCs w:val="24"/>
              </w:rPr>
              <w:t>Water</w:t>
            </w:r>
            <w:proofErr w:type="spellEnd"/>
            <w:r>
              <w:rPr>
                <w:color w:val="000000" w:themeColor="text1"/>
                <w:szCs w:val="24"/>
              </w:rPr>
              <w:t xml:space="preserve"> </w:t>
            </w:r>
            <w:proofErr w:type="spellStart"/>
            <w:r>
              <w:rPr>
                <w:color w:val="000000" w:themeColor="text1"/>
                <w:szCs w:val="24"/>
              </w:rPr>
              <w:t>Vapor</w:t>
            </w:r>
            <w:proofErr w:type="spellEnd"/>
            <w:r>
              <w:rPr>
                <w:color w:val="000000" w:themeColor="text1"/>
                <w:szCs w:val="24"/>
              </w:rPr>
              <w:t xml:space="preserve">, standartas RecyClass8 ar kitas lygiavertis standartas, arba </w:t>
            </w:r>
          </w:p>
          <w:p w14:paraId="4FB2094D" w14:textId="77777777" w:rsidR="00E160A6" w:rsidRDefault="00E160A6" w:rsidP="00E160A6">
            <w:pPr>
              <w:jc w:val="both"/>
              <w:rPr>
                <w:color w:val="000000" w:themeColor="text1"/>
                <w:szCs w:val="24"/>
              </w:rPr>
            </w:pPr>
            <w:r>
              <w:rPr>
                <w:color w:val="000000" w:themeColor="text1"/>
                <w:szCs w:val="24"/>
              </w:rPr>
              <w:t>c)  Aplinkos apsaugos agentūros interneto svetainėje (</w:t>
            </w:r>
            <w:hyperlink r:id="rId9" w:history="1">
              <w:r>
                <w:rPr>
                  <w:rStyle w:val="Hyperlink"/>
                  <w:szCs w:val="24"/>
                </w:rPr>
                <w:t>https://aaa.lrv.lt/</w:t>
              </w:r>
            </w:hyperlink>
            <w:r>
              <w:rPr>
                <w:color w:val="000000" w:themeColor="text1"/>
                <w:szCs w:val="24"/>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7C1BAFDA" w14:textId="77777777" w:rsidR="00E160A6" w:rsidRDefault="00E160A6" w:rsidP="00E160A6">
            <w:pPr>
              <w:jc w:val="both"/>
              <w:rPr>
                <w:color w:val="000000" w:themeColor="text1"/>
                <w:szCs w:val="24"/>
              </w:rPr>
            </w:pPr>
            <w:r>
              <w:rPr>
                <w:color w:val="000000" w:themeColor="text1"/>
                <w:szCs w:val="24"/>
              </w:rPr>
              <w:lastRenderedPageBreak/>
              <w:t xml:space="preserve">d) kiti lygiaverčiai įrodymai. </w:t>
            </w:r>
          </w:p>
          <w:p w14:paraId="4B6631DF" w14:textId="1DF9E9A3" w:rsidR="00B767F3" w:rsidRDefault="00E160A6" w:rsidP="00E160A6">
            <w:pPr>
              <w:jc w:val="both"/>
              <w:rPr>
                <w:b/>
                <w:bCs/>
                <w:kern w:val="2"/>
                <w:szCs w:val="24"/>
              </w:rPr>
            </w:pPr>
            <w:r>
              <w:rPr>
                <w:color w:val="000000" w:themeColor="text1"/>
                <w:szCs w:val="24"/>
              </w:rPr>
              <w:t>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szCs w:val="24"/>
              </w:rPr>
              <w:t>, kuriuos Tiekėjas privalo ištaisyti, kitu atveju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3EFAE43E"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66CC265" w:rsidR="00B767F3" w:rsidRDefault="00585CAE" w:rsidP="00585CAE">
            <w:pPr>
              <w:rPr>
                <w:b/>
                <w:bCs/>
                <w:kern w:val="2"/>
                <w:szCs w:val="24"/>
              </w:rPr>
            </w:pPr>
            <w:r w:rsidRPr="00384854">
              <w:t>Techninė specifikacija, _______ lapų</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D3E2488" w:rsidR="00B767F3" w:rsidRDefault="00585CAE" w:rsidP="00585CAE">
            <w:pPr>
              <w:rPr>
                <w:b/>
                <w:bCs/>
                <w:kern w:val="2"/>
                <w:szCs w:val="24"/>
              </w:rPr>
            </w:pPr>
            <w:r w:rsidRPr="00384854">
              <w:t>Tiekėjo pasiūlymas, _______ lapų</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458B6D26" w:rsidR="00B767F3" w:rsidRDefault="00585CAE" w:rsidP="00585CAE">
            <w:pPr>
              <w:rPr>
                <w:b/>
                <w:bCs/>
                <w:kern w:val="2"/>
                <w:szCs w:val="24"/>
              </w:rPr>
            </w:pPr>
            <w:r w:rsidRPr="00384854">
              <w:t>Perdavimo-priėmimo akto forma _______ lapų</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1819" w14:textId="77777777" w:rsidR="004B4D02" w:rsidRDefault="004B4D02">
      <w:r>
        <w:separator/>
      </w:r>
    </w:p>
  </w:endnote>
  <w:endnote w:type="continuationSeparator" w:id="0">
    <w:p w14:paraId="4B2B7A7E" w14:textId="77777777" w:rsidR="004B4D02" w:rsidRDefault="004B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B21D8" w14:textId="77777777" w:rsidR="004B4D02" w:rsidRDefault="004B4D02">
      <w:r>
        <w:separator/>
      </w:r>
    </w:p>
  </w:footnote>
  <w:footnote w:type="continuationSeparator" w:id="0">
    <w:p w14:paraId="6BA381AF" w14:textId="77777777" w:rsidR="004B4D02" w:rsidRDefault="004B4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1280"/>
    <w:rsid w:val="000A259C"/>
    <w:rsid w:val="000C4206"/>
    <w:rsid w:val="00103F1C"/>
    <w:rsid w:val="001040AE"/>
    <w:rsid w:val="00160949"/>
    <w:rsid w:val="0019797F"/>
    <w:rsid w:val="001A15AD"/>
    <w:rsid w:val="001B2EB7"/>
    <w:rsid w:val="001B5BA1"/>
    <w:rsid w:val="001B6B48"/>
    <w:rsid w:val="001F25DB"/>
    <w:rsid w:val="00201517"/>
    <w:rsid w:val="00202E5E"/>
    <w:rsid w:val="002248A8"/>
    <w:rsid w:val="00256E08"/>
    <w:rsid w:val="002A672F"/>
    <w:rsid w:val="002D2349"/>
    <w:rsid w:val="002F0B5F"/>
    <w:rsid w:val="00314642"/>
    <w:rsid w:val="003405FF"/>
    <w:rsid w:val="0034518B"/>
    <w:rsid w:val="0038193E"/>
    <w:rsid w:val="003872AB"/>
    <w:rsid w:val="00391AC2"/>
    <w:rsid w:val="003B173E"/>
    <w:rsid w:val="003B2818"/>
    <w:rsid w:val="003E0C46"/>
    <w:rsid w:val="003E5D1D"/>
    <w:rsid w:val="003F0D50"/>
    <w:rsid w:val="003F5543"/>
    <w:rsid w:val="00402869"/>
    <w:rsid w:val="00490F3F"/>
    <w:rsid w:val="004933AD"/>
    <w:rsid w:val="00494CBD"/>
    <w:rsid w:val="004B4D02"/>
    <w:rsid w:val="004D2F81"/>
    <w:rsid w:val="0051571A"/>
    <w:rsid w:val="0055739B"/>
    <w:rsid w:val="00574758"/>
    <w:rsid w:val="005803DA"/>
    <w:rsid w:val="005828DD"/>
    <w:rsid w:val="00585CAE"/>
    <w:rsid w:val="00587E3C"/>
    <w:rsid w:val="005A63B4"/>
    <w:rsid w:val="005E2FF8"/>
    <w:rsid w:val="006003A2"/>
    <w:rsid w:val="00634126"/>
    <w:rsid w:val="00671161"/>
    <w:rsid w:val="00676CE1"/>
    <w:rsid w:val="006827E5"/>
    <w:rsid w:val="006E4588"/>
    <w:rsid w:val="00704179"/>
    <w:rsid w:val="00706661"/>
    <w:rsid w:val="00723137"/>
    <w:rsid w:val="00737F37"/>
    <w:rsid w:val="007919E1"/>
    <w:rsid w:val="00795261"/>
    <w:rsid w:val="007A2BD1"/>
    <w:rsid w:val="00800B8A"/>
    <w:rsid w:val="008069C6"/>
    <w:rsid w:val="00811796"/>
    <w:rsid w:val="00856333"/>
    <w:rsid w:val="008769BE"/>
    <w:rsid w:val="009168AC"/>
    <w:rsid w:val="00921E7D"/>
    <w:rsid w:val="00970396"/>
    <w:rsid w:val="00996033"/>
    <w:rsid w:val="009A0F4B"/>
    <w:rsid w:val="009A522B"/>
    <w:rsid w:val="009C2567"/>
    <w:rsid w:val="009E6930"/>
    <w:rsid w:val="009F523D"/>
    <w:rsid w:val="00A817AD"/>
    <w:rsid w:val="00B01FC9"/>
    <w:rsid w:val="00B25D11"/>
    <w:rsid w:val="00B317B8"/>
    <w:rsid w:val="00B37625"/>
    <w:rsid w:val="00B46060"/>
    <w:rsid w:val="00B4710B"/>
    <w:rsid w:val="00B621DC"/>
    <w:rsid w:val="00B735EA"/>
    <w:rsid w:val="00B767F3"/>
    <w:rsid w:val="00B870BC"/>
    <w:rsid w:val="00BB2AFE"/>
    <w:rsid w:val="00BC657D"/>
    <w:rsid w:val="00BD21E2"/>
    <w:rsid w:val="00BE61DC"/>
    <w:rsid w:val="00C2070B"/>
    <w:rsid w:val="00C64C97"/>
    <w:rsid w:val="00C6795C"/>
    <w:rsid w:val="00C844E9"/>
    <w:rsid w:val="00CA6A2D"/>
    <w:rsid w:val="00CB4691"/>
    <w:rsid w:val="00D108BF"/>
    <w:rsid w:val="00D10B8C"/>
    <w:rsid w:val="00D17971"/>
    <w:rsid w:val="00D21ED2"/>
    <w:rsid w:val="00D30508"/>
    <w:rsid w:val="00D3480A"/>
    <w:rsid w:val="00D45E83"/>
    <w:rsid w:val="00D958A3"/>
    <w:rsid w:val="00DB5E34"/>
    <w:rsid w:val="00DC485A"/>
    <w:rsid w:val="00DD3540"/>
    <w:rsid w:val="00DD65BD"/>
    <w:rsid w:val="00DD7479"/>
    <w:rsid w:val="00E160A6"/>
    <w:rsid w:val="00E35524"/>
    <w:rsid w:val="00E56672"/>
    <w:rsid w:val="00E621E3"/>
    <w:rsid w:val="00E82290"/>
    <w:rsid w:val="00E979B3"/>
    <w:rsid w:val="00EA4A38"/>
    <w:rsid w:val="00EF4466"/>
    <w:rsid w:val="00EF63E7"/>
    <w:rsid w:val="00F6268D"/>
    <w:rsid w:val="00F75822"/>
    <w:rsid w:val="00FC0692"/>
    <w:rsid w:val="00FC4F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B5CD32D-9395-4ABF-A595-FBB85BB1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A15AD"/>
    <w:rPr>
      <w:sz w:val="16"/>
      <w:szCs w:val="16"/>
    </w:rPr>
  </w:style>
  <w:style w:type="paragraph" w:styleId="CommentText">
    <w:name w:val="annotation text"/>
    <w:basedOn w:val="Normal"/>
    <w:link w:val="CommentTextChar"/>
    <w:unhideWhenUsed/>
    <w:rsid w:val="001A15AD"/>
    <w:rPr>
      <w:sz w:val="20"/>
    </w:rPr>
  </w:style>
  <w:style w:type="character" w:customStyle="1" w:styleId="CommentTextChar">
    <w:name w:val="Comment Text Char"/>
    <w:basedOn w:val="DefaultParagraphFont"/>
    <w:link w:val="CommentText"/>
    <w:rsid w:val="001A15AD"/>
    <w:rPr>
      <w:sz w:val="20"/>
    </w:rPr>
  </w:style>
  <w:style w:type="paragraph" w:styleId="CommentSubject">
    <w:name w:val="annotation subject"/>
    <w:basedOn w:val="CommentText"/>
    <w:next w:val="CommentText"/>
    <w:link w:val="CommentSubjectChar"/>
    <w:semiHidden/>
    <w:unhideWhenUsed/>
    <w:rsid w:val="001A15AD"/>
    <w:rPr>
      <w:b/>
      <w:bCs/>
    </w:rPr>
  </w:style>
  <w:style w:type="character" w:customStyle="1" w:styleId="CommentSubjectChar">
    <w:name w:val="Comment Subject Char"/>
    <w:basedOn w:val="CommentTextChar"/>
    <w:link w:val="CommentSubject"/>
    <w:semiHidden/>
    <w:rsid w:val="001A15AD"/>
    <w:rPr>
      <w:b/>
      <w:bCs/>
      <w:sz w:val="20"/>
    </w:rPr>
  </w:style>
  <w:style w:type="paragraph" w:styleId="ListParagraph">
    <w:name w:val="List Paragraph"/>
    <w:basedOn w:val="Normal"/>
    <w:rsid w:val="009F523D"/>
    <w:pPr>
      <w:ind w:left="720"/>
      <w:contextualSpacing/>
    </w:pPr>
  </w:style>
  <w:style w:type="character" w:styleId="Hyperlink">
    <w:name w:val="Hyperlink"/>
    <w:basedOn w:val="DefaultParagraphFont"/>
    <w:semiHidden/>
    <w:unhideWhenUsed/>
    <w:rsid w:val="00E160A6"/>
    <w:rPr>
      <w:color w:val="0563C1" w:themeColor="hyperlink"/>
      <w:u w:val="single"/>
    </w:rPr>
  </w:style>
  <w:style w:type="paragraph" w:styleId="Revision">
    <w:name w:val="Revision"/>
    <w:hidden/>
    <w:semiHidden/>
    <w:rsid w:val="00BD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6650">
      <w:bodyDiv w:val="1"/>
      <w:marLeft w:val="0"/>
      <w:marRight w:val="0"/>
      <w:marTop w:val="0"/>
      <w:marBottom w:val="0"/>
      <w:divBdr>
        <w:top w:val="none" w:sz="0" w:space="0" w:color="auto"/>
        <w:left w:val="none" w:sz="0" w:space="0" w:color="auto"/>
        <w:bottom w:val="none" w:sz="0" w:space="0" w:color="auto"/>
        <w:right w:val="none" w:sz="0" w:space="0" w:color="auto"/>
      </w:divBdr>
    </w:div>
    <w:div w:id="627005539">
      <w:bodyDiv w:val="1"/>
      <w:marLeft w:val="0"/>
      <w:marRight w:val="0"/>
      <w:marTop w:val="0"/>
      <w:marBottom w:val="0"/>
      <w:divBdr>
        <w:top w:val="none" w:sz="0" w:space="0" w:color="auto"/>
        <w:left w:val="none" w:sz="0" w:space="0" w:color="auto"/>
        <w:bottom w:val="none" w:sz="0" w:space="0" w:color="auto"/>
        <w:right w:val="none" w:sz="0" w:space="0" w:color="auto"/>
      </w:divBdr>
    </w:div>
    <w:div w:id="1264538154">
      <w:bodyDiv w:val="1"/>
      <w:marLeft w:val="0"/>
      <w:marRight w:val="0"/>
      <w:marTop w:val="0"/>
      <w:marBottom w:val="0"/>
      <w:divBdr>
        <w:top w:val="none" w:sz="0" w:space="0" w:color="auto"/>
        <w:left w:val="none" w:sz="0" w:space="0" w:color="auto"/>
        <w:bottom w:val="none" w:sz="0" w:space="0" w:color="auto"/>
        <w:right w:val="none" w:sz="0" w:space="0" w:color="auto"/>
      </w:divBdr>
    </w:div>
    <w:div w:id="14508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aa.lrv.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10</Pages>
  <Words>14506</Words>
  <Characters>8269</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Eligijus Grauslys</dc:creator>
  <cp:lastModifiedBy>Eligijus Grauslys</cp:lastModifiedBy>
  <cp:revision>99</cp:revision>
  <dcterms:created xsi:type="dcterms:W3CDTF">2025-07-28T11:30:00Z</dcterms:created>
  <dcterms:modified xsi:type="dcterms:W3CDTF">2025-08-18T09:40:00Z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