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BD068" w14:textId="6F9EA9E2" w:rsidR="009864A8" w:rsidRPr="00A77F90" w:rsidRDefault="0000618A" w:rsidP="00A77F90">
      <w:pPr>
        <w:tabs>
          <w:tab w:val="left" w:pos="567"/>
          <w:tab w:val="left" w:pos="6237"/>
        </w:tabs>
        <w:rPr>
          <w:sz w:val="22"/>
          <w:szCs w:val="22"/>
        </w:rPr>
      </w:pPr>
      <w:r w:rsidRPr="00A77F90">
        <w:rPr>
          <w:bCs/>
          <w:snapToGrid w:val="0"/>
          <w:sz w:val="22"/>
          <w:szCs w:val="22"/>
        </w:rPr>
        <w:t>Suinteresuotiems dalyviams</w:t>
      </w:r>
      <w:r w:rsidRPr="00A77F90">
        <w:rPr>
          <w:b/>
          <w:bCs/>
          <w:snapToGrid w:val="0"/>
          <w:sz w:val="22"/>
          <w:szCs w:val="22"/>
        </w:rPr>
        <w:t xml:space="preserve"> </w:t>
      </w:r>
      <w:r w:rsidR="003B7DD6" w:rsidRPr="00A77F90">
        <w:rPr>
          <w:sz w:val="22"/>
          <w:szCs w:val="22"/>
        </w:rPr>
        <w:tab/>
        <w:t>2025-08-2</w:t>
      </w:r>
      <w:r w:rsidR="009876F7" w:rsidRPr="00A77F90">
        <w:rPr>
          <w:sz w:val="22"/>
          <w:szCs w:val="22"/>
        </w:rPr>
        <w:t>5</w:t>
      </w:r>
      <w:r w:rsidR="003B7DD6" w:rsidRPr="00A77F90">
        <w:rPr>
          <w:sz w:val="22"/>
          <w:szCs w:val="22"/>
        </w:rPr>
        <w:t xml:space="preserve"> Nr. 25SR-VPS-</w:t>
      </w:r>
      <w:r w:rsidR="00A01B64" w:rsidRPr="00A77F90">
        <w:rPr>
          <w:sz w:val="22"/>
          <w:szCs w:val="22"/>
        </w:rPr>
        <w:t xml:space="preserve"> </w:t>
      </w:r>
      <w:r w:rsidR="00F50F1E">
        <w:rPr>
          <w:sz w:val="22"/>
          <w:szCs w:val="22"/>
        </w:rPr>
        <w:t>3679</w:t>
      </w:r>
    </w:p>
    <w:p w14:paraId="6DD116ED" w14:textId="7691C980" w:rsidR="00565154" w:rsidRDefault="00565154" w:rsidP="00A77F90">
      <w:pPr>
        <w:tabs>
          <w:tab w:val="left" w:pos="567"/>
          <w:tab w:val="left" w:pos="6237"/>
        </w:tabs>
        <w:rPr>
          <w:sz w:val="22"/>
          <w:szCs w:val="22"/>
        </w:rPr>
      </w:pPr>
    </w:p>
    <w:p w14:paraId="51EC18BA" w14:textId="77777777" w:rsidR="00373863" w:rsidRPr="00A77F90" w:rsidRDefault="00373863" w:rsidP="00A77F90">
      <w:pPr>
        <w:tabs>
          <w:tab w:val="left" w:pos="567"/>
          <w:tab w:val="left" w:pos="6237"/>
        </w:tabs>
        <w:rPr>
          <w:sz w:val="22"/>
          <w:szCs w:val="22"/>
        </w:rPr>
      </w:pPr>
    </w:p>
    <w:p w14:paraId="1C533036" w14:textId="77777777" w:rsidR="00373863" w:rsidRPr="00A77F90" w:rsidRDefault="00373863" w:rsidP="00373863">
      <w:pPr>
        <w:pStyle w:val="Heading"/>
        <w:tabs>
          <w:tab w:val="left" w:pos="567"/>
        </w:tabs>
        <w:jc w:val="both"/>
      </w:pPr>
      <w:r w:rsidRPr="00A77F90">
        <w:rPr>
          <w:caps w:val="0"/>
          <w:color w:val="auto"/>
          <w:lang w:val="lt-LT"/>
        </w:rPr>
        <w:t xml:space="preserve">DĖL PRETENZIJOS IR 16 PD </w:t>
      </w:r>
      <w:r>
        <w:rPr>
          <w:caps w:val="0"/>
          <w:color w:val="auto"/>
          <w:lang w:val="lt-LT"/>
        </w:rPr>
        <w:t xml:space="preserve">PIRKIMO PROCEDŪRŲ </w:t>
      </w:r>
      <w:r w:rsidRPr="00A77F90">
        <w:rPr>
          <w:caps w:val="0"/>
          <w:color w:val="auto"/>
          <w:lang w:val="lt-LT"/>
        </w:rPr>
        <w:t xml:space="preserve">NUTRAUKIMO, VYKDANT </w:t>
      </w:r>
      <w:r>
        <w:rPr>
          <w:caps w:val="0"/>
          <w:color w:val="auto"/>
          <w:lang w:val="lt-LT"/>
        </w:rPr>
        <w:t>,,</w:t>
      </w:r>
      <w:r w:rsidRPr="00A77F90">
        <w:rPr>
          <w:rFonts w:cs="Times New Roman"/>
          <w:lang w:val="lt-LT"/>
        </w:rPr>
        <w:t>M</w:t>
      </w:r>
      <w:r w:rsidRPr="00A77F90">
        <w:rPr>
          <w:rFonts w:cs="Times New Roman"/>
          <w:shd w:val="clear" w:color="auto" w:fill="FFFFFF"/>
        </w:rPr>
        <w:t>edicinos prietaisų pirkimas I (10756) (AK)</w:t>
      </w:r>
      <w:r>
        <w:rPr>
          <w:rFonts w:cs="Times New Roman"/>
          <w:shd w:val="clear" w:color="auto" w:fill="FFFFFF"/>
        </w:rPr>
        <w:t>”</w:t>
      </w:r>
      <w:r w:rsidRPr="00A77F90">
        <w:rPr>
          <w:rFonts w:cs="Times New Roman"/>
          <w:i/>
          <w:iCs/>
          <w:lang w:val="lt-LT"/>
        </w:rPr>
        <w:t xml:space="preserve">, </w:t>
      </w:r>
      <w:r w:rsidRPr="00A77F90">
        <w:t>CVP IS Nr. 4095155</w:t>
      </w:r>
    </w:p>
    <w:p w14:paraId="7F003CEB" w14:textId="34F7CC6B" w:rsidR="007371BA" w:rsidRDefault="007371BA" w:rsidP="00A77F90">
      <w:pPr>
        <w:tabs>
          <w:tab w:val="left" w:pos="567"/>
        </w:tabs>
        <w:rPr>
          <w:b/>
          <w:sz w:val="22"/>
          <w:szCs w:val="22"/>
        </w:rPr>
      </w:pPr>
    </w:p>
    <w:p w14:paraId="2169E563" w14:textId="77777777" w:rsidR="00373863" w:rsidRPr="00A77F90" w:rsidRDefault="00373863" w:rsidP="00A77F90">
      <w:pPr>
        <w:tabs>
          <w:tab w:val="left" w:pos="567"/>
        </w:tabs>
        <w:rPr>
          <w:b/>
          <w:sz w:val="22"/>
          <w:szCs w:val="22"/>
        </w:rPr>
      </w:pPr>
    </w:p>
    <w:p w14:paraId="1FFB7549" w14:textId="29119529" w:rsidR="0000618A" w:rsidRPr="00A77F90" w:rsidRDefault="0000618A" w:rsidP="00A77F90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A77F90">
        <w:rPr>
          <w:sz w:val="22"/>
          <w:szCs w:val="22"/>
        </w:rPr>
        <w:t>Pranešame, kad VšĮ Vilniaus universiteto ligoninė Santaros klinikos (toliau – Perkančioji organizacija), vykdydama tarptautinį atvirąjį konkursą „</w:t>
      </w:r>
      <w:bookmarkStart w:id="0" w:name="_Hlk190859041"/>
      <w:r w:rsidR="00644254" w:rsidRPr="00A77F90">
        <w:rPr>
          <w:sz w:val="22"/>
          <w:szCs w:val="22"/>
        </w:rPr>
        <w:t>M</w:t>
      </w:r>
      <w:r w:rsidR="00644254" w:rsidRPr="00A77F90">
        <w:rPr>
          <w:sz w:val="22"/>
          <w:szCs w:val="22"/>
          <w:shd w:val="clear" w:color="auto" w:fill="FFFFFF"/>
        </w:rPr>
        <w:t>edicinos prietaisų pirkimas I (10756) (AK)</w:t>
      </w:r>
      <w:bookmarkEnd w:id="0"/>
      <w:r w:rsidRPr="00A77F90">
        <w:rPr>
          <w:sz w:val="22"/>
          <w:szCs w:val="22"/>
        </w:rPr>
        <w:t>”, CVP IS Nr.</w:t>
      </w:r>
      <w:r w:rsidR="00644254" w:rsidRPr="00A77F90">
        <w:rPr>
          <w:sz w:val="22"/>
          <w:szCs w:val="22"/>
          <w:shd w:val="clear" w:color="auto" w:fill="FFFFFF"/>
        </w:rPr>
        <w:t xml:space="preserve"> 4095155</w:t>
      </w:r>
      <w:r w:rsidRPr="00A77F90">
        <w:rPr>
          <w:sz w:val="22"/>
          <w:szCs w:val="22"/>
        </w:rPr>
        <w:t>, (toliau – pirkimas), 2025-08-14 gavo tiekėjo pretenziją dėl Perkančiosios organizacijos 16 pirkimo dalies techninės specifikacijos reikalavimų</w:t>
      </w:r>
      <w:r w:rsidR="00A77F90" w:rsidRPr="00A77F90">
        <w:rPr>
          <w:sz w:val="22"/>
          <w:szCs w:val="22"/>
        </w:rPr>
        <w:t xml:space="preserve"> keitimo</w:t>
      </w:r>
      <w:r w:rsidR="00644254" w:rsidRPr="00A77F90">
        <w:rPr>
          <w:sz w:val="22"/>
          <w:szCs w:val="22"/>
        </w:rPr>
        <w:t>.</w:t>
      </w:r>
    </w:p>
    <w:p w14:paraId="47057CAF" w14:textId="49C9E032" w:rsidR="00A77F90" w:rsidRDefault="0000618A" w:rsidP="00A77F90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A77F90">
        <w:rPr>
          <w:sz w:val="22"/>
          <w:szCs w:val="22"/>
        </w:rPr>
        <w:t>Vadovaudamiesi Viešųjų pirkimų įstatymo 103 str. 3 d. nuostatomis, informuojame, kad pretenzija</w:t>
      </w:r>
      <w:r w:rsidR="00A77F90" w:rsidRPr="00A77F90">
        <w:rPr>
          <w:sz w:val="22"/>
          <w:szCs w:val="22"/>
        </w:rPr>
        <w:t xml:space="preserve"> dėl 16 pirkimo dalies </w:t>
      </w:r>
      <w:r w:rsidRPr="00A77F90">
        <w:rPr>
          <w:sz w:val="22"/>
          <w:szCs w:val="22"/>
        </w:rPr>
        <w:t>išnagrinėta</w:t>
      </w:r>
      <w:r w:rsidR="00A77F90" w:rsidRPr="00A77F90">
        <w:rPr>
          <w:sz w:val="22"/>
          <w:szCs w:val="22"/>
        </w:rPr>
        <w:t>,</w:t>
      </w:r>
      <w:r w:rsidRPr="00A77F90">
        <w:rPr>
          <w:sz w:val="22"/>
          <w:szCs w:val="22"/>
        </w:rPr>
        <w:t xml:space="preserve"> </w:t>
      </w:r>
      <w:r w:rsidR="00A77F90" w:rsidRPr="00A77F90">
        <w:rPr>
          <w:color w:val="242424"/>
          <w:sz w:val="22"/>
          <w:szCs w:val="22"/>
          <w:bdr w:val="none" w:sz="0" w:space="0" w:color="auto" w:frame="1"/>
        </w:rPr>
        <w:t>konstatuota būtinyb</w:t>
      </w:r>
      <w:r w:rsidR="00373863">
        <w:rPr>
          <w:color w:val="242424"/>
          <w:sz w:val="22"/>
          <w:szCs w:val="22"/>
          <w:bdr w:val="none" w:sz="0" w:space="0" w:color="auto" w:frame="1"/>
        </w:rPr>
        <w:t>ė</w:t>
      </w:r>
      <w:r w:rsidR="00A77F90" w:rsidRPr="00A77F90">
        <w:rPr>
          <w:color w:val="242424"/>
          <w:sz w:val="22"/>
          <w:szCs w:val="22"/>
          <w:bdr w:val="none" w:sz="0" w:space="0" w:color="auto" w:frame="1"/>
        </w:rPr>
        <w:t xml:space="preserve"> tikslinti techninės specifikacijos reikalavimus</w:t>
      </w:r>
      <w:r w:rsidR="00A77F90" w:rsidRPr="00A77F90">
        <w:rPr>
          <w:sz w:val="22"/>
          <w:szCs w:val="22"/>
        </w:rPr>
        <w:t xml:space="preserve"> </w:t>
      </w:r>
      <w:r w:rsidRPr="00A77F90">
        <w:rPr>
          <w:sz w:val="22"/>
          <w:szCs w:val="22"/>
        </w:rPr>
        <w:t xml:space="preserve">ir priimtas sprendimas pretenziją tenkinti. </w:t>
      </w:r>
    </w:p>
    <w:p w14:paraId="066CCA76" w14:textId="77777777" w:rsidR="00373863" w:rsidRPr="00A77F90" w:rsidRDefault="00373863" w:rsidP="00373863">
      <w:pPr>
        <w:pStyle w:val="NormalWeb"/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sz w:val="22"/>
          <w:szCs w:val="22"/>
          <w:lang w:val="lt-LT"/>
        </w:rPr>
      </w:pPr>
      <w:r w:rsidRPr="00A77F90">
        <w:rPr>
          <w:sz w:val="22"/>
          <w:szCs w:val="22"/>
          <w:lang w:val="lt-LT"/>
        </w:rPr>
        <w:t>Informuojame, kad vadovaujantis Viešųjų pirkimų įstatymo 29 str. 4 d.</w:t>
      </w:r>
      <w:r>
        <w:rPr>
          <w:sz w:val="22"/>
          <w:szCs w:val="22"/>
          <w:lang w:val="lt-LT"/>
        </w:rPr>
        <w:t xml:space="preserve">, </w:t>
      </w:r>
      <w:r w:rsidRPr="00A77F90">
        <w:rPr>
          <w:sz w:val="22"/>
          <w:szCs w:val="22"/>
          <w:lang w:val="lt-LT"/>
        </w:rPr>
        <w:t>16 pirkimo dalies</w:t>
      </w:r>
      <w:r w:rsidRPr="00A77F90">
        <w:rPr>
          <w:bCs/>
          <w:color w:val="000000"/>
          <w:sz w:val="22"/>
          <w:szCs w:val="22"/>
          <w:shd w:val="clear" w:color="auto" w:fill="FFFFFF"/>
          <w:lang w:val="lt-LT"/>
        </w:rPr>
        <w:t xml:space="preserve"> pirkimo procedūr</w:t>
      </w:r>
      <w:r>
        <w:rPr>
          <w:bCs/>
          <w:color w:val="000000"/>
          <w:sz w:val="22"/>
          <w:szCs w:val="22"/>
          <w:shd w:val="clear" w:color="auto" w:fill="FFFFFF"/>
          <w:lang w:val="lt-LT"/>
        </w:rPr>
        <w:t>o</w:t>
      </w:r>
      <w:r w:rsidRPr="00A77F90">
        <w:rPr>
          <w:bCs/>
          <w:color w:val="000000"/>
          <w:sz w:val="22"/>
          <w:szCs w:val="22"/>
          <w:shd w:val="clear" w:color="auto" w:fill="FFFFFF"/>
          <w:lang w:val="lt-LT"/>
        </w:rPr>
        <w:t xml:space="preserve">s </w:t>
      </w:r>
      <w:r>
        <w:rPr>
          <w:bCs/>
          <w:color w:val="000000"/>
          <w:sz w:val="22"/>
          <w:szCs w:val="22"/>
          <w:shd w:val="clear" w:color="auto" w:fill="FFFFFF"/>
          <w:lang w:val="lt-LT"/>
        </w:rPr>
        <w:t xml:space="preserve">nutraukiamos </w:t>
      </w:r>
      <w:r w:rsidRPr="00A77F90">
        <w:rPr>
          <w:bCs/>
          <w:color w:val="000000"/>
          <w:sz w:val="22"/>
          <w:szCs w:val="22"/>
          <w:shd w:val="clear" w:color="auto" w:fill="FFFFFF"/>
          <w:lang w:val="lt-LT"/>
        </w:rPr>
        <w:t>dėl būtinybės tikslinti techninę specifikaciją. P</w:t>
      </w:r>
      <w:proofErr w:type="spellStart"/>
      <w:r w:rsidRPr="00A77F90">
        <w:rPr>
          <w:sz w:val="22"/>
          <w:szCs w:val="22"/>
        </w:rPr>
        <w:t>atikslinus</w:t>
      </w:r>
      <w:proofErr w:type="spellEnd"/>
      <w:r w:rsidRPr="00A77F90">
        <w:rPr>
          <w:sz w:val="22"/>
          <w:szCs w:val="22"/>
        </w:rPr>
        <w:t xml:space="preserve"> </w:t>
      </w:r>
      <w:proofErr w:type="spellStart"/>
      <w:r w:rsidRPr="00A77F90">
        <w:rPr>
          <w:sz w:val="22"/>
          <w:szCs w:val="22"/>
        </w:rPr>
        <w:t>techninėje</w:t>
      </w:r>
      <w:proofErr w:type="spellEnd"/>
      <w:r w:rsidRPr="00A77F90">
        <w:rPr>
          <w:sz w:val="22"/>
          <w:szCs w:val="22"/>
        </w:rPr>
        <w:t xml:space="preserve"> </w:t>
      </w:r>
      <w:proofErr w:type="spellStart"/>
      <w:r w:rsidRPr="00A77F90">
        <w:rPr>
          <w:sz w:val="22"/>
          <w:szCs w:val="22"/>
        </w:rPr>
        <w:t>specifikacijoje</w:t>
      </w:r>
      <w:proofErr w:type="spellEnd"/>
      <w:r w:rsidRPr="00A77F90">
        <w:rPr>
          <w:sz w:val="22"/>
          <w:szCs w:val="22"/>
        </w:rPr>
        <w:t xml:space="preserve"> </w:t>
      </w:r>
      <w:proofErr w:type="spellStart"/>
      <w:r w:rsidRPr="00A77F90">
        <w:rPr>
          <w:sz w:val="22"/>
          <w:szCs w:val="22"/>
        </w:rPr>
        <w:t>nustatytus</w:t>
      </w:r>
      <w:proofErr w:type="spellEnd"/>
      <w:r w:rsidRPr="00A77F90">
        <w:rPr>
          <w:sz w:val="22"/>
          <w:szCs w:val="22"/>
        </w:rPr>
        <w:t xml:space="preserve"> </w:t>
      </w:r>
      <w:proofErr w:type="spellStart"/>
      <w:r w:rsidRPr="00A77F90">
        <w:rPr>
          <w:sz w:val="22"/>
          <w:szCs w:val="22"/>
        </w:rPr>
        <w:t>reikalavimus</w:t>
      </w:r>
      <w:proofErr w:type="spellEnd"/>
      <w:r w:rsidRPr="00A77F90">
        <w:rPr>
          <w:sz w:val="22"/>
          <w:szCs w:val="22"/>
        </w:rPr>
        <w:t xml:space="preserve"> </w:t>
      </w:r>
      <w:proofErr w:type="spellStart"/>
      <w:r w:rsidRPr="00A77F90">
        <w:rPr>
          <w:sz w:val="22"/>
          <w:szCs w:val="22"/>
        </w:rPr>
        <w:t>pirkimas</w:t>
      </w:r>
      <w:proofErr w:type="spellEnd"/>
      <w:r w:rsidRPr="00A77F90">
        <w:rPr>
          <w:sz w:val="22"/>
          <w:szCs w:val="22"/>
        </w:rPr>
        <w:t xml:space="preserve"> bus </w:t>
      </w:r>
      <w:proofErr w:type="spellStart"/>
      <w:r w:rsidRPr="00A77F90">
        <w:rPr>
          <w:sz w:val="22"/>
          <w:szCs w:val="22"/>
        </w:rPr>
        <w:t>skelbiamas</w:t>
      </w:r>
      <w:proofErr w:type="spellEnd"/>
      <w:r w:rsidRPr="00A77F90">
        <w:rPr>
          <w:sz w:val="22"/>
          <w:szCs w:val="22"/>
        </w:rPr>
        <w:t xml:space="preserve"> </w:t>
      </w:r>
      <w:proofErr w:type="spellStart"/>
      <w:r w:rsidRPr="00A77F90">
        <w:rPr>
          <w:sz w:val="22"/>
          <w:szCs w:val="22"/>
        </w:rPr>
        <w:t>iš</w:t>
      </w:r>
      <w:proofErr w:type="spellEnd"/>
      <w:r w:rsidRPr="00A77F90">
        <w:rPr>
          <w:sz w:val="22"/>
          <w:szCs w:val="22"/>
        </w:rPr>
        <w:t xml:space="preserve"> </w:t>
      </w:r>
      <w:proofErr w:type="spellStart"/>
      <w:r w:rsidRPr="00A77F90">
        <w:rPr>
          <w:sz w:val="22"/>
          <w:szCs w:val="22"/>
        </w:rPr>
        <w:t>naujo</w:t>
      </w:r>
      <w:proofErr w:type="spellEnd"/>
      <w:r w:rsidRPr="00A77F90">
        <w:rPr>
          <w:sz w:val="22"/>
          <w:szCs w:val="22"/>
        </w:rPr>
        <w:t>.</w:t>
      </w:r>
    </w:p>
    <w:p w14:paraId="169FB6B5" w14:textId="2F478BD3" w:rsidR="00373863" w:rsidRPr="00A77F90" w:rsidRDefault="000545FC" w:rsidP="000545FC">
      <w:pPr>
        <w:tabs>
          <w:tab w:val="left" w:pos="567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Prašome 16 pirkimo daliai pasiūlymų nebeteikti.</w:t>
      </w:r>
    </w:p>
    <w:p w14:paraId="60AAACD7" w14:textId="08310D2E" w:rsidR="00373863" w:rsidRDefault="00373863" w:rsidP="00373863">
      <w:pPr>
        <w:tabs>
          <w:tab w:val="left" w:pos="567"/>
        </w:tabs>
        <w:jc w:val="both"/>
        <w:rPr>
          <w:sz w:val="22"/>
          <w:szCs w:val="22"/>
        </w:rPr>
      </w:pPr>
    </w:p>
    <w:p w14:paraId="5CD365DE" w14:textId="66CBEC1A" w:rsidR="00373863" w:rsidRDefault="00373863" w:rsidP="00373863">
      <w:pPr>
        <w:tabs>
          <w:tab w:val="left" w:pos="567"/>
        </w:tabs>
        <w:jc w:val="both"/>
        <w:rPr>
          <w:sz w:val="22"/>
          <w:szCs w:val="22"/>
        </w:rPr>
      </w:pPr>
    </w:p>
    <w:p w14:paraId="382D821B" w14:textId="77777777" w:rsidR="000545FC" w:rsidRDefault="000545FC" w:rsidP="00373863">
      <w:pPr>
        <w:tabs>
          <w:tab w:val="left" w:pos="567"/>
        </w:tabs>
        <w:jc w:val="both"/>
        <w:rPr>
          <w:sz w:val="22"/>
          <w:szCs w:val="22"/>
        </w:rPr>
      </w:pPr>
      <w:bookmarkStart w:id="1" w:name="_GoBack"/>
      <w:bookmarkEnd w:id="1"/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27"/>
      </w:tblGrid>
      <w:tr w:rsidR="002705D9" w:rsidRPr="00A77F90" w14:paraId="51D53B95" w14:textId="77777777" w:rsidTr="00373863">
        <w:tc>
          <w:tcPr>
            <w:tcW w:w="4811" w:type="dxa"/>
          </w:tcPr>
          <w:p w14:paraId="290A6842" w14:textId="77777777" w:rsidR="002705D9" w:rsidRPr="00A77F90" w:rsidRDefault="002705D9" w:rsidP="00A77F90">
            <w:pPr>
              <w:tabs>
                <w:tab w:val="left" w:pos="567"/>
              </w:tabs>
              <w:ind w:hanging="108"/>
              <w:jc w:val="both"/>
              <w:rPr>
                <w:sz w:val="22"/>
                <w:szCs w:val="22"/>
              </w:rPr>
            </w:pPr>
            <w:r w:rsidRPr="00A77F90">
              <w:rPr>
                <w:sz w:val="22"/>
                <w:szCs w:val="22"/>
              </w:rPr>
              <w:t xml:space="preserve">Viešųjų pirkimų komisijos narė </w:t>
            </w:r>
          </w:p>
        </w:tc>
        <w:tc>
          <w:tcPr>
            <w:tcW w:w="4827" w:type="dxa"/>
          </w:tcPr>
          <w:p w14:paraId="0F4E81C6" w14:textId="23FCF512" w:rsidR="002705D9" w:rsidRPr="00A77F90" w:rsidRDefault="0000618A" w:rsidP="00A77F90">
            <w:pPr>
              <w:tabs>
                <w:tab w:val="left" w:pos="567"/>
              </w:tabs>
              <w:ind w:firstLine="900"/>
              <w:jc w:val="right"/>
              <w:rPr>
                <w:sz w:val="22"/>
                <w:szCs w:val="22"/>
              </w:rPr>
            </w:pPr>
            <w:r w:rsidRPr="00A77F90">
              <w:rPr>
                <w:sz w:val="22"/>
                <w:szCs w:val="22"/>
              </w:rPr>
              <w:t xml:space="preserve">Rima </w:t>
            </w:r>
            <w:proofErr w:type="spellStart"/>
            <w:r w:rsidRPr="00A77F90">
              <w:rPr>
                <w:sz w:val="22"/>
                <w:szCs w:val="22"/>
              </w:rPr>
              <w:t>Čereškaitė</w:t>
            </w:r>
            <w:proofErr w:type="spellEnd"/>
          </w:p>
        </w:tc>
      </w:tr>
    </w:tbl>
    <w:p w14:paraId="7EAB8BA5" w14:textId="77777777" w:rsidR="00705FF8" w:rsidRPr="00A77F90" w:rsidRDefault="00705FF8" w:rsidP="00A77F90">
      <w:pPr>
        <w:rPr>
          <w:sz w:val="22"/>
          <w:szCs w:val="22"/>
        </w:rPr>
      </w:pPr>
    </w:p>
    <w:p w14:paraId="0B27F8EE" w14:textId="77777777" w:rsidR="00705FF8" w:rsidRDefault="00705FF8" w:rsidP="009864A8"/>
    <w:p w14:paraId="78630ED4" w14:textId="77777777" w:rsidR="00705FF8" w:rsidRDefault="00705FF8" w:rsidP="009864A8"/>
    <w:p w14:paraId="360983D1" w14:textId="77777777" w:rsidR="00705FF8" w:rsidRDefault="00705FF8" w:rsidP="009864A8"/>
    <w:p w14:paraId="37AFD76C" w14:textId="77777777" w:rsidR="00705FF8" w:rsidRDefault="00705FF8" w:rsidP="009864A8"/>
    <w:p w14:paraId="1BF06E26" w14:textId="77777777" w:rsidR="00705FF8" w:rsidRDefault="00705FF8" w:rsidP="009864A8"/>
    <w:p w14:paraId="7D189809" w14:textId="087ED732" w:rsidR="007371BA" w:rsidRDefault="007371BA" w:rsidP="009864A8"/>
    <w:p w14:paraId="05125782" w14:textId="2BB3CE80" w:rsidR="0000618A" w:rsidRDefault="0000618A" w:rsidP="009864A8"/>
    <w:p w14:paraId="2C05C7CA" w14:textId="74CE4834" w:rsidR="0000618A" w:rsidRDefault="0000618A" w:rsidP="009864A8"/>
    <w:p w14:paraId="28B4D918" w14:textId="3CF93E44" w:rsidR="0000618A" w:rsidRDefault="0000618A" w:rsidP="009864A8"/>
    <w:p w14:paraId="40D69AA8" w14:textId="335F3DDC" w:rsidR="0000618A" w:rsidRDefault="0000618A" w:rsidP="009864A8"/>
    <w:p w14:paraId="67D4DE49" w14:textId="6C608DA7" w:rsidR="00A77F90" w:rsidRDefault="00A77F90" w:rsidP="009864A8"/>
    <w:p w14:paraId="4F273887" w14:textId="2EB06C6F" w:rsidR="00A77F90" w:rsidRDefault="00A77F90" w:rsidP="009864A8"/>
    <w:p w14:paraId="413CAC8D" w14:textId="4FB468F9" w:rsidR="00A77F90" w:rsidRDefault="00A77F90" w:rsidP="009864A8"/>
    <w:p w14:paraId="572C0ACC" w14:textId="4FA714FE" w:rsidR="00A77F90" w:rsidRDefault="00A77F90" w:rsidP="009864A8"/>
    <w:p w14:paraId="57DD28CB" w14:textId="5A72C963" w:rsidR="00A77F90" w:rsidRDefault="00A77F90" w:rsidP="009864A8"/>
    <w:p w14:paraId="00A4CC69" w14:textId="4D428BC5" w:rsidR="00A77F90" w:rsidRDefault="00A77F90" w:rsidP="009864A8"/>
    <w:p w14:paraId="0CF8E42E" w14:textId="43566EF6" w:rsidR="00A77F90" w:rsidRDefault="00A77F90" w:rsidP="009864A8"/>
    <w:p w14:paraId="65EB9A53" w14:textId="1A8C3C85" w:rsidR="00A77F90" w:rsidRDefault="00A77F90" w:rsidP="009864A8"/>
    <w:p w14:paraId="10FA700B" w14:textId="72A91289" w:rsidR="00A77F90" w:rsidRDefault="00A77F90" w:rsidP="009864A8"/>
    <w:p w14:paraId="5B3908FB" w14:textId="361A5EB9" w:rsidR="00A77F90" w:rsidRDefault="00A77F90" w:rsidP="009864A8"/>
    <w:p w14:paraId="2CB0BB5F" w14:textId="1310EF06" w:rsidR="00A77F90" w:rsidRDefault="00A77F90" w:rsidP="009864A8"/>
    <w:p w14:paraId="0BAE85E9" w14:textId="4153EF1F" w:rsidR="00A77F90" w:rsidRDefault="00A77F90" w:rsidP="009864A8"/>
    <w:p w14:paraId="4C0949EF" w14:textId="77777777" w:rsidR="00A77F90" w:rsidRDefault="00A77F90" w:rsidP="009864A8"/>
    <w:p w14:paraId="5CD98040" w14:textId="1F19F1B1" w:rsidR="0000618A" w:rsidRDefault="0000618A" w:rsidP="009864A8"/>
    <w:p w14:paraId="4159CFFE" w14:textId="2D8D220F" w:rsidR="0000618A" w:rsidRDefault="0000618A" w:rsidP="009864A8"/>
    <w:p w14:paraId="1A606AAD" w14:textId="77777777" w:rsidR="0000618A" w:rsidRDefault="0000618A" w:rsidP="009864A8"/>
    <w:p w14:paraId="35D75FBF" w14:textId="5A90FA6A" w:rsidR="0032080C" w:rsidRPr="003B7DD6" w:rsidRDefault="0000618A" w:rsidP="0032080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Rima </w:t>
      </w:r>
      <w:proofErr w:type="spellStart"/>
      <w:r>
        <w:rPr>
          <w:sz w:val="20"/>
          <w:szCs w:val="20"/>
        </w:rPr>
        <w:t>Čereškaitė</w:t>
      </w:r>
      <w:proofErr w:type="spellEnd"/>
      <w:r>
        <w:rPr>
          <w:sz w:val="20"/>
          <w:szCs w:val="20"/>
        </w:rPr>
        <w:t>, tel. Nr.</w:t>
      </w:r>
      <w:r w:rsidR="0032080C" w:rsidRPr="003B7DD6">
        <w:rPr>
          <w:sz w:val="20"/>
          <w:szCs w:val="20"/>
        </w:rPr>
        <w:t xml:space="preserve"> +370 5 250 </w:t>
      </w:r>
      <w:r>
        <w:rPr>
          <w:sz w:val="20"/>
          <w:szCs w:val="20"/>
        </w:rPr>
        <w:t>1386</w:t>
      </w:r>
      <w:r w:rsidR="0032080C" w:rsidRPr="003B7DD6">
        <w:rPr>
          <w:sz w:val="20"/>
          <w:szCs w:val="20"/>
        </w:rPr>
        <w:t xml:space="preserve">, </w:t>
      </w:r>
      <w:r>
        <w:rPr>
          <w:sz w:val="20"/>
          <w:szCs w:val="20"/>
        </w:rPr>
        <w:t>el. p.:rima.cereskaite</w:t>
      </w:r>
      <w:hyperlink r:id="rId8" w:history="1">
        <w:r w:rsidR="0032080C" w:rsidRPr="0000618A">
          <w:t>@santa.lt</w:t>
        </w:r>
      </w:hyperlink>
    </w:p>
    <w:sectPr w:rsidR="0032080C" w:rsidRPr="003B7DD6" w:rsidSect="00CE10CF">
      <w:headerReference w:type="default" r:id="rId9"/>
      <w:footerReference w:type="default" r:id="rId10"/>
      <w:pgSz w:w="11906" w:h="16838"/>
      <w:pgMar w:top="1701" w:right="567" w:bottom="1134" w:left="1701" w:header="170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6A011" w14:textId="77777777" w:rsidR="00F715BC" w:rsidRDefault="00F715BC" w:rsidP="00196479">
      <w:r>
        <w:separator/>
      </w:r>
    </w:p>
  </w:endnote>
  <w:endnote w:type="continuationSeparator" w:id="0">
    <w:p w14:paraId="221A9F01" w14:textId="77777777" w:rsidR="00F715BC" w:rsidRDefault="00F715BC" w:rsidP="0019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5F589" w14:textId="62852D6A" w:rsidR="00453A4A" w:rsidRDefault="00E104D4">
    <w:pPr>
      <w:pStyle w:val="Footer"/>
    </w:pPr>
    <w:r>
      <w:rPr>
        <w:rFonts w:ascii="Arial Narrow" w:hAnsi="Arial Narrow"/>
        <w:noProof/>
        <w:color w:val="156082" w:themeColor="accent1"/>
        <w:sz w:val="15"/>
        <w:szCs w:val="15"/>
      </w:rPr>
      <w:drawing>
        <wp:anchor distT="0" distB="0" distL="114300" distR="114300" simplePos="0" relativeHeight="251661312" behindDoc="1" locked="0" layoutInCell="1" allowOverlap="1" wp14:anchorId="16893FED" wp14:editId="60326B82">
          <wp:simplePos x="0" y="0"/>
          <wp:positionH relativeFrom="column">
            <wp:posOffset>-663575</wp:posOffset>
          </wp:positionH>
          <wp:positionV relativeFrom="paragraph">
            <wp:posOffset>-176107</wp:posOffset>
          </wp:positionV>
          <wp:extent cx="6731635" cy="534035"/>
          <wp:effectExtent l="0" t="0" r="0" b="0"/>
          <wp:wrapNone/>
          <wp:docPr id="5578081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13368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635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94967" w14:textId="77777777" w:rsidR="00F715BC" w:rsidRDefault="00F715BC" w:rsidP="00196479">
      <w:r>
        <w:separator/>
      </w:r>
    </w:p>
  </w:footnote>
  <w:footnote w:type="continuationSeparator" w:id="0">
    <w:p w14:paraId="608B8E95" w14:textId="77777777" w:rsidR="00F715BC" w:rsidRDefault="00F715BC" w:rsidP="00196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FA796" w14:textId="019C88CB" w:rsidR="00196479" w:rsidRDefault="00982C1E">
    <w:pPr>
      <w:pStyle w:val="Header"/>
    </w:pPr>
    <w:r>
      <w:rPr>
        <w:rFonts w:ascii="Arial" w:hAnsi="Arial" w:cs="Arial"/>
        <w:noProof/>
        <w:color w:val="156082" w:themeColor="accent1"/>
        <w:lang w:val="en-US"/>
      </w:rPr>
      <w:drawing>
        <wp:anchor distT="0" distB="0" distL="114300" distR="114300" simplePos="0" relativeHeight="251659264" behindDoc="1" locked="0" layoutInCell="1" allowOverlap="1" wp14:anchorId="56F3F9D9" wp14:editId="65B7893C">
          <wp:simplePos x="0" y="0"/>
          <wp:positionH relativeFrom="margin">
            <wp:posOffset>666750</wp:posOffset>
          </wp:positionH>
          <wp:positionV relativeFrom="paragraph">
            <wp:posOffset>-861272</wp:posOffset>
          </wp:positionV>
          <wp:extent cx="4069715" cy="863600"/>
          <wp:effectExtent l="0" t="0" r="0" b="0"/>
          <wp:wrapNone/>
          <wp:docPr id="2043723558" name="Picture 1" descr="A black background with pin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132343" name="Picture 1" descr="A black background with pin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9715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41C76"/>
    <w:multiLevelType w:val="hybridMultilevel"/>
    <w:tmpl w:val="E7C89774"/>
    <w:lvl w:ilvl="0" w:tplc="CA2ED2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B43AB9"/>
    <w:multiLevelType w:val="hybridMultilevel"/>
    <w:tmpl w:val="D494F0DE"/>
    <w:lvl w:ilvl="0" w:tplc="F0C0965C">
      <w:start w:val="1"/>
      <w:numFmt w:val="decimal"/>
      <w:lvlText w:val="%1."/>
      <w:lvlJc w:val="left"/>
      <w:pPr>
        <w:ind w:left="10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73"/>
    <w:rsid w:val="0000618A"/>
    <w:rsid w:val="000545FC"/>
    <w:rsid w:val="000562C7"/>
    <w:rsid w:val="00121F8D"/>
    <w:rsid w:val="0014756E"/>
    <w:rsid w:val="00196479"/>
    <w:rsid w:val="001C4E19"/>
    <w:rsid w:val="002103C9"/>
    <w:rsid w:val="0021532D"/>
    <w:rsid w:val="002155E7"/>
    <w:rsid w:val="002705D9"/>
    <w:rsid w:val="00292FEB"/>
    <w:rsid w:val="002A1581"/>
    <w:rsid w:val="002D162C"/>
    <w:rsid w:val="002E2E1D"/>
    <w:rsid w:val="002F1C0E"/>
    <w:rsid w:val="0032080C"/>
    <w:rsid w:val="00365B44"/>
    <w:rsid w:val="00373863"/>
    <w:rsid w:val="00395E3B"/>
    <w:rsid w:val="003B66AD"/>
    <w:rsid w:val="003B7DD6"/>
    <w:rsid w:val="003C7766"/>
    <w:rsid w:val="004167F2"/>
    <w:rsid w:val="00453A4A"/>
    <w:rsid w:val="004964DA"/>
    <w:rsid w:val="004F771E"/>
    <w:rsid w:val="005164F3"/>
    <w:rsid w:val="00516F78"/>
    <w:rsid w:val="00524A63"/>
    <w:rsid w:val="00551B86"/>
    <w:rsid w:val="00554268"/>
    <w:rsid w:val="00565154"/>
    <w:rsid w:val="005806E5"/>
    <w:rsid w:val="00586584"/>
    <w:rsid w:val="005A2B66"/>
    <w:rsid w:val="005E013C"/>
    <w:rsid w:val="00644254"/>
    <w:rsid w:val="00662564"/>
    <w:rsid w:val="00664403"/>
    <w:rsid w:val="00677B05"/>
    <w:rsid w:val="0069231D"/>
    <w:rsid w:val="006B0ADA"/>
    <w:rsid w:val="006E55B1"/>
    <w:rsid w:val="00705FF8"/>
    <w:rsid w:val="007363FF"/>
    <w:rsid w:val="007371BA"/>
    <w:rsid w:val="00737A0B"/>
    <w:rsid w:val="00745375"/>
    <w:rsid w:val="007A64CB"/>
    <w:rsid w:val="007C0576"/>
    <w:rsid w:val="008704A0"/>
    <w:rsid w:val="008756B2"/>
    <w:rsid w:val="008A6DB4"/>
    <w:rsid w:val="008E3E39"/>
    <w:rsid w:val="00910549"/>
    <w:rsid w:val="009322A4"/>
    <w:rsid w:val="00940263"/>
    <w:rsid w:val="00945C34"/>
    <w:rsid w:val="0094656B"/>
    <w:rsid w:val="00973927"/>
    <w:rsid w:val="00982C1E"/>
    <w:rsid w:val="009864A8"/>
    <w:rsid w:val="009876F7"/>
    <w:rsid w:val="009B3533"/>
    <w:rsid w:val="009D004D"/>
    <w:rsid w:val="009D7E9A"/>
    <w:rsid w:val="00A01B64"/>
    <w:rsid w:val="00A15DD7"/>
    <w:rsid w:val="00A35629"/>
    <w:rsid w:val="00A57719"/>
    <w:rsid w:val="00A77F90"/>
    <w:rsid w:val="00A84430"/>
    <w:rsid w:val="00AC1D72"/>
    <w:rsid w:val="00B37DBB"/>
    <w:rsid w:val="00B52440"/>
    <w:rsid w:val="00B81EC2"/>
    <w:rsid w:val="00B874A5"/>
    <w:rsid w:val="00BA78CE"/>
    <w:rsid w:val="00BE1E73"/>
    <w:rsid w:val="00C466EC"/>
    <w:rsid w:val="00C707A2"/>
    <w:rsid w:val="00C7792A"/>
    <w:rsid w:val="00CE10CF"/>
    <w:rsid w:val="00D0324F"/>
    <w:rsid w:val="00D55E08"/>
    <w:rsid w:val="00D77A30"/>
    <w:rsid w:val="00DA411C"/>
    <w:rsid w:val="00DB142D"/>
    <w:rsid w:val="00E104D4"/>
    <w:rsid w:val="00E37023"/>
    <w:rsid w:val="00E76BDD"/>
    <w:rsid w:val="00E95B48"/>
    <w:rsid w:val="00EC0ED3"/>
    <w:rsid w:val="00EC796F"/>
    <w:rsid w:val="00EF1BFD"/>
    <w:rsid w:val="00F50F1E"/>
    <w:rsid w:val="00F63BCA"/>
    <w:rsid w:val="00F7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6843F"/>
  <w15:chartTrackingRefBased/>
  <w15:docId w15:val="{E8C23F37-C1C4-7E4C-A943-2A0AAF63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2A4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B81EC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81EC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81EC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81EC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81EC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81EC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81EC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81EC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81EC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1EC2"/>
    <w:rPr>
      <w:rFonts w:asciiTheme="majorHAnsi" w:eastAsiaTheme="majorEastAsia" w:hAnsiTheme="majorHAnsi" w:cstheme="majorBidi"/>
      <w:b/>
      <w:bCs/>
      <w:kern w:val="32"/>
      <w:sz w:val="32"/>
      <w:szCs w:val="32"/>
      <w:lang w:val="lt-LT" w:eastAsia="lt-LT"/>
    </w:rPr>
  </w:style>
  <w:style w:type="character" w:customStyle="1" w:styleId="Heading2Char">
    <w:name w:val="Heading 2 Char"/>
    <w:basedOn w:val="DefaultParagraphFont"/>
    <w:link w:val="Heading2"/>
    <w:semiHidden/>
    <w:rsid w:val="00B81EC2"/>
    <w:rPr>
      <w:rFonts w:asciiTheme="majorHAnsi" w:eastAsiaTheme="majorEastAsia" w:hAnsiTheme="majorHAnsi" w:cstheme="majorBidi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semiHidden/>
    <w:rsid w:val="00B81EC2"/>
    <w:rPr>
      <w:rFonts w:asciiTheme="majorHAnsi" w:eastAsiaTheme="majorEastAsia" w:hAnsiTheme="majorHAnsi" w:cstheme="majorBidi"/>
      <w:b/>
      <w:bCs/>
      <w:sz w:val="26"/>
      <w:szCs w:val="26"/>
      <w:lang w:val="lt-LT" w:eastAsia="lt-LT"/>
    </w:rPr>
  </w:style>
  <w:style w:type="character" w:customStyle="1" w:styleId="Heading4Char">
    <w:name w:val="Heading 4 Char"/>
    <w:basedOn w:val="DefaultParagraphFont"/>
    <w:link w:val="Heading4"/>
    <w:semiHidden/>
    <w:rsid w:val="00B81EC2"/>
    <w:rPr>
      <w:rFonts w:asciiTheme="minorHAnsi" w:eastAsiaTheme="minorEastAsia" w:hAnsiTheme="minorHAnsi" w:cstheme="minorBidi"/>
      <w:b/>
      <w:bCs/>
      <w:sz w:val="28"/>
      <w:szCs w:val="28"/>
      <w:lang w:val="lt-LT" w:eastAsia="lt-LT"/>
    </w:rPr>
  </w:style>
  <w:style w:type="character" w:customStyle="1" w:styleId="Heading5Char">
    <w:name w:val="Heading 5 Char"/>
    <w:basedOn w:val="DefaultParagraphFont"/>
    <w:link w:val="Heading5"/>
    <w:semiHidden/>
    <w:rsid w:val="00B81EC2"/>
    <w:rPr>
      <w:rFonts w:asciiTheme="minorHAnsi" w:eastAsiaTheme="minorEastAsia" w:hAnsiTheme="minorHAnsi" w:cstheme="minorBidi"/>
      <w:b/>
      <w:bCs/>
      <w:i/>
      <w:iCs/>
      <w:sz w:val="26"/>
      <w:szCs w:val="26"/>
      <w:lang w:val="lt-LT" w:eastAsia="lt-LT"/>
    </w:rPr>
  </w:style>
  <w:style w:type="character" w:customStyle="1" w:styleId="Heading6Char">
    <w:name w:val="Heading 6 Char"/>
    <w:basedOn w:val="DefaultParagraphFont"/>
    <w:link w:val="Heading6"/>
    <w:semiHidden/>
    <w:rsid w:val="00B81EC2"/>
    <w:rPr>
      <w:rFonts w:asciiTheme="minorHAnsi" w:eastAsiaTheme="minorEastAsia" w:hAnsiTheme="minorHAnsi" w:cstheme="minorBidi"/>
      <w:b/>
      <w:bCs/>
      <w:sz w:val="22"/>
      <w:szCs w:val="22"/>
      <w:lang w:val="lt-LT" w:eastAsia="lt-LT"/>
    </w:rPr>
  </w:style>
  <w:style w:type="character" w:customStyle="1" w:styleId="Heading7Char">
    <w:name w:val="Heading 7 Char"/>
    <w:basedOn w:val="DefaultParagraphFont"/>
    <w:link w:val="Heading7"/>
    <w:semiHidden/>
    <w:rsid w:val="00B81EC2"/>
    <w:rPr>
      <w:rFonts w:asciiTheme="minorHAnsi" w:eastAsiaTheme="minorEastAsia" w:hAnsiTheme="minorHAnsi" w:cstheme="minorBidi"/>
      <w:sz w:val="24"/>
      <w:szCs w:val="24"/>
      <w:lang w:val="lt-LT" w:eastAsia="lt-LT"/>
    </w:rPr>
  </w:style>
  <w:style w:type="character" w:customStyle="1" w:styleId="Heading8Char">
    <w:name w:val="Heading 8 Char"/>
    <w:basedOn w:val="DefaultParagraphFont"/>
    <w:link w:val="Heading8"/>
    <w:semiHidden/>
    <w:rsid w:val="00B81EC2"/>
    <w:rPr>
      <w:rFonts w:asciiTheme="minorHAnsi" w:eastAsiaTheme="minorEastAsia" w:hAnsiTheme="minorHAnsi" w:cstheme="minorBidi"/>
      <w:i/>
      <w:iCs/>
      <w:sz w:val="24"/>
      <w:szCs w:val="24"/>
      <w:lang w:val="lt-LT" w:eastAsia="lt-LT"/>
    </w:rPr>
  </w:style>
  <w:style w:type="character" w:customStyle="1" w:styleId="Heading9Char">
    <w:name w:val="Heading 9 Char"/>
    <w:basedOn w:val="DefaultParagraphFont"/>
    <w:link w:val="Heading9"/>
    <w:semiHidden/>
    <w:rsid w:val="00B81EC2"/>
    <w:rPr>
      <w:rFonts w:asciiTheme="majorHAnsi" w:eastAsiaTheme="majorEastAsia" w:hAnsiTheme="majorHAnsi" w:cstheme="majorBidi"/>
      <w:sz w:val="22"/>
      <w:szCs w:val="22"/>
      <w:lang w:val="lt-LT" w:eastAsia="lt-LT"/>
    </w:rPr>
  </w:style>
  <w:style w:type="paragraph" w:styleId="Title">
    <w:name w:val="Title"/>
    <w:basedOn w:val="Normal"/>
    <w:next w:val="Normal"/>
    <w:link w:val="TitleChar"/>
    <w:qFormat/>
    <w:rsid w:val="00B81EC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81EC2"/>
    <w:rPr>
      <w:rFonts w:asciiTheme="majorHAnsi" w:eastAsiaTheme="majorEastAsia" w:hAnsiTheme="majorHAnsi" w:cstheme="majorBidi"/>
      <w:b/>
      <w:bCs/>
      <w:kern w:val="28"/>
      <w:sz w:val="32"/>
      <w:szCs w:val="32"/>
      <w:lang w:val="lt-LT" w:eastAsia="lt-LT"/>
    </w:rPr>
  </w:style>
  <w:style w:type="paragraph" w:styleId="Subtitle">
    <w:name w:val="Subtitle"/>
    <w:basedOn w:val="Normal"/>
    <w:next w:val="Normal"/>
    <w:link w:val="SubtitleChar"/>
    <w:qFormat/>
    <w:rsid w:val="00B81EC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B81EC2"/>
    <w:rPr>
      <w:rFonts w:asciiTheme="majorHAnsi" w:eastAsiaTheme="majorEastAsia" w:hAnsiTheme="majorHAnsi" w:cstheme="majorBidi"/>
      <w:sz w:val="24"/>
      <w:szCs w:val="24"/>
      <w:lang w:val="lt-LT" w:eastAsia="lt-LT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,Bullet EY,Sąrašo pastraipa.Bullet,Sąrašo pastraipa;Bullet,Lentele,punktai"/>
    <w:basedOn w:val="Normal"/>
    <w:link w:val="ListParagraphChar"/>
    <w:uiPriority w:val="34"/>
    <w:qFormat/>
    <w:rsid w:val="00B81EC2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B81EC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EC2"/>
    <w:rPr>
      <w:i/>
      <w:iCs/>
      <w:color w:val="404040" w:themeColor="text1" w:themeTint="BF"/>
      <w:sz w:val="24"/>
      <w:szCs w:val="24"/>
      <w:lang w:val="lt-LT" w:eastAsia="lt-L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EC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EC2"/>
    <w:rPr>
      <w:i/>
      <w:iCs/>
      <w:color w:val="156082" w:themeColor="accent1"/>
      <w:sz w:val="24"/>
      <w:szCs w:val="24"/>
      <w:lang w:val="lt-LT" w:eastAsia="lt-LT"/>
    </w:rPr>
  </w:style>
  <w:style w:type="character" w:styleId="IntenseEmphasis">
    <w:name w:val="Intense Emphasis"/>
    <w:basedOn w:val="DefaultParagraphFont"/>
    <w:uiPriority w:val="21"/>
    <w:qFormat/>
    <w:rsid w:val="00B81EC2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B81EC2"/>
    <w:rPr>
      <w:b/>
      <w:bCs/>
      <w:smallCaps/>
      <w:color w:val="156082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64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479"/>
    <w:rPr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1964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479"/>
    <w:rPr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rsid w:val="009864A8"/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864A8"/>
    <w:rPr>
      <w:sz w:val="24"/>
      <w:lang w:val="lt-LT"/>
    </w:rPr>
  </w:style>
  <w:style w:type="character" w:styleId="Hyperlink">
    <w:name w:val="Hyperlink"/>
    <w:rsid w:val="007371B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268"/>
    <w:rPr>
      <w:color w:val="605E5C"/>
      <w:shd w:val="clear" w:color="auto" w:fill="E1DFDD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,Bullet EY Char"/>
    <w:link w:val="ListParagraph"/>
    <w:uiPriority w:val="34"/>
    <w:qFormat/>
    <w:locked/>
    <w:rsid w:val="002705D9"/>
    <w:rPr>
      <w:sz w:val="24"/>
      <w:szCs w:val="24"/>
      <w:lang w:eastAsia="lt-LT"/>
    </w:rPr>
  </w:style>
  <w:style w:type="paragraph" w:customStyle="1" w:styleId="Heading">
    <w:name w:val="Heading"/>
    <w:next w:val="Normal"/>
    <w:rsid w:val="002705D9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  <w:lang w:val="en-US" w:eastAsia="lt-LT"/>
    </w:rPr>
  </w:style>
  <w:style w:type="table" w:styleId="TableGrid">
    <w:name w:val="Table Grid"/>
    <w:basedOn w:val="TableNormal"/>
    <w:uiPriority w:val="39"/>
    <w:rsid w:val="002D162C"/>
    <w:rPr>
      <w:rFonts w:eastAsia="SimSu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5B48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lt-LT"/>
    </w:rPr>
  </w:style>
  <w:style w:type="character" w:styleId="Emphasis">
    <w:name w:val="Emphasis"/>
    <w:uiPriority w:val="20"/>
    <w:qFormat/>
    <w:rsid w:val="00644254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44254"/>
    <w:pPr>
      <w:spacing w:after="160" w:line="259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nora.mazeikiene@sant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C4D445-DC0F-4973-B4EA-1840EBEA8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Braz</dc:creator>
  <cp:keywords/>
  <dc:description/>
  <cp:lastModifiedBy>Rima Čereškaitė</cp:lastModifiedBy>
  <cp:revision>8</cp:revision>
  <dcterms:created xsi:type="dcterms:W3CDTF">2025-08-25T10:09:00Z</dcterms:created>
  <dcterms:modified xsi:type="dcterms:W3CDTF">2025-08-26T04:44:00Z</dcterms:modified>
</cp:coreProperties>
</file>