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D11D" w14:textId="7D53D380" w:rsidR="00F418D3" w:rsidRPr="00F418D3" w:rsidRDefault="00F418D3" w:rsidP="00F418D3">
      <w:r w:rsidRPr="00F418D3">
        <w:t>Laba diena,</w:t>
      </w:r>
      <w:r w:rsidRPr="00F418D3">
        <w:br/>
        <w:t>Pranešame, kad Alytaus rajono savivaldybės administracijos nuolatinė viešųjų pirkimų (išskyrus mažos vertės) komisija (toliau – komisija) nutarė:</w:t>
      </w:r>
    </w:p>
    <w:p w14:paraId="3F664332" w14:textId="170B15C8" w:rsidR="00F418D3" w:rsidRDefault="00F418D3" w:rsidP="00F418D3">
      <w:pPr>
        <w:pStyle w:val="Sraopastraipa"/>
        <w:numPr>
          <w:ilvl w:val="0"/>
          <w:numId w:val="1"/>
        </w:numPr>
      </w:pPr>
      <w:r>
        <w:t xml:space="preserve">Pakoreguoti </w:t>
      </w:r>
      <w:r w:rsidRPr="00F418D3">
        <w:t>Pirkimo sąlygų 6 pried</w:t>
      </w:r>
      <w:r>
        <w:t>ą</w:t>
      </w:r>
      <w:r w:rsidRPr="00F418D3">
        <w:t xml:space="preserve"> ''Pasiūlymo forma''</w:t>
      </w:r>
    </w:p>
    <w:p w14:paraId="72E1EE56" w14:textId="77777777" w:rsidR="00F418D3" w:rsidRDefault="00F418D3" w:rsidP="00F418D3">
      <w:pPr>
        <w:tabs>
          <w:tab w:val="left" w:pos="1560"/>
        </w:tabs>
        <w:ind w:right="-143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P R I D E D A M A:</w:t>
      </w:r>
    </w:p>
    <w:p w14:paraId="60813D6B" w14:textId="77777777" w:rsidR="00F418D3" w:rsidRPr="00843416" w:rsidRDefault="00F418D3" w:rsidP="00F418D3">
      <w:pPr>
        <w:pStyle w:val="Sraopastraipa"/>
        <w:numPr>
          <w:ilvl w:val="0"/>
          <w:numId w:val="2"/>
        </w:numPr>
        <w:tabs>
          <w:tab w:val="left" w:pos="1560"/>
        </w:tabs>
        <w:spacing w:after="0" w:line="240" w:lineRule="auto"/>
        <w:ind w:right="-143"/>
        <w:jc w:val="both"/>
        <w:rPr>
          <w:rFonts w:eastAsia="Times New Roman" w:cs="Times New Roman"/>
          <w:szCs w:val="24"/>
          <w:lang w:eastAsia="lt-LT"/>
        </w:rPr>
      </w:pPr>
      <w:r w:rsidRPr="00843416">
        <w:rPr>
          <w:rFonts w:eastAsia="Times New Roman" w:cs="Times New Roman"/>
          <w:szCs w:val="24"/>
          <w:lang w:eastAsia="lt-LT"/>
        </w:rPr>
        <w:t>2. Pirkimo sąlygų 6 priedas ''Pasiūlymo forma''</w:t>
      </w:r>
    </w:p>
    <w:p w14:paraId="413D83CB" w14:textId="77777777" w:rsidR="00F418D3" w:rsidRDefault="00F418D3" w:rsidP="00F418D3"/>
    <w:sectPr w:rsidR="00F418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1AF4"/>
    <w:multiLevelType w:val="hybridMultilevel"/>
    <w:tmpl w:val="ECF03A4A"/>
    <w:lvl w:ilvl="0" w:tplc="88E65914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72777DAB"/>
    <w:multiLevelType w:val="hybridMultilevel"/>
    <w:tmpl w:val="C2F82026"/>
    <w:lvl w:ilvl="0" w:tplc="D5A819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97171">
    <w:abstractNumId w:val="1"/>
  </w:num>
  <w:num w:numId="2" w16cid:durableId="35523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D3"/>
    <w:rsid w:val="00405AC3"/>
    <w:rsid w:val="00F418D3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BC56"/>
  <w15:chartTrackingRefBased/>
  <w15:docId w15:val="{702BE376-FC43-4B5E-9132-8DE06BDC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41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1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1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1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1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1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1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1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1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1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1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18D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18D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18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18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18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18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1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1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1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1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18D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F418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18D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18D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18D3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4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2</cp:revision>
  <dcterms:created xsi:type="dcterms:W3CDTF">2025-08-26T07:43:00Z</dcterms:created>
  <dcterms:modified xsi:type="dcterms:W3CDTF">2025-08-26T07:44:00Z</dcterms:modified>
</cp:coreProperties>
</file>