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279B3DB7" w14:textId="5BC44E4E" w:rsidR="008C3A24" w:rsidRPr="00DB5911" w:rsidRDefault="00D526C8" w:rsidP="008C3A24">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bookmarkStart w:id="0" w:name="_Hlk196388221"/>
          <w:r w:rsidR="008C3A24">
            <w:rPr>
              <w:rFonts w:ascii="Times New Roman" w:hAnsi="Times New Roman" w:cs="Times New Roman"/>
              <w:sz w:val="28"/>
              <w:szCs w:val="28"/>
            </w:rPr>
            <w:t>KAUNO MBA</w:t>
          </w:r>
          <w:r w:rsidR="001D65C5">
            <w:rPr>
              <w:rFonts w:ascii="Times New Roman" w:hAnsi="Times New Roman" w:cs="Times New Roman"/>
              <w:sz w:val="28"/>
              <w:szCs w:val="28"/>
            </w:rPr>
            <w:t xml:space="preserve"> </w:t>
          </w:r>
          <w:bookmarkEnd w:id="0"/>
          <w:r w:rsidR="009646C9">
            <w:rPr>
              <w:rFonts w:ascii="Times New Roman" w:hAnsi="Times New Roman" w:cs="Times New Roman"/>
              <w:sz w:val="28"/>
              <w:szCs w:val="28"/>
            </w:rPr>
            <w:t xml:space="preserve">BIOLOGINIO </w:t>
          </w:r>
          <w:r w:rsidR="006C21ED">
            <w:rPr>
              <w:rFonts w:ascii="Times New Roman" w:hAnsi="Times New Roman" w:cs="Times New Roman"/>
              <w:sz w:val="28"/>
              <w:szCs w:val="28"/>
            </w:rPr>
            <w:t>ATLIEKŲ PERDIRBIMO CECHO</w:t>
          </w:r>
          <w:r w:rsidR="009646C9">
            <w:rPr>
              <w:rFonts w:ascii="Times New Roman" w:hAnsi="Times New Roman" w:cs="Times New Roman"/>
              <w:sz w:val="28"/>
              <w:szCs w:val="28"/>
            </w:rPr>
            <w:t xml:space="preserve"> VAKUUMINĖS LIETAUS NUBĖGIMO SISTEMOS REMONTO DARBŲ PIRKIMAS</w:t>
          </w:r>
          <w:r w:rsidR="008C3A24">
            <w:rPr>
              <w:rFonts w:ascii="Times New Roman" w:hAnsi="Times New Roman" w:cs="Times New Roman"/>
              <w:sz w:val="28"/>
              <w:szCs w:val="28"/>
            </w:rPr>
            <w:t>“</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5AE17928"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373C60">
            <w:rPr>
              <w:rFonts w:ascii="Times New Roman" w:hAnsi="Times New Roman" w:cs="Times New Roman"/>
              <w:sz w:val="28"/>
              <w:szCs w:val="28"/>
            </w:rPr>
            <w:t>1</w:t>
          </w:r>
          <w:r w:rsidR="002912DB">
            <w:rPr>
              <w:rFonts w:ascii="Times New Roman" w:hAnsi="Times New Roman" w:cs="Times New Roman"/>
              <w:sz w:val="28"/>
              <w:szCs w:val="28"/>
            </w:rPr>
            <w:t xml:space="preserve"> </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2484135"/>
      <w:bookmarkStart w:id="7" w:name="_Ref39666794"/>
      <w:bookmarkStart w:id="8" w:name="_Ref39666796"/>
      <w:bookmarkStart w:id="9" w:name="_Toc48053171"/>
      <w:bookmarkEnd w:id="1"/>
      <w:bookmarkEnd w:id="2"/>
      <w:bookmarkEnd w:id="3"/>
      <w:bookmarkEnd w:id="4"/>
      <w:bookmarkEnd w:id="5"/>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6"/>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2EC8C1B7"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300092998, adresas Pramonės pr. 4A, Kaunas. Perkančioji organizacija yra PVM mokėtoja. </w:t>
      </w:r>
    </w:p>
    <w:p w14:paraId="6669709E" w14:textId="57B515D9" w:rsidR="00316D64" w:rsidRPr="001908A8"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 xml:space="preserve">Pirkimas </w:t>
      </w:r>
      <w:r w:rsidR="00CA0CC5" w:rsidRPr="001908A8">
        <w:rPr>
          <w:rFonts w:ascii="Times New Roman" w:hAnsi="Times New Roman" w:cs="Times New Roman"/>
          <w:color w:val="000000" w:themeColor="text1"/>
          <w:sz w:val="22"/>
          <w:szCs w:val="22"/>
        </w:rPr>
        <w:t>neatliekamas naudojantis centralizuotų pirkimų katalogu, nes</w:t>
      </w:r>
      <w:r w:rsidR="00DA49C5" w:rsidRPr="001908A8">
        <w:rPr>
          <w:rFonts w:ascii="Times New Roman" w:hAnsi="Times New Roman" w:cs="Times New Roman"/>
          <w:color w:val="000000" w:themeColor="text1"/>
          <w:sz w:val="22"/>
          <w:szCs w:val="22"/>
        </w:rPr>
        <w:t xml:space="preserve"> perkam</w:t>
      </w:r>
      <w:r w:rsidR="009A6D13" w:rsidRPr="001908A8">
        <w:rPr>
          <w:rFonts w:ascii="Times New Roman" w:hAnsi="Times New Roman" w:cs="Times New Roman"/>
          <w:color w:val="000000" w:themeColor="text1"/>
          <w:sz w:val="22"/>
          <w:szCs w:val="22"/>
        </w:rPr>
        <w:t xml:space="preserve">ų </w:t>
      </w:r>
      <w:r w:rsidR="000601F7">
        <w:rPr>
          <w:rFonts w:ascii="Times New Roman" w:hAnsi="Times New Roman" w:cs="Times New Roman"/>
          <w:color w:val="000000" w:themeColor="text1"/>
          <w:sz w:val="22"/>
          <w:szCs w:val="22"/>
        </w:rPr>
        <w:t>darbų</w:t>
      </w:r>
      <w:r w:rsidR="00DA49C5" w:rsidRPr="001908A8">
        <w:rPr>
          <w:rFonts w:ascii="Times New Roman" w:hAnsi="Times New Roman" w:cs="Times New Roman"/>
          <w:color w:val="000000" w:themeColor="text1"/>
          <w:sz w:val="22"/>
          <w:szCs w:val="22"/>
        </w:rPr>
        <w:t xml:space="preserve"> centralizuotų pirkimų kataloge nėra.  </w:t>
      </w:r>
    </w:p>
    <w:p w14:paraId="52EA068B" w14:textId="45129AEA" w:rsidR="00C71C6F" w:rsidRPr="001908A8" w:rsidRDefault="00503A5B" w:rsidP="007A21DE">
      <w:pPr>
        <w:spacing w:line="240" w:lineRule="auto"/>
        <w:ind w:firstLine="0"/>
        <w:rPr>
          <w:rFonts w:ascii="Times New Roman"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3</w:t>
      </w:r>
      <w:r w:rsidRPr="001908A8">
        <w:rPr>
          <w:rFonts w:ascii="Times New Roman" w:hAnsi="Times New Roman" w:cs="Times New Roman"/>
          <w:sz w:val="22"/>
          <w:szCs w:val="22"/>
        </w:rPr>
        <w:t>.</w:t>
      </w:r>
      <w:r w:rsidR="00BC6B1A" w:rsidRPr="001908A8">
        <w:rPr>
          <w:rFonts w:ascii="Times New Roman" w:hAnsi="Times New Roman" w:cs="Times New Roman"/>
          <w:sz w:val="22"/>
          <w:szCs w:val="22"/>
        </w:rPr>
        <w:t xml:space="preserve"> Pirkimo Komisija nesudaroma. </w:t>
      </w:r>
    </w:p>
    <w:p w14:paraId="08C2C71F" w14:textId="5831E92D" w:rsidR="007E0135" w:rsidRPr="001908A8" w:rsidRDefault="004F6423" w:rsidP="001908A8">
      <w:pPr>
        <w:spacing w:line="240" w:lineRule="auto"/>
        <w:ind w:firstLine="0"/>
        <w:rPr>
          <w:rFonts w:ascii="Times New Roman" w:eastAsia="Arial" w:hAnsi="Times New Roman" w:cs="Times New Roman"/>
          <w:sz w:val="22"/>
          <w:szCs w:val="22"/>
        </w:rPr>
      </w:pPr>
      <w:r w:rsidRPr="001908A8">
        <w:rPr>
          <w:rFonts w:ascii="Times New Roman" w:hAnsi="Times New Roman" w:cs="Times New Roman"/>
          <w:sz w:val="22"/>
          <w:szCs w:val="22"/>
        </w:rPr>
        <w:t>1.</w:t>
      </w:r>
      <w:r w:rsidR="007958CB" w:rsidRPr="001908A8">
        <w:rPr>
          <w:rFonts w:ascii="Times New Roman" w:hAnsi="Times New Roman" w:cs="Times New Roman"/>
          <w:sz w:val="22"/>
          <w:szCs w:val="22"/>
        </w:rPr>
        <w:t>4.</w:t>
      </w:r>
      <w:r w:rsidRPr="001908A8">
        <w:rPr>
          <w:rFonts w:ascii="Times New Roman" w:hAnsi="Times New Roman" w:cs="Times New Roman"/>
          <w:sz w:val="22"/>
          <w:szCs w:val="22"/>
        </w:rPr>
        <w:t xml:space="preserve"> </w:t>
      </w:r>
      <w:r w:rsidR="00A32F93" w:rsidRPr="001908A8">
        <w:rPr>
          <w:rFonts w:ascii="Times New Roman" w:hAnsi="Times New Roman" w:cs="Times New Roman"/>
          <w:sz w:val="22"/>
          <w:szCs w:val="22"/>
        </w:rPr>
        <w:t>Pirkimas laikomas žaliuoju pirkimu</w:t>
      </w:r>
      <w:r w:rsidR="00DF0A95" w:rsidRPr="00925CD9">
        <w:rPr>
          <w:rFonts w:ascii="Times New Roman" w:hAnsi="Times New Roman" w:cs="Times New Roman"/>
          <w:sz w:val="22"/>
          <w:szCs w:val="22"/>
        </w:rPr>
        <w:t xml:space="preserve">. </w:t>
      </w:r>
      <w:r w:rsidR="00185316" w:rsidRPr="00925CD9">
        <w:rPr>
          <w:rFonts w:ascii="Times New Roman" w:hAnsi="Times New Roman" w:cs="Times New Roman"/>
          <w:sz w:val="22"/>
          <w:szCs w:val="22"/>
        </w:rPr>
        <w:t xml:space="preserve">Šiame pirkime taikomi aplinkos apsaugos kriterijai (Lietuvos Respublikos aplinkos ministro 2011 m. birželio 28 d. įsakymu Nr. D1-508 patvirtinto „Aplinkos apsaugos kriterijų, kuriuos perkančiosios organizacijos ir </w:t>
      </w:r>
      <w:r w:rsidR="00185316" w:rsidRPr="00837F56">
        <w:rPr>
          <w:rFonts w:ascii="Times New Roman" w:hAnsi="Times New Roman" w:cs="Times New Roman"/>
          <w:sz w:val="22"/>
          <w:szCs w:val="22"/>
        </w:rPr>
        <w:t>perkantieji subjektai turi taikyti pirkdami prekes, paslaugas ar darbus“, taikymo tvarkos aprašo 4.4.</w:t>
      </w:r>
      <w:r w:rsidR="00925CD9" w:rsidRPr="00837F56">
        <w:rPr>
          <w:rFonts w:ascii="Times New Roman" w:hAnsi="Times New Roman" w:cs="Times New Roman"/>
          <w:sz w:val="22"/>
          <w:szCs w:val="22"/>
        </w:rPr>
        <w:t xml:space="preserve">4.1. </w:t>
      </w:r>
      <w:r w:rsidR="00185316" w:rsidRPr="00837F56">
        <w:rPr>
          <w:rFonts w:ascii="Times New Roman" w:hAnsi="Times New Roman" w:cs="Times New Roman"/>
          <w:sz w:val="22"/>
          <w:szCs w:val="22"/>
        </w:rPr>
        <w:t xml:space="preserve">punktai). Aplinkos apsaugos kriterijai nustatyti pirkimo sąlygų </w:t>
      </w:r>
      <w:r w:rsidR="001908A8" w:rsidRPr="00837F56">
        <w:rPr>
          <w:rFonts w:ascii="Times New Roman" w:hAnsi="Times New Roman" w:cs="Times New Roman"/>
          <w:sz w:val="22"/>
          <w:szCs w:val="22"/>
        </w:rPr>
        <w:t xml:space="preserve"> </w:t>
      </w:r>
      <w:r w:rsidR="005C4F4B" w:rsidRPr="00837F56">
        <w:rPr>
          <w:rFonts w:ascii="Times New Roman" w:hAnsi="Times New Roman" w:cs="Times New Roman"/>
          <w:sz w:val="22"/>
          <w:szCs w:val="22"/>
        </w:rPr>
        <w:t xml:space="preserve">4 priede „Techninė specifikacija“ </w:t>
      </w:r>
      <w:r w:rsidR="00185316" w:rsidRPr="00837F56">
        <w:rPr>
          <w:rFonts w:ascii="Times New Roman" w:hAnsi="Times New Roman" w:cs="Times New Roman"/>
          <w:sz w:val="22"/>
          <w:szCs w:val="22"/>
        </w:rPr>
        <w:t>ir sutarties vykdymo sąlygose</w:t>
      </w:r>
      <w:r w:rsidR="00DD1E84" w:rsidRPr="00837F56">
        <w:rPr>
          <w:rFonts w:ascii="Times New Roman" w:hAnsi="Times New Roman" w:cs="Times New Roman"/>
          <w:sz w:val="22"/>
          <w:szCs w:val="22"/>
        </w:rPr>
        <w:t xml:space="preserve"> (7 priedas „Sutarties projektas“).</w:t>
      </w:r>
      <w:r w:rsidR="00DD1E84" w:rsidRPr="001908A8">
        <w:rPr>
          <w:rFonts w:ascii="Times New Roman" w:hAnsi="Times New Roman" w:cs="Times New Roman"/>
          <w:sz w:val="22"/>
          <w:szCs w:val="22"/>
        </w:rPr>
        <w:t xml:space="preserve"> </w:t>
      </w:r>
    </w:p>
    <w:p w14:paraId="15179C0E" w14:textId="7FD821C1" w:rsidR="00257685" w:rsidRPr="001908A8" w:rsidRDefault="00CA1A1C" w:rsidP="007958CB">
      <w:pPr>
        <w:pStyle w:val="Sraopastraipa"/>
        <w:spacing w:line="240" w:lineRule="auto"/>
        <w:ind w:left="0" w:firstLine="0"/>
        <w:rPr>
          <w:rFonts w:ascii="Times New Roman" w:hAnsi="Times New Roman" w:cs="Times New Roman"/>
          <w:sz w:val="22"/>
          <w:szCs w:val="22"/>
        </w:rPr>
      </w:pPr>
      <w:r w:rsidRPr="001908A8">
        <w:rPr>
          <w:rFonts w:ascii="Times New Roman" w:eastAsia="Arial" w:hAnsi="Times New Roman" w:cs="Times New Roman"/>
          <w:sz w:val="22"/>
          <w:szCs w:val="22"/>
        </w:rPr>
        <w:t>1.</w:t>
      </w:r>
      <w:r w:rsidR="006974F8" w:rsidRPr="001908A8">
        <w:rPr>
          <w:rFonts w:ascii="Times New Roman" w:eastAsia="Arial" w:hAnsi="Times New Roman" w:cs="Times New Roman"/>
          <w:sz w:val="22"/>
          <w:szCs w:val="22"/>
        </w:rPr>
        <w:t>5</w:t>
      </w:r>
      <w:r w:rsidR="007958CB" w:rsidRPr="001908A8">
        <w:rPr>
          <w:rFonts w:ascii="Times New Roman" w:eastAsia="Arial" w:hAnsi="Times New Roman" w:cs="Times New Roman"/>
          <w:sz w:val="22"/>
          <w:szCs w:val="22"/>
        </w:rPr>
        <w:t xml:space="preserve">. </w:t>
      </w:r>
      <w:r w:rsidR="4B7098B6" w:rsidRPr="001908A8">
        <w:rPr>
          <w:rFonts w:ascii="Times New Roman" w:eastAsia="Arial" w:hAnsi="Times New Roman" w:cs="Times New Roman"/>
          <w:sz w:val="22"/>
          <w:szCs w:val="22"/>
        </w:rPr>
        <w:t>Bendrosios</w:t>
      </w:r>
      <w:r w:rsidR="00931CA2" w:rsidRPr="001908A8">
        <w:rPr>
          <w:rFonts w:ascii="Times New Roman" w:eastAsia="Arial" w:hAnsi="Times New Roman" w:cs="Times New Roman"/>
          <w:sz w:val="22"/>
          <w:szCs w:val="22"/>
        </w:rPr>
        <w:t xml:space="preserve"> pirkimo</w:t>
      </w:r>
      <w:r w:rsidR="4B7098B6" w:rsidRPr="001908A8">
        <w:rPr>
          <w:rFonts w:ascii="Times New Roman" w:eastAsia="Arial" w:hAnsi="Times New Roman" w:cs="Times New Roman"/>
          <w:sz w:val="22"/>
          <w:szCs w:val="22"/>
        </w:rPr>
        <w:t xml:space="preserve"> sąlygos yra neatskiriama ši</w:t>
      </w:r>
      <w:r w:rsidR="00931CA2" w:rsidRPr="001908A8">
        <w:rPr>
          <w:rFonts w:ascii="Times New Roman" w:eastAsia="Arial" w:hAnsi="Times New Roman" w:cs="Times New Roman"/>
          <w:sz w:val="22"/>
          <w:szCs w:val="22"/>
        </w:rPr>
        <w:t>ų</w:t>
      </w:r>
      <w:r w:rsidR="4B7098B6" w:rsidRPr="001908A8">
        <w:rPr>
          <w:rFonts w:ascii="Times New Roman" w:eastAsia="Arial" w:hAnsi="Times New Roman" w:cs="Times New Roman"/>
          <w:sz w:val="22"/>
          <w:szCs w:val="22"/>
        </w:rPr>
        <w:t xml:space="preserve"> pirkimo sąlygų dalis.</w:t>
      </w:r>
    </w:p>
    <w:p w14:paraId="4ED932F3" w14:textId="2CE07367" w:rsidR="00FB3C75" w:rsidRPr="001908A8"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10" w:name="_Toc182484136"/>
      <w:r w:rsidRPr="001908A8">
        <w:rPr>
          <w:rFonts w:ascii="Times New Roman" w:hAnsi="Times New Roman" w:cs="Times New Roman"/>
          <w:color w:val="auto"/>
          <w:sz w:val="22"/>
          <w:szCs w:val="22"/>
        </w:rPr>
        <w:t>Pirkimo objektas</w:t>
      </w:r>
      <w:bookmarkEnd w:id="10"/>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690378F9" w:rsidR="003F621B" w:rsidRPr="000601F7"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0601F7">
        <w:rPr>
          <w:rFonts w:ascii="Times New Roman" w:hAnsi="Times New Roman" w:cs="Times New Roman"/>
          <w:sz w:val="22"/>
          <w:szCs w:val="22"/>
        </w:rPr>
        <w:t xml:space="preserve">Perkančioji organizacija </w:t>
      </w:r>
      <w:r w:rsidR="00FB3C75" w:rsidRPr="000601F7">
        <w:rPr>
          <w:rFonts w:ascii="Times New Roman" w:eastAsia="Calibri" w:hAnsi="Times New Roman" w:cs="Times New Roman"/>
          <w:color w:val="000000" w:themeColor="text1"/>
          <w:sz w:val="22"/>
          <w:szCs w:val="22"/>
        </w:rPr>
        <w:t>numato</w:t>
      </w:r>
      <w:r w:rsidR="003532A5" w:rsidRPr="000601F7">
        <w:rPr>
          <w:rFonts w:ascii="Times New Roman" w:eastAsia="Calibri" w:hAnsi="Times New Roman" w:cs="Times New Roman"/>
          <w:color w:val="000000" w:themeColor="text1"/>
          <w:sz w:val="22"/>
          <w:szCs w:val="22"/>
        </w:rPr>
        <w:t xml:space="preserve"> įsigyti</w:t>
      </w:r>
      <w:r w:rsidR="000601F7">
        <w:rPr>
          <w:rFonts w:ascii="Times New Roman" w:eastAsia="Calibri" w:hAnsi="Times New Roman" w:cs="Times New Roman"/>
          <w:color w:val="000000" w:themeColor="text1"/>
          <w:sz w:val="22"/>
          <w:szCs w:val="22"/>
        </w:rPr>
        <w:t xml:space="preserve"> Kauno MBA (Sandraugos g. 12, Kaunas) </w:t>
      </w:r>
      <w:r w:rsidR="006C21ED">
        <w:rPr>
          <w:rFonts w:ascii="Times New Roman" w:eastAsia="Calibri" w:hAnsi="Times New Roman" w:cs="Times New Roman"/>
          <w:color w:val="000000" w:themeColor="text1"/>
          <w:sz w:val="22"/>
          <w:szCs w:val="22"/>
        </w:rPr>
        <w:t>biologinio atliekų perdirbimo cecho vakuuminės lietaus nubėgimo sistemos remonto darbus</w:t>
      </w:r>
      <w:r w:rsidR="00373C60">
        <w:rPr>
          <w:rFonts w:ascii="Times New Roman" w:eastAsia="Calibri" w:hAnsi="Times New Roman" w:cs="Times New Roman"/>
          <w:color w:val="000000" w:themeColor="text1"/>
          <w:sz w:val="22"/>
          <w:szCs w:val="22"/>
        </w:rPr>
        <w:t xml:space="preserve"> </w:t>
      </w:r>
      <w:r w:rsidR="000601F7">
        <w:rPr>
          <w:rFonts w:ascii="Times New Roman" w:eastAsia="Calibri" w:hAnsi="Times New Roman" w:cs="Times New Roman"/>
          <w:color w:val="000000" w:themeColor="text1"/>
          <w:sz w:val="22"/>
          <w:szCs w:val="22"/>
        </w:rPr>
        <w:t xml:space="preserve">(toliau – Darbai). </w:t>
      </w:r>
      <w:r w:rsidR="00AD5A73" w:rsidRPr="000601F7">
        <w:rPr>
          <w:rFonts w:ascii="Times New Roman" w:eastAsia="Calibri" w:hAnsi="Times New Roman" w:cs="Times New Roman"/>
          <w:color w:val="000000" w:themeColor="text1"/>
          <w:sz w:val="22"/>
          <w:szCs w:val="22"/>
        </w:rPr>
        <w:t xml:space="preserve">Pirkimui taikomas Bendrajame viešųjų pirkimų žodyne nurodytas pagrindinis kodas – </w:t>
      </w:r>
      <w:r w:rsidR="00F3645F" w:rsidRPr="000601F7">
        <w:rPr>
          <w:rFonts w:ascii="Times New Roman" w:hAnsi="Times New Roman" w:cs="Times New Roman"/>
        </w:rPr>
        <w:t xml:space="preserve"> </w:t>
      </w:r>
      <w:hyperlink r:id="rId11" w:tooltip="Rodyti sutartis susijusias su Lietaus vandens vamzdynų tiesimo darbai" w:history="1">
        <w:r w:rsidR="007B3455" w:rsidRPr="007B3455">
          <w:rPr>
            <w:rStyle w:val="Hipersaitas"/>
          </w:rPr>
          <w:t>45232130-2</w:t>
        </w:r>
      </w:hyperlink>
    </w:p>
    <w:p w14:paraId="435768D4" w14:textId="6DC510D3" w:rsidR="00981284" w:rsidRPr="001908A8" w:rsidRDefault="003F621B" w:rsidP="00981284">
      <w:pPr>
        <w:pStyle w:val="Betarp"/>
        <w:ind w:firstLine="0"/>
        <w:contextualSpacing/>
        <w:rPr>
          <w:rFonts w:ascii="Times New Roman" w:hAnsi="Times New Roman" w:cs="Times New Roman"/>
          <w:sz w:val="22"/>
          <w:szCs w:val="22"/>
        </w:rPr>
      </w:pPr>
      <w:r w:rsidRPr="000601F7">
        <w:rPr>
          <w:rFonts w:ascii="Times New Roman" w:hAnsi="Times New Roman" w:cs="Times New Roman"/>
          <w:sz w:val="22"/>
          <w:szCs w:val="22"/>
        </w:rPr>
        <w:t xml:space="preserve">2.2. </w:t>
      </w:r>
      <w:r w:rsidR="00981284" w:rsidRPr="000601F7">
        <w:rPr>
          <w:rFonts w:ascii="Times New Roman" w:hAnsi="Times New Roman" w:cs="Times New Roman"/>
          <w:sz w:val="22"/>
          <w:szCs w:val="22"/>
        </w:rPr>
        <w:t>Reikalavimai pirkimo objektui nustatyti</w:t>
      </w:r>
      <w:r w:rsidR="00981284" w:rsidRPr="001908A8">
        <w:rPr>
          <w:rFonts w:ascii="Times New Roman" w:hAnsi="Times New Roman" w:cs="Times New Roman"/>
          <w:sz w:val="22"/>
          <w:szCs w:val="22"/>
        </w:rPr>
        <w:t xml:space="preserve">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1908A8">
        <w:rPr>
          <w:rFonts w:ascii="Times New Roman" w:hAnsi="Times New Roman" w:cs="Times New Roman"/>
          <w:sz w:val="22"/>
          <w:szCs w:val="22"/>
        </w:rPr>
        <w:t>2.</w:t>
      </w:r>
      <w:r w:rsidR="003F621B" w:rsidRPr="001908A8">
        <w:rPr>
          <w:rFonts w:ascii="Times New Roman" w:hAnsi="Times New Roman" w:cs="Times New Roman"/>
          <w:sz w:val="22"/>
          <w:szCs w:val="22"/>
        </w:rPr>
        <w:t>3</w:t>
      </w:r>
      <w:r w:rsidRPr="001908A8">
        <w:rPr>
          <w:rFonts w:ascii="Times New Roman" w:hAnsi="Times New Roman" w:cs="Times New Roman"/>
          <w:sz w:val="22"/>
          <w:szCs w:val="22"/>
        </w:rPr>
        <w:t>.</w:t>
      </w:r>
      <w:r w:rsidRPr="001908A8">
        <w:rPr>
          <w:rFonts w:ascii="Times New Roman" w:hAnsi="Times New Roman" w:cs="Times New Roman"/>
          <w:sz w:val="22"/>
          <w:szCs w:val="22"/>
        </w:rPr>
        <w:tab/>
        <w:t xml:space="preserve"> Pirkimo objektas į dalis neskaidomas, kadangi dėl objekto skaidymo į</w:t>
      </w:r>
      <w:r w:rsidRPr="00DB5911">
        <w:rPr>
          <w:rFonts w:ascii="Times New Roman" w:hAnsi="Times New Roman" w:cs="Times New Roman"/>
          <w:sz w:val="22"/>
          <w:szCs w:val="22"/>
        </w:rPr>
        <w:t xml:space="preserve">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6C55E0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Pirkimo sutarčiai taikom</w:t>
      </w:r>
      <w:r w:rsidR="005C4F4B">
        <w:rPr>
          <w:rFonts w:ascii="Times New Roman" w:hAnsi="Times New Roman" w:cs="Times New Roman"/>
          <w:sz w:val="22"/>
          <w:szCs w:val="22"/>
        </w:rPr>
        <w:t xml:space="preserve">a </w:t>
      </w:r>
      <w:r w:rsidR="002739B3">
        <w:rPr>
          <w:rFonts w:ascii="Times New Roman" w:hAnsi="Times New Roman" w:cs="Times New Roman"/>
          <w:sz w:val="22"/>
          <w:szCs w:val="22"/>
        </w:rPr>
        <w:t>fiksuoto</w:t>
      </w:r>
      <w:r w:rsidR="000601F7">
        <w:rPr>
          <w:rFonts w:ascii="Times New Roman" w:hAnsi="Times New Roman" w:cs="Times New Roman"/>
          <w:sz w:val="22"/>
          <w:szCs w:val="22"/>
        </w:rPr>
        <w:t>s kainos</w:t>
      </w:r>
      <w:r w:rsidR="00435278" w:rsidRPr="00DB5911">
        <w:rPr>
          <w:rFonts w:ascii="Times New Roman" w:hAnsi="Times New Roman" w:cs="Times New Roman"/>
          <w:sz w:val="22"/>
          <w:szCs w:val="22"/>
        </w:rPr>
        <w:t xml:space="preserve"> kainodara. </w:t>
      </w:r>
    </w:p>
    <w:p w14:paraId="244EF5BD" w14:textId="4DE8D632" w:rsidR="00981284" w:rsidRPr="0058584E" w:rsidRDefault="00981284" w:rsidP="00981284">
      <w:pPr>
        <w:pStyle w:val="Betarp"/>
        <w:ind w:firstLine="0"/>
        <w:contextualSpacing/>
        <w:rPr>
          <w:rFonts w:ascii="Times New Roman" w:hAnsi="Times New Roman" w:cs="Times New Roman"/>
          <w:sz w:val="22"/>
          <w:szCs w:val="22"/>
          <w:lang w:val="en-US"/>
        </w:rPr>
      </w:pPr>
      <w:r w:rsidRPr="00DB5911">
        <w:rPr>
          <w:rFonts w:ascii="Times New Roman" w:hAnsi="Times New Roman" w:cs="Times New Roman"/>
          <w:sz w:val="22"/>
          <w:szCs w:val="22"/>
        </w:rPr>
        <w:t>2.</w:t>
      </w:r>
      <w:r w:rsidR="003F621B" w:rsidRPr="00DC5CE6">
        <w:rPr>
          <w:rFonts w:ascii="Times New Roman" w:hAnsi="Times New Roman" w:cs="Times New Roman"/>
          <w:sz w:val="22"/>
          <w:szCs w:val="22"/>
        </w:rPr>
        <w:t>5</w:t>
      </w:r>
      <w:r w:rsidRPr="00DC5CE6">
        <w:rPr>
          <w:rFonts w:ascii="Times New Roman" w:hAnsi="Times New Roman" w:cs="Times New Roman"/>
          <w:sz w:val="22"/>
          <w:szCs w:val="22"/>
        </w:rPr>
        <w:t xml:space="preserve">. </w:t>
      </w:r>
      <w:r w:rsidR="002912DB" w:rsidRPr="00DC5CE6">
        <w:rPr>
          <w:rFonts w:ascii="Times New Roman" w:hAnsi="Times New Roman" w:cs="Times New Roman"/>
          <w:sz w:val="22"/>
          <w:szCs w:val="22"/>
        </w:rPr>
        <w:t xml:space="preserve">Darbų atlikimo terminas – </w:t>
      </w:r>
      <w:r w:rsidR="0058584E" w:rsidRPr="00837F56">
        <w:rPr>
          <w:rFonts w:ascii="Times New Roman" w:hAnsi="Times New Roman" w:cs="Times New Roman"/>
          <w:b/>
          <w:bCs/>
          <w:sz w:val="22"/>
          <w:szCs w:val="22"/>
        </w:rPr>
        <w:t>5 savaitės</w:t>
      </w:r>
      <w:r w:rsidR="00DC5CE6" w:rsidRPr="00837F56">
        <w:rPr>
          <w:rFonts w:ascii="Times New Roman" w:hAnsi="Times New Roman" w:cs="Times New Roman"/>
          <w:b/>
          <w:bCs/>
          <w:sz w:val="22"/>
          <w:szCs w:val="22"/>
        </w:rPr>
        <w:t xml:space="preserve"> nuo sutarties </w:t>
      </w:r>
      <w:r w:rsidR="00C70B8C">
        <w:rPr>
          <w:rFonts w:ascii="Times New Roman" w:hAnsi="Times New Roman" w:cs="Times New Roman"/>
          <w:b/>
          <w:bCs/>
          <w:sz w:val="22"/>
          <w:szCs w:val="22"/>
        </w:rPr>
        <w:t>įsigaliojimo</w:t>
      </w:r>
      <w:r w:rsidR="00DC5CE6" w:rsidRPr="00837F56">
        <w:rPr>
          <w:rFonts w:ascii="Times New Roman" w:hAnsi="Times New Roman" w:cs="Times New Roman"/>
          <w:b/>
          <w:bCs/>
          <w:sz w:val="22"/>
          <w:szCs w:val="22"/>
        </w:rPr>
        <w:t xml:space="preserve"> dienos</w:t>
      </w:r>
      <w:r w:rsidR="0058584E" w:rsidRPr="00837F56">
        <w:rPr>
          <w:rFonts w:ascii="Times New Roman" w:hAnsi="Times New Roman" w:cs="Times New Roman"/>
          <w:b/>
          <w:bCs/>
          <w:sz w:val="22"/>
          <w:szCs w:val="22"/>
        </w:rPr>
        <w:t>.</w:t>
      </w:r>
      <w:r w:rsidR="0058584E">
        <w:rPr>
          <w:rFonts w:ascii="Times New Roman" w:hAnsi="Times New Roman" w:cs="Times New Roman"/>
          <w:sz w:val="22"/>
          <w:szCs w:val="22"/>
        </w:rPr>
        <w:t xml:space="preserve"> Pratęsimo galimybės nėra.</w:t>
      </w:r>
    </w:p>
    <w:p w14:paraId="043615D3" w14:textId="09185448"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 prekėms</w:t>
      </w:r>
      <w:r w:rsidR="002912DB">
        <w:rPr>
          <w:rFonts w:ascii="Times New Roman" w:hAnsi="Times New Roman" w:cs="Times New Roman"/>
          <w:sz w:val="22"/>
          <w:szCs w:val="22"/>
        </w:rPr>
        <w:t xml:space="preserve">, </w:t>
      </w:r>
      <w:r w:rsidRPr="00DB5911">
        <w:rPr>
          <w:rFonts w:ascii="Times New Roman" w:hAnsi="Times New Roman" w:cs="Times New Roman"/>
          <w:sz w:val="22"/>
          <w:szCs w:val="22"/>
        </w:rPr>
        <w:t>teikiamoms paslaugoms</w:t>
      </w:r>
      <w:r w:rsidR="002912DB">
        <w:rPr>
          <w:rFonts w:ascii="Times New Roman" w:hAnsi="Times New Roman" w:cs="Times New Roman"/>
          <w:sz w:val="22"/>
          <w:szCs w:val="22"/>
        </w:rPr>
        <w:t>/atliktiems darbams</w:t>
      </w:r>
      <w:r w:rsidRPr="00DB5911">
        <w:rPr>
          <w:rFonts w:ascii="Times New Roman" w:hAnsi="Times New Roman" w:cs="Times New Roman"/>
          <w:sz w:val="22"/>
          <w:szCs w:val="22"/>
        </w:rPr>
        <w:t xml:space="preserve">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1"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1"/>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6128EDF7"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00837F56">
        <w:rPr>
          <w:rFonts w:ascii="Times New Roman" w:hAnsi="Times New Roman" w:cs="Times New Roman"/>
          <w:sz w:val="22"/>
          <w:szCs w:val="22"/>
          <w:u w:val="single"/>
        </w:rPr>
        <w:t>1</w:t>
      </w:r>
      <w:r w:rsidRPr="00DB5911">
        <w:rPr>
          <w:rFonts w:ascii="Times New Roman" w:hAnsi="Times New Roman" w:cs="Times New Roman"/>
          <w:sz w:val="22"/>
          <w:szCs w:val="22"/>
          <w:u w:val="single"/>
        </w:rPr>
        <w:t xml:space="preserve"> priede „Tiekėjų pašalinimo pagrindai“.</w:t>
      </w:r>
    </w:p>
    <w:p w14:paraId="317A11F7" w14:textId="7A3E0EB1" w:rsidR="00464D07"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636B89C"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EBVPD</w:t>
      </w:r>
      <w:r w:rsidR="005F4ACA">
        <w:rPr>
          <w:rFonts w:ascii="Times New Roman" w:eastAsia="Arial" w:hAnsi="Times New Roman" w:cs="Times New Roman"/>
          <w:sz w:val="22"/>
          <w:szCs w:val="22"/>
        </w:rPr>
        <w:t xml:space="preserve">. </w:t>
      </w:r>
    </w:p>
    <w:p w14:paraId="36BDE1DD" w14:textId="7CAE3EB5" w:rsidR="00E95879" w:rsidRPr="00CD2746" w:rsidRDefault="00E95879" w:rsidP="000601F7">
      <w:pPr>
        <w:spacing w:line="276" w:lineRule="auto"/>
        <w:ind w:firstLine="0"/>
        <w:rPr>
          <w:rFonts w:ascii="Times New Roman" w:eastAsia="Arial" w:hAnsi="Times New Roman" w:cs="Times New Roman"/>
          <w:b/>
          <w:bCs/>
          <w:sz w:val="22"/>
          <w:szCs w:val="22"/>
        </w:rPr>
      </w:pPr>
      <w:r w:rsidRPr="00CD2746">
        <w:rPr>
          <w:rFonts w:ascii="Times New Roman" w:eastAsia="Arial" w:hAnsi="Times New Roman" w:cs="Times New Roman"/>
          <w:b/>
          <w:bCs/>
          <w:sz w:val="22"/>
          <w:szCs w:val="22"/>
        </w:rPr>
        <w:t>3.4. Tiekėjas, teikdamas pasiūlymą, privalo pateikti pasirašytą Tiekėjo deklaraciją (9 priedas) dėl VPĮ 46 str. 2</w:t>
      </w:r>
      <w:r w:rsidRPr="00CD2746">
        <w:rPr>
          <w:rFonts w:ascii="Times New Roman" w:eastAsia="Arial" w:hAnsi="Times New Roman" w:cs="Times New Roman"/>
          <w:b/>
          <w:bCs/>
          <w:sz w:val="16"/>
          <w:szCs w:val="16"/>
        </w:rPr>
        <w:t xml:space="preserve">1 </w:t>
      </w:r>
      <w:r w:rsidR="00837F56">
        <w:rPr>
          <w:rFonts w:ascii="Times New Roman" w:eastAsia="Arial" w:hAnsi="Times New Roman" w:cs="Times New Roman"/>
          <w:b/>
          <w:bCs/>
          <w:sz w:val="22"/>
          <w:szCs w:val="22"/>
        </w:rPr>
        <w:t>d.</w:t>
      </w:r>
      <w:r w:rsidRPr="00CD2746">
        <w:rPr>
          <w:rFonts w:ascii="Times New Roman" w:eastAsia="Arial" w:hAnsi="Times New Roman" w:cs="Times New Roman"/>
          <w:b/>
          <w:bCs/>
          <w:sz w:val="22"/>
          <w:szCs w:val="22"/>
        </w:rPr>
        <w:t xml:space="preserve"> nurodyto pašalinimo pagrindo nebuvimo.</w:t>
      </w:r>
    </w:p>
    <w:p w14:paraId="69360CD7" w14:textId="6915587E" w:rsidR="00894FEF" w:rsidRPr="00DB5911" w:rsidRDefault="00817AB9" w:rsidP="000601F7">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2" w:name="_Toc182484138"/>
      <w:r w:rsidRPr="00DB5911">
        <w:rPr>
          <w:rFonts w:ascii="Times New Roman" w:hAnsi="Times New Roman" w:cs="Times New Roman"/>
          <w:color w:val="000000" w:themeColor="text1"/>
          <w:sz w:val="22"/>
          <w:szCs w:val="22"/>
        </w:rPr>
        <w:lastRenderedPageBreak/>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2"/>
      <w:r w:rsidRPr="00DB5911">
        <w:rPr>
          <w:rFonts w:ascii="Times New Roman" w:hAnsi="Times New Roman" w:cs="Times New Roman"/>
          <w:color w:val="auto"/>
          <w:sz w:val="22"/>
          <w:szCs w:val="22"/>
        </w:rPr>
        <w:t xml:space="preserve"> </w:t>
      </w:r>
    </w:p>
    <w:p w14:paraId="3BFC40CC" w14:textId="77777777" w:rsidR="00976A14" w:rsidRPr="00DB5911" w:rsidRDefault="00976A14" w:rsidP="000601F7">
      <w:pPr>
        <w:spacing w:line="240" w:lineRule="auto"/>
        <w:ind w:firstLine="0"/>
        <w:rPr>
          <w:rFonts w:ascii="Times New Roman" w:hAnsi="Times New Roman" w:cs="Times New Roman"/>
          <w:sz w:val="22"/>
          <w:szCs w:val="22"/>
        </w:rPr>
      </w:pPr>
    </w:p>
    <w:p w14:paraId="35243104" w14:textId="17B954F0" w:rsidR="00E95879" w:rsidRPr="00DB5911" w:rsidRDefault="00580423" w:rsidP="000601F7">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rsidP="000601F7">
      <w:pPr>
        <w:pStyle w:val="Antrat1"/>
        <w:numPr>
          <w:ilvl w:val="0"/>
          <w:numId w:val="6"/>
        </w:numPr>
        <w:spacing w:before="720" w:after="0" w:line="300" w:lineRule="auto"/>
        <w:rPr>
          <w:rFonts w:ascii="Times New Roman" w:hAnsi="Times New Roman" w:cs="Times New Roman"/>
          <w:color w:val="auto"/>
          <w:sz w:val="22"/>
          <w:szCs w:val="22"/>
        </w:rPr>
      </w:pPr>
      <w:bookmarkStart w:id="13"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7"/>
      <w:bookmarkEnd w:id="8"/>
      <w:bookmarkEnd w:id="9"/>
      <w:bookmarkEnd w:id="13"/>
    </w:p>
    <w:p w14:paraId="5971D0C7" w14:textId="77777777" w:rsidR="00E861F5" w:rsidRPr="00DB5911" w:rsidRDefault="00E861F5" w:rsidP="000601F7">
      <w:pPr>
        <w:ind w:firstLine="0"/>
        <w:rPr>
          <w:rFonts w:ascii="Times New Roman" w:hAnsi="Times New Roman" w:cs="Times New Roman"/>
          <w:b/>
          <w:bCs/>
          <w:sz w:val="22"/>
          <w:szCs w:val="22"/>
        </w:rPr>
      </w:pPr>
    </w:p>
    <w:p w14:paraId="42752441" w14:textId="60598A18" w:rsidR="008B12C0" w:rsidRPr="00DB5911" w:rsidRDefault="000010DA" w:rsidP="000601F7">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pecialiųjų</w:t>
      </w:r>
      <w:r w:rsidR="00837F56">
        <w:rPr>
          <w:rFonts w:ascii="Times New Roman" w:hAnsi="Times New Roman" w:cs="Times New Roman"/>
          <w:sz w:val="22"/>
          <w:szCs w:val="22"/>
        </w:rPr>
        <w:t xml:space="preserve"> sąlygų</w:t>
      </w:r>
      <w:r w:rsidR="00D85943" w:rsidRPr="00DB5911">
        <w:rPr>
          <w:rFonts w:ascii="Times New Roman" w:hAnsi="Times New Roman" w:cs="Times New Roman"/>
          <w:sz w:val="22"/>
          <w:szCs w:val="22"/>
        </w:rPr>
        <w:t xml:space="preserve"> </w:t>
      </w:r>
      <w:r w:rsidR="00837F56">
        <w:rPr>
          <w:rFonts w:ascii="Times New Roman" w:hAnsi="Times New Roman" w:cs="Times New Roman"/>
          <w:sz w:val="22"/>
          <w:szCs w:val="22"/>
        </w:rPr>
        <w:t xml:space="preserve">5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4"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4"/>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5"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6"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5"/>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6"/>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1CC82EF6"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CB1312">
        <w:rPr>
          <w:rFonts w:ascii="Times New Roman" w:hAnsi="Times New Roman" w:cs="Times New Roman"/>
          <w:sz w:val="22"/>
          <w:szCs w:val="22"/>
        </w:rPr>
        <w:t>.</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7" w:name="_Ref39425999"/>
      <w:bookmarkStart w:id="18" w:name="_Ref39426005"/>
      <w:bookmarkStart w:id="19" w:name="_Toc126333937"/>
      <w:bookmarkStart w:id="20" w:name="_Toc182484142"/>
      <w:r w:rsidRPr="00DB5911">
        <w:rPr>
          <w:rFonts w:ascii="Times New Roman" w:hAnsi="Times New Roman" w:cs="Times New Roman"/>
          <w:sz w:val="22"/>
          <w:szCs w:val="22"/>
        </w:rPr>
        <w:t>8. Sutarties sudarymas</w:t>
      </w:r>
      <w:bookmarkEnd w:id="17"/>
      <w:bookmarkEnd w:id="18"/>
      <w:bookmarkEnd w:id="19"/>
      <w:bookmarkEnd w:id="20"/>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73A43494" w14:textId="77777777" w:rsidR="000601F7" w:rsidRDefault="000601F7" w:rsidP="00985D41">
      <w:pPr>
        <w:spacing w:line="240" w:lineRule="auto"/>
        <w:ind w:firstLine="0"/>
        <w:rPr>
          <w:rFonts w:ascii="Times New Roman" w:hAnsi="Times New Roman" w:cs="Times New Roman"/>
          <w:sz w:val="22"/>
          <w:szCs w:val="22"/>
        </w:rPr>
      </w:pPr>
    </w:p>
    <w:p w14:paraId="6604658B" w14:textId="77777777" w:rsidR="0068165B" w:rsidRDefault="0068165B" w:rsidP="00112F92">
      <w:pPr>
        <w:spacing w:line="240" w:lineRule="auto"/>
        <w:ind w:left="7314" w:firstLine="0"/>
        <w:rPr>
          <w:rFonts w:ascii="Times New Roman" w:hAnsi="Times New Roman" w:cs="Times New Roman"/>
          <w:sz w:val="22"/>
          <w:szCs w:val="22"/>
        </w:rPr>
      </w:pPr>
    </w:p>
    <w:p w14:paraId="69F2790E" w14:textId="77777777" w:rsidR="0068165B" w:rsidRPr="00DB5911" w:rsidRDefault="0068165B"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1" w:name="_Hlk171348677"/>
      <w:r w:rsidRPr="00DB5911">
        <w:rPr>
          <w:rFonts w:ascii="Times New Roman" w:hAnsi="Times New Roman" w:cs="Times New Roman"/>
          <w:sz w:val="22"/>
          <w:szCs w:val="22"/>
        </w:rPr>
        <w:lastRenderedPageBreak/>
        <w:t xml:space="preserve">Pirkimo sąlygų </w:t>
      </w:r>
      <w:bookmarkStart w:id="22" w:name="_Hlk190950759"/>
      <w:r w:rsidRPr="00DB5911">
        <w:rPr>
          <w:rFonts w:ascii="Times New Roman" w:hAnsi="Times New Roman" w:cs="Times New Roman"/>
          <w:sz w:val="22"/>
          <w:szCs w:val="22"/>
        </w:rPr>
        <w:t xml:space="preserve">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bookmarkEnd w:id="22"/>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3" w:name="_Toc147739116"/>
    </w:p>
    <w:p w14:paraId="294C5408" w14:textId="6CE4F031" w:rsidR="004D512C" w:rsidRPr="004D512C" w:rsidRDefault="00000000" w:rsidP="004D512C">
      <w:pPr>
        <w:pStyle w:val="Sraopastraipa"/>
        <w:numPr>
          <w:ilvl w:val="0"/>
          <w:numId w:val="14"/>
        </w:numPr>
        <w:spacing w:line="20" w:lineRule="atLeast"/>
        <w:ind w:left="0" w:firstLine="0"/>
        <w:rPr>
          <w:rFonts w:ascii="Times New Roman" w:hAnsi="Times New Roman"/>
          <w:sz w:val="22"/>
          <w:szCs w:val="22"/>
        </w:rPr>
      </w:pPr>
      <w:sdt>
        <w:sdtPr>
          <w:rPr>
            <w:rFonts w:ascii="Times New Roman" w:hAnsi="Times New Roman" w:cs="Times New Roman"/>
            <w:sz w:val="22"/>
            <w:szCs w:val="22"/>
            <w:highlight w:val="yellow"/>
          </w:rPr>
          <w:tag w:val="goog_rdk_129"/>
          <w:id w:val="-1599392971"/>
          <w:placeholder>
            <w:docPart w:val="AE1136BD7EFB4FA8820ABBFDBCE2C22E"/>
          </w:placeholder>
          <w:showingPlcHdr/>
        </w:sdtPr>
        <w:sdtContent/>
      </w:sdt>
      <w:r w:rsidR="004D512C" w:rsidRPr="004D512C">
        <w:rPr>
          <w:rFonts w:ascii="Times New Roman" w:hAnsi="Times New Roman"/>
          <w:sz w:val="22"/>
          <w:szCs w:val="22"/>
        </w:rPr>
        <w:t>Tiekėjo kvalifikacija turi atitikti šiame priede nustatytus reikalavimus kvalifikacijai.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724"/>
        <w:gridCol w:w="3402"/>
        <w:gridCol w:w="2411"/>
      </w:tblGrid>
      <w:tr w:rsidR="00985D41" w:rsidRPr="00985D41" w14:paraId="3F131EBB" w14:textId="77777777" w:rsidTr="00CB1312">
        <w:tc>
          <w:tcPr>
            <w:tcW w:w="814" w:type="dxa"/>
            <w:tcBorders>
              <w:top w:val="single" w:sz="4" w:space="0" w:color="000000"/>
              <w:left w:val="single" w:sz="4" w:space="0" w:color="000000"/>
              <w:bottom w:val="single" w:sz="4" w:space="0" w:color="000000"/>
              <w:right w:val="single" w:sz="4" w:space="0" w:color="000000"/>
            </w:tcBorders>
            <w:vAlign w:val="center"/>
            <w:hideMark/>
          </w:tcPr>
          <w:p w14:paraId="44016343" w14:textId="77777777" w:rsidR="00CB1312" w:rsidRPr="00985D41" w:rsidRDefault="00CB1312" w:rsidP="00CB1312">
            <w:pPr>
              <w:spacing w:line="20" w:lineRule="atLeast"/>
              <w:ind w:firstLine="0"/>
              <w:rPr>
                <w:rFonts w:ascii="Times New Roman" w:eastAsia="Calibri" w:hAnsi="Times New Roman" w:cs="Times New Roman"/>
                <w:b/>
                <w:i/>
                <w:sz w:val="22"/>
                <w:szCs w:val="22"/>
                <w:lang w:eastAsia="en-US"/>
              </w:rPr>
            </w:pPr>
            <w:r w:rsidRPr="00985D41">
              <w:rPr>
                <w:rFonts w:ascii="Times New Roman" w:eastAsia="Calibri" w:hAnsi="Times New Roman" w:cs="Times New Roman"/>
                <w:b/>
                <w:i/>
                <w:sz w:val="22"/>
                <w:szCs w:val="22"/>
                <w:lang w:eastAsia="en-US"/>
              </w:rPr>
              <w:t>Eil.</w:t>
            </w:r>
          </w:p>
          <w:p w14:paraId="0449DB7C" w14:textId="77777777" w:rsidR="00CB1312" w:rsidRPr="00985D41" w:rsidRDefault="00CB1312" w:rsidP="00CB1312">
            <w:pPr>
              <w:spacing w:line="20" w:lineRule="atLeast"/>
              <w:ind w:firstLine="0"/>
              <w:rPr>
                <w:rFonts w:ascii="Times New Roman" w:eastAsia="Calibri" w:hAnsi="Times New Roman" w:cs="Times New Roman"/>
                <w:b/>
                <w:i/>
                <w:sz w:val="22"/>
                <w:szCs w:val="22"/>
                <w:lang w:eastAsia="en-US"/>
              </w:rPr>
            </w:pPr>
            <w:r w:rsidRPr="00985D41">
              <w:rPr>
                <w:rFonts w:ascii="Times New Roman" w:eastAsia="Calibri" w:hAnsi="Times New Roman" w:cs="Times New Roman"/>
                <w:b/>
                <w:i/>
                <w:sz w:val="22"/>
                <w:szCs w:val="22"/>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hideMark/>
          </w:tcPr>
          <w:p w14:paraId="2075C4DE" w14:textId="77777777" w:rsidR="00CB1312" w:rsidRPr="00985D41" w:rsidRDefault="00CB1312" w:rsidP="00CB1312">
            <w:pPr>
              <w:spacing w:line="20" w:lineRule="atLeast"/>
              <w:ind w:firstLine="0"/>
              <w:rPr>
                <w:rFonts w:ascii="Times New Roman" w:eastAsia="Calibri" w:hAnsi="Times New Roman" w:cs="Times New Roman"/>
                <w:b/>
                <w:bCs/>
                <w:i/>
                <w:sz w:val="22"/>
                <w:szCs w:val="22"/>
                <w:lang w:eastAsia="en-US"/>
              </w:rPr>
            </w:pPr>
            <w:r w:rsidRPr="00985D41">
              <w:rPr>
                <w:rFonts w:ascii="Times New Roman" w:eastAsia="Calibri" w:hAnsi="Times New Roman" w:cs="Times New Roman"/>
                <w:b/>
                <w:i/>
                <w:sz w:val="22"/>
                <w:szCs w:val="22"/>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10E418D" w14:textId="77777777" w:rsidR="00CB1312" w:rsidRPr="00985D41" w:rsidRDefault="00CB1312" w:rsidP="00CB1312">
            <w:pPr>
              <w:spacing w:line="20" w:lineRule="atLeast"/>
              <w:ind w:firstLine="0"/>
              <w:rPr>
                <w:rFonts w:ascii="Times New Roman" w:eastAsia="Calibri" w:hAnsi="Times New Roman" w:cs="Times New Roman"/>
                <w:b/>
                <w:bCs/>
                <w:i/>
                <w:iCs/>
                <w:sz w:val="22"/>
                <w:szCs w:val="22"/>
                <w:lang w:eastAsia="en-US"/>
              </w:rPr>
            </w:pPr>
            <w:r w:rsidRPr="00985D41">
              <w:rPr>
                <w:rFonts w:ascii="Times New Roman" w:eastAsia="Calibri" w:hAnsi="Times New Roman" w:cs="Times New Roman"/>
                <w:b/>
                <w:i/>
                <w:sz w:val="22"/>
                <w:szCs w:val="22"/>
                <w:lang w:eastAsia="en-US"/>
              </w:rPr>
              <w:t>Reikalavimus įrodantys dokumentai</w:t>
            </w:r>
          </w:p>
        </w:tc>
        <w:tc>
          <w:tcPr>
            <w:tcW w:w="2411" w:type="dxa"/>
            <w:tcBorders>
              <w:top w:val="single" w:sz="4" w:space="0" w:color="000000"/>
              <w:left w:val="single" w:sz="4" w:space="0" w:color="000000"/>
              <w:bottom w:val="single" w:sz="4" w:space="0" w:color="000000"/>
              <w:right w:val="single" w:sz="4" w:space="0" w:color="000000"/>
            </w:tcBorders>
            <w:hideMark/>
          </w:tcPr>
          <w:p w14:paraId="7AF5B44E" w14:textId="77777777" w:rsidR="00CB1312" w:rsidRPr="00985D41" w:rsidRDefault="00CB1312" w:rsidP="00CB1312">
            <w:pPr>
              <w:spacing w:line="20" w:lineRule="atLeast"/>
              <w:ind w:firstLine="0"/>
              <w:rPr>
                <w:rFonts w:ascii="Times New Roman" w:eastAsia="Calibri" w:hAnsi="Times New Roman" w:cs="Times New Roman"/>
                <w:b/>
                <w:i/>
                <w:sz w:val="22"/>
                <w:szCs w:val="22"/>
                <w:lang w:eastAsia="en-US"/>
              </w:rPr>
            </w:pPr>
            <w:r w:rsidRPr="00985D41">
              <w:rPr>
                <w:rFonts w:ascii="Times New Roman" w:eastAsia="Calibri" w:hAnsi="Times New Roman" w:cs="Times New Roman"/>
                <w:b/>
                <w:i/>
                <w:sz w:val="22"/>
                <w:szCs w:val="22"/>
                <w:lang w:eastAsia="en-US"/>
              </w:rPr>
              <w:t>Subjektas, kuris turi atitikti reikalavimą</w:t>
            </w:r>
          </w:p>
        </w:tc>
      </w:tr>
      <w:tr w:rsidR="00985D41" w:rsidRPr="00985D41" w14:paraId="71D9E517" w14:textId="77777777" w:rsidTr="00CB1312">
        <w:tc>
          <w:tcPr>
            <w:tcW w:w="814" w:type="dxa"/>
            <w:tcBorders>
              <w:top w:val="single" w:sz="4" w:space="0" w:color="000000"/>
              <w:left w:val="single" w:sz="4" w:space="0" w:color="000000"/>
              <w:bottom w:val="single" w:sz="4" w:space="0" w:color="000000"/>
              <w:right w:val="single" w:sz="4" w:space="0" w:color="000000"/>
            </w:tcBorders>
            <w:hideMark/>
          </w:tcPr>
          <w:p w14:paraId="5B8EB24A"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0C5AB03B"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Tiekėjas, pirkimo sutarties vykdymui, privalo turėti kvalifikuotus specialistus:</w:t>
            </w:r>
          </w:p>
          <w:p w14:paraId="0E2777C4"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1. Bent vieną statinio statybos vadovą: Statinių kategorija: ypatingieji statiniai, Inžineriniai statiniai, Inžinerinių statinių grupė - Kiti inžineriniai statiniai, paskirtis - Kitos paskirties.</w:t>
            </w:r>
          </w:p>
          <w:p w14:paraId="1B2A53C0"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2. Bent vieną aukštalipį, turintį aukštalipio pažymėjimą.</w:t>
            </w:r>
          </w:p>
          <w:p w14:paraId="41DBB368"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p>
          <w:p w14:paraId="247E81A3"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tc>
        <w:tc>
          <w:tcPr>
            <w:tcW w:w="3402" w:type="dxa"/>
            <w:tcBorders>
              <w:top w:val="single" w:sz="4" w:space="0" w:color="000000"/>
              <w:left w:val="single" w:sz="4" w:space="0" w:color="000000"/>
              <w:bottom w:val="single" w:sz="4" w:space="0" w:color="000000"/>
              <w:right w:val="single" w:sz="4" w:space="0" w:color="000000"/>
            </w:tcBorders>
          </w:tcPr>
          <w:p w14:paraId="2440106D" w14:textId="2F6B53A0" w:rsidR="00CB1312" w:rsidRPr="00985D41" w:rsidRDefault="00CB1312" w:rsidP="00CB1312">
            <w:pPr>
              <w:spacing w:line="20" w:lineRule="atLeast"/>
              <w:ind w:firstLine="0"/>
              <w:rPr>
                <w:rFonts w:ascii="Times New Roman" w:eastAsia="Calibri" w:hAnsi="Times New Roman" w:cs="Times New Roman"/>
                <w:b/>
                <w:bCs/>
                <w:i/>
                <w:sz w:val="22"/>
                <w:szCs w:val="22"/>
                <w:lang w:eastAsia="en-US"/>
              </w:rPr>
            </w:pPr>
            <w:r w:rsidRPr="00985D41">
              <w:rPr>
                <w:rFonts w:ascii="Times New Roman" w:eastAsia="Calibri" w:hAnsi="Times New Roman" w:cs="Times New Roman"/>
                <w:b/>
                <w:bCs/>
                <w:i/>
                <w:sz w:val="22"/>
                <w:szCs w:val="22"/>
                <w:lang w:eastAsia="en-US"/>
              </w:rPr>
              <w:t xml:space="preserve">Pateikiama su pasiūlymu: </w:t>
            </w:r>
          </w:p>
          <w:p w14:paraId="48C2E0A4"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Tiekėjo patvirtintas specialistų (-o), kurie (-</w:t>
            </w:r>
            <w:proofErr w:type="spellStart"/>
            <w:r w:rsidRPr="00985D41">
              <w:rPr>
                <w:rFonts w:ascii="Times New Roman" w:eastAsia="Calibri" w:hAnsi="Times New Roman" w:cs="Times New Roman"/>
                <w:i/>
                <w:sz w:val="22"/>
                <w:szCs w:val="22"/>
                <w:lang w:eastAsia="en-US"/>
              </w:rPr>
              <w:t>is</w:t>
            </w:r>
            <w:proofErr w:type="spellEnd"/>
            <w:r w:rsidRPr="00985D41">
              <w:rPr>
                <w:rFonts w:ascii="Times New Roman" w:eastAsia="Calibri" w:hAnsi="Times New Roman" w:cs="Times New Roman"/>
                <w:i/>
                <w:sz w:val="22"/>
                <w:szCs w:val="22"/>
                <w:lang w:eastAsia="en-US"/>
              </w:rPr>
              <w:t>) bus atsakingi (-</w:t>
            </w:r>
            <w:proofErr w:type="spellStart"/>
            <w:r w:rsidRPr="00985D41">
              <w:rPr>
                <w:rFonts w:ascii="Times New Roman" w:eastAsia="Calibri" w:hAnsi="Times New Roman" w:cs="Times New Roman"/>
                <w:i/>
                <w:sz w:val="22"/>
                <w:szCs w:val="22"/>
                <w:lang w:eastAsia="en-US"/>
              </w:rPr>
              <w:t>as</w:t>
            </w:r>
            <w:proofErr w:type="spellEnd"/>
            <w:r w:rsidRPr="00985D41">
              <w:rPr>
                <w:rFonts w:ascii="Times New Roman" w:eastAsia="Calibri" w:hAnsi="Times New Roman" w:cs="Times New Roman"/>
                <w:i/>
                <w:sz w:val="22"/>
                <w:szCs w:val="22"/>
                <w:lang w:eastAsia="en-US"/>
              </w:rPr>
              <w:t>) už pirkimo sutarties vykdymą, sąrašas, kuriame nurodomi specialisto vardas, pavardė, darbovietė, jo pareigos, vykdant pirkimo sutartį.</w:t>
            </w:r>
          </w:p>
          <w:p w14:paraId="7730D282" w14:textId="77777777" w:rsidR="00CB1312" w:rsidRPr="00985D41" w:rsidRDefault="00CB1312" w:rsidP="00CB1312">
            <w:pPr>
              <w:spacing w:line="20" w:lineRule="atLeast"/>
              <w:ind w:firstLine="0"/>
              <w:rPr>
                <w:rFonts w:ascii="Times New Roman" w:eastAsia="Calibri" w:hAnsi="Times New Roman" w:cs="Times New Roman"/>
                <w:b/>
                <w:bCs/>
                <w:i/>
                <w:sz w:val="22"/>
                <w:szCs w:val="22"/>
                <w:lang w:eastAsia="en-US"/>
              </w:rPr>
            </w:pPr>
            <w:r w:rsidRPr="00985D41">
              <w:rPr>
                <w:rFonts w:ascii="Times New Roman" w:eastAsia="Calibri" w:hAnsi="Times New Roman" w:cs="Times New Roman"/>
                <w:b/>
                <w:bCs/>
                <w:i/>
                <w:sz w:val="22"/>
                <w:szCs w:val="22"/>
                <w:lang w:eastAsia="en-US"/>
              </w:rPr>
              <w:t>Dokumentai, kuriuos turės pateikti galimas laimėtojas:</w:t>
            </w:r>
          </w:p>
          <w:p w14:paraId="2708CAC0"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1. Siūlomo specialisto pasirašyta deklaracija, kurioje jis įsipareigoja vykdyti pirkimo sutartį (tais atvejais, kai specialistas pasiūlymo pateikimo metu nėra tiekėjo darbuotojas).</w:t>
            </w:r>
          </w:p>
          <w:p w14:paraId="1756F59A"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2.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E18E437"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Perkančioji organizacija informaciją apie Lietuvoje išduotus kvalifikacijos dokumentus pasitikrina SSVA registruose https://www.ssva.lt/cms/registrai.</w:t>
            </w:r>
          </w:p>
          <w:p w14:paraId="1BF818EE"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p w14:paraId="17E11B2F"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3. Aukštalipio pažymėjimas.</w:t>
            </w:r>
          </w:p>
          <w:p w14:paraId="31DCA0CF"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7811EAA8"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4E5AB9E" w14:textId="43A89A0B"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w:t>
            </w:r>
          </w:p>
        </w:tc>
        <w:tc>
          <w:tcPr>
            <w:tcW w:w="2411" w:type="dxa"/>
            <w:tcBorders>
              <w:top w:val="single" w:sz="4" w:space="0" w:color="000000"/>
              <w:left w:val="single" w:sz="4" w:space="0" w:color="000000"/>
              <w:bottom w:val="single" w:sz="4" w:space="0" w:color="000000"/>
              <w:right w:val="single" w:sz="4" w:space="0" w:color="000000"/>
            </w:tcBorders>
          </w:tcPr>
          <w:p w14:paraId="69F58F62"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lastRenderedPageBreak/>
              <w:t>Tiekėjas.</w:t>
            </w:r>
          </w:p>
          <w:p w14:paraId="0C8A8B48"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Jeigu pasiūlymą teikia ūkio subjektų grupė – reikalavimą turi atitikti ūkio subjektų grupės nario (-</w:t>
            </w:r>
            <w:proofErr w:type="spellStart"/>
            <w:r w:rsidRPr="00985D41">
              <w:rPr>
                <w:rFonts w:ascii="Times New Roman" w:eastAsia="Calibri" w:hAnsi="Times New Roman" w:cs="Times New Roman"/>
                <w:i/>
                <w:sz w:val="22"/>
                <w:szCs w:val="22"/>
                <w:lang w:eastAsia="en-US"/>
              </w:rPr>
              <w:t>ių</w:t>
            </w:r>
            <w:proofErr w:type="spellEnd"/>
            <w:r w:rsidRPr="00985D41">
              <w:rPr>
                <w:rFonts w:ascii="Times New Roman" w:eastAsia="Calibri" w:hAnsi="Times New Roman" w:cs="Times New Roman"/>
                <w:i/>
                <w:sz w:val="22"/>
                <w:szCs w:val="22"/>
                <w:lang w:eastAsia="en-US"/>
              </w:rPr>
              <w:t xml:space="preserve">) specialistai, atsižvelgiant į jų prisiimamus įsipareigojimus pirkimo sutarčiai vykdyti. </w:t>
            </w:r>
          </w:p>
          <w:p w14:paraId="3A0DF31E"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Tiekėjas gali remtis kitų ūkio subjektų pajėgumais tik tuo atveju, jeigu tie subjektai (jų darbuotojai) patys vykdys tą pirkimo sutarties dalį, kuriai reikia jų turimų pajėgumų.</w:t>
            </w:r>
          </w:p>
          <w:p w14:paraId="443494F3"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042F9F5"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p>
          <w:p w14:paraId="147BF104"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p>
        </w:tc>
      </w:tr>
      <w:tr w:rsidR="00985D41" w:rsidRPr="00985D41" w14:paraId="7447FB54" w14:textId="77777777" w:rsidTr="00CB1312">
        <w:tc>
          <w:tcPr>
            <w:tcW w:w="9351" w:type="dxa"/>
            <w:gridSpan w:val="4"/>
            <w:tcBorders>
              <w:top w:val="single" w:sz="4" w:space="0" w:color="000000"/>
              <w:left w:val="single" w:sz="4" w:space="0" w:color="000000"/>
              <w:bottom w:val="single" w:sz="4" w:space="0" w:color="000000"/>
              <w:right w:val="single" w:sz="4" w:space="0" w:color="000000"/>
            </w:tcBorders>
            <w:hideMark/>
          </w:tcPr>
          <w:p w14:paraId="4F369DDD"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t>Pastabos:</w:t>
            </w:r>
          </w:p>
          <w:p w14:paraId="7D530085" w14:textId="77777777" w:rsidR="00CB1312" w:rsidRPr="00985D41" w:rsidRDefault="00CB1312" w:rsidP="00CB1312">
            <w:pPr>
              <w:spacing w:line="20" w:lineRule="atLeast"/>
              <w:ind w:firstLine="0"/>
              <w:rPr>
                <w:rFonts w:ascii="Times New Roman" w:eastAsia="Calibri" w:hAnsi="Times New Roman" w:cs="Times New Roman"/>
                <w:i/>
                <w:sz w:val="22"/>
                <w:szCs w:val="22"/>
                <w:lang w:eastAsia="en-US"/>
              </w:rPr>
            </w:pPr>
            <w:r w:rsidRPr="00985D41">
              <w:rPr>
                <w:rFonts w:ascii="Times New Roman" w:eastAsia="Calibri" w:hAnsi="Times New Roman" w:cs="Times New Roman"/>
                <w:i/>
                <w:sz w:val="22"/>
                <w:szCs w:val="22"/>
                <w:lang w:eastAsia="en-US"/>
              </w:rPr>
              <w:lastRenderedPageBreak/>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7EF226B7" w14:textId="77777777" w:rsidR="004D512C" w:rsidRPr="004D512C" w:rsidRDefault="004D512C" w:rsidP="004D512C">
      <w:pPr>
        <w:spacing w:line="20" w:lineRule="atLeast"/>
        <w:ind w:firstLine="0"/>
        <w:rPr>
          <w:rFonts w:ascii="Times New Roman" w:eastAsia="Calibri" w:hAnsi="Times New Roman" w:cs="Times New Roman"/>
          <w:i/>
          <w:color w:val="FF0000"/>
          <w:sz w:val="22"/>
          <w:szCs w:val="22"/>
          <w:lang w:eastAsia="en-US"/>
        </w:rPr>
      </w:pPr>
    </w:p>
    <w:p w14:paraId="2AC42ACD" w14:textId="77777777" w:rsidR="004D512C" w:rsidRPr="004D512C" w:rsidRDefault="004D512C" w:rsidP="004D512C">
      <w:pPr>
        <w:numPr>
          <w:ilvl w:val="0"/>
          <w:numId w:val="14"/>
        </w:numPr>
        <w:tabs>
          <w:tab w:val="left" w:pos="709"/>
          <w:tab w:val="left" w:pos="851"/>
        </w:tabs>
        <w:spacing w:before="120" w:after="160" w:line="240" w:lineRule="auto"/>
        <w:ind w:left="0" w:firstLine="0"/>
        <w:contextualSpacing/>
        <w:rPr>
          <w:rFonts w:ascii="Times New Roman" w:eastAsia="Calibri" w:hAnsi="Times New Roman"/>
          <w:sz w:val="22"/>
          <w:szCs w:val="22"/>
          <w:lang w:eastAsia="en-US"/>
        </w:rPr>
      </w:pPr>
      <w:r w:rsidRPr="004D512C">
        <w:rPr>
          <w:rFonts w:ascii="Times New Roman" w:hAnsi="Times New Roman"/>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21ACF39A" w14:textId="5F7C4067" w:rsidR="001D65C5" w:rsidRPr="00CB1312" w:rsidRDefault="004D512C" w:rsidP="00765167">
      <w:pPr>
        <w:numPr>
          <w:ilvl w:val="0"/>
          <w:numId w:val="14"/>
        </w:numPr>
        <w:tabs>
          <w:tab w:val="left" w:pos="709"/>
          <w:tab w:val="left" w:pos="851"/>
        </w:tabs>
        <w:spacing w:before="120" w:after="160" w:line="240" w:lineRule="auto"/>
        <w:ind w:left="0" w:firstLine="0"/>
        <w:contextualSpacing/>
        <w:rPr>
          <w:rFonts w:ascii="Times New Roman" w:hAnsi="Times New Roman"/>
          <w:sz w:val="22"/>
          <w:szCs w:val="22"/>
        </w:rPr>
      </w:pPr>
      <w:r w:rsidRPr="004D512C">
        <w:rPr>
          <w:rFonts w:ascii="Times New Roman" w:hAnsi="Times New Roman"/>
          <w:sz w:val="22"/>
          <w:szCs w:val="22"/>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w:t>
      </w:r>
      <w:r w:rsidRPr="004D512C">
        <w:rPr>
          <w:rFonts w:ascii="Times New Roman" w:hAnsi="Times New Roman"/>
          <w:sz w:val="24"/>
          <w:szCs w:val="24"/>
        </w:rPr>
        <w:t xml:space="preserve"> subjektų grupė gali remtis ūkio subjektų grupės dalyvių arba kitų ūkio subjektų pajėgumais. Visi ūkio subjektai, subtiekėjai (</w:t>
      </w:r>
      <w:proofErr w:type="spellStart"/>
      <w:r w:rsidRPr="004D512C">
        <w:rPr>
          <w:rFonts w:ascii="Times New Roman" w:hAnsi="Times New Roman"/>
          <w:sz w:val="24"/>
          <w:szCs w:val="24"/>
        </w:rPr>
        <w:t>kvazisubtiekėjai</w:t>
      </w:r>
      <w:proofErr w:type="spellEnd"/>
      <w:r w:rsidRPr="004D512C">
        <w:rPr>
          <w:rFonts w:ascii="Times New Roman" w:hAnsi="Times New Roman"/>
          <w:sz w:val="24"/>
          <w:szCs w:val="24"/>
        </w:rPr>
        <w:t xml:space="preserve">) ir/ar pasiūlymo pateikimo metu žinomi subrangovai turi būti nurodyti pasiūlymo formoje (specialiųjų pirkimo </w:t>
      </w:r>
      <w:r w:rsidRPr="004D512C">
        <w:rPr>
          <w:rFonts w:ascii="Times New Roman" w:hAnsi="Times New Roman"/>
          <w:sz w:val="22"/>
          <w:szCs w:val="22"/>
        </w:rPr>
        <w:t xml:space="preserve">sąlygų 5 priedas). Tiekėjas įsipareigoja, kad pirkimo sutartį vykdys tik tokią teisę turintys fiziniai ar juridiniai asmenys. </w:t>
      </w:r>
    </w:p>
    <w:p w14:paraId="28A0D4E0" w14:textId="77777777" w:rsidR="00CB1312" w:rsidRPr="00CB1312" w:rsidRDefault="00CB1312" w:rsidP="00CB1312">
      <w:pPr>
        <w:spacing w:line="240" w:lineRule="auto"/>
        <w:ind w:firstLine="0"/>
        <w:rPr>
          <w:rFonts w:ascii="Times New Roman" w:eastAsia="Arial" w:hAnsi="Times New Roman" w:cs="Times New Roman"/>
          <w:sz w:val="22"/>
          <w:szCs w:val="22"/>
        </w:rPr>
      </w:pPr>
      <w:r w:rsidRPr="00CB1312">
        <w:rPr>
          <w:rFonts w:ascii="Times New Roman" w:eastAsia="Arial" w:hAnsi="Times New Roman" w:cs="Times New Roman"/>
          <w:sz w:val="22"/>
          <w:szCs w:val="22"/>
        </w:rPr>
        <w:t>4</w:t>
      </w:r>
      <w:r w:rsidR="00765167" w:rsidRPr="00CB1312">
        <w:rPr>
          <w:rFonts w:ascii="Times New Roman" w:eastAsia="Arial" w:hAnsi="Times New Roman" w:cs="Times New Roman"/>
          <w:sz w:val="22"/>
          <w:szCs w:val="22"/>
        </w:rPr>
        <w:t xml:space="preserve">. </w:t>
      </w:r>
      <w:r w:rsidRPr="00CB1312">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7214198A" w14:textId="3D1353DE" w:rsidR="00261C68" w:rsidRPr="00CB1312" w:rsidRDefault="00261C68" w:rsidP="00CB1312">
      <w:pPr>
        <w:spacing w:line="240" w:lineRule="auto"/>
        <w:ind w:firstLine="0"/>
        <w:rPr>
          <w:rFonts w:ascii="Times New Roman" w:eastAsia="Arial" w:hAnsi="Times New Roman" w:cs="Times New Roman"/>
          <w:sz w:val="22"/>
          <w:szCs w:val="22"/>
        </w:rPr>
      </w:pPr>
    </w:p>
    <w:p w14:paraId="15FF68FB" w14:textId="6FBC789A" w:rsidR="00112F92" w:rsidRPr="00DB5911" w:rsidRDefault="00112F92" w:rsidP="00E67135">
      <w:pPr>
        <w:ind w:firstLine="0"/>
        <w:rPr>
          <w:rFonts w:ascii="Times New Roman" w:eastAsia="Arial" w:hAnsi="Times New Roman" w:cs="Times New Roman"/>
          <w:sz w:val="22"/>
          <w:szCs w:val="22"/>
        </w:rPr>
      </w:pPr>
      <w:bookmarkStart w:id="24" w:name="_heading=h.3rdcrjn" w:colFirst="0" w:colLast="0"/>
      <w:bookmarkEnd w:id="24"/>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5" w:name="_heading=h.26in1rg" w:colFirst="0" w:colLast="0"/>
      <w:bookmarkStart w:id="26" w:name="ketvpriedas"/>
      <w:bookmarkStart w:id="27" w:name="_Toc85439812"/>
      <w:bookmarkEnd w:id="25"/>
    </w:p>
    <w:bookmarkEnd w:id="21"/>
    <w:p w14:paraId="07C60DFA" w14:textId="77777777" w:rsidR="00985D41" w:rsidRDefault="00985D41" w:rsidP="00D76F40">
      <w:pPr>
        <w:spacing w:line="240" w:lineRule="auto"/>
        <w:jc w:val="right"/>
        <w:rPr>
          <w:rFonts w:ascii="Times New Roman" w:hAnsi="Times New Roman" w:cs="Times New Roman"/>
          <w:sz w:val="22"/>
          <w:szCs w:val="22"/>
        </w:rPr>
      </w:pPr>
    </w:p>
    <w:p w14:paraId="74E89DCB" w14:textId="77777777" w:rsidR="00985D41" w:rsidRDefault="00985D41" w:rsidP="00D76F40">
      <w:pPr>
        <w:spacing w:line="240" w:lineRule="auto"/>
        <w:jc w:val="right"/>
        <w:rPr>
          <w:rFonts w:ascii="Times New Roman" w:hAnsi="Times New Roman" w:cs="Times New Roman"/>
          <w:sz w:val="22"/>
          <w:szCs w:val="22"/>
        </w:rPr>
      </w:pPr>
    </w:p>
    <w:p w14:paraId="152622DF" w14:textId="77777777" w:rsidR="00985D41" w:rsidRDefault="00985D41" w:rsidP="00D76F40">
      <w:pPr>
        <w:spacing w:line="240" w:lineRule="auto"/>
        <w:jc w:val="right"/>
        <w:rPr>
          <w:rFonts w:ascii="Times New Roman" w:hAnsi="Times New Roman" w:cs="Times New Roman"/>
          <w:sz w:val="22"/>
          <w:szCs w:val="22"/>
        </w:rPr>
      </w:pPr>
    </w:p>
    <w:p w14:paraId="766FE1C6" w14:textId="77777777" w:rsidR="00985D41" w:rsidRDefault="00985D41" w:rsidP="00D76F40">
      <w:pPr>
        <w:spacing w:line="240" w:lineRule="auto"/>
        <w:jc w:val="right"/>
        <w:rPr>
          <w:rFonts w:ascii="Times New Roman" w:hAnsi="Times New Roman" w:cs="Times New Roman"/>
          <w:sz w:val="22"/>
          <w:szCs w:val="22"/>
        </w:rPr>
      </w:pPr>
    </w:p>
    <w:p w14:paraId="4320A558" w14:textId="77777777" w:rsidR="00985D41" w:rsidRDefault="00985D41" w:rsidP="00D76F40">
      <w:pPr>
        <w:spacing w:line="240" w:lineRule="auto"/>
        <w:jc w:val="right"/>
        <w:rPr>
          <w:rFonts w:ascii="Times New Roman" w:hAnsi="Times New Roman" w:cs="Times New Roman"/>
          <w:sz w:val="22"/>
          <w:szCs w:val="22"/>
        </w:rPr>
      </w:pPr>
    </w:p>
    <w:p w14:paraId="38616048" w14:textId="77777777" w:rsidR="00985D41" w:rsidRDefault="00985D41" w:rsidP="00D76F40">
      <w:pPr>
        <w:spacing w:line="240" w:lineRule="auto"/>
        <w:jc w:val="right"/>
        <w:rPr>
          <w:rFonts w:ascii="Times New Roman" w:hAnsi="Times New Roman" w:cs="Times New Roman"/>
          <w:sz w:val="22"/>
          <w:szCs w:val="22"/>
        </w:rPr>
      </w:pPr>
    </w:p>
    <w:p w14:paraId="3A0B24F1" w14:textId="77777777" w:rsidR="00985D41" w:rsidRDefault="00985D41" w:rsidP="00D76F40">
      <w:pPr>
        <w:spacing w:line="240" w:lineRule="auto"/>
        <w:jc w:val="right"/>
        <w:rPr>
          <w:rFonts w:ascii="Times New Roman" w:hAnsi="Times New Roman" w:cs="Times New Roman"/>
          <w:sz w:val="22"/>
          <w:szCs w:val="22"/>
        </w:rPr>
      </w:pPr>
    </w:p>
    <w:p w14:paraId="6A4FDC93" w14:textId="77777777" w:rsidR="00985D41" w:rsidRDefault="00985D41" w:rsidP="00D76F40">
      <w:pPr>
        <w:spacing w:line="240" w:lineRule="auto"/>
        <w:jc w:val="right"/>
        <w:rPr>
          <w:rFonts w:ascii="Times New Roman" w:hAnsi="Times New Roman" w:cs="Times New Roman"/>
          <w:sz w:val="22"/>
          <w:szCs w:val="22"/>
        </w:rPr>
      </w:pPr>
    </w:p>
    <w:p w14:paraId="38445E4E" w14:textId="77777777" w:rsidR="00985D41" w:rsidRDefault="00985D41" w:rsidP="00D76F40">
      <w:pPr>
        <w:spacing w:line="240" w:lineRule="auto"/>
        <w:jc w:val="right"/>
        <w:rPr>
          <w:rFonts w:ascii="Times New Roman" w:hAnsi="Times New Roman" w:cs="Times New Roman"/>
          <w:sz w:val="22"/>
          <w:szCs w:val="22"/>
        </w:rPr>
      </w:pPr>
    </w:p>
    <w:p w14:paraId="606821B3" w14:textId="77777777" w:rsidR="00985D41" w:rsidRDefault="00985D41" w:rsidP="00D76F40">
      <w:pPr>
        <w:spacing w:line="240" w:lineRule="auto"/>
        <w:jc w:val="right"/>
        <w:rPr>
          <w:rFonts w:ascii="Times New Roman" w:hAnsi="Times New Roman" w:cs="Times New Roman"/>
          <w:sz w:val="22"/>
          <w:szCs w:val="22"/>
        </w:rPr>
      </w:pPr>
    </w:p>
    <w:p w14:paraId="0F74C1D9" w14:textId="77777777" w:rsidR="00985D41" w:rsidRDefault="00985D41" w:rsidP="00D76F40">
      <w:pPr>
        <w:spacing w:line="240" w:lineRule="auto"/>
        <w:jc w:val="right"/>
        <w:rPr>
          <w:rFonts w:ascii="Times New Roman" w:hAnsi="Times New Roman" w:cs="Times New Roman"/>
          <w:sz w:val="22"/>
          <w:szCs w:val="22"/>
        </w:rPr>
      </w:pPr>
    </w:p>
    <w:p w14:paraId="03FEB4E3" w14:textId="77777777" w:rsidR="00985D41" w:rsidRDefault="00985D41" w:rsidP="00D76F40">
      <w:pPr>
        <w:spacing w:line="240" w:lineRule="auto"/>
        <w:jc w:val="right"/>
        <w:rPr>
          <w:rFonts w:ascii="Times New Roman" w:hAnsi="Times New Roman" w:cs="Times New Roman"/>
          <w:sz w:val="22"/>
          <w:szCs w:val="22"/>
        </w:rPr>
      </w:pPr>
    </w:p>
    <w:p w14:paraId="619ABC18" w14:textId="77777777" w:rsidR="00985D41" w:rsidRDefault="00985D41" w:rsidP="00D76F40">
      <w:pPr>
        <w:spacing w:line="240" w:lineRule="auto"/>
        <w:jc w:val="right"/>
        <w:rPr>
          <w:rFonts w:ascii="Times New Roman" w:hAnsi="Times New Roman" w:cs="Times New Roman"/>
          <w:sz w:val="22"/>
          <w:szCs w:val="22"/>
        </w:rPr>
      </w:pPr>
    </w:p>
    <w:p w14:paraId="08EEB079" w14:textId="77777777" w:rsidR="00985D41" w:rsidRDefault="00985D41" w:rsidP="00D76F40">
      <w:pPr>
        <w:spacing w:line="240" w:lineRule="auto"/>
        <w:jc w:val="right"/>
        <w:rPr>
          <w:rFonts w:ascii="Times New Roman" w:hAnsi="Times New Roman" w:cs="Times New Roman"/>
          <w:sz w:val="22"/>
          <w:szCs w:val="22"/>
        </w:rPr>
      </w:pPr>
    </w:p>
    <w:p w14:paraId="13586FBC" w14:textId="77777777" w:rsidR="00985D41" w:rsidRDefault="00985D41" w:rsidP="00D76F40">
      <w:pPr>
        <w:spacing w:line="240" w:lineRule="auto"/>
        <w:jc w:val="right"/>
        <w:rPr>
          <w:rFonts w:ascii="Times New Roman" w:hAnsi="Times New Roman" w:cs="Times New Roman"/>
          <w:sz w:val="22"/>
          <w:szCs w:val="22"/>
        </w:rPr>
      </w:pPr>
    </w:p>
    <w:p w14:paraId="54F2CDF0" w14:textId="77777777" w:rsidR="00985D41" w:rsidRDefault="00985D41" w:rsidP="00D76F40">
      <w:pPr>
        <w:spacing w:line="240" w:lineRule="auto"/>
        <w:jc w:val="right"/>
        <w:rPr>
          <w:rFonts w:ascii="Times New Roman" w:hAnsi="Times New Roman" w:cs="Times New Roman"/>
          <w:sz w:val="22"/>
          <w:szCs w:val="22"/>
        </w:rPr>
      </w:pPr>
    </w:p>
    <w:p w14:paraId="233E8F89" w14:textId="77777777" w:rsidR="00985D41" w:rsidRDefault="00985D41" w:rsidP="00D76F40">
      <w:pPr>
        <w:spacing w:line="240" w:lineRule="auto"/>
        <w:jc w:val="right"/>
        <w:rPr>
          <w:rFonts w:ascii="Times New Roman" w:hAnsi="Times New Roman" w:cs="Times New Roman"/>
          <w:sz w:val="22"/>
          <w:szCs w:val="22"/>
        </w:rPr>
      </w:pPr>
    </w:p>
    <w:p w14:paraId="725CA6E5" w14:textId="77777777" w:rsidR="00985D41" w:rsidRDefault="00985D41" w:rsidP="00D76F40">
      <w:pPr>
        <w:spacing w:line="240" w:lineRule="auto"/>
        <w:jc w:val="right"/>
        <w:rPr>
          <w:rFonts w:ascii="Times New Roman" w:hAnsi="Times New Roman" w:cs="Times New Roman"/>
          <w:sz w:val="22"/>
          <w:szCs w:val="22"/>
        </w:rPr>
      </w:pPr>
    </w:p>
    <w:p w14:paraId="0A0F54EE" w14:textId="77777777" w:rsidR="00985D41" w:rsidRDefault="00985D41" w:rsidP="00D76F40">
      <w:pPr>
        <w:spacing w:line="240" w:lineRule="auto"/>
        <w:jc w:val="right"/>
        <w:rPr>
          <w:rFonts w:ascii="Times New Roman" w:hAnsi="Times New Roman" w:cs="Times New Roman"/>
          <w:sz w:val="22"/>
          <w:szCs w:val="22"/>
        </w:rPr>
      </w:pPr>
    </w:p>
    <w:p w14:paraId="0AAC3C3C" w14:textId="77777777" w:rsidR="00985D41" w:rsidRDefault="00985D41" w:rsidP="00D76F40">
      <w:pPr>
        <w:spacing w:line="240" w:lineRule="auto"/>
        <w:jc w:val="right"/>
        <w:rPr>
          <w:rFonts w:ascii="Times New Roman" w:hAnsi="Times New Roman" w:cs="Times New Roman"/>
          <w:sz w:val="22"/>
          <w:szCs w:val="22"/>
        </w:rPr>
      </w:pPr>
    </w:p>
    <w:p w14:paraId="7B0FF235" w14:textId="77777777" w:rsidR="00985D41" w:rsidRDefault="00985D41" w:rsidP="00D76F40">
      <w:pPr>
        <w:spacing w:line="240" w:lineRule="auto"/>
        <w:jc w:val="right"/>
        <w:rPr>
          <w:rFonts w:ascii="Times New Roman" w:hAnsi="Times New Roman" w:cs="Times New Roman"/>
          <w:sz w:val="22"/>
          <w:szCs w:val="22"/>
        </w:rPr>
      </w:pPr>
    </w:p>
    <w:p w14:paraId="7DE32986" w14:textId="77777777" w:rsidR="00985D41" w:rsidRDefault="00985D41" w:rsidP="00D76F40">
      <w:pPr>
        <w:spacing w:line="240" w:lineRule="auto"/>
        <w:jc w:val="right"/>
        <w:rPr>
          <w:rFonts w:ascii="Times New Roman" w:hAnsi="Times New Roman" w:cs="Times New Roman"/>
          <w:sz w:val="22"/>
          <w:szCs w:val="22"/>
        </w:rPr>
      </w:pPr>
    </w:p>
    <w:p w14:paraId="035DBE55" w14:textId="77777777" w:rsidR="00985D41" w:rsidRDefault="00985D41" w:rsidP="00D76F40">
      <w:pPr>
        <w:spacing w:line="240" w:lineRule="auto"/>
        <w:jc w:val="right"/>
        <w:rPr>
          <w:rFonts w:ascii="Times New Roman" w:hAnsi="Times New Roman" w:cs="Times New Roman"/>
          <w:sz w:val="22"/>
          <w:szCs w:val="22"/>
        </w:rPr>
      </w:pPr>
    </w:p>
    <w:p w14:paraId="551D7B23" w14:textId="77777777" w:rsidR="00985D41" w:rsidRDefault="00985D41" w:rsidP="00D76F40">
      <w:pPr>
        <w:spacing w:line="240" w:lineRule="auto"/>
        <w:jc w:val="right"/>
        <w:rPr>
          <w:rFonts w:ascii="Times New Roman" w:hAnsi="Times New Roman" w:cs="Times New Roman"/>
          <w:sz w:val="22"/>
          <w:szCs w:val="22"/>
        </w:rPr>
      </w:pPr>
    </w:p>
    <w:p w14:paraId="7D0E4632" w14:textId="77777777" w:rsidR="00985D41" w:rsidRDefault="00985D41" w:rsidP="00D76F40">
      <w:pPr>
        <w:spacing w:line="240" w:lineRule="auto"/>
        <w:jc w:val="right"/>
        <w:rPr>
          <w:rFonts w:ascii="Times New Roman" w:hAnsi="Times New Roman" w:cs="Times New Roman"/>
          <w:sz w:val="22"/>
          <w:szCs w:val="22"/>
        </w:rPr>
      </w:pPr>
    </w:p>
    <w:p w14:paraId="6DD65E7B" w14:textId="77777777" w:rsidR="00985D41" w:rsidRDefault="00985D41" w:rsidP="00D76F40">
      <w:pPr>
        <w:spacing w:line="240" w:lineRule="auto"/>
        <w:jc w:val="right"/>
        <w:rPr>
          <w:rFonts w:ascii="Times New Roman" w:hAnsi="Times New Roman" w:cs="Times New Roman"/>
          <w:sz w:val="22"/>
          <w:szCs w:val="22"/>
        </w:rPr>
      </w:pPr>
    </w:p>
    <w:p w14:paraId="3F08E3CD" w14:textId="77777777" w:rsidR="00985D41" w:rsidRDefault="00985D41" w:rsidP="00D76F40">
      <w:pPr>
        <w:spacing w:line="240" w:lineRule="auto"/>
        <w:jc w:val="right"/>
        <w:rPr>
          <w:rFonts w:ascii="Times New Roman" w:hAnsi="Times New Roman" w:cs="Times New Roman"/>
          <w:sz w:val="22"/>
          <w:szCs w:val="22"/>
        </w:rPr>
      </w:pPr>
    </w:p>
    <w:p w14:paraId="5B35BEBA" w14:textId="77777777" w:rsidR="00985D41" w:rsidRDefault="00985D41" w:rsidP="00D76F40">
      <w:pPr>
        <w:spacing w:line="240" w:lineRule="auto"/>
        <w:jc w:val="right"/>
        <w:rPr>
          <w:rFonts w:ascii="Times New Roman" w:hAnsi="Times New Roman" w:cs="Times New Roman"/>
          <w:sz w:val="22"/>
          <w:szCs w:val="22"/>
        </w:rPr>
      </w:pPr>
    </w:p>
    <w:p w14:paraId="118548EE" w14:textId="77777777" w:rsidR="00985D41" w:rsidRDefault="00985D41" w:rsidP="00D76F40">
      <w:pPr>
        <w:spacing w:line="240" w:lineRule="auto"/>
        <w:jc w:val="right"/>
        <w:rPr>
          <w:rFonts w:ascii="Times New Roman" w:hAnsi="Times New Roman" w:cs="Times New Roman"/>
          <w:sz w:val="22"/>
          <w:szCs w:val="22"/>
        </w:rPr>
      </w:pPr>
    </w:p>
    <w:p w14:paraId="0BDF1D06" w14:textId="77777777" w:rsidR="00985D41" w:rsidRDefault="00985D41" w:rsidP="00D76F40">
      <w:pPr>
        <w:spacing w:line="240" w:lineRule="auto"/>
        <w:jc w:val="right"/>
        <w:rPr>
          <w:rFonts w:ascii="Times New Roman" w:hAnsi="Times New Roman" w:cs="Times New Roman"/>
          <w:sz w:val="22"/>
          <w:szCs w:val="22"/>
        </w:rPr>
      </w:pPr>
    </w:p>
    <w:p w14:paraId="21943682" w14:textId="77777777" w:rsidR="00985D41" w:rsidRDefault="00985D41" w:rsidP="00D76F40">
      <w:pPr>
        <w:spacing w:line="240" w:lineRule="auto"/>
        <w:jc w:val="right"/>
        <w:rPr>
          <w:rFonts w:ascii="Times New Roman" w:hAnsi="Times New Roman" w:cs="Times New Roman"/>
          <w:sz w:val="22"/>
          <w:szCs w:val="22"/>
        </w:rPr>
      </w:pPr>
    </w:p>
    <w:p w14:paraId="50D77C54" w14:textId="77777777" w:rsidR="00985D41" w:rsidRDefault="00985D41" w:rsidP="00D76F40">
      <w:pPr>
        <w:spacing w:line="240" w:lineRule="auto"/>
        <w:jc w:val="right"/>
        <w:rPr>
          <w:rFonts w:ascii="Times New Roman" w:hAnsi="Times New Roman" w:cs="Times New Roman"/>
          <w:sz w:val="22"/>
          <w:szCs w:val="22"/>
        </w:rPr>
      </w:pPr>
    </w:p>
    <w:p w14:paraId="6147A0F2" w14:textId="4DFBD2EC"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Pirkimo sąlygų 3 priedas „EBVPD“ (XML formatu)“</w:t>
      </w:r>
    </w:p>
    <w:bookmarkEnd w:id="26"/>
    <w:bookmarkEnd w:id="27"/>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8"/>
      <w:bookmarkEnd w:id="29"/>
      <w:bookmarkEnd w:id="30"/>
      <w:bookmarkEnd w:id="31"/>
      <w:bookmarkEnd w:id="32"/>
      <w:bookmarkEnd w:id="33"/>
    </w:p>
    <w:p w14:paraId="746D29E5" w14:textId="77777777" w:rsidR="00A03AB8" w:rsidRPr="001D65C5" w:rsidRDefault="00A03AB8" w:rsidP="00105DAD">
      <w:pPr>
        <w:spacing w:line="240" w:lineRule="auto"/>
        <w:ind w:left="7314" w:firstLine="0"/>
        <w:rPr>
          <w:rFonts w:ascii="Times New Roman" w:hAnsi="Times New Roman" w:cs="Times New Roman"/>
          <w:sz w:val="22"/>
          <w:szCs w:val="22"/>
        </w:rPr>
      </w:pPr>
    </w:p>
    <w:p w14:paraId="39EF4941" w14:textId="65C0AEE8" w:rsidR="00A03AB8" w:rsidRPr="001D65C5" w:rsidRDefault="00E67135" w:rsidP="00E67135">
      <w:pPr>
        <w:spacing w:line="240" w:lineRule="auto"/>
        <w:jc w:val="center"/>
        <w:rPr>
          <w:rFonts w:ascii="Times New Roman" w:hAnsi="Times New Roman" w:cs="Times New Roman"/>
          <w:sz w:val="22"/>
          <w:szCs w:val="22"/>
        </w:rPr>
      </w:pPr>
      <w:r w:rsidRPr="001D65C5">
        <w:rPr>
          <w:rFonts w:ascii="Times New Roman" w:hAnsi="Times New Roman" w:cs="Times New Roman"/>
          <w:sz w:val="22"/>
          <w:szCs w:val="22"/>
        </w:rPr>
        <w:t>TECHNINĖ SPECIFIKACIJA</w:t>
      </w:r>
    </w:p>
    <w:p w14:paraId="072B316C" w14:textId="77777777" w:rsidR="00E67135" w:rsidRPr="001D65C5" w:rsidRDefault="00E67135" w:rsidP="00E67135">
      <w:pPr>
        <w:spacing w:line="240" w:lineRule="auto"/>
        <w:jc w:val="center"/>
        <w:rPr>
          <w:rFonts w:ascii="Times New Roman" w:hAnsi="Times New Roman" w:cs="Times New Roman"/>
          <w:sz w:val="22"/>
          <w:szCs w:val="22"/>
        </w:rPr>
      </w:pPr>
    </w:p>
    <w:p w14:paraId="4E5F5D45" w14:textId="03944253" w:rsidR="00CB1312" w:rsidRDefault="00CB1312" w:rsidP="003D4868">
      <w:pPr>
        <w:ind w:firstLine="567"/>
      </w:pPr>
      <w:r w:rsidRPr="005126D4">
        <w:t>VšĮ Kauno regiono atliekų tvarkymo centrui</w:t>
      </w:r>
      <w:r>
        <w:t xml:space="preserve">, Kauno MBA biologinio atliekų perdirbimo ceche reikalingi </w:t>
      </w:r>
      <w:proofErr w:type="spellStart"/>
      <w:r w:rsidRPr="00FB728D">
        <w:rPr>
          <w:lang w:val="en-US"/>
        </w:rPr>
        <w:t>vakuuminės</w:t>
      </w:r>
      <w:proofErr w:type="spellEnd"/>
      <w:r w:rsidRPr="00FB728D">
        <w:rPr>
          <w:lang w:val="en-US"/>
        </w:rPr>
        <w:t xml:space="preserve"> </w:t>
      </w:r>
      <w:proofErr w:type="spellStart"/>
      <w:r w:rsidRPr="00FB728D">
        <w:rPr>
          <w:lang w:val="en-US"/>
        </w:rPr>
        <w:t>lietaus</w:t>
      </w:r>
      <w:proofErr w:type="spellEnd"/>
      <w:r w:rsidRPr="00FB728D">
        <w:rPr>
          <w:lang w:val="en-US"/>
        </w:rPr>
        <w:t xml:space="preserve"> </w:t>
      </w:r>
      <w:proofErr w:type="spellStart"/>
      <w:r w:rsidRPr="00FB728D">
        <w:rPr>
          <w:lang w:val="en-US"/>
        </w:rPr>
        <w:t>nubėgimo</w:t>
      </w:r>
      <w:proofErr w:type="spellEnd"/>
      <w:r w:rsidRPr="00FB728D">
        <w:rPr>
          <w:lang w:val="en-US"/>
        </w:rPr>
        <w:t xml:space="preserve"> </w:t>
      </w:r>
      <w:proofErr w:type="spellStart"/>
      <w:r w:rsidRPr="00FB728D">
        <w:rPr>
          <w:lang w:val="en-US"/>
        </w:rPr>
        <w:t>sistemos</w:t>
      </w:r>
      <w:proofErr w:type="spellEnd"/>
      <w:r w:rsidRPr="00FB728D">
        <w:rPr>
          <w:lang w:val="en-US"/>
        </w:rPr>
        <w:t xml:space="preserve"> </w:t>
      </w:r>
      <w:proofErr w:type="spellStart"/>
      <w:r w:rsidRPr="00FB728D">
        <w:rPr>
          <w:lang w:val="en-US"/>
        </w:rPr>
        <w:t>remonto</w:t>
      </w:r>
      <w:proofErr w:type="spellEnd"/>
      <w:r w:rsidRPr="00FB728D">
        <w:rPr>
          <w:lang w:val="en-US"/>
        </w:rPr>
        <w:t xml:space="preserve"> </w:t>
      </w:r>
      <w:proofErr w:type="spellStart"/>
      <w:r w:rsidRPr="00FB728D">
        <w:rPr>
          <w:lang w:val="en-US"/>
        </w:rPr>
        <w:t>darbai</w:t>
      </w:r>
      <w:proofErr w:type="spellEnd"/>
      <w:r>
        <w:t>.</w:t>
      </w:r>
    </w:p>
    <w:p w14:paraId="2FF6A288" w14:textId="77777777" w:rsidR="003D4868" w:rsidRDefault="00CB1312" w:rsidP="003D4868">
      <w:pPr>
        <w:shd w:val="clear" w:color="auto" w:fill="FFFFFF"/>
        <w:spacing w:after="75"/>
        <w:ind w:firstLine="567"/>
        <w:outlineLvl w:val="1"/>
      </w:pPr>
      <w:r w:rsidRPr="005B65E6">
        <w:t>Darbai atliekami adresu: Sandraugos 12,Kaunas.</w:t>
      </w:r>
      <w:r>
        <w:t xml:space="preserve"> </w:t>
      </w:r>
    </w:p>
    <w:p w14:paraId="3B89EF57" w14:textId="69C1195B" w:rsidR="00CB1312" w:rsidRDefault="00CB1312" w:rsidP="003D4868">
      <w:pPr>
        <w:shd w:val="clear" w:color="auto" w:fill="FFFFFF"/>
        <w:spacing w:after="75"/>
        <w:ind w:firstLine="567"/>
        <w:outlineLvl w:val="1"/>
      </w:pPr>
      <w:r>
        <w:t>Preliminarios darbų apimtys:</w:t>
      </w:r>
    </w:p>
    <w:p w14:paraId="35AFBD30" w14:textId="77777777" w:rsidR="00CB1312" w:rsidRPr="004B4F06" w:rsidRDefault="00CB1312" w:rsidP="003D4868">
      <w:pPr>
        <w:ind w:firstLine="567"/>
        <w:rPr>
          <w:b/>
          <w:bCs/>
          <w:lang w:val="en-US"/>
        </w:rPr>
      </w:pPr>
      <w:proofErr w:type="spellStart"/>
      <w:r w:rsidRPr="004B4F06">
        <w:rPr>
          <w:b/>
          <w:bCs/>
          <w:lang w:val="en-US"/>
        </w:rPr>
        <w:t>Objektas</w:t>
      </w:r>
      <w:proofErr w:type="spellEnd"/>
      <w:r w:rsidRPr="004B4F06">
        <w:rPr>
          <w:b/>
          <w:bCs/>
          <w:lang w:val="en-US"/>
        </w:rPr>
        <w:t xml:space="preserve">: </w:t>
      </w:r>
      <w:proofErr w:type="spellStart"/>
      <w:r w:rsidRPr="004B4F06">
        <w:rPr>
          <w:b/>
          <w:bCs/>
          <w:lang w:val="en-US"/>
        </w:rPr>
        <w:t>Biologijos</w:t>
      </w:r>
      <w:proofErr w:type="spellEnd"/>
      <w:r w:rsidRPr="004B4F06">
        <w:rPr>
          <w:b/>
          <w:bCs/>
          <w:lang w:val="en-US"/>
        </w:rPr>
        <w:t xml:space="preserve"> </w:t>
      </w:r>
      <w:proofErr w:type="spellStart"/>
      <w:r w:rsidRPr="004B4F06">
        <w:rPr>
          <w:b/>
          <w:bCs/>
          <w:lang w:val="en-US"/>
        </w:rPr>
        <w:t>pastatas</w:t>
      </w:r>
      <w:proofErr w:type="spellEnd"/>
      <w:r w:rsidRPr="004B4F06">
        <w:rPr>
          <w:b/>
          <w:bCs/>
          <w:lang w:val="en-US"/>
        </w:rPr>
        <w:t>.</w:t>
      </w:r>
    </w:p>
    <w:p w14:paraId="31F9B973" w14:textId="77777777" w:rsidR="00CB1312" w:rsidRPr="004B4F06" w:rsidRDefault="00CB1312" w:rsidP="003D4868">
      <w:pPr>
        <w:ind w:firstLine="567"/>
        <w:rPr>
          <w:b/>
          <w:bCs/>
          <w:lang w:val="en-US"/>
        </w:rPr>
      </w:pPr>
    </w:p>
    <w:p w14:paraId="544C308A" w14:textId="77777777" w:rsidR="00CB1312" w:rsidRPr="004B4F06" w:rsidRDefault="00CB1312" w:rsidP="003D4868">
      <w:pPr>
        <w:ind w:firstLine="567"/>
        <w:rPr>
          <w:b/>
          <w:bCs/>
          <w:lang w:val="en-US"/>
        </w:rPr>
      </w:pPr>
      <w:proofErr w:type="spellStart"/>
      <w:r w:rsidRPr="004B4F06">
        <w:rPr>
          <w:b/>
          <w:bCs/>
          <w:lang w:val="en-US"/>
        </w:rPr>
        <w:t>Apimtis</w:t>
      </w:r>
      <w:proofErr w:type="spellEnd"/>
      <w:r w:rsidRPr="004B4F06">
        <w:rPr>
          <w:b/>
          <w:bCs/>
          <w:lang w:val="en-US"/>
        </w:rPr>
        <w:t>:</w:t>
      </w:r>
    </w:p>
    <w:p w14:paraId="09EF0E14" w14:textId="77777777" w:rsidR="00CB1312" w:rsidRPr="004B4F06" w:rsidRDefault="00CB1312" w:rsidP="003D4868">
      <w:pPr>
        <w:ind w:firstLine="567"/>
        <w:rPr>
          <w:lang w:val="en-US"/>
        </w:rPr>
      </w:pPr>
      <w:r w:rsidRPr="004B4F06">
        <w:rPr>
          <w:lang w:val="en-US"/>
        </w:rPr>
        <w:t xml:space="preserve">1 </w:t>
      </w:r>
      <w:proofErr w:type="spellStart"/>
      <w:r w:rsidRPr="004B4F06">
        <w:rPr>
          <w:lang w:val="en-US"/>
        </w:rPr>
        <w:t>vamzdis</w:t>
      </w:r>
      <w:proofErr w:type="spellEnd"/>
      <w:r w:rsidRPr="004B4F06">
        <w:rPr>
          <w:lang w:val="en-US"/>
        </w:rPr>
        <w:t xml:space="preserve"> (</w:t>
      </w:r>
      <w:proofErr w:type="spellStart"/>
      <w:r w:rsidRPr="004B4F06">
        <w:rPr>
          <w:lang w:val="en-US"/>
        </w:rPr>
        <w:t>ilgis</w:t>
      </w:r>
      <w:proofErr w:type="spellEnd"/>
      <w:r w:rsidRPr="004B4F06">
        <w:rPr>
          <w:lang w:val="en-US"/>
        </w:rPr>
        <w:t xml:space="preserve"> – ~108 m): </w:t>
      </w:r>
      <w:proofErr w:type="spellStart"/>
      <w:r w:rsidRPr="004B4F06">
        <w:rPr>
          <w:lang w:val="en-US"/>
        </w:rPr>
        <w:t>darbai</w:t>
      </w:r>
      <w:proofErr w:type="spellEnd"/>
      <w:r w:rsidRPr="004B4F06">
        <w:rPr>
          <w:lang w:val="en-US"/>
        </w:rPr>
        <w:t xml:space="preserve"> </w:t>
      </w:r>
      <w:proofErr w:type="spellStart"/>
      <w:r>
        <w:rPr>
          <w:lang w:val="en-US"/>
        </w:rPr>
        <w:t>privalo</w:t>
      </w:r>
      <w:proofErr w:type="spellEnd"/>
      <w:r>
        <w:rPr>
          <w:lang w:val="en-US"/>
        </w:rPr>
        <w:t xml:space="preserve"> </w:t>
      </w:r>
      <w:proofErr w:type="spellStart"/>
      <w:r>
        <w:rPr>
          <w:lang w:val="en-US"/>
        </w:rPr>
        <w:t>būti</w:t>
      </w:r>
      <w:proofErr w:type="spellEnd"/>
      <w:r w:rsidRPr="004B4F06">
        <w:rPr>
          <w:lang w:val="en-US"/>
        </w:rPr>
        <w:t xml:space="preserve"> </w:t>
      </w:r>
      <w:proofErr w:type="spellStart"/>
      <w:r w:rsidRPr="004B4F06">
        <w:rPr>
          <w:lang w:val="en-US"/>
        </w:rPr>
        <w:t>vykdomi</w:t>
      </w:r>
      <w:proofErr w:type="spellEnd"/>
      <w:r w:rsidRPr="004B4F06">
        <w:rPr>
          <w:lang w:val="en-US"/>
        </w:rPr>
        <w:t xml:space="preserve"> </w:t>
      </w:r>
      <w:proofErr w:type="spellStart"/>
      <w:r w:rsidRPr="004B4F06">
        <w:rPr>
          <w:lang w:val="en-US"/>
        </w:rPr>
        <w:t>pasitelkus</w:t>
      </w:r>
      <w:proofErr w:type="spellEnd"/>
      <w:r w:rsidRPr="004B4F06">
        <w:rPr>
          <w:lang w:val="en-US"/>
        </w:rPr>
        <w:t xml:space="preserve"> </w:t>
      </w:r>
      <w:proofErr w:type="spellStart"/>
      <w:r w:rsidRPr="004B4F06">
        <w:rPr>
          <w:lang w:val="en-US"/>
        </w:rPr>
        <w:t>aukštalipius</w:t>
      </w:r>
      <w:proofErr w:type="spellEnd"/>
      <w:r w:rsidRPr="004B4F06">
        <w:rPr>
          <w:lang w:val="en-US"/>
        </w:rPr>
        <w:t xml:space="preserve"> </w:t>
      </w:r>
      <w:proofErr w:type="spellStart"/>
      <w:r w:rsidRPr="004B4F06">
        <w:rPr>
          <w:lang w:val="en-US"/>
        </w:rPr>
        <w:t>dėl</w:t>
      </w:r>
      <w:proofErr w:type="spellEnd"/>
      <w:r w:rsidRPr="004B4F06">
        <w:rPr>
          <w:lang w:val="en-US"/>
        </w:rPr>
        <w:t xml:space="preserve"> </w:t>
      </w:r>
      <w:proofErr w:type="spellStart"/>
      <w:r w:rsidRPr="004B4F06">
        <w:rPr>
          <w:lang w:val="en-US"/>
        </w:rPr>
        <w:t>riboto</w:t>
      </w:r>
      <w:proofErr w:type="spellEnd"/>
      <w:r w:rsidRPr="004B4F06">
        <w:rPr>
          <w:lang w:val="en-US"/>
        </w:rPr>
        <w:t xml:space="preserve"> </w:t>
      </w:r>
      <w:proofErr w:type="spellStart"/>
      <w:r w:rsidRPr="004B4F06">
        <w:rPr>
          <w:lang w:val="en-US"/>
        </w:rPr>
        <w:t>priėjimo</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sudėtingos</w:t>
      </w:r>
      <w:proofErr w:type="spellEnd"/>
      <w:r w:rsidRPr="004B4F06">
        <w:rPr>
          <w:lang w:val="en-US"/>
        </w:rPr>
        <w:t xml:space="preserve"> </w:t>
      </w:r>
      <w:proofErr w:type="spellStart"/>
      <w:r w:rsidRPr="004B4F06">
        <w:rPr>
          <w:lang w:val="en-US"/>
        </w:rPr>
        <w:t>infrastruktūros</w:t>
      </w:r>
      <w:proofErr w:type="spellEnd"/>
      <w:r w:rsidRPr="004B4F06">
        <w:rPr>
          <w:lang w:val="en-US"/>
        </w:rPr>
        <w:t>;</w:t>
      </w:r>
    </w:p>
    <w:p w14:paraId="32FBD6FB" w14:textId="77777777" w:rsidR="00CB1312" w:rsidRPr="004B4F06" w:rsidRDefault="00CB1312" w:rsidP="003D4868">
      <w:pPr>
        <w:ind w:firstLine="567"/>
        <w:rPr>
          <w:lang w:val="en-US"/>
        </w:rPr>
      </w:pPr>
      <w:r w:rsidRPr="004B4F06">
        <w:rPr>
          <w:lang w:val="en-US"/>
        </w:rPr>
        <w:t xml:space="preserve">1 </w:t>
      </w:r>
      <w:proofErr w:type="spellStart"/>
      <w:r w:rsidRPr="004B4F06">
        <w:rPr>
          <w:lang w:val="en-US"/>
        </w:rPr>
        <w:t>vamzdis</w:t>
      </w:r>
      <w:proofErr w:type="spellEnd"/>
      <w:r w:rsidRPr="004B4F06">
        <w:rPr>
          <w:lang w:val="en-US"/>
        </w:rPr>
        <w:t xml:space="preserve"> (</w:t>
      </w:r>
      <w:proofErr w:type="spellStart"/>
      <w:r w:rsidRPr="004B4F06">
        <w:rPr>
          <w:lang w:val="en-US"/>
        </w:rPr>
        <w:t>ilgis</w:t>
      </w:r>
      <w:proofErr w:type="spellEnd"/>
      <w:r w:rsidRPr="004B4F06">
        <w:rPr>
          <w:lang w:val="en-US"/>
        </w:rPr>
        <w:t xml:space="preserve"> – ~108 m): </w:t>
      </w:r>
      <w:proofErr w:type="spellStart"/>
      <w:r w:rsidRPr="004B4F06">
        <w:rPr>
          <w:lang w:val="en-US"/>
        </w:rPr>
        <w:t>darbai</w:t>
      </w:r>
      <w:proofErr w:type="spellEnd"/>
      <w:r w:rsidRPr="004B4F06">
        <w:rPr>
          <w:lang w:val="en-US"/>
        </w:rPr>
        <w:t xml:space="preserve"> </w:t>
      </w:r>
      <w:proofErr w:type="spellStart"/>
      <w:r>
        <w:rPr>
          <w:lang w:val="en-US"/>
        </w:rPr>
        <w:t>privalo</w:t>
      </w:r>
      <w:proofErr w:type="spellEnd"/>
      <w:r>
        <w:rPr>
          <w:lang w:val="en-US"/>
        </w:rPr>
        <w:t xml:space="preserve"> </w:t>
      </w:r>
      <w:proofErr w:type="spellStart"/>
      <w:r>
        <w:rPr>
          <w:lang w:val="en-US"/>
        </w:rPr>
        <w:t>būti</w:t>
      </w:r>
      <w:proofErr w:type="spellEnd"/>
      <w:r w:rsidRPr="004B4F06">
        <w:rPr>
          <w:lang w:val="en-US"/>
        </w:rPr>
        <w:t xml:space="preserve"> </w:t>
      </w:r>
      <w:proofErr w:type="spellStart"/>
      <w:r w:rsidRPr="004B4F06">
        <w:rPr>
          <w:lang w:val="en-US"/>
        </w:rPr>
        <w:t>vykdomi</w:t>
      </w:r>
      <w:proofErr w:type="spellEnd"/>
      <w:r w:rsidRPr="004B4F06">
        <w:rPr>
          <w:lang w:val="en-US"/>
        </w:rPr>
        <w:t xml:space="preserve"> </w:t>
      </w:r>
      <w:proofErr w:type="spellStart"/>
      <w:r w:rsidRPr="004B4F06">
        <w:rPr>
          <w:lang w:val="en-US"/>
        </w:rPr>
        <w:t>pasitelkus</w:t>
      </w:r>
      <w:proofErr w:type="spellEnd"/>
      <w:r w:rsidRPr="004B4F06">
        <w:rPr>
          <w:lang w:val="en-US"/>
        </w:rPr>
        <w:t xml:space="preserve"> </w:t>
      </w:r>
      <w:proofErr w:type="spellStart"/>
      <w:r w:rsidRPr="004B4F06">
        <w:rPr>
          <w:lang w:val="en-US"/>
        </w:rPr>
        <w:t>aukštalipius</w:t>
      </w:r>
      <w:proofErr w:type="spellEnd"/>
      <w:r w:rsidRPr="004B4F06">
        <w:rPr>
          <w:lang w:val="en-US"/>
        </w:rPr>
        <w:t xml:space="preserve"> </w:t>
      </w:r>
      <w:proofErr w:type="spellStart"/>
      <w:r w:rsidRPr="004B4F06">
        <w:rPr>
          <w:lang w:val="en-US"/>
        </w:rPr>
        <w:t>dėl</w:t>
      </w:r>
      <w:proofErr w:type="spellEnd"/>
      <w:r w:rsidRPr="004B4F06">
        <w:rPr>
          <w:lang w:val="en-US"/>
        </w:rPr>
        <w:t xml:space="preserve"> </w:t>
      </w:r>
      <w:proofErr w:type="spellStart"/>
      <w:r w:rsidRPr="004B4F06">
        <w:rPr>
          <w:lang w:val="en-US"/>
        </w:rPr>
        <w:t>riboto</w:t>
      </w:r>
      <w:proofErr w:type="spellEnd"/>
      <w:r w:rsidRPr="004B4F06">
        <w:rPr>
          <w:lang w:val="en-US"/>
        </w:rPr>
        <w:t xml:space="preserve"> </w:t>
      </w:r>
      <w:proofErr w:type="spellStart"/>
      <w:r w:rsidRPr="004B4F06">
        <w:rPr>
          <w:lang w:val="en-US"/>
        </w:rPr>
        <w:t>priėjimo</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sudėtingos</w:t>
      </w:r>
      <w:proofErr w:type="spellEnd"/>
      <w:r w:rsidRPr="004B4F06">
        <w:rPr>
          <w:lang w:val="en-US"/>
        </w:rPr>
        <w:t xml:space="preserve"> </w:t>
      </w:r>
      <w:proofErr w:type="spellStart"/>
      <w:r w:rsidRPr="004B4F06">
        <w:rPr>
          <w:lang w:val="en-US"/>
        </w:rPr>
        <w:t>infrastruktūros</w:t>
      </w:r>
      <w:proofErr w:type="spellEnd"/>
      <w:r w:rsidRPr="004B4F06">
        <w:rPr>
          <w:lang w:val="en-US"/>
        </w:rPr>
        <w:t>;</w:t>
      </w:r>
      <w:r>
        <w:rPr>
          <w:lang w:val="en-US"/>
        </w:rPr>
        <w:t xml:space="preserve"> </w:t>
      </w:r>
      <w:proofErr w:type="spellStart"/>
      <w:r>
        <w:rPr>
          <w:lang w:val="en-US"/>
        </w:rPr>
        <w:t>vietomis</w:t>
      </w:r>
      <w:proofErr w:type="spellEnd"/>
      <w:r>
        <w:rPr>
          <w:lang w:val="en-US"/>
        </w:rPr>
        <w:t xml:space="preserve"> </w:t>
      </w:r>
      <w:proofErr w:type="spellStart"/>
      <w:r w:rsidRPr="004B4F06">
        <w:rPr>
          <w:lang w:val="en-US"/>
        </w:rPr>
        <w:t>darbai</w:t>
      </w:r>
      <w:proofErr w:type="spellEnd"/>
      <w:r w:rsidRPr="004B4F06">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sidRPr="004B4F06">
        <w:rPr>
          <w:lang w:val="en-US"/>
        </w:rPr>
        <w:t xml:space="preserve"> </w:t>
      </w:r>
      <w:proofErr w:type="spellStart"/>
      <w:r w:rsidRPr="004B4F06">
        <w:rPr>
          <w:lang w:val="en-US"/>
        </w:rPr>
        <w:t>vykdomi</w:t>
      </w:r>
      <w:proofErr w:type="spellEnd"/>
      <w:r w:rsidRPr="004B4F06">
        <w:rPr>
          <w:lang w:val="en-US"/>
        </w:rPr>
        <w:t xml:space="preserve"> </w:t>
      </w:r>
      <w:proofErr w:type="spellStart"/>
      <w:r w:rsidRPr="004B4F06">
        <w:rPr>
          <w:lang w:val="en-US"/>
        </w:rPr>
        <w:t>naudojant</w:t>
      </w:r>
      <w:proofErr w:type="spellEnd"/>
      <w:r w:rsidRPr="004B4F06">
        <w:rPr>
          <w:lang w:val="en-US"/>
        </w:rPr>
        <w:t xml:space="preserve"> </w:t>
      </w:r>
      <w:proofErr w:type="spellStart"/>
      <w:r w:rsidRPr="004B4F06">
        <w:rPr>
          <w:lang w:val="en-US"/>
        </w:rPr>
        <w:t>bokštelį</w:t>
      </w:r>
      <w:proofErr w:type="spellEnd"/>
      <w:r w:rsidRPr="004B4F06">
        <w:rPr>
          <w:lang w:val="en-US"/>
        </w:rPr>
        <w:t xml:space="preserve"> (</w:t>
      </w:r>
      <w:proofErr w:type="spellStart"/>
      <w:r w:rsidRPr="004B4F06">
        <w:rPr>
          <w:lang w:val="en-US"/>
        </w:rPr>
        <w:t>pakeliamą</w:t>
      </w:r>
      <w:proofErr w:type="spellEnd"/>
      <w:r w:rsidRPr="004B4F06">
        <w:rPr>
          <w:lang w:val="en-US"/>
        </w:rPr>
        <w:t xml:space="preserve"> </w:t>
      </w:r>
      <w:proofErr w:type="spellStart"/>
      <w:r w:rsidRPr="004B4F06">
        <w:rPr>
          <w:lang w:val="en-US"/>
        </w:rPr>
        <w:t>darbo</w:t>
      </w:r>
      <w:proofErr w:type="spellEnd"/>
      <w:r w:rsidRPr="004B4F06">
        <w:rPr>
          <w:lang w:val="en-US"/>
        </w:rPr>
        <w:t xml:space="preserve"> </w:t>
      </w:r>
      <w:proofErr w:type="spellStart"/>
      <w:r w:rsidRPr="004B4F06">
        <w:rPr>
          <w:lang w:val="en-US"/>
        </w:rPr>
        <w:t>platformą</w:t>
      </w:r>
      <w:proofErr w:type="spellEnd"/>
      <w:r w:rsidRPr="004B4F06">
        <w:rPr>
          <w:lang w:val="en-US"/>
        </w:rPr>
        <w:t>).</w:t>
      </w:r>
    </w:p>
    <w:p w14:paraId="02731A21" w14:textId="77777777" w:rsidR="00CB1312" w:rsidRPr="004B4F06" w:rsidRDefault="00CB1312" w:rsidP="003D4868">
      <w:pPr>
        <w:ind w:firstLine="567"/>
      </w:pPr>
      <w:r w:rsidRPr="004B4F06">
        <w:rPr>
          <w:lang w:val="en-US"/>
        </w:rPr>
        <w:t xml:space="preserve">8 </w:t>
      </w:r>
      <w:r w:rsidRPr="004B4F06">
        <w:t>į</w:t>
      </w:r>
      <w:proofErr w:type="spellStart"/>
      <w:r w:rsidRPr="004B4F06">
        <w:rPr>
          <w:lang w:val="en-US"/>
        </w:rPr>
        <w:t>laj</w:t>
      </w:r>
      <w:proofErr w:type="spellEnd"/>
      <w:r w:rsidRPr="004B4F06">
        <w:t>ų remonto darbai (</w:t>
      </w:r>
      <w:proofErr w:type="spellStart"/>
      <w:r w:rsidRPr="004B4F06">
        <w:t>Elektromovu</w:t>
      </w:r>
      <w:proofErr w:type="spellEnd"/>
      <w:r w:rsidRPr="004B4F06">
        <w:t xml:space="preserve"> ties </w:t>
      </w:r>
      <w:proofErr w:type="spellStart"/>
      <w:r w:rsidRPr="004B4F06">
        <w:t>ilajomis</w:t>
      </w:r>
      <w:proofErr w:type="spellEnd"/>
      <w:r w:rsidRPr="004B4F06">
        <w:t xml:space="preserve"> keitimo darbai).</w:t>
      </w:r>
    </w:p>
    <w:p w14:paraId="14BE0748" w14:textId="77777777" w:rsidR="00CB1312" w:rsidRPr="004B4F06" w:rsidRDefault="00CB1312" w:rsidP="003D4868">
      <w:pPr>
        <w:ind w:firstLine="567"/>
        <w:rPr>
          <w:b/>
          <w:bCs/>
          <w:lang w:val="en-US"/>
        </w:rPr>
      </w:pPr>
    </w:p>
    <w:p w14:paraId="592A1DD6" w14:textId="77777777" w:rsidR="00CB1312" w:rsidRPr="004B4F06" w:rsidRDefault="00CB1312" w:rsidP="003D4868">
      <w:pPr>
        <w:ind w:firstLine="567"/>
        <w:rPr>
          <w:b/>
          <w:bCs/>
          <w:lang w:val="en-US"/>
        </w:rPr>
      </w:pPr>
      <w:r w:rsidRPr="004B4F06">
        <w:rPr>
          <w:b/>
          <w:bCs/>
          <w:lang w:val="en-US"/>
        </w:rPr>
        <w:t xml:space="preserve">Darbo </w:t>
      </w:r>
      <w:proofErr w:type="spellStart"/>
      <w:r w:rsidRPr="004B4F06">
        <w:rPr>
          <w:b/>
          <w:bCs/>
          <w:lang w:val="en-US"/>
        </w:rPr>
        <w:t>sąlygos</w:t>
      </w:r>
      <w:proofErr w:type="spellEnd"/>
      <w:r w:rsidRPr="004B4F06">
        <w:rPr>
          <w:b/>
          <w:bCs/>
          <w:lang w:val="en-US"/>
        </w:rPr>
        <w:t>:</w:t>
      </w:r>
    </w:p>
    <w:p w14:paraId="3FC792ED" w14:textId="23C61985" w:rsidR="00CB1312" w:rsidRPr="004B4F06" w:rsidRDefault="00CB1312" w:rsidP="003D4868">
      <w:pPr>
        <w:ind w:firstLine="567"/>
        <w:rPr>
          <w:lang w:val="en-US"/>
        </w:rPr>
      </w:pPr>
      <w:proofErr w:type="spellStart"/>
      <w:r w:rsidRPr="004B4F06">
        <w:rPr>
          <w:lang w:val="en-US"/>
        </w:rPr>
        <w:t>Biologijos</w:t>
      </w:r>
      <w:proofErr w:type="spellEnd"/>
      <w:r w:rsidRPr="004B4F06">
        <w:rPr>
          <w:lang w:val="en-US"/>
        </w:rPr>
        <w:t xml:space="preserve"> </w:t>
      </w:r>
      <w:proofErr w:type="spellStart"/>
      <w:r w:rsidRPr="004B4F06">
        <w:rPr>
          <w:lang w:val="en-US"/>
        </w:rPr>
        <w:t>pastate</w:t>
      </w:r>
      <w:proofErr w:type="spellEnd"/>
      <w:r w:rsidRPr="004B4F06">
        <w:rPr>
          <w:lang w:val="en-US"/>
        </w:rPr>
        <w:t xml:space="preserve"> </w:t>
      </w:r>
      <w:proofErr w:type="spellStart"/>
      <w:r w:rsidRPr="004B4F06">
        <w:rPr>
          <w:lang w:val="en-US"/>
        </w:rPr>
        <w:t>darbo</w:t>
      </w:r>
      <w:proofErr w:type="spellEnd"/>
      <w:r w:rsidRPr="004B4F06">
        <w:rPr>
          <w:lang w:val="en-US"/>
        </w:rPr>
        <w:t xml:space="preserve"> </w:t>
      </w:r>
      <w:proofErr w:type="spellStart"/>
      <w:r w:rsidRPr="004B4F06">
        <w:rPr>
          <w:lang w:val="en-US"/>
        </w:rPr>
        <w:t>sąlygos</w:t>
      </w:r>
      <w:proofErr w:type="spellEnd"/>
      <w:r w:rsidRPr="004B4F06">
        <w:rPr>
          <w:lang w:val="en-US"/>
        </w:rPr>
        <w:t xml:space="preserve"> </w:t>
      </w:r>
      <w:proofErr w:type="spellStart"/>
      <w:r w:rsidRPr="004B4F06">
        <w:rPr>
          <w:lang w:val="en-US"/>
        </w:rPr>
        <w:t>yra</w:t>
      </w:r>
      <w:proofErr w:type="spellEnd"/>
      <w:r w:rsidRPr="004B4F06">
        <w:rPr>
          <w:lang w:val="en-US"/>
        </w:rPr>
        <w:t xml:space="preserve"> </w:t>
      </w:r>
      <w:proofErr w:type="spellStart"/>
      <w:r w:rsidRPr="004B4F06">
        <w:rPr>
          <w:lang w:val="en-US"/>
        </w:rPr>
        <w:t>sudėtingos</w:t>
      </w:r>
      <w:proofErr w:type="spellEnd"/>
      <w:r w:rsidRPr="004B4F06">
        <w:rPr>
          <w:lang w:val="en-US"/>
        </w:rPr>
        <w:t>:</w:t>
      </w:r>
    </w:p>
    <w:p w14:paraId="665C756C" w14:textId="77777777" w:rsidR="00CB1312" w:rsidRPr="004B4F06" w:rsidRDefault="00CB1312" w:rsidP="003D4868">
      <w:pPr>
        <w:ind w:firstLine="567"/>
        <w:rPr>
          <w:lang w:val="en-US"/>
        </w:rPr>
      </w:pPr>
      <w:proofErr w:type="spellStart"/>
      <w:r w:rsidRPr="004B4F06">
        <w:rPr>
          <w:lang w:val="en-US"/>
        </w:rPr>
        <w:t>Ribotas</w:t>
      </w:r>
      <w:proofErr w:type="spellEnd"/>
      <w:r w:rsidRPr="004B4F06">
        <w:rPr>
          <w:lang w:val="en-US"/>
        </w:rPr>
        <w:t xml:space="preserve"> </w:t>
      </w:r>
      <w:proofErr w:type="spellStart"/>
      <w:r w:rsidRPr="004B4F06">
        <w:rPr>
          <w:lang w:val="en-US"/>
        </w:rPr>
        <w:t>priėjimas</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konstrukcijų</w:t>
      </w:r>
      <w:proofErr w:type="spellEnd"/>
      <w:r w:rsidRPr="004B4F06">
        <w:rPr>
          <w:lang w:val="en-US"/>
        </w:rPr>
        <w:t xml:space="preserve"> </w:t>
      </w:r>
      <w:proofErr w:type="spellStart"/>
      <w:r w:rsidRPr="004B4F06">
        <w:rPr>
          <w:lang w:val="en-US"/>
        </w:rPr>
        <w:t>sudėtingumas</w:t>
      </w:r>
      <w:proofErr w:type="spellEnd"/>
      <w:r w:rsidRPr="004B4F06">
        <w:rPr>
          <w:lang w:val="en-US"/>
        </w:rPr>
        <w:t>;</w:t>
      </w:r>
    </w:p>
    <w:p w14:paraId="04119C96" w14:textId="30C80B2B" w:rsidR="00CB1312" w:rsidRPr="004B4F06" w:rsidRDefault="00CB1312" w:rsidP="003D4868">
      <w:pPr>
        <w:ind w:firstLine="567"/>
        <w:rPr>
          <w:lang w:val="en-US"/>
        </w:rPr>
      </w:pPr>
      <w:proofErr w:type="spellStart"/>
      <w:r w:rsidRPr="004B4F06">
        <w:rPr>
          <w:lang w:val="en-US"/>
        </w:rPr>
        <w:t>Kenksminga</w:t>
      </w:r>
      <w:proofErr w:type="spellEnd"/>
      <w:r w:rsidRPr="004B4F06">
        <w:rPr>
          <w:lang w:val="en-US"/>
        </w:rPr>
        <w:t xml:space="preserve"> </w:t>
      </w:r>
      <w:proofErr w:type="spellStart"/>
      <w:r w:rsidRPr="004B4F06">
        <w:rPr>
          <w:lang w:val="en-US"/>
        </w:rPr>
        <w:t>aplinka</w:t>
      </w:r>
      <w:proofErr w:type="spellEnd"/>
      <w:r w:rsidRPr="004B4F06">
        <w:rPr>
          <w:lang w:val="en-US"/>
        </w:rPr>
        <w:t xml:space="preserve"> (</w:t>
      </w:r>
      <w:proofErr w:type="spellStart"/>
      <w:r w:rsidRPr="004B4F06">
        <w:rPr>
          <w:lang w:val="en-US"/>
        </w:rPr>
        <w:t>biologiniai</w:t>
      </w:r>
      <w:proofErr w:type="spellEnd"/>
      <w:r w:rsidRPr="004B4F06">
        <w:rPr>
          <w:lang w:val="en-US"/>
        </w:rPr>
        <w:t xml:space="preserve"> </w:t>
      </w:r>
      <w:proofErr w:type="spellStart"/>
      <w:r w:rsidRPr="004B4F06">
        <w:rPr>
          <w:lang w:val="en-US"/>
        </w:rPr>
        <w:t>teršalai</w:t>
      </w:r>
      <w:proofErr w:type="spellEnd"/>
      <w:r w:rsidRPr="004B4F06">
        <w:rPr>
          <w:lang w:val="en-US"/>
        </w:rPr>
        <w:t xml:space="preserve">, </w:t>
      </w:r>
      <w:proofErr w:type="spellStart"/>
      <w:r w:rsidRPr="004B4F06">
        <w:rPr>
          <w:lang w:val="en-US"/>
        </w:rPr>
        <w:t>drėgmė</w:t>
      </w:r>
      <w:proofErr w:type="spellEnd"/>
      <w:r w:rsidR="003D4868">
        <w:rPr>
          <w:lang w:val="en-US"/>
        </w:rPr>
        <w:t xml:space="preserve">, </w:t>
      </w:r>
      <w:proofErr w:type="spellStart"/>
      <w:r w:rsidRPr="004B4F06">
        <w:rPr>
          <w:lang w:val="en-US"/>
        </w:rPr>
        <w:t>karštis</w:t>
      </w:r>
      <w:proofErr w:type="spellEnd"/>
      <w:r w:rsidRPr="004B4F06">
        <w:rPr>
          <w:lang w:val="en-US"/>
        </w:rPr>
        <w:t xml:space="preserve">), </w:t>
      </w:r>
      <w:proofErr w:type="spellStart"/>
      <w:r w:rsidRPr="004B4F06">
        <w:rPr>
          <w:lang w:val="en-US"/>
        </w:rPr>
        <w:t>kuri</w:t>
      </w:r>
      <w:proofErr w:type="spellEnd"/>
      <w:r w:rsidRPr="004B4F06">
        <w:rPr>
          <w:lang w:val="en-US"/>
        </w:rPr>
        <w:t xml:space="preserve"> </w:t>
      </w:r>
      <w:proofErr w:type="spellStart"/>
      <w:r w:rsidRPr="004B4F06">
        <w:rPr>
          <w:lang w:val="en-US"/>
        </w:rPr>
        <w:t>reikalauja</w:t>
      </w:r>
      <w:proofErr w:type="spellEnd"/>
      <w:r w:rsidRPr="004B4F06">
        <w:rPr>
          <w:lang w:val="en-US"/>
        </w:rPr>
        <w:t xml:space="preserve"> </w:t>
      </w:r>
      <w:proofErr w:type="spellStart"/>
      <w:r w:rsidRPr="004B4F06">
        <w:rPr>
          <w:lang w:val="en-US"/>
        </w:rPr>
        <w:t>specialaus</w:t>
      </w:r>
      <w:proofErr w:type="spellEnd"/>
      <w:r w:rsidRPr="004B4F06">
        <w:rPr>
          <w:lang w:val="en-US"/>
        </w:rPr>
        <w:t xml:space="preserve"> </w:t>
      </w:r>
      <w:proofErr w:type="spellStart"/>
      <w:r w:rsidRPr="004B4F06">
        <w:rPr>
          <w:lang w:val="en-US"/>
        </w:rPr>
        <w:t>darbuotojų</w:t>
      </w:r>
      <w:proofErr w:type="spellEnd"/>
      <w:r w:rsidRPr="004B4F06">
        <w:rPr>
          <w:lang w:val="en-US"/>
        </w:rPr>
        <w:t xml:space="preserve"> </w:t>
      </w:r>
      <w:proofErr w:type="spellStart"/>
      <w:r w:rsidRPr="004B4F06">
        <w:rPr>
          <w:lang w:val="en-US"/>
        </w:rPr>
        <w:t>pasiruošimo</w:t>
      </w:r>
      <w:proofErr w:type="spellEnd"/>
      <w:r w:rsidRPr="004B4F06">
        <w:rPr>
          <w:lang w:val="en-US"/>
        </w:rPr>
        <w:t xml:space="preserve">, </w:t>
      </w:r>
      <w:proofErr w:type="spellStart"/>
      <w:r w:rsidRPr="004B4F06">
        <w:rPr>
          <w:lang w:val="en-US"/>
        </w:rPr>
        <w:t>papildomų</w:t>
      </w:r>
      <w:proofErr w:type="spellEnd"/>
      <w:r w:rsidRPr="004B4F06">
        <w:rPr>
          <w:lang w:val="en-US"/>
        </w:rPr>
        <w:t xml:space="preserve"> </w:t>
      </w:r>
      <w:proofErr w:type="spellStart"/>
      <w:r w:rsidRPr="004B4F06">
        <w:rPr>
          <w:lang w:val="en-US"/>
        </w:rPr>
        <w:t>apsauginių</w:t>
      </w:r>
      <w:proofErr w:type="spellEnd"/>
      <w:r w:rsidRPr="004B4F06">
        <w:rPr>
          <w:lang w:val="en-US"/>
        </w:rPr>
        <w:t xml:space="preserve"> </w:t>
      </w:r>
      <w:proofErr w:type="spellStart"/>
      <w:r w:rsidRPr="004B4F06">
        <w:rPr>
          <w:lang w:val="en-US"/>
        </w:rPr>
        <w:t>priemonių</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didesnės</w:t>
      </w:r>
      <w:proofErr w:type="spellEnd"/>
      <w:r w:rsidRPr="004B4F06">
        <w:rPr>
          <w:lang w:val="en-US"/>
        </w:rPr>
        <w:t xml:space="preserve"> </w:t>
      </w:r>
      <w:proofErr w:type="spellStart"/>
      <w:r w:rsidRPr="004B4F06">
        <w:rPr>
          <w:lang w:val="en-US"/>
        </w:rPr>
        <w:t>darbo</w:t>
      </w:r>
      <w:proofErr w:type="spellEnd"/>
      <w:r w:rsidRPr="004B4F06">
        <w:rPr>
          <w:lang w:val="en-US"/>
        </w:rPr>
        <w:t xml:space="preserve"> </w:t>
      </w:r>
      <w:proofErr w:type="spellStart"/>
      <w:r w:rsidRPr="004B4F06">
        <w:rPr>
          <w:lang w:val="en-US"/>
        </w:rPr>
        <w:t>saugos</w:t>
      </w:r>
      <w:proofErr w:type="spellEnd"/>
      <w:r w:rsidRPr="004B4F06">
        <w:rPr>
          <w:lang w:val="en-US"/>
        </w:rPr>
        <w:t xml:space="preserve"> </w:t>
      </w:r>
      <w:proofErr w:type="spellStart"/>
      <w:r w:rsidRPr="004B4F06">
        <w:rPr>
          <w:lang w:val="en-US"/>
        </w:rPr>
        <w:t>kontrolės</w:t>
      </w:r>
      <w:proofErr w:type="spellEnd"/>
      <w:r w:rsidRPr="004B4F06">
        <w:rPr>
          <w:lang w:val="en-US"/>
        </w:rPr>
        <w:t>;</w:t>
      </w:r>
    </w:p>
    <w:p w14:paraId="32B0CCA2" w14:textId="77777777" w:rsidR="00CB1312" w:rsidRPr="004B4F06" w:rsidRDefault="00CB1312" w:rsidP="003D4868">
      <w:pPr>
        <w:ind w:firstLine="567"/>
        <w:rPr>
          <w:lang w:val="en-US"/>
        </w:rPr>
      </w:pPr>
      <w:proofErr w:type="spellStart"/>
      <w:r w:rsidRPr="004B4F06">
        <w:rPr>
          <w:lang w:val="en-US"/>
        </w:rPr>
        <w:t>Dėl</w:t>
      </w:r>
      <w:proofErr w:type="spellEnd"/>
      <w:r w:rsidRPr="004B4F06">
        <w:rPr>
          <w:lang w:val="en-US"/>
        </w:rPr>
        <w:t xml:space="preserve"> </w:t>
      </w:r>
      <w:proofErr w:type="spellStart"/>
      <w:r w:rsidRPr="004B4F06">
        <w:rPr>
          <w:lang w:val="en-US"/>
        </w:rPr>
        <w:t>visų</w:t>
      </w:r>
      <w:proofErr w:type="spellEnd"/>
      <w:r w:rsidRPr="004B4F06">
        <w:rPr>
          <w:lang w:val="en-US"/>
        </w:rPr>
        <w:t xml:space="preserve"> </w:t>
      </w:r>
      <w:proofErr w:type="spellStart"/>
      <w:r w:rsidRPr="004B4F06">
        <w:rPr>
          <w:lang w:val="en-US"/>
        </w:rPr>
        <w:t>išvardytų</w:t>
      </w:r>
      <w:proofErr w:type="spellEnd"/>
      <w:r w:rsidRPr="004B4F06">
        <w:rPr>
          <w:lang w:val="en-US"/>
        </w:rPr>
        <w:t xml:space="preserve"> </w:t>
      </w:r>
      <w:proofErr w:type="spellStart"/>
      <w:r w:rsidRPr="004B4F06">
        <w:rPr>
          <w:lang w:val="en-US"/>
        </w:rPr>
        <w:t>faktorių</w:t>
      </w:r>
      <w:proofErr w:type="spellEnd"/>
      <w:r w:rsidRPr="004B4F06">
        <w:rPr>
          <w:lang w:val="en-US"/>
        </w:rPr>
        <w:t xml:space="preserve"> </w:t>
      </w:r>
      <w:proofErr w:type="spellStart"/>
      <w:r w:rsidRPr="004B4F06">
        <w:rPr>
          <w:lang w:val="en-US"/>
        </w:rPr>
        <w:t>numatomas</w:t>
      </w:r>
      <w:proofErr w:type="spellEnd"/>
      <w:r w:rsidRPr="004B4F06">
        <w:rPr>
          <w:lang w:val="en-US"/>
        </w:rPr>
        <w:t xml:space="preserve"> </w:t>
      </w:r>
      <w:proofErr w:type="spellStart"/>
      <w:r w:rsidRPr="004B4F06">
        <w:rPr>
          <w:lang w:val="en-US"/>
        </w:rPr>
        <w:t>ilgesnis</w:t>
      </w:r>
      <w:proofErr w:type="spellEnd"/>
      <w:r w:rsidRPr="004B4F06">
        <w:rPr>
          <w:lang w:val="en-US"/>
        </w:rPr>
        <w:t xml:space="preserve"> </w:t>
      </w:r>
      <w:proofErr w:type="spellStart"/>
      <w:r w:rsidRPr="004B4F06">
        <w:rPr>
          <w:lang w:val="en-US"/>
        </w:rPr>
        <w:t>darbų</w:t>
      </w:r>
      <w:proofErr w:type="spellEnd"/>
      <w:r w:rsidRPr="004B4F06">
        <w:rPr>
          <w:lang w:val="en-US"/>
        </w:rPr>
        <w:t xml:space="preserve"> </w:t>
      </w:r>
      <w:proofErr w:type="spellStart"/>
      <w:r w:rsidRPr="004B4F06">
        <w:rPr>
          <w:lang w:val="en-US"/>
        </w:rPr>
        <w:t>atlikimo</w:t>
      </w:r>
      <w:proofErr w:type="spellEnd"/>
      <w:r w:rsidRPr="004B4F06">
        <w:rPr>
          <w:lang w:val="en-US"/>
        </w:rPr>
        <w:t xml:space="preserve"> </w:t>
      </w:r>
      <w:proofErr w:type="spellStart"/>
      <w:r w:rsidRPr="004B4F06">
        <w:rPr>
          <w:lang w:val="en-US"/>
        </w:rPr>
        <w:t>terminas</w:t>
      </w:r>
      <w:proofErr w:type="spellEnd"/>
      <w:r w:rsidRPr="004B4F06">
        <w:rPr>
          <w:lang w:val="en-US"/>
        </w:rPr>
        <w:t xml:space="preserve">, </w:t>
      </w:r>
      <w:proofErr w:type="spellStart"/>
      <w:r w:rsidRPr="004B4F06">
        <w:rPr>
          <w:lang w:val="en-US"/>
        </w:rPr>
        <w:t>nei</w:t>
      </w:r>
      <w:proofErr w:type="spellEnd"/>
      <w:r w:rsidRPr="004B4F06">
        <w:rPr>
          <w:lang w:val="en-US"/>
        </w:rPr>
        <w:t xml:space="preserve"> </w:t>
      </w:r>
      <w:proofErr w:type="spellStart"/>
      <w:r w:rsidRPr="004B4F06">
        <w:rPr>
          <w:lang w:val="en-US"/>
        </w:rPr>
        <w:t>įprastomis</w:t>
      </w:r>
      <w:proofErr w:type="spellEnd"/>
      <w:r w:rsidRPr="004B4F06">
        <w:rPr>
          <w:lang w:val="en-US"/>
        </w:rPr>
        <w:t xml:space="preserve"> </w:t>
      </w:r>
      <w:proofErr w:type="spellStart"/>
      <w:r w:rsidRPr="004B4F06">
        <w:rPr>
          <w:lang w:val="en-US"/>
        </w:rPr>
        <w:t>sąlygomis</w:t>
      </w:r>
      <w:proofErr w:type="spellEnd"/>
      <w:r w:rsidRPr="004B4F06">
        <w:rPr>
          <w:lang w:val="en-US"/>
        </w:rPr>
        <w:t xml:space="preserve"> (</w:t>
      </w:r>
      <w:proofErr w:type="spellStart"/>
      <w:r w:rsidRPr="004B4F06">
        <w:rPr>
          <w:lang w:val="en-US"/>
        </w:rPr>
        <w:t>iki</w:t>
      </w:r>
      <w:proofErr w:type="spellEnd"/>
      <w:r w:rsidRPr="004B4F06">
        <w:rPr>
          <w:lang w:val="en-US"/>
        </w:rPr>
        <w:t xml:space="preserve"> 5 </w:t>
      </w:r>
      <w:proofErr w:type="spellStart"/>
      <w:r w:rsidRPr="004B4F06">
        <w:rPr>
          <w:lang w:val="en-US"/>
        </w:rPr>
        <w:t>savaičių</w:t>
      </w:r>
      <w:proofErr w:type="spellEnd"/>
      <w:r w:rsidRPr="004B4F06">
        <w:rPr>
          <w:lang w:val="en-US"/>
        </w:rPr>
        <w:t>).</w:t>
      </w:r>
    </w:p>
    <w:p w14:paraId="43A727C9" w14:textId="77777777" w:rsidR="00CB1312" w:rsidRPr="004B4F06" w:rsidRDefault="00CB1312" w:rsidP="003D4868">
      <w:pPr>
        <w:ind w:firstLine="567"/>
        <w:rPr>
          <w:b/>
          <w:bCs/>
          <w:lang w:val="en-US"/>
        </w:rPr>
      </w:pPr>
    </w:p>
    <w:p w14:paraId="7EAE280D" w14:textId="77777777" w:rsidR="00CB1312" w:rsidRPr="004B4F06" w:rsidRDefault="00CB1312" w:rsidP="003D4868">
      <w:pPr>
        <w:ind w:firstLine="567"/>
        <w:rPr>
          <w:b/>
          <w:bCs/>
          <w:lang w:val="en-US"/>
        </w:rPr>
      </w:pPr>
      <w:proofErr w:type="spellStart"/>
      <w:r w:rsidRPr="004B4F06">
        <w:rPr>
          <w:b/>
          <w:bCs/>
          <w:lang w:val="en-US"/>
        </w:rPr>
        <w:t>Naudojamos</w:t>
      </w:r>
      <w:proofErr w:type="spellEnd"/>
      <w:r w:rsidRPr="004B4F06">
        <w:rPr>
          <w:b/>
          <w:bCs/>
          <w:lang w:val="en-US"/>
        </w:rPr>
        <w:t xml:space="preserve"> </w:t>
      </w:r>
      <w:proofErr w:type="spellStart"/>
      <w:r w:rsidRPr="004B4F06">
        <w:rPr>
          <w:b/>
          <w:bCs/>
          <w:lang w:val="en-US"/>
        </w:rPr>
        <w:t>medžiagos</w:t>
      </w:r>
      <w:proofErr w:type="spellEnd"/>
      <w:r w:rsidRPr="004B4F06">
        <w:rPr>
          <w:b/>
          <w:bCs/>
          <w:lang w:val="en-US"/>
        </w:rPr>
        <w:t>:</w:t>
      </w:r>
    </w:p>
    <w:p w14:paraId="7A437959" w14:textId="77777777" w:rsidR="00CB1312" w:rsidRPr="004B4F06" w:rsidRDefault="00CB1312" w:rsidP="003D4868">
      <w:pPr>
        <w:ind w:firstLine="567"/>
        <w:rPr>
          <w:lang w:val="en-US"/>
        </w:rPr>
      </w:pPr>
      <w:r w:rsidRPr="004B4F06">
        <w:rPr>
          <w:lang w:val="en-US"/>
        </w:rPr>
        <w:t xml:space="preserve">Visi </w:t>
      </w:r>
      <w:proofErr w:type="spellStart"/>
      <w:r w:rsidRPr="004B4F06">
        <w:rPr>
          <w:lang w:val="en-US"/>
        </w:rPr>
        <w:t>rekonstrukcijai</w:t>
      </w:r>
      <w:proofErr w:type="spellEnd"/>
      <w:r w:rsidRPr="004B4F06">
        <w:rPr>
          <w:lang w:val="en-US"/>
        </w:rPr>
        <w:t xml:space="preserve"> </w:t>
      </w:r>
      <w:proofErr w:type="spellStart"/>
      <w:r w:rsidRPr="004B4F06">
        <w:rPr>
          <w:lang w:val="en-US"/>
        </w:rPr>
        <w:t>reikalingi</w:t>
      </w:r>
      <w:proofErr w:type="spellEnd"/>
      <w:r w:rsidRPr="004B4F06">
        <w:rPr>
          <w:lang w:val="en-US"/>
        </w:rPr>
        <w:t xml:space="preserve"> </w:t>
      </w:r>
      <w:proofErr w:type="spellStart"/>
      <w:r w:rsidRPr="004B4F06">
        <w:rPr>
          <w:lang w:val="en-US"/>
        </w:rPr>
        <w:t>komponentai</w:t>
      </w:r>
      <w:proofErr w:type="spellEnd"/>
      <w:r w:rsidRPr="004B4F06">
        <w:rPr>
          <w:lang w:val="en-US"/>
        </w:rPr>
        <w:t xml:space="preserve"> </w:t>
      </w:r>
      <w:proofErr w:type="spellStart"/>
      <w:r>
        <w:rPr>
          <w:lang w:val="en-US"/>
        </w:rPr>
        <w:t>privalo</w:t>
      </w:r>
      <w:proofErr w:type="spellEnd"/>
      <w:r>
        <w:rPr>
          <w:lang w:val="en-US"/>
        </w:rPr>
        <w:t xml:space="preserve"> </w:t>
      </w:r>
      <w:proofErr w:type="spellStart"/>
      <w:r>
        <w:rPr>
          <w:lang w:val="en-US"/>
        </w:rPr>
        <w:t>būti</w:t>
      </w:r>
      <w:proofErr w:type="spellEnd"/>
      <w:r w:rsidRPr="004B4F06">
        <w:rPr>
          <w:lang w:val="en-US"/>
        </w:rPr>
        <w:t xml:space="preserve"> </w:t>
      </w:r>
      <w:proofErr w:type="spellStart"/>
      <w:r w:rsidRPr="004B4F06">
        <w:rPr>
          <w:lang w:val="en-US"/>
        </w:rPr>
        <w:t>iš</w:t>
      </w:r>
      <w:proofErr w:type="spellEnd"/>
      <w:r w:rsidRPr="004B4F06">
        <w:rPr>
          <w:lang w:val="en-US"/>
        </w:rPr>
        <w:t xml:space="preserve"> </w:t>
      </w:r>
      <w:proofErr w:type="spellStart"/>
      <w:r w:rsidRPr="004B4F06">
        <w:rPr>
          <w:lang w:val="en-US"/>
        </w:rPr>
        <w:t>Geberit</w:t>
      </w:r>
      <w:proofErr w:type="spellEnd"/>
      <w:r w:rsidRPr="004B4F06">
        <w:rPr>
          <w:lang w:val="en-US"/>
        </w:rPr>
        <w:t xml:space="preserve"> – </w:t>
      </w:r>
      <w:proofErr w:type="spellStart"/>
      <w:r w:rsidRPr="004B4F06">
        <w:rPr>
          <w:lang w:val="en-US"/>
        </w:rPr>
        <w:t>originalios</w:t>
      </w:r>
      <w:proofErr w:type="spellEnd"/>
      <w:r w:rsidRPr="004B4F06">
        <w:rPr>
          <w:lang w:val="en-US"/>
        </w:rPr>
        <w:t xml:space="preserve">, </w:t>
      </w:r>
      <w:proofErr w:type="spellStart"/>
      <w:r w:rsidRPr="004B4F06">
        <w:rPr>
          <w:lang w:val="en-US"/>
        </w:rPr>
        <w:t>anksčiau</w:t>
      </w:r>
      <w:proofErr w:type="spellEnd"/>
      <w:r w:rsidRPr="004B4F06">
        <w:rPr>
          <w:lang w:val="en-US"/>
        </w:rPr>
        <w:t xml:space="preserve"> </w:t>
      </w:r>
      <w:proofErr w:type="spellStart"/>
      <w:r w:rsidRPr="004B4F06">
        <w:rPr>
          <w:lang w:val="en-US"/>
        </w:rPr>
        <w:t>naudotos</w:t>
      </w:r>
      <w:proofErr w:type="spellEnd"/>
      <w:r w:rsidRPr="004B4F06">
        <w:rPr>
          <w:lang w:val="en-US"/>
        </w:rPr>
        <w:t xml:space="preserve"> </w:t>
      </w:r>
      <w:proofErr w:type="spellStart"/>
      <w:r w:rsidRPr="004B4F06">
        <w:rPr>
          <w:lang w:val="en-US"/>
        </w:rPr>
        <w:t>sistemos</w:t>
      </w:r>
      <w:proofErr w:type="spellEnd"/>
      <w:r w:rsidRPr="004B4F06">
        <w:rPr>
          <w:lang w:val="en-US"/>
        </w:rPr>
        <w:t xml:space="preserve"> </w:t>
      </w:r>
      <w:proofErr w:type="spellStart"/>
      <w:r w:rsidRPr="004B4F06">
        <w:rPr>
          <w:lang w:val="en-US"/>
        </w:rPr>
        <w:t>tiekėjo</w:t>
      </w:r>
      <w:proofErr w:type="spellEnd"/>
      <w:r w:rsidRPr="004B4F06">
        <w:rPr>
          <w:lang w:val="en-US"/>
        </w:rPr>
        <w:t>.</w:t>
      </w:r>
    </w:p>
    <w:p w14:paraId="72A31A11" w14:textId="77777777" w:rsidR="00CB1312" w:rsidRPr="004B4F06" w:rsidRDefault="00CB1312" w:rsidP="00837F56">
      <w:pPr>
        <w:ind w:firstLine="0"/>
        <w:rPr>
          <w:lang w:val="en-US"/>
        </w:rPr>
      </w:pPr>
    </w:p>
    <w:p w14:paraId="762BE99F" w14:textId="77777777" w:rsidR="00CB1312" w:rsidRPr="004B4F06" w:rsidRDefault="00CB1312" w:rsidP="003D4868">
      <w:pPr>
        <w:ind w:firstLine="567"/>
        <w:rPr>
          <w:b/>
          <w:bCs/>
          <w:lang w:val="en-US"/>
        </w:rPr>
      </w:pPr>
      <w:proofErr w:type="spellStart"/>
      <w:r w:rsidRPr="004B4F06">
        <w:rPr>
          <w:b/>
          <w:bCs/>
          <w:lang w:val="en-US"/>
        </w:rPr>
        <w:t>Naudojamos</w:t>
      </w:r>
      <w:proofErr w:type="spellEnd"/>
      <w:r w:rsidRPr="004B4F06">
        <w:rPr>
          <w:b/>
          <w:bCs/>
          <w:lang w:val="en-US"/>
        </w:rPr>
        <w:t xml:space="preserve"> </w:t>
      </w:r>
      <w:proofErr w:type="spellStart"/>
      <w:r w:rsidRPr="004B4F06">
        <w:rPr>
          <w:b/>
          <w:bCs/>
          <w:lang w:val="en-US"/>
        </w:rPr>
        <w:t>detalės</w:t>
      </w:r>
      <w:proofErr w:type="spellEnd"/>
      <w:r w:rsidRPr="004B4F06">
        <w:rPr>
          <w:b/>
          <w:bCs/>
          <w:lang w:val="en-US"/>
        </w:rPr>
        <w:t>:</w:t>
      </w:r>
    </w:p>
    <w:p w14:paraId="0DAE64E3" w14:textId="77777777" w:rsidR="00CB1312" w:rsidRPr="004B4F06" w:rsidRDefault="00CB1312" w:rsidP="003D4868">
      <w:pPr>
        <w:ind w:firstLine="567"/>
        <w:rPr>
          <w:lang w:val="en-US"/>
        </w:rPr>
      </w:pPr>
      <w:proofErr w:type="spellStart"/>
      <w:r w:rsidRPr="004B4F06">
        <w:rPr>
          <w:lang w:val="en-US"/>
        </w:rPr>
        <w:t>Cinkuota</w:t>
      </w:r>
      <w:proofErr w:type="spellEnd"/>
      <w:r w:rsidRPr="004B4F06">
        <w:rPr>
          <w:lang w:val="en-US"/>
        </w:rPr>
        <w:t xml:space="preserve"> </w:t>
      </w:r>
      <w:proofErr w:type="spellStart"/>
      <w:r w:rsidRPr="004B4F06">
        <w:rPr>
          <w:lang w:val="en-US"/>
        </w:rPr>
        <w:t>galvanizuota</w:t>
      </w:r>
      <w:proofErr w:type="spellEnd"/>
      <w:r w:rsidRPr="004B4F06">
        <w:rPr>
          <w:lang w:val="en-US"/>
        </w:rPr>
        <w:t xml:space="preserve"> </w:t>
      </w:r>
      <w:proofErr w:type="spellStart"/>
      <w:r w:rsidRPr="004B4F06">
        <w:rPr>
          <w:lang w:val="en-US"/>
        </w:rPr>
        <w:t>tvirtinimo</w:t>
      </w:r>
      <w:proofErr w:type="spellEnd"/>
      <w:r w:rsidRPr="004B4F06">
        <w:rPr>
          <w:lang w:val="en-US"/>
        </w:rPr>
        <w:t> </w:t>
      </w:r>
      <w:proofErr w:type="spellStart"/>
      <w:r w:rsidRPr="004B4F06">
        <w:rPr>
          <w:lang w:val="en-US"/>
        </w:rPr>
        <w:t>sistema</w:t>
      </w:r>
      <w:proofErr w:type="spellEnd"/>
      <w:r w:rsidRPr="004B4F06">
        <w:rPr>
          <w:lang w:val="en-US"/>
        </w:rPr>
        <w:t xml:space="preserve"> </w:t>
      </w:r>
      <w:proofErr w:type="spellStart"/>
      <w:r w:rsidRPr="004B4F06">
        <w:rPr>
          <w:lang w:val="en-US"/>
        </w:rPr>
        <w:t>skirta</w:t>
      </w:r>
      <w:proofErr w:type="spellEnd"/>
      <w:r w:rsidRPr="004B4F06">
        <w:rPr>
          <w:lang w:val="en-US"/>
        </w:rPr>
        <w:t xml:space="preserve"> </w:t>
      </w:r>
      <w:proofErr w:type="spellStart"/>
      <w:r w:rsidRPr="004B4F06">
        <w:rPr>
          <w:lang w:val="en-US"/>
        </w:rPr>
        <w:t>vakuuminėms</w:t>
      </w:r>
      <w:proofErr w:type="spellEnd"/>
      <w:r w:rsidRPr="004B4F06">
        <w:rPr>
          <w:lang w:val="en-US"/>
        </w:rPr>
        <w:t xml:space="preserve"> </w:t>
      </w:r>
      <w:proofErr w:type="spellStart"/>
      <w:r w:rsidRPr="004B4F06">
        <w:rPr>
          <w:lang w:val="en-US"/>
        </w:rPr>
        <w:t>lietaus</w:t>
      </w:r>
      <w:proofErr w:type="spellEnd"/>
      <w:r w:rsidRPr="004B4F06">
        <w:rPr>
          <w:lang w:val="en-US"/>
        </w:rPr>
        <w:t xml:space="preserve"> </w:t>
      </w:r>
      <w:proofErr w:type="spellStart"/>
      <w:r w:rsidRPr="004B4F06">
        <w:rPr>
          <w:lang w:val="en-US"/>
        </w:rPr>
        <w:t>sistemoms</w:t>
      </w:r>
      <w:proofErr w:type="spellEnd"/>
      <w:r w:rsidRPr="004B4F06">
        <w:rPr>
          <w:lang w:val="en-US"/>
        </w:rPr>
        <w:t>;</w:t>
      </w:r>
    </w:p>
    <w:p w14:paraId="76611022" w14:textId="77777777" w:rsidR="00CB1312" w:rsidRPr="004B4F06" w:rsidRDefault="00CB1312" w:rsidP="003D4868">
      <w:pPr>
        <w:ind w:firstLine="567"/>
        <w:rPr>
          <w:lang w:val="en-US"/>
        </w:rPr>
      </w:pPr>
      <w:proofErr w:type="spellStart"/>
      <w:r w:rsidRPr="004B4F06">
        <w:rPr>
          <w:lang w:val="en-US"/>
        </w:rPr>
        <w:t>Visos</w:t>
      </w:r>
      <w:proofErr w:type="spellEnd"/>
      <w:r w:rsidRPr="004B4F06">
        <w:rPr>
          <w:lang w:val="en-US"/>
        </w:rPr>
        <w:t xml:space="preserve"> </w:t>
      </w:r>
      <w:proofErr w:type="spellStart"/>
      <w:r w:rsidRPr="004B4F06">
        <w:rPr>
          <w:lang w:val="en-US"/>
        </w:rPr>
        <w:t>jungtys</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tvirtinimo</w:t>
      </w:r>
      <w:proofErr w:type="spellEnd"/>
      <w:r w:rsidRPr="004B4F06">
        <w:rPr>
          <w:lang w:val="en-US"/>
        </w:rPr>
        <w:t xml:space="preserve"> </w:t>
      </w:r>
      <w:proofErr w:type="spellStart"/>
      <w:r w:rsidRPr="004B4F06">
        <w:rPr>
          <w:lang w:val="en-US"/>
        </w:rPr>
        <w:t>elementai</w:t>
      </w:r>
      <w:proofErr w:type="spellEnd"/>
      <w:r w:rsidRPr="004B4F06">
        <w:rPr>
          <w:lang w:val="en-US"/>
        </w:rPr>
        <w:t xml:space="preserve"> – </w:t>
      </w:r>
      <w:proofErr w:type="spellStart"/>
      <w:r w:rsidRPr="004B4F06">
        <w:rPr>
          <w:lang w:val="en-US"/>
        </w:rPr>
        <w:t>sertifikuotos</w:t>
      </w:r>
      <w:proofErr w:type="spellEnd"/>
      <w:r w:rsidRPr="004B4F06">
        <w:rPr>
          <w:lang w:val="en-US"/>
        </w:rPr>
        <w:t xml:space="preserve"> </w:t>
      </w:r>
      <w:proofErr w:type="spellStart"/>
      <w:r w:rsidRPr="004B4F06">
        <w:rPr>
          <w:lang w:val="en-US"/>
        </w:rPr>
        <w:t>Geberit</w:t>
      </w:r>
      <w:proofErr w:type="spellEnd"/>
      <w:r w:rsidRPr="004B4F06">
        <w:rPr>
          <w:lang w:val="en-US"/>
        </w:rPr>
        <w:t xml:space="preserve"> </w:t>
      </w:r>
      <w:proofErr w:type="spellStart"/>
      <w:r w:rsidRPr="004B4F06">
        <w:rPr>
          <w:lang w:val="en-US"/>
        </w:rPr>
        <w:t>originalios</w:t>
      </w:r>
      <w:proofErr w:type="spellEnd"/>
      <w:r w:rsidRPr="004B4F06">
        <w:rPr>
          <w:lang w:val="en-US"/>
        </w:rPr>
        <w:t xml:space="preserve"> </w:t>
      </w:r>
      <w:proofErr w:type="spellStart"/>
      <w:r w:rsidRPr="004B4F06">
        <w:rPr>
          <w:lang w:val="en-US"/>
        </w:rPr>
        <w:t>detalės</w:t>
      </w:r>
      <w:proofErr w:type="spellEnd"/>
      <w:r w:rsidRPr="004B4F06">
        <w:rPr>
          <w:lang w:val="en-US"/>
        </w:rPr>
        <w:t xml:space="preserve">, </w:t>
      </w:r>
      <w:proofErr w:type="spellStart"/>
      <w:r w:rsidRPr="004B4F06">
        <w:rPr>
          <w:lang w:val="en-US"/>
        </w:rPr>
        <w:t>užtikrinančios</w:t>
      </w:r>
      <w:proofErr w:type="spellEnd"/>
      <w:r w:rsidRPr="004B4F06">
        <w:rPr>
          <w:lang w:val="en-US"/>
        </w:rPr>
        <w:t xml:space="preserve"> </w:t>
      </w:r>
      <w:proofErr w:type="spellStart"/>
      <w:r w:rsidRPr="004B4F06">
        <w:rPr>
          <w:lang w:val="en-US"/>
        </w:rPr>
        <w:t>sistemos</w:t>
      </w:r>
      <w:proofErr w:type="spellEnd"/>
      <w:r w:rsidRPr="004B4F06">
        <w:rPr>
          <w:lang w:val="en-US"/>
        </w:rPr>
        <w:t xml:space="preserve"> </w:t>
      </w:r>
      <w:proofErr w:type="spellStart"/>
      <w:r w:rsidRPr="004B4F06">
        <w:rPr>
          <w:lang w:val="en-US"/>
        </w:rPr>
        <w:t>ilgaamžiškumą</w:t>
      </w:r>
      <w:proofErr w:type="spellEnd"/>
      <w:r w:rsidRPr="004B4F06">
        <w:rPr>
          <w:lang w:val="en-US"/>
        </w:rPr>
        <w:t xml:space="preserve"> </w:t>
      </w:r>
      <w:proofErr w:type="spellStart"/>
      <w:r w:rsidRPr="004B4F06">
        <w:rPr>
          <w:lang w:val="en-US"/>
        </w:rPr>
        <w:t>ir</w:t>
      </w:r>
      <w:proofErr w:type="spellEnd"/>
      <w:r w:rsidRPr="004B4F06">
        <w:rPr>
          <w:lang w:val="en-US"/>
        </w:rPr>
        <w:t xml:space="preserve"> </w:t>
      </w:r>
      <w:proofErr w:type="spellStart"/>
      <w:r w:rsidRPr="004B4F06">
        <w:rPr>
          <w:lang w:val="en-US"/>
        </w:rPr>
        <w:t>sandarumą</w:t>
      </w:r>
      <w:proofErr w:type="spellEnd"/>
      <w:r w:rsidRPr="004B4F06">
        <w:rPr>
          <w:lang w:val="en-US"/>
        </w:rPr>
        <w:t>.</w:t>
      </w:r>
    </w:p>
    <w:p w14:paraId="04B4E6FC" w14:textId="77777777" w:rsidR="00CB1312" w:rsidRPr="004B4F06" w:rsidRDefault="00CB1312" w:rsidP="003D4868">
      <w:pPr>
        <w:ind w:firstLine="567"/>
        <w:rPr>
          <w:b/>
          <w:bCs/>
          <w:lang w:val="en-US"/>
        </w:rPr>
      </w:pPr>
      <w:proofErr w:type="spellStart"/>
      <w:r w:rsidRPr="004B4F06">
        <w:rPr>
          <w:b/>
          <w:bCs/>
          <w:lang w:val="en-US"/>
        </w:rPr>
        <w:t>Detalizacija</w:t>
      </w:r>
      <w:proofErr w:type="spellEnd"/>
      <w:r w:rsidRPr="004B4F06">
        <w:rPr>
          <w:b/>
          <w:bCs/>
          <w:lang w:val="en-US"/>
        </w:rPr>
        <w:t>:</w:t>
      </w:r>
    </w:p>
    <w:p w14:paraId="2B0E0420"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laikančioji sija: 3x3cm, galvanizuotas cinkuotas – 200 </w:t>
      </w:r>
      <w:proofErr w:type="spellStart"/>
      <w:r w:rsidRPr="004B4F06">
        <w:t>vnt</w:t>
      </w:r>
      <w:proofErr w:type="spellEnd"/>
    </w:p>
    <w:p w14:paraId="53C10A67"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srieginis</w:t>
      </w:r>
      <w:proofErr w:type="spellEnd"/>
      <w:r w:rsidRPr="004B4F06">
        <w:t xml:space="preserve"> strypas: M=10mm, L=200cm – 120 </w:t>
      </w:r>
      <w:proofErr w:type="spellStart"/>
      <w:r w:rsidRPr="004B4F06">
        <w:t>vnt</w:t>
      </w:r>
      <w:proofErr w:type="spellEnd"/>
    </w:p>
    <w:p w14:paraId="2FB8F5E6"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pakabinimo elementas: galvanizuotas cinkuotas, L=6.7cm – 36 </w:t>
      </w:r>
      <w:proofErr w:type="spellStart"/>
      <w:r w:rsidRPr="004B4F06">
        <w:t>vnt</w:t>
      </w:r>
      <w:proofErr w:type="spellEnd"/>
    </w:p>
    <w:p w14:paraId="65BE4248"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laikančiosios sijos jungtis: galvanizuotas cinkuotas, L=20cm – 48 </w:t>
      </w:r>
      <w:proofErr w:type="spellStart"/>
      <w:r w:rsidRPr="004B4F06">
        <w:t>vnt</w:t>
      </w:r>
      <w:proofErr w:type="spellEnd"/>
    </w:p>
    <w:p w14:paraId="4F01BA2B"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tvirtinimo pleištas – 100 </w:t>
      </w:r>
      <w:proofErr w:type="spellStart"/>
      <w:r w:rsidRPr="004B4F06">
        <w:t>vnt</w:t>
      </w:r>
      <w:proofErr w:type="spellEnd"/>
    </w:p>
    <w:p w14:paraId="104FE0AF"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reguliuojama užspaudžiama vamzdžių jungtis: di=75mm, di1=83mm, DN=70 – 28 </w:t>
      </w:r>
      <w:proofErr w:type="spellStart"/>
      <w:r w:rsidRPr="004B4F06">
        <w:t>vnt</w:t>
      </w:r>
      <w:proofErr w:type="spellEnd"/>
    </w:p>
    <w:p w14:paraId="636B63FA"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reguliuojama užspaudžiama vamzdžių jungtis: di=160mm, di1=168mm, DN=150 – 64 </w:t>
      </w:r>
      <w:proofErr w:type="spellStart"/>
      <w:r w:rsidRPr="004B4F06">
        <w:t>vnt</w:t>
      </w:r>
      <w:proofErr w:type="spellEnd"/>
    </w:p>
    <w:p w14:paraId="29E755D3"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reguliuojama užspaudžiama vamzdžių jungtis, su apsaugine apkaba: di=200mm, di1=208mm, DN=200 – 50 </w:t>
      </w:r>
      <w:proofErr w:type="spellStart"/>
      <w:r w:rsidRPr="004B4F06">
        <w:t>vnt</w:t>
      </w:r>
      <w:proofErr w:type="spellEnd"/>
    </w:p>
    <w:p w14:paraId="2AD437A0"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Pluvia</w:t>
      </w:r>
      <w:proofErr w:type="spellEnd"/>
      <w:r w:rsidRPr="004B4F06">
        <w:t xml:space="preserve"> papildomi tvirtinimai: d=90–200mm, DN=90–200 – 20 </w:t>
      </w:r>
      <w:proofErr w:type="spellStart"/>
      <w:r w:rsidRPr="004B4F06">
        <w:t>vnt</w:t>
      </w:r>
      <w:proofErr w:type="spellEnd"/>
    </w:p>
    <w:p w14:paraId="2A66C2E7" w14:textId="77777777" w:rsidR="00CB1312" w:rsidRPr="004B4F06" w:rsidRDefault="00CB1312" w:rsidP="003D4868">
      <w:pPr>
        <w:ind w:firstLine="567"/>
      </w:pPr>
      <w:proofErr w:type="spellStart"/>
      <w:r w:rsidRPr="004B4F06">
        <w:t>Geberit</w:t>
      </w:r>
      <w:proofErr w:type="spellEnd"/>
      <w:r w:rsidRPr="004B4F06">
        <w:t xml:space="preserve"> </w:t>
      </w:r>
      <w:proofErr w:type="spellStart"/>
      <w:r w:rsidRPr="004B4F06">
        <w:t>srieginis</w:t>
      </w:r>
      <w:proofErr w:type="spellEnd"/>
      <w:r w:rsidRPr="004B4F06">
        <w:t xml:space="preserve"> vamzdis: G=1/2ʺ, L=200cm, galvanizuotas cinkuotas – 20 </w:t>
      </w:r>
      <w:proofErr w:type="spellStart"/>
      <w:r w:rsidRPr="004B4F06">
        <w:t>vnt</w:t>
      </w:r>
      <w:proofErr w:type="spellEnd"/>
    </w:p>
    <w:p w14:paraId="434FE039" w14:textId="77777777" w:rsidR="00CB1312" w:rsidRPr="004B4F06" w:rsidRDefault="00CB1312" w:rsidP="003D4868">
      <w:pPr>
        <w:ind w:firstLine="567"/>
      </w:pPr>
      <w:proofErr w:type="spellStart"/>
      <w:r w:rsidRPr="004B4F06">
        <w:lastRenderedPageBreak/>
        <w:t>Geberit</w:t>
      </w:r>
      <w:proofErr w:type="spellEnd"/>
      <w:r w:rsidRPr="004B4F06">
        <w:t xml:space="preserve"> movos d=90 – 32 </w:t>
      </w:r>
      <w:proofErr w:type="spellStart"/>
      <w:r w:rsidRPr="004B4F06">
        <w:t>vnt</w:t>
      </w:r>
      <w:proofErr w:type="spellEnd"/>
    </w:p>
    <w:p w14:paraId="6A59CF69" w14:textId="77777777" w:rsidR="00CB1312" w:rsidRPr="004B4F06" w:rsidRDefault="00CB1312" w:rsidP="003D4868">
      <w:pPr>
        <w:ind w:firstLine="567"/>
        <w:rPr>
          <w:lang w:val="en-US"/>
        </w:rPr>
      </w:pPr>
      <w:proofErr w:type="spellStart"/>
      <w:r w:rsidRPr="004B4F06">
        <w:t>Geberit</w:t>
      </w:r>
      <w:proofErr w:type="spellEnd"/>
      <w:r w:rsidRPr="004B4F06">
        <w:t xml:space="preserve"> alkūnė 45</w:t>
      </w:r>
      <w:r w:rsidRPr="004B4F06">
        <w:rPr>
          <w:vertAlign w:val="superscript"/>
        </w:rPr>
        <w:t>0</w:t>
      </w:r>
      <w:r w:rsidRPr="004B4F06">
        <w:t xml:space="preserve"> d=90 – </w:t>
      </w:r>
      <w:r w:rsidRPr="004B4F06">
        <w:rPr>
          <w:lang w:val="en-US"/>
        </w:rPr>
        <w:t xml:space="preserve">24 </w:t>
      </w:r>
      <w:proofErr w:type="spellStart"/>
      <w:r w:rsidRPr="004B4F06">
        <w:rPr>
          <w:lang w:val="en-US"/>
        </w:rPr>
        <w:t>vnt</w:t>
      </w:r>
      <w:proofErr w:type="spellEnd"/>
    </w:p>
    <w:p w14:paraId="67BFD2D8" w14:textId="77777777" w:rsidR="003D4868" w:rsidRDefault="00CB1312" w:rsidP="003D4868">
      <w:pPr>
        <w:ind w:firstLine="567"/>
        <w:rPr>
          <w:lang w:val="en-US"/>
        </w:rPr>
      </w:pPr>
      <w:proofErr w:type="spellStart"/>
      <w:r w:rsidRPr="004B4F06">
        <w:t>Geberit</w:t>
      </w:r>
      <w:proofErr w:type="spellEnd"/>
      <w:r w:rsidRPr="004B4F06">
        <w:t xml:space="preserve"> ekscentriniai perėjimai d110-90 – 8 </w:t>
      </w:r>
      <w:proofErr w:type="spellStart"/>
      <w:r w:rsidRPr="004B4F06">
        <w:t>vnt</w:t>
      </w:r>
      <w:proofErr w:type="spellEnd"/>
    </w:p>
    <w:p w14:paraId="73CF131C" w14:textId="77777777" w:rsidR="003D4868" w:rsidRDefault="003D4868" w:rsidP="003D4868">
      <w:pPr>
        <w:ind w:firstLine="567"/>
        <w:rPr>
          <w:lang w:val="en-US"/>
        </w:rPr>
      </w:pPr>
    </w:p>
    <w:p w14:paraId="7918DFBC" w14:textId="45088B26" w:rsidR="00CB1312" w:rsidRPr="003D4868" w:rsidRDefault="00CB1312" w:rsidP="003D4868">
      <w:pPr>
        <w:ind w:firstLine="567"/>
        <w:rPr>
          <w:lang w:val="en-US"/>
        </w:rPr>
      </w:pPr>
      <w:r>
        <w:t xml:space="preserve"> Rangovas vykdomai veiklai privalo turėti draudimą arba draudimo sutartį ne mažesnei kaip projekto suma.</w:t>
      </w:r>
    </w:p>
    <w:p w14:paraId="4A4C1593" w14:textId="77777777" w:rsidR="00CB1312" w:rsidRPr="001E6DA3" w:rsidRDefault="00CB1312" w:rsidP="00CB1312">
      <w:pPr>
        <w:ind w:firstLine="567"/>
      </w:pPr>
      <w:r w:rsidRPr="00377465">
        <w:t xml:space="preserve">Dėl uždarose patalpose vykstančių </w:t>
      </w:r>
      <w:r>
        <w:t xml:space="preserve">atliekų tvarkymo </w:t>
      </w:r>
      <w:r w:rsidRPr="00377465">
        <w:t>procesų pastat</w:t>
      </w:r>
      <w:r>
        <w:t>e gali būti</w:t>
      </w:r>
      <w:r w:rsidRPr="00377465">
        <w:t xml:space="preserve"> aukštesnė nei įprastai temperatūra, nemalonūs kvapai, todėl </w:t>
      </w:r>
      <w:r>
        <w:t>rangovas</w:t>
      </w:r>
      <w:r w:rsidRPr="00377465">
        <w:t xml:space="preserve"> privalo pilnai aprūpinti ir pasirūpinti savo darbuotojų darbų saugos priemonėmis reikalingomis darbui</w:t>
      </w:r>
      <w:r>
        <w:t xml:space="preserve">. </w:t>
      </w:r>
      <w:r w:rsidRPr="001E6DA3">
        <w:t xml:space="preserve">Darbams naudojami reikmenys </w:t>
      </w:r>
      <w:r>
        <w:t xml:space="preserve">ir asmens apsaugos priemonės </w:t>
      </w:r>
      <w:r w:rsidRPr="001E6DA3">
        <w:t xml:space="preserve">turi atitikti asmens </w:t>
      </w:r>
      <w:r>
        <w:t xml:space="preserve">darbų </w:t>
      </w:r>
      <w:r w:rsidRPr="001E6DA3">
        <w:t>saugos reikalavimus.</w:t>
      </w:r>
    </w:p>
    <w:p w14:paraId="63E47FFE" w14:textId="71F03CDC" w:rsidR="00CB1312" w:rsidRPr="005B65E6" w:rsidRDefault="005564B8" w:rsidP="00CB1312">
      <w:pPr>
        <w:ind w:firstLine="567"/>
      </w:pPr>
      <w:r>
        <w:t xml:space="preserve">Darbams aukštyje atlikti privalomi </w:t>
      </w:r>
      <w:r w:rsidR="000D4D30">
        <w:t>aukštalipio pažymėjimai</w:t>
      </w:r>
      <w:r>
        <w:t xml:space="preserve">. </w:t>
      </w:r>
      <w:r w:rsidR="00CB1312">
        <w:t>Rangovas turės pats užtikrinti savo darbuotojams pasikėlimo ir konstrukcijų kėlimo priemones saugiam darbų atlikimui.</w:t>
      </w:r>
    </w:p>
    <w:p w14:paraId="500F1A13" w14:textId="4F897941" w:rsidR="00CB1312" w:rsidRDefault="00CB1312" w:rsidP="00CB1312">
      <w:pPr>
        <w:ind w:firstLine="567"/>
      </w:pPr>
      <w:r w:rsidRPr="001E6DA3">
        <w:t>Darbuotojai privalo gebėti suteikti pirmąją pagalbą ir turėti atitinkamus sertifikatus įrodančius tai.</w:t>
      </w:r>
      <w:r w:rsidR="005564B8">
        <w:t xml:space="preserve"> Darbuotojams privalo vadovauti kvalifikuoti darbų vadovai. </w:t>
      </w:r>
    </w:p>
    <w:p w14:paraId="2D8CD0BB" w14:textId="77777777" w:rsidR="00CB1312" w:rsidRPr="00C6519F" w:rsidRDefault="00CB1312" w:rsidP="00CB1312">
      <w:pPr>
        <w:ind w:firstLine="567"/>
      </w:pPr>
      <w:r>
        <w:t xml:space="preserve">Darbų vykdymas turi būti organizuojamas prisitaikant prie objekte vykdomos veiklos. </w:t>
      </w:r>
      <w:r w:rsidRPr="00C6519F">
        <w:t>Darbai</w:t>
      </w:r>
      <w:r>
        <w:t xml:space="preserve"> </w:t>
      </w:r>
      <w:r w:rsidRPr="00C6519F">
        <w:t>privalo būti atlikti ne gamyklos darbo metu</w:t>
      </w:r>
      <w:r>
        <w:t xml:space="preserve">. </w:t>
      </w:r>
      <w:r w:rsidRPr="00C6519F">
        <w:t>Gamybos darbo laikas pirmadienį - penktadienį 6:00 - 22:00 (gamybos stabdyti negalima)</w:t>
      </w:r>
      <w:r>
        <w:t>.</w:t>
      </w:r>
    </w:p>
    <w:p w14:paraId="0E305866" w14:textId="543B09DD" w:rsidR="00CB1312" w:rsidRPr="00C9606F" w:rsidRDefault="008D2E83" w:rsidP="00CB1312">
      <w:pPr>
        <w:ind w:firstLine="567"/>
        <w:rPr>
          <w:b/>
          <w:bCs/>
          <w:lang w:eastAsia="en-US"/>
        </w:rPr>
      </w:pPr>
      <w:r w:rsidRPr="00C9606F">
        <w:rPr>
          <w:b/>
          <w:bCs/>
          <w:lang w:eastAsia="en-US"/>
        </w:rPr>
        <w:t xml:space="preserve">Prieš teikiant Pasiūlymą pirkime, rekomenduojame objektą apžiūrėti. </w:t>
      </w:r>
      <w:r w:rsidR="00CB1312" w:rsidRPr="00C9606F">
        <w:rPr>
          <w:b/>
          <w:bCs/>
          <w:lang w:eastAsia="en-US"/>
        </w:rPr>
        <w:t xml:space="preserve"> Asmuo kontaktams</w:t>
      </w:r>
      <w:r w:rsidRPr="00C9606F">
        <w:rPr>
          <w:b/>
          <w:bCs/>
          <w:lang w:eastAsia="en-US"/>
        </w:rPr>
        <w:t>:</w:t>
      </w:r>
      <w:r w:rsidR="00CB1312" w:rsidRPr="00C9606F">
        <w:rPr>
          <w:b/>
          <w:bCs/>
          <w:lang w:eastAsia="en-US"/>
        </w:rPr>
        <w:t xml:space="preserve"> gamybos vadovas Tadas Gulbinas, +370 676 420 67</w:t>
      </w:r>
    </w:p>
    <w:p w14:paraId="6FBBF8F3" w14:textId="77777777" w:rsidR="00CB1312" w:rsidRPr="005B65E6" w:rsidRDefault="00CB1312" w:rsidP="00CB1312">
      <w:pPr>
        <w:ind w:firstLine="567"/>
        <w:rPr>
          <w:lang w:eastAsia="en-US"/>
        </w:rPr>
      </w:pPr>
      <w:r w:rsidRPr="005B65E6">
        <w:rPr>
          <w:lang w:eastAsia="en-US"/>
        </w:rPr>
        <w:t>Rangovas privalo darbų atlikimo metu vietoje užtikrinti saugų darbą, aplinkos ekologinę apsaugą bei medžiagų, įrankių, įrenginių ir technikos apsaugą, tinkamas darbo higienos sąlygas, greta esančių žmonių apsaugą nuo darbų keliamo pavojaus, nepažeidžiant trečiųjų asmenų veiklos sąlygų.</w:t>
      </w:r>
      <w:r>
        <w:rPr>
          <w:lang w:eastAsia="en-US"/>
        </w:rPr>
        <w:t xml:space="preserve"> </w:t>
      </w:r>
      <w:r w:rsidRPr="00377465">
        <w:rPr>
          <w:lang w:eastAsia="en-US"/>
        </w:rPr>
        <w:t>Rangovas atsako už darbų metu padarytą žalą tretiesiems asmenims</w:t>
      </w:r>
      <w:r>
        <w:rPr>
          <w:lang w:eastAsia="en-US"/>
        </w:rPr>
        <w:t>.</w:t>
      </w:r>
    </w:p>
    <w:p w14:paraId="194A6F73" w14:textId="77777777" w:rsidR="00CB1312" w:rsidRPr="005B65E6" w:rsidRDefault="00CB1312" w:rsidP="00CB1312">
      <w:pPr>
        <w:ind w:firstLine="567"/>
        <w:rPr>
          <w:lang w:eastAsia="en-US"/>
        </w:rPr>
      </w:pPr>
      <w:r w:rsidRPr="005B65E6">
        <w:rPr>
          <w:lang w:eastAsia="en-US"/>
        </w:rPr>
        <w:t>Rangovas įsipareigoja vykdyti savo sutartinius įsipareigojimus pagal visas galiojančias teisės nuostatas, įskaitant, bet neapsiribojant, susijusias su sveikata ir sauga darbe, aplinkos apsauga, asmens duomenų apsauga, visais galiojančiais įstatymais ir kitais teisės aktais.</w:t>
      </w:r>
    </w:p>
    <w:p w14:paraId="57A25B47" w14:textId="15E92F33" w:rsidR="00CB1312" w:rsidRDefault="00CB1312" w:rsidP="00CB1312">
      <w:pPr>
        <w:ind w:firstLine="567"/>
        <w:rPr>
          <w:lang w:eastAsia="en-US"/>
        </w:rPr>
      </w:pPr>
      <w:r w:rsidRPr="005B65E6">
        <w:rPr>
          <w:lang w:eastAsia="en-US"/>
        </w:rPr>
        <w:t>Rangovas turi turėti reikiamą kvalifikaciją darbams atlikti. Vadovaujantis Statybos įstatymo 22</w:t>
      </w:r>
      <w:r w:rsidRPr="00366B1A">
        <w:rPr>
          <w:vertAlign w:val="superscript"/>
          <w:lang w:eastAsia="en-US"/>
        </w:rPr>
        <w:t>1</w:t>
      </w:r>
      <w:r w:rsidRPr="005B65E6">
        <w:rPr>
          <w:lang w:eastAsia="en-US"/>
        </w:rPr>
        <w:t xml:space="preserve"> straipsniu  užtikrinti statybvietėje statybos darbus atliekančių asmenų identifikavimą, naudojant statybininko ID kodą statybininkų tapatybės identifikavimo kontrolę vykdančioms institucijoms</w:t>
      </w:r>
      <w:r>
        <w:rPr>
          <w:lang w:eastAsia="en-US"/>
        </w:rPr>
        <w:t>.</w:t>
      </w:r>
    </w:p>
    <w:p w14:paraId="7AE0BE9F" w14:textId="77777777" w:rsidR="00A52C64" w:rsidRDefault="00A52C64" w:rsidP="00A52C64">
      <w:pPr>
        <w:ind w:firstLine="567"/>
        <w:rPr>
          <w:b/>
          <w:bCs/>
          <w:lang w:eastAsia="en-US"/>
        </w:rPr>
      </w:pPr>
      <w:r>
        <w:rPr>
          <w:b/>
          <w:bCs/>
          <w:lang w:eastAsia="en-US"/>
        </w:rPr>
        <w:t>Aplinkosauginiai reikalavimai:</w:t>
      </w:r>
    </w:p>
    <w:p w14:paraId="5E758943" w14:textId="63E9FCA7" w:rsidR="00A52C64" w:rsidRPr="00A52C64" w:rsidRDefault="00A52C64" w:rsidP="00A52C64">
      <w:pPr>
        <w:ind w:firstLine="567"/>
        <w:rPr>
          <w:b/>
          <w:bCs/>
          <w:lang w:eastAsia="en-US"/>
        </w:rPr>
      </w:pPr>
      <w:r w:rsidRPr="00A52C64">
        <w:rPr>
          <w:b/>
          <w:bCs/>
          <w:lang w:eastAsia="en-US"/>
        </w:rPr>
        <w:t xml:space="preserve">Remonto </w:t>
      </w:r>
      <w:r>
        <w:rPr>
          <w:b/>
          <w:bCs/>
          <w:lang w:eastAsia="en-US"/>
        </w:rPr>
        <w:t>darbų</w:t>
      </w:r>
      <w:r w:rsidRPr="00A52C64">
        <w:rPr>
          <w:b/>
          <w:bCs/>
          <w:lang w:eastAsia="en-US"/>
        </w:rPr>
        <w:t xml:space="preserve">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5E1FBAA3" w14:textId="57853168" w:rsidR="00A52C64" w:rsidRPr="00A52C64" w:rsidRDefault="00A52C64" w:rsidP="00A52C64">
      <w:pPr>
        <w:ind w:firstLine="567"/>
        <w:rPr>
          <w:b/>
          <w:bCs/>
          <w:lang w:eastAsia="en-US"/>
        </w:rPr>
      </w:pPr>
      <w:r>
        <w:rPr>
          <w:b/>
          <w:bCs/>
          <w:lang w:eastAsia="en-US"/>
        </w:rPr>
        <w:t>J</w:t>
      </w:r>
      <w:r w:rsidRPr="00A52C64">
        <w:rPr>
          <w:b/>
          <w:bCs/>
          <w:lang w:eastAsia="en-US"/>
        </w:rPr>
        <w:t xml:space="preserve">ei remonto </w:t>
      </w:r>
      <w:r>
        <w:rPr>
          <w:b/>
          <w:bCs/>
          <w:lang w:eastAsia="en-US"/>
        </w:rPr>
        <w:t>darbų</w:t>
      </w:r>
      <w:r w:rsidRPr="00A52C64">
        <w:rPr>
          <w:b/>
          <w:bCs/>
          <w:lang w:eastAsia="en-US"/>
        </w:rPr>
        <w:t xml:space="preserve"> metu </w:t>
      </w:r>
      <w:r>
        <w:rPr>
          <w:b/>
          <w:bCs/>
          <w:lang w:eastAsia="en-US"/>
        </w:rPr>
        <w:t>rangovo</w:t>
      </w:r>
      <w:r w:rsidRPr="00A52C64">
        <w:rPr>
          <w:b/>
          <w:bCs/>
          <w:lang w:eastAsia="en-US"/>
        </w:rPr>
        <w:t xml:space="preserve"> naudojamos </w:t>
      </w:r>
      <w:bookmarkStart w:id="35" w:name="_Hlk159846841"/>
      <w:r w:rsidRPr="00A52C64">
        <w:rPr>
          <w:b/>
          <w:bCs/>
          <w:lang w:eastAsia="en-US"/>
        </w:rPr>
        <w:t>prekės/medžiagos/žaliavos turi būti tiekiamos ar perduodamos antrinėje pakuotėje</w:t>
      </w:r>
      <w:bookmarkEnd w:id="35"/>
      <w:r w:rsidRPr="00A52C64">
        <w:rPr>
          <w:b/>
          <w:bCs/>
          <w:lang w:eastAsia="en-US"/>
        </w:rPr>
        <w:t>,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247DD41" w14:textId="2BC552CD" w:rsidR="00A52C64" w:rsidRPr="00A52C64" w:rsidRDefault="00A52C64" w:rsidP="00A52C64">
      <w:pPr>
        <w:ind w:firstLine="567"/>
        <w:rPr>
          <w:lang w:eastAsia="en-US"/>
        </w:rPr>
      </w:pPr>
      <w:r w:rsidRPr="00A52C64">
        <w:rPr>
          <w:lang w:eastAsia="en-US"/>
        </w:rPr>
        <w:t>Papildomi reikalavimai prekėms/medžiagoms/žaliavoms</w:t>
      </w:r>
      <w:r>
        <w:rPr>
          <w:lang w:eastAsia="en-US"/>
        </w:rPr>
        <w:t>:</w:t>
      </w:r>
      <w:r w:rsidRPr="00A52C64">
        <w:rPr>
          <w:lang w:eastAsia="en-US"/>
        </w:rPr>
        <w:t xml:space="preserve"> turi būti tiekiamos ar perduodamos antrinėje pakuotėje. 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w:t>
      </w:r>
      <w:r w:rsidRPr="00A52C64">
        <w:rPr>
          <w:lang w:eastAsia="en-US"/>
        </w:rPr>
        <w:lastRenderedPageBreak/>
        <w:t>apsaugos vadybos sistemą pagal standartą EN ISO 14001 ar Europos Sąjungos aplinkosaugos vadybos ir audito sistemą EMAS ar lygiaverčius.</w:t>
      </w:r>
    </w:p>
    <w:p w14:paraId="0A949E18" w14:textId="77777777" w:rsidR="00CB1312" w:rsidRDefault="00CB1312" w:rsidP="00CB1312">
      <w:pPr>
        <w:ind w:firstLine="567"/>
        <w:rPr>
          <w:lang w:eastAsia="en-US"/>
        </w:rPr>
      </w:pPr>
    </w:p>
    <w:p w14:paraId="0281B665" w14:textId="0B042432" w:rsidR="00CB1312" w:rsidRDefault="008D2E83" w:rsidP="00CB1312">
      <w:pPr>
        <w:ind w:firstLine="567"/>
        <w:rPr>
          <w:lang w:eastAsia="en-US"/>
        </w:rPr>
      </w:pPr>
      <w:r>
        <w:rPr>
          <w:lang w:eastAsia="en-US"/>
        </w:rPr>
        <w:t>Pridedama:</w:t>
      </w:r>
    </w:p>
    <w:p w14:paraId="04E2903B" w14:textId="2333EC7E" w:rsidR="008D2E83" w:rsidRDefault="008D2E83" w:rsidP="008D2E83">
      <w:pPr>
        <w:pStyle w:val="Sraopastraipa"/>
        <w:numPr>
          <w:ilvl w:val="0"/>
          <w:numId w:val="17"/>
        </w:numPr>
        <w:rPr>
          <w:lang w:eastAsia="en-US"/>
        </w:rPr>
      </w:pPr>
      <w:r>
        <w:rPr>
          <w:lang w:eastAsia="en-US"/>
        </w:rPr>
        <w:t>Brėžiniai</w:t>
      </w:r>
      <w:r w:rsidR="00975593">
        <w:rPr>
          <w:lang w:eastAsia="en-US"/>
        </w:rPr>
        <w:t xml:space="preserve"> (pateikti atskiru dokumentu).</w:t>
      </w:r>
    </w:p>
    <w:p w14:paraId="1AED8A04" w14:textId="77777777" w:rsidR="00CB1312" w:rsidRPr="005B65E6" w:rsidRDefault="00CB1312" w:rsidP="00CB1312">
      <w:pPr>
        <w:ind w:firstLine="567"/>
        <w:rPr>
          <w:lang w:eastAsia="en-US"/>
        </w:rPr>
      </w:pPr>
    </w:p>
    <w:p w14:paraId="25D468F0" w14:textId="77777777" w:rsidR="00CB1312" w:rsidRPr="00974075" w:rsidRDefault="00CB1312" w:rsidP="00CB1312">
      <w:pPr>
        <w:rPr>
          <w:lang w:eastAsia="en-US"/>
        </w:rPr>
      </w:pPr>
    </w:p>
    <w:p w14:paraId="10148864" w14:textId="77777777" w:rsidR="00373C60" w:rsidRPr="00373C60" w:rsidRDefault="00373C60" w:rsidP="00373C60">
      <w:pPr>
        <w:widowControl w:val="0"/>
        <w:suppressAutoHyphens/>
        <w:spacing w:line="240" w:lineRule="auto"/>
        <w:ind w:firstLine="567"/>
        <w:rPr>
          <w:rFonts w:ascii="Times New Roman" w:eastAsia="Andale Sans UI" w:hAnsi="Times New Roman" w:cs="Times New Roman"/>
          <w:kern w:val="1"/>
          <w:sz w:val="22"/>
          <w:szCs w:val="22"/>
        </w:rPr>
      </w:pPr>
    </w:p>
    <w:p w14:paraId="3A591519" w14:textId="77777777" w:rsidR="00E67135" w:rsidRDefault="00E6713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3F1B798"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F43768E"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BC74718" w14:textId="77777777" w:rsidR="001D65C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4C10272"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EC570A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4FA17A0"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EE5FD53"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2703029"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AF0B188"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BF79D0C" w14:textId="77777777" w:rsidR="00285F73" w:rsidRDefault="00285F73"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87DF85A"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D17CABB"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5F0517E"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5FECC093"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3DAFEE0"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CE81D43"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67AA234"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6D12DCF"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CA11A82"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529B12E"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5D0BC0B"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F496F7D"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419AE02"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F7277C5"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59C3150"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5C674C3"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CC4EE98"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7EF05876"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4E805CA"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06A7591"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7A93651"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608E388"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98565B9"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BDD7535"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4387881"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D5FB7DC"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2987187D"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65018739"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8DEE589"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E04C218"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F4991D0"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0CE54D70"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32A07798" w14:textId="77777777" w:rsidR="00A52C64" w:rsidRDefault="00A52C64"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1F4C35CE" w14:textId="77777777" w:rsidR="00837F56" w:rsidRDefault="00837F56"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p w14:paraId="48A4E3D8" w14:textId="77777777" w:rsidR="001D65C5" w:rsidRPr="00E67135" w:rsidRDefault="001D65C5" w:rsidP="00E67135">
      <w:pPr>
        <w:widowControl w:val="0"/>
        <w:suppressAutoHyphens/>
        <w:spacing w:line="240" w:lineRule="auto"/>
        <w:ind w:firstLine="0"/>
        <w:jc w:val="left"/>
        <w:rPr>
          <w:rFonts w:ascii="Times New Roman" w:eastAsia="Andale Sans UI" w:hAnsi="Times New Roman" w:cs="Times New Roman"/>
          <w:kern w:val="1"/>
          <w:sz w:val="22"/>
          <w:szCs w:val="22"/>
          <w:lang w:eastAsia="en-US"/>
        </w:rPr>
      </w:pPr>
    </w:p>
    <w:bookmarkEnd w:id="34"/>
    <w:p w14:paraId="6D050637" w14:textId="65E4AE9E" w:rsidR="00CB5907" w:rsidRPr="00DB5911" w:rsidRDefault="00CB5907" w:rsidP="001D65C5">
      <w:pPr>
        <w:spacing w:line="276" w:lineRule="auto"/>
        <w:ind w:firstLine="0"/>
        <w:rPr>
          <w:rFonts w:ascii="Times New Roman" w:hAnsi="Times New Roman" w:cs="Times New Roman"/>
          <w:b/>
          <w:bCs/>
          <w:smallCaps/>
          <w:sz w:val="22"/>
          <w:szCs w:val="22"/>
        </w:rPr>
      </w:pP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1A391512"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 xml:space="preserve">(Adresatas </w:t>
      </w:r>
      <w:r w:rsidR="00A52C64">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color w:val="000000"/>
          <w:sz w:val="22"/>
          <w:szCs w:val="22"/>
          <w:lang w:eastAsia="en-US"/>
        </w:rPr>
        <w:t>perkančioji organizacija</w:t>
      </w:r>
      <w:r w:rsidR="00A52C64">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color w:val="000000"/>
          <w:sz w:val="22"/>
          <w:szCs w:val="22"/>
          <w:lang w:eastAsia="en-US"/>
        </w:rPr>
        <w:t>)</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6C6CA9F" w14:textId="5BAA6165" w:rsidR="007C55BF" w:rsidRPr="00DB5911" w:rsidRDefault="007C55BF" w:rsidP="00BA4B3E">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0D07A9" w:rsidRPr="000D07A9">
        <w:rPr>
          <w:rFonts w:ascii="Times New Roman" w:eastAsia="Yu Gothic Light" w:hAnsi="Times New Roman" w:cs="Times New Roman"/>
          <w:b/>
          <w:bCs/>
          <w:sz w:val="22"/>
          <w:szCs w:val="22"/>
          <w:lang w:eastAsia="en-US"/>
        </w:rPr>
        <w:t xml:space="preserve">KAUNO MBA </w:t>
      </w:r>
      <w:r w:rsidR="00BA4B3E">
        <w:rPr>
          <w:rFonts w:ascii="Times New Roman" w:eastAsia="Yu Gothic Light" w:hAnsi="Times New Roman" w:cs="Times New Roman"/>
          <w:b/>
          <w:bCs/>
          <w:sz w:val="22"/>
          <w:szCs w:val="22"/>
          <w:lang w:eastAsia="en-US"/>
        </w:rPr>
        <w:t>BIOLOGINIO ATLIEKŲ PERDIRBIMO CECHO VAKUUMINĖS LIETAUS NUBĖGIMO SISTEMOS REMONTO DARBŲ PIRKIMO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E80C3D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Mūsų siūlom</w:t>
      </w:r>
      <w:r w:rsidR="002912DB">
        <w:rPr>
          <w:rFonts w:ascii="Times New Roman" w:eastAsia="Times New Roman" w:hAnsi="Times New Roman" w:cs="Times New Roman"/>
          <w:color w:val="000000"/>
          <w:sz w:val="22"/>
          <w:szCs w:val="22"/>
          <w:lang w:eastAsia="ar-SA"/>
        </w:rPr>
        <w:t>i Darbai</w:t>
      </w:r>
      <w:r w:rsidRPr="00DB5911">
        <w:rPr>
          <w:rFonts w:ascii="Times New Roman" w:eastAsia="Times New Roman" w:hAnsi="Times New Roman" w:cs="Times New Roman"/>
          <w:color w:val="000000"/>
          <w:sz w:val="22"/>
          <w:szCs w:val="22"/>
          <w:lang w:eastAsia="ar-SA"/>
        </w:rPr>
        <w:t xml:space="preserve">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71393ECD"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w:t>
      </w:r>
      <w:r w:rsidR="002912DB">
        <w:rPr>
          <w:rFonts w:ascii="Times New Roman" w:eastAsia="Lucida Sans Unicode" w:hAnsi="Times New Roman" w:cs="Times New Roman"/>
          <w:bCs/>
          <w:kern w:val="3"/>
          <w:sz w:val="22"/>
          <w:szCs w:val="22"/>
          <w:lang w:eastAsia="hi-IN" w:bidi="hi-IN"/>
        </w:rPr>
        <w:t>Darbus</w:t>
      </w:r>
      <w:r w:rsidRPr="00DB5911">
        <w:rPr>
          <w:rFonts w:ascii="Times New Roman" w:eastAsia="Lucida Sans Unicode" w:hAnsi="Times New Roman" w:cs="Times New Roman"/>
          <w:bCs/>
          <w:kern w:val="3"/>
          <w:sz w:val="22"/>
          <w:szCs w:val="22"/>
          <w:lang w:eastAsia="hi-IN" w:bidi="hi-IN"/>
        </w:rPr>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574457FE" w:rsidR="00261C68"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Vieneto</w:t>
            </w:r>
            <w:r w:rsidR="00261C68" w:rsidRPr="00DB5911">
              <w:rPr>
                <w:rFonts w:ascii="Times New Roman" w:eastAsia="Andale Sans UI" w:hAnsi="Times New Roman" w:cs="Times New Roman"/>
                <w:iCs/>
                <w:kern w:val="1"/>
                <w:sz w:val="22"/>
                <w:szCs w:val="22"/>
                <w:lang w:eastAsia="ar-SA"/>
              </w:rPr>
              <w:t xml:space="preserve">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1C03C017" w14:textId="77777777" w:rsidR="00925CD9"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 xml:space="preserve">Iš viso Eur </w:t>
            </w:r>
          </w:p>
          <w:p w14:paraId="5687A4DF" w14:textId="77777777" w:rsidR="00261C68"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w:t>
            </w:r>
            <w:r w:rsidR="00261C68" w:rsidRPr="00DB5911">
              <w:rPr>
                <w:rFonts w:ascii="Times New Roman" w:eastAsia="Andale Sans UI" w:hAnsi="Times New Roman" w:cs="Times New Roman"/>
                <w:iCs/>
                <w:kern w:val="1"/>
                <w:sz w:val="22"/>
                <w:szCs w:val="22"/>
                <w:lang w:eastAsia="ar-SA"/>
              </w:rPr>
              <w:t>be PVM</w:t>
            </w:r>
            <w:r>
              <w:rPr>
                <w:rFonts w:ascii="Times New Roman" w:eastAsia="Andale Sans UI" w:hAnsi="Times New Roman" w:cs="Times New Roman"/>
                <w:iCs/>
                <w:kern w:val="1"/>
                <w:sz w:val="22"/>
                <w:szCs w:val="22"/>
                <w:lang w:eastAsia="ar-SA"/>
              </w:rPr>
              <w:t>)</w:t>
            </w:r>
          </w:p>
          <w:p w14:paraId="5650E73F" w14:textId="2242B96D"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Pr>
                <w:rFonts w:ascii="Times New Roman" w:eastAsia="Andale Sans UI" w:hAnsi="Times New Roman" w:cs="Times New Roman"/>
                <w:iCs/>
                <w:kern w:val="1"/>
                <w:sz w:val="22"/>
                <w:szCs w:val="22"/>
                <w:lang w:eastAsia="ar-SA"/>
              </w:rPr>
              <w:t>(4x5)</w:t>
            </w:r>
          </w:p>
        </w:tc>
      </w:tr>
      <w:tr w:rsidR="00925CD9" w:rsidRPr="00DB5911" w14:paraId="5A78AFB2" w14:textId="77777777" w:rsidTr="00925CD9">
        <w:trPr>
          <w:trHeight w:val="283"/>
        </w:trPr>
        <w:tc>
          <w:tcPr>
            <w:tcW w:w="567" w:type="dxa"/>
            <w:tcBorders>
              <w:top w:val="single" w:sz="4" w:space="0" w:color="auto"/>
              <w:left w:val="single" w:sz="4" w:space="0" w:color="auto"/>
              <w:bottom w:val="single" w:sz="4" w:space="0" w:color="auto"/>
              <w:right w:val="single" w:sz="4" w:space="0" w:color="auto"/>
            </w:tcBorders>
            <w:vAlign w:val="center"/>
          </w:tcPr>
          <w:p w14:paraId="51608AED" w14:textId="3FC8DD79" w:rsidR="00925CD9" w:rsidRPr="00DB5911" w:rsidRDefault="00925CD9"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tcPr>
          <w:p w14:paraId="7FBE7571" w14:textId="17E544B9" w:rsidR="00925CD9" w:rsidRDefault="00925CD9"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2</w:t>
            </w:r>
          </w:p>
        </w:tc>
        <w:tc>
          <w:tcPr>
            <w:tcW w:w="1164" w:type="dxa"/>
            <w:tcBorders>
              <w:top w:val="single" w:sz="4" w:space="0" w:color="auto"/>
              <w:left w:val="single" w:sz="4" w:space="0" w:color="auto"/>
              <w:bottom w:val="single" w:sz="4" w:space="0" w:color="auto"/>
              <w:right w:val="single" w:sz="4" w:space="0" w:color="auto"/>
            </w:tcBorders>
          </w:tcPr>
          <w:p w14:paraId="48AC7DF7" w14:textId="518A37E9"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3</w:t>
            </w:r>
          </w:p>
        </w:tc>
        <w:tc>
          <w:tcPr>
            <w:tcW w:w="1035" w:type="dxa"/>
            <w:tcBorders>
              <w:top w:val="single" w:sz="4" w:space="0" w:color="auto"/>
              <w:left w:val="single" w:sz="4" w:space="0" w:color="auto"/>
              <w:bottom w:val="single" w:sz="4" w:space="0" w:color="auto"/>
              <w:right w:val="single" w:sz="4" w:space="0" w:color="auto"/>
            </w:tcBorders>
          </w:tcPr>
          <w:p w14:paraId="1C6947C5" w14:textId="3E8FC328" w:rsidR="00925CD9" w:rsidRDefault="00925CD9"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4</w:t>
            </w:r>
          </w:p>
        </w:tc>
        <w:tc>
          <w:tcPr>
            <w:tcW w:w="1554" w:type="dxa"/>
            <w:tcBorders>
              <w:top w:val="single" w:sz="4" w:space="0" w:color="auto"/>
              <w:left w:val="single" w:sz="4" w:space="0" w:color="auto"/>
              <w:bottom w:val="single" w:sz="4" w:space="0" w:color="auto"/>
              <w:right w:val="single" w:sz="4" w:space="0" w:color="auto"/>
            </w:tcBorders>
          </w:tcPr>
          <w:p w14:paraId="0DF31EA5" w14:textId="2C3EA362"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5</w:t>
            </w:r>
          </w:p>
        </w:tc>
        <w:tc>
          <w:tcPr>
            <w:tcW w:w="1871" w:type="dxa"/>
            <w:tcBorders>
              <w:top w:val="single" w:sz="4" w:space="0" w:color="auto"/>
              <w:left w:val="single" w:sz="4" w:space="0" w:color="auto"/>
              <w:bottom w:val="single" w:sz="4" w:space="0" w:color="auto"/>
              <w:right w:val="single" w:sz="4" w:space="0" w:color="auto"/>
            </w:tcBorders>
          </w:tcPr>
          <w:p w14:paraId="42EB5DC2" w14:textId="7A0EB5DF" w:rsidR="00925CD9" w:rsidRPr="00DB5911" w:rsidRDefault="00925CD9"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6</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4028EF59" w:rsidR="00261C68" w:rsidRPr="00DB5911" w:rsidRDefault="00992184"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 xml:space="preserve">Kauno MBA </w:t>
            </w:r>
            <w:r w:rsidR="00BA4B3E">
              <w:rPr>
                <w:rFonts w:ascii="Times New Roman" w:eastAsia="Andale Sans UI" w:hAnsi="Times New Roman" w:cs="Times New Roman"/>
                <w:kern w:val="1"/>
                <w:sz w:val="22"/>
                <w:szCs w:val="22"/>
                <w:lang w:eastAsia="ar-SA"/>
              </w:rPr>
              <w:t>biologinio atliekų perdirbimo cecho vakuuminės lietaus nubėgimo sistemos remonto</w:t>
            </w:r>
            <w:r w:rsidR="001D65C5">
              <w:rPr>
                <w:rFonts w:ascii="Times New Roman" w:eastAsia="Andale Sans UI" w:hAnsi="Times New Roman" w:cs="Times New Roman"/>
                <w:kern w:val="1"/>
                <w:sz w:val="22"/>
                <w:szCs w:val="22"/>
                <w:lang w:eastAsia="ar-SA"/>
              </w:rPr>
              <w:t xml:space="preserve"> darbai</w:t>
            </w:r>
          </w:p>
        </w:tc>
        <w:tc>
          <w:tcPr>
            <w:tcW w:w="1164" w:type="dxa"/>
            <w:tcBorders>
              <w:top w:val="single" w:sz="4" w:space="0" w:color="auto"/>
              <w:left w:val="single" w:sz="4" w:space="0" w:color="auto"/>
              <w:bottom w:val="single" w:sz="4" w:space="0" w:color="auto"/>
              <w:right w:val="single" w:sz="4" w:space="0" w:color="auto"/>
            </w:tcBorders>
          </w:tcPr>
          <w:p w14:paraId="70D0A65A" w14:textId="2482266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Vnt.</w:t>
            </w:r>
          </w:p>
        </w:tc>
        <w:tc>
          <w:tcPr>
            <w:tcW w:w="1035" w:type="dxa"/>
            <w:tcBorders>
              <w:top w:val="single" w:sz="4" w:space="0" w:color="auto"/>
              <w:left w:val="single" w:sz="4" w:space="0" w:color="auto"/>
              <w:bottom w:val="single" w:sz="4" w:space="0" w:color="auto"/>
              <w:right w:val="single" w:sz="4" w:space="0" w:color="auto"/>
            </w:tcBorders>
            <w:hideMark/>
          </w:tcPr>
          <w:p w14:paraId="0F8AB1BA" w14:textId="57EC6F99" w:rsidR="00261C68" w:rsidRPr="00DB5911" w:rsidRDefault="00992184" w:rsidP="00992184">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Pr>
                <w:rFonts w:ascii="Times New Roman" w:eastAsia="Andale Sans UI" w:hAnsi="Times New Roman" w:cs="Times New Roman"/>
                <w:kern w:val="1"/>
                <w:sz w:val="22"/>
                <w:szCs w:val="22"/>
                <w:lang w:eastAsia="ar-SA"/>
              </w:rPr>
              <w:t>1</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31EFA38A"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lastRenderedPageBreak/>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7"/>
    <w:bookmarkEnd w:id="38"/>
    <w:bookmarkEnd w:id="39"/>
    <w:bookmarkEnd w:id="40"/>
    <w:bookmarkEnd w:id="41"/>
    <w:bookmarkEnd w:id="42"/>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04ABAB31"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Ekonomiškai naudingiausias pasiūlymas išrenkamas pagal </w:t>
      </w:r>
      <w:r w:rsidR="00285F73">
        <w:rPr>
          <w:rFonts w:ascii="Times New Roman" w:hAnsi="Times New Roman" w:cs="Times New Roman"/>
          <w:sz w:val="22"/>
          <w:szCs w:val="22"/>
        </w:rPr>
        <w:t xml:space="preserve">mažiausios </w:t>
      </w:r>
      <w:r w:rsidR="002E4A47">
        <w:rPr>
          <w:rFonts w:ascii="Times New Roman" w:hAnsi="Times New Roman" w:cs="Times New Roman"/>
          <w:sz w:val="22"/>
          <w:szCs w:val="22"/>
        </w:rPr>
        <w:t>kainos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75A493B7" w14:textId="77777777" w:rsidR="00992184" w:rsidRDefault="00992184" w:rsidP="00992184">
      <w:pPr>
        <w:spacing w:line="240" w:lineRule="auto"/>
        <w:jc w:val="center"/>
        <w:rPr>
          <w:rFonts w:ascii="Times New Roman" w:hAnsi="Times New Roman" w:cs="Times New Roman"/>
          <w:sz w:val="22"/>
          <w:szCs w:val="22"/>
        </w:rPr>
      </w:pPr>
    </w:p>
    <w:p w14:paraId="4C13362D" w14:textId="02D67F7E" w:rsidR="00992184" w:rsidRPr="00DB5911" w:rsidRDefault="00992184" w:rsidP="00992184">
      <w:pPr>
        <w:spacing w:line="240" w:lineRule="auto"/>
        <w:jc w:val="center"/>
        <w:rPr>
          <w:rFonts w:ascii="Times New Roman" w:hAnsi="Times New Roman" w:cs="Times New Roman"/>
          <w:sz w:val="22"/>
          <w:szCs w:val="22"/>
        </w:rPr>
      </w:pPr>
      <w:r>
        <w:rPr>
          <w:rFonts w:ascii="Times New Roman" w:hAnsi="Times New Roman" w:cs="Times New Roman"/>
          <w:sz w:val="22"/>
          <w:szCs w:val="22"/>
        </w:rPr>
        <w:t xml:space="preserve">Sutarties </w:t>
      </w:r>
      <w:r w:rsidR="000D07A9">
        <w:rPr>
          <w:rFonts w:ascii="Times New Roman" w:hAnsi="Times New Roman" w:cs="Times New Roman"/>
          <w:sz w:val="22"/>
          <w:szCs w:val="22"/>
        </w:rPr>
        <w:t>pr</w:t>
      </w:r>
      <w:r>
        <w:rPr>
          <w:rFonts w:ascii="Times New Roman" w:hAnsi="Times New Roman" w:cs="Times New Roman"/>
          <w:sz w:val="22"/>
          <w:szCs w:val="22"/>
        </w:rPr>
        <w:t xml:space="preserve">ojektas pateiktas </w:t>
      </w:r>
      <w:r w:rsidR="000D07A9">
        <w:rPr>
          <w:rFonts w:ascii="Times New Roman" w:hAnsi="Times New Roman" w:cs="Times New Roman"/>
          <w:sz w:val="22"/>
          <w:szCs w:val="22"/>
        </w:rPr>
        <w:t>ats</w:t>
      </w:r>
      <w:r>
        <w:rPr>
          <w:rFonts w:ascii="Times New Roman" w:hAnsi="Times New Roman" w:cs="Times New Roman"/>
          <w:sz w:val="22"/>
          <w:szCs w:val="22"/>
        </w:rPr>
        <w:t xml:space="preserve">kiru dokumentu. </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05A79617" w14:textId="6267F2CA" w:rsidR="009B4090" w:rsidRPr="00DB5911" w:rsidRDefault="009B4090" w:rsidP="009B4090">
      <w:pPr>
        <w:rPr>
          <w:rFonts w:ascii="Times New Roman" w:eastAsiaTheme="minorHAnsi" w:hAnsi="Times New Roman" w:cs="Times New Roman"/>
          <w:bCs/>
          <w:iCs/>
          <w:sz w:val="22"/>
          <w:szCs w:val="22"/>
        </w:rPr>
      </w:pPr>
    </w:p>
    <w:p w14:paraId="0412B888" w14:textId="77777777" w:rsidR="00992184" w:rsidRDefault="00992184" w:rsidP="005110A6">
      <w:pPr>
        <w:ind w:firstLine="7371"/>
        <w:rPr>
          <w:rFonts w:ascii="Times New Roman" w:hAnsi="Times New Roman" w:cs="Times New Roman"/>
          <w:sz w:val="22"/>
          <w:szCs w:val="22"/>
        </w:rPr>
      </w:pPr>
    </w:p>
    <w:p w14:paraId="2D95762D" w14:textId="77777777" w:rsidR="00992184" w:rsidRDefault="00992184" w:rsidP="005110A6">
      <w:pPr>
        <w:ind w:firstLine="7371"/>
        <w:rPr>
          <w:rFonts w:ascii="Times New Roman" w:hAnsi="Times New Roman" w:cs="Times New Roman"/>
          <w:sz w:val="22"/>
          <w:szCs w:val="22"/>
        </w:rPr>
      </w:pPr>
    </w:p>
    <w:p w14:paraId="0681BDE1" w14:textId="77777777" w:rsidR="00992184" w:rsidRDefault="00992184" w:rsidP="005110A6">
      <w:pPr>
        <w:ind w:firstLine="7371"/>
        <w:rPr>
          <w:rFonts w:ascii="Times New Roman" w:hAnsi="Times New Roman" w:cs="Times New Roman"/>
          <w:sz w:val="22"/>
          <w:szCs w:val="22"/>
        </w:rPr>
      </w:pPr>
    </w:p>
    <w:p w14:paraId="47F7DF9B" w14:textId="77777777" w:rsidR="00992184" w:rsidRDefault="00992184" w:rsidP="005110A6">
      <w:pPr>
        <w:ind w:firstLine="7371"/>
        <w:rPr>
          <w:rFonts w:ascii="Times New Roman" w:hAnsi="Times New Roman" w:cs="Times New Roman"/>
          <w:sz w:val="22"/>
          <w:szCs w:val="22"/>
        </w:rPr>
      </w:pPr>
    </w:p>
    <w:p w14:paraId="3658281B" w14:textId="77777777" w:rsidR="00992184" w:rsidRDefault="00992184" w:rsidP="005110A6">
      <w:pPr>
        <w:ind w:firstLine="7371"/>
        <w:rPr>
          <w:rFonts w:ascii="Times New Roman" w:hAnsi="Times New Roman" w:cs="Times New Roman"/>
          <w:sz w:val="22"/>
          <w:szCs w:val="22"/>
        </w:rPr>
      </w:pPr>
    </w:p>
    <w:p w14:paraId="0799926D" w14:textId="77777777" w:rsidR="00992184" w:rsidRDefault="00992184" w:rsidP="005110A6">
      <w:pPr>
        <w:ind w:firstLine="7371"/>
        <w:rPr>
          <w:rFonts w:ascii="Times New Roman" w:hAnsi="Times New Roman" w:cs="Times New Roman"/>
          <w:sz w:val="22"/>
          <w:szCs w:val="22"/>
        </w:rPr>
      </w:pPr>
    </w:p>
    <w:p w14:paraId="08E561DF" w14:textId="77777777" w:rsidR="00992184" w:rsidRDefault="00992184" w:rsidP="005110A6">
      <w:pPr>
        <w:ind w:firstLine="7371"/>
        <w:rPr>
          <w:rFonts w:ascii="Times New Roman" w:hAnsi="Times New Roman" w:cs="Times New Roman"/>
          <w:sz w:val="22"/>
          <w:szCs w:val="22"/>
        </w:rPr>
      </w:pPr>
    </w:p>
    <w:p w14:paraId="0A0CF96D" w14:textId="77777777" w:rsidR="00992184" w:rsidRDefault="00992184" w:rsidP="005110A6">
      <w:pPr>
        <w:ind w:firstLine="7371"/>
        <w:rPr>
          <w:rFonts w:ascii="Times New Roman" w:hAnsi="Times New Roman" w:cs="Times New Roman"/>
          <w:sz w:val="22"/>
          <w:szCs w:val="22"/>
        </w:rPr>
      </w:pPr>
    </w:p>
    <w:p w14:paraId="041BA363" w14:textId="77777777" w:rsidR="00992184" w:rsidRDefault="00992184" w:rsidP="005110A6">
      <w:pPr>
        <w:ind w:firstLine="7371"/>
        <w:rPr>
          <w:rFonts w:ascii="Times New Roman" w:hAnsi="Times New Roman" w:cs="Times New Roman"/>
          <w:sz w:val="22"/>
          <w:szCs w:val="22"/>
        </w:rPr>
      </w:pPr>
    </w:p>
    <w:p w14:paraId="48AC7EA7" w14:textId="77777777" w:rsidR="00992184" w:rsidRDefault="00992184" w:rsidP="005110A6">
      <w:pPr>
        <w:ind w:firstLine="7371"/>
        <w:rPr>
          <w:rFonts w:ascii="Times New Roman" w:hAnsi="Times New Roman" w:cs="Times New Roman"/>
          <w:sz w:val="22"/>
          <w:szCs w:val="22"/>
        </w:rPr>
      </w:pPr>
    </w:p>
    <w:p w14:paraId="0324490E" w14:textId="77777777" w:rsidR="00992184" w:rsidRDefault="00992184" w:rsidP="005110A6">
      <w:pPr>
        <w:ind w:firstLine="7371"/>
        <w:rPr>
          <w:rFonts w:ascii="Times New Roman" w:hAnsi="Times New Roman" w:cs="Times New Roman"/>
          <w:sz w:val="22"/>
          <w:szCs w:val="22"/>
        </w:rPr>
      </w:pPr>
    </w:p>
    <w:p w14:paraId="5B1E481F" w14:textId="77777777" w:rsidR="00992184" w:rsidRDefault="00992184" w:rsidP="005110A6">
      <w:pPr>
        <w:ind w:firstLine="7371"/>
        <w:rPr>
          <w:rFonts w:ascii="Times New Roman" w:hAnsi="Times New Roman" w:cs="Times New Roman"/>
          <w:sz w:val="22"/>
          <w:szCs w:val="22"/>
        </w:rPr>
      </w:pPr>
    </w:p>
    <w:p w14:paraId="2A731CBE" w14:textId="77777777" w:rsidR="00992184" w:rsidRDefault="00992184" w:rsidP="005110A6">
      <w:pPr>
        <w:ind w:firstLine="7371"/>
        <w:rPr>
          <w:rFonts w:ascii="Times New Roman" w:hAnsi="Times New Roman" w:cs="Times New Roman"/>
          <w:sz w:val="22"/>
          <w:szCs w:val="22"/>
        </w:rPr>
      </w:pPr>
    </w:p>
    <w:p w14:paraId="4F1659B5" w14:textId="77777777" w:rsidR="00992184" w:rsidRDefault="00992184" w:rsidP="005110A6">
      <w:pPr>
        <w:ind w:firstLine="7371"/>
        <w:rPr>
          <w:rFonts w:ascii="Times New Roman" w:hAnsi="Times New Roman" w:cs="Times New Roman"/>
          <w:sz w:val="22"/>
          <w:szCs w:val="22"/>
        </w:rPr>
      </w:pPr>
    </w:p>
    <w:p w14:paraId="67784809" w14:textId="77777777" w:rsidR="00992184" w:rsidRDefault="00992184" w:rsidP="005110A6">
      <w:pPr>
        <w:ind w:firstLine="7371"/>
        <w:rPr>
          <w:rFonts w:ascii="Times New Roman" w:hAnsi="Times New Roman" w:cs="Times New Roman"/>
          <w:sz w:val="22"/>
          <w:szCs w:val="22"/>
        </w:rPr>
      </w:pPr>
    </w:p>
    <w:p w14:paraId="4F161F51" w14:textId="77777777" w:rsidR="00992184" w:rsidRDefault="00992184" w:rsidP="005110A6">
      <w:pPr>
        <w:ind w:firstLine="7371"/>
        <w:rPr>
          <w:rFonts w:ascii="Times New Roman" w:hAnsi="Times New Roman" w:cs="Times New Roman"/>
          <w:sz w:val="22"/>
          <w:szCs w:val="22"/>
        </w:rPr>
      </w:pPr>
    </w:p>
    <w:p w14:paraId="35A431C4" w14:textId="77777777" w:rsidR="00992184" w:rsidRDefault="00992184" w:rsidP="005110A6">
      <w:pPr>
        <w:ind w:firstLine="7371"/>
        <w:rPr>
          <w:rFonts w:ascii="Times New Roman" w:hAnsi="Times New Roman" w:cs="Times New Roman"/>
          <w:sz w:val="22"/>
          <w:szCs w:val="22"/>
        </w:rPr>
      </w:pPr>
    </w:p>
    <w:p w14:paraId="21A254CD" w14:textId="77777777" w:rsidR="00992184" w:rsidRDefault="00992184" w:rsidP="005110A6">
      <w:pPr>
        <w:ind w:firstLine="7371"/>
        <w:rPr>
          <w:rFonts w:ascii="Times New Roman" w:hAnsi="Times New Roman" w:cs="Times New Roman"/>
          <w:sz w:val="22"/>
          <w:szCs w:val="22"/>
        </w:rPr>
      </w:pPr>
    </w:p>
    <w:p w14:paraId="5B8729F6" w14:textId="77777777" w:rsidR="00992184" w:rsidRDefault="00992184" w:rsidP="005110A6">
      <w:pPr>
        <w:ind w:firstLine="7371"/>
        <w:rPr>
          <w:rFonts w:ascii="Times New Roman" w:hAnsi="Times New Roman" w:cs="Times New Roman"/>
          <w:sz w:val="22"/>
          <w:szCs w:val="22"/>
        </w:rPr>
      </w:pPr>
    </w:p>
    <w:p w14:paraId="1C395D57" w14:textId="77777777" w:rsidR="00992184" w:rsidRDefault="00992184" w:rsidP="005110A6">
      <w:pPr>
        <w:ind w:firstLine="7371"/>
        <w:rPr>
          <w:rFonts w:ascii="Times New Roman" w:hAnsi="Times New Roman" w:cs="Times New Roman"/>
          <w:sz w:val="22"/>
          <w:szCs w:val="22"/>
        </w:rPr>
      </w:pPr>
    </w:p>
    <w:p w14:paraId="2D5E0BF4" w14:textId="77777777" w:rsidR="00992184" w:rsidRDefault="00992184" w:rsidP="005110A6">
      <w:pPr>
        <w:ind w:firstLine="7371"/>
        <w:rPr>
          <w:rFonts w:ascii="Times New Roman" w:hAnsi="Times New Roman" w:cs="Times New Roman"/>
          <w:sz w:val="22"/>
          <w:szCs w:val="22"/>
        </w:rPr>
      </w:pPr>
    </w:p>
    <w:p w14:paraId="1362A9C1" w14:textId="77777777" w:rsidR="00992184" w:rsidRDefault="00992184" w:rsidP="005110A6">
      <w:pPr>
        <w:ind w:firstLine="7371"/>
        <w:rPr>
          <w:rFonts w:ascii="Times New Roman" w:hAnsi="Times New Roman" w:cs="Times New Roman"/>
          <w:sz w:val="22"/>
          <w:szCs w:val="22"/>
        </w:rPr>
      </w:pPr>
    </w:p>
    <w:p w14:paraId="50C6BC1C" w14:textId="77777777" w:rsidR="00992184" w:rsidRDefault="00992184" w:rsidP="005110A6">
      <w:pPr>
        <w:ind w:firstLine="7371"/>
        <w:rPr>
          <w:rFonts w:ascii="Times New Roman" w:hAnsi="Times New Roman" w:cs="Times New Roman"/>
          <w:sz w:val="22"/>
          <w:szCs w:val="22"/>
        </w:rPr>
      </w:pPr>
    </w:p>
    <w:p w14:paraId="5F720D0E" w14:textId="77777777" w:rsidR="00992184" w:rsidRDefault="00992184" w:rsidP="005110A6">
      <w:pPr>
        <w:ind w:firstLine="7371"/>
        <w:rPr>
          <w:rFonts w:ascii="Times New Roman" w:hAnsi="Times New Roman" w:cs="Times New Roman"/>
          <w:sz w:val="22"/>
          <w:szCs w:val="22"/>
        </w:rPr>
      </w:pPr>
    </w:p>
    <w:p w14:paraId="01B1D21D" w14:textId="77777777" w:rsidR="00992184" w:rsidRDefault="00992184" w:rsidP="005110A6">
      <w:pPr>
        <w:ind w:firstLine="7371"/>
        <w:rPr>
          <w:rFonts w:ascii="Times New Roman" w:hAnsi="Times New Roman" w:cs="Times New Roman"/>
          <w:sz w:val="22"/>
          <w:szCs w:val="22"/>
        </w:rPr>
      </w:pPr>
    </w:p>
    <w:p w14:paraId="43D3B593" w14:textId="77777777" w:rsidR="00992184" w:rsidRDefault="00992184" w:rsidP="005110A6">
      <w:pPr>
        <w:ind w:firstLine="7371"/>
        <w:rPr>
          <w:rFonts w:ascii="Times New Roman" w:hAnsi="Times New Roman" w:cs="Times New Roman"/>
          <w:sz w:val="22"/>
          <w:szCs w:val="22"/>
        </w:rPr>
      </w:pPr>
    </w:p>
    <w:p w14:paraId="3AE2AEA3" w14:textId="77777777" w:rsidR="00992184" w:rsidRDefault="00992184" w:rsidP="005110A6">
      <w:pPr>
        <w:ind w:firstLine="7371"/>
        <w:rPr>
          <w:rFonts w:ascii="Times New Roman" w:hAnsi="Times New Roman" w:cs="Times New Roman"/>
          <w:sz w:val="22"/>
          <w:szCs w:val="22"/>
        </w:rPr>
      </w:pPr>
    </w:p>
    <w:p w14:paraId="6A40A07C" w14:textId="77777777" w:rsidR="00992184" w:rsidRDefault="00992184" w:rsidP="005110A6">
      <w:pPr>
        <w:ind w:firstLine="7371"/>
        <w:rPr>
          <w:rFonts w:ascii="Times New Roman" w:hAnsi="Times New Roman" w:cs="Times New Roman"/>
          <w:sz w:val="22"/>
          <w:szCs w:val="22"/>
        </w:rPr>
      </w:pPr>
    </w:p>
    <w:p w14:paraId="28714B16" w14:textId="77777777" w:rsidR="00992184" w:rsidRDefault="00992184" w:rsidP="005110A6">
      <w:pPr>
        <w:ind w:firstLine="7371"/>
        <w:rPr>
          <w:rFonts w:ascii="Times New Roman" w:hAnsi="Times New Roman" w:cs="Times New Roman"/>
          <w:sz w:val="22"/>
          <w:szCs w:val="22"/>
        </w:rPr>
      </w:pPr>
    </w:p>
    <w:p w14:paraId="2F98F407" w14:textId="77777777" w:rsidR="00992184" w:rsidRDefault="00992184" w:rsidP="005110A6">
      <w:pPr>
        <w:ind w:firstLine="7371"/>
        <w:rPr>
          <w:rFonts w:ascii="Times New Roman" w:hAnsi="Times New Roman" w:cs="Times New Roman"/>
          <w:sz w:val="22"/>
          <w:szCs w:val="22"/>
        </w:rPr>
      </w:pPr>
    </w:p>
    <w:p w14:paraId="536B6719" w14:textId="77777777" w:rsidR="00992184" w:rsidRDefault="00992184" w:rsidP="005110A6">
      <w:pPr>
        <w:ind w:firstLine="7371"/>
        <w:rPr>
          <w:rFonts w:ascii="Times New Roman" w:hAnsi="Times New Roman" w:cs="Times New Roman"/>
          <w:sz w:val="22"/>
          <w:szCs w:val="22"/>
        </w:rPr>
      </w:pPr>
    </w:p>
    <w:p w14:paraId="08ADB75A" w14:textId="77777777" w:rsidR="00992184" w:rsidRDefault="00992184" w:rsidP="005110A6">
      <w:pPr>
        <w:ind w:firstLine="7371"/>
        <w:rPr>
          <w:rFonts w:ascii="Times New Roman" w:hAnsi="Times New Roman" w:cs="Times New Roman"/>
          <w:sz w:val="22"/>
          <w:szCs w:val="22"/>
        </w:rPr>
      </w:pPr>
    </w:p>
    <w:p w14:paraId="708FA4A5" w14:textId="77777777" w:rsidR="00992184" w:rsidRDefault="00992184" w:rsidP="005110A6">
      <w:pPr>
        <w:ind w:firstLine="7371"/>
        <w:rPr>
          <w:rFonts w:ascii="Times New Roman" w:hAnsi="Times New Roman" w:cs="Times New Roman"/>
          <w:sz w:val="22"/>
          <w:szCs w:val="22"/>
        </w:rPr>
      </w:pPr>
    </w:p>
    <w:p w14:paraId="5847A9BE" w14:textId="77777777" w:rsidR="00992184" w:rsidRDefault="00992184" w:rsidP="005110A6">
      <w:pPr>
        <w:ind w:firstLine="7371"/>
        <w:rPr>
          <w:rFonts w:ascii="Times New Roman" w:hAnsi="Times New Roman" w:cs="Times New Roman"/>
          <w:sz w:val="22"/>
          <w:szCs w:val="22"/>
        </w:rPr>
      </w:pPr>
    </w:p>
    <w:p w14:paraId="6EEBD6D6" w14:textId="77777777" w:rsidR="00992184" w:rsidRDefault="00992184" w:rsidP="005110A6">
      <w:pPr>
        <w:ind w:firstLine="7371"/>
        <w:rPr>
          <w:rFonts w:ascii="Times New Roman" w:hAnsi="Times New Roman" w:cs="Times New Roman"/>
          <w:sz w:val="22"/>
          <w:szCs w:val="22"/>
        </w:rPr>
      </w:pPr>
    </w:p>
    <w:p w14:paraId="0781BCA3" w14:textId="77777777" w:rsidR="00992184" w:rsidRDefault="00992184" w:rsidP="005110A6">
      <w:pPr>
        <w:ind w:firstLine="7371"/>
        <w:rPr>
          <w:rFonts w:ascii="Times New Roman" w:hAnsi="Times New Roman" w:cs="Times New Roman"/>
          <w:sz w:val="22"/>
          <w:szCs w:val="22"/>
        </w:rPr>
      </w:pPr>
    </w:p>
    <w:p w14:paraId="68F8CBE5" w14:textId="77777777" w:rsidR="00992184" w:rsidRDefault="00992184" w:rsidP="005110A6">
      <w:pPr>
        <w:ind w:firstLine="7371"/>
        <w:rPr>
          <w:rFonts w:ascii="Times New Roman" w:hAnsi="Times New Roman" w:cs="Times New Roman"/>
          <w:sz w:val="22"/>
          <w:szCs w:val="22"/>
        </w:rPr>
      </w:pPr>
    </w:p>
    <w:p w14:paraId="163D66E3" w14:textId="172E5ED5"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57775773" w:rsidR="009B4090" w:rsidRPr="00DB5911" w:rsidRDefault="00BA4B3E" w:rsidP="003C138F">
            <w:pPr>
              <w:ind w:firstLine="34"/>
              <w:rPr>
                <w:sz w:val="22"/>
                <w:szCs w:val="22"/>
              </w:rPr>
            </w:pPr>
            <w:r>
              <w:rPr>
                <w:sz w:val="22"/>
                <w:szCs w:val="22"/>
              </w:rPr>
              <w:t>Netaikoma</w:t>
            </w: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3"/>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Default="000031F3" w:rsidP="003C138F">
      <w:pPr>
        <w:spacing w:line="240" w:lineRule="auto"/>
        <w:rPr>
          <w:rFonts w:ascii="Times New Roman" w:hAnsi="Times New Roman" w:cs="Times New Roman"/>
          <w:sz w:val="22"/>
          <w:szCs w:val="22"/>
        </w:rPr>
      </w:pPr>
    </w:p>
    <w:p w14:paraId="1DBC87F6" w14:textId="77777777" w:rsidR="00BA4B3E" w:rsidRPr="00DB5911" w:rsidRDefault="00BA4B3E"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50FB648B"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w:t>
      </w:r>
      <w:r w:rsidRPr="00850FE5">
        <w:rPr>
          <w:rFonts w:ascii="Times New Roman" w:eastAsia="Calibri" w:hAnsi="Times New Roman" w:cs="Times New Roman"/>
          <w:sz w:val="16"/>
          <w:szCs w:val="16"/>
        </w:rPr>
        <w:t>1</w:t>
      </w:r>
      <w:r w:rsidRPr="00DB5911">
        <w:rPr>
          <w:rFonts w:ascii="Times New Roman" w:eastAsia="Calibri" w:hAnsi="Times New Roman" w:cs="Times New Roman"/>
          <w:sz w:val="24"/>
          <w:szCs w:val="24"/>
        </w:rPr>
        <w:t xml:space="preserve"> </w:t>
      </w:r>
      <w:r w:rsidR="00850FE5">
        <w:rPr>
          <w:rFonts w:ascii="Times New Roman" w:eastAsia="Calibri" w:hAnsi="Times New Roman" w:cs="Times New Roman"/>
          <w:sz w:val="24"/>
          <w:szCs w:val="24"/>
        </w:rPr>
        <w:t>dalyje</w:t>
      </w:r>
      <w:r w:rsidRPr="00DB5911">
        <w:rPr>
          <w:rFonts w:ascii="Times New Roman" w:eastAsia="Calibri" w:hAnsi="Times New Roman" w:cs="Times New Roman"/>
          <w:sz w:val="24"/>
          <w:szCs w:val="24"/>
        </w:rPr>
        <w:t xml:space="preserve"> nurodyto pašalinimo pagrindo (taikoma juridiniams asmenims) – uždraudimas dalyvauti viešuosiuose pirkimuose dėl baudžiamojo poveikio priemonių </w:t>
      </w:r>
      <w:r w:rsidR="00850FE5">
        <w:rPr>
          <w:rFonts w:ascii="Times New Roman" w:eastAsia="Calibri" w:hAnsi="Times New Roman" w:cs="Times New Roman"/>
          <w:sz w:val="24"/>
          <w:szCs w:val="24"/>
        </w:rPr>
        <w:t>ne</w:t>
      </w:r>
      <w:r w:rsidRPr="00DB5911">
        <w:rPr>
          <w:rFonts w:ascii="Times New Roman" w:eastAsia="Calibri" w:hAnsi="Times New Roman" w:cs="Times New Roman"/>
          <w:sz w:val="24"/>
          <w:szCs w:val="24"/>
        </w:rPr>
        <w:t>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Default="000031F3" w:rsidP="000031F3">
      <w:pPr>
        <w:spacing w:line="240" w:lineRule="auto"/>
        <w:jc w:val="left"/>
        <w:rPr>
          <w:rFonts w:ascii="Times New Roman" w:hAnsi="Times New Roman" w:cs="Times New Roman"/>
          <w:sz w:val="22"/>
          <w:szCs w:val="22"/>
        </w:rPr>
      </w:pPr>
    </w:p>
    <w:p w14:paraId="65919C64" w14:textId="77777777" w:rsidR="004D512C" w:rsidRDefault="004D512C" w:rsidP="00837F56">
      <w:pPr>
        <w:spacing w:line="240" w:lineRule="auto"/>
        <w:ind w:firstLine="0"/>
        <w:rPr>
          <w:rFonts w:ascii="Times New Roman" w:hAnsi="Times New Roman" w:cs="Times New Roman"/>
          <w:sz w:val="22"/>
          <w:szCs w:val="22"/>
        </w:rPr>
      </w:pPr>
    </w:p>
    <w:p w14:paraId="562A8FFB" w14:textId="77777777" w:rsidR="004D512C" w:rsidRPr="004D512C" w:rsidRDefault="004D512C" w:rsidP="004D512C">
      <w:pPr>
        <w:spacing w:line="240" w:lineRule="auto"/>
        <w:ind w:firstLine="0"/>
        <w:jc w:val="left"/>
        <w:rPr>
          <w:rFonts w:ascii="Times New Roman" w:eastAsia="Times New Roman" w:hAnsi="Times New Roman" w:cs="Calibri"/>
          <w:color w:val="000000"/>
          <w:sz w:val="24"/>
          <w:szCs w:val="24"/>
          <w:highlight w:val="yellow"/>
          <w:shd w:val="clear" w:color="auto" w:fill="FFFFFF"/>
          <w:lang w:eastAsia="ar-SA"/>
        </w:rPr>
      </w:pPr>
    </w:p>
    <w:p w14:paraId="6ABFC0D5"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5955A3CA"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45795240" w14:textId="77777777" w:rsidR="004D512C" w:rsidRPr="004D512C" w:rsidRDefault="004D512C" w:rsidP="004D512C">
      <w:pPr>
        <w:spacing w:line="240" w:lineRule="auto"/>
        <w:ind w:firstLine="0"/>
        <w:jc w:val="left"/>
        <w:rPr>
          <w:rFonts w:ascii="Times New Roman" w:eastAsia="Times New Roman" w:hAnsi="Times New Roman" w:cs="Calibri"/>
          <w:sz w:val="22"/>
          <w:szCs w:val="22"/>
          <w:lang w:eastAsia="ar-SA"/>
        </w:rPr>
      </w:pPr>
    </w:p>
    <w:p w14:paraId="3DDD2A78" w14:textId="77777777" w:rsidR="004D512C" w:rsidRPr="00DB5911" w:rsidRDefault="004D512C" w:rsidP="004D512C">
      <w:pPr>
        <w:spacing w:line="240" w:lineRule="auto"/>
        <w:jc w:val="left"/>
        <w:rPr>
          <w:rFonts w:ascii="Times New Roman" w:hAnsi="Times New Roman" w:cs="Times New Roman"/>
          <w:sz w:val="22"/>
          <w:szCs w:val="22"/>
        </w:rPr>
      </w:pPr>
    </w:p>
    <w:sectPr w:rsidR="004D512C" w:rsidRPr="00DB5911" w:rsidSect="0074426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B65B" w14:textId="77777777" w:rsidR="003F3D56" w:rsidRDefault="003F3D56" w:rsidP="00D05666">
      <w:r>
        <w:separator/>
      </w:r>
    </w:p>
  </w:endnote>
  <w:endnote w:type="continuationSeparator" w:id="0">
    <w:p w14:paraId="22003747" w14:textId="77777777" w:rsidR="003F3D56" w:rsidRDefault="003F3D56" w:rsidP="00D05666">
      <w:r>
        <w:continuationSeparator/>
      </w:r>
    </w:p>
  </w:endnote>
  <w:endnote w:type="continuationNotice" w:id="1">
    <w:p w14:paraId="511626A3" w14:textId="77777777" w:rsidR="003F3D56" w:rsidRDefault="003F3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8E9C" w14:textId="77777777" w:rsidR="003F3D56" w:rsidRDefault="003F3D56" w:rsidP="00D05666">
      <w:r>
        <w:separator/>
      </w:r>
    </w:p>
  </w:footnote>
  <w:footnote w:type="continuationSeparator" w:id="0">
    <w:p w14:paraId="0140B792" w14:textId="77777777" w:rsidR="003F3D56" w:rsidRDefault="003F3D56" w:rsidP="00D05666">
      <w:r>
        <w:continuationSeparator/>
      </w:r>
    </w:p>
  </w:footnote>
  <w:footnote w:type="continuationNotice" w:id="1">
    <w:p w14:paraId="63BE5632" w14:textId="77777777" w:rsidR="003F3D56" w:rsidRDefault="003F3D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015350"/>
    <w:multiLevelType w:val="hybridMultilevel"/>
    <w:tmpl w:val="C0A4FF48"/>
    <w:lvl w:ilvl="0" w:tplc="F482B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3C362F1A"/>
    <w:lvl w:ilvl="0" w:tplc="6D96A178">
      <w:start w:val="1"/>
      <w:numFmt w:val="decimal"/>
      <w:lvlText w:val="%1."/>
      <w:lvlJc w:val="left"/>
      <w:pPr>
        <w:ind w:left="7164"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287778">
    <w:abstractNumId w:val="1"/>
  </w:num>
  <w:num w:numId="2" w16cid:durableId="1490172141">
    <w:abstractNumId w:val="13"/>
  </w:num>
  <w:num w:numId="3" w16cid:durableId="138770985">
    <w:abstractNumId w:val="8"/>
  </w:num>
  <w:num w:numId="4" w16cid:durableId="219707255">
    <w:abstractNumId w:val="15"/>
  </w:num>
  <w:num w:numId="5" w16cid:durableId="1652252092">
    <w:abstractNumId w:val="3"/>
  </w:num>
  <w:num w:numId="6" w16cid:durableId="817724215">
    <w:abstractNumId w:val="9"/>
  </w:num>
  <w:num w:numId="7" w16cid:durableId="1562404411">
    <w:abstractNumId w:val="14"/>
  </w:num>
  <w:num w:numId="8" w16cid:durableId="543257508">
    <w:abstractNumId w:val="6"/>
  </w:num>
  <w:num w:numId="9" w16cid:durableId="826629908">
    <w:abstractNumId w:val="0"/>
  </w:num>
  <w:num w:numId="10" w16cid:durableId="100495647">
    <w:abstractNumId w:val="5"/>
  </w:num>
  <w:num w:numId="11" w16cid:durableId="240722713">
    <w:abstractNumId w:val="7"/>
  </w:num>
  <w:num w:numId="12" w16cid:durableId="2048749193">
    <w:abstractNumId w:val="2"/>
  </w:num>
  <w:num w:numId="13" w16cid:durableId="346562865">
    <w:abstractNumId w:val="10"/>
  </w:num>
  <w:num w:numId="14" w16cid:durableId="417293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5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81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182698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54"/>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1F7"/>
    <w:rsid w:val="0006040C"/>
    <w:rsid w:val="000605C5"/>
    <w:rsid w:val="000608EF"/>
    <w:rsid w:val="00060B51"/>
    <w:rsid w:val="00061102"/>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484"/>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AC5"/>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7A9"/>
    <w:rsid w:val="000D0B55"/>
    <w:rsid w:val="000D13D6"/>
    <w:rsid w:val="000D18E9"/>
    <w:rsid w:val="000D26D8"/>
    <w:rsid w:val="000D412D"/>
    <w:rsid w:val="000D4406"/>
    <w:rsid w:val="000D4B9C"/>
    <w:rsid w:val="000D4D30"/>
    <w:rsid w:val="000D4E2B"/>
    <w:rsid w:val="000D5039"/>
    <w:rsid w:val="000D5416"/>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610"/>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997"/>
    <w:rsid w:val="00135EEE"/>
    <w:rsid w:val="001365CA"/>
    <w:rsid w:val="0013703C"/>
    <w:rsid w:val="0014030D"/>
    <w:rsid w:val="001404CC"/>
    <w:rsid w:val="001405D0"/>
    <w:rsid w:val="00140D50"/>
    <w:rsid w:val="00142352"/>
    <w:rsid w:val="001424F3"/>
    <w:rsid w:val="0014359C"/>
    <w:rsid w:val="00143940"/>
    <w:rsid w:val="00143E87"/>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6C20"/>
    <w:rsid w:val="0016706C"/>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08A8"/>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1ED"/>
    <w:rsid w:val="001B5CAB"/>
    <w:rsid w:val="001B7035"/>
    <w:rsid w:val="001C1AD0"/>
    <w:rsid w:val="001C1CC5"/>
    <w:rsid w:val="001C1D32"/>
    <w:rsid w:val="001C24BC"/>
    <w:rsid w:val="001C256F"/>
    <w:rsid w:val="001C25C7"/>
    <w:rsid w:val="001C25DA"/>
    <w:rsid w:val="001C2EE8"/>
    <w:rsid w:val="001C305A"/>
    <w:rsid w:val="001C3A07"/>
    <w:rsid w:val="001C468D"/>
    <w:rsid w:val="001C49AE"/>
    <w:rsid w:val="001C4F12"/>
    <w:rsid w:val="001C635E"/>
    <w:rsid w:val="001C6757"/>
    <w:rsid w:val="001C75E8"/>
    <w:rsid w:val="001C7F48"/>
    <w:rsid w:val="001D4D41"/>
    <w:rsid w:val="001D567F"/>
    <w:rsid w:val="001D5DDC"/>
    <w:rsid w:val="001D65C5"/>
    <w:rsid w:val="001D65F8"/>
    <w:rsid w:val="001D7492"/>
    <w:rsid w:val="001E0107"/>
    <w:rsid w:val="001E03FB"/>
    <w:rsid w:val="001E250F"/>
    <w:rsid w:val="001E2BC5"/>
    <w:rsid w:val="001E2D34"/>
    <w:rsid w:val="001E4D4B"/>
    <w:rsid w:val="001E52C0"/>
    <w:rsid w:val="001E695A"/>
    <w:rsid w:val="001E763B"/>
    <w:rsid w:val="001E76C7"/>
    <w:rsid w:val="001E77B9"/>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69"/>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5535"/>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7FF"/>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9B3"/>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5F73"/>
    <w:rsid w:val="0028644E"/>
    <w:rsid w:val="002866F6"/>
    <w:rsid w:val="00286B61"/>
    <w:rsid w:val="0028755F"/>
    <w:rsid w:val="002902C1"/>
    <w:rsid w:val="002912DB"/>
    <w:rsid w:val="002917EB"/>
    <w:rsid w:val="00291C92"/>
    <w:rsid w:val="00291DCB"/>
    <w:rsid w:val="00291EAC"/>
    <w:rsid w:val="00292169"/>
    <w:rsid w:val="0029216D"/>
    <w:rsid w:val="002926A1"/>
    <w:rsid w:val="002929AD"/>
    <w:rsid w:val="00294BE3"/>
    <w:rsid w:val="002960B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0"/>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78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4A47"/>
    <w:rsid w:val="002E55E0"/>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F9"/>
    <w:rsid w:val="0035129B"/>
    <w:rsid w:val="0035241D"/>
    <w:rsid w:val="00352626"/>
    <w:rsid w:val="00352C40"/>
    <w:rsid w:val="0035320F"/>
    <w:rsid w:val="00353253"/>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34F3"/>
    <w:rsid w:val="00365384"/>
    <w:rsid w:val="003660B8"/>
    <w:rsid w:val="003671C3"/>
    <w:rsid w:val="00367D97"/>
    <w:rsid w:val="00370489"/>
    <w:rsid w:val="00371433"/>
    <w:rsid w:val="003716F1"/>
    <w:rsid w:val="00372CDB"/>
    <w:rsid w:val="00373C60"/>
    <w:rsid w:val="003741B0"/>
    <w:rsid w:val="00374650"/>
    <w:rsid w:val="00374A04"/>
    <w:rsid w:val="00374F82"/>
    <w:rsid w:val="00375417"/>
    <w:rsid w:val="003754D9"/>
    <w:rsid w:val="00376628"/>
    <w:rsid w:val="00376FFC"/>
    <w:rsid w:val="00377114"/>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89B"/>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B799E"/>
    <w:rsid w:val="003C018A"/>
    <w:rsid w:val="003C09C7"/>
    <w:rsid w:val="003C0F82"/>
    <w:rsid w:val="003C11AA"/>
    <w:rsid w:val="003C126F"/>
    <w:rsid w:val="003C138F"/>
    <w:rsid w:val="003C180D"/>
    <w:rsid w:val="003C1AB1"/>
    <w:rsid w:val="003C2412"/>
    <w:rsid w:val="003C253D"/>
    <w:rsid w:val="003C328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4868"/>
    <w:rsid w:val="003D5173"/>
    <w:rsid w:val="003D52AE"/>
    <w:rsid w:val="003D5A05"/>
    <w:rsid w:val="003D5EC9"/>
    <w:rsid w:val="003D6190"/>
    <w:rsid w:val="003D6258"/>
    <w:rsid w:val="003D6501"/>
    <w:rsid w:val="003D73C2"/>
    <w:rsid w:val="003E0731"/>
    <w:rsid w:val="003E0A08"/>
    <w:rsid w:val="003E0B5F"/>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D56"/>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68F"/>
    <w:rsid w:val="00411BD7"/>
    <w:rsid w:val="0041208A"/>
    <w:rsid w:val="0041359A"/>
    <w:rsid w:val="00413D2E"/>
    <w:rsid w:val="004147BD"/>
    <w:rsid w:val="00414D54"/>
    <w:rsid w:val="004153A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B74"/>
    <w:rsid w:val="00451E77"/>
    <w:rsid w:val="004525F0"/>
    <w:rsid w:val="0045276F"/>
    <w:rsid w:val="00452C1D"/>
    <w:rsid w:val="00453770"/>
    <w:rsid w:val="00455810"/>
    <w:rsid w:val="004558EB"/>
    <w:rsid w:val="00455AA9"/>
    <w:rsid w:val="00455F06"/>
    <w:rsid w:val="004575AA"/>
    <w:rsid w:val="0045773D"/>
    <w:rsid w:val="00457C45"/>
    <w:rsid w:val="00457F5A"/>
    <w:rsid w:val="00460650"/>
    <w:rsid w:val="00460FE2"/>
    <w:rsid w:val="00461742"/>
    <w:rsid w:val="00461904"/>
    <w:rsid w:val="0046198C"/>
    <w:rsid w:val="00461CE4"/>
    <w:rsid w:val="004624F4"/>
    <w:rsid w:val="00462587"/>
    <w:rsid w:val="004635E0"/>
    <w:rsid w:val="00463897"/>
    <w:rsid w:val="004642FA"/>
    <w:rsid w:val="0046472C"/>
    <w:rsid w:val="00464D07"/>
    <w:rsid w:val="004658BF"/>
    <w:rsid w:val="004659A4"/>
    <w:rsid w:val="00467B1D"/>
    <w:rsid w:val="00471043"/>
    <w:rsid w:val="004713B5"/>
    <w:rsid w:val="00471CF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5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12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27F71"/>
    <w:rsid w:val="00530BB3"/>
    <w:rsid w:val="00530D5F"/>
    <w:rsid w:val="00530FFF"/>
    <w:rsid w:val="005315A7"/>
    <w:rsid w:val="00531D05"/>
    <w:rsid w:val="00531FA2"/>
    <w:rsid w:val="005321FB"/>
    <w:rsid w:val="0053254A"/>
    <w:rsid w:val="005325B5"/>
    <w:rsid w:val="0053314D"/>
    <w:rsid w:val="005332CF"/>
    <w:rsid w:val="005334CF"/>
    <w:rsid w:val="00533C4A"/>
    <w:rsid w:val="00534872"/>
    <w:rsid w:val="005357BB"/>
    <w:rsid w:val="00536E98"/>
    <w:rsid w:val="005377B5"/>
    <w:rsid w:val="005379E7"/>
    <w:rsid w:val="00540094"/>
    <w:rsid w:val="00540C9A"/>
    <w:rsid w:val="0054132A"/>
    <w:rsid w:val="00541704"/>
    <w:rsid w:val="00541A24"/>
    <w:rsid w:val="005420ED"/>
    <w:rsid w:val="0054231A"/>
    <w:rsid w:val="00542A74"/>
    <w:rsid w:val="005431C8"/>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64B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84E"/>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6C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4F4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11E6"/>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ACA"/>
    <w:rsid w:val="005F4C14"/>
    <w:rsid w:val="005F55FD"/>
    <w:rsid w:val="005F578B"/>
    <w:rsid w:val="005F5F2C"/>
    <w:rsid w:val="005F68D4"/>
    <w:rsid w:val="005F6991"/>
    <w:rsid w:val="005F70E4"/>
    <w:rsid w:val="005F7231"/>
    <w:rsid w:val="005F7EBF"/>
    <w:rsid w:val="006010C1"/>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C05"/>
    <w:rsid w:val="00661FBE"/>
    <w:rsid w:val="0066231D"/>
    <w:rsid w:val="00662606"/>
    <w:rsid w:val="0066271C"/>
    <w:rsid w:val="00663099"/>
    <w:rsid w:val="006630D5"/>
    <w:rsid w:val="00663CB2"/>
    <w:rsid w:val="00664184"/>
    <w:rsid w:val="00664C39"/>
    <w:rsid w:val="0066500F"/>
    <w:rsid w:val="0066537A"/>
    <w:rsid w:val="00665B16"/>
    <w:rsid w:val="00665D82"/>
    <w:rsid w:val="006666F6"/>
    <w:rsid w:val="00670373"/>
    <w:rsid w:val="00670606"/>
    <w:rsid w:val="00671B2B"/>
    <w:rsid w:val="00671D4E"/>
    <w:rsid w:val="00671DB5"/>
    <w:rsid w:val="00671E8F"/>
    <w:rsid w:val="006727BF"/>
    <w:rsid w:val="0067281B"/>
    <w:rsid w:val="00673538"/>
    <w:rsid w:val="0067670C"/>
    <w:rsid w:val="00677B00"/>
    <w:rsid w:val="00677F40"/>
    <w:rsid w:val="00680281"/>
    <w:rsid w:val="0068165B"/>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0AC5"/>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1ED"/>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6F7ED2"/>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CE"/>
    <w:rsid w:val="007243EB"/>
    <w:rsid w:val="00724719"/>
    <w:rsid w:val="00724778"/>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7D"/>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9CD"/>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455"/>
    <w:rsid w:val="007B39E1"/>
    <w:rsid w:val="007B42A7"/>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135"/>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14B7"/>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051"/>
    <w:rsid w:val="008344ED"/>
    <w:rsid w:val="008347AC"/>
    <w:rsid w:val="008349ED"/>
    <w:rsid w:val="00834CBF"/>
    <w:rsid w:val="00834D3E"/>
    <w:rsid w:val="00834EEC"/>
    <w:rsid w:val="00835378"/>
    <w:rsid w:val="00836C8F"/>
    <w:rsid w:val="00837056"/>
    <w:rsid w:val="00837F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FE5"/>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02EF"/>
    <w:rsid w:val="008A1D5F"/>
    <w:rsid w:val="008A216D"/>
    <w:rsid w:val="008A2970"/>
    <w:rsid w:val="008A3657"/>
    <w:rsid w:val="008A37DA"/>
    <w:rsid w:val="008A3A6F"/>
    <w:rsid w:val="008A3C76"/>
    <w:rsid w:val="008A4571"/>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7C"/>
    <w:rsid w:val="008C11D7"/>
    <w:rsid w:val="008C142E"/>
    <w:rsid w:val="008C1D31"/>
    <w:rsid w:val="008C1E31"/>
    <w:rsid w:val="008C27A0"/>
    <w:rsid w:val="008C3328"/>
    <w:rsid w:val="008C3A24"/>
    <w:rsid w:val="008C3D60"/>
    <w:rsid w:val="008C3FB4"/>
    <w:rsid w:val="008C4071"/>
    <w:rsid w:val="008C5210"/>
    <w:rsid w:val="008C5433"/>
    <w:rsid w:val="008C5658"/>
    <w:rsid w:val="008C6767"/>
    <w:rsid w:val="008C6D60"/>
    <w:rsid w:val="008C7B15"/>
    <w:rsid w:val="008C7CA2"/>
    <w:rsid w:val="008C7F5B"/>
    <w:rsid w:val="008D07EC"/>
    <w:rsid w:val="008D1798"/>
    <w:rsid w:val="008D21A8"/>
    <w:rsid w:val="008D277C"/>
    <w:rsid w:val="008D2D3D"/>
    <w:rsid w:val="008D2E83"/>
    <w:rsid w:val="008D3680"/>
    <w:rsid w:val="008D3AE8"/>
    <w:rsid w:val="008D6F67"/>
    <w:rsid w:val="008D704D"/>
    <w:rsid w:val="008D77B8"/>
    <w:rsid w:val="008E0282"/>
    <w:rsid w:val="008E2035"/>
    <w:rsid w:val="008E3081"/>
    <w:rsid w:val="008E31B9"/>
    <w:rsid w:val="008E4A3C"/>
    <w:rsid w:val="008E50AC"/>
    <w:rsid w:val="008E656A"/>
    <w:rsid w:val="008E6D07"/>
    <w:rsid w:val="008E7623"/>
    <w:rsid w:val="008E76B7"/>
    <w:rsid w:val="008E78C1"/>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188"/>
    <w:rsid w:val="00923A02"/>
    <w:rsid w:val="00924B58"/>
    <w:rsid w:val="00925348"/>
    <w:rsid w:val="00925CD9"/>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AAC"/>
    <w:rsid w:val="00937ABB"/>
    <w:rsid w:val="00940DA0"/>
    <w:rsid w:val="00941582"/>
    <w:rsid w:val="00941625"/>
    <w:rsid w:val="0094210F"/>
    <w:rsid w:val="009425A7"/>
    <w:rsid w:val="00942B80"/>
    <w:rsid w:val="00942BCA"/>
    <w:rsid w:val="009438E2"/>
    <w:rsid w:val="0094560D"/>
    <w:rsid w:val="00946722"/>
    <w:rsid w:val="0094708F"/>
    <w:rsid w:val="009502F5"/>
    <w:rsid w:val="00951AC8"/>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2676"/>
    <w:rsid w:val="00963009"/>
    <w:rsid w:val="0096353F"/>
    <w:rsid w:val="009639C8"/>
    <w:rsid w:val="00963D8D"/>
    <w:rsid w:val="00963E07"/>
    <w:rsid w:val="009646C9"/>
    <w:rsid w:val="009657AE"/>
    <w:rsid w:val="00965894"/>
    <w:rsid w:val="009666D7"/>
    <w:rsid w:val="00966703"/>
    <w:rsid w:val="009670AC"/>
    <w:rsid w:val="0096764F"/>
    <w:rsid w:val="009700A8"/>
    <w:rsid w:val="00970BA8"/>
    <w:rsid w:val="00971170"/>
    <w:rsid w:val="009716FC"/>
    <w:rsid w:val="00971D98"/>
    <w:rsid w:val="00973E16"/>
    <w:rsid w:val="00975593"/>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D41"/>
    <w:rsid w:val="00985F55"/>
    <w:rsid w:val="009861F7"/>
    <w:rsid w:val="00986CE1"/>
    <w:rsid w:val="00986FE3"/>
    <w:rsid w:val="00987609"/>
    <w:rsid w:val="00987DE7"/>
    <w:rsid w:val="009905AD"/>
    <w:rsid w:val="00990A2D"/>
    <w:rsid w:val="009910A4"/>
    <w:rsid w:val="0099179F"/>
    <w:rsid w:val="00992184"/>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3F3"/>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7E9"/>
    <w:rsid w:val="009C19E0"/>
    <w:rsid w:val="009C1B9B"/>
    <w:rsid w:val="009C1D19"/>
    <w:rsid w:val="009C2357"/>
    <w:rsid w:val="009C2518"/>
    <w:rsid w:val="009C2E5C"/>
    <w:rsid w:val="009C30B3"/>
    <w:rsid w:val="009C3882"/>
    <w:rsid w:val="009C39FD"/>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2C64"/>
    <w:rsid w:val="00A54EAE"/>
    <w:rsid w:val="00A55508"/>
    <w:rsid w:val="00A55891"/>
    <w:rsid w:val="00A55AA5"/>
    <w:rsid w:val="00A560A2"/>
    <w:rsid w:val="00A56E33"/>
    <w:rsid w:val="00A571AB"/>
    <w:rsid w:val="00A5751B"/>
    <w:rsid w:val="00A57C65"/>
    <w:rsid w:val="00A60008"/>
    <w:rsid w:val="00A60616"/>
    <w:rsid w:val="00A60845"/>
    <w:rsid w:val="00A60F81"/>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79"/>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6B"/>
    <w:rsid w:val="00A857C4"/>
    <w:rsid w:val="00A865DA"/>
    <w:rsid w:val="00A90309"/>
    <w:rsid w:val="00A90821"/>
    <w:rsid w:val="00A90C03"/>
    <w:rsid w:val="00A91483"/>
    <w:rsid w:val="00A92611"/>
    <w:rsid w:val="00A934E0"/>
    <w:rsid w:val="00A94866"/>
    <w:rsid w:val="00A95620"/>
    <w:rsid w:val="00A96630"/>
    <w:rsid w:val="00A97192"/>
    <w:rsid w:val="00A97B18"/>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06B1"/>
    <w:rsid w:val="00AE1244"/>
    <w:rsid w:val="00AE19E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55B"/>
    <w:rsid w:val="00AF5CF4"/>
    <w:rsid w:val="00AF6074"/>
    <w:rsid w:val="00AF62E6"/>
    <w:rsid w:val="00AF6844"/>
    <w:rsid w:val="00AF76C1"/>
    <w:rsid w:val="00AF7FB3"/>
    <w:rsid w:val="00B004F2"/>
    <w:rsid w:val="00B004FB"/>
    <w:rsid w:val="00B00C12"/>
    <w:rsid w:val="00B00E6F"/>
    <w:rsid w:val="00B012CF"/>
    <w:rsid w:val="00B01C30"/>
    <w:rsid w:val="00B01E3B"/>
    <w:rsid w:val="00B0252F"/>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7F9"/>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145"/>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B3E"/>
    <w:rsid w:val="00BA4D96"/>
    <w:rsid w:val="00BA5539"/>
    <w:rsid w:val="00BA5935"/>
    <w:rsid w:val="00BA5C6D"/>
    <w:rsid w:val="00BA74D7"/>
    <w:rsid w:val="00BA77A6"/>
    <w:rsid w:val="00BB006D"/>
    <w:rsid w:val="00BB174C"/>
    <w:rsid w:val="00BB2F46"/>
    <w:rsid w:val="00BB317B"/>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4B87"/>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FCA"/>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6B6"/>
    <w:rsid w:val="00C357D8"/>
    <w:rsid w:val="00C3734E"/>
    <w:rsid w:val="00C373EA"/>
    <w:rsid w:val="00C37E50"/>
    <w:rsid w:val="00C400A1"/>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B8C"/>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06F"/>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5C7C"/>
    <w:rsid w:val="00CA65C6"/>
    <w:rsid w:val="00CB050F"/>
    <w:rsid w:val="00CB1312"/>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746"/>
    <w:rsid w:val="00CD2CC2"/>
    <w:rsid w:val="00CD38A0"/>
    <w:rsid w:val="00CD3FE6"/>
    <w:rsid w:val="00CD457C"/>
    <w:rsid w:val="00CD46EA"/>
    <w:rsid w:val="00CD4A66"/>
    <w:rsid w:val="00CD580D"/>
    <w:rsid w:val="00CD595A"/>
    <w:rsid w:val="00CD59E8"/>
    <w:rsid w:val="00CD5D03"/>
    <w:rsid w:val="00CD5F1C"/>
    <w:rsid w:val="00CD684F"/>
    <w:rsid w:val="00CD6974"/>
    <w:rsid w:val="00CD6F81"/>
    <w:rsid w:val="00CD73FF"/>
    <w:rsid w:val="00CD7C5C"/>
    <w:rsid w:val="00CE0A3E"/>
    <w:rsid w:val="00CE1414"/>
    <w:rsid w:val="00CE275A"/>
    <w:rsid w:val="00CE2A25"/>
    <w:rsid w:val="00CE3247"/>
    <w:rsid w:val="00CE498D"/>
    <w:rsid w:val="00CE5273"/>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03A"/>
    <w:rsid w:val="00D003DA"/>
    <w:rsid w:val="00D004A2"/>
    <w:rsid w:val="00D01415"/>
    <w:rsid w:val="00D014B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16A"/>
    <w:rsid w:val="00D20B5F"/>
    <w:rsid w:val="00D21A0E"/>
    <w:rsid w:val="00D22226"/>
    <w:rsid w:val="00D2324F"/>
    <w:rsid w:val="00D232F1"/>
    <w:rsid w:val="00D25782"/>
    <w:rsid w:val="00D26F9A"/>
    <w:rsid w:val="00D278FA"/>
    <w:rsid w:val="00D27F13"/>
    <w:rsid w:val="00D3069A"/>
    <w:rsid w:val="00D31FE9"/>
    <w:rsid w:val="00D324CF"/>
    <w:rsid w:val="00D325C1"/>
    <w:rsid w:val="00D331C2"/>
    <w:rsid w:val="00D341BE"/>
    <w:rsid w:val="00D354EB"/>
    <w:rsid w:val="00D35F9A"/>
    <w:rsid w:val="00D37172"/>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498C"/>
    <w:rsid w:val="00D45631"/>
    <w:rsid w:val="00D456B0"/>
    <w:rsid w:val="00D459E3"/>
    <w:rsid w:val="00D4630D"/>
    <w:rsid w:val="00D4699A"/>
    <w:rsid w:val="00D4785E"/>
    <w:rsid w:val="00D5020B"/>
    <w:rsid w:val="00D50C54"/>
    <w:rsid w:val="00D526C8"/>
    <w:rsid w:val="00D53BF4"/>
    <w:rsid w:val="00D54149"/>
    <w:rsid w:val="00D544DE"/>
    <w:rsid w:val="00D5456D"/>
    <w:rsid w:val="00D54C4B"/>
    <w:rsid w:val="00D551E2"/>
    <w:rsid w:val="00D5520A"/>
    <w:rsid w:val="00D56608"/>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F"/>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4D5C"/>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CC"/>
    <w:rsid w:val="00D9748B"/>
    <w:rsid w:val="00D977CC"/>
    <w:rsid w:val="00D97CC5"/>
    <w:rsid w:val="00D97D04"/>
    <w:rsid w:val="00DA05AB"/>
    <w:rsid w:val="00DA0BE3"/>
    <w:rsid w:val="00DA0E65"/>
    <w:rsid w:val="00DA14D8"/>
    <w:rsid w:val="00DA1942"/>
    <w:rsid w:val="00DA1969"/>
    <w:rsid w:val="00DA22F0"/>
    <w:rsid w:val="00DA3A07"/>
    <w:rsid w:val="00DA49C5"/>
    <w:rsid w:val="00DA4A0C"/>
    <w:rsid w:val="00DA4AC1"/>
    <w:rsid w:val="00DA4DC6"/>
    <w:rsid w:val="00DA5E59"/>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C98"/>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5CE6"/>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B88"/>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3F"/>
    <w:rsid w:val="00E13E63"/>
    <w:rsid w:val="00E146F6"/>
    <w:rsid w:val="00E14A86"/>
    <w:rsid w:val="00E15479"/>
    <w:rsid w:val="00E156DC"/>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CEB"/>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67135"/>
    <w:rsid w:val="00E703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3BF"/>
    <w:rsid w:val="00E97C7F"/>
    <w:rsid w:val="00EA001C"/>
    <w:rsid w:val="00EA0CD1"/>
    <w:rsid w:val="00EA100E"/>
    <w:rsid w:val="00EA141A"/>
    <w:rsid w:val="00EA2280"/>
    <w:rsid w:val="00EA256A"/>
    <w:rsid w:val="00EA2B27"/>
    <w:rsid w:val="00EA36C4"/>
    <w:rsid w:val="00EA4970"/>
    <w:rsid w:val="00EA4DE2"/>
    <w:rsid w:val="00EA58BC"/>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2CB"/>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262"/>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54C"/>
    <w:rsid w:val="00F20A26"/>
    <w:rsid w:val="00F20FBA"/>
    <w:rsid w:val="00F211FE"/>
    <w:rsid w:val="00F227D0"/>
    <w:rsid w:val="00F229DE"/>
    <w:rsid w:val="00F2421D"/>
    <w:rsid w:val="00F24A9F"/>
    <w:rsid w:val="00F25241"/>
    <w:rsid w:val="00F26133"/>
    <w:rsid w:val="00F26457"/>
    <w:rsid w:val="00F277ED"/>
    <w:rsid w:val="00F31B00"/>
    <w:rsid w:val="00F33516"/>
    <w:rsid w:val="00F33852"/>
    <w:rsid w:val="00F342E4"/>
    <w:rsid w:val="00F34532"/>
    <w:rsid w:val="00F346E3"/>
    <w:rsid w:val="00F34725"/>
    <w:rsid w:val="00F3565B"/>
    <w:rsid w:val="00F3645F"/>
    <w:rsid w:val="00F36622"/>
    <w:rsid w:val="00F36892"/>
    <w:rsid w:val="00F368F7"/>
    <w:rsid w:val="00F36BDE"/>
    <w:rsid w:val="00F37882"/>
    <w:rsid w:val="00F37F1A"/>
    <w:rsid w:val="00F40874"/>
    <w:rsid w:val="00F40BD7"/>
    <w:rsid w:val="00F40E95"/>
    <w:rsid w:val="00F4147B"/>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056F"/>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5A"/>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D5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42865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038794">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lietaus+nub%C4%97gimo&amp;filter_cpv=45232130-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ndale Sans UI">
    <w:charset w:val="BA"/>
    <w:family w:val="auto"/>
    <w:pitch w:val="variable"/>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76484"/>
    <w:rsid w:val="00092972"/>
    <w:rsid w:val="000A5863"/>
    <w:rsid w:val="000B5116"/>
    <w:rsid w:val="001340C4"/>
    <w:rsid w:val="00143E87"/>
    <w:rsid w:val="001D7FD4"/>
    <w:rsid w:val="00205937"/>
    <w:rsid w:val="00216FEB"/>
    <w:rsid w:val="00242E6F"/>
    <w:rsid w:val="002447FF"/>
    <w:rsid w:val="002960B8"/>
    <w:rsid w:val="002C0D36"/>
    <w:rsid w:val="002C6F1D"/>
    <w:rsid w:val="002E55E0"/>
    <w:rsid w:val="0038613F"/>
    <w:rsid w:val="003B799E"/>
    <w:rsid w:val="003D0E5F"/>
    <w:rsid w:val="003D24D8"/>
    <w:rsid w:val="003D6190"/>
    <w:rsid w:val="004153AD"/>
    <w:rsid w:val="00451B74"/>
    <w:rsid w:val="004615B9"/>
    <w:rsid w:val="00461742"/>
    <w:rsid w:val="00471CF4"/>
    <w:rsid w:val="00472514"/>
    <w:rsid w:val="004829EE"/>
    <w:rsid w:val="004B5090"/>
    <w:rsid w:val="004C19E3"/>
    <w:rsid w:val="004D2A4E"/>
    <w:rsid w:val="00514928"/>
    <w:rsid w:val="005152EC"/>
    <w:rsid w:val="00524B80"/>
    <w:rsid w:val="00534245"/>
    <w:rsid w:val="005431C8"/>
    <w:rsid w:val="00585C71"/>
    <w:rsid w:val="005A76C0"/>
    <w:rsid w:val="00610BB4"/>
    <w:rsid w:val="00615D43"/>
    <w:rsid w:val="00652402"/>
    <w:rsid w:val="0067670C"/>
    <w:rsid w:val="006A0AC5"/>
    <w:rsid w:val="006A2451"/>
    <w:rsid w:val="006E1B50"/>
    <w:rsid w:val="007630DB"/>
    <w:rsid w:val="00774D9E"/>
    <w:rsid w:val="007A09CD"/>
    <w:rsid w:val="007B42A7"/>
    <w:rsid w:val="007E1135"/>
    <w:rsid w:val="008171A6"/>
    <w:rsid w:val="008213E7"/>
    <w:rsid w:val="00834051"/>
    <w:rsid w:val="00883756"/>
    <w:rsid w:val="00891EB4"/>
    <w:rsid w:val="008A36A8"/>
    <w:rsid w:val="008A6611"/>
    <w:rsid w:val="008B63E0"/>
    <w:rsid w:val="008C0A7C"/>
    <w:rsid w:val="008D77B8"/>
    <w:rsid w:val="008E78C1"/>
    <w:rsid w:val="00937AAC"/>
    <w:rsid w:val="0095283A"/>
    <w:rsid w:val="00995163"/>
    <w:rsid w:val="009B33F3"/>
    <w:rsid w:val="009E5E5F"/>
    <w:rsid w:val="00AF555B"/>
    <w:rsid w:val="00B01E3B"/>
    <w:rsid w:val="00B619E7"/>
    <w:rsid w:val="00B627F9"/>
    <w:rsid w:val="00BE33B3"/>
    <w:rsid w:val="00C1157E"/>
    <w:rsid w:val="00C23FCA"/>
    <w:rsid w:val="00C356B6"/>
    <w:rsid w:val="00C400A1"/>
    <w:rsid w:val="00C558F0"/>
    <w:rsid w:val="00C7481D"/>
    <w:rsid w:val="00CE5273"/>
    <w:rsid w:val="00D0003A"/>
    <w:rsid w:val="00D27F13"/>
    <w:rsid w:val="00D92452"/>
    <w:rsid w:val="00DA264E"/>
    <w:rsid w:val="00DB7C98"/>
    <w:rsid w:val="00DD0462"/>
    <w:rsid w:val="00E014F4"/>
    <w:rsid w:val="00E24C49"/>
    <w:rsid w:val="00EB0CB0"/>
    <w:rsid w:val="00EC1734"/>
    <w:rsid w:val="00ED32E9"/>
    <w:rsid w:val="00EE32CB"/>
    <w:rsid w:val="00EE4108"/>
    <w:rsid w:val="00EE6F7F"/>
    <w:rsid w:val="00F03262"/>
    <w:rsid w:val="00F2054C"/>
    <w:rsid w:val="00F70A5C"/>
    <w:rsid w:val="00F92E48"/>
    <w:rsid w:val="00F9464C"/>
    <w:rsid w:val="00FA4C0D"/>
    <w:rsid w:val="00FC5517"/>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5373</Words>
  <Characters>30631</Characters>
  <Application>Microsoft Office Word</Application>
  <DocSecurity>0</DocSecurity>
  <Lines>255</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35933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22</cp:revision>
  <cp:lastPrinted>2021-11-03T05:49:00Z</cp:lastPrinted>
  <dcterms:created xsi:type="dcterms:W3CDTF">2025-08-14T11:18:00Z</dcterms:created>
  <dcterms:modified xsi:type="dcterms:W3CDTF">2025-08-26T09:36:00Z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