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7DDE6C42" w:rsidR="006B1C70" w:rsidRPr="0081234B" w:rsidRDefault="0094637F" w:rsidP="0081234B">
      <w:pPr>
        <w:tabs>
          <w:tab w:val="right" w:leader="underscore" w:pos="8505"/>
        </w:tabs>
        <w:jc w:val="center"/>
        <w:rPr>
          <w:b/>
          <w:szCs w:val="24"/>
          <w:lang w:val="pt-BR"/>
        </w:rPr>
      </w:pPr>
      <w:r w:rsidRPr="0094637F">
        <w:rPr>
          <w:rFonts w:eastAsia="TimesNewRomanPS-BoldMT"/>
          <w:b/>
          <w:bCs/>
          <w:caps/>
          <w:szCs w:val="24"/>
          <w:lang w:eastAsia="en-US"/>
        </w:rPr>
        <w:t>Sporto salės įrang</w:t>
      </w:r>
      <w:r>
        <w:rPr>
          <w:rFonts w:eastAsia="TimesNewRomanPS-BoldMT"/>
          <w:b/>
          <w:bCs/>
          <w:caps/>
          <w:szCs w:val="24"/>
          <w:lang w:eastAsia="en-US"/>
        </w:rPr>
        <w:t>os</w:t>
      </w:r>
      <w:r w:rsidRPr="0094637F">
        <w:rPr>
          <w:rFonts w:eastAsia="TimesNewRomanPS-BoldMT"/>
          <w:b/>
          <w:bCs/>
          <w:caps/>
          <w:szCs w:val="24"/>
          <w:lang w:eastAsia="en-US"/>
        </w:rPr>
        <w:t xml:space="preserve"> </w:t>
      </w:r>
      <w:r w:rsidR="00FF4125">
        <w:rPr>
          <w:rFonts w:eastAsia="TimesNewRomanPS-BoldMT"/>
          <w:b/>
          <w:bCs/>
          <w:caps/>
          <w:szCs w:val="24"/>
          <w:lang w:eastAsia="en-US"/>
        </w:rPr>
        <w:t>sporto</w:t>
      </w:r>
      <w:r w:rsidRPr="0094637F">
        <w:rPr>
          <w:rFonts w:eastAsia="TimesNewRomanPS-BoldMT"/>
          <w:b/>
          <w:bCs/>
          <w:caps/>
          <w:szCs w:val="24"/>
          <w:lang w:eastAsia="en-US"/>
        </w:rPr>
        <w:t xml:space="preserve"> arenai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0FE6A214" w:rsidR="0089060E" w:rsidRPr="003428E5" w:rsidRDefault="006B1C70" w:rsidP="007C0CB6">
      <w:pPr>
        <w:tabs>
          <w:tab w:val="left" w:pos="284"/>
          <w:tab w:val="left" w:pos="993"/>
        </w:tabs>
        <w:ind w:firstLine="851"/>
        <w:jc w:val="both"/>
        <w:rPr>
          <w:i/>
          <w:szCs w:val="24"/>
        </w:rPr>
      </w:pPr>
      <w:r w:rsidRPr="003428E5">
        <w:rPr>
          <w:szCs w:val="24"/>
        </w:rPr>
        <w:t xml:space="preserve">1.1. Sutarties objektas </w:t>
      </w:r>
      <w:r w:rsidR="007C059D" w:rsidRPr="003428E5">
        <w:rPr>
          <w:i/>
          <w:szCs w:val="24"/>
        </w:rPr>
        <w:t>–</w:t>
      </w:r>
      <w:r w:rsidR="0089060E" w:rsidRPr="003428E5">
        <w:rPr>
          <w:i/>
          <w:szCs w:val="24"/>
        </w:rPr>
        <w:t xml:space="preserve"> </w:t>
      </w:r>
      <w:r w:rsidR="007C0CB6" w:rsidRPr="003428E5">
        <w:rPr>
          <w:rFonts w:eastAsia="Calibri"/>
          <w:color w:val="000000" w:themeColor="text1"/>
          <w:szCs w:val="24"/>
        </w:rPr>
        <w:t xml:space="preserve">sporto salės įranga </w:t>
      </w:r>
      <w:r w:rsidR="00311793" w:rsidRPr="003428E5">
        <w:rPr>
          <w:rFonts w:eastAsia="Calibri"/>
          <w:color w:val="000000" w:themeColor="text1"/>
          <w:szCs w:val="24"/>
        </w:rPr>
        <w:t>sporto</w:t>
      </w:r>
      <w:r w:rsidR="007C0CB6" w:rsidRPr="003428E5">
        <w:rPr>
          <w:rFonts w:eastAsia="Calibri"/>
          <w:color w:val="000000" w:themeColor="text1"/>
          <w:szCs w:val="24"/>
        </w:rPr>
        <w:t xml:space="preserve"> arenai: u</w:t>
      </w:r>
      <w:r w:rsidR="007C0CB6" w:rsidRPr="003428E5">
        <w:rPr>
          <w:szCs w:val="24"/>
        </w:rPr>
        <w:t xml:space="preserve">niversalus suolas (keičiami kampai) – 2 vnt.; horizontalus suolas (plėšimo) – 1 vnt.; suolas (spaudimui gulint) – 1 vnt., suolas su atlošu – 1 vnt.; suolas </w:t>
      </w:r>
      <w:r w:rsidR="003816AC" w:rsidRPr="003428E5">
        <w:rPr>
          <w:szCs w:val="24"/>
        </w:rPr>
        <w:t>bicepsui</w:t>
      </w:r>
      <w:r w:rsidR="007C0CB6" w:rsidRPr="003428E5">
        <w:rPr>
          <w:szCs w:val="24"/>
        </w:rPr>
        <w:t xml:space="preserve"> kampu sėdint („S</w:t>
      </w:r>
      <w:r w:rsidR="003816AC" w:rsidRPr="003428E5">
        <w:rPr>
          <w:szCs w:val="24"/>
        </w:rPr>
        <w:t>c</w:t>
      </w:r>
      <w:r w:rsidR="007C0CB6" w:rsidRPr="003428E5">
        <w:rPr>
          <w:szCs w:val="24"/>
        </w:rPr>
        <w:t>ott“) – 1 vnt., pilvo preso suolas  – 1 vnt., pilvo preso stovas (su lygiagretėm) – 1 vnt., suolas nugarai – atsilenkimai kampu (horizontalus) – 1 vnt., treniruoklis nugarai (</w:t>
      </w:r>
      <w:r w:rsidR="004F4642" w:rsidRPr="003428E5">
        <w:rPr>
          <w:szCs w:val="24"/>
        </w:rPr>
        <w:t>atrėmus krūtinę</w:t>
      </w:r>
      <w:r w:rsidR="007C0CB6" w:rsidRPr="003428E5">
        <w:rPr>
          <w:szCs w:val="24"/>
        </w:rPr>
        <w:t>) laisvais svoriais – 1 vnt., treniruoklis kojų lenkimas gulint – 1 vnt., treniruoklis kojų tiesimas sėdint – 1 vnt., treniruoklis kojų (spaudimas) – 1 vnt., treniruoklis blauzdų (sėdint) – 1 vnt.,  stovas štangutėms – 1 vnt., stovas štangos svoriams („Eglutė”)  – 5 vnt., stovas hanteliams  – 1 vnt., grifas olimpinis 220 cm – 3 vnt., grifas olimpinis 120 cm (bicepsui) – 2 vnt., užraktas grifui olimpinis 50 mm spyruoklinis – 10 vnt., gumuoti svoriai 800 kg – 1 komplektas, hanteliai 10-35</w:t>
      </w:r>
      <w:r w:rsidR="00BE416A" w:rsidRPr="003428E5">
        <w:rPr>
          <w:szCs w:val="24"/>
        </w:rPr>
        <w:t xml:space="preserve"> </w:t>
      </w:r>
      <w:r w:rsidR="007C0CB6" w:rsidRPr="003428E5">
        <w:rPr>
          <w:szCs w:val="24"/>
        </w:rPr>
        <w:t xml:space="preserve">kg – 1 komplektas, hanteliai 1-10 kg su stovu – 1 komplektas, treniruoklis „Smito“ staklės + pritupimų stovai – 1 vnt., treniruoklis krūtinei sėdint (spaudimas) – 1 vnt., krūtinės rėmas (kryžminė trauka) – 1 vnt., treniruoklis pečiams (spausti į viršų)  – 1 vnt., treniruoklis pečiams – mostai į šonus + krūtinei  – 1 vnt., treniruoklis deltų užpakalinė dalis + krūtinė  – 1 vnt., </w:t>
      </w:r>
      <w:r w:rsidR="0072281E" w:rsidRPr="003428E5">
        <w:rPr>
          <w:szCs w:val="24"/>
        </w:rPr>
        <w:t xml:space="preserve">treniruoklis </w:t>
      </w:r>
      <w:r w:rsidR="007C0CB6" w:rsidRPr="003428E5">
        <w:rPr>
          <w:szCs w:val="24"/>
        </w:rPr>
        <w:t>p</w:t>
      </w:r>
      <w:r w:rsidR="0072281E" w:rsidRPr="003428E5">
        <w:rPr>
          <w:szCs w:val="24"/>
        </w:rPr>
        <w:t>risitraukimams</w:t>
      </w:r>
      <w:r w:rsidR="007C0CB6" w:rsidRPr="003428E5">
        <w:rPr>
          <w:szCs w:val="24"/>
        </w:rPr>
        <w:t xml:space="preserve"> su padėjimu – 1 vnt., treniruoklis pilvo presui  – 1 vnt., treniruoklis „kvadratų sistema” – 1 vnt.,  treniruoklis rutulio stūmimui – 1 vnt., platforma (sunkioji atletika) – 2 vnt., treniruoklis dviratis – 1 vnt., bėgimo takelis – 1 vnt., sienelė švediška (gimnastinė) – 2 vnt.</w:t>
      </w:r>
      <w:r w:rsidR="004A4DB7" w:rsidRPr="003428E5">
        <w:rPr>
          <w:rFonts w:eastAsia="Calibri"/>
          <w:color w:val="000000" w:themeColor="text1"/>
          <w:szCs w:val="24"/>
        </w:rPr>
        <w:t xml:space="preserve"> </w:t>
      </w:r>
      <w:r w:rsidR="004A4DB7" w:rsidRPr="003428E5">
        <w:rPr>
          <w:iCs/>
          <w:szCs w:val="24"/>
        </w:rPr>
        <w:t>(toliau – prekės)</w:t>
      </w:r>
      <w:r w:rsidR="0089060E" w:rsidRPr="003428E5">
        <w:rPr>
          <w:color w:val="000000" w:themeColor="text1"/>
          <w:szCs w:val="24"/>
        </w:rPr>
        <w:t>.</w:t>
      </w:r>
    </w:p>
    <w:p w14:paraId="1BAA32A1" w14:textId="56EE3A48" w:rsidR="005E7AB5" w:rsidRPr="003428E5" w:rsidRDefault="00440C2D" w:rsidP="005E7AB5">
      <w:pPr>
        <w:tabs>
          <w:tab w:val="left" w:pos="284"/>
          <w:tab w:val="left" w:pos="426"/>
        </w:tabs>
        <w:ind w:firstLine="851"/>
        <w:jc w:val="both"/>
        <w:rPr>
          <w:szCs w:val="24"/>
        </w:rPr>
      </w:pPr>
      <w:r w:rsidRPr="003428E5">
        <w:rPr>
          <w:szCs w:val="24"/>
        </w:rPr>
        <w:t>1.2. Prek</w:t>
      </w:r>
      <w:r w:rsidR="007C059D" w:rsidRPr="003428E5">
        <w:rPr>
          <w:szCs w:val="24"/>
        </w:rPr>
        <w:t>ių</w:t>
      </w:r>
      <w:r w:rsidR="006B1C70" w:rsidRPr="003428E5">
        <w:rPr>
          <w:szCs w:val="24"/>
        </w:rPr>
        <w:t xml:space="preserve"> </w:t>
      </w:r>
      <w:r w:rsidR="000A6786" w:rsidRPr="003428E5">
        <w:rPr>
          <w:szCs w:val="24"/>
        </w:rPr>
        <w:t xml:space="preserve">pristatymo ir sumontavimo vieta – </w:t>
      </w:r>
      <w:r w:rsidR="005E7AB5" w:rsidRPr="003428E5">
        <w:rPr>
          <w:szCs w:val="24"/>
        </w:rPr>
        <w:t>Taikos g. 21A, Rokiškis (</w:t>
      </w:r>
      <w:r w:rsidR="003106F6" w:rsidRPr="003428E5">
        <w:rPr>
          <w:szCs w:val="24"/>
        </w:rPr>
        <w:t>s</w:t>
      </w:r>
      <w:r w:rsidR="005E7AB5" w:rsidRPr="003428E5">
        <w:rPr>
          <w:szCs w:val="24"/>
        </w:rPr>
        <w:t>porto arena).</w:t>
      </w:r>
    </w:p>
    <w:p w14:paraId="0B0D4C49" w14:textId="3C11B918" w:rsidR="006B1C70" w:rsidRPr="003428E5" w:rsidRDefault="006B1C70" w:rsidP="006B1C70">
      <w:pPr>
        <w:ind w:firstLine="851"/>
        <w:jc w:val="both"/>
        <w:rPr>
          <w:szCs w:val="24"/>
        </w:rPr>
      </w:pPr>
      <w:r w:rsidRPr="003428E5">
        <w:rPr>
          <w:szCs w:val="24"/>
        </w:rPr>
        <w:t>1.3. Tiekėjas įsipa</w:t>
      </w:r>
      <w:r w:rsidR="00440C2D" w:rsidRPr="003428E5">
        <w:rPr>
          <w:szCs w:val="24"/>
        </w:rPr>
        <w:t xml:space="preserve">reigoja </w:t>
      </w:r>
      <w:r w:rsidR="005B51F9" w:rsidRPr="003428E5">
        <w:rPr>
          <w:szCs w:val="24"/>
        </w:rPr>
        <w:t>pristatyti</w:t>
      </w:r>
      <w:r w:rsidR="00440C2D" w:rsidRPr="003428E5">
        <w:rPr>
          <w:szCs w:val="24"/>
        </w:rPr>
        <w:t xml:space="preserve"> </w:t>
      </w:r>
      <w:r w:rsidR="00753DF7" w:rsidRPr="003428E5">
        <w:rPr>
          <w:szCs w:val="24"/>
        </w:rPr>
        <w:t xml:space="preserve">ir sumontuoti </w:t>
      </w:r>
      <w:r w:rsidR="00440C2D" w:rsidRPr="003428E5">
        <w:rPr>
          <w:szCs w:val="24"/>
        </w:rPr>
        <w:t>Pirkėjui prek</w:t>
      </w:r>
      <w:r w:rsidR="007C059D" w:rsidRPr="003428E5">
        <w:rPr>
          <w:szCs w:val="24"/>
        </w:rPr>
        <w:t>es</w:t>
      </w:r>
      <w:r w:rsidRPr="003428E5">
        <w:rPr>
          <w:szCs w:val="24"/>
        </w:rPr>
        <w:t>, o Pirkėjas</w:t>
      </w:r>
      <w:r w:rsidR="00440C2D" w:rsidRPr="003428E5">
        <w:rPr>
          <w:szCs w:val="24"/>
        </w:rPr>
        <w:t xml:space="preserve"> įsipareigoja priimti tvarking</w:t>
      </w:r>
      <w:r w:rsidR="007C059D" w:rsidRPr="003428E5">
        <w:rPr>
          <w:szCs w:val="24"/>
        </w:rPr>
        <w:t>as</w:t>
      </w:r>
      <w:r w:rsidR="00505805" w:rsidRPr="003428E5">
        <w:rPr>
          <w:szCs w:val="24"/>
        </w:rPr>
        <w:t xml:space="preserve"> ir ko</w:t>
      </w:r>
      <w:r w:rsidR="00440C2D" w:rsidRPr="003428E5">
        <w:rPr>
          <w:szCs w:val="24"/>
        </w:rPr>
        <w:t>kybišk</w:t>
      </w:r>
      <w:r w:rsidR="007C059D" w:rsidRPr="003428E5">
        <w:rPr>
          <w:szCs w:val="24"/>
        </w:rPr>
        <w:t>as</w:t>
      </w:r>
      <w:r w:rsidR="00440C2D" w:rsidRPr="003428E5">
        <w:rPr>
          <w:szCs w:val="24"/>
        </w:rPr>
        <w:t xml:space="preserve"> prek</w:t>
      </w:r>
      <w:r w:rsidR="007C059D" w:rsidRPr="003428E5">
        <w:rPr>
          <w:szCs w:val="24"/>
        </w:rPr>
        <w:t>es</w:t>
      </w:r>
      <w:r w:rsidRPr="003428E5">
        <w:rPr>
          <w:szCs w:val="24"/>
        </w:rPr>
        <w:t xml:space="preserve"> ir sumokėti Tiekėjui Sutartyje numatytą kainą Sutartyje numatytomis sąlygomis ir terminais.</w:t>
      </w:r>
      <w:r w:rsidR="000A6786" w:rsidRPr="003428E5">
        <w:rPr>
          <w:szCs w:val="24"/>
        </w:rPr>
        <w:t xml:space="preserve"> </w:t>
      </w:r>
    </w:p>
    <w:p w14:paraId="18344C70" w14:textId="32B63C47" w:rsidR="006B1C70" w:rsidRDefault="00E840A9" w:rsidP="000A6786">
      <w:pPr>
        <w:ind w:firstLine="851"/>
        <w:jc w:val="both"/>
        <w:rPr>
          <w:szCs w:val="24"/>
        </w:rPr>
      </w:pPr>
      <w:r w:rsidRPr="003428E5">
        <w:rPr>
          <w:szCs w:val="24"/>
        </w:rPr>
        <w:t>1.4. P</w:t>
      </w:r>
      <w:r w:rsidR="00505805" w:rsidRPr="003428E5">
        <w:rPr>
          <w:szCs w:val="24"/>
        </w:rPr>
        <w:t>rekė</w:t>
      </w:r>
      <w:r w:rsidR="007C059D" w:rsidRPr="003428E5">
        <w:rPr>
          <w:szCs w:val="24"/>
        </w:rPr>
        <w:t>s</w:t>
      </w:r>
      <w:r w:rsidR="00440C2D" w:rsidRPr="003428E5">
        <w:rPr>
          <w:szCs w:val="24"/>
        </w:rPr>
        <w:t xml:space="preserve"> turi </w:t>
      </w:r>
      <w:r w:rsidR="00BD61B2" w:rsidRPr="003428E5">
        <w:rPr>
          <w:szCs w:val="24"/>
        </w:rPr>
        <w:t xml:space="preserve">būti naujos ir </w:t>
      </w:r>
      <w:r w:rsidR="00440C2D" w:rsidRPr="003428E5">
        <w:rPr>
          <w:szCs w:val="24"/>
        </w:rPr>
        <w:t>atitikti</w:t>
      </w:r>
      <w:r w:rsidR="000A6786" w:rsidRPr="003428E5">
        <w:rPr>
          <w:szCs w:val="24"/>
        </w:rPr>
        <w:t xml:space="preserve"> </w:t>
      </w:r>
      <w:r w:rsidR="006B1C70" w:rsidRPr="003428E5">
        <w:rPr>
          <w:szCs w:val="24"/>
        </w:rPr>
        <w:t xml:space="preserve">keliamus </w:t>
      </w:r>
      <w:r w:rsidR="005B51F9" w:rsidRPr="003428E5">
        <w:rPr>
          <w:szCs w:val="24"/>
        </w:rPr>
        <w:t xml:space="preserve">techninius </w:t>
      </w:r>
      <w:r w:rsidR="006B1C70" w:rsidRPr="003428E5">
        <w:rPr>
          <w:szCs w:val="24"/>
        </w:rPr>
        <w:t xml:space="preserve">reikalavimus, nurodytus </w:t>
      </w:r>
      <w:r w:rsidR="00710A93" w:rsidRPr="003428E5">
        <w:rPr>
          <w:szCs w:val="24"/>
        </w:rPr>
        <w:t>pasiūlym</w:t>
      </w:r>
      <w:r w:rsidR="009A73A5" w:rsidRPr="003428E5">
        <w:rPr>
          <w:szCs w:val="24"/>
        </w:rPr>
        <w:t>o formoje</w:t>
      </w:r>
      <w:r w:rsidR="00710A93" w:rsidRPr="003428E5">
        <w:rPr>
          <w:szCs w:val="24"/>
        </w:rPr>
        <w:t xml:space="preserve"> (sutarties</w:t>
      </w:r>
      <w:r w:rsidR="004606DF" w:rsidRPr="003428E5">
        <w:rPr>
          <w:szCs w:val="24"/>
        </w:rPr>
        <w:t xml:space="preserve"> </w:t>
      </w:r>
      <w:r w:rsidR="00710A93" w:rsidRPr="003428E5">
        <w:rPr>
          <w:szCs w:val="24"/>
        </w:rPr>
        <w:t>priedas)</w:t>
      </w:r>
      <w:r w:rsidR="00A521B9" w:rsidRPr="003428E5">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8EB72D3"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sumontuotos per </w:t>
      </w:r>
      <w:r w:rsidR="00C23C34">
        <w:rPr>
          <w:szCs w:val="24"/>
        </w:rPr>
        <w:t>2</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lastRenderedPageBreak/>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2A3662" w:rsidRDefault="00CA3183" w:rsidP="00B62A82">
      <w:pPr>
        <w:pStyle w:val="Pagrindinistekstas2"/>
        <w:tabs>
          <w:tab w:val="left" w:pos="567"/>
          <w:tab w:val="left" w:pos="1298"/>
        </w:tabs>
        <w:spacing w:after="0" w:line="240" w:lineRule="auto"/>
        <w:ind w:right="15" w:firstLine="851"/>
        <w:jc w:val="both"/>
        <w:rPr>
          <w:szCs w:val="24"/>
        </w:rPr>
      </w:pPr>
      <w:r w:rsidRPr="002A3662">
        <w:rPr>
          <w:szCs w:val="24"/>
          <w:lang w:val="lt-LT"/>
        </w:rPr>
        <w:t>4</w:t>
      </w:r>
      <w:r w:rsidR="004D0421" w:rsidRPr="002A3662">
        <w:rPr>
          <w:szCs w:val="24"/>
        </w:rPr>
        <w:t>.1.</w:t>
      </w:r>
      <w:r w:rsidR="004D0421" w:rsidRPr="002A3662">
        <w:rPr>
          <w:b/>
          <w:szCs w:val="24"/>
        </w:rPr>
        <w:t xml:space="preserve"> </w:t>
      </w:r>
      <w:r w:rsidR="004D0421" w:rsidRPr="002A3662">
        <w:rPr>
          <w:szCs w:val="24"/>
        </w:rPr>
        <w:t>Tiekėjas įsipareigoja:</w:t>
      </w:r>
    </w:p>
    <w:p w14:paraId="621927FE" w14:textId="6593F883" w:rsidR="004D0421" w:rsidRPr="002A3662" w:rsidRDefault="00CA3183" w:rsidP="00B62A82">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004D0421" w:rsidRPr="002A3662">
        <w:rPr>
          <w:szCs w:val="24"/>
        </w:rPr>
        <w:t>.1.1. pristatyti prek</w:t>
      </w:r>
      <w:r w:rsidR="007C059D" w:rsidRPr="002A3662">
        <w:rPr>
          <w:szCs w:val="24"/>
          <w:lang w:val="lt-LT"/>
        </w:rPr>
        <w:t>es</w:t>
      </w:r>
      <w:r w:rsidR="004D0421" w:rsidRPr="002A3662">
        <w:rPr>
          <w:szCs w:val="24"/>
        </w:rPr>
        <w:t xml:space="preserve"> šioje sutartyje numatytais terminais, vadovaudamasis galiojančiais Lietuvos Respublikos teisės aktais;</w:t>
      </w:r>
    </w:p>
    <w:p w14:paraId="7A201C74" w14:textId="52BBEEBD" w:rsidR="004D0421" w:rsidRPr="002A3662" w:rsidRDefault="00CA3183" w:rsidP="007F2BEA">
      <w:pPr>
        <w:pStyle w:val="Pagrindinistekstas1"/>
        <w:ind w:firstLine="851"/>
        <w:rPr>
          <w:rFonts w:ascii="Times New Roman" w:hAnsi="Times New Roman"/>
          <w:sz w:val="24"/>
          <w:szCs w:val="24"/>
          <w:lang w:val="lt-LT"/>
        </w:rPr>
      </w:pPr>
      <w:r w:rsidRPr="002A3662">
        <w:rPr>
          <w:rFonts w:ascii="Times New Roman" w:hAnsi="Times New Roman"/>
          <w:sz w:val="24"/>
          <w:szCs w:val="24"/>
          <w:lang w:val="lt-LT"/>
        </w:rPr>
        <w:t>4</w:t>
      </w:r>
      <w:r w:rsidR="004D0421" w:rsidRPr="002A3662">
        <w:rPr>
          <w:rFonts w:ascii="Times New Roman" w:hAnsi="Times New Roman"/>
          <w:sz w:val="24"/>
          <w:szCs w:val="24"/>
          <w:lang w:val="lt-LT"/>
        </w:rPr>
        <w:t>.1.2. nedelsdamas raštu informuoti Pirkėją apie bet kurias aplinkybes, kurios trukdo ar gali sutrukdyti Tiekėjui pristatyti prek</w:t>
      </w:r>
      <w:r w:rsidR="007C059D" w:rsidRPr="002A3662">
        <w:rPr>
          <w:rFonts w:ascii="Times New Roman" w:hAnsi="Times New Roman"/>
          <w:sz w:val="24"/>
          <w:szCs w:val="24"/>
          <w:lang w:val="lt-LT"/>
        </w:rPr>
        <w:t>es</w:t>
      </w:r>
      <w:r w:rsidR="004D0421" w:rsidRPr="002A3662">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2A3662">
        <w:rPr>
          <w:szCs w:val="24"/>
        </w:rPr>
        <w:t>4</w:t>
      </w:r>
      <w:r w:rsidR="004D0421" w:rsidRPr="002A3662">
        <w:rPr>
          <w:szCs w:val="24"/>
        </w:rPr>
        <w:t xml:space="preserve">.1.3. </w:t>
      </w:r>
      <w:r w:rsidR="00B62A82" w:rsidRPr="002A3662">
        <w:rPr>
          <w:szCs w:val="24"/>
        </w:rPr>
        <w:t>k</w:t>
      </w:r>
      <w:r w:rsidR="00B62A82" w:rsidRPr="002A3662">
        <w:rPr>
          <w:rFonts w:eastAsia="Calibri"/>
          <w:szCs w:val="24"/>
        </w:rPr>
        <w:t>artu su pre</w:t>
      </w:r>
      <w:r w:rsidR="007C059D" w:rsidRPr="002A3662">
        <w:rPr>
          <w:rFonts w:eastAsia="Calibri"/>
          <w:szCs w:val="24"/>
        </w:rPr>
        <w:t>kėmis</w:t>
      </w:r>
      <w:r w:rsidR="00B62A82" w:rsidRPr="002A3662">
        <w:rPr>
          <w:rFonts w:eastAsia="Calibri"/>
          <w:szCs w:val="24"/>
        </w:rPr>
        <w:t xml:space="preserve"> pateikti (ne vėliau nei prek</w:t>
      </w:r>
      <w:r w:rsidR="007C059D" w:rsidRPr="002A3662">
        <w:rPr>
          <w:rFonts w:eastAsia="Calibri"/>
          <w:szCs w:val="24"/>
        </w:rPr>
        <w:t>ių</w:t>
      </w:r>
      <w:r w:rsidR="00B62A82" w:rsidRPr="002A3662">
        <w:rPr>
          <w:rFonts w:eastAsia="Calibri"/>
          <w:szCs w:val="24"/>
        </w:rPr>
        <w:t xml:space="preserve"> perdavimo dieną): </w:t>
      </w:r>
      <w:r w:rsidR="0001437E" w:rsidRPr="002A3662">
        <w:rPr>
          <w:rFonts w:eastAsia="Calibri"/>
          <w:szCs w:val="24"/>
        </w:rPr>
        <w:t>dokumentus įrodančius prekių atitikimą techniniams reikalavimams</w:t>
      </w:r>
      <w:r w:rsidR="008A3C65" w:rsidRPr="002A3662">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266A3401"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8A36C5">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994B7A">
        <w:rPr>
          <w:szCs w:val="24"/>
        </w:rPr>
        <w:t xml:space="preserve">4.4.4.1, </w:t>
      </w:r>
      <w:r w:rsidRPr="005B522B">
        <w:rPr>
          <w:szCs w:val="24"/>
        </w:rPr>
        <w:t xml:space="preserve">4.4.4.4 </w:t>
      </w:r>
      <w:r w:rsidR="00994B7A">
        <w:rPr>
          <w:szCs w:val="24"/>
          <w:lang w:val="lt-LT"/>
        </w:rPr>
        <w:t xml:space="preserve">ir 4.4.4.5 </w:t>
      </w:r>
      <w:r w:rsidRPr="005B522B">
        <w:rPr>
          <w:szCs w:val="24"/>
        </w:rPr>
        <w:t>papunkči</w:t>
      </w:r>
      <w:r w:rsidR="00F204C2" w:rsidRPr="005B522B">
        <w:rPr>
          <w:szCs w:val="24"/>
        </w:rPr>
        <w:t>ais</w:t>
      </w:r>
      <w:r w:rsidRPr="005B522B">
        <w:rPr>
          <w:szCs w:val="24"/>
        </w:rPr>
        <w:t>:</w:t>
      </w:r>
    </w:p>
    <w:p w14:paraId="69A4B34B" w14:textId="3530AEA4" w:rsidR="00A46615" w:rsidRPr="003561B1" w:rsidRDefault="00F204C2" w:rsidP="00A46615">
      <w:pPr>
        <w:pStyle w:val="Pagrindinistekstas2"/>
        <w:spacing w:after="0" w:line="240" w:lineRule="auto"/>
        <w:ind w:right="17" w:firstLine="851"/>
        <w:jc w:val="both"/>
        <w:rPr>
          <w:szCs w:val="24"/>
          <w:lang w:val="lt-LT"/>
        </w:rPr>
      </w:pPr>
      <w:r w:rsidRPr="003561B1">
        <w:rPr>
          <w:szCs w:val="24"/>
        </w:rPr>
        <w:lastRenderedPageBreak/>
        <w:t>4.1.</w:t>
      </w:r>
      <w:r w:rsidR="008A36C5">
        <w:rPr>
          <w:szCs w:val="24"/>
          <w:lang w:val="lt-LT"/>
        </w:rPr>
        <w:t>7</w:t>
      </w:r>
      <w:r w:rsidRPr="003561B1">
        <w:rPr>
          <w:szCs w:val="24"/>
        </w:rPr>
        <w:t>.1.</w:t>
      </w:r>
      <w:r w:rsidR="00A46615" w:rsidRPr="003561B1">
        <w:rPr>
          <w:szCs w:val="24"/>
        </w:rPr>
        <w:t xml:space="preserve"> P</w:t>
      </w:r>
      <w:r w:rsidR="00A46615" w:rsidRPr="003561B1">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p>
    <w:p w14:paraId="6FC850C5" w14:textId="08FCEF4B" w:rsidR="003561B1" w:rsidRPr="003561B1" w:rsidRDefault="003818DD" w:rsidP="003561B1">
      <w:pPr>
        <w:pStyle w:val="Pagrindinistekstas2"/>
        <w:spacing w:after="0" w:line="240" w:lineRule="auto"/>
        <w:ind w:right="15" w:firstLine="851"/>
        <w:jc w:val="both"/>
        <w:rPr>
          <w:szCs w:val="24"/>
          <w:lang w:val="lt-LT"/>
        </w:rPr>
      </w:pPr>
      <w:r w:rsidRPr="00436404">
        <w:rPr>
          <w:szCs w:val="24"/>
        </w:rPr>
        <w:t>4.1.</w:t>
      </w:r>
      <w:r w:rsidR="008A36C5" w:rsidRPr="00436404">
        <w:rPr>
          <w:szCs w:val="24"/>
          <w:lang w:val="lt-LT"/>
        </w:rPr>
        <w:t>7</w:t>
      </w:r>
      <w:r w:rsidRPr="00436404">
        <w:rPr>
          <w:szCs w:val="24"/>
        </w:rPr>
        <w:t>.</w:t>
      </w:r>
      <w:r w:rsidR="00F204C2" w:rsidRPr="00436404">
        <w:rPr>
          <w:szCs w:val="24"/>
        </w:rPr>
        <w:t>2</w:t>
      </w:r>
      <w:r w:rsidRPr="00436404">
        <w:rPr>
          <w:szCs w:val="24"/>
        </w:rPr>
        <w:t xml:space="preserve">. Prekė yra tvirta, ilgaamžė, funkcionali, ji ar jos sudedamosios dalys tinka naudoti daug kartų ir (ar) lengvai pataisomos, ir (ar) pakeičiamos: </w:t>
      </w:r>
      <w:r w:rsidR="003561B1" w:rsidRPr="00436404">
        <w:rPr>
          <w:szCs w:val="24"/>
          <w:lang w:val="lt-LT"/>
        </w:rPr>
        <w:t>treniruoklių korpusui, rėmui suteikiama ne mažiau kaip 5 metų garantija, judančioms detalėms ne mažiau kaip 2 metų garantija.</w:t>
      </w:r>
      <w:r w:rsidR="003561B1" w:rsidRPr="003561B1">
        <w:rPr>
          <w:szCs w:val="24"/>
          <w:lang w:val="lt-LT"/>
        </w:rPr>
        <w:t xml:space="preserve">     </w:t>
      </w:r>
    </w:p>
    <w:p w14:paraId="5D95CF43" w14:textId="1AC4F60E" w:rsidR="003561B1" w:rsidRPr="003561B1" w:rsidRDefault="003561B1" w:rsidP="003561B1">
      <w:pPr>
        <w:pStyle w:val="Pagrindinistekstas2"/>
        <w:spacing w:after="0" w:line="240" w:lineRule="auto"/>
        <w:ind w:right="15" w:firstLine="851"/>
        <w:jc w:val="both"/>
        <w:rPr>
          <w:color w:val="000000"/>
          <w:szCs w:val="24"/>
          <w:lang w:val="lt-LT"/>
        </w:rPr>
      </w:pPr>
      <w:r w:rsidRPr="003561B1">
        <w:rPr>
          <w:szCs w:val="24"/>
          <w:lang w:val="lt-LT"/>
        </w:rPr>
        <w:t>4.1.</w:t>
      </w:r>
      <w:r w:rsidR="008A36C5">
        <w:rPr>
          <w:szCs w:val="24"/>
          <w:lang w:val="lt-LT"/>
        </w:rPr>
        <w:t>7</w:t>
      </w:r>
      <w:r w:rsidRPr="003561B1">
        <w:rPr>
          <w:szCs w:val="24"/>
          <w:lang w:val="lt-LT"/>
        </w:rPr>
        <w:t xml:space="preserve">.3. </w:t>
      </w:r>
      <w:r w:rsidRPr="003561B1">
        <w:rPr>
          <w:color w:val="000000"/>
          <w:szCs w:val="24"/>
          <w:lang w:val="lt-LT"/>
        </w:rPr>
        <w:t>Prekė</w:t>
      </w:r>
      <w:r w:rsidRPr="003561B1">
        <w:rPr>
          <w:color w:val="000000"/>
          <w:szCs w:val="24"/>
        </w:rPr>
        <w:t>, virtusi atliekomis, tinka paruošti pakartotinai naudoti ar perdirbti</w:t>
      </w:r>
      <w:r w:rsidRPr="003561B1">
        <w:rPr>
          <w:color w:val="000000"/>
          <w:szCs w:val="24"/>
          <w:lang w:val="lt-LT"/>
        </w:rPr>
        <w:t xml:space="preserve">: </w:t>
      </w:r>
      <w:r w:rsidRPr="003561B1">
        <w:rPr>
          <w:szCs w:val="24"/>
        </w:rPr>
        <w:t>visos metalinės dalys virtusios atliekomis yra tinkamos priduoti į metalo supirktuvę perdirbimui.</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Pr="00C36965" w:rsidRDefault="00D22422" w:rsidP="005A6D8F">
      <w:pPr>
        <w:tabs>
          <w:tab w:val="left" w:pos="426"/>
        </w:tabs>
        <w:ind w:left="851"/>
        <w:jc w:val="both"/>
      </w:pPr>
      <w:r w:rsidRPr="00C36965">
        <w:rPr>
          <w:szCs w:val="24"/>
        </w:rPr>
        <w:t>6</w:t>
      </w:r>
      <w:r w:rsidR="00D45DA9" w:rsidRPr="00C36965">
        <w:rPr>
          <w:szCs w:val="24"/>
        </w:rPr>
        <w:t xml:space="preserve">.1. </w:t>
      </w:r>
      <w:r w:rsidR="00FF147B" w:rsidRPr="00C36965">
        <w:rPr>
          <w:szCs w:val="24"/>
        </w:rPr>
        <w:t>Tiekėjas garantuoja paslėptų trūkumų nebuvimą.</w:t>
      </w:r>
    </w:p>
    <w:p w14:paraId="41A4BB2B" w14:textId="6C19C772" w:rsidR="00FF147B" w:rsidRPr="00C36965" w:rsidRDefault="00D22422" w:rsidP="0018488A">
      <w:pPr>
        <w:tabs>
          <w:tab w:val="left" w:pos="567"/>
        </w:tabs>
        <w:spacing w:before="60" w:after="60"/>
        <w:ind w:firstLine="851"/>
        <w:contextualSpacing/>
        <w:jc w:val="both"/>
        <w:rPr>
          <w:szCs w:val="24"/>
        </w:rPr>
      </w:pPr>
      <w:r w:rsidRPr="00C36965">
        <w:rPr>
          <w:szCs w:val="24"/>
        </w:rPr>
        <w:t>6</w:t>
      </w:r>
      <w:r w:rsidR="00D45DA9" w:rsidRPr="00C36965">
        <w:rPr>
          <w:szCs w:val="24"/>
        </w:rPr>
        <w:t xml:space="preserve">.2. </w:t>
      </w:r>
      <w:r w:rsidR="0017752D" w:rsidRPr="00C36965">
        <w:rPr>
          <w:szCs w:val="24"/>
        </w:rPr>
        <w:t>Treniruoklių korpus</w:t>
      </w:r>
      <w:r w:rsidR="00C95486">
        <w:rPr>
          <w:szCs w:val="24"/>
        </w:rPr>
        <w:t>ams</w:t>
      </w:r>
      <w:r w:rsidR="0017752D" w:rsidRPr="00C36965">
        <w:rPr>
          <w:szCs w:val="24"/>
        </w:rPr>
        <w:t>, rėm</w:t>
      </w:r>
      <w:r w:rsidR="00C95486">
        <w:rPr>
          <w:szCs w:val="24"/>
        </w:rPr>
        <w:t>ams</w:t>
      </w:r>
      <w:r w:rsidR="0017752D" w:rsidRPr="00C36965">
        <w:rPr>
          <w:szCs w:val="24"/>
        </w:rPr>
        <w:t xml:space="preserve"> </w:t>
      </w:r>
      <w:r w:rsidR="0017752D" w:rsidRPr="00C36965">
        <w:rPr>
          <w:rFonts w:eastAsia="Calibri"/>
          <w:szCs w:val="24"/>
        </w:rPr>
        <w:t xml:space="preserve">suteikiama ne mažiau kaip </w:t>
      </w:r>
      <w:r w:rsidR="00491739">
        <w:rPr>
          <w:rFonts w:eastAsia="Calibri"/>
          <w:szCs w:val="24"/>
        </w:rPr>
        <w:t>5</w:t>
      </w:r>
      <w:r w:rsidR="0017752D" w:rsidRPr="00C36965">
        <w:rPr>
          <w:rFonts w:eastAsia="Calibri"/>
          <w:szCs w:val="24"/>
        </w:rPr>
        <w:t xml:space="preserve"> m</w:t>
      </w:r>
      <w:r w:rsidR="00F513F9">
        <w:rPr>
          <w:rFonts w:eastAsia="Calibri"/>
          <w:szCs w:val="24"/>
        </w:rPr>
        <w:t>etų garantija</w:t>
      </w:r>
      <w:r w:rsidR="0017752D" w:rsidRPr="00C36965">
        <w:rPr>
          <w:rFonts w:eastAsia="Calibri"/>
          <w:szCs w:val="24"/>
        </w:rPr>
        <w:t xml:space="preserve">, judančioms detalėms </w:t>
      </w:r>
      <w:r w:rsidR="0044249D" w:rsidRPr="00C36965">
        <w:rPr>
          <w:rFonts w:eastAsia="Calibri"/>
          <w:szCs w:val="24"/>
        </w:rPr>
        <w:t xml:space="preserve">ne </w:t>
      </w:r>
      <w:r w:rsidR="0017752D" w:rsidRPr="00C36965">
        <w:rPr>
          <w:rFonts w:eastAsia="Calibri"/>
          <w:szCs w:val="24"/>
        </w:rPr>
        <w:t xml:space="preserve">mažiau kaip </w:t>
      </w:r>
      <w:r w:rsidR="00F513F9">
        <w:rPr>
          <w:rFonts w:eastAsia="Calibri"/>
          <w:szCs w:val="24"/>
        </w:rPr>
        <w:t>2</w:t>
      </w:r>
      <w:r w:rsidR="0017752D" w:rsidRPr="00C36965">
        <w:rPr>
          <w:rFonts w:eastAsia="Calibri"/>
          <w:szCs w:val="24"/>
        </w:rPr>
        <w:t xml:space="preserve"> m</w:t>
      </w:r>
      <w:r w:rsidR="00F513F9">
        <w:rPr>
          <w:rFonts w:eastAsia="Calibri"/>
          <w:szCs w:val="24"/>
        </w:rPr>
        <w:t>etų</w:t>
      </w:r>
      <w:r w:rsidR="0018488A" w:rsidRPr="00C36965">
        <w:rPr>
          <w:szCs w:val="24"/>
        </w:rPr>
        <w:t xml:space="preserve"> </w:t>
      </w:r>
      <w:r w:rsidR="00EB0843">
        <w:rPr>
          <w:szCs w:val="24"/>
        </w:rPr>
        <w:t xml:space="preserve">garantija. </w:t>
      </w:r>
      <w:r w:rsidR="00FF0930" w:rsidRPr="00C36965">
        <w:rPr>
          <w:rFonts w:eastAsia="Calibri"/>
          <w:szCs w:val="24"/>
        </w:rPr>
        <w:t>G</w:t>
      </w:r>
      <w:r w:rsidR="00FF147B" w:rsidRPr="00C36965">
        <w:rPr>
          <w:szCs w:val="24"/>
        </w:rPr>
        <w:t xml:space="preserve">arantinis laikotarpis pradedamas skaičiuoti nuo </w:t>
      </w:r>
      <w:r w:rsidR="009259AC" w:rsidRPr="00C36965">
        <w:rPr>
          <w:szCs w:val="24"/>
        </w:rPr>
        <w:t>prek</w:t>
      </w:r>
      <w:r w:rsidR="0098637F" w:rsidRPr="00C36965">
        <w:rPr>
          <w:szCs w:val="24"/>
        </w:rPr>
        <w:t>ių</w:t>
      </w:r>
      <w:r w:rsidR="00FF147B" w:rsidRPr="00C36965">
        <w:rPr>
          <w:szCs w:val="24"/>
        </w:rPr>
        <w:t xml:space="preserve"> perdavimo Pirkėjui dienos (</w:t>
      </w:r>
      <w:r w:rsidR="009259AC" w:rsidRPr="00C36965">
        <w:rPr>
          <w:szCs w:val="24"/>
        </w:rPr>
        <w:t>pre</w:t>
      </w:r>
      <w:r w:rsidR="0098637F" w:rsidRPr="00C36965">
        <w:rPr>
          <w:szCs w:val="24"/>
        </w:rPr>
        <w:t>kių</w:t>
      </w:r>
      <w:r w:rsidR="00FF147B" w:rsidRPr="00C36965">
        <w:rPr>
          <w:szCs w:val="24"/>
        </w:rPr>
        <w:t xml:space="preserve"> priėmimo – perdavimo akto pasirašymo dienos).</w:t>
      </w:r>
      <w:r w:rsidR="00D45DA9" w:rsidRPr="00C36965">
        <w:t xml:space="preserve"> </w:t>
      </w:r>
    </w:p>
    <w:p w14:paraId="2BC836F8" w14:textId="1F0EA356" w:rsidR="00622E3E" w:rsidRPr="009C7BF7" w:rsidRDefault="00D22422" w:rsidP="00622E3E">
      <w:pPr>
        <w:tabs>
          <w:tab w:val="left" w:pos="567"/>
        </w:tabs>
        <w:spacing w:before="60" w:after="60"/>
        <w:ind w:firstLine="851"/>
        <w:contextualSpacing/>
        <w:jc w:val="both"/>
        <w:rPr>
          <w:rFonts w:eastAsia="Calibri"/>
          <w:szCs w:val="24"/>
        </w:rPr>
      </w:pPr>
      <w:r w:rsidRPr="00C36965">
        <w:rPr>
          <w:rFonts w:eastAsia="Calibri"/>
          <w:szCs w:val="24"/>
        </w:rPr>
        <w:t>6</w:t>
      </w:r>
      <w:r w:rsidR="00622E3E" w:rsidRPr="00C36965">
        <w:rPr>
          <w:rFonts w:eastAsia="Calibri"/>
          <w:szCs w:val="24"/>
        </w:rPr>
        <w:t xml:space="preserve">.3. </w:t>
      </w:r>
      <w:r w:rsidR="00CA3183" w:rsidRPr="00C36965">
        <w:rPr>
          <w:rFonts w:eastAsia="Calibri"/>
          <w:szCs w:val="24"/>
        </w:rPr>
        <w:t xml:space="preserve">Tiekėjas garantinio laikotarpio metu privalo užtikrinti sulūžusių/brokuotų prekių remontą ne ilgiau nei per </w:t>
      </w:r>
      <w:r w:rsidR="003B239D" w:rsidRPr="00C36965">
        <w:rPr>
          <w:rFonts w:eastAsia="Calibri"/>
          <w:szCs w:val="24"/>
        </w:rPr>
        <w:t>4</w:t>
      </w:r>
      <w:r w:rsidR="00457481" w:rsidRPr="00C36965">
        <w:rPr>
          <w:rFonts w:eastAsia="Calibri"/>
          <w:szCs w:val="24"/>
        </w:rPr>
        <w:t xml:space="preserve"> (</w:t>
      </w:r>
      <w:r w:rsidR="003B239D" w:rsidRPr="00C36965">
        <w:rPr>
          <w:rFonts w:eastAsia="Calibri"/>
          <w:szCs w:val="24"/>
        </w:rPr>
        <w:t>keturias</w:t>
      </w:r>
      <w:r w:rsidR="00457481" w:rsidRPr="00C36965">
        <w:rPr>
          <w:rFonts w:eastAsia="Calibri"/>
          <w:szCs w:val="24"/>
        </w:rPr>
        <w:t>)</w:t>
      </w:r>
      <w:r w:rsidR="00CA3183" w:rsidRPr="00C36965">
        <w:rPr>
          <w:rFonts w:eastAsia="Calibri"/>
          <w:szCs w:val="24"/>
        </w:rPr>
        <w:t xml:space="preserve"> </w:t>
      </w:r>
      <w:r w:rsidR="00457481" w:rsidRPr="00C36965">
        <w:rPr>
          <w:rFonts w:eastAsia="Calibri"/>
          <w:szCs w:val="24"/>
        </w:rPr>
        <w:t>dienas</w:t>
      </w:r>
      <w:r w:rsidR="00CA3183" w:rsidRPr="00C36965">
        <w:rPr>
          <w:rFonts w:eastAsia="Calibri"/>
          <w:szCs w:val="24"/>
        </w:rPr>
        <w:t xml:space="preserve"> po Perkančiosios organizacijos pranešimo apie tai.</w:t>
      </w:r>
      <w:r w:rsidR="00CA3183" w:rsidRPr="009C7BF7">
        <w:rPr>
          <w:rFonts w:eastAsia="Calibri"/>
          <w:szCs w:val="24"/>
        </w:rPr>
        <w:t xml:space="preserve">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 xml:space="preserve">Sutarties vykdymo metu Tiekėjas, raštu kreipęsis į Pirkėją ir gavęs raštišką jo sutikimą, gali keisti subtiekėją (-us),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lastRenderedPageBreak/>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515F52" w:rsidRDefault="00C55D09" w:rsidP="00FB46B4">
      <w:pPr>
        <w:snapToGrid w:val="0"/>
        <w:ind w:firstLine="709"/>
        <w:jc w:val="both"/>
        <w:rPr>
          <w:b/>
          <w:sz w:val="16"/>
          <w:szCs w:val="16"/>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515F52" w:rsidRDefault="00446CF4" w:rsidP="00446CF4">
      <w:pPr>
        <w:jc w:val="center"/>
        <w:rPr>
          <w:b/>
          <w:sz w:val="16"/>
          <w:szCs w:val="16"/>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515F52"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 w:val="16"/>
          <w:szCs w:val="16"/>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515F52" w:rsidRDefault="00446CF4" w:rsidP="00446CF4">
      <w:pPr>
        <w:keepNext/>
        <w:jc w:val="center"/>
        <w:outlineLvl w:val="0"/>
        <w:rPr>
          <w:sz w:val="16"/>
          <w:szCs w:val="16"/>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1ED2F9A4" w:rsidR="00E9525E" w:rsidRDefault="00681006" w:rsidP="007C6E0B">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7C6E0B">
        <w:rPr>
          <w:szCs w:val="24"/>
          <w:lang w:val="lt-LT"/>
        </w:rPr>
        <w:t xml:space="preserve">S. </w:t>
      </w:r>
      <w:r w:rsidR="00A86292">
        <w:rPr>
          <w:szCs w:val="24"/>
          <w:lang w:val="lt-LT"/>
        </w:rPr>
        <w:t xml:space="preserve">Tiekėjo pasiūlymas. </w:t>
      </w:r>
    </w:p>
    <w:p w14:paraId="4D46623F" w14:textId="77777777" w:rsidR="000754F4" w:rsidRPr="00D37E7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47"/>
      </w:tblGrid>
      <w:tr w:rsidR="00446CF4" w:rsidRPr="00D37E7B" w14:paraId="33AE664E" w14:textId="77777777" w:rsidTr="00602AAA">
        <w:tc>
          <w:tcPr>
            <w:tcW w:w="4927" w:type="dxa"/>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9C590F">
      <w:footerReference w:type="default" r:id="rId10"/>
      <w:headerReference w:type="first" r:id="rId11"/>
      <w:pgSz w:w="11907" w:h="16840"/>
      <w:pgMar w:top="1077" w:right="567" w:bottom="1021"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D6C8" w14:textId="77777777" w:rsidR="00544881" w:rsidRDefault="00544881">
      <w:r>
        <w:separator/>
      </w:r>
    </w:p>
  </w:endnote>
  <w:endnote w:type="continuationSeparator" w:id="0">
    <w:p w14:paraId="46D328C6" w14:textId="77777777" w:rsidR="00544881" w:rsidRDefault="0054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CC"/>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52E2" w14:textId="77777777" w:rsidR="00544881" w:rsidRDefault="00544881">
      <w:r>
        <w:separator/>
      </w:r>
    </w:p>
  </w:footnote>
  <w:footnote w:type="continuationSeparator" w:id="0">
    <w:p w14:paraId="53B8C604" w14:textId="77777777" w:rsidR="00544881" w:rsidRDefault="0054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798210">
    <w:abstractNumId w:val="35"/>
  </w:num>
  <w:num w:numId="2" w16cid:durableId="122161405">
    <w:abstractNumId w:val="33"/>
  </w:num>
  <w:num w:numId="3" w16cid:durableId="1663270085">
    <w:abstractNumId w:val="32"/>
  </w:num>
  <w:num w:numId="4" w16cid:durableId="9680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8053">
    <w:abstractNumId w:val="8"/>
  </w:num>
  <w:num w:numId="6" w16cid:durableId="472793970">
    <w:abstractNumId w:val="31"/>
  </w:num>
  <w:num w:numId="7" w16cid:durableId="20452121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94366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A2B"/>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041"/>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0E94"/>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52D"/>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88A"/>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40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366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3C4"/>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93"/>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8E5"/>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61B1"/>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921"/>
    <w:rsid w:val="00372A9D"/>
    <w:rsid w:val="0037314B"/>
    <w:rsid w:val="0037356D"/>
    <w:rsid w:val="003735A2"/>
    <w:rsid w:val="00374043"/>
    <w:rsid w:val="00374244"/>
    <w:rsid w:val="003744EB"/>
    <w:rsid w:val="0037473D"/>
    <w:rsid w:val="003774FE"/>
    <w:rsid w:val="003779E1"/>
    <w:rsid w:val="00377AFA"/>
    <w:rsid w:val="00377B19"/>
    <w:rsid w:val="00380F26"/>
    <w:rsid w:val="003816AC"/>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6404"/>
    <w:rsid w:val="00437D8B"/>
    <w:rsid w:val="00440C2D"/>
    <w:rsid w:val="004412EE"/>
    <w:rsid w:val="0044249D"/>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C20"/>
    <w:rsid w:val="00485F96"/>
    <w:rsid w:val="00486E0C"/>
    <w:rsid w:val="00487AE4"/>
    <w:rsid w:val="00487B65"/>
    <w:rsid w:val="0049045C"/>
    <w:rsid w:val="00491060"/>
    <w:rsid w:val="004912B8"/>
    <w:rsid w:val="00491663"/>
    <w:rsid w:val="00491739"/>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4642"/>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37"/>
    <w:rsid w:val="005361BF"/>
    <w:rsid w:val="00536241"/>
    <w:rsid w:val="00536345"/>
    <w:rsid w:val="00537070"/>
    <w:rsid w:val="005379B3"/>
    <w:rsid w:val="00537E49"/>
    <w:rsid w:val="00540976"/>
    <w:rsid w:val="0054108C"/>
    <w:rsid w:val="005416EF"/>
    <w:rsid w:val="005424BD"/>
    <w:rsid w:val="00543354"/>
    <w:rsid w:val="00543F07"/>
    <w:rsid w:val="005441AD"/>
    <w:rsid w:val="00544881"/>
    <w:rsid w:val="005449F3"/>
    <w:rsid w:val="00544A1A"/>
    <w:rsid w:val="005454B1"/>
    <w:rsid w:val="00546300"/>
    <w:rsid w:val="00546CE9"/>
    <w:rsid w:val="00546F63"/>
    <w:rsid w:val="00547670"/>
    <w:rsid w:val="0054770B"/>
    <w:rsid w:val="0054770D"/>
    <w:rsid w:val="00547B63"/>
    <w:rsid w:val="00547C35"/>
    <w:rsid w:val="00547DC1"/>
    <w:rsid w:val="00547E86"/>
    <w:rsid w:val="0055191C"/>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921"/>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89F"/>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4C5"/>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1F3"/>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81E"/>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0CB6"/>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6C5"/>
    <w:rsid w:val="008A3932"/>
    <w:rsid w:val="008A3C65"/>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637F"/>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6B63"/>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B7A"/>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5EC4"/>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12D"/>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1DAA"/>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D7E70"/>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1B2"/>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16A"/>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965"/>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486"/>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4AFE"/>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0843"/>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376B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13F9"/>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125"/>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A122-32AD-4F74-8474-A3E8C5F2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2124</Words>
  <Characters>14855</Characters>
  <Application>Microsoft Office Word</Application>
  <DocSecurity>0</DocSecurity>
  <Lines>123</Lines>
  <Paragraphs>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16946</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11</cp:revision>
  <cp:lastPrinted>2021-10-26T05:35:00Z</cp:lastPrinted>
  <dcterms:created xsi:type="dcterms:W3CDTF">2025-08-13T06:24:00Z</dcterms:created>
  <dcterms:modified xsi:type="dcterms:W3CDTF">2025-08-26T10:10:00Z</dcterms:modified>
</cp:coreProperties>
</file>