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FAA0" w14:textId="7E7148FA" w:rsidR="009A6A2C" w:rsidRDefault="009A6A2C" w:rsidP="00D07D9C">
      <w:pPr>
        <w:ind w:left="7088"/>
        <w:rPr>
          <w:rFonts w:eastAsia="Calibri"/>
          <w:b/>
          <w:bCs/>
          <w:szCs w:val="24"/>
        </w:rPr>
      </w:pPr>
      <w:r>
        <w:rPr>
          <w:rFonts w:eastAsia="Calibri"/>
          <w:b/>
          <w:bCs/>
          <w:szCs w:val="24"/>
        </w:rPr>
        <w:t xml:space="preserve">Konkurso sąlygų </w:t>
      </w:r>
      <w:r w:rsidR="00B35C6E">
        <w:rPr>
          <w:rFonts w:eastAsia="Calibri"/>
          <w:b/>
          <w:bCs/>
          <w:szCs w:val="24"/>
        </w:rPr>
        <w:t>7</w:t>
      </w:r>
      <w:r w:rsidR="00D07D9C">
        <w:rPr>
          <w:rFonts w:eastAsia="Calibri"/>
          <w:b/>
          <w:bCs/>
          <w:szCs w:val="24"/>
        </w:rPr>
        <w:t xml:space="preserve"> priedas</w:t>
      </w:r>
    </w:p>
    <w:p w14:paraId="0EBC8B74" w14:textId="77777777" w:rsidR="00D07D9C" w:rsidRDefault="00D07D9C" w:rsidP="009A6A2C">
      <w:pPr>
        <w:ind w:left="7797"/>
        <w:rPr>
          <w:rFonts w:eastAsia="Calibri"/>
          <w:b/>
          <w:bCs/>
          <w:szCs w:val="24"/>
        </w:rPr>
      </w:pPr>
    </w:p>
    <w:p w14:paraId="57CFB143" w14:textId="3C3C14D6" w:rsidR="00CF7F62" w:rsidRDefault="00CF7F62" w:rsidP="00CF7F62">
      <w:pPr>
        <w:widowControl w:val="0"/>
        <w:pBdr>
          <w:top w:val="nil"/>
          <w:left w:val="nil"/>
          <w:bottom w:val="nil"/>
          <w:right w:val="nil"/>
          <w:between w:val="nil"/>
        </w:pBdr>
        <w:tabs>
          <w:tab w:val="left" w:pos="567"/>
          <w:tab w:val="left" w:pos="851"/>
        </w:tabs>
        <w:jc w:val="center"/>
        <w:rPr>
          <w:b/>
          <w:bCs/>
          <w:caps/>
          <w:szCs w:val="24"/>
        </w:rPr>
      </w:pPr>
      <w:r>
        <w:rPr>
          <w:b/>
          <w:bCs/>
          <w:caps/>
          <w:szCs w:val="24"/>
        </w:rPr>
        <w:t>II. paslaugų pirkimo-pardavimo sutarties Specialiosios sąlygos</w:t>
      </w:r>
    </w:p>
    <w:p w14:paraId="1623E55B" w14:textId="77777777" w:rsidR="00C74FA2" w:rsidRDefault="00C74FA2">
      <w:pPr>
        <w:tabs>
          <w:tab w:val="left" w:pos="5400"/>
        </w:tabs>
        <w:textAlignment w:val="center"/>
        <w:rPr>
          <w:szCs w:val="24"/>
        </w:rPr>
      </w:pPr>
    </w:p>
    <w:p w14:paraId="1D970AEC" w14:textId="77777777" w:rsidR="00027B83" w:rsidRPr="00B35C6E" w:rsidRDefault="00027B83">
      <w:pPr>
        <w:widowControl w:val="0"/>
        <w:pBdr>
          <w:top w:val="nil"/>
          <w:left w:val="nil"/>
          <w:bottom w:val="nil"/>
          <w:right w:val="nil"/>
          <w:between w:val="nil"/>
        </w:pBdr>
        <w:tabs>
          <w:tab w:val="left" w:pos="567"/>
          <w:tab w:val="left" w:pos="851"/>
        </w:tabs>
        <w:jc w:val="center"/>
        <w:rPr>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CF7F62" w14:paraId="3945ECC1" w14:textId="77777777" w:rsidTr="004F1E75">
        <w:tc>
          <w:tcPr>
            <w:tcW w:w="2448" w:type="dxa"/>
          </w:tcPr>
          <w:p w14:paraId="5945A2DF" w14:textId="77777777" w:rsidR="00CF7F62" w:rsidRDefault="00CF7F62" w:rsidP="00B16058">
            <w:pPr>
              <w:jc w:val="both"/>
              <w:rPr>
                <w:b/>
                <w:kern w:val="2"/>
                <w:szCs w:val="24"/>
              </w:rPr>
            </w:pPr>
            <w:r>
              <w:rPr>
                <w:b/>
                <w:kern w:val="2"/>
                <w:szCs w:val="24"/>
              </w:rPr>
              <w:t>Sutarties pavadinimas</w:t>
            </w:r>
          </w:p>
        </w:tc>
        <w:tc>
          <w:tcPr>
            <w:tcW w:w="7612" w:type="dxa"/>
            <w:gridSpan w:val="3"/>
          </w:tcPr>
          <w:p w14:paraId="5F862BA9" w14:textId="46CF87C1" w:rsidR="00CF7F62" w:rsidRPr="006A572A" w:rsidRDefault="00B35C6E" w:rsidP="00B16058">
            <w:pPr>
              <w:jc w:val="both"/>
              <w:rPr>
                <w:kern w:val="2"/>
                <w:szCs w:val="24"/>
              </w:rPr>
            </w:pPr>
            <w:r>
              <w:rPr>
                <w:szCs w:val="24"/>
              </w:rPr>
              <w:t>L</w:t>
            </w:r>
            <w:r w:rsidRPr="000754B2">
              <w:rPr>
                <w:szCs w:val="24"/>
              </w:rPr>
              <w:t xml:space="preserve">ietuvos </w:t>
            </w:r>
            <w:r>
              <w:rPr>
                <w:szCs w:val="24"/>
              </w:rPr>
              <w:t>R</w:t>
            </w:r>
            <w:r w:rsidRPr="000754B2">
              <w:rPr>
                <w:szCs w:val="24"/>
              </w:rPr>
              <w:t xml:space="preserve">espublikos </w:t>
            </w:r>
            <w:r>
              <w:rPr>
                <w:szCs w:val="24"/>
              </w:rPr>
              <w:t>S</w:t>
            </w:r>
            <w:r w:rsidRPr="000754B2">
              <w:rPr>
                <w:szCs w:val="24"/>
              </w:rPr>
              <w:t>eimo kance</w:t>
            </w:r>
            <w:r>
              <w:rPr>
                <w:szCs w:val="24"/>
              </w:rPr>
              <w:t>liarijos informacinės sistemos D</w:t>
            </w:r>
            <w:r w:rsidRPr="000754B2">
              <w:rPr>
                <w:szCs w:val="24"/>
              </w:rPr>
              <w:t>okumentų valdymo posistemio „</w:t>
            </w:r>
            <w:proofErr w:type="spellStart"/>
            <w:r>
              <w:rPr>
                <w:szCs w:val="24"/>
              </w:rPr>
              <w:t>D</w:t>
            </w:r>
            <w:r w:rsidRPr="000754B2">
              <w:rPr>
                <w:szCs w:val="24"/>
              </w:rPr>
              <w:t>oclogix</w:t>
            </w:r>
            <w:proofErr w:type="spellEnd"/>
            <w:r w:rsidRPr="000754B2">
              <w:rPr>
                <w:szCs w:val="24"/>
              </w:rPr>
              <w:t>“ licencijų palaikymo, techninės priežiūros ir funkcionalumo tobulinimo</w:t>
            </w:r>
            <w:r>
              <w:rPr>
                <w:bCs/>
                <w:iCs/>
                <w:color w:val="000000"/>
              </w:rPr>
              <w:t xml:space="preserve"> paslaugos</w:t>
            </w:r>
          </w:p>
        </w:tc>
      </w:tr>
      <w:tr w:rsidR="00CF7F62" w14:paraId="6F1B85F2" w14:textId="77777777" w:rsidTr="004F1E75">
        <w:tc>
          <w:tcPr>
            <w:tcW w:w="2448" w:type="dxa"/>
          </w:tcPr>
          <w:p w14:paraId="4A987357" w14:textId="77777777" w:rsidR="00CF7F62" w:rsidRDefault="00CF7F62" w:rsidP="00B16058">
            <w:pPr>
              <w:jc w:val="both"/>
              <w:rPr>
                <w:b/>
                <w:kern w:val="2"/>
                <w:szCs w:val="24"/>
              </w:rPr>
            </w:pPr>
            <w:r>
              <w:rPr>
                <w:b/>
                <w:kern w:val="2"/>
                <w:szCs w:val="24"/>
              </w:rPr>
              <w:t>Sutarties data</w:t>
            </w:r>
          </w:p>
        </w:tc>
        <w:tc>
          <w:tcPr>
            <w:tcW w:w="2177" w:type="dxa"/>
          </w:tcPr>
          <w:p w14:paraId="558DB888" w14:textId="77777777" w:rsidR="00CF7F62" w:rsidRDefault="00CF7F62" w:rsidP="00B16058">
            <w:pPr>
              <w:jc w:val="both"/>
              <w:rPr>
                <w:kern w:val="2"/>
                <w:szCs w:val="24"/>
              </w:rPr>
            </w:pPr>
          </w:p>
        </w:tc>
        <w:tc>
          <w:tcPr>
            <w:tcW w:w="2362" w:type="dxa"/>
          </w:tcPr>
          <w:p w14:paraId="38ED10C6" w14:textId="77777777" w:rsidR="00CF7F62" w:rsidRDefault="00CF7F62" w:rsidP="00B16058">
            <w:pPr>
              <w:jc w:val="both"/>
              <w:rPr>
                <w:b/>
                <w:kern w:val="2"/>
                <w:szCs w:val="24"/>
              </w:rPr>
            </w:pPr>
            <w:r>
              <w:rPr>
                <w:b/>
                <w:kern w:val="2"/>
                <w:szCs w:val="24"/>
              </w:rPr>
              <w:t>Sutarties numeris</w:t>
            </w:r>
          </w:p>
        </w:tc>
        <w:tc>
          <w:tcPr>
            <w:tcW w:w="3073" w:type="dxa"/>
          </w:tcPr>
          <w:p w14:paraId="79A94DD3" w14:textId="77777777" w:rsidR="00CF7F62" w:rsidRDefault="00CF7F62" w:rsidP="00B16058">
            <w:pPr>
              <w:jc w:val="both"/>
              <w:rPr>
                <w:kern w:val="2"/>
                <w:szCs w:val="24"/>
              </w:rPr>
            </w:pPr>
            <w:r>
              <w:rPr>
                <w:kern w:val="2"/>
                <w:szCs w:val="24"/>
              </w:rPr>
              <w:t>UFS-2025-</w:t>
            </w: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4F1E75">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94422C" w14:paraId="7A216576" w14:textId="77777777" w:rsidTr="004F1E75">
        <w:tc>
          <w:tcPr>
            <w:tcW w:w="2808" w:type="dxa"/>
            <w:vMerge w:val="restart"/>
          </w:tcPr>
          <w:p w14:paraId="79087AD5" w14:textId="77777777" w:rsidR="0094422C" w:rsidRDefault="0094422C" w:rsidP="0094422C">
            <w:pPr>
              <w:jc w:val="center"/>
              <w:rPr>
                <w:b/>
                <w:kern w:val="2"/>
                <w:szCs w:val="24"/>
              </w:rPr>
            </w:pPr>
          </w:p>
          <w:p w14:paraId="555D406D" w14:textId="77777777" w:rsidR="0094422C" w:rsidRDefault="0094422C" w:rsidP="0094422C">
            <w:pPr>
              <w:jc w:val="center"/>
              <w:rPr>
                <w:b/>
                <w:kern w:val="2"/>
                <w:szCs w:val="24"/>
              </w:rPr>
            </w:pPr>
          </w:p>
          <w:p w14:paraId="757D89F5" w14:textId="77777777" w:rsidR="0094422C" w:rsidRDefault="0094422C" w:rsidP="0094422C">
            <w:pPr>
              <w:jc w:val="center"/>
              <w:rPr>
                <w:b/>
                <w:kern w:val="2"/>
                <w:szCs w:val="24"/>
              </w:rPr>
            </w:pPr>
          </w:p>
          <w:p w14:paraId="6C227F93" w14:textId="77777777" w:rsidR="0094422C" w:rsidRDefault="0094422C" w:rsidP="0094422C">
            <w:pPr>
              <w:rPr>
                <w:b/>
                <w:kern w:val="2"/>
                <w:szCs w:val="24"/>
              </w:rPr>
            </w:pPr>
          </w:p>
          <w:p w14:paraId="0285291C" w14:textId="77777777" w:rsidR="0094422C" w:rsidRDefault="0094422C" w:rsidP="0094422C">
            <w:pPr>
              <w:rPr>
                <w:b/>
                <w:kern w:val="2"/>
                <w:szCs w:val="24"/>
              </w:rPr>
            </w:pPr>
            <w:r>
              <w:rPr>
                <w:b/>
                <w:kern w:val="2"/>
                <w:szCs w:val="24"/>
              </w:rPr>
              <w:t>1.1. Pirkėjas</w:t>
            </w:r>
          </w:p>
        </w:tc>
        <w:tc>
          <w:tcPr>
            <w:tcW w:w="3240" w:type="dxa"/>
          </w:tcPr>
          <w:p w14:paraId="4986D0A4" w14:textId="77777777" w:rsidR="0094422C" w:rsidRDefault="0094422C" w:rsidP="0094422C">
            <w:pPr>
              <w:rPr>
                <w:kern w:val="2"/>
                <w:szCs w:val="24"/>
              </w:rPr>
            </w:pPr>
            <w:r>
              <w:rPr>
                <w:kern w:val="2"/>
                <w:szCs w:val="24"/>
              </w:rPr>
              <w:t>1.1.1. Pavadinimas</w:t>
            </w:r>
          </w:p>
        </w:tc>
        <w:tc>
          <w:tcPr>
            <w:tcW w:w="4012" w:type="dxa"/>
          </w:tcPr>
          <w:p w14:paraId="53FF09A2" w14:textId="14126DE8" w:rsidR="0094422C" w:rsidRDefault="0094422C" w:rsidP="0094422C">
            <w:pPr>
              <w:rPr>
                <w:kern w:val="2"/>
                <w:szCs w:val="24"/>
              </w:rPr>
            </w:pPr>
            <w:r w:rsidRPr="00744893">
              <w:rPr>
                <w:szCs w:val="24"/>
              </w:rPr>
              <w:t>Lietuvos Respublikos Seimo kanceliarija</w:t>
            </w:r>
          </w:p>
        </w:tc>
      </w:tr>
      <w:tr w:rsidR="0094422C" w14:paraId="46894EEE" w14:textId="77777777" w:rsidTr="004F1E75">
        <w:tc>
          <w:tcPr>
            <w:tcW w:w="2808" w:type="dxa"/>
            <w:vMerge/>
          </w:tcPr>
          <w:p w14:paraId="6E3E695C" w14:textId="77777777" w:rsidR="0094422C" w:rsidRDefault="0094422C" w:rsidP="0094422C">
            <w:pPr>
              <w:rPr>
                <w:kern w:val="2"/>
                <w:szCs w:val="24"/>
              </w:rPr>
            </w:pPr>
          </w:p>
        </w:tc>
        <w:tc>
          <w:tcPr>
            <w:tcW w:w="3240" w:type="dxa"/>
          </w:tcPr>
          <w:p w14:paraId="6B5CD43F" w14:textId="77777777" w:rsidR="0094422C" w:rsidRDefault="0094422C" w:rsidP="0094422C">
            <w:pPr>
              <w:rPr>
                <w:kern w:val="2"/>
                <w:szCs w:val="24"/>
              </w:rPr>
            </w:pPr>
            <w:r>
              <w:rPr>
                <w:kern w:val="2"/>
                <w:szCs w:val="24"/>
              </w:rPr>
              <w:t>1.1.2. Juridinio asmens kodas</w:t>
            </w:r>
          </w:p>
        </w:tc>
        <w:tc>
          <w:tcPr>
            <w:tcW w:w="4012" w:type="dxa"/>
          </w:tcPr>
          <w:p w14:paraId="63476F65" w14:textId="220F0A51" w:rsidR="0094422C" w:rsidRDefault="0094422C" w:rsidP="0094422C">
            <w:pPr>
              <w:rPr>
                <w:kern w:val="2"/>
                <w:szCs w:val="24"/>
              </w:rPr>
            </w:pPr>
            <w:r w:rsidRPr="00744893">
              <w:rPr>
                <w:szCs w:val="24"/>
              </w:rPr>
              <w:t>188605295</w:t>
            </w:r>
          </w:p>
        </w:tc>
      </w:tr>
      <w:tr w:rsidR="0094422C" w14:paraId="356739C7" w14:textId="77777777" w:rsidTr="004F1E75">
        <w:tc>
          <w:tcPr>
            <w:tcW w:w="2808" w:type="dxa"/>
            <w:vMerge/>
          </w:tcPr>
          <w:p w14:paraId="1CA5E71D" w14:textId="77777777" w:rsidR="0094422C" w:rsidRDefault="0094422C" w:rsidP="0094422C">
            <w:pPr>
              <w:rPr>
                <w:kern w:val="2"/>
                <w:szCs w:val="24"/>
              </w:rPr>
            </w:pPr>
          </w:p>
        </w:tc>
        <w:tc>
          <w:tcPr>
            <w:tcW w:w="3240" w:type="dxa"/>
          </w:tcPr>
          <w:p w14:paraId="23A01788" w14:textId="77777777" w:rsidR="0094422C" w:rsidRDefault="0094422C" w:rsidP="0094422C">
            <w:pPr>
              <w:rPr>
                <w:kern w:val="2"/>
                <w:szCs w:val="24"/>
              </w:rPr>
            </w:pPr>
            <w:r>
              <w:rPr>
                <w:kern w:val="2"/>
                <w:szCs w:val="24"/>
              </w:rPr>
              <w:t>1.1.3. Adresas</w:t>
            </w:r>
          </w:p>
        </w:tc>
        <w:tc>
          <w:tcPr>
            <w:tcW w:w="4012" w:type="dxa"/>
          </w:tcPr>
          <w:p w14:paraId="4FB387A2" w14:textId="360B7F45" w:rsidR="0094422C" w:rsidRDefault="0094422C" w:rsidP="0094422C">
            <w:pPr>
              <w:rPr>
                <w:kern w:val="2"/>
                <w:szCs w:val="24"/>
              </w:rPr>
            </w:pPr>
            <w:r w:rsidRPr="00744893">
              <w:rPr>
                <w:szCs w:val="24"/>
              </w:rPr>
              <w:t>Gedimino pr. 53, 01109 Vilnius</w:t>
            </w:r>
          </w:p>
        </w:tc>
      </w:tr>
      <w:tr w:rsidR="0094422C" w14:paraId="00E15A94" w14:textId="77777777" w:rsidTr="004F1E75">
        <w:tc>
          <w:tcPr>
            <w:tcW w:w="2808" w:type="dxa"/>
            <w:vMerge/>
          </w:tcPr>
          <w:p w14:paraId="54205EA9" w14:textId="77777777" w:rsidR="0094422C" w:rsidRDefault="0094422C" w:rsidP="0094422C">
            <w:pPr>
              <w:rPr>
                <w:kern w:val="2"/>
                <w:szCs w:val="24"/>
              </w:rPr>
            </w:pPr>
          </w:p>
        </w:tc>
        <w:tc>
          <w:tcPr>
            <w:tcW w:w="3240" w:type="dxa"/>
          </w:tcPr>
          <w:p w14:paraId="78DC4B4A" w14:textId="77777777" w:rsidR="0094422C" w:rsidRDefault="0094422C" w:rsidP="0094422C">
            <w:pPr>
              <w:rPr>
                <w:kern w:val="2"/>
                <w:szCs w:val="24"/>
              </w:rPr>
            </w:pPr>
            <w:r>
              <w:rPr>
                <w:kern w:val="2"/>
                <w:szCs w:val="24"/>
              </w:rPr>
              <w:t>1.1.4. PVM mokėtojo kodas</w:t>
            </w:r>
          </w:p>
        </w:tc>
        <w:tc>
          <w:tcPr>
            <w:tcW w:w="4012" w:type="dxa"/>
          </w:tcPr>
          <w:p w14:paraId="3641442E" w14:textId="721E5C98" w:rsidR="0094422C" w:rsidRDefault="0094422C" w:rsidP="0094422C">
            <w:pPr>
              <w:rPr>
                <w:kern w:val="2"/>
                <w:szCs w:val="24"/>
              </w:rPr>
            </w:pPr>
            <w:r w:rsidRPr="00744893">
              <w:rPr>
                <w:szCs w:val="24"/>
              </w:rPr>
              <w:t>LT886052917</w:t>
            </w:r>
          </w:p>
        </w:tc>
      </w:tr>
      <w:tr w:rsidR="0094422C" w14:paraId="164424F3" w14:textId="77777777" w:rsidTr="004F1E75">
        <w:tc>
          <w:tcPr>
            <w:tcW w:w="2808" w:type="dxa"/>
            <w:vMerge/>
          </w:tcPr>
          <w:p w14:paraId="605C8647" w14:textId="77777777" w:rsidR="0094422C" w:rsidRDefault="0094422C" w:rsidP="0094422C">
            <w:pPr>
              <w:rPr>
                <w:kern w:val="2"/>
                <w:szCs w:val="24"/>
              </w:rPr>
            </w:pPr>
          </w:p>
        </w:tc>
        <w:tc>
          <w:tcPr>
            <w:tcW w:w="3240" w:type="dxa"/>
          </w:tcPr>
          <w:p w14:paraId="58983992" w14:textId="77777777" w:rsidR="0094422C" w:rsidRDefault="0094422C" w:rsidP="0094422C">
            <w:pPr>
              <w:rPr>
                <w:kern w:val="2"/>
                <w:szCs w:val="24"/>
              </w:rPr>
            </w:pPr>
            <w:r>
              <w:rPr>
                <w:kern w:val="2"/>
                <w:szCs w:val="24"/>
              </w:rPr>
              <w:t>1.1.5. Atsiskaitomoji sąskaita</w:t>
            </w:r>
          </w:p>
        </w:tc>
        <w:tc>
          <w:tcPr>
            <w:tcW w:w="4012" w:type="dxa"/>
          </w:tcPr>
          <w:p w14:paraId="62E56AEE" w14:textId="11D32DF4" w:rsidR="0094422C" w:rsidRDefault="0094422C" w:rsidP="0094422C">
            <w:pPr>
              <w:rPr>
                <w:kern w:val="2"/>
                <w:szCs w:val="24"/>
              </w:rPr>
            </w:pPr>
            <w:r w:rsidRPr="000C0986">
              <w:rPr>
                <w:szCs w:val="24"/>
              </w:rPr>
              <w:t>LT464040063610002336</w:t>
            </w:r>
          </w:p>
        </w:tc>
      </w:tr>
      <w:tr w:rsidR="0094422C" w14:paraId="6B7E848E" w14:textId="77777777" w:rsidTr="004F1E75">
        <w:tc>
          <w:tcPr>
            <w:tcW w:w="2808" w:type="dxa"/>
            <w:vMerge/>
          </w:tcPr>
          <w:p w14:paraId="4F4A34C0" w14:textId="77777777" w:rsidR="0094422C" w:rsidRDefault="0094422C" w:rsidP="0094422C">
            <w:pPr>
              <w:rPr>
                <w:kern w:val="2"/>
                <w:szCs w:val="24"/>
              </w:rPr>
            </w:pPr>
          </w:p>
        </w:tc>
        <w:tc>
          <w:tcPr>
            <w:tcW w:w="3240" w:type="dxa"/>
          </w:tcPr>
          <w:p w14:paraId="6CD6859C" w14:textId="77777777" w:rsidR="0094422C" w:rsidRDefault="0094422C" w:rsidP="0094422C">
            <w:pPr>
              <w:rPr>
                <w:kern w:val="2"/>
                <w:szCs w:val="24"/>
              </w:rPr>
            </w:pPr>
            <w:r>
              <w:rPr>
                <w:kern w:val="2"/>
                <w:szCs w:val="24"/>
              </w:rPr>
              <w:t>1.1.6. Bankas, banko kodas</w:t>
            </w:r>
          </w:p>
        </w:tc>
        <w:tc>
          <w:tcPr>
            <w:tcW w:w="4012" w:type="dxa"/>
          </w:tcPr>
          <w:p w14:paraId="7CD0A608" w14:textId="6D96B17F" w:rsidR="0094422C" w:rsidRDefault="0094422C" w:rsidP="0094422C">
            <w:pPr>
              <w:rPr>
                <w:kern w:val="2"/>
                <w:szCs w:val="24"/>
              </w:rPr>
            </w:pPr>
            <w:r w:rsidRPr="000C0986">
              <w:rPr>
                <w:color w:val="000000"/>
                <w:szCs w:val="24"/>
              </w:rPr>
              <w:t xml:space="preserve">Lietuvos </w:t>
            </w:r>
            <w:r>
              <w:rPr>
                <w:color w:val="000000"/>
                <w:szCs w:val="24"/>
              </w:rPr>
              <w:t xml:space="preserve">Respublikos finansų ministerija, </w:t>
            </w:r>
            <w:r w:rsidRPr="000C0986">
              <w:rPr>
                <w:color w:val="000000"/>
                <w:szCs w:val="24"/>
              </w:rPr>
              <w:t>40400</w:t>
            </w:r>
          </w:p>
        </w:tc>
      </w:tr>
      <w:tr w:rsidR="0094422C" w14:paraId="3C8A477F" w14:textId="77777777" w:rsidTr="004F1E75">
        <w:tc>
          <w:tcPr>
            <w:tcW w:w="2808" w:type="dxa"/>
            <w:vMerge/>
          </w:tcPr>
          <w:p w14:paraId="6FB01AF8" w14:textId="77777777" w:rsidR="0094422C" w:rsidRDefault="0094422C" w:rsidP="0094422C">
            <w:pPr>
              <w:rPr>
                <w:kern w:val="2"/>
                <w:szCs w:val="24"/>
              </w:rPr>
            </w:pPr>
          </w:p>
        </w:tc>
        <w:tc>
          <w:tcPr>
            <w:tcW w:w="3240" w:type="dxa"/>
          </w:tcPr>
          <w:p w14:paraId="52077EC6" w14:textId="77777777" w:rsidR="0094422C" w:rsidRDefault="0094422C" w:rsidP="0094422C">
            <w:pPr>
              <w:rPr>
                <w:kern w:val="2"/>
                <w:szCs w:val="24"/>
              </w:rPr>
            </w:pPr>
            <w:r>
              <w:rPr>
                <w:kern w:val="2"/>
                <w:szCs w:val="24"/>
              </w:rPr>
              <w:t>1.1.7. Telefonas</w:t>
            </w:r>
          </w:p>
        </w:tc>
        <w:tc>
          <w:tcPr>
            <w:tcW w:w="4012" w:type="dxa"/>
          </w:tcPr>
          <w:p w14:paraId="04975451" w14:textId="49243665" w:rsidR="0094422C" w:rsidRDefault="0094422C" w:rsidP="0094422C">
            <w:pPr>
              <w:rPr>
                <w:kern w:val="2"/>
                <w:szCs w:val="24"/>
              </w:rPr>
            </w:pPr>
            <w:r w:rsidRPr="00744893">
              <w:rPr>
                <w:szCs w:val="24"/>
              </w:rPr>
              <w:t>(0 5) 239 6060</w:t>
            </w:r>
          </w:p>
        </w:tc>
      </w:tr>
      <w:tr w:rsidR="0094422C" w14:paraId="7B8191B7" w14:textId="77777777" w:rsidTr="004F1E75">
        <w:tc>
          <w:tcPr>
            <w:tcW w:w="2808" w:type="dxa"/>
            <w:vMerge/>
          </w:tcPr>
          <w:p w14:paraId="1FE5A316" w14:textId="77777777" w:rsidR="0094422C" w:rsidRDefault="0094422C" w:rsidP="0094422C">
            <w:pPr>
              <w:rPr>
                <w:kern w:val="2"/>
                <w:szCs w:val="24"/>
              </w:rPr>
            </w:pPr>
          </w:p>
        </w:tc>
        <w:tc>
          <w:tcPr>
            <w:tcW w:w="3240" w:type="dxa"/>
          </w:tcPr>
          <w:p w14:paraId="47AE5590" w14:textId="77777777" w:rsidR="0094422C" w:rsidRDefault="0094422C" w:rsidP="0094422C">
            <w:pPr>
              <w:rPr>
                <w:kern w:val="2"/>
                <w:szCs w:val="24"/>
              </w:rPr>
            </w:pPr>
            <w:r>
              <w:rPr>
                <w:kern w:val="2"/>
                <w:szCs w:val="24"/>
              </w:rPr>
              <w:t>1.1.8. El. paštas</w:t>
            </w:r>
          </w:p>
        </w:tc>
        <w:tc>
          <w:tcPr>
            <w:tcW w:w="4012" w:type="dxa"/>
          </w:tcPr>
          <w:p w14:paraId="06155599" w14:textId="0D4791D8" w:rsidR="0094422C" w:rsidRDefault="0094422C" w:rsidP="0094422C">
            <w:pP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94422C" w14:paraId="1959C3F5" w14:textId="77777777" w:rsidTr="004F1E75">
        <w:tc>
          <w:tcPr>
            <w:tcW w:w="2808" w:type="dxa"/>
            <w:vMerge/>
          </w:tcPr>
          <w:p w14:paraId="34C01018" w14:textId="77777777" w:rsidR="0094422C" w:rsidRDefault="0094422C" w:rsidP="0094422C">
            <w:pPr>
              <w:rPr>
                <w:kern w:val="2"/>
                <w:szCs w:val="24"/>
              </w:rPr>
            </w:pPr>
          </w:p>
        </w:tc>
        <w:tc>
          <w:tcPr>
            <w:tcW w:w="3240" w:type="dxa"/>
          </w:tcPr>
          <w:p w14:paraId="473630E0" w14:textId="77777777" w:rsidR="0094422C" w:rsidRDefault="0094422C" w:rsidP="0094422C">
            <w:pPr>
              <w:rPr>
                <w:kern w:val="2"/>
                <w:szCs w:val="24"/>
              </w:rPr>
            </w:pPr>
            <w:r>
              <w:rPr>
                <w:kern w:val="2"/>
                <w:szCs w:val="24"/>
              </w:rPr>
              <w:t>1.1.9. Šalies atstovas</w:t>
            </w:r>
          </w:p>
        </w:tc>
        <w:tc>
          <w:tcPr>
            <w:tcW w:w="4012" w:type="dxa"/>
          </w:tcPr>
          <w:p w14:paraId="04FDD825" w14:textId="77777777" w:rsidR="0094422C" w:rsidRDefault="0094422C" w:rsidP="0094422C">
            <w:pPr>
              <w:jc w:val="center"/>
              <w:rPr>
                <w:kern w:val="2"/>
                <w:szCs w:val="24"/>
              </w:rPr>
            </w:pPr>
          </w:p>
        </w:tc>
      </w:tr>
      <w:tr w:rsidR="0094422C" w14:paraId="475D93E9" w14:textId="77777777" w:rsidTr="004F1E75">
        <w:tc>
          <w:tcPr>
            <w:tcW w:w="2808" w:type="dxa"/>
            <w:vMerge/>
          </w:tcPr>
          <w:p w14:paraId="23BF508B" w14:textId="77777777" w:rsidR="0094422C" w:rsidRDefault="0094422C" w:rsidP="0094422C">
            <w:pPr>
              <w:rPr>
                <w:kern w:val="2"/>
                <w:szCs w:val="24"/>
              </w:rPr>
            </w:pPr>
          </w:p>
        </w:tc>
        <w:tc>
          <w:tcPr>
            <w:tcW w:w="3240" w:type="dxa"/>
          </w:tcPr>
          <w:p w14:paraId="7D81A35C" w14:textId="77777777" w:rsidR="0094422C" w:rsidRDefault="0094422C" w:rsidP="0094422C">
            <w:pPr>
              <w:rPr>
                <w:kern w:val="2"/>
                <w:szCs w:val="24"/>
              </w:rPr>
            </w:pPr>
            <w:r>
              <w:rPr>
                <w:kern w:val="2"/>
                <w:szCs w:val="24"/>
              </w:rPr>
              <w:t>1.1.10. Atstovavimo pagrindas</w:t>
            </w:r>
          </w:p>
        </w:tc>
        <w:tc>
          <w:tcPr>
            <w:tcW w:w="4012" w:type="dxa"/>
          </w:tcPr>
          <w:p w14:paraId="7164E978" w14:textId="77777777" w:rsidR="0094422C" w:rsidRDefault="0094422C" w:rsidP="0094422C">
            <w:pPr>
              <w:jc w:val="center"/>
              <w:rPr>
                <w:kern w:val="2"/>
                <w:szCs w:val="24"/>
              </w:rPr>
            </w:pPr>
          </w:p>
        </w:tc>
      </w:tr>
      <w:tr w:rsidR="0094422C" w14:paraId="208DA5AB" w14:textId="77777777" w:rsidTr="004F1E75">
        <w:tc>
          <w:tcPr>
            <w:tcW w:w="2808" w:type="dxa"/>
            <w:vMerge w:val="restart"/>
          </w:tcPr>
          <w:p w14:paraId="6C001A19" w14:textId="77777777" w:rsidR="0094422C" w:rsidRDefault="0094422C" w:rsidP="0094422C">
            <w:pPr>
              <w:rPr>
                <w:b/>
                <w:kern w:val="2"/>
                <w:szCs w:val="24"/>
              </w:rPr>
            </w:pPr>
          </w:p>
          <w:p w14:paraId="5AF623B9" w14:textId="77777777" w:rsidR="0094422C" w:rsidRDefault="0094422C" w:rsidP="0094422C">
            <w:pPr>
              <w:rPr>
                <w:b/>
                <w:kern w:val="2"/>
                <w:szCs w:val="24"/>
              </w:rPr>
            </w:pPr>
          </w:p>
          <w:p w14:paraId="2FC546C0" w14:textId="77777777" w:rsidR="0094422C" w:rsidRDefault="0094422C" w:rsidP="0094422C">
            <w:pPr>
              <w:rPr>
                <w:b/>
                <w:kern w:val="2"/>
                <w:szCs w:val="24"/>
              </w:rPr>
            </w:pPr>
          </w:p>
          <w:p w14:paraId="450B9242" w14:textId="5C66984F" w:rsidR="0094422C" w:rsidRDefault="0094422C" w:rsidP="0094422C">
            <w:pPr>
              <w:rPr>
                <w:b/>
                <w:kern w:val="2"/>
                <w:szCs w:val="24"/>
              </w:rPr>
            </w:pPr>
            <w:r>
              <w:rPr>
                <w:b/>
                <w:kern w:val="2"/>
                <w:szCs w:val="24"/>
              </w:rPr>
              <w:t>1.2. Tiekėjas</w:t>
            </w:r>
          </w:p>
        </w:tc>
        <w:tc>
          <w:tcPr>
            <w:tcW w:w="3240" w:type="dxa"/>
          </w:tcPr>
          <w:p w14:paraId="67F6D24E" w14:textId="77777777" w:rsidR="0094422C" w:rsidRDefault="0094422C" w:rsidP="0094422C">
            <w:pPr>
              <w:rPr>
                <w:kern w:val="2"/>
                <w:szCs w:val="24"/>
              </w:rPr>
            </w:pPr>
            <w:r>
              <w:rPr>
                <w:kern w:val="2"/>
                <w:szCs w:val="24"/>
              </w:rPr>
              <w:t>1.2.1. Pavadinimas</w:t>
            </w:r>
          </w:p>
        </w:tc>
        <w:tc>
          <w:tcPr>
            <w:tcW w:w="4012" w:type="dxa"/>
          </w:tcPr>
          <w:p w14:paraId="02EEDC7F" w14:textId="77777777" w:rsidR="0094422C" w:rsidRDefault="0094422C" w:rsidP="0094422C">
            <w:pPr>
              <w:jc w:val="center"/>
              <w:rPr>
                <w:kern w:val="2"/>
                <w:szCs w:val="24"/>
              </w:rPr>
            </w:pPr>
          </w:p>
        </w:tc>
      </w:tr>
      <w:tr w:rsidR="0094422C" w14:paraId="3EAB2D74" w14:textId="77777777" w:rsidTr="004F1E75">
        <w:tc>
          <w:tcPr>
            <w:tcW w:w="2808" w:type="dxa"/>
            <w:vMerge/>
          </w:tcPr>
          <w:p w14:paraId="75194712" w14:textId="77777777" w:rsidR="0094422C" w:rsidRDefault="0094422C" w:rsidP="0094422C">
            <w:pPr>
              <w:rPr>
                <w:b/>
                <w:kern w:val="2"/>
                <w:szCs w:val="24"/>
              </w:rPr>
            </w:pPr>
          </w:p>
        </w:tc>
        <w:tc>
          <w:tcPr>
            <w:tcW w:w="3240" w:type="dxa"/>
          </w:tcPr>
          <w:p w14:paraId="65C865FD" w14:textId="77777777" w:rsidR="0094422C" w:rsidRDefault="0094422C" w:rsidP="0094422C">
            <w:pPr>
              <w:rPr>
                <w:kern w:val="2"/>
                <w:szCs w:val="24"/>
              </w:rPr>
            </w:pPr>
            <w:r>
              <w:rPr>
                <w:kern w:val="2"/>
                <w:szCs w:val="24"/>
              </w:rPr>
              <w:t>1.2.2. Juridinio asmens kodas</w:t>
            </w:r>
          </w:p>
        </w:tc>
        <w:tc>
          <w:tcPr>
            <w:tcW w:w="4012" w:type="dxa"/>
          </w:tcPr>
          <w:p w14:paraId="53FD7CD7" w14:textId="77777777" w:rsidR="0094422C" w:rsidRDefault="0094422C" w:rsidP="0094422C">
            <w:pPr>
              <w:jc w:val="center"/>
              <w:rPr>
                <w:kern w:val="2"/>
                <w:szCs w:val="24"/>
              </w:rPr>
            </w:pPr>
          </w:p>
        </w:tc>
      </w:tr>
      <w:tr w:rsidR="0094422C" w14:paraId="666244A6" w14:textId="77777777" w:rsidTr="004F1E75">
        <w:tc>
          <w:tcPr>
            <w:tcW w:w="2808" w:type="dxa"/>
            <w:vMerge/>
          </w:tcPr>
          <w:p w14:paraId="47FBA3D1" w14:textId="77777777" w:rsidR="0094422C" w:rsidRDefault="0094422C" w:rsidP="0094422C">
            <w:pPr>
              <w:rPr>
                <w:b/>
                <w:kern w:val="2"/>
                <w:szCs w:val="24"/>
              </w:rPr>
            </w:pPr>
          </w:p>
        </w:tc>
        <w:tc>
          <w:tcPr>
            <w:tcW w:w="3240" w:type="dxa"/>
          </w:tcPr>
          <w:p w14:paraId="1BC85940" w14:textId="77777777" w:rsidR="0094422C" w:rsidRDefault="0094422C" w:rsidP="0094422C">
            <w:pPr>
              <w:rPr>
                <w:kern w:val="2"/>
                <w:szCs w:val="24"/>
              </w:rPr>
            </w:pPr>
            <w:r>
              <w:rPr>
                <w:kern w:val="2"/>
                <w:szCs w:val="24"/>
              </w:rPr>
              <w:t>1.2.3. Adresas</w:t>
            </w:r>
          </w:p>
        </w:tc>
        <w:tc>
          <w:tcPr>
            <w:tcW w:w="4012" w:type="dxa"/>
          </w:tcPr>
          <w:p w14:paraId="7014BB4C" w14:textId="77777777" w:rsidR="0094422C" w:rsidRDefault="0094422C" w:rsidP="0094422C">
            <w:pPr>
              <w:jc w:val="center"/>
              <w:rPr>
                <w:kern w:val="2"/>
                <w:szCs w:val="24"/>
              </w:rPr>
            </w:pPr>
          </w:p>
        </w:tc>
      </w:tr>
      <w:tr w:rsidR="0094422C" w14:paraId="29C53A2D" w14:textId="77777777" w:rsidTr="004F1E75">
        <w:tc>
          <w:tcPr>
            <w:tcW w:w="2808" w:type="dxa"/>
            <w:vMerge/>
          </w:tcPr>
          <w:p w14:paraId="62F07FD3" w14:textId="77777777" w:rsidR="0094422C" w:rsidRDefault="0094422C" w:rsidP="0094422C">
            <w:pPr>
              <w:rPr>
                <w:b/>
                <w:kern w:val="2"/>
                <w:szCs w:val="24"/>
              </w:rPr>
            </w:pPr>
          </w:p>
        </w:tc>
        <w:tc>
          <w:tcPr>
            <w:tcW w:w="3240" w:type="dxa"/>
          </w:tcPr>
          <w:p w14:paraId="3F64B498" w14:textId="77777777" w:rsidR="0094422C" w:rsidRDefault="0094422C" w:rsidP="0094422C">
            <w:pPr>
              <w:rPr>
                <w:kern w:val="2"/>
                <w:szCs w:val="24"/>
              </w:rPr>
            </w:pPr>
            <w:r>
              <w:rPr>
                <w:kern w:val="2"/>
                <w:szCs w:val="24"/>
              </w:rPr>
              <w:t>1.2.4. PVM mokėtojo kodas</w:t>
            </w:r>
          </w:p>
        </w:tc>
        <w:tc>
          <w:tcPr>
            <w:tcW w:w="4012" w:type="dxa"/>
          </w:tcPr>
          <w:p w14:paraId="1570F720" w14:textId="77777777" w:rsidR="0094422C" w:rsidRDefault="0094422C" w:rsidP="0094422C">
            <w:pPr>
              <w:jc w:val="center"/>
              <w:rPr>
                <w:kern w:val="2"/>
                <w:szCs w:val="24"/>
              </w:rPr>
            </w:pPr>
          </w:p>
        </w:tc>
      </w:tr>
      <w:tr w:rsidR="0094422C" w14:paraId="5B9A0B4B" w14:textId="77777777" w:rsidTr="004F1E75">
        <w:tc>
          <w:tcPr>
            <w:tcW w:w="2808" w:type="dxa"/>
            <w:vMerge/>
          </w:tcPr>
          <w:p w14:paraId="0E55A8FE" w14:textId="77777777" w:rsidR="0094422C" w:rsidRDefault="0094422C" w:rsidP="0094422C">
            <w:pPr>
              <w:rPr>
                <w:b/>
                <w:kern w:val="2"/>
                <w:szCs w:val="24"/>
              </w:rPr>
            </w:pPr>
          </w:p>
        </w:tc>
        <w:tc>
          <w:tcPr>
            <w:tcW w:w="3240" w:type="dxa"/>
          </w:tcPr>
          <w:p w14:paraId="0740C72F" w14:textId="77777777" w:rsidR="0094422C" w:rsidRDefault="0094422C" w:rsidP="0094422C">
            <w:pPr>
              <w:rPr>
                <w:kern w:val="2"/>
                <w:szCs w:val="24"/>
              </w:rPr>
            </w:pPr>
            <w:r>
              <w:rPr>
                <w:kern w:val="2"/>
                <w:szCs w:val="24"/>
              </w:rPr>
              <w:t>1.2.5. Atsiskaitomoji sąskaita</w:t>
            </w:r>
          </w:p>
        </w:tc>
        <w:tc>
          <w:tcPr>
            <w:tcW w:w="4012" w:type="dxa"/>
          </w:tcPr>
          <w:p w14:paraId="5B25FE4F" w14:textId="77777777" w:rsidR="0094422C" w:rsidRDefault="0094422C" w:rsidP="0094422C">
            <w:pPr>
              <w:jc w:val="center"/>
              <w:rPr>
                <w:kern w:val="2"/>
                <w:szCs w:val="24"/>
              </w:rPr>
            </w:pPr>
          </w:p>
        </w:tc>
      </w:tr>
      <w:tr w:rsidR="0094422C" w14:paraId="0D812494" w14:textId="77777777" w:rsidTr="004F1E75">
        <w:tc>
          <w:tcPr>
            <w:tcW w:w="2808" w:type="dxa"/>
            <w:vMerge/>
          </w:tcPr>
          <w:p w14:paraId="3FB019FB" w14:textId="77777777" w:rsidR="0094422C" w:rsidRDefault="0094422C" w:rsidP="0094422C">
            <w:pPr>
              <w:rPr>
                <w:b/>
                <w:kern w:val="2"/>
                <w:szCs w:val="24"/>
              </w:rPr>
            </w:pPr>
          </w:p>
        </w:tc>
        <w:tc>
          <w:tcPr>
            <w:tcW w:w="3240" w:type="dxa"/>
          </w:tcPr>
          <w:p w14:paraId="61E194F0" w14:textId="77777777" w:rsidR="0094422C" w:rsidRDefault="0094422C" w:rsidP="0094422C">
            <w:pPr>
              <w:rPr>
                <w:kern w:val="2"/>
                <w:szCs w:val="24"/>
              </w:rPr>
            </w:pPr>
            <w:r>
              <w:rPr>
                <w:kern w:val="2"/>
                <w:szCs w:val="24"/>
              </w:rPr>
              <w:t>1.2.6. Bankas, banko kodas</w:t>
            </w:r>
          </w:p>
        </w:tc>
        <w:tc>
          <w:tcPr>
            <w:tcW w:w="4012" w:type="dxa"/>
          </w:tcPr>
          <w:p w14:paraId="261BA477" w14:textId="77777777" w:rsidR="0094422C" w:rsidRDefault="0094422C" w:rsidP="0094422C">
            <w:pPr>
              <w:jc w:val="center"/>
              <w:rPr>
                <w:kern w:val="2"/>
                <w:szCs w:val="24"/>
              </w:rPr>
            </w:pPr>
          </w:p>
        </w:tc>
      </w:tr>
      <w:tr w:rsidR="0094422C" w14:paraId="3A61E74A" w14:textId="77777777" w:rsidTr="004F1E75">
        <w:tc>
          <w:tcPr>
            <w:tcW w:w="2808" w:type="dxa"/>
            <w:vMerge/>
          </w:tcPr>
          <w:p w14:paraId="2E64EFD9" w14:textId="77777777" w:rsidR="0094422C" w:rsidRDefault="0094422C" w:rsidP="0094422C">
            <w:pPr>
              <w:rPr>
                <w:b/>
                <w:kern w:val="2"/>
                <w:szCs w:val="24"/>
              </w:rPr>
            </w:pPr>
          </w:p>
        </w:tc>
        <w:tc>
          <w:tcPr>
            <w:tcW w:w="3240" w:type="dxa"/>
          </w:tcPr>
          <w:p w14:paraId="71522681" w14:textId="77777777" w:rsidR="0094422C" w:rsidRDefault="0094422C" w:rsidP="0094422C">
            <w:pPr>
              <w:rPr>
                <w:kern w:val="2"/>
                <w:szCs w:val="24"/>
              </w:rPr>
            </w:pPr>
            <w:r>
              <w:rPr>
                <w:kern w:val="2"/>
                <w:szCs w:val="24"/>
              </w:rPr>
              <w:t>1.2.7. Telefonas</w:t>
            </w:r>
          </w:p>
        </w:tc>
        <w:tc>
          <w:tcPr>
            <w:tcW w:w="4012" w:type="dxa"/>
          </w:tcPr>
          <w:p w14:paraId="779C186C" w14:textId="77777777" w:rsidR="0094422C" w:rsidRDefault="0094422C" w:rsidP="0094422C">
            <w:pPr>
              <w:jc w:val="center"/>
              <w:rPr>
                <w:kern w:val="2"/>
                <w:szCs w:val="24"/>
              </w:rPr>
            </w:pPr>
          </w:p>
        </w:tc>
      </w:tr>
      <w:tr w:rsidR="0094422C" w14:paraId="4A6AF2AD" w14:textId="77777777" w:rsidTr="004F1E75">
        <w:tc>
          <w:tcPr>
            <w:tcW w:w="2808" w:type="dxa"/>
            <w:vMerge/>
          </w:tcPr>
          <w:p w14:paraId="58F2C5B1" w14:textId="77777777" w:rsidR="0094422C" w:rsidRDefault="0094422C" w:rsidP="0094422C">
            <w:pPr>
              <w:rPr>
                <w:b/>
                <w:kern w:val="2"/>
                <w:szCs w:val="24"/>
              </w:rPr>
            </w:pPr>
          </w:p>
        </w:tc>
        <w:tc>
          <w:tcPr>
            <w:tcW w:w="3240" w:type="dxa"/>
          </w:tcPr>
          <w:p w14:paraId="7496FFE6" w14:textId="77777777" w:rsidR="0094422C" w:rsidRDefault="0094422C" w:rsidP="0094422C">
            <w:pPr>
              <w:rPr>
                <w:kern w:val="2"/>
                <w:szCs w:val="24"/>
              </w:rPr>
            </w:pPr>
            <w:r>
              <w:rPr>
                <w:kern w:val="2"/>
                <w:szCs w:val="24"/>
              </w:rPr>
              <w:t>1.2.8. El. paštas</w:t>
            </w:r>
          </w:p>
        </w:tc>
        <w:tc>
          <w:tcPr>
            <w:tcW w:w="4012" w:type="dxa"/>
          </w:tcPr>
          <w:p w14:paraId="5FE40A45" w14:textId="77777777" w:rsidR="0094422C" w:rsidRDefault="0094422C" w:rsidP="0094422C">
            <w:pPr>
              <w:jc w:val="center"/>
              <w:rPr>
                <w:kern w:val="2"/>
                <w:szCs w:val="24"/>
              </w:rPr>
            </w:pPr>
          </w:p>
        </w:tc>
      </w:tr>
      <w:tr w:rsidR="0094422C" w14:paraId="67CA8A8E" w14:textId="77777777" w:rsidTr="004F1E75">
        <w:tc>
          <w:tcPr>
            <w:tcW w:w="2808" w:type="dxa"/>
            <w:vMerge/>
          </w:tcPr>
          <w:p w14:paraId="03ECA91F" w14:textId="77777777" w:rsidR="0094422C" w:rsidRDefault="0094422C" w:rsidP="0094422C">
            <w:pPr>
              <w:rPr>
                <w:b/>
                <w:kern w:val="2"/>
                <w:szCs w:val="24"/>
              </w:rPr>
            </w:pPr>
          </w:p>
        </w:tc>
        <w:tc>
          <w:tcPr>
            <w:tcW w:w="3240" w:type="dxa"/>
          </w:tcPr>
          <w:p w14:paraId="2920CEAC" w14:textId="77777777" w:rsidR="0094422C" w:rsidRDefault="0094422C" w:rsidP="0094422C">
            <w:pPr>
              <w:rPr>
                <w:kern w:val="2"/>
                <w:szCs w:val="24"/>
              </w:rPr>
            </w:pPr>
            <w:r>
              <w:rPr>
                <w:kern w:val="2"/>
                <w:szCs w:val="24"/>
              </w:rPr>
              <w:t>1.2.9. Šalies atstovas</w:t>
            </w:r>
          </w:p>
        </w:tc>
        <w:tc>
          <w:tcPr>
            <w:tcW w:w="4012" w:type="dxa"/>
          </w:tcPr>
          <w:p w14:paraId="6AA5701A" w14:textId="77777777" w:rsidR="0094422C" w:rsidRDefault="0094422C" w:rsidP="0094422C">
            <w:pPr>
              <w:jc w:val="center"/>
              <w:rPr>
                <w:kern w:val="2"/>
                <w:szCs w:val="24"/>
              </w:rPr>
            </w:pPr>
          </w:p>
        </w:tc>
      </w:tr>
      <w:tr w:rsidR="0094422C" w14:paraId="21B1C29D" w14:textId="77777777" w:rsidTr="004F1E75">
        <w:tc>
          <w:tcPr>
            <w:tcW w:w="2808" w:type="dxa"/>
            <w:vMerge/>
          </w:tcPr>
          <w:p w14:paraId="6032661D" w14:textId="77777777" w:rsidR="0094422C" w:rsidRDefault="0094422C" w:rsidP="0094422C">
            <w:pPr>
              <w:rPr>
                <w:b/>
                <w:kern w:val="2"/>
                <w:szCs w:val="24"/>
              </w:rPr>
            </w:pPr>
          </w:p>
        </w:tc>
        <w:tc>
          <w:tcPr>
            <w:tcW w:w="3240" w:type="dxa"/>
          </w:tcPr>
          <w:p w14:paraId="08846265" w14:textId="77777777" w:rsidR="0094422C" w:rsidRDefault="0094422C" w:rsidP="0094422C">
            <w:pPr>
              <w:rPr>
                <w:kern w:val="2"/>
                <w:szCs w:val="24"/>
              </w:rPr>
            </w:pPr>
            <w:r>
              <w:rPr>
                <w:kern w:val="2"/>
                <w:szCs w:val="24"/>
              </w:rPr>
              <w:t>1.2.10. Atstovavimo pagrindas</w:t>
            </w:r>
          </w:p>
        </w:tc>
        <w:tc>
          <w:tcPr>
            <w:tcW w:w="4012" w:type="dxa"/>
          </w:tcPr>
          <w:p w14:paraId="59BF79D5" w14:textId="77777777" w:rsidR="0094422C" w:rsidRDefault="0094422C" w:rsidP="0094422C">
            <w:pPr>
              <w:jc w:val="center"/>
              <w:rPr>
                <w:kern w:val="2"/>
                <w:szCs w:val="24"/>
              </w:rPr>
            </w:pP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14:paraId="65ACB567" w14:textId="77777777" w:rsidTr="004F1E75">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94422C" w:rsidRPr="0094422C" w14:paraId="15A7C904" w14:textId="77777777" w:rsidTr="003D3825">
        <w:trPr>
          <w:trHeight w:val="2933"/>
        </w:trPr>
        <w:tc>
          <w:tcPr>
            <w:tcW w:w="3094" w:type="dxa"/>
            <w:gridSpan w:val="2"/>
          </w:tcPr>
          <w:p w14:paraId="2DB817BF" w14:textId="77777777" w:rsidR="00027B83" w:rsidRPr="002C2756" w:rsidRDefault="000B0897">
            <w:pPr>
              <w:rPr>
                <w:b/>
                <w:kern w:val="2"/>
                <w:szCs w:val="24"/>
              </w:rPr>
            </w:pPr>
            <w:r w:rsidRPr="002C2756">
              <w:rPr>
                <w:b/>
                <w:kern w:val="2"/>
                <w:szCs w:val="24"/>
              </w:rPr>
              <w:t xml:space="preserve">2.1. Pirkėjo kontaktiniai asmenys, atsakingi už Sutarties vykdymą, </w:t>
            </w:r>
            <w:r w:rsidRPr="002C2756">
              <w:rPr>
                <w:b/>
                <w:szCs w:val="24"/>
              </w:rPr>
              <w:t>Paslaugų</w:t>
            </w:r>
            <w:r w:rsidRPr="002C2756">
              <w:rPr>
                <w:b/>
                <w:kern w:val="2"/>
                <w:szCs w:val="24"/>
              </w:rPr>
              <w:t xml:space="preserve"> priėmimą, Sąskaitų per informacinę sistemą SABIS priėmimą</w:t>
            </w:r>
          </w:p>
        </w:tc>
        <w:tc>
          <w:tcPr>
            <w:tcW w:w="6966" w:type="dxa"/>
            <w:gridSpan w:val="2"/>
          </w:tcPr>
          <w:p w14:paraId="1F2BE31F" w14:textId="77777777" w:rsidR="00A55D4C" w:rsidRPr="002C2756" w:rsidRDefault="00A55D4C" w:rsidP="00A55D4C">
            <w:pPr>
              <w:rPr>
                <w:kern w:val="2"/>
                <w:szCs w:val="24"/>
              </w:rPr>
            </w:pPr>
            <w:r w:rsidRPr="002C2756">
              <w:rPr>
                <w:kern w:val="2"/>
                <w:szCs w:val="24"/>
              </w:rPr>
              <w:t>Už Sutarties vykdymą, Paslaugų priėmimą atsakingi asmenys:</w:t>
            </w:r>
          </w:p>
          <w:p w14:paraId="71B4D295" w14:textId="77777777" w:rsidR="00A55D4C" w:rsidRPr="002C2756" w:rsidRDefault="00A55D4C" w:rsidP="00A55D4C">
            <w:pPr>
              <w:rPr>
                <w:kern w:val="2"/>
                <w:szCs w:val="24"/>
              </w:rPr>
            </w:pPr>
          </w:p>
          <w:p w14:paraId="0A73C060" w14:textId="40FF926B" w:rsidR="002C2756" w:rsidRPr="002C2756" w:rsidRDefault="00A55D4C" w:rsidP="00A55D4C">
            <w:pPr>
              <w:rPr>
                <w:kern w:val="2"/>
                <w:szCs w:val="24"/>
              </w:rPr>
            </w:pPr>
            <w:r>
              <w:rPr>
                <w:kern w:val="2"/>
                <w:szCs w:val="24"/>
              </w:rPr>
              <w:t>Už s</w:t>
            </w:r>
            <w:r w:rsidRPr="002C2756">
              <w:rPr>
                <w:kern w:val="2"/>
                <w:szCs w:val="24"/>
              </w:rPr>
              <w:t>ąskaitų per informacinę sistemą SABIS priėmimą</w:t>
            </w:r>
            <w:r>
              <w:rPr>
                <w:kern w:val="2"/>
                <w:szCs w:val="24"/>
              </w:rPr>
              <w:t xml:space="preserve"> atsakinga:</w:t>
            </w:r>
          </w:p>
        </w:tc>
      </w:tr>
      <w:tr w:rsidR="00027B83" w14:paraId="7B08F743" w14:textId="77777777" w:rsidTr="004F1E75">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966"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4F1E75">
        <w:trPr>
          <w:trHeight w:val="300"/>
        </w:trPr>
        <w:tc>
          <w:tcPr>
            <w:tcW w:w="10060" w:type="dxa"/>
            <w:gridSpan w:val="4"/>
          </w:tcPr>
          <w:p w14:paraId="2202C47F" w14:textId="7EBBD610" w:rsidR="00027B83" w:rsidRDefault="000B0897">
            <w:pPr>
              <w:jc w:val="center"/>
              <w:rPr>
                <w:b/>
                <w:kern w:val="2"/>
                <w:szCs w:val="24"/>
              </w:rPr>
            </w:pPr>
            <w:r>
              <w:rPr>
                <w:b/>
                <w:kern w:val="2"/>
                <w:szCs w:val="24"/>
              </w:rPr>
              <w:lastRenderedPageBreak/>
              <w:t>3. SUTARTIES DALYKAS</w:t>
            </w:r>
          </w:p>
        </w:tc>
      </w:tr>
      <w:tr w:rsidR="00027B83" w14:paraId="0382195F" w14:textId="77777777" w:rsidTr="004F1E75">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966" w:type="dxa"/>
            <w:gridSpan w:val="2"/>
          </w:tcPr>
          <w:p w14:paraId="31A94FE7" w14:textId="7DC75C0A" w:rsidR="0045403C" w:rsidRDefault="00245DA0" w:rsidP="0045403C">
            <w:pPr>
              <w:rPr>
                <w:color w:val="000000"/>
                <w:kern w:val="2"/>
                <w:szCs w:val="24"/>
              </w:rPr>
            </w:pPr>
            <w:r>
              <w:rPr>
                <w:kern w:val="2"/>
                <w:szCs w:val="24"/>
              </w:rPr>
              <w:t xml:space="preserve">3.1.1. </w:t>
            </w:r>
            <w:r w:rsidR="0045403C">
              <w:rPr>
                <w:kern w:val="2"/>
                <w:szCs w:val="24"/>
              </w:rPr>
              <w:t xml:space="preserve">Tiekėjas įsipareigoja Sutartyje numatytomis sąlygomis suteikti Pirkėjui </w:t>
            </w:r>
            <w:r w:rsidR="00A55D4C">
              <w:rPr>
                <w:szCs w:val="24"/>
              </w:rPr>
              <w:t>L</w:t>
            </w:r>
            <w:r w:rsidR="00A55D4C" w:rsidRPr="000754B2">
              <w:rPr>
                <w:szCs w:val="24"/>
              </w:rPr>
              <w:t xml:space="preserve">ietuvos </w:t>
            </w:r>
            <w:r w:rsidR="00A55D4C">
              <w:rPr>
                <w:szCs w:val="24"/>
              </w:rPr>
              <w:t>R</w:t>
            </w:r>
            <w:r w:rsidR="00A55D4C" w:rsidRPr="000754B2">
              <w:rPr>
                <w:szCs w:val="24"/>
              </w:rPr>
              <w:t xml:space="preserve">espublikos </w:t>
            </w:r>
            <w:r w:rsidR="00A55D4C">
              <w:rPr>
                <w:szCs w:val="24"/>
              </w:rPr>
              <w:t>S</w:t>
            </w:r>
            <w:r w:rsidR="00A55D4C" w:rsidRPr="000754B2">
              <w:rPr>
                <w:szCs w:val="24"/>
              </w:rPr>
              <w:t>eimo kance</w:t>
            </w:r>
            <w:r w:rsidR="00A55D4C">
              <w:rPr>
                <w:szCs w:val="24"/>
              </w:rPr>
              <w:t xml:space="preserve">liarijos informacinės sistemos </w:t>
            </w:r>
            <w:r w:rsidR="006F3543">
              <w:rPr>
                <w:szCs w:val="24"/>
              </w:rPr>
              <w:t xml:space="preserve">(toliau </w:t>
            </w:r>
            <w:r w:rsidR="006F3543">
              <w:rPr>
                <w:color w:val="000000"/>
                <w:kern w:val="2"/>
                <w:szCs w:val="24"/>
              </w:rPr>
              <w:t>–</w:t>
            </w:r>
            <w:r w:rsidR="006F3543">
              <w:rPr>
                <w:szCs w:val="24"/>
              </w:rPr>
              <w:t xml:space="preserve"> ir KIS) </w:t>
            </w:r>
            <w:r w:rsidR="00A55D4C">
              <w:rPr>
                <w:szCs w:val="24"/>
              </w:rPr>
              <w:t>D</w:t>
            </w:r>
            <w:r w:rsidR="00A55D4C" w:rsidRPr="000754B2">
              <w:rPr>
                <w:szCs w:val="24"/>
              </w:rPr>
              <w:t>okumentų valdymo posistemio „</w:t>
            </w:r>
            <w:proofErr w:type="spellStart"/>
            <w:r w:rsidR="00A55D4C">
              <w:rPr>
                <w:szCs w:val="24"/>
              </w:rPr>
              <w:t>D</w:t>
            </w:r>
            <w:r w:rsidR="00A55D4C" w:rsidRPr="000754B2">
              <w:rPr>
                <w:szCs w:val="24"/>
              </w:rPr>
              <w:t>oclogix</w:t>
            </w:r>
            <w:proofErr w:type="spellEnd"/>
            <w:r w:rsidR="00A55D4C" w:rsidRPr="000754B2">
              <w:rPr>
                <w:szCs w:val="24"/>
              </w:rPr>
              <w:t xml:space="preserve">“ </w:t>
            </w:r>
            <w:r w:rsidR="006F3543">
              <w:rPr>
                <w:szCs w:val="24"/>
              </w:rPr>
              <w:t xml:space="preserve">(toliau </w:t>
            </w:r>
            <w:r w:rsidR="006F3543">
              <w:rPr>
                <w:color w:val="000000"/>
                <w:kern w:val="2"/>
                <w:szCs w:val="24"/>
              </w:rPr>
              <w:t xml:space="preserve">– </w:t>
            </w:r>
            <w:r w:rsidR="006F3543">
              <w:rPr>
                <w:szCs w:val="24"/>
              </w:rPr>
              <w:t xml:space="preserve">ir DVS) </w:t>
            </w:r>
            <w:r w:rsidR="00A55D4C" w:rsidRPr="000754B2">
              <w:rPr>
                <w:szCs w:val="24"/>
              </w:rPr>
              <w:t>licencijų palaikymo, techninės priežiūros ir funkcionalumo tobulinimo</w:t>
            </w:r>
            <w:r w:rsidR="00A55D4C">
              <w:rPr>
                <w:bCs/>
                <w:iCs/>
                <w:color w:val="000000"/>
              </w:rPr>
              <w:t xml:space="preserve"> </w:t>
            </w:r>
            <w:r w:rsidR="0045403C" w:rsidRPr="006A572A">
              <w:rPr>
                <w:szCs w:val="24"/>
              </w:rPr>
              <w:t>paslaug</w:t>
            </w:r>
            <w:r w:rsidR="0045403C">
              <w:rPr>
                <w:szCs w:val="24"/>
              </w:rPr>
              <w:t>a</w:t>
            </w:r>
            <w:r w:rsidR="0045403C" w:rsidRPr="006A572A">
              <w:rPr>
                <w:szCs w:val="24"/>
              </w:rPr>
              <w:t>s</w:t>
            </w:r>
            <w:r w:rsidR="0045403C">
              <w:rPr>
                <w:color w:val="000000"/>
                <w:kern w:val="2"/>
                <w:szCs w:val="24"/>
              </w:rPr>
              <w:t xml:space="preserve"> (toliau – Paslaugos).</w:t>
            </w:r>
          </w:p>
          <w:p w14:paraId="7565E41E" w14:textId="77777777" w:rsidR="0045403C" w:rsidRDefault="0045403C" w:rsidP="0045403C">
            <w:pPr>
              <w:rPr>
                <w:color w:val="000000"/>
                <w:kern w:val="2"/>
                <w:szCs w:val="24"/>
              </w:rPr>
            </w:pPr>
          </w:p>
          <w:p w14:paraId="25DB79ED" w14:textId="022D0AEB" w:rsidR="00027B83" w:rsidRDefault="00245DA0" w:rsidP="00E5682B">
            <w:pPr>
              <w:rPr>
                <w:color w:val="000000"/>
                <w:kern w:val="2"/>
                <w:szCs w:val="24"/>
              </w:rPr>
            </w:pPr>
            <w:r>
              <w:rPr>
                <w:color w:val="000000"/>
                <w:kern w:val="2"/>
                <w:szCs w:val="24"/>
              </w:rPr>
              <w:t xml:space="preserve">3.1.2. </w:t>
            </w:r>
            <w:r w:rsidR="0045403C">
              <w:rPr>
                <w:color w:val="000000"/>
                <w:kern w:val="2"/>
                <w:szCs w:val="24"/>
              </w:rPr>
              <w:t xml:space="preserve">Išsamus </w:t>
            </w:r>
            <w:r w:rsidR="0045403C">
              <w:rPr>
                <w:color w:val="000000"/>
                <w:szCs w:val="24"/>
              </w:rPr>
              <w:t>Paslaugų</w:t>
            </w:r>
            <w:r w:rsidR="0045403C">
              <w:rPr>
                <w:color w:val="000000"/>
                <w:kern w:val="2"/>
                <w:szCs w:val="24"/>
              </w:rPr>
              <w:t xml:space="preserve"> aprašymas ir kiti reikalavimai teikiamoms </w:t>
            </w:r>
            <w:r w:rsidR="0045403C">
              <w:rPr>
                <w:color w:val="000000"/>
                <w:szCs w:val="24"/>
              </w:rPr>
              <w:t>Paslaugoms</w:t>
            </w:r>
            <w:r w:rsidR="0045403C">
              <w:rPr>
                <w:color w:val="000000"/>
                <w:kern w:val="2"/>
                <w:szCs w:val="24"/>
              </w:rPr>
              <w:t xml:space="preserve"> nustatyti Sutarties </w:t>
            </w:r>
            <w:r w:rsidR="0045403C" w:rsidRPr="006A572A">
              <w:rPr>
                <w:color w:val="000000"/>
                <w:kern w:val="2"/>
                <w:szCs w:val="24"/>
              </w:rPr>
              <w:t>priede Nr. 2 „</w:t>
            </w:r>
            <w:r w:rsidR="002320AD">
              <w:rPr>
                <w:szCs w:val="24"/>
              </w:rPr>
              <w:t>L</w:t>
            </w:r>
            <w:r w:rsidR="002320AD" w:rsidRPr="000754B2">
              <w:rPr>
                <w:szCs w:val="24"/>
              </w:rPr>
              <w:t xml:space="preserve">ietuvos </w:t>
            </w:r>
            <w:r w:rsidR="002320AD">
              <w:rPr>
                <w:szCs w:val="24"/>
              </w:rPr>
              <w:t>R</w:t>
            </w:r>
            <w:r w:rsidR="002320AD" w:rsidRPr="000754B2">
              <w:rPr>
                <w:szCs w:val="24"/>
              </w:rPr>
              <w:t xml:space="preserve">espublikos </w:t>
            </w:r>
            <w:r w:rsidR="002320AD">
              <w:rPr>
                <w:szCs w:val="24"/>
              </w:rPr>
              <w:t>S</w:t>
            </w:r>
            <w:r w:rsidR="002320AD" w:rsidRPr="000754B2">
              <w:rPr>
                <w:szCs w:val="24"/>
              </w:rPr>
              <w:t>eimo kance</w:t>
            </w:r>
            <w:r w:rsidR="002320AD">
              <w:rPr>
                <w:szCs w:val="24"/>
              </w:rPr>
              <w:t>liarijos informacinės sistemos D</w:t>
            </w:r>
            <w:r w:rsidR="002320AD" w:rsidRPr="000754B2">
              <w:rPr>
                <w:szCs w:val="24"/>
              </w:rPr>
              <w:t>okumentų valdymo posistemio „</w:t>
            </w:r>
            <w:proofErr w:type="spellStart"/>
            <w:r w:rsidR="002320AD">
              <w:rPr>
                <w:szCs w:val="24"/>
              </w:rPr>
              <w:t>D</w:t>
            </w:r>
            <w:r w:rsidR="002320AD" w:rsidRPr="000754B2">
              <w:rPr>
                <w:szCs w:val="24"/>
              </w:rPr>
              <w:t>oclogix</w:t>
            </w:r>
            <w:proofErr w:type="spellEnd"/>
            <w:r w:rsidR="002320AD" w:rsidRPr="000754B2">
              <w:rPr>
                <w:szCs w:val="24"/>
              </w:rPr>
              <w:t>“ licencijų palaikymo, techninės priežiūros ir funkcionalumo tobulinimo</w:t>
            </w:r>
            <w:r w:rsidR="002320AD">
              <w:rPr>
                <w:bCs/>
                <w:iCs/>
                <w:color w:val="000000"/>
              </w:rPr>
              <w:t xml:space="preserve"> </w:t>
            </w:r>
            <w:r w:rsidR="0045403C" w:rsidRPr="006A572A">
              <w:rPr>
                <w:szCs w:val="24"/>
              </w:rPr>
              <w:t>paslaug</w:t>
            </w:r>
            <w:r w:rsidR="0045403C">
              <w:rPr>
                <w:szCs w:val="24"/>
              </w:rPr>
              <w:t>ų t</w:t>
            </w:r>
            <w:r w:rsidR="0045403C" w:rsidRPr="006A572A">
              <w:rPr>
                <w:color w:val="000000"/>
                <w:kern w:val="2"/>
                <w:szCs w:val="24"/>
              </w:rPr>
              <w:t>echninė</w:t>
            </w:r>
            <w:r w:rsidR="0045403C">
              <w:rPr>
                <w:color w:val="000000"/>
                <w:kern w:val="2"/>
                <w:szCs w:val="24"/>
              </w:rPr>
              <w:t xml:space="preserve"> specifikacija“ (toliau – Techninė specifikacij</w:t>
            </w:r>
            <w:r w:rsidR="002320AD">
              <w:rPr>
                <w:color w:val="000000"/>
                <w:kern w:val="2"/>
                <w:szCs w:val="24"/>
              </w:rPr>
              <w:t>a).</w:t>
            </w:r>
          </w:p>
          <w:p w14:paraId="33381861" w14:textId="77777777" w:rsidR="006F3543" w:rsidRDefault="006F3543" w:rsidP="00E5682B">
            <w:pPr>
              <w:rPr>
                <w:color w:val="000000"/>
                <w:kern w:val="2"/>
                <w:szCs w:val="24"/>
              </w:rPr>
            </w:pPr>
          </w:p>
          <w:p w14:paraId="5D958AF3" w14:textId="21C82CE5" w:rsidR="006F3543" w:rsidRDefault="00245DA0" w:rsidP="00E5682B">
            <w:pPr>
              <w:rPr>
                <w:szCs w:val="24"/>
              </w:rPr>
            </w:pPr>
            <w:r>
              <w:rPr>
                <w:szCs w:val="24"/>
              </w:rPr>
              <w:t xml:space="preserve">3.1.3. </w:t>
            </w:r>
            <w:r w:rsidR="006F3543" w:rsidRPr="006F3543">
              <w:rPr>
                <w:szCs w:val="24"/>
              </w:rPr>
              <w:t>Tiekėjas</w:t>
            </w:r>
            <w:r w:rsidR="006F3543" w:rsidRPr="00A41EBA">
              <w:rPr>
                <w:szCs w:val="24"/>
              </w:rPr>
              <w:t xml:space="preserve"> įsipareigoja:</w:t>
            </w:r>
          </w:p>
          <w:p w14:paraId="32CA1F2A" w14:textId="1A6F992E" w:rsidR="006F3543" w:rsidRPr="00AD3BC5" w:rsidRDefault="006F3543" w:rsidP="00E5682B">
            <w:pPr>
              <w:pStyle w:val="Sraopastraipa"/>
              <w:numPr>
                <w:ilvl w:val="0"/>
                <w:numId w:val="1"/>
              </w:numPr>
              <w:rPr>
                <w:bCs/>
                <w:szCs w:val="24"/>
              </w:rPr>
            </w:pPr>
            <w:r w:rsidRPr="00D44826">
              <w:rPr>
                <w:szCs w:val="24"/>
              </w:rPr>
              <w:t xml:space="preserve">teikti DVS licencijų palaikymo </w:t>
            </w:r>
            <w:r w:rsidRPr="00AD3BC5">
              <w:rPr>
                <w:szCs w:val="24"/>
              </w:rPr>
              <w:t xml:space="preserve">paslaugas Sutarties </w:t>
            </w:r>
            <w:r w:rsidR="00192A91">
              <w:rPr>
                <w:szCs w:val="24"/>
              </w:rPr>
              <w:t xml:space="preserve">Specialiųjų sąlygų </w:t>
            </w:r>
            <w:r w:rsidRPr="00AD3BC5">
              <w:rPr>
                <w:szCs w:val="24"/>
              </w:rPr>
              <w:t>3.1</w:t>
            </w:r>
            <w:r w:rsidR="00AD3BC5" w:rsidRPr="00AD3BC5">
              <w:rPr>
                <w:szCs w:val="24"/>
              </w:rPr>
              <w:t>.5</w:t>
            </w:r>
            <w:r w:rsidRPr="00AD3BC5">
              <w:rPr>
                <w:szCs w:val="24"/>
              </w:rPr>
              <w:t xml:space="preserve"> papunktyje</w:t>
            </w:r>
            <w:r w:rsidR="00D44826" w:rsidRPr="00AD3BC5">
              <w:rPr>
                <w:szCs w:val="24"/>
              </w:rPr>
              <w:t xml:space="preserve">, </w:t>
            </w:r>
            <w:r w:rsidRPr="00AD3BC5">
              <w:rPr>
                <w:szCs w:val="24"/>
              </w:rPr>
              <w:t>DVS techninės priežiūros paslaugas 3.</w:t>
            </w:r>
            <w:r w:rsidR="00AD3BC5" w:rsidRPr="00AD3BC5">
              <w:rPr>
                <w:szCs w:val="24"/>
              </w:rPr>
              <w:t>1.6</w:t>
            </w:r>
            <w:r w:rsidRPr="00AD3BC5">
              <w:rPr>
                <w:szCs w:val="24"/>
              </w:rPr>
              <w:t xml:space="preserve"> papunktyje</w:t>
            </w:r>
            <w:r w:rsidR="00D44826" w:rsidRPr="00AD3BC5">
              <w:rPr>
                <w:szCs w:val="24"/>
              </w:rPr>
              <w:t xml:space="preserve"> ir </w:t>
            </w:r>
            <w:r w:rsidRPr="00AD3BC5">
              <w:rPr>
                <w:szCs w:val="24"/>
              </w:rPr>
              <w:t xml:space="preserve">DVS funkcionalumo tobulinimo paslaugas </w:t>
            </w:r>
            <w:r w:rsidR="00AD3BC5" w:rsidRPr="00AD3BC5">
              <w:rPr>
                <w:szCs w:val="24"/>
              </w:rPr>
              <w:t>3.1.7</w:t>
            </w:r>
            <w:r w:rsidRPr="00AD3BC5">
              <w:rPr>
                <w:szCs w:val="24"/>
              </w:rPr>
              <w:t xml:space="preserve"> </w:t>
            </w:r>
            <w:r w:rsidR="00AD3BC5" w:rsidRPr="00AD3BC5">
              <w:rPr>
                <w:szCs w:val="24"/>
              </w:rPr>
              <w:t>papunktyje</w:t>
            </w:r>
            <w:r w:rsidRPr="00AD3BC5">
              <w:rPr>
                <w:szCs w:val="24"/>
              </w:rPr>
              <w:t xml:space="preserve"> nustatyta tvarka;</w:t>
            </w:r>
          </w:p>
          <w:p w14:paraId="7461302E" w14:textId="28C2C20A" w:rsidR="00D44826" w:rsidRPr="00D44826" w:rsidRDefault="00E5682B" w:rsidP="00E5682B">
            <w:pPr>
              <w:pStyle w:val="Sraopastraipa"/>
              <w:numPr>
                <w:ilvl w:val="0"/>
                <w:numId w:val="1"/>
              </w:numPr>
              <w:rPr>
                <w:bCs/>
                <w:szCs w:val="24"/>
              </w:rPr>
            </w:pPr>
            <w:r>
              <w:rPr>
                <w:szCs w:val="24"/>
              </w:rPr>
              <w:t>į</w:t>
            </w:r>
            <w:r w:rsidR="00D44826">
              <w:rPr>
                <w:szCs w:val="24"/>
              </w:rPr>
              <w:t>sigaliojus Sutarčiai, taip pat Sutarties antrų ir trečių metų pradžioje pateikti Pirkėjui Sąskaitas už DVS licencijų palaikymo paslaugas</w:t>
            </w:r>
            <w:r w:rsidR="00981E64">
              <w:rPr>
                <w:szCs w:val="24"/>
              </w:rPr>
              <w:t xml:space="preserve"> kiekvienam 12 (dvylikos) mėnesių laikotarpiui;</w:t>
            </w:r>
            <w:r w:rsidR="00D44826">
              <w:rPr>
                <w:szCs w:val="24"/>
              </w:rPr>
              <w:t xml:space="preserve"> </w:t>
            </w:r>
          </w:p>
          <w:p w14:paraId="0F1A5E22" w14:textId="5E5CC068" w:rsidR="006F3543" w:rsidRPr="00A354D8" w:rsidRDefault="006F3543" w:rsidP="00E5682B">
            <w:pPr>
              <w:pStyle w:val="Sraopastraipa"/>
              <w:numPr>
                <w:ilvl w:val="0"/>
                <w:numId w:val="1"/>
              </w:numPr>
              <w:rPr>
                <w:szCs w:val="24"/>
              </w:rPr>
            </w:pPr>
            <w:r w:rsidRPr="00874F46">
              <w:rPr>
                <w:szCs w:val="24"/>
              </w:rPr>
              <w:t xml:space="preserve">garantuoti, kad suteiktos </w:t>
            </w:r>
            <w:r w:rsidR="00981E64">
              <w:rPr>
                <w:szCs w:val="24"/>
              </w:rPr>
              <w:t>P</w:t>
            </w:r>
            <w:r w:rsidRPr="00874F46">
              <w:rPr>
                <w:szCs w:val="24"/>
              </w:rPr>
              <w:t>aslaugos ir jų rezultatas atitinka Sutartyje keliamus reikalavimus bei atlikti suteiktų paslaugų rezultato</w:t>
            </w:r>
            <w:r>
              <w:rPr>
                <w:szCs w:val="24"/>
              </w:rPr>
              <w:t xml:space="preserve"> </w:t>
            </w:r>
            <w:r w:rsidRPr="00874F46">
              <w:rPr>
                <w:szCs w:val="24"/>
              </w:rPr>
              <w:t xml:space="preserve">/ </w:t>
            </w:r>
            <w:r w:rsidR="00245DA0">
              <w:rPr>
                <w:szCs w:val="24"/>
              </w:rPr>
              <w:t>Sprendimo</w:t>
            </w:r>
            <w:r w:rsidRPr="00874F46">
              <w:rPr>
                <w:szCs w:val="24"/>
              </w:rPr>
              <w:t xml:space="preserve"> garantinę </w:t>
            </w:r>
            <w:r w:rsidRPr="00A354D8">
              <w:rPr>
                <w:szCs w:val="24"/>
              </w:rPr>
              <w:t>priežiūrą Sutarties</w:t>
            </w:r>
            <w:r w:rsidR="00A354D8" w:rsidRPr="00A354D8">
              <w:rPr>
                <w:szCs w:val="24"/>
              </w:rPr>
              <w:t xml:space="preserve"> Specialiųjų sąlygų</w:t>
            </w:r>
            <w:r w:rsidRPr="00A354D8">
              <w:rPr>
                <w:szCs w:val="24"/>
              </w:rPr>
              <w:t xml:space="preserve"> </w:t>
            </w:r>
            <w:r w:rsidR="00A354D8" w:rsidRPr="00A354D8">
              <w:rPr>
                <w:szCs w:val="24"/>
              </w:rPr>
              <w:t>6</w:t>
            </w:r>
            <w:r w:rsidRPr="00A354D8">
              <w:rPr>
                <w:szCs w:val="24"/>
              </w:rPr>
              <w:t xml:space="preserve"> punkte nustatyta tvarka;</w:t>
            </w:r>
          </w:p>
          <w:p w14:paraId="019A09F5" w14:textId="322985A7" w:rsidR="006F3543" w:rsidRPr="00E5682B" w:rsidRDefault="006F3543" w:rsidP="00E5682B">
            <w:pPr>
              <w:pStyle w:val="Sraopastraipa"/>
              <w:numPr>
                <w:ilvl w:val="0"/>
                <w:numId w:val="1"/>
              </w:numPr>
              <w:rPr>
                <w:szCs w:val="24"/>
              </w:rPr>
            </w:pPr>
            <w:r w:rsidRPr="00874F46">
              <w:rPr>
                <w:szCs w:val="24"/>
              </w:rPr>
              <w:t xml:space="preserve">pateikti </w:t>
            </w:r>
            <w:r w:rsidR="00245DA0">
              <w:rPr>
                <w:szCs w:val="24"/>
              </w:rPr>
              <w:t>Pirkėju</w:t>
            </w:r>
            <w:r w:rsidR="00EE7746">
              <w:rPr>
                <w:szCs w:val="24"/>
              </w:rPr>
              <w:t>i</w:t>
            </w:r>
            <w:r w:rsidRPr="00874F46">
              <w:rPr>
                <w:szCs w:val="24"/>
              </w:rPr>
              <w:t xml:space="preserve"> visus originaliai Sutarties vykdymo metu sukurtos programinės įrangos išeities kodus, jų kompiliuotus variantus ir autorines teises jų modifikavimui, kitas priemones bei dokume</w:t>
            </w:r>
            <w:r w:rsidR="00E5682B">
              <w:rPr>
                <w:szCs w:val="24"/>
              </w:rPr>
              <w:t>ntus, „</w:t>
            </w:r>
            <w:proofErr w:type="spellStart"/>
            <w:r w:rsidR="00E5682B">
              <w:rPr>
                <w:szCs w:val="24"/>
              </w:rPr>
              <w:t>docx</w:t>
            </w:r>
            <w:proofErr w:type="spellEnd"/>
            <w:r w:rsidR="00E5682B">
              <w:rPr>
                <w:szCs w:val="24"/>
              </w:rPr>
              <w:t xml:space="preserve">“ arba </w:t>
            </w:r>
            <w:r w:rsidR="00E5682B" w:rsidRPr="00E5682B">
              <w:rPr>
                <w:szCs w:val="24"/>
              </w:rPr>
              <w:t>„</w:t>
            </w:r>
            <w:proofErr w:type="spellStart"/>
            <w:r w:rsidR="00E5682B" w:rsidRPr="00E5682B">
              <w:rPr>
                <w:szCs w:val="24"/>
              </w:rPr>
              <w:t>pdf</w:t>
            </w:r>
            <w:proofErr w:type="spellEnd"/>
            <w:r w:rsidR="00E5682B" w:rsidRPr="00E5682B">
              <w:rPr>
                <w:szCs w:val="24"/>
              </w:rPr>
              <w:t>“ formatu</w:t>
            </w:r>
            <w:r w:rsidRPr="00E5682B">
              <w:rPr>
                <w:szCs w:val="24"/>
              </w:rPr>
              <w:t>;</w:t>
            </w:r>
          </w:p>
          <w:p w14:paraId="0D7CBA0C" w14:textId="40E47196" w:rsidR="006F3543" w:rsidRPr="00E5682B" w:rsidRDefault="006F3543" w:rsidP="00E5682B">
            <w:pPr>
              <w:pStyle w:val="Sraopastraipa"/>
              <w:numPr>
                <w:ilvl w:val="0"/>
                <w:numId w:val="1"/>
              </w:numPr>
              <w:rPr>
                <w:szCs w:val="24"/>
              </w:rPr>
            </w:pPr>
            <w:r w:rsidRPr="00E5682B">
              <w:rPr>
                <w:szCs w:val="24"/>
              </w:rPr>
              <w:t>užtikrinti, kad DVS programinės įrangos pakeitimai būtų dokumentuojami naudotojo</w:t>
            </w:r>
            <w:r w:rsidR="00E5682B" w:rsidRPr="00E5682B">
              <w:rPr>
                <w:szCs w:val="24"/>
              </w:rPr>
              <w:t xml:space="preserve"> ir</w:t>
            </w:r>
            <w:r w:rsidRPr="00E5682B">
              <w:rPr>
                <w:szCs w:val="24"/>
              </w:rPr>
              <w:t xml:space="preserve"> </w:t>
            </w:r>
            <w:r w:rsidR="00E5682B" w:rsidRPr="00E5682B">
              <w:rPr>
                <w:szCs w:val="24"/>
              </w:rPr>
              <w:t>administratoriaus</w:t>
            </w:r>
            <w:r w:rsidRPr="00E5682B">
              <w:rPr>
                <w:szCs w:val="24"/>
              </w:rPr>
              <w:t xml:space="preserve"> vadovuose;</w:t>
            </w:r>
          </w:p>
          <w:p w14:paraId="04FA2120" w14:textId="60821F47" w:rsidR="006F3543" w:rsidRPr="00E5682B" w:rsidRDefault="00EE7746" w:rsidP="00E5682B">
            <w:pPr>
              <w:pStyle w:val="Sraopastraipa"/>
              <w:numPr>
                <w:ilvl w:val="0"/>
                <w:numId w:val="1"/>
              </w:numPr>
              <w:rPr>
                <w:szCs w:val="24"/>
              </w:rPr>
            </w:pPr>
            <w:r w:rsidRPr="00E5682B">
              <w:rPr>
                <w:szCs w:val="24"/>
              </w:rPr>
              <w:t>P</w:t>
            </w:r>
            <w:r w:rsidR="006F3543" w:rsidRPr="00E5682B">
              <w:rPr>
                <w:szCs w:val="24"/>
              </w:rPr>
              <w:t xml:space="preserve">aslaugų teikimo laikotarpiu, nesuderinęs su </w:t>
            </w:r>
            <w:r w:rsidR="00245DA0" w:rsidRPr="00E5682B">
              <w:rPr>
                <w:szCs w:val="24"/>
              </w:rPr>
              <w:t>Pirkėju</w:t>
            </w:r>
            <w:r w:rsidR="006F3543" w:rsidRPr="00E5682B">
              <w:rPr>
                <w:szCs w:val="24"/>
              </w:rPr>
              <w:t>:</w:t>
            </w:r>
          </w:p>
          <w:p w14:paraId="0AD58189" w14:textId="40D28C52" w:rsidR="006F3543" w:rsidRPr="00E5682B" w:rsidRDefault="006F3543" w:rsidP="00E5682B">
            <w:pPr>
              <w:pStyle w:val="Sraopastraipa"/>
              <w:numPr>
                <w:ilvl w:val="0"/>
                <w:numId w:val="2"/>
              </w:numPr>
              <w:ind w:left="1327" w:hanging="283"/>
              <w:rPr>
                <w:szCs w:val="24"/>
              </w:rPr>
            </w:pPr>
            <w:r w:rsidRPr="00E5682B">
              <w:rPr>
                <w:szCs w:val="24"/>
              </w:rPr>
              <w:t>nenaujinti ir nevykdyti jokių DVS programinės įrangos pakeitimų;</w:t>
            </w:r>
          </w:p>
          <w:p w14:paraId="3BD729BE" w14:textId="3536536E" w:rsidR="006F3543" w:rsidRPr="00874F46" w:rsidRDefault="006F3543" w:rsidP="00E5682B">
            <w:pPr>
              <w:pStyle w:val="Sraopastraipa"/>
              <w:numPr>
                <w:ilvl w:val="0"/>
                <w:numId w:val="2"/>
              </w:numPr>
              <w:ind w:left="1327" w:hanging="283"/>
              <w:rPr>
                <w:szCs w:val="24"/>
              </w:rPr>
            </w:pPr>
            <w:r w:rsidRPr="00874F46">
              <w:rPr>
                <w:szCs w:val="24"/>
              </w:rPr>
              <w:t>nekeisti tarnybinių stočių, duomenų perdavimo ir kitos techninės įrangos konfigūracijos, sisteminės programinės, duomenų bazių valdymo ir kitos programinės įrangos bei nevykdyti kitų su tokios įrangos veikimu susijusių veiksmų, turinčių poveikį DVS veikimui;</w:t>
            </w:r>
          </w:p>
          <w:p w14:paraId="48692C5C" w14:textId="44E8359F" w:rsidR="006F3543" w:rsidRPr="00874F46" w:rsidRDefault="006F3543" w:rsidP="00E5682B">
            <w:pPr>
              <w:pStyle w:val="Sraopastraipa"/>
              <w:numPr>
                <w:ilvl w:val="0"/>
                <w:numId w:val="2"/>
              </w:numPr>
              <w:ind w:left="1327" w:hanging="283"/>
              <w:rPr>
                <w:szCs w:val="24"/>
              </w:rPr>
            </w:pPr>
            <w:r w:rsidRPr="00874F46">
              <w:rPr>
                <w:szCs w:val="24"/>
              </w:rPr>
              <w:t xml:space="preserve">DVS programinės įrangos </w:t>
            </w:r>
            <w:proofErr w:type="spellStart"/>
            <w:r w:rsidRPr="00874F46">
              <w:rPr>
                <w:szCs w:val="24"/>
              </w:rPr>
              <w:t>naujinimus</w:t>
            </w:r>
            <w:proofErr w:type="spellEnd"/>
            <w:r w:rsidRPr="00874F46">
              <w:rPr>
                <w:szCs w:val="24"/>
              </w:rPr>
              <w:t xml:space="preserve"> atlikti tik įsitikinus, kad sukurta atsarginė duomenų kopija.</w:t>
            </w:r>
          </w:p>
          <w:p w14:paraId="7BF65F2E" w14:textId="5358B962" w:rsidR="006F3543" w:rsidRPr="0030506F" w:rsidRDefault="00981E64" w:rsidP="00E5682B">
            <w:pPr>
              <w:pStyle w:val="Sraopastraipa"/>
              <w:numPr>
                <w:ilvl w:val="0"/>
                <w:numId w:val="1"/>
              </w:numPr>
              <w:rPr>
                <w:kern w:val="2"/>
                <w:szCs w:val="24"/>
              </w:rPr>
            </w:pPr>
            <w:r w:rsidRPr="00981E64">
              <w:rPr>
                <w:color w:val="000000"/>
                <w:kern w:val="2"/>
                <w:szCs w:val="24"/>
              </w:rPr>
              <w:t xml:space="preserve">visus Sutarties vykdymo metu planuojamus taikyti programinės įrangos projektinius ir technologinius sprendimus bei numatomą naudoti kitų </w:t>
            </w:r>
            <w:r w:rsidRPr="0030506F">
              <w:rPr>
                <w:kern w:val="2"/>
                <w:szCs w:val="24"/>
              </w:rPr>
              <w:t>gamintojų ar atviro kodo programinę įrangą suderinti su Pirkėju;</w:t>
            </w:r>
          </w:p>
          <w:p w14:paraId="0DCCBE12" w14:textId="504279F1" w:rsidR="00981E64" w:rsidRDefault="00981E64" w:rsidP="00E5682B">
            <w:pPr>
              <w:pStyle w:val="Sraopastraipa"/>
              <w:numPr>
                <w:ilvl w:val="0"/>
                <w:numId w:val="1"/>
              </w:numPr>
              <w:rPr>
                <w:color w:val="000000"/>
                <w:kern w:val="2"/>
                <w:szCs w:val="24"/>
              </w:rPr>
            </w:pPr>
            <w:r w:rsidRPr="0030506F">
              <w:rPr>
                <w:kern w:val="2"/>
                <w:szCs w:val="24"/>
              </w:rPr>
              <w:t xml:space="preserve">suteikti įgaliotiems Pirkėjo atstovams prieigą prie Tiekėjo elektroninės pagalbos ir darbų kontrolės </w:t>
            </w:r>
            <w:r w:rsidRPr="00981E64">
              <w:rPr>
                <w:color w:val="000000"/>
                <w:kern w:val="2"/>
                <w:szCs w:val="24"/>
              </w:rPr>
              <w:t>sistemos – svetainės, kurioj</w:t>
            </w:r>
            <w:r w:rsidR="00507F9C">
              <w:rPr>
                <w:color w:val="000000"/>
                <w:kern w:val="2"/>
                <w:szCs w:val="24"/>
              </w:rPr>
              <w:t>e registruojami DVS sutrikimai;</w:t>
            </w:r>
          </w:p>
          <w:p w14:paraId="168695D7" w14:textId="0F6A6B7C" w:rsidR="00981E64" w:rsidRDefault="00981E64" w:rsidP="00E5682B">
            <w:pPr>
              <w:pStyle w:val="Sraopastraipa"/>
              <w:numPr>
                <w:ilvl w:val="0"/>
                <w:numId w:val="1"/>
              </w:numPr>
              <w:rPr>
                <w:color w:val="000000"/>
                <w:kern w:val="2"/>
                <w:szCs w:val="24"/>
              </w:rPr>
            </w:pPr>
            <w:r w:rsidRPr="00981E64">
              <w:rPr>
                <w:color w:val="000000"/>
                <w:kern w:val="2"/>
                <w:szCs w:val="24"/>
              </w:rPr>
              <w:t xml:space="preserve">užtikrinti, kad Sutarties sudarymo momentu ir visą jos galiojimo laikotarpį </w:t>
            </w:r>
            <w:r>
              <w:rPr>
                <w:color w:val="000000"/>
                <w:kern w:val="2"/>
                <w:szCs w:val="24"/>
              </w:rPr>
              <w:t>Tiekėjo</w:t>
            </w:r>
            <w:r w:rsidRPr="00981E64">
              <w:rPr>
                <w:color w:val="000000"/>
                <w:kern w:val="2"/>
                <w:szCs w:val="24"/>
              </w:rPr>
              <w:t xml:space="preserve"> darbuotojai turėtų reikiamą kvalifikaciją, reikalingą Sutartyje numatytiems įsipareigojimams vykdyti, o jeigu kvalifikacija dėl teisės verstis atitinkama veikla nebuvo tikrinama arba tikrinama ne visa apimtimi, kad Sutartį vykdys tik tokią teisę turintys asmenys</w:t>
            </w:r>
            <w:r>
              <w:rPr>
                <w:color w:val="000000"/>
                <w:kern w:val="2"/>
                <w:szCs w:val="24"/>
              </w:rPr>
              <w:t>;</w:t>
            </w:r>
          </w:p>
          <w:p w14:paraId="00AA3E28" w14:textId="095BDEA2" w:rsidR="00981E64" w:rsidRDefault="00981E64" w:rsidP="00985657">
            <w:pPr>
              <w:pStyle w:val="Sraopastraipa"/>
              <w:numPr>
                <w:ilvl w:val="0"/>
                <w:numId w:val="1"/>
              </w:numPr>
              <w:rPr>
                <w:color w:val="000000"/>
                <w:kern w:val="2"/>
                <w:szCs w:val="24"/>
              </w:rPr>
            </w:pPr>
            <w:r>
              <w:rPr>
                <w:color w:val="000000"/>
                <w:kern w:val="2"/>
                <w:szCs w:val="24"/>
              </w:rPr>
              <w:t>Pirkėjui</w:t>
            </w:r>
            <w:r w:rsidRPr="00981E64">
              <w:rPr>
                <w:color w:val="000000"/>
                <w:kern w:val="2"/>
                <w:szCs w:val="24"/>
              </w:rPr>
              <w:t xml:space="preserve"> paprašius, informuoti apie </w:t>
            </w:r>
            <w:r>
              <w:rPr>
                <w:color w:val="000000"/>
                <w:kern w:val="2"/>
                <w:szCs w:val="24"/>
              </w:rPr>
              <w:t>P</w:t>
            </w:r>
            <w:r w:rsidRPr="00981E64">
              <w:rPr>
                <w:color w:val="000000"/>
                <w:kern w:val="2"/>
                <w:szCs w:val="24"/>
              </w:rPr>
              <w:t>aslaugų teikimo eigą, nustatytų reikalavimų laikymąsi</w:t>
            </w:r>
            <w:r>
              <w:rPr>
                <w:color w:val="000000"/>
                <w:kern w:val="2"/>
                <w:szCs w:val="24"/>
              </w:rPr>
              <w:t>;</w:t>
            </w:r>
          </w:p>
          <w:p w14:paraId="2478B1DD" w14:textId="6974F091" w:rsidR="00981E64" w:rsidRPr="00D44826" w:rsidRDefault="00981E64" w:rsidP="00985657">
            <w:pPr>
              <w:pStyle w:val="Sraopastraipa"/>
              <w:numPr>
                <w:ilvl w:val="0"/>
                <w:numId w:val="1"/>
              </w:numPr>
              <w:rPr>
                <w:color w:val="000000"/>
                <w:kern w:val="2"/>
                <w:szCs w:val="24"/>
              </w:rPr>
            </w:pPr>
            <w:r w:rsidRPr="00981E64">
              <w:rPr>
                <w:color w:val="000000"/>
                <w:kern w:val="2"/>
                <w:szCs w:val="24"/>
              </w:rPr>
              <w:t xml:space="preserve">raštu įspėti </w:t>
            </w:r>
            <w:r>
              <w:rPr>
                <w:color w:val="000000"/>
                <w:kern w:val="2"/>
                <w:szCs w:val="24"/>
              </w:rPr>
              <w:t>Pirkėją</w:t>
            </w:r>
            <w:r w:rsidRPr="00981E64">
              <w:rPr>
                <w:color w:val="000000"/>
                <w:kern w:val="2"/>
                <w:szCs w:val="24"/>
              </w:rPr>
              <w:t>, jeigu ne dėl savo kaltės negalės laiku suteikti DVS užsakytų paslaugų</w:t>
            </w:r>
            <w:r>
              <w:rPr>
                <w:color w:val="000000"/>
                <w:kern w:val="2"/>
                <w:szCs w:val="24"/>
              </w:rPr>
              <w:t>.</w:t>
            </w:r>
          </w:p>
          <w:p w14:paraId="76F93BAF" w14:textId="33BBB894" w:rsidR="006F3543" w:rsidRDefault="006F3543" w:rsidP="00985657">
            <w:pPr>
              <w:rPr>
                <w:color w:val="000000"/>
                <w:kern w:val="2"/>
                <w:szCs w:val="24"/>
              </w:rPr>
            </w:pPr>
          </w:p>
          <w:p w14:paraId="4FEB7910" w14:textId="6AA97463" w:rsidR="008E10D8" w:rsidRDefault="008E10D8" w:rsidP="00985657">
            <w:pPr>
              <w:rPr>
                <w:szCs w:val="24"/>
              </w:rPr>
            </w:pPr>
            <w:r>
              <w:rPr>
                <w:szCs w:val="24"/>
              </w:rPr>
              <w:t>3.1.4. Pirkėjas</w:t>
            </w:r>
            <w:r w:rsidRPr="00A41EBA">
              <w:rPr>
                <w:szCs w:val="24"/>
              </w:rPr>
              <w:t xml:space="preserve"> įsipareigoja:</w:t>
            </w:r>
          </w:p>
          <w:p w14:paraId="01E2EABC" w14:textId="01C8B4D2" w:rsidR="008E10D8" w:rsidRDefault="008E10D8" w:rsidP="00985657">
            <w:pPr>
              <w:ind w:left="619" w:hanging="284"/>
              <w:rPr>
                <w:color w:val="000000"/>
                <w:kern w:val="2"/>
                <w:szCs w:val="24"/>
              </w:rPr>
            </w:pPr>
            <w:r>
              <w:rPr>
                <w:szCs w:val="24"/>
              </w:rPr>
              <w:t xml:space="preserve">a) </w:t>
            </w:r>
            <w:r>
              <w:rPr>
                <w:color w:val="000000"/>
                <w:kern w:val="2"/>
                <w:szCs w:val="24"/>
              </w:rPr>
              <w:t>Tiekėjo</w:t>
            </w:r>
            <w:r w:rsidRPr="008E10D8">
              <w:rPr>
                <w:color w:val="000000"/>
                <w:kern w:val="2"/>
                <w:szCs w:val="24"/>
              </w:rPr>
              <w:t xml:space="preserve"> prašymu nedelsiant suteikti visą </w:t>
            </w:r>
            <w:r>
              <w:rPr>
                <w:color w:val="000000"/>
                <w:kern w:val="2"/>
                <w:szCs w:val="24"/>
              </w:rPr>
              <w:t>S</w:t>
            </w:r>
            <w:r w:rsidRPr="008E10D8">
              <w:rPr>
                <w:color w:val="000000"/>
                <w:kern w:val="2"/>
                <w:szCs w:val="24"/>
              </w:rPr>
              <w:t xml:space="preserve">utarčiai vykdyti reikalingą informaciją, užtikrinti </w:t>
            </w:r>
            <w:r>
              <w:rPr>
                <w:color w:val="000000"/>
                <w:kern w:val="2"/>
                <w:szCs w:val="24"/>
              </w:rPr>
              <w:t>Tiekėjo</w:t>
            </w:r>
            <w:r w:rsidRPr="008E10D8">
              <w:rPr>
                <w:color w:val="000000"/>
                <w:kern w:val="2"/>
                <w:szCs w:val="24"/>
              </w:rPr>
              <w:t xml:space="preserve"> prašomą prieigą prie informacijos, duomenų, įrangos ir suteikti jam kitą pagalbą, kai to reikia tinkamai įgyvendinti </w:t>
            </w:r>
            <w:r>
              <w:rPr>
                <w:color w:val="000000"/>
                <w:kern w:val="2"/>
                <w:szCs w:val="24"/>
              </w:rPr>
              <w:t>S</w:t>
            </w:r>
            <w:r w:rsidRPr="008E10D8">
              <w:rPr>
                <w:color w:val="000000"/>
                <w:kern w:val="2"/>
                <w:szCs w:val="24"/>
              </w:rPr>
              <w:t>utartį</w:t>
            </w:r>
            <w:r>
              <w:rPr>
                <w:color w:val="000000"/>
                <w:kern w:val="2"/>
                <w:szCs w:val="24"/>
              </w:rPr>
              <w:t>;</w:t>
            </w:r>
          </w:p>
          <w:p w14:paraId="03C4B68D" w14:textId="42727FE8" w:rsidR="008E10D8" w:rsidRDefault="008E10D8" w:rsidP="00985657">
            <w:pPr>
              <w:ind w:left="619" w:hanging="284"/>
              <w:rPr>
                <w:color w:val="000000"/>
                <w:kern w:val="2"/>
                <w:szCs w:val="24"/>
              </w:rPr>
            </w:pPr>
            <w:r>
              <w:rPr>
                <w:color w:val="000000"/>
                <w:kern w:val="2"/>
                <w:szCs w:val="24"/>
              </w:rPr>
              <w:t>b) priimti tinkamai suteiktas Paslaugas;</w:t>
            </w:r>
          </w:p>
          <w:p w14:paraId="0976EB51" w14:textId="77777777" w:rsidR="006F3543" w:rsidRDefault="008E10D8" w:rsidP="00985657">
            <w:pPr>
              <w:ind w:left="619" w:hanging="284"/>
              <w:rPr>
                <w:color w:val="000000"/>
                <w:kern w:val="2"/>
                <w:szCs w:val="24"/>
              </w:rPr>
            </w:pPr>
            <w:r>
              <w:rPr>
                <w:color w:val="000000"/>
                <w:kern w:val="2"/>
                <w:szCs w:val="24"/>
              </w:rPr>
              <w:t>c) apmokėti už Paslaugas Sutartyje nustatyta tvarka ir terminais.</w:t>
            </w:r>
          </w:p>
          <w:p w14:paraId="6A9E6A05" w14:textId="77777777" w:rsidR="00AD3BC5" w:rsidRDefault="00AD3BC5" w:rsidP="00985657">
            <w:pPr>
              <w:ind w:left="619" w:hanging="284"/>
              <w:rPr>
                <w:color w:val="000000"/>
                <w:kern w:val="2"/>
                <w:szCs w:val="24"/>
              </w:rPr>
            </w:pPr>
          </w:p>
          <w:p w14:paraId="22675AC6" w14:textId="6F30F4BF" w:rsidR="00AD3BC5" w:rsidRDefault="00AD3BC5" w:rsidP="00985657">
            <w:pPr>
              <w:rPr>
                <w:szCs w:val="24"/>
              </w:rPr>
            </w:pPr>
            <w:r>
              <w:rPr>
                <w:szCs w:val="24"/>
              </w:rPr>
              <w:t xml:space="preserve">3.1.5. </w:t>
            </w:r>
            <w:r w:rsidR="000D32B6">
              <w:rPr>
                <w:szCs w:val="24"/>
              </w:rPr>
              <w:t>Tiekėjas</w:t>
            </w:r>
            <w:r w:rsidRPr="00AD3BC5">
              <w:rPr>
                <w:szCs w:val="24"/>
              </w:rPr>
              <w:t>, teikdamas DVS licencijų palaikymo paslaugas, turi</w:t>
            </w:r>
            <w:r w:rsidRPr="00A41EBA">
              <w:rPr>
                <w:szCs w:val="24"/>
              </w:rPr>
              <w:t>:</w:t>
            </w:r>
          </w:p>
          <w:p w14:paraId="349F618F" w14:textId="77777777" w:rsidR="00AD3BC5" w:rsidRPr="00B53C89" w:rsidRDefault="00AD3BC5" w:rsidP="00985657">
            <w:pPr>
              <w:pStyle w:val="Sraopastraipa"/>
              <w:numPr>
                <w:ilvl w:val="3"/>
                <w:numId w:val="3"/>
              </w:numPr>
              <w:ind w:left="619" w:right="-1" w:hanging="284"/>
              <w:rPr>
                <w:szCs w:val="24"/>
              </w:rPr>
            </w:pPr>
            <w:r w:rsidRPr="00B53C89">
              <w:rPr>
                <w:szCs w:val="24"/>
              </w:rPr>
              <w:t xml:space="preserve">užtikrinti DVS licencijų palaikymo paslaugų, nurodytų Techninės specifikacijos 8.1 punkte, teikimą; </w:t>
            </w:r>
          </w:p>
          <w:p w14:paraId="616E7760" w14:textId="77777777" w:rsidR="00AD3BC5" w:rsidRPr="00B53C89" w:rsidRDefault="00AD3BC5" w:rsidP="00985657">
            <w:pPr>
              <w:pStyle w:val="Sraopastraipa"/>
              <w:numPr>
                <w:ilvl w:val="3"/>
                <w:numId w:val="3"/>
              </w:numPr>
              <w:ind w:left="619" w:right="-1" w:hanging="284"/>
              <w:rPr>
                <w:szCs w:val="24"/>
              </w:rPr>
            </w:pPr>
            <w:r w:rsidRPr="00B53C89">
              <w:rPr>
                <w:szCs w:val="24"/>
              </w:rPr>
              <w:t>naujai įdiegtai DVS versijai ir DVS klaidas taisančiam paketui suteikti 12 (dvylikos) mėnesių garantinį laikotarpį, pradedant skaičiuoti nuo atitinkamos DVS versijos ar DVS klaidas taisančio paketo įdiegimo;</w:t>
            </w:r>
          </w:p>
          <w:p w14:paraId="65E68234" w14:textId="77777777" w:rsidR="00AD3BC5" w:rsidRPr="00B53C89" w:rsidRDefault="00AD3BC5" w:rsidP="00985657">
            <w:pPr>
              <w:pStyle w:val="Sraopastraipa"/>
              <w:numPr>
                <w:ilvl w:val="3"/>
                <w:numId w:val="3"/>
              </w:numPr>
              <w:ind w:left="619" w:right="-1" w:hanging="284"/>
              <w:rPr>
                <w:szCs w:val="24"/>
              </w:rPr>
            </w:pPr>
            <w:r w:rsidRPr="00B53C89">
              <w:rPr>
                <w:szCs w:val="24"/>
              </w:rPr>
              <w:t>su nauja DVS versija ir DVS klaidas taisančiu paketu pateikti kartu atnaujintą dokumentaciją;</w:t>
            </w:r>
          </w:p>
          <w:p w14:paraId="571DE70C" w14:textId="77777777" w:rsidR="00AD3BC5" w:rsidRPr="00B53C89" w:rsidRDefault="00AD3BC5" w:rsidP="00985657">
            <w:pPr>
              <w:pStyle w:val="Sraopastraipa"/>
              <w:numPr>
                <w:ilvl w:val="3"/>
                <w:numId w:val="3"/>
              </w:numPr>
              <w:ind w:left="619" w:right="-1" w:hanging="284"/>
              <w:rPr>
                <w:szCs w:val="24"/>
              </w:rPr>
            </w:pPr>
            <w:r w:rsidRPr="00B53C89">
              <w:rPr>
                <w:szCs w:val="24"/>
              </w:rPr>
              <w:t xml:space="preserve">suteikti konsultacijas Pirkėjo atstovui bet kokiais probleminiais klausimais, susijusiais su DVS veikimu ir atnaujinimų diegimu telefonu, el. paštu arba naudojantis Pardavėjo elektroniniu pagalbos portalu (toliau – </w:t>
            </w:r>
            <w:proofErr w:type="spellStart"/>
            <w:r w:rsidRPr="00B53C89">
              <w:rPr>
                <w:i/>
                <w:szCs w:val="24"/>
              </w:rPr>
              <w:t>Service</w:t>
            </w:r>
            <w:proofErr w:type="spellEnd"/>
            <w:r w:rsidRPr="00B53C89">
              <w:rPr>
                <w:i/>
                <w:szCs w:val="24"/>
              </w:rPr>
              <w:t xml:space="preserve"> </w:t>
            </w:r>
            <w:proofErr w:type="spellStart"/>
            <w:r w:rsidRPr="00B53C89">
              <w:rPr>
                <w:i/>
                <w:szCs w:val="24"/>
              </w:rPr>
              <w:t>Desk</w:t>
            </w:r>
            <w:proofErr w:type="spellEnd"/>
            <w:r w:rsidRPr="00B53C89">
              <w:rPr>
                <w:szCs w:val="24"/>
              </w:rPr>
              <w:t>).</w:t>
            </w:r>
          </w:p>
          <w:p w14:paraId="7A3D3DA3" w14:textId="7CE31739" w:rsidR="00AD3BC5" w:rsidRDefault="00AD3BC5" w:rsidP="00985657">
            <w:pPr>
              <w:ind w:left="619" w:hanging="284"/>
              <w:rPr>
                <w:color w:val="000000"/>
                <w:kern w:val="2"/>
                <w:szCs w:val="24"/>
              </w:rPr>
            </w:pPr>
          </w:p>
          <w:p w14:paraId="2EFEE370" w14:textId="46508350" w:rsidR="0030506F" w:rsidRDefault="0030506F" w:rsidP="00985657">
            <w:pPr>
              <w:ind w:left="52"/>
              <w:rPr>
                <w:color w:val="000000"/>
                <w:kern w:val="2"/>
                <w:szCs w:val="24"/>
              </w:rPr>
            </w:pPr>
            <w:r>
              <w:rPr>
                <w:szCs w:val="24"/>
              </w:rPr>
              <w:t xml:space="preserve">3.1.6. </w:t>
            </w:r>
            <w:r w:rsidR="000D32B6">
              <w:rPr>
                <w:szCs w:val="24"/>
              </w:rPr>
              <w:t>Tiekėjas</w:t>
            </w:r>
            <w:r w:rsidRPr="00AD3BC5">
              <w:rPr>
                <w:szCs w:val="24"/>
              </w:rPr>
              <w:t xml:space="preserve">, teikdamas DVS </w:t>
            </w:r>
            <w:r w:rsidR="009851C9">
              <w:rPr>
                <w:szCs w:val="24"/>
              </w:rPr>
              <w:t>techninės priežiūros</w:t>
            </w:r>
            <w:r w:rsidRPr="00AD3BC5">
              <w:rPr>
                <w:szCs w:val="24"/>
              </w:rPr>
              <w:t xml:space="preserve"> paslaugas, turi</w:t>
            </w:r>
            <w:r w:rsidR="00672C47">
              <w:rPr>
                <w:szCs w:val="24"/>
              </w:rPr>
              <w:t>:</w:t>
            </w:r>
          </w:p>
          <w:p w14:paraId="125BC363" w14:textId="77777777" w:rsidR="009851C9" w:rsidRDefault="009851C9" w:rsidP="00985657">
            <w:pPr>
              <w:pStyle w:val="Sraopastraipa"/>
              <w:numPr>
                <w:ilvl w:val="3"/>
                <w:numId w:val="5"/>
              </w:numPr>
              <w:spacing w:after="40" w:line="259" w:lineRule="auto"/>
              <w:ind w:left="760" w:right="-1" w:hanging="425"/>
              <w:rPr>
                <w:szCs w:val="24"/>
              </w:rPr>
            </w:pPr>
            <w:r w:rsidRPr="00B53C89">
              <w:rPr>
                <w:szCs w:val="24"/>
              </w:rPr>
              <w:t xml:space="preserve">užtikrinti DVS </w:t>
            </w:r>
            <w:r>
              <w:rPr>
                <w:szCs w:val="24"/>
              </w:rPr>
              <w:t>techninės priežiūros</w:t>
            </w:r>
            <w:r w:rsidRPr="00B53C89">
              <w:rPr>
                <w:szCs w:val="24"/>
              </w:rPr>
              <w:t xml:space="preserve"> paslaugų, nurodytų Techninės specifikacijos 8.</w:t>
            </w:r>
            <w:r>
              <w:rPr>
                <w:szCs w:val="24"/>
              </w:rPr>
              <w:t>2</w:t>
            </w:r>
            <w:r w:rsidRPr="00B53C89">
              <w:rPr>
                <w:szCs w:val="24"/>
              </w:rPr>
              <w:t xml:space="preserve"> punkte, teikimą</w:t>
            </w:r>
            <w:r w:rsidRPr="006E0952">
              <w:rPr>
                <w:szCs w:val="24"/>
              </w:rPr>
              <w:t>;</w:t>
            </w:r>
            <w:r w:rsidRPr="003D46CE">
              <w:rPr>
                <w:szCs w:val="24"/>
              </w:rPr>
              <w:t xml:space="preserve"> </w:t>
            </w:r>
          </w:p>
          <w:p w14:paraId="656365AF" w14:textId="77777777" w:rsidR="009851C9" w:rsidRPr="00507F9C" w:rsidRDefault="009851C9" w:rsidP="00985657">
            <w:pPr>
              <w:pStyle w:val="Sraopastraipa"/>
              <w:numPr>
                <w:ilvl w:val="3"/>
                <w:numId w:val="5"/>
              </w:numPr>
              <w:ind w:left="760" w:right="-1" w:hanging="425"/>
              <w:rPr>
                <w:szCs w:val="24"/>
              </w:rPr>
            </w:pPr>
            <w:r>
              <w:rPr>
                <w:szCs w:val="24"/>
              </w:rPr>
              <w:t xml:space="preserve">pagal </w:t>
            </w:r>
            <w:r w:rsidRPr="00507F9C">
              <w:rPr>
                <w:szCs w:val="24"/>
              </w:rPr>
              <w:t xml:space="preserve">atskirus </w:t>
            </w:r>
            <w:r w:rsidRPr="00507F9C">
              <w:rPr>
                <w:bCs/>
                <w:szCs w:val="24"/>
              </w:rPr>
              <w:t>Pirkėjo</w:t>
            </w:r>
            <w:r w:rsidRPr="00507F9C">
              <w:rPr>
                <w:szCs w:val="24"/>
              </w:rPr>
              <w:t xml:space="preserve"> užsakymus atlikti nedidelės apimties pakeitimus, kuriuos sąlygojo DVS veiklos sutrikimai ir kurie išaiškėjo teikiant DVS techninės priežiūros paslaugas;</w:t>
            </w:r>
          </w:p>
          <w:p w14:paraId="3140D7AC" w14:textId="77777777" w:rsidR="009851C9" w:rsidRDefault="009851C9" w:rsidP="00ED39E1">
            <w:pPr>
              <w:pStyle w:val="Sraopastraipa"/>
              <w:numPr>
                <w:ilvl w:val="3"/>
                <w:numId w:val="5"/>
              </w:numPr>
              <w:ind w:left="760" w:right="-1" w:hanging="425"/>
              <w:jc w:val="both"/>
              <w:rPr>
                <w:szCs w:val="24"/>
              </w:rPr>
            </w:pPr>
            <w:r w:rsidRPr="00507F9C">
              <w:rPr>
                <w:szCs w:val="24"/>
              </w:rPr>
              <w:t>visus Tiekėjo suteiktas Paslaugas ir teikimo</w:t>
            </w:r>
            <w:r>
              <w:rPr>
                <w:szCs w:val="24"/>
              </w:rPr>
              <w:t xml:space="preserve"> terminus fiksuoti </w:t>
            </w:r>
            <w:proofErr w:type="spellStart"/>
            <w:r w:rsidRPr="003D46CE">
              <w:rPr>
                <w:i/>
                <w:szCs w:val="24"/>
              </w:rPr>
              <w:t>Service</w:t>
            </w:r>
            <w:proofErr w:type="spellEnd"/>
            <w:r w:rsidRPr="003D46CE">
              <w:rPr>
                <w:i/>
                <w:szCs w:val="24"/>
              </w:rPr>
              <w:t xml:space="preserve"> </w:t>
            </w:r>
            <w:proofErr w:type="spellStart"/>
            <w:r w:rsidRPr="003D46CE">
              <w:rPr>
                <w:i/>
                <w:szCs w:val="24"/>
              </w:rPr>
              <w:t>Desk</w:t>
            </w:r>
            <w:proofErr w:type="spellEnd"/>
            <w:r>
              <w:rPr>
                <w:szCs w:val="24"/>
              </w:rPr>
              <w:t>.</w:t>
            </w:r>
          </w:p>
          <w:p w14:paraId="1BF7580A" w14:textId="285AF368" w:rsidR="00AD3BC5" w:rsidRDefault="00AD3BC5" w:rsidP="00ED39E1">
            <w:pPr>
              <w:ind w:left="619" w:hanging="284"/>
              <w:rPr>
                <w:color w:val="000000"/>
                <w:kern w:val="2"/>
                <w:szCs w:val="24"/>
              </w:rPr>
            </w:pPr>
          </w:p>
          <w:p w14:paraId="6169D8EB" w14:textId="5B2717DC" w:rsidR="009851C9" w:rsidRDefault="009851C9" w:rsidP="00ED39E1">
            <w:pPr>
              <w:rPr>
                <w:szCs w:val="24"/>
              </w:rPr>
            </w:pPr>
            <w:r>
              <w:rPr>
                <w:szCs w:val="24"/>
              </w:rPr>
              <w:t xml:space="preserve">3.1.7. </w:t>
            </w:r>
            <w:r w:rsidR="000D32B6">
              <w:rPr>
                <w:szCs w:val="24"/>
              </w:rPr>
              <w:t>Tiekėjas</w:t>
            </w:r>
            <w:r w:rsidR="00672C47" w:rsidRPr="00AD3BC5">
              <w:rPr>
                <w:szCs w:val="24"/>
              </w:rPr>
              <w:t xml:space="preserve">, teikdamas DVS </w:t>
            </w:r>
            <w:r w:rsidR="00E5682B">
              <w:rPr>
                <w:szCs w:val="24"/>
              </w:rPr>
              <w:t xml:space="preserve">funkcionalumų </w:t>
            </w:r>
            <w:r w:rsidR="00304D7A">
              <w:rPr>
                <w:szCs w:val="24"/>
              </w:rPr>
              <w:t>tobulinimo paslaugas</w:t>
            </w:r>
            <w:r w:rsidR="00672C47" w:rsidRPr="00AD3BC5">
              <w:rPr>
                <w:szCs w:val="24"/>
              </w:rPr>
              <w:t>, turi</w:t>
            </w:r>
            <w:r w:rsidRPr="00A41EBA">
              <w:rPr>
                <w:szCs w:val="24"/>
              </w:rPr>
              <w:t>:</w:t>
            </w:r>
          </w:p>
          <w:p w14:paraId="4119EA7C" w14:textId="41D2A116" w:rsidR="00ED39E1" w:rsidRPr="004A2AF8" w:rsidRDefault="00ED39E1" w:rsidP="00ED39E1">
            <w:pPr>
              <w:pStyle w:val="Sraopastraipa"/>
              <w:numPr>
                <w:ilvl w:val="0"/>
                <w:numId w:val="6"/>
              </w:numPr>
              <w:ind w:right="-1"/>
              <w:jc w:val="both"/>
              <w:rPr>
                <w:szCs w:val="24"/>
              </w:rPr>
            </w:pPr>
            <w:r w:rsidRPr="004A2AF8">
              <w:rPr>
                <w:szCs w:val="24"/>
              </w:rPr>
              <w:t>Pirkėj</w:t>
            </w:r>
            <w:r w:rsidR="000D32B6">
              <w:rPr>
                <w:szCs w:val="24"/>
              </w:rPr>
              <w:t>ui</w:t>
            </w:r>
            <w:r w:rsidRPr="004A2AF8">
              <w:rPr>
                <w:szCs w:val="24"/>
              </w:rPr>
              <w:t xml:space="preserve"> inform</w:t>
            </w:r>
            <w:r w:rsidR="000D32B6">
              <w:rPr>
                <w:szCs w:val="24"/>
              </w:rPr>
              <w:t>avus apie naują poreikį,</w:t>
            </w:r>
            <w:r w:rsidRPr="004A2AF8">
              <w:rPr>
                <w:szCs w:val="24"/>
              </w:rPr>
              <w:t xml:space="preserve"> </w:t>
            </w:r>
            <w:r w:rsidR="00507F9C">
              <w:rPr>
                <w:szCs w:val="24"/>
              </w:rPr>
              <w:t>atlikti</w:t>
            </w:r>
            <w:r w:rsidRPr="004A2AF8">
              <w:rPr>
                <w:szCs w:val="24"/>
              </w:rPr>
              <w:t xml:space="preserve"> detalią Pirkėjo poreikio analizę, raštu pateik</w:t>
            </w:r>
            <w:r w:rsidR="00507F9C">
              <w:rPr>
                <w:szCs w:val="24"/>
              </w:rPr>
              <w:t>ti Pirkėjui</w:t>
            </w:r>
            <w:r w:rsidRPr="004A2AF8">
              <w:rPr>
                <w:szCs w:val="24"/>
              </w:rPr>
              <w:t xml:space="preserve"> darbo sąnaudų poreikį </w:t>
            </w:r>
            <w:r w:rsidR="00507F9C">
              <w:rPr>
                <w:szCs w:val="24"/>
              </w:rPr>
              <w:t>ir poreikio įgyvendinimo trukmę;</w:t>
            </w:r>
          </w:p>
          <w:p w14:paraId="1A45650D" w14:textId="4F02C42A" w:rsidR="00ED39E1" w:rsidRPr="004A2AF8" w:rsidRDefault="00507F9C" w:rsidP="00985657">
            <w:pPr>
              <w:pStyle w:val="Sraopastraipa"/>
              <w:numPr>
                <w:ilvl w:val="0"/>
                <w:numId w:val="6"/>
              </w:numPr>
              <w:ind w:right="-1"/>
            </w:pPr>
            <w:r>
              <w:t>k</w:t>
            </w:r>
            <w:r w:rsidR="00ED39E1" w:rsidRPr="004A2AF8">
              <w:t>onsultavimo paslaug</w:t>
            </w:r>
            <w:r>
              <w:t>a</w:t>
            </w:r>
            <w:r w:rsidR="00ED39E1" w:rsidRPr="004A2AF8">
              <w:t>s, susijusi</w:t>
            </w:r>
            <w:r>
              <w:t>a</w:t>
            </w:r>
            <w:r w:rsidR="00ED39E1" w:rsidRPr="004A2AF8">
              <w:t>s su defektais, atsiradusiais dėl Tiekėjo kaltės, teik</w:t>
            </w:r>
            <w:r>
              <w:t>ti</w:t>
            </w:r>
            <w:r w:rsidR="00ED39E1" w:rsidRPr="004A2AF8">
              <w:t xml:space="preserve"> be papildomo apmokėjimo</w:t>
            </w:r>
            <w:r>
              <w:t>;</w:t>
            </w:r>
          </w:p>
          <w:p w14:paraId="1A8D3EF7" w14:textId="77777777" w:rsidR="00AD3BC5" w:rsidRPr="00985657" w:rsidRDefault="00ED39E1" w:rsidP="00985657">
            <w:pPr>
              <w:pStyle w:val="Sraopastraipa"/>
              <w:numPr>
                <w:ilvl w:val="0"/>
                <w:numId w:val="6"/>
              </w:numPr>
              <w:ind w:right="-1"/>
              <w:rPr>
                <w:kern w:val="2"/>
                <w:szCs w:val="24"/>
              </w:rPr>
            </w:pPr>
            <w:r>
              <w:rPr>
                <w:szCs w:val="24"/>
              </w:rPr>
              <w:t>Pirkėjo</w:t>
            </w:r>
            <w:r w:rsidRPr="001C7AF0">
              <w:rPr>
                <w:szCs w:val="24"/>
              </w:rPr>
              <w:t xml:space="preserve"> gamybinėje </w:t>
            </w:r>
            <w:r w:rsidRPr="004A2AF8">
              <w:rPr>
                <w:szCs w:val="24"/>
              </w:rPr>
              <w:t>aplinkoje turimo funkcionalumo analiz</w:t>
            </w:r>
            <w:r w:rsidR="00507F9C">
              <w:rPr>
                <w:szCs w:val="24"/>
              </w:rPr>
              <w:t>ę atlikti</w:t>
            </w:r>
            <w:r w:rsidRPr="001C7AF0">
              <w:rPr>
                <w:szCs w:val="24"/>
              </w:rPr>
              <w:t xml:space="preserve"> </w:t>
            </w:r>
            <w:r w:rsidR="00507F9C" w:rsidRPr="004A2AF8">
              <w:t xml:space="preserve">be </w:t>
            </w:r>
            <w:r w:rsidR="00507F9C" w:rsidRPr="00985657">
              <w:t>papildomo apmokėjimo</w:t>
            </w:r>
            <w:r w:rsidRPr="00985657">
              <w:rPr>
                <w:szCs w:val="24"/>
              </w:rPr>
              <w:t>. Laikoma, kad Paslaugas teikiantis Tiekėjas yra kompetentingas ir išmanantis aptarnaujamo produkto ypatybes ir specifiką.</w:t>
            </w:r>
            <w:r w:rsidR="00507F9C" w:rsidRPr="00985657">
              <w:rPr>
                <w:kern w:val="2"/>
                <w:szCs w:val="24"/>
              </w:rPr>
              <w:t xml:space="preserve"> </w:t>
            </w:r>
          </w:p>
          <w:p w14:paraId="26764B0F" w14:textId="77777777" w:rsidR="00985657" w:rsidRPr="00985657" w:rsidRDefault="00985657" w:rsidP="00985657">
            <w:pPr>
              <w:ind w:right="-1"/>
              <w:rPr>
                <w:kern w:val="2"/>
                <w:szCs w:val="24"/>
              </w:rPr>
            </w:pPr>
          </w:p>
          <w:p w14:paraId="5A5C7886" w14:textId="7420333D" w:rsidR="00985657" w:rsidRPr="00985657" w:rsidRDefault="00985657" w:rsidP="00985657">
            <w:pPr>
              <w:rPr>
                <w:szCs w:val="24"/>
              </w:rPr>
            </w:pPr>
            <w:r w:rsidRPr="00985657">
              <w:rPr>
                <w:szCs w:val="24"/>
              </w:rPr>
              <w:t>3.1.</w:t>
            </w:r>
            <w:r w:rsidRPr="00985657">
              <w:rPr>
                <w:szCs w:val="24"/>
              </w:rPr>
              <w:t>8</w:t>
            </w:r>
            <w:r w:rsidRPr="00985657">
              <w:rPr>
                <w:szCs w:val="24"/>
              </w:rPr>
              <w:t xml:space="preserve">. </w:t>
            </w:r>
            <w:r>
              <w:rPr>
                <w:szCs w:val="24"/>
              </w:rPr>
              <w:t>Pirkėjas</w:t>
            </w:r>
            <w:r w:rsidRPr="00985657">
              <w:rPr>
                <w:szCs w:val="24"/>
              </w:rPr>
              <w:t xml:space="preserve"> yra esminės svarbos kibernetinio saugumo subjektas ir Tiekėjas, teikdamas </w:t>
            </w:r>
            <w:r>
              <w:rPr>
                <w:szCs w:val="24"/>
              </w:rPr>
              <w:t>P</w:t>
            </w:r>
            <w:r w:rsidRPr="00985657">
              <w:rPr>
                <w:szCs w:val="24"/>
              </w:rPr>
              <w:t>aslaugas, privalo laikytis kibernetinio saugumo reikalavimų, išvardintų, Kibernetinio saugumo reikalavimų apraše, patvirtintame Lietuvos Respublikos Vyriausybės 2018 m. rugpjūčio 13 d. nutarimu Nr. 818 „Dėl Lietuvos Respublikos kibernetinio saugumo įstatymo įgyvendinimo“, (toliau – Aprašas) bei:</w:t>
            </w:r>
          </w:p>
          <w:p w14:paraId="74AA0771" w14:textId="2BF50011" w:rsidR="00985657" w:rsidRPr="004A2AF8" w:rsidRDefault="00985657" w:rsidP="00985657">
            <w:pPr>
              <w:pStyle w:val="Sraopastraipa"/>
              <w:numPr>
                <w:ilvl w:val="0"/>
                <w:numId w:val="12"/>
              </w:numPr>
              <w:ind w:right="-1"/>
              <w:jc w:val="both"/>
              <w:rPr>
                <w:szCs w:val="24"/>
              </w:rPr>
            </w:pPr>
            <w:r w:rsidRPr="00985657">
              <w:rPr>
                <w:szCs w:val="24"/>
              </w:rPr>
              <w:t>nedelsiant informuoti Pirkėją apie Sutarties vykdymo metu pastebėtus visus didelius ir (ar) kitus incidentus, susijusius su Pirkėjo tinklų ir informacinėmis sistemomis, neveikiančias arba netinkamai veikiančias saugos užtikrinimo priemones, informacijos saugumo reikalavimų nesilaikymą, nusikalstamos veikos požymius, saugumo spragas, pažeidžiamumą, kitus svarbius saugai įvykius, kai tik Tiekėjas sužino apie incidentą, ir pateikti Pirkėjui kibernetinio incidento tyrimo ataskaitą</w:t>
            </w:r>
            <w:r>
              <w:rPr>
                <w:szCs w:val="24"/>
              </w:rPr>
              <w:t>;</w:t>
            </w:r>
          </w:p>
          <w:p w14:paraId="39EC765C" w14:textId="0439FE27" w:rsidR="00985657" w:rsidRPr="004A2AF8" w:rsidRDefault="00985657" w:rsidP="00985657">
            <w:pPr>
              <w:pStyle w:val="Sraopastraipa"/>
              <w:numPr>
                <w:ilvl w:val="0"/>
                <w:numId w:val="12"/>
              </w:numPr>
              <w:ind w:right="-1"/>
            </w:pPr>
            <w:r w:rsidRPr="00985657">
              <w:rPr>
                <w:szCs w:val="24"/>
              </w:rPr>
              <w:t>sudaryti sąlygas Pirkėjui arba jo įgaliotiems paslaugų teikėjams atlikti Tiekėjo atitikties Aprašui, auditą (įskaitant neplaninį</w:t>
            </w:r>
            <w:r>
              <w:t>;</w:t>
            </w:r>
          </w:p>
          <w:p w14:paraId="0BFB6B58" w14:textId="60416BBA" w:rsidR="00985657" w:rsidRPr="00985657" w:rsidRDefault="00985657" w:rsidP="00985657">
            <w:pPr>
              <w:pStyle w:val="Sraopastraipa"/>
              <w:numPr>
                <w:ilvl w:val="0"/>
                <w:numId w:val="12"/>
              </w:numPr>
              <w:ind w:right="-1"/>
              <w:rPr>
                <w:kern w:val="2"/>
                <w:szCs w:val="24"/>
              </w:rPr>
            </w:pPr>
            <w:r w:rsidRPr="00985657">
              <w:rPr>
                <w:szCs w:val="24"/>
              </w:rPr>
              <w:t xml:space="preserve">užtikrinti spragų, keliančių riziką Tiekėjo tinklams ir informacinėms sistemoms, susijusiems su pagal Sutartį </w:t>
            </w:r>
            <w:r>
              <w:rPr>
                <w:szCs w:val="24"/>
              </w:rPr>
              <w:t>P</w:t>
            </w:r>
            <w:r w:rsidRPr="00985657">
              <w:rPr>
                <w:szCs w:val="24"/>
              </w:rPr>
              <w:t>aslaugų tekimu, valdymą</w:t>
            </w:r>
            <w:r>
              <w:rPr>
                <w:szCs w:val="24"/>
              </w:rPr>
              <w:t>;</w:t>
            </w:r>
          </w:p>
          <w:p w14:paraId="3F856816" w14:textId="76E1DF59" w:rsidR="00985657" w:rsidRPr="00985657" w:rsidRDefault="00985657" w:rsidP="00985657">
            <w:pPr>
              <w:pStyle w:val="Sraopastraipa"/>
              <w:numPr>
                <w:ilvl w:val="0"/>
                <w:numId w:val="12"/>
              </w:numPr>
              <w:ind w:right="-1"/>
              <w:rPr>
                <w:kern w:val="2"/>
                <w:szCs w:val="24"/>
              </w:rPr>
            </w:pPr>
            <w:r w:rsidRPr="00985657">
              <w:rPr>
                <w:kern w:val="2"/>
                <w:szCs w:val="24"/>
              </w:rPr>
              <w:t xml:space="preserve"> </w:t>
            </w:r>
            <w:r w:rsidRPr="00985657">
              <w:rPr>
                <w:szCs w:val="24"/>
              </w:rPr>
              <w:t>užtikrinti, kad naujos DVS versijos tenkintų kibernetinės saugos reikalavimus</w:t>
            </w:r>
            <w:r>
              <w:rPr>
                <w:szCs w:val="24"/>
              </w:rPr>
              <w:t>;</w:t>
            </w:r>
          </w:p>
          <w:p w14:paraId="524241DB" w14:textId="5E57B9D7" w:rsidR="00985657" w:rsidRPr="00985657" w:rsidRDefault="00985657" w:rsidP="00985657">
            <w:pPr>
              <w:pStyle w:val="Sraopastraipa"/>
              <w:numPr>
                <w:ilvl w:val="0"/>
                <w:numId w:val="12"/>
              </w:numPr>
              <w:ind w:right="-1"/>
              <w:rPr>
                <w:kern w:val="2"/>
                <w:szCs w:val="24"/>
              </w:rPr>
            </w:pPr>
            <w:r w:rsidRPr="00985657">
              <w:rPr>
                <w:szCs w:val="24"/>
              </w:rPr>
              <w:t>užtikrinti, kad Tiekėjo specialistai išmanytų saugaus informacijos įrenginių ir sistemų naudojimo reikalavimus</w:t>
            </w:r>
            <w:r>
              <w:rPr>
                <w:szCs w:val="24"/>
              </w:rPr>
              <w:t>;</w:t>
            </w:r>
          </w:p>
          <w:p w14:paraId="27730B38" w14:textId="4D5DE0CC" w:rsidR="00985657" w:rsidRPr="00985657" w:rsidRDefault="00985657" w:rsidP="00985657">
            <w:pPr>
              <w:pStyle w:val="Sraopastraipa"/>
              <w:numPr>
                <w:ilvl w:val="0"/>
                <w:numId w:val="12"/>
              </w:numPr>
              <w:ind w:right="-1"/>
              <w:rPr>
                <w:color w:val="000000"/>
                <w:kern w:val="2"/>
                <w:szCs w:val="24"/>
              </w:rPr>
            </w:pPr>
            <w:r w:rsidRPr="00985657">
              <w:rPr>
                <w:szCs w:val="24"/>
              </w:rPr>
              <w:t>užtikrinti tinkamą konfidencialumo ir duomenų neatskleidimo įsipareigojimų įgyvendinimą</w:t>
            </w:r>
            <w:r>
              <w:rPr>
                <w:szCs w:val="24"/>
              </w:rPr>
              <w:t>.</w:t>
            </w:r>
          </w:p>
        </w:tc>
      </w:tr>
      <w:tr w:rsidR="005266D6" w14:paraId="20C46499" w14:textId="77777777" w:rsidTr="004F1E75">
        <w:trPr>
          <w:trHeight w:val="300"/>
        </w:trPr>
        <w:tc>
          <w:tcPr>
            <w:tcW w:w="3094" w:type="dxa"/>
            <w:gridSpan w:val="2"/>
          </w:tcPr>
          <w:p w14:paraId="31140391" w14:textId="77777777" w:rsidR="005266D6" w:rsidRDefault="005266D6" w:rsidP="005266D6">
            <w:pPr>
              <w:rPr>
                <w:b/>
                <w:kern w:val="2"/>
                <w:szCs w:val="24"/>
              </w:rPr>
            </w:pPr>
            <w:r>
              <w:rPr>
                <w:b/>
                <w:kern w:val="2"/>
                <w:szCs w:val="24"/>
              </w:rPr>
              <w:t>3.2. Pirkimo pavadinimas ir numeris</w:t>
            </w:r>
          </w:p>
        </w:tc>
        <w:tc>
          <w:tcPr>
            <w:tcW w:w="6966" w:type="dxa"/>
            <w:gridSpan w:val="2"/>
          </w:tcPr>
          <w:p w14:paraId="67D99209" w14:textId="16E50B21" w:rsidR="005266D6" w:rsidRDefault="002320AD" w:rsidP="005266D6">
            <w:pPr>
              <w:rPr>
                <w:kern w:val="2"/>
                <w:szCs w:val="24"/>
              </w:rPr>
            </w:pPr>
            <w:r>
              <w:rPr>
                <w:szCs w:val="24"/>
              </w:rPr>
              <w:t>L</w:t>
            </w:r>
            <w:r w:rsidRPr="000754B2">
              <w:rPr>
                <w:szCs w:val="24"/>
              </w:rPr>
              <w:t xml:space="preserve">ietuvos </w:t>
            </w:r>
            <w:r>
              <w:rPr>
                <w:szCs w:val="24"/>
              </w:rPr>
              <w:t>R</w:t>
            </w:r>
            <w:r w:rsidRPr="000754B2">
              <w:rPr>
                <w:szCs w:val="24"/>
              </w:rPr>
              <w:t xml:space="preserve">espublikos </w:t>
            </w:r>
            <w:r>
              <w:rPr>
                <w:szCs w:val="24"/>
              </w:rPr>
              <w:t>S</w:t>
            </w:r>
            <w:r w:rsidRPr="000754B2">
              <w:rPr>
                <w:szCs w:val="24"/>
              </w:rPr>
              <w:t>eimo kance</w:t>
            </w:r>
            <w:r>
              <w:rPr>
                <w:szCs w:val="24"/>
              </w:rPr>
              <w:t>liarijos informacinės sistemos D</w:t>
            </w:r>
            <w:r w:rsidRPr="000754B2">
              <w:rPr>
                <w:szCs w:val="24"/>
              </w:rPr>
              <w:t>okumentų valdymo posistemio „</w:t>
            </w:r>
            <w:proofErr w:type="spellStart"/>
            <w:r>
              <w:rPr>
                <w:szCs w:val="24"/>
              </w:rPr>
              <w:t>D</w:t>
            </w:r>
            <w:r w:rsidRPr="000754B2">
              <w:rPr>
                <w:szCs w:val="24"/>
              </w:rPr>
              <w:t>oclogix</w:t>
            </w:r>
            <w:proofErr w:type="spellEnd"/>
            <w:r w:rsidRPr="000754B2">
              <w:rPr>
                <w:szCs w:val="24"/>
              </w:rPr>
              <w:t>“ licencijų palaikymo, techninės priežiūros ir funkcionalumo tobulinimo</w:t>
            </w:r>
            <w:r>
              <w:rPr>
                <w:bCs/>
                <w:iCs/>
                <w:color w:val="000000"/>
              </w:rPr>
              <w:t xml:space="preserve"> </w:t>
            </w:r>
            <w:r w:rsidR="005266D6" w:rsidRPr="006A572A">
              <w:rPr>
                <w:szCs w:val="24"/>
              </w:rPr>
              <w:t>paslaugos</w:t>
            </w:r>
            <w:r w:rsidR="005266D6">
              <w:rPr>
                <w:szCs w:val="24"/>
              </w:rPr>
              <w:t xml:space="preserve">, pirkimo Nr. .... </w:t>
            </w:r>
          </w:p>
        </w:tc>
      </w:tr>
      <w:tr w:rsidR="005266D6" w14:paraId="5A252299" w14:textId="77777777" w:rsidTr="004F1E75">
        <w:trPr>
          <w:trHeight w:val="300"/>
        </w:trPr>
        <w:tc>
          <w:tcPr>
            <w:tcW w:w="3094" w:type="dxa"/>
            <w:gridSpan w:val="2"/>
          </w:tcPr>
          <w:p w14:paraId="295408B1" w14:textId="77777777" w:rsidR="005266D6" w:rsidRDefault="005266D6" w:rsidP="005266D6">
            <w:pPr>
              <w:rPr>
                <w:b/>
                <w:kern w:val="2"/>
                <w:szCs w:val="24"/>
              </w:rPr>
            </w:pPr>
            <w:r>
              <w:rPr>
                <w:b/>
                <w:kern w:val="2"/>
                <w:szCs w:val="24"/>
              </w:rPr>
              <w:t>3.3. Informacija apie Europos Sąjungos lėšomis finansuojamą projektą arba kitą projektą</w:t>
            </w:r>
          </w:p>
        </w:tc>
        <w:tc>
          <w:tcPr>
            <w:tcW w:w="6966" w:type="dxa"/>
            <w:gridSpan w:val="2"/>
          </w:tcPr>
          <w:p w14:paraId="12762990" w14:textId="7B0DD279" w:rsidR="005266D6" w:rsidRDefault="005266D6" w:rsidP="005266D6">
            <w:pPr>
              <w:rPr>
                <w:kern w:val="2"/>
                <w:szCs w:val="24"/>
              </w:rPr>
            </w:pPr>
            <w:r>
              <w:rPr>
                <w:kern w:val="2"/>
                <w:szCs w:val="24"/>
              </w:rPr>
              <w:t>Netaikoma</w:t>
            </w:r>
          </w:p>
        </w:tc>
      </w:tr>
      <w:tr w:rsidR="005266D6" w14:paraId="56639858" w14:textId="77777777" w:rsidTr="004F1E75">
        <w:trPr>
          <w:trHeight w:val="300"/>
        </w:trPr>
        <w:tc>
          <w:tcPr>
            <w:tcW w:w="10060" w:type="dxa"/>
            <w:gridSpan w:val="4"/>
          </w:tcPr>
          <w:p w14:paraId="5DAD24A4" w14:textId="77777777" w:rsidR="005266D6" w:rsidRDefault="005266D6" w:rsidP="005266D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266D6" w14:paraId="4FB278C6" w14:textId="77777777" w:rsidTr="004F1E75">
        <w:trPr>
          <w:trHeight w:val="300"/>
        </w:trPr>
        <w:tc>
          <w:tcPr>
            <w:tcW w:w="3094" w:type="dxa"/>
            <w:gridSpan w:val="2"/>
          </w:tcPr>
          <w:p w14:paraId="44FCD107" w14:textId="610278C0" w:rsidR="005266D6" w:rsidRDefault="00BD1150" w:rsidP="00BD115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0D3E5082" w14:textId="54ADE305" w:rsidR="00D263A3" w:rsidRDefault="0095512A" w:rsidP="006F3543">
            <w:pPr>
              <w:rPr>
                <w:szCs w:val="24"/>
              </w:rPr>
            </w:pPr>
            <w:r>
              <w:rPr>
                <w:color w:val="000000"/>
                <w:kern w:val="2"/>
                <w:szCs w:val="24"/>
              </w:rPr>
              <w:t xml:space="preserve">4.1.1. </w:t>
            </w:r>
            <w:r w:rsidR="00150B1E">
              <w:rPr>
                <w:color w:val="000000"/>
                <w:kern w:val="2"/>
                <w:szCs w:val="24"/>
              </w:rPr>
              <w:t xml:space="preserve">Tiekėjas įsipareigoja </w:t>
            </w:r>
            <w:r w:rsidR="006F3543">
              <w:rPr>
                <w:color w:val="000000"/>
                <w:kern w:val="2"/>
                <w:szCs w:val="24"/>
              </w:rPr>
              <w:t>pagal Techninės specifikacijos</w:t>
            </w:r>
            <w:r w:rsidR="006F3543" w:rsidRPr="00192D67">
              <w:rPr>
                <w:kern w:val="2"/>
                <w:szCs w:val="24"/>
              </w:rPr>
              <w:t xml:space="preserve"> </w:t>
            </w:r>
            <w:r w:rsidR="006F3543">
              <w:rPr>
                <w:kern w:val="2"/>
                <w:szCs w:val="24"/>
              </w:rPr>
              <w:t>reikalavimus</w:t>
            </w:r>
            <w:r w:rsidR="006F3543">
              <w:rPr>
                <w:color w:val="000000"/>
                <w:szCs w:val="24"/>
              </w:rPr>
              <w:t xml:space="preserve"> </w:t>
            </w:r>
            <w:r w:rsidR="00150B1E">
              <w:rPr>
                <w:color w:val="000000"/>
                <w:szCs w:val="24"/>
              </w:rPr>
              <w:t xml:space="preserve">teikti </w:t>
            </w:r>
            <w:r w:rsidR="006F3543">
              <w:rPr>
                <w:szCs w:val="24"/>
              </w:rPr>
              <w:t xml:space="preserve">DVS </w:t>
            </w:r>
            <w:r w:rsidR="006F3543" w:rsidRPr="000754B2">
              <w:rPr>
                <w:szCs w:val="24"/>
              </w:rPr>
              <w:t>licencijų palaikymo</w:t>
            </w:r>
            <w:r w:rsidR="006F3543">
              <w:rPr>
                <w:szCs w:val="24"/>
              </w:rPr>
              <w:t xml:space="preserve"> paslaugas 36 mėnesius nuo </w:t>
            </w:r>
            <w:r w:rsidR="00D263A3">
              <w:rPr>
                <w:szCs w:val="24"/>
              </w:rPr>
              <w:t>S</w:t>
            </w:r>
            <w:r w:rsidR="006F3543">
              <w:rPr>
                <w:szCs w:val="24"/>
              </w:rPr>
              <w:t>utarties įsigaliojimo dienos</w:t>
            </w:r>
            <w:r w:rsidR="00D263A3">
              <w:rPr>
                <w:szCs w:val="24"/>
              </w:rPr>
              <w:t>.</w:t>
            </w:r>
          </w:p>
          <w:p w14:paraId="632AC3CB" w14:textId="7AFC829F" w:rsidR="005C3C3B" w:rsidRDefault="005C3C3B" w:rsidP="006F3543">
            <w:pPr>
              <w:rPr>
                <w:szCs w:val="24"/>
              </w:rPr>
            </w:pPr>
          </w:p>
          <w:p w14:paraId="442C1528" w14:textId="757B58C0" w:rsidR="005C3C3B" w:rsidRDefault="0095512A" w:rsidP="006F3543">
            <w:pPr>
              <w:rPr>
                <w:szCs w:val="24"/>
              </w:rPr>
            </w:pPr>
            <w:r>
              <w:rPr>
                <w:szCs w:val="24"/>
              </w:rPr>
              <w:t xml:space="preserve">4.1.2. </w:t>
            </w:r>
            <w:r w:rsidR="005C3C3B">
              <w:rPr>
                <w:szCs w:val="24"/>
              </w:rPr>
              <w:t xml:space="preserve">DVS </w:t>
            </w:r>
            <w:r w:rsidR="005C3C3B" w:rsidRPr="000754B2">
              <w:rPr>
                <w:szCs w:val="24"/>
              </w:rPr>
              <w:t>licencijų palaikymo</w:t>
            </w:r>
            <w:r w:rsidR="005C3C3B">
              <w:rPr>
                <w:szCs w:val="24"/>
              </w:rPr>
              <w:t xml:space="preserve"> paslaugų perdavimo-priėmimo tvarka:</w:t>
            </w:r>
          </w:p>
          <w:p w14:paraId="32C8B12E" w14:textId="28F29E73" w:rsidR="00D263A3" w:rsidRDefault="005C3C3B" w:rsidP="005C3C3B">
            <w:pPr>
              <w:pStyle w:val="Sraopastraipa"/>
              <w:numPr>
                <w:ilvl w:val="0"/>
                <w:numId w:val="8"/>
              </w:numPr>
              <w:rPr>
                <w:szCs w:val="24"/>
              </w:rPr>
            </w:pPr>
            <w:r w:rsidRPr="005C3C3B">
              <w:rPr>
                <w:szCs w:val="24"/>
              </w:rPr>
              <w:t xml:space="preserve">DVS klaidas taisančių paketų ir naujų DVS versijų funkcionalumo testavimą </w:t>
            </w:r>
            <w:r>
              <w:rPr>
                <w:szCs w:val="24"/>
              </w:rPr>
              <w:t xml:space="preserve">Tiekėjas </w:t>
            </w:r>
            <w:r w:rsidRPr="005C3C3B">
              <w:rPr>
                <w:szCs w:val="24"/>
              </w:rPr>
              <w:t xml:space="preserve">atlieka </w:t>
            </w:r>
            <w:proofErr w:type="spellStart"/>
            <w:r w:rsidRPr="005C3C3B">
              <w:rPr>
                <w:szCs w:val="24"/>
              </w:rPr>
              <w:t>testinėje</w:t>
            </w:r>
            <w:proofErr w:type="spellEnd"/>
            <w:r w:rsidRPr="005C3C3B">
              <w:rPr>
                <w:szCs w:val="24"/>
              </w:rPr>
              <w:t xml:space="preserve"> DVS aplinkoje. Atlikęs testavimą, </w:t>
            </w:r>
            <w:r>
              <w:rPr>
                <w:szCs w:val="24"/>
              </w:rPr>
              <w:t>Tiekėjas</w:t>
            </w:r>
            <w:r w:rsidRPr="005C3C3B">
              <w:rPr>
                <w:szCs w:val="24"/>
              </w:rPr>
              <w:t xml:space="preserve"> informuoja </w:t>
            </w:r>
            <w:r>
              <w:rPr>
                <w:szCs w:val="24"/>
              </w:rPr>
              <w:t xml:space="preserve">Pirkėją </w:t>
            </w:r>
            <w:r w:rsidRPr="005C3C3B">
              <w:rPr>
                <w:szCs w:val="24"/>
              </w:rPr>
              <w:t xml:space="preserve">apie galimybę </w:t>
            </w:r>
            <w:r>
              <w:rPr>
                <w:szCs w:val="24"/>
              </w:rPr>
              <w:t xml:space="preserve">jam </w:t>
            </w:r>
            <w:r w:rsidRPr="005C3C3B">
              <w:rPr>
                <w:szCs w:val="24"/>
              </w:rPr>
              <w:t xml:space="preserve">testuoti pakeitimus </w:t>
            </w:r>
            <w:proofErr w:type="spellStart"/>
            <w:r w:rsidRPr="005C3C3B">
              <w:rPr>
                <w:szCs w:val="24"/>
              </w:rPr>
              <w:t>testinėje</w:t>
            </w:r>
            <w:proofErr w:type="spellEnd"/>
            <w:r w:rsidRPr="005C3C3B">
              <w:rPr>
                <w:szCs w:val="24"/>
              </w:rPr>
              <w:t xml:space="preserve"> aplinkoje</w:t>
            </w:r>
            <w:r>
              <w:rPr>
                <w:szCs w:val="24"/>
              </w:rPr>
              <w:t>;</w:t>
            </w:r>
          </w:p>
          <w:p w14:paraId="2EE24311" w14:textId="04DE7A84" w:rsidR="005C3C3B" w:rsidRDefault="005C3C3B" w:rsidP="005C3C3B">
            <w:pPr>
              <w:pStyle w:val="Sraopastraipa"/>
              <w:numPr>
                <w:ilvl w:val="0"/>
                <w:numId w:val="8"/>
              </w:numPr>
              <w:rPr>
                <w:szCs w:val="24"/>
              </w:rPr>
            </w:pPr>
            <w:r>
              <w:rPr>
                <w:szCs w:val="24"/>
              </w:rPr>
              <w:t>n</w:t>
            </w:r>
            <w:r w:rsidRPr="005C3C3B">
              <w:rPr>
                <w:szCs w:val="24"/>
              </w:rPr>
              <w:t xml:space="preserve">aują DVS versiją ar DVS klaidas taisančius paketus, </w:t>
            </w:r>
            <w:r>
              <w:rPr>
                <w:szCs w:val="24"/>
              </w:rPr>
              <w:t>Tiekėjas</w:t>
            </w:r>
            <w:r w:rsidRPr="005C3C3B">
              <w:rPr>
                <w:szCs w:val="24"/>
              </w:rPr>
              <w:t xml:space="preserve"> diegia į gamybinę aplinką tik po to, kai </w:t>
            </w:r>
            <w:r>
              <w:rPr>
                <w:szCs w:val="24"/>
              </w:rPr>
              <w:t>Pirkėjas</w:t>
            </w:r>
            <w:r w:rsidRPr="005C3C3B">
              <w:rPr>
                <w:szCs w:val="24"/>
              </w:rPr>
              <w:t>, patikrinęs testavimo aplinkoje naujos versijos ar klaidas taisančio paketo veikimą, patvirtina, kad jis veikia be klaidų</w:t>
            </w:r>
            <w:r>
              <w:rPr>
                <w:szCs w:val="24"/>
              </w:rPr>
              <w:t>;</w:t>
            </w:r>
          </w:p>
          <w:p w14:paraId="552097F8" w14:textId="7C5AC263" w:rsidR="005C3C3B" w:rsidRPr="00573ED9" w:rsidRDefault="0095512A" w:rsidP="00D33090">
            <w:pPr>
              <w:pStyle w:val="Sraopastraipa"/>
              <w:numPr>
                <w:ilvl w:val="0"/>
                <w:numId w:val="8"/>
              </w:numPr>
              <w:rPr>
                <w:szCs w:val="24"/>
              </w:rPr>
            </w:pPr>
            <w:r>
              <w:rPr>
                <w:szCs w:val="24"/>
              </w:rPr>
              <w:t>j</w:t>
            </w:r>
            <w:r w:rsidR="00D33090" w:rsidRPr="00D33090">
              <w:rPr>
                <w:szCs w:val="24"/>
              </w:rPr>
              <w:t xml:space="preserve">eigu įkelta į gamybinę aplinką nauja DVS versija veikia nekorektiškai arba DVS </w:t>
            </w:r>
            <w:r w:rsidR="00D33090" w:rsidRPr="00573ED9">
              <w:rPr>
                <w:szCs w:val="24"/>
              </w:rPr>
              <w:t>klaidas taisantis paketas sutrikdo DVS esan</w:t>
            </w:r>
            <w:r w:rsidR="00573ED9" w:rsidRPr="00573ED9">
              <w:rPr>
                <w:szCs w:val="24"/>
              </w:rPr>
              <w:t>tį (-</w:t>
            </w:r>
            <w:proofErr w:type="spellStart"/>
            <w:r w:rsidR="00573ED9" w:rsidRPr="00573ED9">
              <w:rPr>
                <w:szCs w:val="24"/>
              </w:rPr>
              <w:t>ius</w:t>
            </w:r>
            <w:proofErr w:type="spellEnd"/>
            <w:r w:rsidR="00573ED9" w:rsidRPr="00573ED9">
              <w:rPr>
                <w:szCs w:val="24"/>
              </w:rPr>
              <w:t>)</w:t>
            </w:r>
            <w:r w:rsidR="00D33090" w:rsidRPr="00573ED9">
              <w:rPr>
                <w:szCs w:val="24"/>
              </w:rPr>
              <w:t xml:space="preserve"> funkci</w:t>
            </w:r>
            <w:r w:rsidR="00573ED9" w:rsidRPr="00573ED9">
              <w:rPr>
                <w:szCs w:val="24"/>
              </w:rPr>
              <w:t>onalumą (-</w:t>
            </w:r>
            <w:proofErr w:type="spellStart"/>
            <w:r w:rsidR="00573ED9" w:rsidRPr="00573ED9">
              <w:rPr>
                <w:szCs w:val="24"/>
              </w:rPr>
              <w:t>us</w:t>
            </w:r>
            <w:proofErr w:type="spellEnd"/>
            <w:r w:rsidR="00573ED9" w:rsidRPr="00573ED9">
              <w:rPr>
                <w:szCs w:val="24"/>
              </w:rPr>
              <w:t>)</w:t>
            </w:r>
            <w:r w:rsidR="00D33090" w:rsidRPr="00573ED9">
              <w:rPr>
                <w:szCs w:val="24"/>
              </w:rPr>
              <w:t xml:space="preserve">, laikoma, kad Paslauga suteikta nekokybiškai. Tokiu atveju Tiekėjas atlieka klaidų taisymą ir duomenų atstatymo darbus savo </w:t>
            </w:r>
            <w:r w:rsidR="00573ED9" w:rsidRPr="00573ED9">
              <w:rPr>
                <w:szCs w:val="24"/>
              </w:rPr>
              <w:t>sąskaita</w:t>
            </w:r>
            <w:r w:rsidR="00D33090" w:rsidRPr="00573ED9">
              <w:rPr>
                <w:szCs w:val="24"/>
              </w:rPr>
              <w:t>;</w:t>
            </w:r>
          </w:p>
          <w:p w14:paraId="24101E33" w14:textId="4BEACD29" w:rsidR="0095512A" w:rsidRPr="00573ED9" w:rsidRDefault="0095512A" w:rsidP="0095512A">
            <w:pPr>
              <w:pStyle w:val="Sraopastraipa"/>
              <w:numPr>
                <w:ilvl w:val="0"/>
                <w:numId w:val="8"/>
              </w:numPr>
              <w:rPr>
                <w:szCs w:val="24"/>
              </w:rPr>
            </w:pPr>
            <w:r w:rsidRPr="00573ED9">
              <w:rPr>
                <w:szCs w:val="24"/>
              </w:rPr>
              <w:t xml:space="preserve">jeigu įdiegus naują DVS versiją ar DVS klaidas taisantį </w:t>
            </w:r>
            <w:r w:rsidRPr="0095512A">
              <w:rPr>
                <w:szCs w:val="24"/>
              </w:rPr>
              <w:t xml:space="preserve">paketą, DVS pradėjo veikti </w:t>
            </w:r>
            <w:r w:rsidRPr="00573ED9">
              <w:rPr>
                <w:szCs w:val="24"/>
              </w:rPr>
              <w:t xml:space="preserve">nestabiliai arba atsirado kiti </w:t>
            </w:r>
            <w:r w:rsidR="00573ED9" w:rsidRPr="00573ED9">
              <w:rPr>
                <w:szCs w:val="24"/>
              </w:rPr>
              <w:t xml:space="preserve">DVS </w:t>
            </w:r>
            <w:r w:rsidRPr="00573ED9">
              <w:rPr>
                <w:szCs w:val="24"/>
              </w:rPr>
              <w:t>sutrikimai, Tiekėjas privalo nedelsiant, bet ne vėliau kaip per 4 (keturias) darbo valandas šiuos sutrikimus pašalinti</w:t>
            </w:r>
            <w:r w:rsidRPr="0095512A">
              <w:rPr>
                <w:szCs w:val="24"/>
              </w:rPr>
              <w:t xml:space="preserve">. Klaidų ištaisymo paketų diegimą ir DVS parengimą darbui po diegimo </w:t>
            </w:r>
            <w:r>
              <w:rPr>
                <w:szCs w:val="24"/>
              </w:rPr>
              <w:t>Tiekėjas</w:t>
            </w:r>
            <w:r w:rsidRPr="0095512A">
              <w:rPr>
                <w:szCs w:val="24"/>
              </w:rPr>
              <w:t xml:space="preserve"> atlieka </w:t>
            </w:r>
            <w:r w:rsidRPr="00573ED9">
              <w:rPr>
                <w:szCs w:val="24"/>
              </w:rPr>
              <w:t xml:space="preserve">savo </w:t>
            </w:r>
            <w:r w:rsidR="00573ED9" w:rsidRPr="00573ED9">
              <w:rPr>
                <w:szCs w:val="24"/>
              </w:rPr>
              <w:t>sąskaita</w:t>
            </w:r>
            <w:r w:rsidRPr="00573ED9">
              <w:rPr>
                <w:szCs w:val="24"/>
              </w:rPr>
              <w:t>;</w:t>
            </w:r>
          </w:p>
          <w:p w14:paraId="702533F6" w14:textId="1A167218" w:rsidR="0095512A" w:rsidRDefault="0095512A" w:rsidP="0095512A">
            <w:pPr>
              <w:pStyle w:val="Sraopastraipa"/>
              <w:numPr>
                <w:ilvl w:val="0"/>
                <w:numId w:val="8"/>
              </w:numPr>
              <w:rPr>
                <w:szCs w:val="24"/>
              </w:rPr>
            </w:pPr>
            <w:r w:rsidRPr="00573ED9">
              <w:rPr>
                <w:szCs w:val="24"/>
              </w:rPr>
              <w:t xml:space="preserve">klaidos ir trūkumai dėl kurių Pirkėjas nepateikė pastabų Paslaugų priėmimo metu, šalinami garantinės </w:t>
            </w:r>
            <w:r w:rsidRPr="0095512A">
              <w:rPr>
                <w:szCs w:val="24"/>
              </w:rPr>
              <w:t>priežiūros sąlygomis</w:t>
            </w:r>
            <w:r>
              <w:rPr>
                <w:szCs w:val="24"/>
              </w:rPr>
              <w:t>.</w:t>
            </w:r>
          </w:p>
          <w:p w14:paraId="11B3BE37" w14:textId="77777777" w:rsidR="00D263A3" w:rsidRDefault="00D263A3" w:rsidP="006F3543">
            <w:pPr>
              <w:rPr>
                <w:szCs w:val="24"/>
              </w:rPr>
            </w:pPr>
          </w:p>
          <w:p w14:paraId="3569ACEC" w14:textId="2B04A5EB" w:rsidR="0095512A" w:rsidRDefault="0095512A" w:rsidP="0095512A">
            <w:pPr>
              <w:rPr>
                <w:szCs w:val="24"/>
              </w:rPr>
            </w:pPr>
            <w:r>
              <w:rPr>
                <w:color w:val="000000"/>
                <w:kern w:val="2"/>
                <w:szCs w:val="24"/>
              </w:rPr>
              <w:t>4.1.3. Tiekėjas įsipareigoja pagal Techninės specifikacijos</w:t>
            </w:r>
            <w:r w:rsidRPr="00192D67">
              <w:rPr>
                <w:kern w:val="2"/>
                <w:szCs w:val="24"/>
              </w:rPr>
              <w:t xml:space="preserve"> </w:t>
            </w:r>
            <w:r>
              <w:rPr>
                <w:kern w:val="2"/>
                <w:szCs w:val="24"/>
              </w:rPr>
              <w:t>reikalavimus</w:t>
            </w:r>
            <w:r>
              <w:rPr>
                <w:color w:val="000000"/>
                <w:szCs w:val="24"/>
              </w:rPr>
              <w:t xml:space="preserve"> teikti </w:t>
            </w:r>
            <w:r>
              <w:rPr>
                <w:szCs w:val="24"/>
              </w:rPr>
              <w:t>DVS techninės priežiūros ir DVS funkcionalumų tobulinimo paslaugas per Pirkėjo užsakyme nustatytą terminą.</w:t>
            </w:r>
          </w:p>
          <w:p w14:paraId="5261E2BF" w14:textId="77777777" w:rsidR="00D263A3" w:rsidRDefault="00D263A3" w:rsidP="006F3543">
            <w:pPr>
              <w:rPr>
                <w:szCs w:val="24"/>
              </w:rPr>
            </w:pPr>
          </w:p>
          <w:p w14:paraId="2004BA89" w14:textId="6EE30C2C" w:rsidR="00A80482" w:rsidRPr="0028720C" w:rsidRDefault="00A80482" w:rsidP="00A80482">
            <w:pPr>
              <w:rPr>
                <w:szCs w:val="24"/>
              </w:rPr>
            </w:pPr>
            <w:r>
              <w:rPr>
                <w:szCs w:val="24"/>
              </w:rPr>
              <w:t xml:space="preserve">4.1.4. </w:t>
            </w:r>
            <w:r w:rsidR="00883232" w:rsidRPr="0028720C">
              <w:rPr>
                <w:szCs w:val="24"/>
              </w:rPr>
              <w:t xml:space="preserve">DVS techninės priežiūros ir DVS funkcionalumų tobulinimo </w:t>
            </w:r>
            <w:r w:rsidRPr="0028720C">
              <w:rPr>
                <w:szCs w:val="24"/>
              </w:rPr>
              <w:t>paslaugų perdavimo-priėmimo tvarka:</w:t>
            </w:r>
          </w:p>
          <w:p w14:paraId="7074EAD7" w14:textId="515B3A3C" w:rsidR="00A80482" w:rsidRDefault="00883232" w:rsidP="00A80482">
            <w:pPr>
              <w:pStyle w:val="Sraopastraipa"/>
              <w:numPr>
                <w:ilvl w:val="0"/>
                <w:numId w:val="9"/>
              </w:numPr>
              <w:rPr>
                <w:szCs w:val="24"/>
              </w:rPr>
            </w:pPr>
            <w:r w:rsidRPr="0028720C">
              <w:rPr>
                <w:kern w:val="2"/>
                <w:szCs w:val="24"/>
              </w:rPr>
              <w:t xml:space="preserve">Tiekėjas, įgyvendinęs naujai išaiškėjusių poreikių </w:t>
            </w:r>
            <w:r w:rsidR="00165E45" w:rsidRPr="0028720C">
              <w:rPr>
                <w:szCs w:val="24"/>
              </w:rPr>
              <w:t xml:space="preserve">naujam funkcionalumui ar funkcionalumo modifikavimui (toliau – Sprendimas) </w:t>
            </w:r>
            <w:r w:rsidRPr="0028720C">
              <w:rPr>
                <w:kern w:val="2"/>
                <w:szCs w:val="24"/>
              </w:rPr>
              <w:t xml:space="preserve">kūrimo ir diegimo uždavinius, dalyvaujant </w:t>
            </w:r>
            <w:r w:rsidR="00D34073" w:rsidRPr="0028720C">
              <w:rPr>
                <w:kern w:val="2"/>
                <w:szCs w:val="24"/>
              </w:rPr>
              <w:t>Pirkėjo</w:t>
            </w:r>
            <w:r w:rsidRPr="0028720C">
              <w:rPr>
                <w:kern w:val="2"/>
                <w:szCs w:val="24"/>
              </w:rPr>
              <w:t xml:space="preserve"> atstovui (-</w:t>
            </w:r>
            <w:proofErr w:type="spellStart"/>
            <w:r w:rsidRPr="0028720C">
              <w:rPr>
                <w:kern w:val="2"/>
                <w:szCs w:val="24"/>
              </w:rPr>
              <w:t>ams</w:t>
            </w:r>
            <w:proofErr w:type="spellEnd"/>
            <w:r w:rsidRPr="0028720C">
              <w:rPr>
                <w:kern w:val="2"/>
                <w:szCs w:val="24"/>
              </w:rPr>
              <w:t xml:space="preserve">) </w:t>
            </w:r>
            <w:r w:rsidR="00B50425" w:rsidRPr="0028720C">
              <w:rPr>
                <w:kern w:val="2"/>
                <w:szCs w:val="24"/>
              </w:rPr>
              <w:t xml:space="preserve">atlieka </w:t>
            </w:r>
            <w:r w:rsidR="00165E45" w:rsidRPr="0028720C">
              <w:rPr>
                <w:kern w:val="2"/>
                <w:szCs w:val="24"/>
              </w:rPr>
              <w:t>Sprendimų</w:t>
            </w:r>
            <w:r w:rsidR="00D34073" w:rsidRPr="0028720C">
              <w:rPr>
                <w:szCs w:val="24"/>
              </w:rPr>
              <w:t xml:space="preserve"> </w:t>
            </w:r>
            <w:r w:rsidRPr="0028720C">
              <w:rPr>
                <w:kern w:val="2"/>
                <w:szCs w:val="24"/>
              </w:rPr>
              <w:t xml:space="preserve">testavimą. Apie Sprendimų testavimą </w:t>
            </w:r>
            <w:r w:rsidR="00165E45" w:rsidRPr="0028720C">
              <w:rPr>
                <w:kern w:val="2"/>
                <w:szCs w:val="24"/>
              </w:rPr>
              <w:t>Tiekėjas</w:t>
            </w:r>
            <w:r w:rsidRPr="0028720C">
              <w:rPr>
                <w:kern w:val="2"/>
                <w:szCs w:val="24"/>
              </w:rPr>
              <w:t xml:space="preserve"> iš anksto informuoja </w:t>
            </w:r>
            <w:r w:rsidR="00165E45" w:rsidRPr="0028720C">
              <w:rPr>
                <w:kern w:val="2"/>
                <w:szCs w:val="24"/>
              </w:rPr>
              <w:t>Pirkėjo</w:t>
            </w:r>
            <w:r w:rsidRPr="0028720C">
              <w:rPr>
                <w:kern w:val="2"/>
                <w:szCs w:val="24"/>
              </w:rPr>
              <w:t xml:space="preserve"> už </w:t>
            </w:r>
            <w:r w:rsidR="00165E45" w:rsidRPr="0028720C">
              <w:rPr>
                <w:kern w:val="2"/>
                <w:szCs w:val="24"/>
              </w:rPr>
              <w:t>S</w:t>
            </w:r>
            <w:r w:rsidRPr="0028720C">
              <w:rPr>
                <w:kern w:val="2"/>
                <w:szCs w:val="24"/>
              </w:rPr>
              <w:t>utarties vykdymą atsakingą darbuotoją (-</w:t>
            </w:r>
            <w:proofErr w:type="spellStart"/>
            <w:r w:rsidRPr="0028720C">
              <w:rPr>
                <w:kern w:val="2"/>
                <w:szCs w:val="24"/>
              </w:rPr>
              <w:t>us</w:t>
            </w:r>
            <w:proofErr w:type="spellEnd"/>
            <w:r w:rsidRPr="0028720C">
              <w:rPr>
                <w:kern w:val="2"/>
                <w:szCs w:val="24"/>
              </w:rPr>
              <w:t>). Jei testavimo metu Sprendimų problemų (defektų, klaidų)</w:t>
            </w:r>
            <w:r w:rsidRPr="00883232">
              <w:rPr>
                <w:kern w:val="2"/>
                <w:szCs w:val="24"/>
              </w:rPr>
              <w:t xml:space="preserve"> nenustatoma, pagal su </w:t>
            </w:r>
            <w:r w:rsidR="00165E45">
              <w:rPr>
                <w:kern w:val="2"/>
                <w:szCs w:val="24"/>
              </w:rPr>
              <w:t>Pirkėju</w:t>
            </w:r>
            <w:r w:rsidRPr="00883232">
              <w:rPr>
                <w:kern w:val="2"/>
                <w:szCs w:val="24"/>
              </w:rPr>
              <w:t xml:space="preserve"> iš anksto suderintus bandymo scenarijus vykdoma bandomoji Sprendimų eksploatacija</w:t>
            </w:r>
            <w:r w:rsidR="00A80482">
              <w:rPr>
                <w:szCs w:val="24"/>
              </w:rPr>
              <w:t>;</w:t>
            </w:r>
          </w:p>
          <w:p w14:paraId="50622879" w14:textId="1A4B7C72" w:rsidR="00A80482" w:rsidRDefault="00B50425" w:rsidP="00B50425">
            <w:pPr>
              <w:pStyle w:val="Sraopastraipa"/>
              <w:numPr>
                <w:ilvl w:val="0"/>
                <w:numId w:val="9"/>
              </w:numPr>
              <w:rPr>
                <w:szCs w:val="24"/>
              </w:rPr>
            </w:pPr>
            <w:r w:rsidRPr="00B50425">
              <w:rPr>
                <w:szCs w:val="24"/>
              </w:rPr>
              <w:t>Sprendimą (-</w:t>
            </w:r>
            <w:proofErr w:type="spellStart"/>
            <w:r w:rsidRPr="00B50425">
              <w:rPr>
                <w:szCs w:val="24"/>
              </w:rPr>
              <w:t>us</w:t>
            </w:r>
            <w:proofErr w:type="spellEnd"/>
            <w:r w:rsidRPr="00B50425">
              <w:rPr>
                <w:szCs w:val="24"/>
              </w:rPr>
              <w:t xml:space="preserve">) </w:t>
            </w:r>
            <w:r>
              <w:rPr>
                <w:szCs w:val="24"/>
              </w:rPr>
              <w:t>Tiekėjas</w:t>
            </w:r>
            <w:r w:rsidRPr="00B50425">
              <w:rPr>
                <w:szCs w:val="24"/>
              </w:rPr>
              <w:t xml:space="preserve"> diegia į gamybinę aplinką tik po to, kai </w:t>
            </w:r>
            <w:r>
              <w:rPr>
                <w:szCs w:val="24"/>
              </w:rPr>
              <w:t>Pirkėjas</w:t>
            </w:r>
            <w:r w:rsidRPr="00B50425">
              <w:rPr>
                <w:szCs w:val="24"/>
              </w:rPr>
              <w:t>, patikrinęs testavimo aplinkoje Sprendimo veikimą, patvirtina, kad jo funkcionalumas atitinka užsakymo reikalavimus ir, kad Sprendimas veikia be klaidų</w:t>
            </w:r>
            <w:r w:rsidR="00A80482">
              <w:rPr>
                <w:szCs w:val="24"/>
              </w:rPr>
              <w:t>;</w:t>
            </w:r>
          </w:p>
          <w:p w14:paraId="7C6EC0BC" w14:textId="13C100CE" w:rsidR="00B50425" w:rsidRPr="00E6475D" w:rsidRDefault="00B50425" w:rsidP="008F30DB">
            <w:pPr>
              <w:pStyle w:val="Sraopastraipa"/>
              <w:numPr>
                <w:ilvl w:val="0"/>
                <w:numId w:val="9"/>
              </w:numPr>
              <w:rPr>
                <w:kern w:val="2"/>
                <w:szCs w:val="24"/>
              </w:rPr>
            </w:pPr>
            <w:r w:rsidRPr="00B50425">
              <w:rPr>
                <w:kern w:val="2"/>
                <w:szCs w:val="24"/>
              </w:rPr>
              <w:t xml:space="preserve">įdiegęs Sprendimą gamybinėje aplinkoje, Tiekėjas pateikia </w:t>
            </w:r>
            <w:r w:rsidR="00E6475D">
              <w:rPr>
                <w:kern w:val="2"/>
                <w:szCs w:val="24"/>
              </w:rPr>
              <w:t xml:space="preserve">Pirkėjui </w:t>
            </w:r>
            <w:r w:rsidRPr="00B50425">
              <w:rPr>
                <w:kern w:val="2"/>
                <w:szCs w:val="24"/>
              </w:rPr>
              <w:t>Sprendimo perdavimo–priėmimo aktą, atnaujintą administratoriaus ir naudotojo vadovą</w:t>
            </w:r>
            <w:r w:rsidR="00E6475D">
              <w:rPr>
                <w:szCs w:val="24"/>
              </w:rPr>
              <w:t>;</w:t>
            </w:r>
          </w:p>
          <w:p w14:paraId="41291EEC" w14:textId="606D6365" w:rsidR="00E6475D" w:rsidRDefault="00E6475D" w:rsidP="00E6475D">
            <w:pPr>
              <w:pStyle w:val="Sraopastraipa"/>
              <w:numPr>
                <w:ilvl w:val="0"/>
                <w:numId w:val="9"/>
              </w:numPr>
              <w:rPr>
                <w:kern w:val="2"/>
                <w:szCs w:val="24"/>
              </w:rPr>
            </w:pPr>
            <w:r>
              <w:rPr>
                <w:kern w:val="2"/>
                <w:szCs w:val="24"/>
              </w:rPr>
              <w:t>j</w:t>
            </w:r>
            <w:r w:rsidRPr="00883232">
              <w:rPr>
                <w:kern w:val="2"/>
                <w:szCs w:val="24"/>
              </w:rPr>
              <w:t xml:space="preserve">eigu įkeltas į gamybinę aplinką Sprendimas sutrikdo esantį funkcionalumą, laikoma, kad </w:t>
            </w:r>
            <w:r>
              <w:rPr>
                <w:kern w:val="2"/>
                <w:szCs w:val="24"/>
              </w:rPr>
              <w:t>P</w:t>
            </w:r>
            <w:r w:rsidRPr="00883232">
              <w:rPr>
                <w:kern w:val="2"/>
                <w:szCs w:val="24"/>
              </w:rPr>
              <w:t xml:space="preserve">aslauga </w:t>
            </w:r>
            <w:r>
              <w:rPr>
                <w:kern w:val="2"/>
                <w:szCs w:val="24"/>
              </w:rPr>
              <w:t>suteikta</w:t>
            </w:r>
            <w:r w:rsidRPr="00883232">
              <w:rPr>
                <w:kern w:val="2"/>
                <w:szCs w:val="24"/>
              </w:rPr>
              <w:t xml:space="preserve"> nekokybiškai. </w:t>
            </w:r>
            <w:r>
              <w:rPr>
                <w:kern w:val="2"/>
                <w:szCs w:val="24"/>
              </w:rPr>
              <w:t>Tiekėjas</w:t>
            </w:r>
            <w:r w:rsidRPr="00883232">
              <w:rPr>
                <w:kern w:val="2"/>
                <w:szCs w:val="24"/>
              </w:rPr>
              <w:t xml:space="preserve"> atlieka klaidų taisymą ir duomenų atstatymo darbus savo lėšomis</w:t>
            </w:r>
            <w:r>
              <w:rPr>
                <w:kern w:val="2"/>
                <w:szCs w:val="24"/>
              </w:rPr>
              <w:t>;</w:t>
            </w:r>
          </w:p>
          <w:p w14:paraId="5B308697" w14:textId="1E9B3BBD" w:rsidR="00E6475D" w:rsidRDefault="00E6475D" w:rsidP="00E6475D">
            <w:pPr>
              <w:pStyle w:val="Sraopastraipa"/>
              <w:numPr>
                <w:ilvl w:val="0"/>
                <w:numId w:val="9"/>
              </w:numPr>
              <w:rPr>
                <w:kern w:val="2"/>
                <w:szCs w:val="24"/>
              </w:rPr>
            </w:pPr>
            <w:r w:rsidRPr="00883232">
              <w:rPr>
                <w:kern w:val="2"/>
                <w:szCs w:val="24"/>
              </w:rPr>
              <w:t xml:space="preserve">Jeigu įdiegus Sprendimą DVS pradėjo veikti nestabiliai arba atsirado kiti sutrikimai, </w:t>
            </w:r>
            <w:r w:rsidR="00803132">
              <w:rPr>
                <w:kern w:val="2"/>
                <w:szCs w:val="24"/>
              </w:rPr>
              <w:t>Tiekėjas</w:t>
            </w:r>
            <w:r w:rsidRPr="00883232">
              <w:rPr>
                <w:kern w:val="2"/>
                <w:szCs w:val="24"/>
              </w:rPr>
              <w:t xml:space="preserve"> privalo nedelsiant, ne vėliau kaip per 4 </w:t>
            </w:r>
            <w:r>
              <w:rPr>
                <w:kern w:val="2"/>
                <w:szCs w:val="24"/>
              </w:rPr>
              <w:t xml:space="preserve">(keturias) </w:t>
            </w:r>
            <w:r w:rsidRPr="00883232">
              <w:rPr>
                <w:kern w:val="2"/>
                <w:szCs w:val="24"/>
              </w:rPr>
              <w:t>darbo valandas šiuos defektus pašalinti</w:t>
            </w:r>
            <w:r>
              <w:rPr>
                <w:kern w:val="2"/>
                <w:szCs w:val="24"/>
              </w:rPr>
              <w:t>;</w:t>
            </w:r>
          </w:p>
          <w:p w14:paraId="4E59B322" w14:textId="7C5A7F2B" w:rsidR="00E6475D" w:rsidRDefault="00803132" w:rsidP="00E6475D">
            <w:pPr>
              <w:pStyle w:val="Sraopastraipa"/>
              <w:numPr>
                <w:ilvl w:val="0"/>
                <w:numId w:val="9"/>
              </w:numPr>
              <w:rPr>
                <w:kern w:val="2"/>
                <w:szCs w:val="24"/>
              </w:rPr>
            </w:pPr>
            <w:r>
              <w:rPr>
                <w:kern w:val="2"/>
                <w:szCs w:val="24"/>
              </w:rPr>
              <w:t>t</w:t>
            </w:r>
            <w:r w:rsidRPr="00883232">
              <w:rPr>
                <w:kern w:val="2"/>
                <w:szCs w:val="24"/>
              </w:rPr>
              <w:t xml:space="preserve">uo </w:t>
            </w:r>
            <w:r w:rsidRPr="0028720C">
              <w:rPr>
                <w:kern w:val="2"/>
                <w:szCs w:val="24"/>
              </w:rPr>
              <w:t>atveju, jei pateiktas Sprendimas yra tinkamas ir pateikti atnaujinti naudotojo ir administratoriaus vadovai ir kita reikalinga dokumentacija, Pirkėjas priima Sprendimą ir pasirašo perdavimo–priėmimo aktą ne vėliau</w:t>
            </w:r>
            <w:r w:rsidRPr="00883232">
              <w:rPr>
                <w:kern w:val="2"/>
                <w:szCs w:val="24"/>
              </w:rPr>
              <w:t xml:space="preserve"> kaip per 10 </w:t>
            </w:r>
            <w:r>
              <w:rPr>
                <w:kern w:val="2"/>
                <w:szCs w:val="24"/>
              </w:rPr>
              <w:t xml:space="preserve">(dešimt) </w:t>
            </w:r>
            <w:r w:rsidRPr="00883232">
              <w:rPr>
                <w:kern w:val="2"/>
                <w:szCs w:val="24"/>
              </w:rPr>
              <w:t>darbo dienų nuo jo gavimo dienos. Už Paslaugų teikimo laiką (valandas), viršijantį užsakyme nurodytą apimtį darbo valandomis</w:t>
            </w:r>
            <w:r>
              <w:rPr>
                <w:kern w:val="2"/>
                <w:szCs w:val="24"/>
              </w:rPr>
              <w:t>, Pirkėjas Tiekėjui neapmoka;</w:t>
            </w:r>
          </w:p>
          <w:p w14:paraId="7074E643" w14:textId="54086145" w:rsidR="0030506F" w:rsidRDefault="00803132" w:rsidP="00803132">
            <w:pPr>
              <w:pStyle w:val="Sraopastraipa"/>
              <w:numPr>
                <w:ilvl w:val="0"/>
                <w:numId w:val="9"/>
              </w:numPr>
              <w:rPr>
                <w:kern w:val="2"/>
                <w:szCs w:val="24"/>
              </w:rPr>
            </w:pPr>
            <w:r w:rsidRPr="00803132">
              <w:rPr>
                <w:kern w:val="2"/>
                <w:szCs w:val="24"/>
              </w:rPr>
              <w:t xml:space="preserve">Tiekėjas kartu su Sprendimu Pirkėjui perduoda visą kitą reikalingą dokumentaciją, unikalių (Pirkėjui pritaikytų) DVS pakeitimų programinius išeities kodus (angl. </w:t>
            </w:r>
            <w:proofErr w:type="spellStart"/>
            <w:r w:rsidRPr="00803132">
              <w:rPr>
                <w:i/>
                <w:kern w:val="2"/>
                <w:szCs w:val="24"/>
              </w:rPr>
              <w:t>Source</w:t>
            </w:r>
            <w:proofErr w:type="spellEnd"/>
            <w:r w:rsidRPr="00803132">
              <w:rPr>
                <w:i/>
                <w:kern w:val="2"/>
                <w:szCs w:val="24"/>
              </w:rPr>
              <w:t xml:space="preserve"> </w:t>
            </w:r>
            <w:proofErr w:type="spellStart"/>
            <w:r w:rsidRPr="00803132">
              <w:rPr>
                <w:i/>
                <w:kern w:val="2"/>
                <w:szCs w:val="24"/>
              </w:rPr>
              <w:t>code</w:t>
            </w:r>
            <w:proofErr w:type="spellEnd"/>
            <w:r w:rsidRPr="00803132">
              <w:rPr>
                <w:kern w:val="2"/>
                <w:szCs w:val="24"/>
              </w:rPr>
              <w:t>)/ tekstus, jų kompiliuotus variantus</w:t>
            </w:r>
            <w:r>
              <w:rPr>
                <w:kern w:val="2"/>
                <w:szCs w:val="24"/>
              </w:rPr>
              <w:t>.</w:t>
            </w:r>
          </w:p>
        </w:tc>
      </w:tr>
      <w:tr w:rsidR="005266D6" w14:paraId="445BEF51" w14:textId="77777777" w:rsidTr="0030506F">
        <w:trPr>
          <w:trHeight w:val="5111"/>
        </w:trPr>
        <w:tc>
          <w:tcPr>
            <w:tcW w:w="3094" w:type="dxa"/>
            <w:gridSpan w:val="2"/>
          </w:tcPr>
          <w:p w14:paraId="0CD01515" w14:textId="580AC43E" w:rsidR="005266D6" w:rsidRPr="00E346EC" w:rsidRDefault="005266D6" w:rsidP="005266D6">
            <w:pPr>
              <w:rPr>
                <w:b/>
                <w:kern w:val="2"/>
                <w:szCs w:val="24"/>
              </w:rPr>
            </w:pPr>
            <w:r w:rsidRPr="00E346EC">
              <w:rPr>
                <w:b/>
                <w:kern w:val="2"/>
                <w:szCs w:val="24"/>
              </w:rPr>
              <w:t>4.2. Paslaugų / jų dalies / etapo / periodo suteikimo termino pratęsimas</w:t>
            </w:r>
          </w:p>
        </w:tc>
        <w:tc>
          <w:tcPr>
            <w:tcW w:w="6966" w:type="dxa"/>
            <w:gridSpan w:val="2"/>
          </w:tcPr>
          <w:p w14:paraId="66203C27" w14:textId="77777777" w:rsidR="00E95742" w:rsidRPr="00E346EC" w:rsidRDefault="00E95742" w:rsidP="003C5C5E">
            <w:pPr>
              <w:rPr>
                <w:kern w:val="2"/>
                <w:szCs w:val="24"/>
              </w:rPr>
            </w:pPr>
            <w:r w:rsidRPr="00E346EC">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Pirkėjui (nesuteikiama informacija, nepateikiami duomenys, atsakymai, patvirtinimai, pateikiami nurodymai, turintys įtakos Paslaugų teikimo trukmei ar pan.) ar tretiesiems asmenims, ar kitų aplinkybių, kurių Tiekėjas negalėjo iš anksto numatyti (</w:t>
            </w:r>
            <w:r w:rsidRPr="00E346EC">
              <w:rPr>
                <w:szCs w:val="24"/>
              </w:rPr>
              <w:t>pasikeičia, panaikinami arba priimami nauji teisės aktai, turintys įtakos Sutartyje numatytų Paslaugų suteikimui ar pan.)</w:t>
            </w:r>
            <w:r w:rsidRPr="00E346EC">
              <w:rPr>
                <w:kern w:val="2"/>
                <w:szCs w:val="24"/>
              </w:rPr>
              <w:t xml:space="preserve">. </w:t>
            </w:r>
          </w:p>
          <w:p w14:paraId="7DB0912F" w14:textId="77777777" w:rsidR="00E95742" w:rsidRPr="00E346EC" w:rsidRDefault="00E95742" w:rsidP="003C5C5E">
            <w:pPr>
              <w:rPr>
                <w:kern w:val="2"/>
                <w:szCs w:val="24"/>
              </w:rPr>
            </w:pPr>
          </w:p>
          <w:p w14:paraId="6DCF4A22" w14:textId="0EEF1EAA" w:rsidR="005266D6" w:rsidRDefault="00E95742" w:rsidP="003C5C5E">
            <w:pPr>
              <w:rPr>
                <w:szCs w:val="24"/>
              </w:rPr>
            </w:pPr>
            <w:r w:rsidRPr="00E346EC">
              <w:rPr>
                <w:kern w:val="2"/>
                <w:szCs w:val="24"/>
              </w:rPr>
              <w:t xml:space="preserve">Aplinkybės, kuriomis grindžiama būtinybė pratęsti Paslaugų suteikimo terminą, jokiu būdu negali priklausyti nuo Tiekėjo. Kiekvienu tokiu atveju, Tiekėjas raštu nedelsdamas, bet ne vėliau kaip per 5 (penkias) darbo </w:t>
            </w:r>
            <w:r w:rsidRPr="0028720C">
              <w:rPr>
                <w:kern w:val="2"/>
                <w:szCs w:val="24"/>
              </w:rPr>
              <w:t xml:space="preserve">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2024C" w:rsidRPr="0028720C">
              <w:rPr>
                <w:kern w:val="2"/>
                <w:szCs w:val="24"/>
              </w:rPr>
              <w:t>10</w:t>
            </w:r>
            <w:r w:rsidRPr="0028720C">
              <w:rPr>
                <w:kern w:val="2"/>
                <w:szCs w:val="24"/>
              </w:rPr>
              <w:t xml:space="preserve"> (</w:t>
            </w:r>
            <w:r w:rsidR="0092024C" w:rsidRPr="0028720C">
              <w:rPr>
                <w:kern w:val="2"/>
                <w:szCs w:val="24"/>
              </w:rPr>
              <w:t>dešimties</w:t>
            </w:r>
            <w:r w:rsidR="007F3330" w:rsidRPr="0028720C">
              <w:rPr>
                <w:kern w:val="2"/>
                <w:szCs w:val="24"/>
              </w:rPr>
              <w:t xml:space="preserve">) </w:t>
            </w:r>
            <w:r w:rsidR="0092024C" w:rsidRPr="0028720C">
              <w:rPr>
                <w:kern w:val="2"/>
                <w:szCs w:val="24"/>
              </w:rPr>
              <w:t>darbo dienų</w:t>
            </w:r>
            <w:r w:rsidR="00B47280" w:rsidRPr="0028720C">
              <w:rPr>
                <w:kern w:val="2"/>
                <w:szCs w:val="24"/>
              </w:rPr>
              <w:t xml:space="preserve"> </w:t>
            </w:r>
            <w:r w:rsidRPr="0028720C">
              <w:rPr>
                <w:kern w:val="2"/>
                <w:szCs w:val="24"/>
              </w:rPr>
              <w:t>laikotarpiui</w:t>
            </w:r>
            <w:r w:rsidRPr="00E346EC">
              <w:rPr>
                <w:kern w:val="2"/>
                <w:szCs w:val="24"/>
              </w:rPr>
              <w:t>.</w:t>
            </w:r>
          </w:p>
        </w:tc>
      </w:tr>
      <w:tr w:rsidR="005266D6" w14:paraId="1B23F72E" w14:textId="77777777" w:rsidTr="004F1E75">
        <w:trPr>
          <w:trHeight w:val="300"/>
        </w:trPr>
        <w:tc>
          <w:tcPr>
            <w:tcW w:w="3094" w:type="dxa"/>
            <w:gridSpan w:val="2"/>
          </w:tcPr>
          <w:p w14:paraId="15F8BEBC" w14:textId="77777777" w:rsidR="005266D6" w:rsidRDefault="005266D6" w:rsidP="005266D6">
            <w:pPr>
              <w:rPr>
                <w:b/>
                <w:kern w:val="2"/>
                <w:szCs w:val="24"/>
              </w:rPr>
            </w:pPr>
            <w:r>
              <w:rPr>
                <w:b/>
                <w:kern w:val="2"/>
                <w:szCs w:val="24"/>
              </w:rPr>
              <w:t>4.3. Užsakymų teikimo tvarka</w:t>
            </w:r>
          </w:p>
        </w:tc>
        <w:tc>
          <w:tcPr>
            <w:tcW w:w="6966" w:type="dxa"/>
            <w:gridSpan w:val="2"/>
          </w:tcPr>
          <w:p w14:paraId="15D80427" w14:textId="599F3961" w:rsidR="005266D6" w:rsidRDefault="00C51782" w:rsidP="003C5C5E">
            <w:pPr>
              <w:ind w:right="-1"/>
              <w:jc w:val="both"/>
              <w:rPr>
                <w:szCs w:val="24"/>
              </w:rPr>
            </w:pPr>
            <w:r w:rsidRPr="00C51782">
              <w:rPr>
                <w:szCs w:val="24"/>
              </w:rPr>
              <w:t xml:space="preserve">Apie </w:t>
            </w:r>
            <w:r w:rsidRPr="001D373D">
              <w:rPr>
                <w:szCs w:val="24"/>
              </w:rPr>
              <w:t xml:space="preserve">naujai išaiškėjusį DVS </w:t>
            </w:r>
            <w:r w:rsidR="001D373D" w:rsidRPr="001D373D">
              <w:rPr>
                <w:szCs w:val="24"/>
              </w:rPr>
              <w:t xml:space="preserve">funkcionalumų </w:t>
            </w:r>
            <w:r w:rsidRPr="001D373D">
              <w:rPr>
                <w:szCs w:val="24"/>
              </w:rPr>
              <w:t xml:space="preserve">tobulinimo ir (ar) techninės priežiūros Paslaugų poreikį, Pirkėjas Tiekėją informuoja raštu (el. paštu ir (ar) per </w:t>
            </w:r>
            <w:proofErr w:type="spellStart"/>
            <w:r w:rsidRPr="001D373D">
              <w:rPr>
                <w:i/>
                <w:szCs w:val="24"/>
              </w:rPr>
              <w:t>Service</w:t>
            </w:r>
            <w:proofErr w:type="spellEnd"/>
            <w:r w:rsidRPr="001D373D">
              <w:rPr>
                <w:i/>
                <w:szCs w:val="24"/>
              </w:rPr>
              <w:t xml:space="preserve"> </w:t>
            </w:r>
            <w:proofErr w:type="spellStart"/>
            <w:r w:rsidRPr="001D373D">
              <w:rPr>
                <w:i/>
                <w:szCs w:val="24"/>
              </w:rPr>
              <w:t>Desk</w:t>
            </w:r>
            <w:proofErr w:type="spellEnd"/>
            <w:r w:rsidRPr="001D373D">
              <w:rPr>
                <w:szCs w:val="24"/>
              </w:rPr>
              <w:t>). Tiekėjas</w:t>
            </w:r>
            <w:r w:rsidRPr="001D373D">
              <w:rPr>
                <w:b/>
                <w:szCs w:val="24"/>
              </w:rPr>
              <w:t xml:space="preserve"> </w:t>
            </w:r>
            <w:r w:rsidRPr="001D373D">
              <w:rPr>
                <w:szCs w:val="24"/>
              </w:rPr>
              <w:t>atlieka detalią Pirkėjo poreikio analizę, raštu jam pateikia darbo sąnaudų poreikį ir poreikio įgyvendinimo trukmę. Pirkėjas</w:t>
            </w:r>
            <w:r w:rsidRPr="001D373D">
              <w:rPr>
                <w:b/>
                <w:szCs w:val="24"/>
              </w:rPr>
              <w:t xml:space="preserve"> </w:t>
            </w:r>
            <w:r w:rsidRPr="001D373D">
              <w:rPr>
                <w:szCs w:val="24"/>
              </w:rPr>
              <w:t>Sprendim</w:t>
            </w:r>
            <w:r w:rsidR="0092024C" w:rsidRPr="001D373D">
              <w:rPr>
                <w:szCs w:val="24"/>
              </w:rPr>
              <w:t>o</w:t>
            </w:r>
            <w:r w:rsidRPr="001D373D">
              <w:rPr>
                <w:szCs w:val="24"/>
              </w:rPr>
              <w:t xml:space="preserve"> </w:t>
            </w:r>
            <w:r w:rsidRPr="0092024C">
              <w:rPr>
                <w:szCs w:val="24"/>
              </w:rPr>
              <w:t>užsakymą įgyvendinimui</w:t>
            </w:r>
            <w:r w:rsidRPr="00C51782">
              <w:rPr>
                <w:szCs w:val="24"/>
              </w:rPr>
              <w:t xml:space="preserve"> Tiekėjui</w:t>
            </w:r>
            <w:r w:rsidRPr="00C51782">
              <w:rPr>
                <w:b/>
                <w:szCs w:val="24"/>
              </w:rPr>
              <w:t xml:space="preserve"> </w:t>
            </w:r>
            <w:r w:rsidRPr="00C51782">
              <w:rPr>
                <w:szCs w:val="24"/>
              </w:rPr>
              <w:t>pateikia raštu.</w:t>
            </w:r>
          </w:p>
        </w:tc>
      </w:tr>
      <w:tr w:rsidR="005266D6" w14:paraId="63190814" w14:textId="77777777" w:rsidTr="005A0266">
        <w:trPr>
          <w:trHeight w:val="98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5266D6" w:rsidRDefault="005266D6" w:rsidP="005266D6">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26E2BA7D" w14:textId="1BE17BBC" w:rsidR="005266D6" w:rsidRDefault="005266D6" w:rsidP="00175B2D">
            <w:pPr>
              <w:rPr>
                <w:szCs w:val="24"/>
              </w:rPr>
            </w:pPr>
            <w:r>
              <w:rPr>
                <w:kern w:val="2"/>
                <w:szCs w:val="24"/>
              </w:rPr>
              <w:t>Netaikoma</w:t>
            </w:r>
          </w:p>
        </w:tc>
      </w:tr>
      <w:tr w:rsidR="00B82F4E" w:rsidRPr="00B82F4E" w14:paraId="6A12AB7F" w14:textId="77777777" w:rsidTr="004F1E75">
        <w:trPr>
          <w:trHeight w:val="300"/>
        </w:trPr>
        <w:tc>
          <w:tcPr>
            <w:tcW w:w="3094" w:type="dxa"/>
            <w:gridSpan w:val="2"/>
          </w:tcPr>
          <w:p w14:paraId="5257C9B8" w14:textId="77777777" w:rsidR="005266D6" w:rsidRPr="00B82F4E" w:rsidRDefault="005266D6" w:rsidP="005266D6">
            <w:pPr>
              <w:rPr>
                <w:b/>
                <w:kern w:val="2"/>
                <w:szCs w:val="24"/>
              </w:rPr>
            </w:pPr>
            <w:r w:rsidRPr="00B82F4E">
              <w:rPr>
                <w:b/>
                <w:kern w:val="2"/>
                <w:szCs w:val="24"/>
              </w:rPr>
              <w:t>4.5. Pateikiami dokumentai</w:t>
            </w:r>
          </w:p>
        </w:tc>
        <w:tc>
          <w:tcPr>
            <w:tcW w:w="6966" w:type="dxa"/>
            <w:gridSpan w:val="2"/>
          </w:tcPr>
          <w:p w14:paraId="18C34D67" w14:textId="77777777" w:rsidR="00C51782" w:rsidRDefault="005266D6" w:rsidP="003635AD">
            <w:pPr>
              <w:rPr>
                <w:kern w:val="2"/>
                <w:szCs w:val="24"/>
              </w:rPr>
            </w:pPr>
            <w:r w:rsidRPr="00B82F4E">
              <w:rPr>
                <w:kern w:val="2"/>
                <w:szCs w:val="24"/>
              </w:rPr>
              <w:t xml:space="preserve">Turi būti pateikiami šie dokumentai: </w:t>
            </w:r>
          </w:p>
          <w:p w14:paraId="70D94717" w14:textId="77777777" w:rsidR="00C51782" w:rsidRPr="001D373D" w:rsidRDefault="00C51782" w:rsidP="003635AD">
            <w:pPr>
              <w:rPr>
                <w:kern w:val="2"/>
                <w:szCs w:val="24"/>
              </w:rPr>
            </w:pPr>
            <w:r>
              <w:rPr>
                <w:kern w:val="2"/>
                <w:szCs w:val="24"/>
              </w:rPr>
              <w:t xml:space="preserve">a) DVS licencijų palaikymo </w:t>
            </w:r>
            <w:r w:rsidRPr="001D373D">
              <w:rPr>
                <w:kern w:val="2"/>
                <w:szCs w:val="24"/>
              </w:rPr>
              <w:t xml:space="preserve">Paslaugų teikimui – Sąskaita 12 (dvylikos) mėnesio laikotarpio paslaugoms. </w:t>
            </w:r>
          </w:p>
          <w:p w14:paraId="0CE28B9D" w14:textId="4427A3D1" w:rsidR="004E68B7" w:rsidRPr="003451E1" w:rsidRDefault="00C51782" w:rsidP="001D373D">
            <w:pPr>
              <w:rPr>
                <w:kern w:val="2"/>
                <w:szCs w:val="24"/>
              </w:rPr>
            </w:pPr>
            <w:r w:rsidRPr="001D373D">
              <w:rPr>
                <w:kern w:val="2"/>
                <w:szCs w:val="24"/>
              </w:rPr>
              <w:t xml:space="preserve">b) </w:t>
            </w:r>
            <w:r w:rsidR="003451E1" w:rsidRPr="001D373D">
              <w:rPr>
                <w:kern w:val="2"/>
                <w:szCs w:val="24"/>
              </w:rPr>
              <w:t xml:space="preserve">DVS techninės priežiūros ir tobulinimo </w:t>
            </w:r>
            <w:r w:rsidR="005266D6" w:rsidRPr="001D373D">
              <w:rPr>
                <w:kern w:val="2"/>
                <w:szCs w:val="24"/>
              </w:rPr>
              <w:t>Paslaug</w:t>
            </w:r>
            <w:r w:rsidR="003451E1" w:rsidRPr="001D373D">
              <w:rPr>
                <w:kern w:val="2"/>
                <w:szCs w:val="24"/>
              </w:rPr>
              <w:t>oms:</w:t>
            </w:r>
            <w:r w:rsidR="005266D6" w:rsidRPr="001D373D">
              <w:rPr>
                <w:kern w:val="2"/>
                <w:szCs w:val="24"/>
              </w:rPr>
              <w:t xml:space="preserve"> perdavimo-priėmimo aktas</w:t>
            </w:r>
            <w:r w:rsidR="003773AC" w:rsidRPr="001D373D">
              <w:rPr>
                <w:kern w:val="2"/>
                <w:szCs w:val="24"/>
              </w:rPr>
              <w:t>,</w:t>
            </w:r>
            <w:r w:rsidR="003451E1" w:rsidRPr="001D373D">
              <w:rPr>
                <w:kern w:val="2"/>
                <w:szCs w:val="24"/>
              </w:rPr>
              <w:t xml:space="preserve"> Sąskaita, naudotojo</w:t>
            </w:r>
            <w:r w:rsidR="001D373D" w:rsidRPr="001D373D">
              <w:rPr>
                <w:kern w:val="2"/>
                <w:szCs w:val="24"/>
              </w:rPr>
              <w:t xml:space="preserve"> ir</w:t>
            </w:r>
            <w:r w:rsidR="003451E1" w:rsidRPr="001D373D">
              <w:rPr>
                <w:kern w:val="2"/>
                <w:szCs w:val="24"/>
              </w:rPr>
              <w:t xml:space="preserve"> administra</w:t>
            </w:r>
            <w:r w:rsidR="001D373D" w:rsidRPr="001D373D">
              <w:rPr>
                <w:kern w:val="2"/>
                <w:szCs w:val="24"/>
              </w:rPr>
              <w:t>toriaus</w:t>
            </w:r>
            <w:r w:rsidR="003451E1" w:rsidRPr="001D373D">
              <w:rPr>
                <w:kern w:val="2"/>
                <w:szCs w:val="24"/>
              </w:rPr>
              <w:t xml:space="preserve"> vadovai ir </w:t>
            </w:r>
            <w:r w:rsidR="005266D6" w:rsidRPr="001D373D">
              <w:rPr>
                <w:kern w:val="2"/>
                <w:szCs w:val="24"/>
              </w:rPr>
              <w:t>kiti reikalingi dokumentai.</w:t>
            </w:r>
          </w:p>
        </w:tc>
      </w:tr>
      <w:tr w:rsidR="005266D6" w14:paraId="5BCB922D" w14:textId="77777777" w:rsidTr="004F1E75">
        <w:trPr>
          <w:trHeight w:val="300"/>
        </w:trPr>
        <w:tc>
          <w:tcPr>
            <w:tcW w:w="10060" w:type="dxa"/>
            <w:gridSpan w:val="4"/>
          </w:tcPr>
          <w:p w14:paraId="694A2072" w14:textId="77777777" w:rsidR="005266D6" w:rsidRDefault="005266D6" w:rsidP="005266D6">
            <w:pPr>
              <w:jc w:val="center"/>
              <w:rPr>
                <w:b/>
                <w:kern w:val="2"/>
                <w:szCs w:val="24"/>
              </w:rPr>
            </w:pPr>
            <w:r>
              <w:rPr>
                <w:b/>
                <w:kern w:val="2"/>
                <w:szCs w:val="24"/>
              </w:rPr>
              <w:t>5. SUTARTIES KAINA IR ATSISKAITYMO TVARKA</w:t>
            </w:r>
          </w:p>
        </w:tc>
      </w:tr>
      <w:tr w:rsidR="00175B2D" w:rsidRPr="00175B2D" w14:paraId="52F3204D" w14:textId="77777777" w:rsidTr="004F1E75">
        <w:trPr>
          <w:trHeight w:val="563"/>
        </w:trPr>
        <w:tc>
          <w:tcPr>
            <w:tcW w:w="3094" w:type="dxa"/>
            <w:gridSpan w:val="2"/>
          </w:tcPr>
          <w:p w14:paraId="2BB39D3E" w14:textId="77777777" w:rsidR="005266D6" w:rsidRPr="00175B2D" w:rsidRDefault="005266D6" w:rsidP="005266D6">
            <w:pPr>
              <w:rPr>
                <w:b/>
                <w:kern w:val="2"/>
                <w:szCs w:val="24"/>
              </w:rPr>
            </w:pPr>
            <w:r w:rsidRPr="00175B2D">
              <w:rPr>
                <w:b/>
                <w:kern w:val="2"/>
                <w:szCs w:val="24"/>
              </w:rPr>
              <w:t>5.1. Sutarčiai taikomas kainos apskaičiavimo būdas</w:t>
            </w:r>
          </w:p>
        </w:tc>
        <w:tc>
          <w:tcPr>
            <w:tcW w:w="6966" w:type="dxa"/>
            <w:gridSpan w:val="2"/>
          </w:tcPr>
          <w:p w14:paraId="1199C3A4" w14:textId="455EA6CE" w:rsidR="005266D6" w:rsidRPr="00175B2D" w:rsidRDefault="005266D6" w:rsidP="007F77DC">
            <w:pPr>
              <w:rPr>
                <w:kern w:val="2"/>
                <w:szCs w:val="24"/>
              </w:rPr>
            </w:pPr>
            <w:r w:rsidRPr="00175B2D">
              <w:rPr>
                <w:kern w:val="2"/>
                <w:szCs w:val="24"/>
              </w:rPr>
              <w:t xml:space="preserve">Fiksuotos kainos </w:t>
            </w:r>
            <w:r w:rsidR="007F77DC">
              <w:rPr>
                <w:kern w:val="2"/>
                <w:szCs w:val="24"/>
              </w:rPr>
              <w:t>(DVS licencijų palaikymo paslaugoms) ir fiksuoto įkainio (DVS techninės priežiūros ir funkcionalumų tobulinimo paslaugoms)</w:t>
            </w:r>
            <w:r w:rsidR="007F77DC" w:rsidRPr="00175B2D">
              <w:rPr>
                <w:kern w:val="2"/>
                <w:szCs w:val="24"/>
              </w:rPr>
              <w:t xml:space="preserve"> </w:t>
            </w:r>
            <w:r w:rsidRPr="00175B2D">
              <w:rPr>
                <w:kern w:val="2"/>
                <w:szCs w:val="24"/>
              </w:rPr>
              <w:t>kainodara</w:t>
            </w:r>
          </w:p>
        </w:tc>
      </w:tr>
      <w:tr w:rsidR="005266D6" w14:paraId="3843FD4C" w14:textId="77777777" w:rsidTr="004F1E75">
        <w:trPr>
          <w:trHeight w:val="300"/>
        </w:trPr>
        <w:tc>
          <w:tcPr>
            <w:tcW w:w="3094" w:type="dxa"/>
            <w:gridSpan w:val="2"/>
          </w:tcPr>
          <w:p w14:paraId="7FB0DC3E" w14:textId="1CC22FB4" w:rsidR="005266D6" w:rsidRDefault="005266D6" w:rsidP="00175B2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966" w:type="dxa"/>
            <w:gridSpan w:val="2"/>
          </w:tcPr>
          <w:p w14:paraId="2A9B7EE7" w14:textId="77777777" w:rsidR="00175B2D" w:rsidRDefault="00175B2D" w:rsidP="003C5C5E">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2A603E5C" w14:textId="77777777" w:rsidR="00175B2D" w:rsidRDefault="00175B2D" w:rsidP="003C5C5E">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9450C1D" w14:textId="77777777" w:rsidR="00175B2D" w:rsidRDefault="00175B2D" w:rsidP="003C5C5E">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76C32A8B" w14:textId="78EE9351" w:rsidR="005266D6" w:rsidRDefault="00175B2D" w:rsidP="003C5C5E">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sidRPr="00175B2D">
              <w:rPr>
                <w:kern w:val="2"/>
                <w:szCs w:val="24"/>
              </w:rPr>
              <w:t>dokumentuose ir Sutartyje nurodytą Paslaugų kiekį ir (ar) apimtį.</w:t>
            </w:r>
          </w:p>
        </w:tc>
      </w:tr>
      <w:tr w:rsidR="00175B2D" w:rsidRPr="00175B2D" w14:paraId="267D47BF" w14:textId="77777777" w:rsidTr="004F1E75">
        <w:trPr>
          <w:trHeight w:val="300"/>
        </w:trPr>
        <w:tc>
          <w:tcPr>
            <w:tcW w:w="3094" w:type="dxa"/>
            <w:gridSpan w:val="2"/>
          </w:tcPr>
          <w:p w14:paraId="53EBA4B1" w14:textId="31EF1803" w:rsidR="005266D6" w:rsidRPr="00175B2D" w:rsidRDefault="005266D6" w:rsidP="00175B2D">
            <w:pPr>
              <w:rPr>
                <w:kern w:val="2"/>
                <w:szCs w:val="24"/>
              </w:rPr>
            </w:pPr>
            <w:r w:rsidRPr="00175B2D">
              <w:rPr>
                <w:b/>
                <w:kern w:val="2"/>
                <w:szCs w:val="24"/>
              </w:rPr>
              <w:t xml:space="preserve">5.3. Sutarties kainos / įkainių perskaičiavimas taikant </w:t>
            </w:r>
            <w:r w:rsidRPr="00175B2D">
              <w:rPr>
                <w:b/>
                <w:kern w:val="2"/>
                <w:szCs w:val="24"/>
                <w:u w:val="single"/>
              </w:rPr>
              <w:t>peržiūros</w:t>
            </w:r>
            <w:r w:rsidRPr="00175B2D">
              <w:rPr>
                <w:b/>
                <w:kern w:val="2"/>
                <w:szCs w:val="24"/>
              </w:rPr>
              <w:t xml:space="preserve"> taisykles</w:t>
            </w:r>
          </w:p>
        </w:tc>
        <w:tc>
          <w:tcPr>
            <w:tcW w:w="6966" w:type="dxa"/>
            <w:gridSpan w:val="2"/>
          </w:tcPr>
          <w:p w14:paraId="01D78DF5" w14:textId="77777777" w:rsidR="00175B2D" w:rsidRPr="00175B2D" w:rsidRDefault="00175B2D" w:rsidP="003C5C5E">
            <w:pPr>
              <w:rPr>
                <w:szCs w:val="24"/>
              </w:rPr>
            </w:pPr>
            <w:r w:rsidRPr="00175B2D">
              <w:rPr>
                <w:kern w:val="2"/>
                <w:szCs w:val="24"/>
              </w:rPr>
              <w:t>Sutarties kaina (kainos dalys) bus perskaičiuojama:</w:t>
            </w:r>
          </w:p>
          <w:p w14:paraId="456D905F" w14:textId="77777777" w:rsidR="00175B2D" w:rsidRPr="00175B2D" w:rsidRDefault="00175B2D" w:rsidP="003C5C5E">
            <w:pPr>
              <w:rPr>
                <w:kern w:val="2"/>
                <w:szCs w:val="24"/>
              </w:rPr>
            </w:pPr>
            <w:r w:rsidRPr="00175B2D">
              <w:rPr>
                <w:kern w:val="2"/>
                <w:szCs w:val="24"/>
              </w:rPr>
              <w:t>5.3.1. dėl PVM tarifo pasikeitimo;</w:t>
            </w:r>
          </w:p>
          <w:p w14:paraId="17487857" w14:textId="77777777" w:rsidR="00175B2D" w:rsidRPr="00175B2D" w:rsidRDefault="00175B2D" w:rsidP="003C5C5E">
            <w:pPr>
              <w:rPr>
                <w:kern w:val="2"/>
                <w:szCs w:val="24"/>
              </w:rPr>
            </w:pPr>
            <w:r w:rsidRPr="00175B2D">
              <w:rPr>
                <w:kern w:val="2"/>
                <w:szCs w:val="24"/>
              </w:rPr>
              <w:t>5.3.2. netaikoma;</w:t>
            </w:r>
          </w:p>
          <w:p w14:paraId="523D5455" w14:textId="77777777" w:rsidR="00175B2D" w:rsidRPr="00175B2D" w:rsidRDefault="00175B2D" w:rsidP="003C5C5E">
            <w:pPr>
              <w:rPr>
                <w:kern w:val="2"/>
                <w:szCs w:val="24"/>
              </w:rPr>
            </w:pPr>
            <w:r w:rsidRPr="00175B2D">
              <w:rPr>
                <w:kern w:val="2"/>
                <w:szCs w:val="24"/>
              </w:rPr>
              <w:t>5.3.3. dėl kainų lygio pokyčio;</w:t>
            </w:r>
          </w:p>
          <w:p w14:paraId="662EA503" w14:textId="15D91999" w:rsidR="005266D6" w:rsidRPr="00175B2D" w:rsidRDefault="00175B2D" w:rsidP="003C5C5E">
            <w:pPr>
              <w:rPr>
                <w:kern w:val="2"/>
                <w:szCs w:val="24"/>
              </w:rPr>
            </w:pPr>
            <w:r w:rsidRPr="00175B2D">
              <w:rPr>
                <w:kern w:val="2"/>
                <w:szCs w:val="24"/>
              </w:rPr>
              <w:t>5.3.4. netaikoma.</w:t>
            </w:r>
          </w:p>
        </w:tc>
      </w:tr>
      <w:tr w:rsidR="005266D6" w14:paraId="493E8FAB" w14:textId="77777777" w:rsidTr="004F1E75">
        <w:trPr>
          <w:trHeight w:val="300"/>
        </w:trPr>
        <w:tc>
          <w:tcPr>
            <w:tcW w:w="3094" w:type="dxa"/>
            <w:gridSpan w:val="2"/>
          </w:tcPr>
          <w:p w14:paraId="2F363431" w14:textId="77777777" w:rsidR="005266D6" w:rsidRDefault="005266D6" w:rsidP="005266D6">
            <w:pPr>
              <w:rPr>
                <w:b/>
                <w:kern w:val="2"/>
                <w:szCs w:val="24"/>
              </w:rPr>
            </w:pPr>
            <w:r>
              <w:rPr>
                <w:b/>
                <w:kern w:val="2"/>
                <w:szCs w:val="24"/>
              </w:rPr>
              <w:t>5.3.1. Sutarties kainos / įkainių peržiūra dėl PVM tarifo pasikeitimo</w:t>
            </w:r>
          </w:p>
        </w:tc>
        <w:tc>
          <w:tcPr>
            <w:tcW w:w="6966" w:type="dxa"/>
            <w:gridSpan w:val="2"/>
          </w:tcPr>
          <w:p w14:paraId="4D7D126B" w14:textId="2732AAD8" w:rsidR="005266D6" w:rsidRDefault="005266D6" w:rsidP="003C5C5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F301E2">
              <w:rPr>
                <w:kern w:val="2"/>
                <w:szCs w:val="24"/>
              </w:rPr>
              <w:t xml:space="preserve"> Sutartyje nurodytai kainai</w:t>
            </w:r>
            <w:r>
              <w:rPr>
                <w:kern w:val="2"/>
                <w:szCs w:val="24"/>
              </w:rPr>
              <w:t>, Sutarties kaina perskaičiuojam</w:t>
            </w:r>
            <w:r w:rsidR="00F301E2">
              <w:rPr>
                <w:kern w:val="2"/>
                <w:szCs w:val="24"/>
              </w:rPr>
              <w:t xml:space="preserve">a </w:t>
            </w:r>
            <w:r>
              <w:rPr>
                <w:kern w:val="2"/>
                <w:szCs w:val="24"/>
              </w:rPr>
              <w:t>nekeičiant P</w:t>
            </w:r>
            <w:r>
              <w:rPr>
                <w:szCs w:val="24"/>
              </w:rPr>
              <w:t>aslaugų</w:t>
            </w:r>
            <w:r>
              <w:rPr>
                <w:kern w:val="2"/>
                <w:szCs w:val="24"/>
              </w:rPr>
              <w:t xml:space="preserve"> kainos be PVM.</w:t>
            </w:r>
          </w:p>
          <w:p w14:paraId="52386BCF" w14:textId="77777777" w:rsidR="005266D6" w:rsidRDefault="005266D6" w:rsidP="003C5C5E">
            <w:pPr>
              <w:rPr>
                <w:kern w:val="2"/>
                <w:szCs w:val="24"/>
              </w:rPr>
            </w:pPr>
          </w:p>
          <w:p w14:paraId="20571E9F" w14:textId="71AAA5D9" w:rsidR="005266D6" w:rsidRDefault="005266D6" w:rsidP="003C5C5E">
            <w:pPr>
              <w:rPr>
                <w:szCs w:val="24"/>
              </w:rPr>
            </w:pPr>
            <w:r w:rsidRPr="00B16058">
              <w:rPr>
                <w:kern w:val="2"/>
                <w:szCs w:val="24"/>
              </w:rPr>
              <w:t xml:space="preserve">Perskaičiavimas įforminamas Susitarimu ne vėliau kaip per </w:t>
            </w:r>
            <w:r w:rsidR="00B16058" w:rsidRPr="00B16058">
              <w:rPr>
                <w:kern w:val="2"/>
                <w:szCs w:val="24"/>
              </w:rPr>
              <w:t xml:space="preserve">10 (dešimt) darbo dienų </w:t>
            </w:r>
            <w:r w:rsidRPr="00B16058">
              <w:rPr>
                <w:kern w:val="2"/>
                <w:szCs w:val="24"/>
              </w:rPr>
              <w:t xml:space="preserve"> nuo PVM mokėjimą reglamentuojančių teisės aktų pasikeitimo, kuris tampa neatskiriama Sutarties dalimi. Perskaičiuota Sutarties kaina</w:t>
            </w:r>
            <w:r w:rsidR="00B16058" w:rsidRPr="00B16058">
              <w:rPr>
                <w:kern w:val="2"/>
                <w:szCs w:val="24"/>
              </w:rPr>
              <w:t xml:space="preserve"> </w:t>
            </w:r>
            <w:r w:rsidRPr="00B16058">
              <w:rPr>
                <w:kern w:val="2"/>
                <w:szCs w:val="24"/>
              </w:rPr>
              <w:t>taikoma už t</w:t>
            </w:r>
            <w:r w:rsidR="00B16058" w:rsidRPr="00B16058">
              <w:rPr>
                <w:kern w:val="2"/>
                <w:szCs w:val="24"/>
              </w:rPr>
              <w:t>as</w:t>
            </w:r>
            <w:r w:rsidRPr="00B16058">
              <w:rPr>
                <w:kern w:val="2"/>
                <w:szCs w:val="24"/>
              </w:rPr>
              <w:t xml:space="preserve"> P</w:t>
            </w:r>
            <w:r w:rsidRPr="00B16058">
              <w:rPr>
                <w:szCs w:val="24"/>
              </w:rPr>
              <w:t>aslaugų</w:t>
            </w:r>
            <w:r w:rsidRPr="00B16058">
              <w:rPr>
                <w:kern w:val="2"/>
                <w:szCs w:val="24"/>
              </w:rPr>
              <w:t xml:space="preserve"> dal</w:t>
            </w:r>
            <w:r w:rsidR="00B16058" w:rsidRPr="00B16058">
              <w:rPr>
                <w:kern w:val="2"/>
                <w:szCs w:val="24"/>
              </w:rPr>
              <w:t>is</w:t>
            </w:r>
            <w:r w:rsidRPr="00B16058">
              <w:rPr>
                <w:kern w:val="2"/>
                <w:szCs w:val="24"/>
              </w:rPr>
              <w:t>, kurios bus teikiamos nuo Susitari</w:t>
            </w:r>
            <w:r w:rsidR="00B16058" w:rsidRPr="00B16058">
              <w:rPr>
                <w:kern w:val="2"/>
                <w:szCs w:val="24"/>
              </w:rPr>
              <w:t>me nurodytos dienos.</w:t>
            </w:r>
          </w:p>
        </w:tc>
      </w:tr>
      <w:tr w:rsidR="005266D6" w14:paraId="664B1697" w14:textId="77777777" w:rsidTr="004F1E75">
        <w:trPr>
          <w:trHeight w:val="300"/>
        </w:trPr>
        <w:tc>
          <w:tcPr>
            <w:tcW w:w="3094" w:type="dxa"/>
            <w:gridSpan w:val="2"/>
          </w:tcPr>
          <w:p w14:paraId="001A6369" w14:textId="77777777" w:rsidR="005266D6" w:rsidRDefault="005266D6" w:rsidP="005266D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5772B308" w14:textId="323DA055" w:rsidR="005266D6" w:rsidRDefault="005266D6" w:rsidP="00B16058">
            <w:pPr>
              <w:rPr>
                <w:szCs w:val="24"/>
              </w:rPr>
            </w:pPr>
            <w:r>
              <w:rPr>
                <w:kern w:val="2"/>
                <w:szCs w:val="24"/>
              </w:rPr>
              <w:t>Netaikoma</w:t>
            </w:r>
          </w:p>
        </w:tc>
      </w:tr>
      <w:tr w:rsidR="00B16058" w14:paraId="022882B0" w14:textId="77777777" w:rsidTr="004F1E75">
        <w:trPr>
          <w:trHeight w:val="300"/>
        </w:trPr>
        <w:tc>
          <w:tcPr>
            <w:tcW w:w="3094" w:type="dxa"/>
            <w:gridSpan w:val="2"/>
          </w:tcPr>
          <w:p w14:paraId="34D2BE09" w14:textId="1C05EBB2" w:rsidR="00B16058" w:rsidRDefault="00B16058" w:rsidP="00B16058">
            <w:pPr>
              <w:rPr>
                <w:b/>
                <w:kern w:val="2"/>
                <w:szCs w:val="24"/>
              </w:rPr>
            </w:pPr>
            <w:r>
              <w:rPr>
                <w:b/>
                <w:kern w:val="2"/>
                <w:szCs w:val="24"/>
              </w:rPr>
              <w:t>5.3.3. Sutarties kainos / įkainių peržiūra dėl kainų lygio pokyčio</w:t>
            </w:r>
          </w:p>
        </w:tc>
        <w:tc>
          <w:tcPr>
            <w:tcW w:w="6966" w:type="dxa"/>
            <w:gridSpan w:val="2"/>
          </w:tcPr>
          <w:p w14:paraId="5D81D0F1" w14:textId="3418F041" w:rsidR="00B16058" w:rsidRPr="00B40FD1" w:rsidRDefault="00B16058" w:rsidP="00B16058">
            <w:pPr>
              <w:rPr>
                <w:szCs w:val="24"/>
              </w:rPr>
            </w:pPr>
            <w:r w:rsidRPr="00B40FD1">
              <w:rPr>
                <w:szCs w:val="24"/>
              </w:rPr>
              <w:t>5.3.3.1. Bet kuri Sutarties Šalis Sutarties galiojimo metu turi teisę inicijuoti Sutarties kainos (</w:t>
            </w:r>
            <w:r w:rsidR="007F77DC">
              <w:rPr>
                <w:szCs w:val="24"/>
              </w:rPr>
              <w:t>įkainių</w:t>
            </w:r>
            <w:r w:rsidRPr="00B40FD1">
              <w:rPr>
                <w:szCs w:val="24"/>
              </w:rPr>
              <w:t xml:space="preserve">) peržiūrą (keitimą) ne anksčiau kaip po </w:t>
            </w:r>
            <w:r w:rsidRPr="00B40FD1">
              <w:rPr>
                <w:kern w:val="2"/>
                <w:szCs w:val="24"/>
              </w:rPr>
              <w:t xml:space="preserve">6 (šešių) mėnesių </w:t>
            </w:r>
            <w:r w:rsidRPr="00B40FD1">
              <w:rPr>
                <w:szCs w:val="24"/>
              </w:rPr>
              <w:t>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w:t>
            </w:r>
            <w:r w:rsidR="007F77DC">
              <w:rPr>
                <w:szCs w:val="24"/>
              </w:rPr>
              <w:t>įkainių</w:t>
            </w:r>
            <w:r w:rsidRPr="00B40FD1">
              <w:rPr>
                <w:szCs w:val="24"/>
              </w:rPr>
              <w:t xml:space="preserve">) peržiūra atliekama ne rečiau kaip kas </w:t>
            </w:r>
            <w:r w:rsidRPr="00B40FD1">
              <w:rPr>
                <w:kern w:val="2"/>
                <w:szCs w:val="24"/>
              </w:rPr>
              <w:t xml:space="preserve">6 (šešių) </w:t>
            </w:r>
            <w:r w:rsidRPr="00B40FD1">
              <w:rPr>
                <w:szCs w:val="24"/>
              </w:rPr>
              <w:t>mėnesiai.</w:t>
            </w:r>
          </w:p>
          <w:p w14:paraId="5839A210" w14:textId="0FA2A4CB" w:rsidR="00B16058" w:rsidRPr="00B40FD1" w:rsidRDefault="00B16058" w:rsidP="00B16058">
            <w:pPr>
              <w:rPr>
                <w:kern w:val="2"/>
                <w:szCs w:val="24"/>
                <w:shd w:val="clear" w:color="auto" w:fill="FFFFFF"/>
              </w:rPr>
            </w:pPr>
            <w:r w:rsidRPr="00B40FD1">
              <w:rPr>
                <w:kern w:val="2"/>
                <w:szCs w:val="24"/>
              </w:rPr>
              <w:lastRenderedPageBreak/>
              <w:t>5.3.3.2. Sutarties k</w:t>
            </w:r>
            <w:r w:rsidRPr="00B40FD1">
              <w:rPr>
                <w:kern w:val="2"/>
                <w:szCs w:val="24"/>
                <w:shd w:val="clear" w:color="auto" w:fill="FFFFFF"/>
              </w:rPr>
              <w:t>aina (</w:t>
            </w:r>
            <w:r w:rsidR="007F77DC">
              <w:rPr>
                <w:szCs w:val="24"/>
              </w:rPr>
              <w:t>įkainiai</w:t>
            </w:r>
            <w:r w:rsidRPr="00B40FD1">
              <w:rPr>
                <w:kern w:val="2"/>
                <w:szCs w:val="24"/>
                <w:shd w:val="clear" w:color="auto" w:fill="FFFFFF"/>
              </w:rPr>
              <w:t>) peržiūrima tik tai Sutarties daliai, kuri nėra išpirkta, t. y. Paslaugoms, kurios nėra priimtos ir apmokėtos. Vėlesnė Sutarties kainos (kainos dalių) peržiūra negali apimti laikotarpio, už kurį jau buvo atlikta peržiūra.</w:t>
            </w:r>
          </w:p>
          <w:p w14:paraId="360B2AF6" w14:textId="3F7B0EBD" w:rsidR="00B16058" w:rsidRPr="00B40FD1" w:rsidRDefault="00B16058" w:rsidP="00B16058">
            <w:pPr>
              <w:rPr>
                <w:kern w:val="2"/>
                <w:szCs w:val="24"/>
                <w:shd w:val="clear" w:color="auto" w:fill="FFFFFF"/>
              </w:rPr>
            </w:pPr>
            <w:r w:rsidRPr="00B40FD1">
              <w:rPr>
                <w:kern w:val="2"/>
                <w:szCs w:val="24"/>
              </w:rPr>
              <w:t xml:space="preserve">5.3.3.3. </w:t>
            </w:r>
            <w:r w:rsidRPr="00B40FD1">
              <w:rPr>
                <w:kern w:val="2"/>
                <w:szCs w:val="24"/>
                <w:shd w:val="clear" w:color="auto" w:fill="FFFFFF"/>
              </w:rPr>
              <w:t>Jeigu P</w:t>
            </w:r>
            <w:r w:rsidRPr="00B40FD1">
              <w:rPr>
                <w:szCs w:val="24"/>
              </w:rPr>
              <w:t>aslaugų teikimas</w:t>
            </w:r>
            <w:r w:rsidRPr="00B40FD1">
              <w:rPr>
                <w:kern w:val="2"/>
                <w:szCs w:val="24"/>
                <w:shd w:val="clear" w:color="auto" w:fill="FFFFFF"/>
              </w:rPr>
              <w:t xml:space="preserve"> vėluoja dėl Tiekėjo kaltės, uždelstų suteikti P</w:t>
            </w:r>
            <w:r w:rsidRPr="00B40FD1">
              <w:rPr>
                <w:szCs w:val="24"/>
              </w:rPr>
              <w:t>aslaugų</w:t>
            </w:r>
            <w:r w:rsidRPr="00B40FD1">
              <w:rPr>
                <w:kern w:val="2"/>
                <w:szCs w:val="24"/>
                <w:shd w:val="clear" w:color="auto" w:fill="FFFFFF"/>
              </w:rPr>
              <w:t xml:space="preserve"> kaina (</w:t>
            </w:r>
            <w:r w:rsidR="007F77DC">
              <w:rPr>
                <w:szCs w:val="24"/>
              </w:rPr>
              <w:t>įkainiai</w:t>
            </w:r>
            <w:r w:rsidRPr="00B40FD1">
              <w:rPr>
                <w:kern w:val="2"/>
                <w:szCs w:val="24"/>
                <w:shd w:val="clear" w:color="auto" w:fill="FFFFFF"/>
              </w:rPr>
              <w:t>) nėra perskaičiuojama dėl kainų lygio kilimo (gali būti mažinami, tačiau negali būti didinami).</w:t>
            </w:r>
          </w:p>
          <w:p w14:paraId="657BEF77" w14:textId="1ADC624C" w:rsidR="00B16058" w:rsidRPr="00B40FD1" w:rsidRDefault="00B16058" w:rsidP="00B16058">
            <w:pPr>
              <w:rPr>
                <w:kern w:val="2"/>
                <w:szCs w:val="24"/>
                <w:shd w:val="clear" w:color="auto" w:fill="FFFFFF"/>
              </w:rPr>
            </w:pPr>
            <w:r w:rsidRPr="00B40FD1">
              <w:rPr>
                <w:kern w:val="2"/>
                <w:szCs w:val="24"/>
              </w:rPr>
              <w:t>5.3.3.4. Atlikdamos Sutarties kainos (</w:t>
            </w:r>
            <w:r w:rsidR="007F77DC">
              <w:rPr>
                <w:szCs w:val="24"/>
              </w:rPr>
              <w:t>įkainių</w:t>
            </w:r>
            <w:r w:rsidRPr="00B40FD1">
              <w:rPr>
                <w:kern w:val="2"/>
                <w:szCs w:val="24"/>
              </w:rPr>
              <w:t xml:space="preserve">) peržiūrą, </w:t>
            </w:r>
            <w:r w:rsidRPr="00B40F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E88BD" w14:textId="0C978AF1" w:rsidR="00B16058" w:rsidRPr="00B40FD1" w:rsidRDefault="00B16058" w:rsidP="00B16058">
            <w:pPr>
              <w:rPr>
                <w:kern w:val="2"/>
                <w:szCs w:val="24"/>
                <w:shd w:val="clear" w:color="auto" w:fill="FFFFFF"/>
              </w:rPr>
            </w:pPr>
            <w:r w:rsidRPr="00B40F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w:t>
            </w:r>
            <w:r w:rsidR="007F77DC">
              <w:rPr>
                <w:szCs w:val="24"/>
              </w:rPr>
              <w:t>įkainius</w:t>
            </w:r>
            <w:r w:rsidRPr="00B40FD1">
              <w:rPr>
                <w:kern w:val="2"/>
                <w:szCs w:val="24"/>
                <w:shd w:val="clear" w:color="auto" w:fill="FFFFFF"/>
              </w:rPr>
              <w:t>), perskaičiuotą Pradinės Sutarties vertę.</w:t>
            </w:r>
          </w:p>
          <w:p w14:paraId="02F092B4" w14:textId="107E2A14" w:rsidR="00B16058" w:rsidRPr="00B40FD1" w:rsidRDefault="00B16058" w:rsidP="00B16058">
            <w:pPr>
              <w:rPr>
                <w:szCs w:val="24"/>
              </w:rPr>
            </w:pPr>
            <w:r w:rsidRPr="00B40FD1">
              <w:rPr>
                <w:kern w:val="2"/>
                <w:szCs w:val="24"/>
                <w:shd w:val="clear" w:color="auto" w:fill="FFFFFF"/>
              </w:rPr>
              <w:t>5.3.3.6. Nauja Sutarties kaina (</w:t>
            </w:r>
            <w:r w:rsidR="007F77DC">
              <w:rPr>
                <w:szCs w:val="24"/>
              </w:rPr>
              <w:t>įkainiai</w:t>
            </w:r>
            <w:r w:rsidRPr="00B40FD1">
              <w:rPr>
                <w:kern w:val="2"/>
                <w:szCs w:val="24"/>
                <w:shd w:val="clear" w:color="auto" w:fill="FFFFFF"/>
              </w:rPr>
              <w:t>)apskaičiuojama pagal žemiau pateiktą formulę:</w:t>
            </w:r>
          </w:p>
          <w:p w14:paraId="3741B800" w14:textId="77777777" w:rsidR="00B16058" w:rsidRPr="00B40FD1" w:rsidRDefault="00D44826" w:rsidP="00B1605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16058" w:rsidRPr="00B40FD1">
              <w:rPr>
                <w:kern w:val="2"/>
                <w:szCs w:val="24"/>
              </w:rPr>
              <w:t>, kur a – kaina (kainos dalis) (</w:t>
            </w:r>
            <w:proofErr w:type="spellStart"/>
            <w:r w:rsidR="00B16058" w:rsidRPr="00B40FD1">
              <w:rPr>
                <w:kern w:val="2"/>
                <w:szCs w:val="24"/>
              </w:rPr>
              <w:t>Eur</w:t>
            </w:r>
            <w:proofErr w:type="spellEnd"/>
            <w:r w:rsidR="00B16058" w:rsidRPr="00B40FD1">
              <w:rPr>
                <w:kern w:val="2"/>
                <w:szCs w:val="24"/>
              </w:rPr>
              <w:t xml:space="preserve"> be PVM) (jei peržiūra jau buvo atlikta, tai po paskutinio perskaičiavimo)</w:t>
            </w:r>
          </w:p>
          <w:p w14:paraId="6F3CB43C" w14:textId="24BE3FC6" w:rsidR="00B16058" w:rsidRPr="00B40FD1" w:rsidRDefault="00B16058" w:rsidP="00B16058">
            <w:pPr>
              <w:jc w:val="both"/>
              <w:textAlignment w:val="baseline"/>
              <w:rPr>
                <w:szCs w:val="24"/>
              </w:rPr>
            </w:pPr>
            <w:r w:rsidRPr="00B40FD1">
              <w:rPr>
                <w:kern w:val="2"/>
                <w:szCs w:val="24"/>
              </w:rPr>
              <w:t>a</w:t>
            </w:r>
            <w:r w:rsidRPr="00B40FD1">
              <w:rPr>
                <w:kern w:val="2"/>
                <w:szCs w:val="24"/>
                <w:vertAlign w:val="subscript"/>
              </w:rPr>
              <w:t>1</w:t>
            </w:r>
            <w:r w:rsidRPr="00B40FD1">
              <w:rPr>
                <w:kern w:val="2"/>
                <w:szCs w:val="24"/>
              </w:rPr>
              <w:t xml:space="preserve"> – perskaičiuota (pakeista) kaina (</w:t>
            </w:r>
            <w:r w:rsidR="007F77DC">
              <w:rPr>
                <w:szCs w:val="24"/>
              </w:rPr>
              <w:t>įkainiai</w:t>
            </w:r>
            <w:r w:rsidRPr="00B40FD1">
              <w:rPr>
                <w:kern w:val="2"/>
                <w:szCs w:val="24"/>
              </w:rPr>
              <w:t>) (</w:t>
            </w:r>
            <w:proofErr w:type="spellStart"/>
            <w:r w:rsidRPr="00B40FD1">
              <w:rPr>
                <w:kern w:val="2"/>
                <w:szCs w:val="24"/>
              </w:rPr>
              <w:t>Eur</w:t>
            </w:r>
            <w:proofErr w:type="spellEnd"/>
            <w:r w:rsidRPr="00B40FD1">
              <w:rPr>
                <w:kern w:val="2"/>
                <w:szCs w:val="24"/>
              </w:rPr>
              <w:t xml:space="preserve"> be PVM)</w:t>
            </w:r>
          </w:p>
          <w:p w14:paraId="06DB52A5" w14:textId="77777777" w:rsidR="00B16058" w:rsidRPr="00B40FD1" w:rsidRDefault="00B16058" w:rsidP="00B16058">
            <w:pPr>
              <w:jc w:val="both"/>
              <w:textAlignment w:val="baseline"/>
              <w:rPr>
                <w:kern w:val="2"/>
                <w:szCs w:val="24"/>
              </w:rPr>
            </w:pPr>
            <w:r w:rsidRPr="00B40FD1">
              <w:rPr>
                <w:kern w:val="2"/>
                <w:szCs w:val="24"/>
              </w:rPr>
              <w:t xml:space="preserve">k – pagal vartotojų kainų indeksą </w:t>
            </w:r>
            <w:r w:rsidRPr="00B40FD1">
              <w:rPr>
                <w:szCs w:val="24"/>
              </w:rPr>
              <w:t>bendras „Vartojimo prekės ir paslaugos“ apskaičiuotas Vartojimo prekių ir paslaugų kainų pokytis (padidėjimas arba sumažėjimas) (%)</w:t>
            </w:r>
            <w:r w:rsidRPr="00B40FD1">
              <w:rPr>
                <w:kern w:val="2"/>
                <w:szCs w:val="24"/>
              </w:rPr>
              <w:t>. „k“ reikšmė skaičiuojama pagal formulę:</w:t>
            </w:r>
          </w:p>
          <w:p w14:paraId="26FE2656" w14:textId="77777777" w:rsidR="00B16058" w:rsidRPr="00B40FD1" w:rsidRDefault="00B16058" w:rsidP="00B1605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40FD1">
              <w:rPr>
                <w:kern w:val="2"/>
                <w:szCs w:val="24"/>
              </w:rPr>
              <w:t>, (proc.) kur</w:t>
            </w:r>
          </w:p>
          <w:p w14:paraId="7F117307" w14:textId="4A578ED4" w:rsidR="00B16058" w:rsidRPr="00B40FD1" w:rsidRDefault="00B16058" w:rsidP="00B16058">
            <w:pPr>
              <w:jc w:val="both"/>
              <w:textAlignment w:val="baseline"/>
              <w:rPr>
                <w:szCs w:val="24"/>
              </w:rPr>
            </w:pPr>
            <w:proofErr w:type="spellStart"/>
            <w:r w:rsidRPr="00B40FD1">
              <w:rPr>
                <w:kern w:val="2"/>
                <w:szCs w:val="24"/>
              </w:rPr>
              <w:t>Ind</w:t>
            </w:r>
            <w:r w:rsidRPr="00B40FD1">
              <w:rPr>
                <w:kern w:val="2"/>
                <w:szCs w:val="24"/>
                <w:vertAlign w:val="subscript"/>
              </w:rPr>
              <w:t>naujausias</w:t>
            </w:r>
            <w:proofErr w:type="spellEnd"/>
            <w:r w:rsidRPr="00B40FD1">
              <w:rPr>
                <w:kern w:val="2"/>
                <w:szCs w:val="24"/>
              </w:rPr>
              <w:t xml:space="preserve"> – kreipimosi dėl kainos (</w:t>
            </w:r>
            <w:r w:rsidR="007F77DC">
              <w:rPr>
                <w:szCs w:val="24"/>
              </w:rPr>
              <w:t>įkainių</w:t>
            </w:r>
            <w:r w:rsidRPr="00B40FD1">
              <w:rPr>
                <w:kern w:val="2"/>
                <w:szCs w:val="24"/>
              </w:rPr>
              <w:t>) peržiūros išsiuntimo kitai Šaliai dieną paskelbtas naujausias vartojimo prekių ir paslaugų indeksas.</w:t>
            </w:r>
          </w:p>
          <w:p w14:paraId="5B76BFD0" w14:textId="77777777" w:rsidR="00B16058" w:rsidRPr="00B40FD1" w:rsidRDefault="00B16058" w:rsidP="00B16058">
            <w:pPr>
              <w:rPr>
                <w:kern w:val="2"/>
                <w:szCs w:val="24"/>
              </w:rPr>
            </w:pPr>
            <w:proofErr w:type="spellStart"/>
            <w:r w:rsidRPr="00B40FD1">
              <w:rPr>
                <w:kern w:val="2"/>
                <w:szCs w:val="24"/>
              </w:rPr>
              <w:t>Ind</w:t>
            </w:r>
            <w:r w:rsidRPr="00B40FD1">
              <w:rPr>
                <w:kern w:val="2"/>
                <w:szCs w:val="24"/>
                <w:vertAlign w:val="subscript"/>
              </w:rPr>
              <w:t>pradžia</w:t>
            </w:r>
            <w:proofErr w:type="spellEnd"/>
            <w:r w:rsidRPr="00B40FD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A97A88" w14:textId="77777777" w:rsidR="00B16058" w:rsidRPr="00B40FD1" w:rsidRDefault="00B16058" w:rsidP="00B16058">
            <w:pPr>
              <w:rPr>
                <w:kern w:val="2"/>
                <w:szCs w:val="24"/>
                <w:shd w:val="clear" w:color="auto" w:fill="FFFFFF"/>
              </w:rPr>
            </w:pPr>
            <w:r w:rsidRPr="00B40FD1">
              <w:rPr>
                <w:kern w:val="2"/>
                <w:szCs w:val="24"/>
              </w:rPr>
              <w:t xml:space="preserve">5.3.3.7. </w:t>
            </w:r>
            <w:r w:rsidRPr="00B40FD1">
              <w:rPr>
                <w:kern w:val="2"/>
                <w:szCs w:val="24"/>
                <w:shd w:val="clear" w:color="auto" w:fill="FFFFFF"/>
              </w:rPr>
              <w:t xml:space="preserve">Skaičiavimams indeksų reikšmės imamos </w:t>
            </w:r>
            <w:r w:rsidRPr="00B40FD1">
              <w:rPr>
                <w:b/>
                <w:kern w:val="2"/>
                <w:szCs w:val="24"/>
                <w:shd w:val="clear" w:color="auto" w:fill="FFFFFF"/>
              </w:rPr>
              <w:t>keturių</w:t>
            </w:r>
            <w:r w:rsidRPr="00B40FD1">
              <w:rPr>
                <w:kern w:val="2"/>
                <w:szCs w:val="24"/>
                <w:shd w:val="clear" w:color="auto" w:fill="FFFFFF"/>
              </w:rPr>
              <w:t xml:space="preserve"> skaitmenų po kablelio tikslumu. Apskaičiuotas pokytis (k) tolimesniems skaičiavimams naudojamas suapvalinus iki </w:t>
            </w:r>
            <w:r w:rsidRPr="00B40FD1">
              <w:rPr>
                <w:b/>
                <w:kern w:val="2"/>
                <w:szCs w:val="24"/>
                <w:shd w:val="clear" w:color="auto" w:fill="FFFFFF"/>
              </w:rPr>
              <w:t>vieno</w:t>
            </w:r>
            <w:r w:rsidRPr="00B40FD1">
              <w:rPr>
                <w:kern w:val="2"/>
                <w:szCs w:val="24"/>
                <w:shd w:val="clear" w:color="auto" w:fill="FFFFFF"/>
              </w:rPr>
              <w:t xml:space="preserve"> skaitmens po kablelio, o apskaičiuotas įkainis „a</w:t>
            </w:r>
            <w:r w:rsidRPr="00B40FD1">
              <w:rPr>
                <w:kern w:val="2"/>
                <w:szCs w:val="24"/>
                <w:shd w:val="clear" w:color="auto" w:fill="FFFFFF"/>
                <w:vertAlign w:val="subscript"/>
              </w:rPr>
              <w:t>1</w:t>
            </w:r>
            <w:r w:rsidRPr="00B40FD1">
              <w:rPr>
                <w:kern w:val="2"/>
                <w:szCs w:val="24"/>
                <w:shd w:val="clear" w:color="auto" w:fill="FFFFFF"/>
              </w:rPr>
              <w:t xml:space="preserve">“ suapvalinamas iki </w:t>
            </w:r>
            <w:r w:rsidRPr="00B40FD1">
              <w:rPr>
                <w:b/>
                <w:kern w:val="2"/>
                <w:szCs w:val="24"/>
                <w:shd w:val="clear" w:color="auto" w:fill="FFFFFF"/>
              </w:rPr>
              <w:t xml:space="preserve">dviejų </w:t>
            </w:r>
            <w:r w:rsidRPr="00B40FD1">
              <w:rPr>
                <w:kern w:val="2"/>
                <w:szCs w:val="24"/>
                <w:shd w:val="clear" w:color="auto" w:fill="FFFFFF"/>
              </w:rPr>
              <w:t>skaitmenų po kablelio.</w:t>
            </w:r>
          </w:p>
          <w:p w14:paraId="01CEA9CC" w14:textId="20F9B56D" w:rsidR="00B16058" w:rsidRPr="00B40FD1" w:rsidRDefault="00B16058" w:rsidP="00B16058">
            <w:pPr>
              <w:rPr>
                <w:kern w:val="2"/>
                <w:szCs w:val="24"/>
                <w:shd w:val="clear" w:color="auto" w:fill="FFFFFF"/>
              </w:rPr>
            </w:pPr>
            <w:r w:rsidRPr="00B40FD1">
              <w:rPr>
                <w:kern w:val="2"/>
                <w:szCs w:val="24"/>
                <w:shd w:val="clear" w:color="auto" w:fill="FFFFFF"/>
              </w:rPr>
              <w:t>5.3.3.8. Šalis, siekianti Sutarties kainos (</w:t>
            </w:r>
            <w:r w:rsidR="007F77DC">
              <w:rPr>
                <w:szCs w:val="24"/>
              </w:rPr>
              <w:t>įkainių</w:t>
            </w:r>
            <w:r w:rsidRPr="00B40FD1">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40FD1">
              <w:rPr>
                <w:kern w:val="2"/>
                <w:szCs w:val="24"/>
                <w:bdr w:val="none" w:sz="0" w:space="0" w:color="auto" w:frame="1"/>
              </w:rPr>
              <w:t>kitus oficialius šaltinių duomenis</w:t>
            </w:r>
            <w:r w:rsidRPr="00B40FD1">
              <w:rPr>
                <w:kern w:val="2"/>
                <w:szCs w:val="24"/>
                <w:shd w:val="clear" w:color="auto" w:fill="FFFFFF"/>
              </w:rPr>
              <w:t xml:space="preserve">, </w:t>
            </w:r>
            <w:r w:rsidRPr="00B40FD1">
              <w:rPr>
                <w:kern w:val="2"/>
                <w:szCs w:val="24"/>
                <w:shd w:val="clear" w:color="auto" w:fill="FFFFFF"/>
              </w:rPr>
              <w:lastRenderedPageBreak/>
              <w:t>kita svarbi informacija. Prašyme Šalis neturi teisės nurodyti kito indekso ar prašyti perskaičiavimo pagal kitą indeksą nei nurodytas šioje procedūroje.</w:t>
            </w:r>
          </w:p>
          <w:p w14:paraId="7054AA48" w14:textId="1A642370" w:rsidR="00B16058" w:rsidRPr="00B40FD1" w:rsidRDefault="00B16058" w:rsidP="00B16058">
            <w:pPr>
              <w:rPr>
                <w:kern w:val="2"/>
                <w:szCs w:val="24"/>
                <w:shd w:val="clear" w:color="auto" w:fill="FFFFFF"/>
              </w:rPr>
            </w:pPr>
            <w:r w:rsidRPr="00B40FD1">
              <w:rPr>
                <w:kern w:val="2"/>
                <w:szCs w:val="24"/>
                <w:shd w:val="clear" w:color="auto" w:fill="FFFFFF"/>
              </w:rPr>
              <w:t>5</w:t>
            </w:r>
            <w:r w:rsidRPr="00B40FD1">
              <w:rPr>
                <w:kern w:val="2"/>
                <w:szCs w:val="24"/>
              </w:rPr>
              <w:t xml:space="preserve">.3.3.9. </w:t>
            </w:r>
            <w:r w:rsidRPr="00B40FD1">
              <w:rPr>
                <w:kern w:val="2"/>
                <w:szCs w:val="24"/>
                <w:shd w:val="clear" w:color="auto" w:fill="FFFFFF"/>
              </w:rPr>
              <w:t>Susitarimas turi būti sudarytas per 5 (penkias) darbo dienas nuo Šalies pateikto tinkamo prašymo perskaičiuoti S</w:t>
            </w:r>
            <w:r w:rsidRPr="00B40FD1">
              <w:rPr>
                <w:kern w:val="2"/>
                <w:szCs w:val="24"/>
              </w:rPr>
              <w:t xml:space="preserve">utarties </w:t>
            </w:r>
            <w:r w:rsidRPr="00B40FD1">
              <w:rPr>
                <w:kern w:val="2"/>
                <w:szCs w:val="24"/>
                <w:shd w:val="clear" w:color="auto" w:fill="FFFFFF"/>
              </w:rPr>
              <w:t>kainą (</w:t>
            </w:r>
            <w:r w:rsidR="007F77DC">
              <w:rPr>
                <w:szCs w:val="24"/>
              </w:rPr>
              <w:t>įkainių</w:t>
            </w:r>
            <w:r w:rsidRPr="00B40FD1">
              <w:rPr>
                <w:kern w:val="2"/>
                <w:szCs w:val="24"/>
                <w:shd w:val="clear" w:color="auto" w:fill="FFFFFF"/>
              </w:rPr>
              <w:t>) gavimo dienos.</w:t>
            </w:r>
          </w:p>
          <w:p w14:paraId="38752C12" w14:textId="7B158EAE" w:rsidR="00B16058" w:rsidRPr="00B40FD1" w:rsidRDefault="00B16058" w:rsidP="00B16058">
            <w:pPr>
              <w:rPr>
                <w:kern w:val="2"/>
                <w:szCs w:val="24"/>
              </w:rPr>
            </w:pPr>
            <w:r w:rsidRPr="00B40FD1">
              <w:rPr>
                <w:kern w:val="2"/>
                <w:szCs w:val="24"/>
                <w:shd w:val="clear" w:color="auto" w:fill="FFFFFF"/>
              </w:rPr>
              <w:t xml:space="preserve">5.3.3.10. </w:t>
            </w:r>
            <w:r w:rsidRPr="00B40FD1">
              <w:rPr>
                <w:kern w:val="2"/>
                <w:szCs w:val="24"/>
                <w:bdr w:val="none" w:sz="0" w:space="0" w:color="auto" w:frame="1"/>
              </w:rPr>
              <w:t>Susitarimu Šalys neturi teisės keisti procedūroje nurodytos tvarkos ar kitų Sutarties nuostatų, išskyrus, jei keitimas atliekamas pagal VPĮ nuostatas.</w:t>
            </w:r>
          </w:p>
        </w:tc>
      </w:tr>
      <w:tr w:rsidR="00B16058" w14:paraId="6D143C7C" w14:textId="77777777" w:rsidTr="004F1E75">
        <w:trPr>
          <w:trHeight w:val="300"/>
        </w:trPr>
        <w:tc>
          <w:tcPr>
            <w:tcW w:w="3094" w:type="dxa"/>
            <w:gridSpan w:val="2"/>
          </w:tcPr>
          <w:p w14:paraId="672A4CBD" w14:textId="77777777" w:rsidR="00B16058" w:rsidRDefault="00B16058" w:rsidP="00B1605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61574C3A" w14:textId="59C0D964" w:rsidR="00B16058" w:rsidRPr="00B40FD1" w:rsidRDefault="00B16058" w:rsidP="00B16058">
            <w:pPr>
              <w:rPr>
                <w:szCs w:val="24"/>
              </w:rPr>
            </w:pPr>
            <w:r w:rsidRPr="00B40FD1">
              <w:rPr>
                <w:kern w:val="2"/>
                <w:szCs w:val="24"/>
              </w:rPr>
              <w:t>Netaikoma</w:t>
            </w:r>
          </w:p>
        </w:tc>
      </w:tr>
      <w:tr w:rsidR="00B16058" w:rsidRPr="00B16058" w14:paraId="22049506" w14:textId="77777777" w:rsidTr="004F1E75">
        <w:trPr>
          <w:trHeight w:val="300"/>
        </w:trPr>
        <w:tc>
          <w:tcPr>
            <w:tcW w:w="3094" w:type="dxa"/>
            <w:gridSpan w:val="2"/>
          </w:tcPr>
          <w:p w14:paraId="3C616512" w14:textId="77777777" w:rsidR="00B16058" w:rsidRPr="00B16058" w:rsidRDefault="00B16058" w:rsidP="00B16058">
            <w:pPr>
              <w:rPr>
                <w:b/>
                <w:bCs/>
                <w:kern w:val="2"/>
                <w:szCs w:val="24"/>
              </w:rPr>
            </w:pPr>
            <w:r w:rsidRPr="00B16058">
              <w:rPr>
                <w:b/>
                <w:bCs/>
                <w:kern w:val="2"/>
                <w:szCs w:val="24"/>
              </w:rPr>
              <w:t xml:space="preserve">5.4. Sutarties kainos / įkainių apskaičiavimas taikant </w:t>
            </w:r>
            <w:r w:rsidRPr="00B16058">
              <w:rPr>
                <w:b/>
                <w:bCs/>
                <w:kern w:val="2"/>
                <w:szCs w:val="24"/>
                <w:u w:val="single"/>
              </w:rPr>
              <w:t>kiekio (apimties)</w:t>
            </w:r>
            <w:r w:rsidRPr="00B16058">
              <w:rPr>
                <w:b/>
                <w:bCs/>
                <w:kern w:val="2"/>
                <w:szCs w:val="24"/>
              </w:rPr>
              <w:t xml:space="preserve"> keitimo taisykles</w:t>
            </w:r>
          </w:p>
        </w:tc>
        <w:tc>
          <w:tcPr>
            <w:tcW w:w="6966" w:type="dxa"/>
            <w:gridSpan w:val="2"/>
          </w:tcPr>
          <w:p w14:paraId="5320F597" w14:textId="77777777" w:rsidR="00B16058" w:rsidRPr="00B16058" w:rsidRDefault="00B16058" w:rsidP="005F53A6">
            <w:pPr>
              <w:rPr>
                <w:kern w:val="2"/>
                <w:szCs w:val="24"/>
              </w:rPr>
            </w:pPr>
            <w:r w:rsidRPr="00B16058">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B16058" w:rsidRPr="00B16058" w:rsidRDefault="00B16058" w:rsidP="005F53A6">
            <w:pPr>
              <w:rPr>
                <w:szCs w:val="24"/>
              </w:rPr>
            </w:pPr>
            <w:r w:rsidRPr="00B16058">
              <w:rPr>
                <w:kern w:val="2"/>
                <w:szCs w:val="24"/>
              </w:rPr>
              <w:t xml:space="preserve">Už Nenumatytas </w:t>
            </w:r>
            <w:r w:rsidRPr="00B16058">
              <w:rPr>
                <w:szCs w:val="24"/>
              </w:rPr>
              <w:t xml:space="preserve">paslaugas </w:t>
            </w:r>
            <w:r w:rsidRPr="00B16058">
              <w:rPr>
                <w:kern w:val="2"/>
                <w:szCs w:val="24"/>
              </w:rPr>
              <w:t xml:space="preserve">bus apmokama ne didesnėmis nei Užsakymo dieną Tiekėjo prekybos vietoje, kataloge ar interneto svetainėje nurodytomis galiojančiomis šių </w:t>
            </w:r>
            <w:r w:rsidRPr="00B16058">
              <w:rPr>
                <w:szCs w:val="24"/>
              </w:rPr>
              <w:t xml:space="preserve">paslaugų </w:t>
            </w:r>
            <w:r w:rsidRPr="00B16058">
              <w:rPr>
                <w:kern w:val="2"/>
                <w:szCs w:val="24"/>
              </w:rPr>
              <w:t>kainomis arba, jei tokios kainos neskelbiamos, tiekėjo pasiūlytomis, konkurencingomis ir rinką atitinkančiomis kainomis. Nenumatytų p</w:t>
            </w:r>
            <w:r w:rsidRPr="00B16058">
              <w:rPr>
                <w:szCs w:val="24"/>
              </w:rPr>
              <w:t>aslaugų</w:t>
            </w:r>
            <w:r w:rsidRPr="00B16058">
              <w:rPr>
                <w:kern w:val="2"/>
                <w:szCs w:val="24"/>
              </w:rPr>
              <w:t xml:space="preserve"> kaina su Pirkėju turi būti derinama iš anksto. Gavęs Tiekėjo pateiktas Nenumatytų </w:t>
            </w:r>
            <w:r w:rsidRPr="00B16058">
              <w:rPr>
                <w:szCs w:val="24"/>
              </w:rPr>
              <w:t xml:space="preserve">paslaugų </w:t>
            </w:r>
            <w:r w:rsidRPr="00B16058">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16058">
              <w:rPr>
                <w:szCs w:val="24"/>
              </w:rPr>
              <w:t>paslaugų</w:t>
            </w:r>
            <w:r w:rsidRPr="00B16058">
              <w:rPr>
                <w:kern w:val="2"/>
                <w:szCs w:val="24"/>
              </w:rPr>
              <w:t xml:space="preserve"> kainos atitinka rinkos kainas. Nustačius, kad Tiekėjo pasiūlytos Nenumatytų </w:t>
            </w:r>
            <w:r w:rsidRPr="00B16058">
              <w:rPr>
                <w:szCs w:val="24"/>
              </w:rPr>
              <w:t>paslaugų</w:t>
            </w:r>
            <w:r w:rsidRPr="00B16058">
              <w:rPr>
                <w:kern w:val="2"/>
                <w:szCs w:val="24"/>
              </w:rPr>
              <w:t xml:space="preserve"> kainos yra didesnės nei rinkos, Pirkėjas prašo Tiekėjo jas sumažinti. Tiekėjui nesutikus sumažinti Nenumatytų </w:t>
            </w:r>
            <w:r w:rsidRPr="00B16058">
              <w:rPr>
                <w:szCs w:val="24"/>
              </w:rPr>
              <w:t>paslaugų</w:t>
            </w:r>
            <w:r w:rsidRPr="00B16058">
              <w:rPr>
                <w:kern w:val="2"/>
                <w:szCs w:val="24"/>
              </w:rPr>
              <w:t xml:space="preserve"> kainos iki rinkos kainos, Pirkėjas pasilieka teisę Nenumatytas </w:t>
            </w:r>
            <w:r w:rsidRPr="00B16058">
              <w:rPr>
                <w:szCs w:val="24"/>
              </w:rPr>
              <w:t>paslaugas</w:t>
            </w:r>
            <w:r w:rsidRPr="00B16058">
              <w:rPr>
                <w:kern w:val="2"/>
                <w:szCs w:val="24"/>
              </w:rPr>
              <w:t xml:space="preserve"> įsigyti atskiru pirkimu.</w:t>
            </w:r>
          </w:p>
        </w:tc>
      </w:tr>
      <w:tr w:rsidR="00B16058" w14:paraId="64F75697" w14:textId="77777777" w:rsidTr="004F1E75">
        <w:trPr>
          <w:trHeight w:val="300"/>
        </w:trPr>
        <w:tc>
          <w:tcPr>
            <w:tcW w:w="3094" w:type="dxa"/>
            <w:gridSpan w:val="2"/>
          </w:tcPr>
          <w:p w14:paraId="24D5D914" w14:textId="0EFAEC84" w:rsidR="00B16058" w:rsidRPr="001474B0" w:rsidRDefault="00B16058" w:rsidP="00B16058">
            <w:pPr>
              <w:rPr>
                <w:b/>
                <w:kern w:val="2"/>
                <w:szCs w:val="24"/>
              </w:rPr>
            </w:pPr>
            <w:r w:rsidRPr="001474B0">
              <w:rPr>
                <w:b/>
                <w:kern w:val="2"/>
                <w:szCs w:val="24"/>
              </w:rPr>
              <w:t>5.5. Atsiskaitymo su Tiekėju terminas ir tvarka</w:t>
            </w:r>
          </w:p>
        </w:tc>
        <w:tc>
          <w:tcPr>
            <w:tcW w:w="6966" w:type="dxa"/>
            <w:gridSpan w:val="2"/>
          </w:tcPr>
          <w:p w14:paraId="11A1B4C9" w14:textId="233E59B2" w:rsidR="00002CCC" w:rsidRPr="00AC0C25" w:rsidRDefault="00002CCC" w:rsidP="005F53A6">
            <w:pPr>
              <w:rPr>
                <w:szCs w:val="24"/>
              </w:rPr>
            </w:pPr>
            <w:r w:rsidRPr="00E346EC">
              <w:rPr>
                <w:szCs w:val="24"/>
              </w:rPr>
              <w:t xml:space="preserve">5.5.1. </w:t>
            </w:r>
            <w:r w:rsidRPr="00AC0C25">
              <w:rPr>
                <w:szCs w:val="24"/>
              </w:rPr>
              <w:t xml:space="preserve">Už suteiktas Paslaugas/ jų rezultatą Pirkėjas Tiekėjui sumoka mokėjimo pavedimu per 30 (trisdešimt) kalendorinių dienų, Tiekėjui elektroniniu būdu, Sąskaitų administravimo bendrosios informacinės sistemos (toliau – SABIS) priemonėmis, pateikus </w:t>
            </w:r>
            <w:r>
              <w:rPr>
                <w:szCs w:val="24"/>
              </w:rPr>
              <w:t>Sąskaitą</w:t>
            </w:r>
            <w:r w:rsidRPr="00AC0C25">
              <w:rPr>
                <w:szCs w:val="24"/>
              </w:rPr>
              <w:t>.</w:t>
            </w:r>
          </w:p>
          <w:p w14:paraId="03A13B72" w14:textId="77777777" w:rsidR="00002CCC" w:rsidRDefault="00002CCC" w:rsidP="005F53A6">
            <w:pPr>
              <w:rPr>
                <w:szCs w:val="24"/>
              </w:rPr>
            </w:pPr>
          </w:p>
          <w:p w14:paraId="5B722F46" w14:textId="77777777" w:rsidR="00002CCC" w:rsidRDefault="00002CCC" w:rsidP="005F53A6">
            <w:pPr>
              <w:rPr>
                <w:kern w:val="2"/>
                <w:szCs w:val="24"/>
                <w:shd w:val="clear" w:color="auto" w:fill="FFFFFF"/>
              </w:rPr>
            </w:pPr>
            <w:r>
              <w:rPr>
                <w:szCs w:val="24"/>
              </w:rPr>
              <w:t xml:space="preserve">5.5.2. </w:t>
            </w:r>
            <w:r w:rsidRPr="006B04FC">
              <w:rPr>
                <w:kern w:val="2"/>
                <w:szCs w:val="24"/>
                <w:shd w:val="clear" w:color="auto" w:fill="FFFFFF"/>
              </w:rPr>
              <w:t xml:space="preserve">Apmokėjimo sąlygos </w:t>
            </w:r>
            <w:r>
              <w:rPr>
                <w:kern w:val="2"/>
                <w:szCs w:val="24"/>
                <w:shd w:val="clear" w:color="auto" w:fill="FFFFFF"/>
              </w:rPr>
              <w:t xml:space="preserve">- </w:t>
            </w:r>
            <w:r w:rsidRPr="006B04FC">
              <w:rPr>
                <w:kern w:val="2"/>
                <w:szCs w:val="24"/>
                <w:shd w:val="clear" w:color="auto" w:fill="FFFFFF"/>
              </w:rPr>
              <w:t xml:space="preserve">įvykdžius </w:t>
            </w:r>
            <w:r>
              <w:rPr>
                <w:kern w:val="2"/>
                <w:szCs w:val="24"/>
                <w:shd w:val="clear" w:color="auto" w:fill="FFFFFF"/>
              </w:rPr>
              <w:t>u</w:t>
            </w:r>
            <w:r w:rsidRPr="006B04FC">
              <w:rPr>
                <w:kern w:val="2"/>
                <w:szCs w:val="24"/>
                <w:shd w:val="clear" w:color="auto" w:fill="FFFFFF"/>
              </w:rPr>
              <w:t>žsakymą, mokama už konkretų kiekį / a</w:t>
            </w:r>
            <w:r>
              <w:rPr>
                <w:kern w:val="2"/>
                <w:szCs w:val="24"/>
                <w:shd w:val="clear" w:color="auto" w:fill="FFFFFF"/>
              </w:rPr>
              <w:t>pimtį pagal nustatytus įkainius.</w:t>
            </w:r>
          </w:p>
          <w:p w14:paraId="468C665F" w14:textId="77777777" w:rsidR="00002CCC" w:rsidRDefault="00002CCC" w:rsidP="005F53A6">
            <w:pPr>
              <w:rPr>
                <w:kern w:val="2"/>
                <w:szCs w:val="24"/>
                <w:shd w:val="clear" w:color="auto" w:fill="FFFFFF"/>
              </w:rPr>
            </w:pPr>
          </w:p>
          <w:p w14:paraId="2E393D74" w14:textId="60D4FF5D" w:rsidR="00B16058" w:rsidRPr="00AC0C25" w:rsidRDefault="00002CCC" w:rsidP="005F53A6">
            <w:pPr>
              <w:rPr>
                <w:kern w:val="2"/>
                <w:szCs w:val="24"/>
                <w:shd w:val="clear" w:color="auto" w:fill="FFFFFF"/>
              </w:rPr>
            </w:pPr>
            <w:r w:rsidRPr="00AC0C25">
              <w:rPr>
                <w:szCs w:val="24"/>
              </w:rPr>
              <w:t>5.2.</w:t>
            </w:r>
            <w:r>
              <w:rPr>
                <w:szCs w:val="24"/>
              </w:rPr>
              <w:t>3</w:t>
            </w:r>
            <w:r w:rsidRPr="00AC0C25">
              <w:rPr>
                <w:szCs w:val="24"/>
              </w:rPr>
              <w:t>. Į Paslaugų/ jų rezultat</w:t>
            </w:r>
            <w:r w:rsidR="00BD0BD5">
              <w:rPr>
                <w:szCs w:val="24"/>
              </w:rPr>
              <w:t>ų kainas</w:t>
            </w:r>
            <w:r>
              <w:rPr>
                <w:szCs w:val="24"/>
              </w:rPr>
              <w:t xml:space="preserve"> </w:t>
            </w:r>
            <w:r w:rsidRPr="00AC0C25">
              <w:rPr>
                <w:szCs w:val="24"/>
              </w:rPr>
              <w:t>įskaičiuoti visi mokesčiai (įskaitant PVM) ir visos Tiekėjo pati</w:t>
            </w:r>
            <w:r>
              <w:rPr>
                <w:szCs w:val="24"/>
              </w:rPr>
              <w:t>rtos/ galimos patirti išlaidos</w:t>
            </w:r>
            <w:r w:rsidRPr="00AC0C25">
              <w:rPr>
                <w:szCs w:val="24"/>
              </w:rPr>
              <w:t xml:space="preserve"> bei kiti galimi mokėjimai, </w:t>
            </w:r>
            <w:r w:rsidRPr="00AC0C25">
              <w:rPr>
                <w:bCs/>
                <w:szCs w:val="24"/>
              </w:rPr>
              <w:t xml:space="preserve">įskaitant PVM sąskaitų pateikimą </w:t>
            </w:r>
            <w:r w:rsidRPr="00AC0C25">
              <w:rPr>
                <w:szCs w:val="24"/>
              </w:rPr>
              <w:t xml:space="preserve">SABIS </w:t>
            </w:r>
            <w:r w:rsidRPr="00AC0C25">
              <w:rPr>
                <w:bCs/>
                <w:szCs w:val="24"/>
              </w:rPr>
              <w:t>priemonėmis</w:t>
            </w:r>
            <w:r w:rsidRPr="00AC0C25">
              <w:rPr>
                <w:szCs w:val="24"/>
              </w:rPr>
              <w:t>.</w:t>
            </w:r>
          </w:p>
        </w:tc>
      </w:tr>
      <w:tr w:rsidR="00630762" w:rsidRPr="00630762" w14:paraId="65C41120" w14:textId="77777777" w:rsidTr="004F1E75">
        <w:trPr>
          <w:trHeight w:val="300"/>
        </w:trPr>
        <w:tc>
          <w:tcPr>
            <w:tcW w:w="3094" w:type="dxa"/>
            <w:gridSpan w:val="2"/>
          </w:tcPr>
          <w:p w14:paraId="7FC1DBAF" w14:textId="7C3CF058" w:rsidR="00B16058" w:rsidRPr="00630762" w:rsidRDefault="00B16058" w:rsidP="00815165">
            <w:pPr>
              <w:rPr>
                <w:b/>
                <w:kern w:val="2"/>
                <w:szCs w:val="24"/>
              </w:rPr>
            </w:pPr>
            <w:r w:rsidRPr="00630762">
              <w:rPr>
                <w:b/>
                <w:kern w:val="2"/>
                <w:szCs w:val="24"/>
              </w:rPr>
              <w:t>5.6. Avansas</w:t>
            </w:r>
          </w:p>
        </w:tc>
        <w:tc>
          <w:tcPr>
            <w:tcW w:w="6966" w:type="dxa"/>
            <w:gridSpan w:val="2"/>
          </w:tcPr>
          <w:p w14:paraId="382B074E" w14:textId="4F7FD4C8" w:rsidR="00B16058" w:rsidRPr="00E346EC" w:rsidRDefault="00BD0BD5" w:rsidP="00630762">
            <w:pPr>
              <w:rPr>
                <w:kern w:val="2"/>
                <w:szCs w:val="24"/>
                <w:shd w:val="clear" w:color="auto" w:fill="FFFFFF"/>
              </w:rPr>
            </w:pPr>
            <w:r>
              <w:rPr>
                <w:kern w:val="2"/>
                <w:szCs w:val="24"/>
                <w:shd w:val="clear" w:color="auto" w:fill="FFFFFF"/>
              </w:rPr>
              <w:t>Netaikoma</w:t>
            </w:r>
          </w:p>
        </w:tc>
      </w:tr>
      <w:tr w:rsidR="00B16058" w14:paraId="19884362" w14:textId="77777777" w:rsidTr="004F1E75">
        <w:trPr>
          <w:trHeight w:val="300"/>
        </w:trPr>
        <w:tc>
          <w:tcPr>
            <w:tcW w:w="3094" w:type="dxa"/>
            <w:gridSpan w:val="2"/>
          </w:tcPr>
          <w:p w14:paraId="2DD1F801" w14:textId="646FE729" w:rsidR="00B16058" w:rsidRDefault="00B16058" w:rsidP="00B16058">
            <w:pPr>
              <w:rPr>
                <w:b/>
                <w:kern w:val="2"/>
                <w:szCs w:val="24"/>
              </w:rPr>
            </w:pPr>
            <w:r>
              <w:rPr>
                <w:b/>
                <w:kern w:val="2"/>
                <w:szCs w:val="24"/>
              </w:rPr>
              <w:t>5.7. Avanso užtikrinimas</w:t>
            </w:r>
          </w:p>
        </w:tc>
        <w:tc>
          <w:tcPr>
            <w:tcW w:w="6966" w:type="dxa"/>
            <w:gridSpan w:val="2"/>
          </w:tcPr>
          <w:p w14:paraId="3258F3A8" w14:textId="18164FF4" w:rsidR="00B16058" w:rsidRPr="00E346EC" w:rsidRDefault="00BD0BD5" w:rsidP="00B16058">
            <w:pPr>
              <w:rPr>
                <w:kern w:val="2"/>
                <w:szCs w:val="24"/>
              </w:rPr>
            </w:pPr>
            <w:r>
              <w:rPr>
                <w:kern w:val="2"/>
                <w:szCs w:val="24"/>
                <w:shd w:val="clear" w:color="auto" w:fill="FFFFFF"/>
              </w:rPr>
              <w:t>Netaikoma</w:t>
            </w:r>
          </w:p>
        </w:tc>
      </w:tr>
      <w:tr w:rsidR="00B16058" w14:paraId="29366B46" w14:textId="77777777" w:rsidTr="004F1E75">
        <w:trPr>
          <w:trHeight w:val="300"/>
        </w:trPr>
        <w:tc>
          <w:tcPr>
            <w:tcW w:w="10060" w:type="dxa"/>
            <w:gridSpan w:val="4"/>
          </w:tcPr>
          <w:p w14:paraId="1B8DC7CB" w14:textId="77777777" w:rsidR="00B16058" w:rsidRDefault="00B16058" w:rsidP="00B16058">
            <w:pPr>
              <w:jc w:val="center"/>
              <w:rPr>
                <w:b/>
                <w:kern w:val="2"/>
                <w:szCs w:val="24"/>
              </w:rPr>
            </w:pPr>
            <w:r>
              <w:rPr>
                <w:b/>
                <w:kern w:val="2"/>
                <w:szCs w:val="24"/>
              </w:rPr>
              <w:t>6. PASLAUGŲ KOKYBĖ IR GARANTINIAI ĮSIPAREIGOJIMAI</w:t>
            </w:r>
          </w:p>
        </w:tc>
      </w:tr>
      <w:tr w:rsidR="00B16058" w14:paraId="3D56CB1B" w14:textId="77777777" w:rsidTr="004F1E75">
        <w:trPr>
          <w:trHeight w:val="300"/>
        </w:trPr>
        <w:tc>
          <w:tcPr>
            <w:tcW w:w="3094" w:type="dxa"/>
            <w:gridSpan w:val="2"/>
          </w:tcPr>
          <w:p w14:paraId="27BE1C92" w14:textId="3BA6E00B" w:rsidR="00B16058" w:rsidRPr="00AC0C25" w:rsidRDefault="00B16058" w:rsidP="00B16058">
            <w:pPr>
              <w:rPr>
                <w:b/>
                <w:kern w:val="2"/>
                <w:szCs w:val="24"/>
              </w:rPr>
            </w:pPr>
            <w:r w:rsidRPr="00AC0C25">
              <w:rPr>
                <w:b/>
                <w:kern w:val="2"/>
                <w:szCs w:val="24"/>
              </w:rPr>
              <w:t>6.1. Garantinis terminas</w:t>
            </w:r>
          </w:p>
        </w:tc>
        <w:tc>
          <w:tcPr>
            <w:tcW w:w="6966" w:type="dxa"/>
            <w:gridSpan w:val="2"/>
          </w:tcPr>
          <w:p w14:paraId="73D594D7" w14:textId="25050749" w:rsidR="00B16058" w:rsidRDefault="00785159" w:rsidP="005F53A6">
            <w:pPr>
              <w:ind w:right="38"/>
              <w:rPr>
                <w:szCs w:val="24"/>
              </w:rPr>
            </w:pPr>
            <w:r>
              <w:rPr>
                <w:szCs w:val="24"/>
              </w:rPr>
              <w:t xml:space="preserve">6.1.1. </w:t>
            </w:r>
            <w:r w:rsidRPr="00785159">
              <w:rPr>
                <w:szCs w:val="24"/>
              </w:rPr>
              <w:t>Tiekėjas</w:t>
            </w:r>
            <w:r w:rsidRPr="00874F46">
              <w:rPr>
                <w:szCs w:val="24"/>
              </w:rPr>
              <w:t xml:space="preserve"> 12 </w:t>
            </w:r>
            <w:r>
              <w:rPr>
                <w:szCs w:val="24"/>
              </w:rPr>
              <w:t xml:space="preserve">(dvylika) </w:t>
            </w:r>
            <w:r w:rsidRPr="00874F46">
              <w:rPr>
                <w:szCs w:val="24"/>
              </w:rPr>
              <w:t xml:space="preserve">mėnesių nuo naujos DVS versijos, DVS klaidas taisančio paketo </w:t>
            </w:r>
            <w:r>
              <w:rPr>
                <w:szCs w:val="24"/>
              </w:rPr>
              <w:t xml:space="preserve">perdavimo </w:t>
            </w:r>
            <w:r w:rsidR="003C5C5E">
              <w:rPr>
                <w:szCs w:val="24"/>
              </w:rPr>
              <w:t xml:space="preserve">Pirkėjui dienos </w:t>
            </w:r>
            <w:r>
              <w:rPr>
                <w:szCs w:val="24"/>
              </w:rPr>
              <w:t>ir (</w:t>
            </w:r>
            <w:r w:rsidRPr="00874F46">
              <w:rPr>
                <w:szCs w:val="24"/>
              </w:rPr>
              <w:t>ar</w:t>
            </w:r>
            <w:r>
              <w:rPr>
                <w:szCs w:val="24"/>
              </w:rPr>
              <w:t>)</w:t>
            </w:r>
            <w:r w:rsidRPr="00874F46">
              <w:rPr>
                <w:szCs w:val="24"/>
              </w:rPr>
              <w:t xml:space="preserve"> Sprendimo perdavimo</w:t>
            </w:r>
            <w:r>
              <w:rPr>
                <w:szCs w:val="24"/>
              </w:rPr>
              <w:t>–</w:t>
            </w:r>
            <w:r w:rsidRPr="00874F46">
              <w:rPr>
                <w:szCs w:val="24"/>
              </w:rPr>
              <w:t>priėmimo akto pasirašymo dienos turi atlikti jų garantinę priežiūrą</w:t>
            </w:r>
            <w:r>
              <w:rPr>
                <w:szCs w:val="24"/>
              </w:rPr>
              <w:t>.</w:t>
            </w:r>
          </w:p>
          <w:p w14:paraId="3E9EE7D1" w14:textId="77777777" w:rsidR="00785159" w:rsidRDefault="00785159" w:rsidP="005F53A6">
            <w:pPr>
              <w:ind w:right="38"/>
              <w:rPr>
                <w:szCs w:val="24"/>
              </w:rPr>
            </w:pPr>
          </w:p>
          <w:p w14:paraId="4D5FD750" w14:textId="0F30BC9E" w:rsidR="00785159" w:rsidRPr="00785159" w:rsidRDefault="00785159" w:rsidP="005F53A6">
            <w:pPr>
              <w:ind w:right="38"/>
              <w:jc w:val="both"/>
              <w:rPr>
                <w:szCs w:val="24"/>
              </w:rPr>
            </w:pPr>
            <w:r>
              <w:rPr>
                <w:szCs w:val="24"/>
              </w:rPr>
              <w:t xml:space="preserve">6.1.2. </w:t>
            </w:r>
            <w:r w:rsidRPr="00785159">
              <w:rPr>
                <w:szCs w:val="24"/>
              </w:rPr>
              <w:t>Garantinė priežiūra apima:</w:t>
            </w:r>
          </w:p>
          <w:p w14:paraId="70D3FA84" w14:textId="39C8A88E" w:rsidR="00785159" w:rsidRPr="00785159" w:rsidRDefault="000D7C24" w:rsidP="005F53A6">
            <w:pPr>
              <w:pStyle w:val="Sraopastraipa"/>
              <w:numPr>
                <w:ilvl w:val="1"/>
                <w:numId w:val="10"/>
              </w:numPr>
              <w:ind w:left="1044" w:right="38" w:hanging="425"/>
              <w:jc w:val="both"/>
              <w:rPr>
                <w:szCs w:val="24"/>
              </w:rPr>
            </w:pPr>
            <w:r>
              <w:rPr>
                <w:szCs w:val="24"/>
              </w:rPr>
              <w:t>n</w:t>
            </w:r>
            <w:r w:rsidR="00785159" w:rsidRPr="00785159">
              <w:rPr>
                <w:szCs w:val="24"/>
              </w:rPr>
              <w:t xml:space="preserve">aujos DVS versijos, DVS klaidas taisančio paketo klaidų, Sprendimo ir susijusių modifikavimo bei kitų dėl </w:t>
            </w:r>
            <w:r w:rsidR="00785159">
              <w:rPr>
                <w:szCs w:val="24"/>
              </w:rPr>
              <w:t>P</w:t>
            </w:r>
            <w:r w:rsidR="00785159" w:rsidRPr="00785159">
              <w:rPr>
                <w:szCs w:val="24"/>
              </w:rPr>
              <w:t>aslaugų teikimo atsiradusių netikslumų ir trūkumų registravimą, veikimo klaidų šalinimą bei dokumentacijos tikslinimą;</w:t>
            </w:r>
          </w:p>
          <w:p w14:paraId="0F3E8DB8" w14:textId="79F1F38F" w:rsidR="00785159" w:rsidRPr="00874F46" w:rsidRDefault="000D7C24" w:rsidP="005F53A6">
            <w:pPr>
              <w:pStyle w:val="Sraopastraipa"/>
              <w:numPr>
                <w:ilvl w:val="1"/>
                <w:numId w:val="10"/>
              </w:numPr>
              <w:ind w:left="1044" w:right="38" w:hanging="425"/>
              <w:jc w:val="both"/>
              <w:rPr>
                <w:szCs w:val="24"/>
              </w:rPr>
            </w:pPr>
            <w:r>
              <w:rPr>
                <w:szCs w:val="24"/>
              </w:rPr>
              <w:t>n</w:t>
            </w:r>
            <w:r w:rsidR="00785159" w:rsidRPr="00874F46">
              <w:rPr>
                <w:szCs w:val="24"/>
              </w:rPr>
              <w:t>aujos DVS versijos, DVS klaidas taisančio paketo ar įdiegto Sprendimo sukeltų klaidų rezultatų darbingumo atstatymą (kritinių ir nekritinių sutrikimų pašalinimą);</w:t>
            </w:r>
          </w:p>
          <w:p w14:paraId="6DCF97BE" w14:textId="36A0FE1D" w:rsidR="00785159" w:rsidRPr="00874F46" w:rsidRDefault="00785159" w:rsidP="005F53A6">
            <w:pPr>
              <w:pStyle w:val="Sraopastraipa"/>
              <w:numPr>
                <w:ilvl w:val="1"/>
                <w:numId w:val="10"/>
              </w:numPr>
              <w:ind w:left="1044" w:right="38" w:hanging="425"/>
              <w:jc w:val="both"/>
              <w:rPr>
                <w:szCs w:val="24"/>
              </w:rPr>
            </w:pPr>
            <w:r w:rsidRPr="00874F46">
              <w:rPr>
                <w:szCs w:val="24"/>
              </w:rPr>
              <w:t xml:space="preserve">DVS veiklos atkūrimą visiško arba dalinio funkcionavimo sutrikimo atvejais, kai tai įvyksta dėl </w:t>
            </w:r>
            <w:r w:rsidRPr="00785159">
              <w:rPr>
                <w:szCs w:val="24"/>
              </w:rPr>
              <w:t>Tiekėjo</w:t>
            </w:r>
            <w:r w:rsidRPr="00874F46">
              <w:rPr>
                <w:szCs w:val="24"/>
              </w:rPr>
              <w:t xml:space="preserve"> atliktų veiksmų ar neveikimo;</w:t>
            </w:r>
          </w:p>
          <w:p w14:paraId="4FFD544D" w14:textId="651BD0D2" w:rsidR="00785159" w:rsidRPr="00874F46" w:rsidRDefault="000D7C24" w:rsidP="005F53A6">
            <w:pPr>
              <w:pStyle w:val="Sraopastraipa"/>
              <w:numPr>
                <w:ilvl w:val="1"/>
                <w:numId w:val="10"/>
              </w:numPr>
              <w:ind w:left="1044" w:right="38" w:hanging="425"/>
              <w:jc w:val="both"/>
              <w:rPr>
                <w:szCs w:val="24"/>
              </w:rPr>
            </w:pPr>
            <w:r>
              <w:rPr>
                <w:szCs w:val="24"/>
              </w:rPr>
              <w:t>d</w:t>
            </w:r>
            <w:r w:rsidR="00785159" w:rsidRPr="00874F46">
              <w:rPr>
                <w:szCs w:val="24"/>
              </w:rPr>
              <w:t>uomenų mainų sąsajų netikslumų ir neatitikimų, sukeltų naujos DVS versijos, DVS klaidas taisančio paketo ar Sprendimo įdiegimo, šalinimą;</w:t>
            </w:r>
          </w:p>
          <w:p w14:paraId="4497E69D" w14:textId="77777777" w:rsidR="00785159" w:rsidRPr="00874F46" w:rsidRDefault="00785159" w:rsidP="005F53A6">
            <w:pPr>
              <w:pStyle w:val="Sraopastraipa"/>
              <w:numPr>
                <w:ilvl w:val="1"/>
                <w:numId w:val="10"/>
              </w:numPr>
              <w:ind w:left="1044" w:right="38" w:hanging="425"/>
              <w:jc w:val="both"/>
              <w:rPr>
                <w:szCs w:val="24"/>
              </w:rPr>
            </w:pPr>
            <w:r w:rsidRPr="00874F46">
              <w:rPr>
                <w:szCs w:val="24"/>
              </w:rPr>
              <w:t>išgadintų (sugadintų) duomenų at</w:t>
            </w:r>
            <w:r>
              <w:rPr>
                <w:szCs w:val="24"/>
              </w:rPr>
              <w:t>kūrimą</w:t>
            </w:r>
            <w:r w:rsidRPr="00874F46">
              <w:rPr>
                <w:szCs w:val="24"/>
              </w:rPr>
              <w:t>, kai gedimo priežastis yra naujos DVS versijos ar DVS klaidas taisančio paketo ar įdiegto Sprendimo netinkamas veikimas;</w:t>
            </w:r>
          </w:p>
          <w:p w14:paraId="1276EA4F" w14:textId="26712B11" w:rsidR="00785159" w:rsidRPr="00874F46" w:rsidRDefault="00785159" w:rsidP="005F53A6">
            <w:pPr>
              <w:pStyle w:val="Sraopastraipa"/>
              <w:numPr>
                <w:ilvl w:val="1"/>
                <w:numId w:val="10"/>
              </w:numPr>
              <w:ind w:left="1044" w:right="38" w:hanging="425"/>
              <w:jc w:val="both"/>
              <w:rPr>
                <w:szCs w:val="24"/>
              </w:rPr>
            </w:pPr>
            <w:r w:rsidRPr="00874F46">
              <w:rPr>
                <w:szCs w:val="24"/>
              </w:rPr>
              <w:t xml:space="preserve">konsultacijas </w:t>
            </w:r>
            <w:r w:rsidRPr="00785159">
              <w:rPr>
                <w:szCs w:val="24"/>
              </w:rPr>
              <w:t>Pirkėjo</w:t>
            </w:r>
            <w:r w:rsidRPr="00874F46">
              <w:rPr>
                <w:szCs w:val="24"/>
              </w:rPr>
              <w:t xml:space="preserve"> atstovams dėl naujos DVS versijos funkcionalumo, DVS klaidas taisančio paketo ar Sprendimo naudojimo telefonu ar elektroniniu paštu </w:t>
            </w:r>
            <w:r w:rsidRPr="00785159">
              <w:rPr>
                <w:szCs w:val="24"/>
              </w:rPr>
              <w:t>Pirkėjo</w:t>
            </w:r>
            <w:r w:rsidR="00165E97">
              <w:rPr>
                <w:szCs w:val="24"/>
              </w:rPr>
              <w:t xml:space="preserve"> darbo valandomis.</w:t>
            </w:r>
          </w:p>
          <w:p w14:paraId="13172DB4" w14:textId="77777777" w:rsidR="00165E97" w:rsidRDefault="00165E97" w:rsidP="000D7C24">
            <w:pPr>
              <w:ind w:right="38"/>
              <w:jc w:val="both"/>
              <w:rPr>
                <w:szCs w:val="24"/>
              </w:rPr>
            </w:pPr>
          </w:p>
          <w:p w14:paraId="770780EF" w14:textId="1984B4C2" w:rsidR="00785159" w:rsidRPr="000D7C24" w:rsidRDefault="000D7C24" w:rsidP="000D7C24">
            <w:pPr>
              <w:ind w:right="38"/>
              <w:jc w:val="both"/>
              <w:rPr>
                <w:szCs w:val="24"/>
              </w:rPr>
            </w:pPr>
            <w:r>
              <w:rPr>
                <w:szCs w:val="24"/>
              </w:rPr>
              <w:t xml:space="preserve">6.1.3. </w:t>
            </w:r>
            <w:r w:rsidR="00785159" w:rsidRPr="000D7C24">
              <w:rPr>
                <w:szCs w:val="24"/>
              </w:rPr>
              <w:t xml:space="preserve">Jei </w:t>
            </w:r>
            <w:r w:rsidRPr="000D7C24">
              <w:rPr>
                <w:szCs w:val="24"/>
              </w:rPr>
              <w:t>Tiekėjas</w:t>
            </w:r>
            <w:r w:rsidR="00785159" w:rsidRPr="000D7C24">
              <w:rPr>
                <w:szCs w:val="24"/>
              </w:rPr>
              <w:t xml:space="preserve"> negali suteikti tinkamos konsultacijos iš karto, atsakymus į neatsakytus klausimus Tiekėjas privalo pateikti ne vėliau, kaip per 12 (dvylika) darbo valandų po skambučio ar pranešimo gavimo.</w:t>
            </w:r>
          </w:p>
          <w:p w14:paraId="360A3319" w14:textId="130AE127" w:rsidR="00785159" w:rsidRDefault="00785159" w:rsidP="005F53A6">
            <w:pPr>
              <w:ind w:right="38"/>
              <w:rPr>
                <w:szCs w:val="24"/>
              </w:rPr>
            </w:pPr>
          </w:p>
          <w:p w14:paraId="606FD54D" w14:textId="0B0CDFF6" w:rsidR="00785159" w:rsidRPr="00AC0C25" w:rsidRDefault="00785159" w:rsidP="000D7C24">
            <w:pPr>
              <w:ind w:right="38"/>
              <w:rPr>
                <w:kern w:val="2"/>
                <w:szCs w:val="24"/>
              </w:rPr>
            </w:pPr>
            <w:r>
              <w:rPr>
                <w:szCs w:val="24"/>
              </w:rPr>
              <w:t>6.1.</w:t>
            </w:r>
            <w:r w:rsidR="000D7C24">
              <w:rPr>
                <w:szCs w:val="24"/>
              </w:rPr>
              <w:t>4</w:t>
            </w:r>
            <w:r>
              <w:rPr>
                <w:szCs w:val="24"/>
              </w:rPr>
              <w:t xml:space="preserve">. </w:t>
            </w:r>
            <w:r w:rsidRPr="00785159">
              <w:rPr>
                <w:szCs w:val="24"/>
              </w:rPr>
              <w:t xml:space="preserve">Garantinės priežiūros metu </w:t>
            </w:r>
            <w:r>
              <w:rPr>
                <w:szCs w:val="24"/>
              </w:rPr>
              <w:t>Tiekėjas</w:t>
            </w:r>
            <w:r w:rsidRPr="00785159">
              <w:rPr>
                <w:szCs w:val="24"/>
              </w:rPr>
              <w:t xml:space="preserve"> turi ištaisyti visas įdiegtos naujos DVS versijos, DVS klaidas taisančio paketo ar įdiegto Sprendimo sąlygotas klaidas (klaidas, dėl kurių visai arba iš dalies neįmanoma atlikti numatytų funkcijų, arba šios funkcijos pateikiami rezultatai yra klaidingi arba turi neigiamos įtakos standartiniam DVS arba anksčiau pagal poreikius sukurtam funkcionalumui)</w:t>
            </w:r>
            <w:r>
              <w:rPr>
                <w:szCs w:val="24"/>
              </w:rPr>
              <w:t>.</w:t>
            </w:r>
          </w:p>
        </w:tc>
      </w:tr>
      <w:tr w:rsidR="00B16058" w14:paraId="1619DC5D" w14:textId="77777777" w:rsidTr="004F1E75">
        <w:trPr>
          <w:trHeight w:val="300"/>
        </w:trPr>
        <w:tc>
          <w:tcPr>
            <w:tcW w:w="3094" w:type="dxa"/>
            <w:gridSpan w:val="2"/>
          </w:tcPr>
          <w:p w14:paraId="45BAA65F" w14:textId="5ED03B61" w:rsidR="00B16058" w:rsidRPr="00AC0C25" w:rsidRDefault="00B16058" w:rsidP="00B16058">
            <w:pPr>
              <w:rPr>
                <w:b/>
                <w:kern w:val="2"/>
                <w:szCs w:val="24"/>
              </w:rPr>
            </w:pPr>
            <w:r w:rsidRPr="00AC0C25">
              <w:rPr>
                <w:b/>
                <w:szCs w:val="24"/>
              </w:rPr>
              <w:t>6.2. Terminas Paslaugų trūkumams pašalinti</w:t>
            </w:r>
          </w:p>
        </w:tc>
        <w:tc>
          <w:tcPr>
            <w:tcW w:w="6966" w:type="dxa"/>
            <w:gridSpan w:val="2"/>
          </w:tcPr>
          <w:p w14:paraId="2309D5DB" w14:textId="2293BA07" w:rsidR="000D155A" w:rsidRPr="000D155A" w:rsidRDefault="005F53A6" w:rsidP="000D155A">
            <w:pPr>
              <w:rPr>
                <w:kern w:val="2"/>
                <w:szCs w:val="24"/>
              </w:rPr>
            </w:pPr>
            <w:r>
              <w:rPr>
                <w:kern w:val="2"/>
                <w:szCs w:val="24"/>
              </w:rPr>
              <w:t>6.2.1</w:t>
            </w:r>
            <w:r w:rsidR="00377528">
              <w:rPr>
                <w:kern w:val="2"/>
                <w:szCs w:val="24"/>
              </w:rPr>
              <w:t>.</w:t>
            </w:r>
            <w:r>
              <w:rPr>
                <w:kern w:val="2"/>
                <w:szCs w:val="24"/>
              </w:rPr>
              <w:t xml:space="preserve"> </w:t>
            </w:r>
            <w:r w:rsidR="000D155A" w:rsidRPr="000D155A">
              <w:rPr>
                <w:kern w:val="2"/>
                <w:szCs w:val="24"/>
              </w:rPr>
              <w:t xml:space="preserve">Naujos DVS versijos, DVS klaidas taisančio paketo ar įdiegto Sprendimo rezultato gedimų pašalinimo (darbingumo atstatymo) laikas garantinės priežiūros laikotarpiu: </w:t>
            </w:r>
          </w:p>
          <w:p w14:paraId="4B5DF89E" w14:textId="7A8181CE" w:rsidR="000D155A" w:rsidRPr="000D155A" w:rsidRDefault="000D155A" w:rsidP="00984B12">
            <w:pPr>
              <w:ind w:left="1044" w:hanging="425"/>
              <w:rPr>
                <w:kern w:val="2"/>
                <w:szCs w:val="24"/>
              </w:rPr>
            </w:pPr>
            <w:r w:rsidRPr="000D155A">
              <w:rPr>
                <w:kern w:val="2"/>
                <w:szCs w:val="24"/>
              </w:rPr>
              <w:t>a.</w:t>
            </w:r>
            <w:r w:rsidRPr="000D155A">
              <w:rPr>
                <w:kern w:val="2"/>
                <w:szCs w:val="24"/>
              </w:rPr>
              <w:tab/>
              <w:t xml:space="preserve">kritinių sutrikimų pašalinimo laikas – per 2 </w:t>
            </w:r>
            <w:r w:rsidR="00DC1775">
              <w:rPr>
                <w:kern w:val="2"/>
                <w:szCs w:val="24"/>
              </w:rPr>
              <w:t xml:space="preserve">(dvi) </w:t>
            </w:r>
            <w:r w:rsidRPr="000D155A">
              <w:rPr>
                <w:kern w:val="2"/>
                <w:szCs w:val="24"/>
              </w:rPr>
              <w:t xml:space="preserve">darbo valandas nuo </w:t>
            </w:r>
            <w:r w:rsidR="00DC1775">
              <w:rPr>
                <w:kern w:val="2"/>
                <w:szCs w:val="24"/>
              </w:rPr>
              <w:t>Pirkėjo</w:t>
            </w:r>
            <w:r w:rsidRPr="000D155A">
              <w:rPr>
                <w:kern w:val="2"/>
                <w:szCs w:val="24"/>
              </w:rPr>
              <w:t xml:space="preserve"> pranešimo apie sutrikimą arba sutrikimo pateikimo </w:t>
            </w:r>
            <w:r w:rsidR="00DC1775">
              <w:rPr>
                <w:kern w:val="2"/>
                <w:szCs w:val="24"/>
              </w:rPr>
              <w:t>Tiekėjui</w:t>
            </w:r>
            <w:r w:rsidRPr="000D155A">
              <w:rPr>
                <w:kern w:val="2"/>
                <w:szCs w:val="24"/>
              </w:rPr>
              <w:t xml:space="preserve">; </w:t>
            </w:r>
          </w:p>
          <w:p w14:paraId="6F1798DE" w14:textId="38A525E2" w:rsidR="000D155A" w:rsidRPr="000D155A" w:rsidRDefault="000D155A" w:rsidP="00984B12">
            <w:pPr>
              <w:ind w:left="1044" w:hanging="425"/>
              <w:rPr>
                <w:kern w:val="2"/>
                <w:szCs w:val="24"/>
              </w:rPr>
            </w:pPr>
            <w:r w:rsidRPr="000D155A">
              <w:rPr>
                <w:kern w:val="2"/>
                <w:szCs w:val="24"/>
              </w:rPr>
              <w:t>b.</w:t>
            </w:r>
            <w:r w:rsidRPr="000D155A">
              <w:rPr>
                <w:kern w:val="2"/>
                <w:szCs w:val="24"/>
              </w:rPr>
              <w:tab/>
              <w:t>nekritinių sutrikimų pašalinimo laikas – per protingą laiką, bet ne ilgiau nei per 2</w:t>
            </w:r>
            <w:r w:rsidR="00DC1775">
              <w:rPr>
                <w:kern w:val="2"/>
                <w:szCs w:val="24"/>
              </w:rPr>
              <w:t xml:space="preserve"> (dvi)</w:t>
            </w:r>
            <w:r w:rsidRPr="000D155A">
              <w:rPr>
                <w:kern w:val="2"/>
                <w:szCs w:val="24"/>
              </w:rPr>
              <w:t xml:space="preserve"> kalendorines dienas nuo </w:t>
            </w:r>
            <w:r w:rsidR="00DC1775">
              <w:rPr>
                <w:kern w:val="2"/>
                <w:szCs w:val="24"/>
              </w:rPr>
              <w:t>Pirkėjo</w:t>
            </w:r>
            <w:r w:rsidRPr="000D155A">
              <w:rPr>
                <w:kern w:val="2"/>
                <w:szCs w:val="24"/>
              </w:rPr>
              <w:t xml:space="preserve"> pranešimo apie sutrikimą pateikimo </w:t>
            </w:r>
            <w:r w:rsidR="00DC1775">
              <w:rPr>
                <w:kern w:val="2"/>
                <w:szCs w:val="24"/>
              </w:rPr>
              <w:t>Tiekėjui</w:t>
            </w:r>
            <w:r w:rsidRPr="000D155A">
              <w:rPr>
                <w:kern w:val="2"/>
                <w:szCs w:val="24"/>
              </w:rPr>
              <w:t xml:space="preserve"> dienos. </w:t>
            </w:r>
          </w:p>
          <w:p w14:paraId="775063D2" w14:textId="50FF5A39" w:rsidR="000D155A" w:rsidRPr="000D155A" w:rsidRDefault="00377528" w:rsidP="00377528">
            <w:pPr>
              <w:rPr>
                <w:kern w:val="2"/>
                <w:szCs w:val="24"/>
              </w:rPr>
            </w:pPr>
            <w:r>
              <w:rPr>
                <w:kern w:val="2"/>
                <w:szCs w:val="24"/>
              </w:rPr>
              <w:t>6.2.</w:t>
            </w:r>
            <w:r>
              <w:rPr>
                <w:kern w:val="2"/>
                <w:szCs w:val="24"/>
              </w:rPr>
              <w:t>2</w:t>
            </w:r>
            <w:r>
              <w:rPr>
                <w:kern w:val="2"/>
                <w:szCs w:val="24"/>
              </w:rPr>
              <w:t xml:space="preserve"> </w:t>
            </w:r>
            <w:r w:rsidR="000D155A" w:rsidRPr="000D155A">
              <w:rPr>
                <w:kern w:val="2"/>
                <w:szCs w:val="24"/>
              </w:rPr>
              <w:t>Sutrikimai skirstomi į kritinius ir nekritinius sutrikimus.</w:t>
            </w:r>
          </w:p>
          <w:p w14:paraId="62127423" w14:textId="1A246DFF" w:rsidR="000D155A" w:rsidRPr="000D155A" w:rsidRDefault="00377528" w:rsidP="00984B12">
            <w:pPr>
              <w:ind w:left="1044" w:hanging="425"/>
              <w:rPr>
                <w:kern w:val="2"/>
                <w:szCs w:val="24"/>
              </w:rPr>
            </w:pPr>
            <w:r>
              <w:rPr>
                <w:kern w:val="2"/>
                <w:szCs w:val="24"/>
              </w:rPr>
              <w:t>a</w:t>
            </w:r>
            <w:r w:rsidR="000D155A" w:rsidRPr="000D155A">
              <w:rPr>
                <w:kern w:val="2"/>
                <w:szCs w:val="24"/>
              </w:rPr>
              <w:t>.</w:t>
            </w:r>
            <w:r w:rsidR="000D155A" w:rsidRPr="000D155A">
              <w:rPr>
                <w:kern w:val="2"/>
                <w:szCs w:val="24"/>
              </w:rPr>
              <w:tab/>
              <w:t xml:space="preserve">Kritinis sutrikimas: </w:t>
            </w:r>
          </w:p>
          <w:p w14:paraId="78FE3E80" w14:textId="77777777" w:rsidR="000D155A" w:rsidRPr="000D155A" w:rsidRDefault="000D155A" w:rsidP="00984B12">
            <w:pPr>
              <w:ind w:left="1753" w:hanging="426"/>
              <w:rPr>
                <w:kern w:val="2"/>
                <w:szCs w:val="24"/>
              </w:rPr>
            </w:pPr>
            <w:r w:rsidRPr="000D155A">
              <w:rPr>
                <w:kern w:val="2"/>
                <w:szCs w:val="24"/>
              </w:rPr>
              <w:t>i.</w:t>
            </w:r>
            <w:r w:rsidRPr="000D155A">
              <w:rPr>
                <w:kern w:val="2"/>
                <w:szCs w:val="24"/>
              </w:rPr>
              <w:tab/>
              <w:t>naudotojai neturi galimybės prisijungti ir (ar) naudotis DVS ar dažniausiai naudojama jos dalimi / funkcija;</w:t>
            </w:r>
          </w:p>
          <w:p w14:paraId="4CB0A1E5" w14:textId="77777777" w:rsidR="000D155A" w:rsidRPr="000D155A" w:rsidRDefault="000D155A" w:rsidP="00984B12">
            <w:pPr>
              <w:ind w:left="1753" w:hanging="426"/>
              <w:rPr>
                <w:kern w:val="2"/>
                <w:szCs w:val="24"/>
              </w:rPr>
            </w:pPr>
            <w:r w:rsidRPr="000D155A">
              <w:rPr>
                <w:kern w:val="2"/>
                <w:szCs w:val="24"/>
              </w:rPr>
              <w:t>ii.</w:t>
            </w:r>
            <w:r w:rsidRPr="000D155A">
              <w:rPr>
                <w:kern w:val="2"/>
                <w:szCs w:val="24"/>
              </w:rPr>
              <w:tab/>
              <w:t xml:space="preserve">DVS ar dažniausiai naudojama jos dalis ir (ar) funkcija daugumai naudotojų veikia nestabiliai, t. y. daugiau kaip 50 proc. atliekamų veiksmų yra neįvykdomi, vykdomi daugiau nei 30 s; </w:t>
            </w:r>
          </w:p>
          <w:p w14:paraId="2F3FAF86" w14:textId="77777777" w:rsidR="000D155A" w:rsidRPr="000D155A" w:rsidRDefault="000D155A" w:rsidP="00984B12">
            <w:pPr>
              <w:ind w:left="1753" w:hanging="426"/>
              <w:rPr>
                <w:kern w:val="2"/>
                <w:szCs w:val="24"/>
              </w:rPr>
            </w:pPr>
            <w:r w:rsidRPr="000D155A">
              <w:rPr>
                <w:kern w:val="2"/>
                <w:szCs w:val="24"/>
              </w:rPr>
              <w:t>iii.</w:t>
            </w:r>
            <w:r w:rsidRPr="000D155A">
              <w:rPr>
                <w:kern w:val="2"/>
                <w:szCs w:val="24"/>
              </w:rPr>
              <w:tab/>
              <w:t xml:space="preserve">rodomi sisteminiai klaidos pranešimai arba reikalaujama pakartotinio prisijungimo prie DVS dažniausiai naudojamiems veiksmams; </w:t>
            </w:r>
          </w:p>
          <w:p w14:paraId="393D7FA5" w14:textId="77777777" w:rsidR="000D155A" w:rsidRPr="000D155A" w:rsidRDefault="000D155A" w:rsidP="00984B12">
            <w:pPr>
              <w:ind w:left="1753" w:hanging="426"/>
              <w:rPr>
                <w:kern w:val="2"/>
                <w:szCs w:val="24"/>
              </w:rPr>
            </w:pPr>
            <w:r w:rsidRPr="000D155A">
              <w:rPr>
                <w:kern w:val="2"/>
                <w:szCs w:val="24"/>
              </w:rPr>
              <w:t>iv.</w:t>
            </w:r>
            <w:r w:rsidRPr="000D155A">
              <w:rPr>
                <w:kern w:val="2"/>
                <w:szCs w:val="24"/>
              </w:rPr>
              <w:tab/>
              <w:t>neteisingai atliekamos dažniausiai naudojamos operacijos (skaičiavimai);</w:t>
            </w:r>
          </w:p>
          <w:p w14:paraId="0756C03A" w14:textId="77777777" w:rsidR="000D155A" w:rsidRPr="000D155A" w:rsidRDefault="000D155A" w:rsidP="00984B12">
            <w:pPr>
              <w:ind w:left="1753" w:hanging="426"/>
              <w:rPr>
                <w:kern w:val="2"/>
                <w:szCs w:val="24"/>
              </w:rPr>
            </w:pPr>
            <w:r w:rsidRPr="000D155A">
              <w:rPr>
                <w:kern w:val="2"/>
                <w:szCs w:val="24"/>
              </w:rPr>
              <w:t>v.</w:t>
            </w:r>
            <w:r w:rsidRPr="000D155A">
              <w:rPr>
                <w:kern w:val="2"/>
                <w:szCs w:val="24"/>
              </w:rPr>
              <w:tab/>
              <w:t xml:space="preserve">neteisingai išsaugomi duomenys; </w:t>
            </w:r>
          </w:p>
          <w:p w14:paraId="26191809" w14:textId="77777777" w:rsidR="000D155A" w:rsidRPr="000D155A" w:rsidRDefault="000D155A" w:rsidP="00984B12">
            <w:pPr>
              <w:ind w:left="1753" w:hanging="426"/>
              <w:rPr>
                <w:kern w:val="2"/>
                <w:szCs w:val="24"/>
              </w:rPr>
            </w:pPr>
            <w:r w:rsidRPr="000D155A">
              <w:rPr>
                <w:kern w:val="2"/>
                <w:szCs w:val="24"/>
              </w:rPr>
              <w:t>vi.</w:t>
            </w:r>
            <w:r w:rsidRPr="000D155A">
              <w:rPr>
                <w:kern w:val="2"/>
                <w:szCs w:val="24"/>
              </w:rPr>
              <w:tab/>
              <w:t>dingsta (ištrinami) duomenys (jų dalis);</w:t>
            </w:r>
          </w:p>
          <w:p w14:paraId="2BBBD621" w14:textId="77777777" w:rsidR="000D155A" w:rsidRPr="000D155A" w:rsidRDefault="000D155A" w:rsidP="00984B12">
            <w:pPr>
              <w:ind w:left="1753" w:hanging="426"/>
              <w:rPr>
                <w:kern w:val="2"/>
                <w:szCs w:val="24"/>
              </w:rPr>
            </w:pPr>
            <w:r w:rsidRPr="000D155A">
              <w:rPr>
                <w:kern w:val="2"/>
                <w:szCs w:val="24"/>
              </w:rPr>
              <w:t>vii.</w:t>
            </w:r>
            <w:r w:rsidRPr="000D155A">
              <w:rPr>
                <w:kern w:val="2"/>
                <w:szCs w:val="24"/>
              </w:rPr>
              <w:tab/>
              <w:t>pateikiami neteisingi duomenys (jų dalis).</w:t>
            </w:r>
          </w:p>
          <w:p w14:paraId="6012870E" w14:textId="6F405536" w:rsidR="000D155A" w:rsidRPr="000D155A" w:rsidRDefault="00377528" w:rsidP="00DC1775">
            <w:pPr>
              <w:ind w:left="1044" w:hanging="425"/>
              <w:rPr>
                <w:kern w:val="2"/>
                <w:szCs w:val="24"/>
              </w:rPr>
            </w:pPr>
            <w:r>
              <w:rPr>
                <w:kern w:val="2"/>
                <w:szCs w:val="24"/>
              </w:rPr>
              <w:t>b</w:t>
            </w:r>
            <w:r w:rsidR="000D155A" w:rsidRPr="000D155A">
              <w:rPr>
                <w:kern w:val="2"/>
                <w:szCs w:val="24"/>
              </w:rPr>
              <w:t>.</w:t>
            </w:r>
            <w:r w:rsidR="000D155A" w:rsidRPr="000D155A">
              <w:rPr>
                <w:kern w:val="2"/>
                <w:szCs w:val="24"/>
              </w:rPr>
              <w:tab/>
              <w:t>Nekritinis sutrikimas – DVS defektas, turintis priimtiną alternatyvą, neapribojantis funkcionalumo ir darbo našumo, negadinantis ir nepateikian</w:t>
            </w:r>
            <w:r w:rsidR="00DC1775">
              <w:rPr>
                <w:kern w:val="2"/>
                <w:szCs w:val="24"/>
              </w:rPr>
              <w:t>tis klaidingų duomenų sprendimų;</w:t>
            </w:r>
          </w:p>
          <w:p w14:paraId="7D22FA5E" w14:textId="0CB67E86" w:rsidR="000D155A" w:rsidRDefault="00377528" w:rsidP="00377528">
            <w:pPr>
              <w:rPr>
                <w:kern w:val="2"/>
                <w:szCs w:val="24"/>
              </w:rPr>
            </w:pPr>
            <w:r>
              <w:rPr>
                <w:kern w:val="2"/>
                <w:szCs w:val="24"/>
              </w:rPr>
              <w:t>6.2.</w:t>
            </w:r>
            <w:r>
              <w:rPr>
                <w:kern w:val="2"/>
                <w:szCs w:val="24"/>
              </w:rPr>
              <w:t>3.</w:t>
            </w:r>
            <w:r>
              <w:rPr>
                <w:kern w:val="2"/>
                <w:szCs w:val="24"/>
              </w:rPr>
              <w:t xml:space="preserve"> </w:t>
            </w:r>
            <w:r w:rsidR="00DC1775">
              <w:rPr>
                <w:kern w:val="2"/>
                <w:szCs w:val="24"/>
              </w:rPr>
              <w:t>Tiekėjas</w:t>
            </w:r>
            <w:r w:rsidR="000D155A" w:rsidRPr="000D155A">
              <w:rPr>
                <w:kern w:val="2"/>
                <w:szCs w:val="24"/>
              </w:rPr>
              <w:t xml:space="preserve"> garantinės priežiūros metu turi fiksuoti visus </w:t>
            </w:r>
            <w:r w:rsidR="00DC1775">
              <w:rPr>
                <w:kern w:val="2"/>
                <w:szCs w:val="24"/>
              </w:rPr>
              <w:t>Pirkėjo</w:t>
            </w:r>
            <w:r w:rsidR="000D155A" w:rsidRPr="000D155A">
              <w:rPr>
                <w:kern w:val="2"/>
                <w:szCs w:val="24"/>
              </w:rPr>
              <w:t xml:space="preserve"> paklausimus / užsakymus, jų vykdymo eigą, bei </w:t>
            </w:r>
            <w:r w:rsidR="00DC1775">
              <w:rPr>
                <w:kern w:val="2"/>
                <w:szCs w:val="24"/>
              </w:rPr>
              <w:t>Pirkėjui</w:t>
            </w:r>
            <w:r w:rsidR="000D155A" w:rsidRPr="000D155A">
              <w:rPr>
                <w:kern w:val="2"/>
                <w:szCs w:val="24"/>
              </w:rPr>
              <w:t xml:space="preserve"> pareikalavus, teikti ataskaitas apie užfiksuotas problemas, jų sprendimus bei joms spręsti sugaištą laiką.</w:t>
            </w:r>
          </w:p>
          <w:p w14:paraId="50209772" w14:textId="3EDBE434" w:rsidR="00377528" w:rsidRDefault="00377528" w:rsidP="00377528">
            <w:pPr>
              <w:rPr>
                <w:kern w:val="2"/>
                <w:szCs w:val="24"/>
              </w:rPr>
            </w:pPr>
          </w:p>
          <w:p w14:paraId="4A64BFAB" w14:textId="7DC197A0" w:rsidR="00B16058" w:rsidRPr="00AC0C25" w:rsidRDefault="00377528" w:rsidP="00377528">
            <w:pPr>
              <w:rPr>
                <w:kern w:val="2"/>
                <w:szCs w:val="24"/>
              </w:rPr>
            </w:pPr>
            <w:r>
              <w:rPr>
                <w:kern w:val="2"/>
                <w:szCs w:val="24"/>
              </w:rPr>
              <w:t>6.2.4. Tiekėjas turi s</w:t>
            </w:r>
            <w:r w:rsidR="000D155A" w:rsidRPr="000D155A">
              <w:rPr>
                <w:kern w:val="2"/>
                <w:szCs w:val="24"/>
              </w:rPr>
              <w:t xml:space="preserve">uteikti prieigą prie </w:t>
            </w:r>
            <w:r w:rsidR="00DC1775">
              <w:rPr>
                <w:kern w:val="2"/>
                <w:szCs w:val="24"/>
              </w:rPr>
              <w:t>Tiekėjo</w:t>
            </w:r>
            <w:r w:rsidR="000D155A" w:rsidRPr="000D155A">
              <w:rPr>
                <w:kern w:val="2"/>
                <w:szCs w:val="24"/>
              </w:rPr>
              <w:t xml:space="preserve"> </w:t>
            </w:r>
            <w:proofErr w:type="spellStart"/>
            <w:r w:rsidR="000D155A" w:rsidRPr="00DC1775">
              <w:rPr>
                <w:i/>
                <w:kern w:val="2"/>
                <w:szCs w:val="24"/>
              </w:rPr>
              <w:t>Service</w:t>
            </w:r>
            <w:proofErr w:type="spellEnd"/>
            <w:r w:rsidR="000D155A" w:rsidRPr="00DC1775">
              <w:rPr>
                <w:i/>
                <w:kern w:val="2"/>
                <w:szCs w:val="24"/>
              </w:rPr>
              <w:t xml:space="preserve"> </w:t>
            </w:r>
            <w:proofErr w:type="spellStart"/>
            <w:r w:rsidR="000D155A" w:rsidRPr="00DC1775">
              <w:rPr>
                <w:i/>
                <w:kern w:val="2"/>
                <w:szCs w:val="24"/>
              </w:rPr>
              <w:t>Desk</w:t>
            </w:r>
            <w:proofErr w:type="spellEnd"/>
            <w:r w:rsidR="000D155A" w:rsidRPr="000D155A">
              <w:rPr>
                <w:kern w:val="2"/>
                <w:szCs w:val="24"/>
              </w:rPr>
              <w:t>, kurioje registruojami DVS sutrikimai, matoma jų šalinimo būsena</w:t>
            </w:r>
            <w:r w:rsidR="00B33A31">
              <w:rPr>
                <w:kern w:val="2"/>
                <w:szCs w:val="24"/>
              </w:rPr>
              <w:t>.</w:t>
            </w:r>
            <w:r w:rsidR="00DC1775">
              <w:rPr>
                <w:kern w:val="2"/>
                <w:szCs w:val="24"/>
              </w:rPr>
              <w:t xml:space="preserve"> </w:t>
            </w:r>
          </w:p>
        </w:tc>
      </w:tr>
      <w:tr w:rsidR="00B16058" w:rsidRPr="00E346EC" w14:paraId="37AEF7C6" w14:textId="77777777" w:rsidTr="004F1E75">
        <w:trPr>
          <w:trHeight w:val="300"/>
        </w:trPr>
        <w:tc>
          <w:tcPr>
            <w:tcW w:w="3094" w:type="dxa"/>
            <w:gridSpan w:val="2"/>
          </w:tcPr>
          <w:p w14:paraId="79279C12" w14:textId="746DE322" w:rsidR="00B16058" w:rsidRPr="00E346EC" w:rsidRDefault="00B16058" w:rsidP="00B16058">
            <w:pPr>
              <w:rPr>
                <w:b/>
                <w:szCs w:val="24"/>
              </w:rPr>
            </w:pPr>
            <w:r w:rsidRPr="00E346EC">
              <w:rPr>
                <w:b/>
                <w:szCs w:val="24"/>
              </w:rPr>
              <w:t>6.3. Kokybinių kriterijų įgyvendinimo ir tikrinimo tvarka</w:t>
            </w:r>
          </w:p>
        </w:tc>
        <w:tc>
          <w:tcPr>
            <w:tcW w:w="6966" w:type="dxa"/>
            <w:gridSpan w:val="2"/>
          </w:tcPr>
          <w:p w14:paraId="449C3520" w14:textId="49F6CF0D" w:rsidR="003C710D" w:rsidRPr="00E346EC" w:rsidRDefault="00064F22" w:rsidP="00CF3F04">
            <w:pPr>
              <w:rPr>
                <w:kern w:val="2"/>
                <w:szCs w:val="24"/>
              </w:rPr>
            </w:pPr>
            <w:r w:rsidRPr="00AC0C25">
              <w:rPr>
                <w:kern w:val="2"/>
                <w:szCs w:val="24"/>
              </w:rPr>
              <w:t>Netaikoma</w:t>
            </w:r>
          </w:p>
        </w:tc>
      </w:tr>
      <w:tr w:rsidR="00B16058" w14:paraId="759FE80C" w14:textId="77777777" w:rsidTr="004F1E75">
        <w:trPr>
          <w:trHeight w:val="300"/>
        </w:trPr>
        <w:tc>
          <w:tcPr>
            <w:tcW w:w="10060" w:type="dxa"/>
            <w:gridSpan w:val="4"/>
          </w:tcPr>
          <w:p w14:paraId="4E643707" w14:textId="77777777" w:rsidR="00B16058" w:rsidRDefault="00B16058" w:rsidP="00B16058">
            <w:pPr>
              <w:jc w:val="center"/>
              <w:rPr>
                <w:b/>
                <w:kern w:val="2"/>
                <w:szCs w:val="24"/>
              </w:rPr>
            </w:pPr>
            <w:r>
              <w:rPr>
                <w:b/>
                <w:kern w:val="2"/>
                <w:szCs w:val="24"/>
              </w:rPr>
              <w:t>7. SUTARTIES VYKDYMUI PASITELKIAMI SUBTIEKĖJAI IR (AR) SPECIALISTAI</w:t>
            </w:r>
          </w:p>
        </w:tc>
      </w:tr>
      <w:tr w:rsidR="00B16058" w14:paraId="1A744996" w14:textId="77777777" w:rsidTr="004F1E75">
        <w:trPr>
          <w:trHeight w:val="300"/>
        </w:trPr>
        <w:tc>
          <w:tcPr>
            <w:tcW w:w="3094" w:type="dxa"/>
            <w:gridSpan w:val="2"/>
          </w:tcPr>
          <w:p w14:paraId="129612C4" w14:textId="77777777" w:rsidR="00B16058" w:rsidRDefault="00B16058" w:rsidP="00B16058">
            <w:pPr>
              <w:rPr>
                <w:b/>
                <w:bCs/>
                <w:kern w:val="2"/>
                <w:szCs w:val="24"/>
              </w:rPr>
            </w:pPr>
            <w:r>
              <w:rPr>
                <w:b/>
                <w:bCs/>
                <w:kern w:val="2"/>
                <w:szCs w:val="24"/>
              </w:rPr>
              <w:t>7.1. Sutarties vykdymui pasitelkiami subtiekėjai ir (ar) specialistai</w:t>
            </w:r>
          </w:p>
        </w:tc>
        <w:tc>
          <w:tcPr>
            <w:tcW w:w="6966" w:type="dxa"/>
            <w:gridSpan w:val="2"/>
          </w:tcPr>
          <w:p w14:paraId="225AAD2A" w14:textId="77777777" w:rsidR="00B16058" w:rsidRDefault="00B16058" w:rsidP="00B16058">
            <w:pPr>
              <w:rPr>
                <w:kern w:val="2"/>
                <w:szCs w:val="24"/>
              </w:rPr>
            </w:pPr>
            <w:r>
              <w:rPr>
                <w:kern w:val="2"/>
                <w:szCs w:val="24"/>
              </w:rPr>
              <w:t>Sutarties vykdymui subtiekėjai ir (ar) specialistai nepasitelkiami.</w:t>
            </w:r>
          </w:p>
          <w:p w14:paraId="0BB1F46F" w14:textId="77777777" w:rsidR="00B16058" w:rsidRDefault="00B16058" w:rsidP="00B16058">
            <w:pPr>
              <w:rPr>
                <w:kern w:val="2"/>
                <w:szCs w:val="24"/>
              </w:rPr>
            </w:pPr>
          </w:p>
          <w:p w14:paraId="44FB0770" w14:textId="77777777" w:rsidR="00B16058" w:rsidRDefault="00B16058" w:rsidP="00B16058">
            <w:pPr>
              <w:rPr>
                <w:color w:val="FF0000"/>
                <w:kern w:val="2"/>
                <w:szCs w:val="24"/>
              </w:rPr>
            </w:pPr>
            <w:r>
              <w:rPr>
                <w:color w:val="FF0000"/>
                <w:kern w:val="2"/>
                <w:szCs w:val="24"/>
              </w:rPr>
              <w:t>arba</w:t>
            </w:r>
          </w:p>
          <w:p w14:paraId="1155CC00" w14:textId="77777777" w:rsidR="004F1E75" w:rsidRDefault="004F1E75" w:rsidP="00B16058">
            <w:pPr>
              <w:rPr>
                <w:kern w:val="2"/>
                <w:szCs w:val="24"/>
              </w:rPr>
            </w:pPr>
          </w:p>
          <w:p w14:paraId="10514FEF" w14:textId="77777777" w:rsidR="00B16058" w:rsidRDefault="00B16058" w:rsidP="00B1605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6058" w14:paraId="4677BEA7" w14:textId="77777777" w:rsidTr="004F1E75">
        <w:trPr>
          <w:trHeight w:val="300"/>
        </w:trPr>
        <w:tc>
          <w:tcPr>
            <w:tcW w:w="10060" w:type="dxa"/>
            <w:gridSpan w:val="4"/>
          </w:tcPr>
          <w:p w14:paraId="7A37B716" w14:textId="77777777" w:rsidR="00B16058" w:rsidRDefault="00B16058" w:rsidP="00B16058">
            <w:pPr>
              <w:jc w:val="center"/>
              <w:rPr>
                <w:b/>
                <w:kern w:val="2"/>
                <w:szCs w:val="24"/>
              </w:rPr>
            </w:pPr>
            <w:r>
              <w:rPr>
                <w:b/>
                <w:kern w:val="2"/>
                <w:szCs w:val="24"/>
              </w:rPr>
              <w:t>8. PRIEVOLIŲ PAGAL SUTARTĮ ĮVYKDYMO UŽTIKRINIMAS</w:t>
            </w:r>
          </w:p>
        </w:tc>
      </w:tr>
      <w:tr w:rsidR="0005233A" w:rsidRPr="0090570D" w14:paraId="4155B16E" w14:textId="77777777" w:rsidTr="004F1E75">
        <w:trPr>
          <w:trHeight w:val="300"/>
        </w:trPr>
        <w:tc>
          <w:tcPr>
            <w:tcW w:w="3094" w:type="dxa"/>
            <w:gridSpan w:val="2"/>
          </w:tcPr>
          <w:p w14:paraId="7AD9E9A7" w14:textId="77777777" w:rsidR="00B16058" w:rsidRPr="0090570D" w:rsidRDefault="00B16058" w:rsidP="00B16058">
            <w:pPr>
              <w:rPr>
                <w:b/>
                <w:kern w:val="2"/>
                <w:szCs w:val="24"/>
              </w:rPr>
            </w:pPr>
            <w:r w:rsidRPr="0090570D">
              <w:rPr>
                <w:b/>
                <w:kern w:val="2"/>
                <w:szCs w:val="24"/>
              </w:rPr>
              <w:t>8.1. Prievolių pagal Sutartį įvykdymo užtikrinimas</w:t>
            </w:r>
          </w:p>
        </w:tc>
        <w:tc>
          <w:tcPr>
            <w:tcW w:w="6966" w:type="dxa"/>
            <w:gridSpan w:val="2"/>
          </w:tcPr>
          <w:p w14:paraId="14E59578" w14:textId="0F9CC617" w:rsidR="00B16058" w:rsidRPr="0090570D" w:rsidRDefault="00B16058" w:rsidP="00B16058">
            <w:pPr>
              <w:rPr>
                <w:kern w:val="2"/>
                <w:szCs w:val="24"/>
              </w:rPr>
            </w:pPr>
            <w:r w:rsidRPr="0090570D">
              <w:rPr>
                <w:kern w:val="2"/>
                <w:szCs w:val="24"/>
              </w:rPr>
              <w:t>Prievolių pagal Sutartį įvykdymas užtikrinamas:</w:t>
            </w:r>
          </w:p>
          <w:p w14:paraId="46A3E25A" w14:textId="77777777" w:rsidR="00B16058" w:rsidRPr="0090570D" w:rsidRDefault="00B16058" w:rsidP="00B16058">
            <w:pPr>
              <w:rPr>
                <w:kern w:val="2"/>
                <w:szCs w:val="24"/>
              </w:rPr>
            </w:pPr>
            <w:r w:rsidRPr="0090570D">
              <w:rPr>
                <w:kern w:val="2"/>
                <w:szCs w:val="24"/>
              </w:rPr>
              <w:t>Netesybomis (delspinigiais, bauda);</w:t>
            </w:r>
          </w:p>
          <w:p w14:paraId="182F74A8" w14:textId="6308999D" w:rsidR="00B16058" w:rsidRPr="0090570D" w:rsidRDefault="00DC1775" w:rsidP="00B16058">
            <w:pPr>
              <w:rPr>
                <w:kern w:val="2"/>
                <w:szCs w:val="24"/>
              </w:rPr>
            </w:pPr>
            <w:r>
              <w:rPr>
                <w:kern w:val="2"/>
                <w:szCs w:val="24"/>
              </w:rPr>
              <w:t>Netaikoma</w:t>
            </w:r>
            <w:r w:rsidR="00B16058" w:rsidRPr="0090570D">
              <w:rPr>
                <w:kern w:val="2"/>
                <w:szCs w:val="24"/>
              </w:rPr>
              <w:t>;</w:t>
            </w:r>
          </w:p>
          <w:p w14:paraId="6F9B2253" w14:textId="29E25A4F" w:rsidR="00B16058" w:rsidRPr="0090570D" w:rsidRDefault="00DC1775" w:rsidP="00B16058">
            <w:pPr>
              <w:rPr>
                <w:kern w:val="2"/>
                <w:szCs w:val="24"/>
              </w:rPr>
            </w:pPr>
            <w:r>
              <w:rPr>
                <w:kern w:val="2"/>
                <w:szCs w:val="24"/>
              </w:rPr>
              <w:t>Netaikoma</w:t>
            </w:r>
            <w:r w:rsidR="00B16058" w:rsidRPr="0090570D">
              <w:rPr>
                <w:kern w:val="2"/>
                <w:szCs w:val="24"/>
              </w:rPr>
              <w:t>;</w:t>
            </w:r>
          </w:p>
          <w:p w14:paraId="2D80CD6E" w14:textId="22F2264C" w:rsidR="00B16058" w:rsidRPr="0090570D" w:rsidRDefault="00B16058" w:rsidP="00A43789">
            <w:pPr>
              <w:rPr>
                <w:kern w:val="2"/>
                <w:szCs w:val="24"/>
              </w:rPr>
            </w:pPr>
            <w:r w:rsidRPr="0090570D">
              <w:rPr>
                <w:kern w:val="2"/>
                <w:szCs w:val="24"/>
              </w:rPr>
              <w:t>Kitais Lietuvos Respublikos civiliniame kodekse ir (ar) Sutartyje nurodytais prievo</w:t>
            </w:r>
            <w:r w:rsidR="00A43789" w:rsidRPr="0090570D">
              <w:rPr>
                <w:kern w:val="2"/>
                <w:szCs w:val="24"/>
              </w:rPr>
              <w:t>lių įvykdymo užtikrinimo būdais.</w:t>
            </w:r>
          </w:p>
        </w:tc>
      </w:tr>
      <w:tr w:rsidR="00B16058" w14:paraId="25D80381" w14:textId="77777777" w:rsidTr="004F1E75">
        <w:trPr>
          <w:trHeight w:val="300"/>
        </w:trPr>
        <w:tc>
          <w:tcPr>
            <w:tcW w:w="3094" w:type="dxa"/>
            <w:gridSpan w:val="2"/>
          </w:tcPr>
          <w:p w14:paraId="0F8492D8" w14:textId="65641063" w:rsidR="00B16058" w:rsidRDefault="00B16058" w:rsidP="00B16058">
            <w:pPr>
              <w:rPr>
                <w:b/>
                <w:kern w:val="2"/>
                <w:szCs w:val="24"/>
              </w:rPr>
            </w:pPr>
            <w:r>
              <w:rPr>
                <w:b/>
                <w:kern w:val="2"/>
                <w:szCs w:val="24"/>
              </w:rPr>
              <w:t>8.2 Sutarties įvykdymo užtikrinimo galiojimo terminas</w:t>
            </w:r>
          </w:p>
        </w:tc>
        <w:tc>
          <w:tcPr>
            <w:tcW w:w="6966" w:type="dxa"/>
            <w:gridSpan w:val="2"/>
          </w:tcPr>
          <w:p w14:paraId="6A3C4961" w14:textId="130C9F6A" w:rsidR="00B16058" w:rsidRPr="00E346EC" w:rsidRDefault="00DC1775" w:rsidP="00B16058">
            <w:pPr>
              <w:rPr>
                <w:kern w:val="2"/>
                <w:szCs w:val="24"/>
              </w:rPr>
            </w:pPr>
            <w:r>
              <w:rPr>
                <w:kern w:val="2"/>
                <w:szCs w:val="24"/>
              </w:rPr>
              <w:t>Netaikoma</w:t>
            </w:r>
          </w:p>
        </w:tc>
      </w:tr>
      <w:tr w:rsidR="0005233A" w:rsidRPr="0005233A" w14:paraId="2A4E7446" w14:textId="77777777" w:rsidTr="004F1E75">
        <w:trPr>
          <w:trHeight w:val="300"/>
        </w:trPr>
        <w:tc>
          <w:tcPr>
            <w:tcW w:w="3094" w:type="dxa"/>
            <w:gridSpan w:val="2"/>
          </w:tcPr>
          <w:p w14:paraId="6B0B299A" w14:textId="77777777" w:rsidR="00B16058" w:rsidRPr="0005233A" w:rsidRDefault="00B16058" w:rsidP="00B16058">
            <w:pPr>
              <w:rPr>
                <w:b/>
                <w:kern w:val="2"/>
                <w:szCs w:val="24"/>
              </w:rPr>
            </w:pPr>
            <w:r w:rsidRPr="0005233A">
              <w:rPr>
                <w:b/>
                <w:kern w:val="2"/>
                <w:szCs w:val="24"/>
              </w:rPr>
              <w:t>8.3. Sutarties įvykdymo užtikrinimo pateikimas</w:t>
            </w:r>
          </w:p>
        </w:tc>
        <w:tc>
          <w:tcPr>
            <w:tcW w:w="6966" w:type="dxa"/>
            <w:gridSpan w:val="2"/>
          </w:tcPr>
          <w:p w14:paraId="47D3FAEF" w14:textId="4C8B37F8" w:rsidR="00B16058" w:rsidRPr="00E346EC" w:rsidRDefault="00DC1775" w:rsidP="0005233A">
            <w:pPr>
              <w:rPr>
                <w:szCs w:val="24"/>
              </w:rPr>
            </w:pPr>
            <w:r>
              <w:rPr>
                <w:kern w:val="2"/>
                <w:szCs w:val="24"/>
              </w:rPr>
              <w:t>Netaikoma</w:t>
            </w:r>
          </w:p>
        </w:tc>
      </w:tr>
      <w:tr w:rsidR="00B16058" w14:paraId="15859C99" w14:textId="77777777" w:rsidTr="004F1E75">
        <w:trPr>
          <w:trHeight w:val="300"/>
        </w:trPr>
        <w:tc>
          <w:tcPr>
            <w:tcW w:w="10060" w:type="dxa"/>
            <w:gridSpan w:val="4"/>
          </w:tcPr>
          <w:p w14:paraId="1ECF65EB" w14:textId="77777777" w:rsidR="00B16058" w:rsidRDefault="00B16058" w:rsidP="00B16058">
            <w:pPr>
              <w:jc w:val="center"/>
              <w:rPr>
                <w:b/>
                <w:kern w:val="2"/>
                <w:szCs w:val="24"/>
              </w:rPr>
            </w:pPr>
            <w:r>
              <w:rPr>
                <w:b/>
                <w:kern w:val="2"/>
                <w:szCs w:val="24"/>
              </w:rPr>
              <w:t>9. ŠALIŲ ATSAKOMYBĖ</w:t>
            </w:r>
          </w:p>
        </w:tc>
      </w:tr>
      <w:tr w:rsidR="00B16058" w14:paraId="751AAE6F" w14:textId="77777777" w:rsidTr="004F1E75">
        <w:trPr>
          <w:trHeight w:val="300"/>
        </w:trPr>
        <w:tc>
          <w:tcPr>
            <w:tcW w:w="3094" w:type="dxa"/>
            <w:gridSpan w:val="2"/>
          </w:tcPr>
          <w:p w14:paraId="41D56436" w14:textId="067E4BE6" w:rsidR="00B16058" w:rsidRDefault="00B16058" w:rsidP="00B16058">
            <w:pPr>
              <w:rPr>
                <w:b/>
                <w:kern w:val="2"/>
                <w:szCs w:val="24"/>
              </w:rPr>
            </w:pPr>
            <w:r>
              <w:rPr>
                <w:b/>
                <w:kern w:val="2"/>
                <w:szCs w:val="24"/>
              </w:rPr>
              <w:t>9.1. Pirkėjui taikomos netesybos už mokėjimų pagal Sutartį vėlavimą</w:t>
            </w:r>
          </w:p>
        </w:tc>
        <w:tc>
          <w:tcPr>
            <w:tcW w:w="6966" w:type="dxa"/>
            <w:gridSpan w:val="2"/>
          </w:tcPr>
          <w:p w14:paraId="070C11FC" w14:textId="58F2544D" w:rsidR="00B16058" w:rsidRDefault="00B16058" w:rsidP="00DC1775">
            <w:pPr>
              <w:rPr>
                <w:color w:val="000000"/>
                <w:kern w:val="2"/>
                <w:szCs w:val="24"/>
              </w:rPr>
            </w:pPr>
            <w:r>
              <w:rPr>
                <w:bCs/>
                <w:color w:val="000000"/>
                <w:kern w:val="2"/>
                <w:szCs w:val="24"/>
              </w:rPr>
              <w:t xml:space="preserve">Jei Pirkėjas, gavęs tinkamai pateiktą ir užpildytą Sąskaitą, uždelsia atsiskaityti už Paslaugas per </w:t>
            </w:r>
            <w:r w:rsidRPr="0005233A">
              <w:rPr>
                <w:bCs/>
                <w:kern w:val="2"/>
                <w:szCs w:val="24"/>
              </w:rPr>
              <w:t>Sutartyje nurodytą terminą, Tiekėjas nuo kitos nei nustatytas terminas dienos skaičiuoja Pirkėjui 0,02 (dvi šimtosios) procento dydžio delspinigius nuo neapmokėtos sumos be PVM už kiekvieną vėlavimo dieną.</w:t>
            </w:r>
          </w:p>
        </w:tc>
      </w:tr>
      <w:tr w:rsidR="00B16058" w14:paraId="2C60DAC2" w14:textId="77777777" w:rsidTr="004F1E75">
        <w:trPr>
          <w:trHeight w:val="300"/>
        </w:trPr>
        <w:tc>
          <w:tcPr>
            <w:tcW w:w="3094" w:type="dxa"/>
            <w:gridSpan w:val="2"/>
          </w:tcPr>
          <w:p w14:paraId="1BA2D9E1" w14:textId="425BB12B" w:rsidR="00B16058" w:rsidRDefault="00B16058" w:rsidP="00B16058">
            <w:pPr>
              <w:rPr>
                <w:b/>
                <w:kern w:val="2"/>
                <w:szCs w:val="24"/>
              </w:rPr>
            </w:pPr>
            <w:r>
              <w:rPr>
                <w:b/>
                <w:szCs w:val="24"/>
              </w:rPr>
              <w:t>9.2. Tiekėjui taikomos netesybos</w:t>
            </w:r>
          </w:p>
        </w:tc>
        <w:tc>
          <w:tcPr>
            <w:tcW w:w="6966" w:type="dxa"/>
            <w:gridSpan w:val="2"/>
          </w:tcPr>
          <w:p w14:paraId="3498B975" w14:textId="5C4FE424" w:rsidR="008F30DB" w:rsidRDefault="00B16058" w:rsidP="00B16058">
            <w:pPr>
              <w:rPr>
                <w:szCs w:val="24"/>
                <w:lang w:val="lt"/>
              </w:rPr>
            </w:pPr>
            <w:r w:rsidRPr="00B6684D">
              <w:rPr>
                <w:szCs w:val="24"/>
                <w:lang w:val="lt"/>
              </w:rPr>
              <w:t xml:space="preserve">9.2.1. </w:t>
            </w:r>
            <w:r w:rsidR="00ED7446">
              <w:rPr>
                <w:szCs w:val="24"/>
                <w:lang w:val="lt"/>
              </w:rPr>
              <w:t xml:space="preserve">Jeigu Tiekėjas neužtikrina nepertraukiamo DVS veikimo ir DVS neveikia ilgiau kaip 8 (aštuonias) darbo valandas ne dėl Pirkėjo kaltės, jis turi mokėti baudą po 100,00 (vieną šimtą) </w:t>
            </w:r>
            <w:proofErr w:type="spellStart"/>
            <w:r w:rsidR="00ED7446">
              <w:rPr>
                <w:szCs w:val="24"/>
                <w:lang w:val="lt"/>
              </w:rPr>
              <w:t>Eur</w:t>
            </w:r>
            <w:proofErr w:type="spellEnd"/>
            <w:r w:rsidR="00ED7446">
              <w:rPr>
                <w:szCs w:val="24"/>
                <w:lang w:val="lt"/>
              </w:rPr>
              <w:t xml:space="preserve"> už kiekvieną viršijančią darbo valandą.</w:t>
            </w:r>
          </w:p>
          <w:p w14:paraId="78B783B7" w14:textId="435F4093" w:rsidR="008F30DB" w:rsidRDefault="008F30DB" w:rsidP="00B16058">
            <w:pPr>
              <w:rPr>
                <w:szCs w:val="24"/>
                <w:lang w:val="lt"/>
              </w:rPr>
            </w:pPr>
          </w:p>
          <w:p w14:paraId="383D1D59" w14:textId="449136AF" w:rsidR="00ED7446" w:rsidRDefault="00ED7446" w:rsidP="00B16058">
            <w:pPr>
              <w:rPr>
                <w:bCs/>
                <w:szCs w:val="24"/>
              </w:rPr>
            </w:pPr>
            <w:r w:rsidRPr="009F324A">
              <w:rPr>
                <w:szCs w:val="24"/>
                <w:lang w:val="lt"/>
              </w:rPr>
              <w:t xml:space="preserve">9.2.2. </w:t>
            </w:r>
            <w:r w:rsidRPr="009F324A">
              <w:rPr>
                <w:bCs/>
                <w:szCs w:val="24"/>
              </w:rPr>
              <w:t>Jeigu Tiekėjas nesuteikia DVS techninės priežiūros ir (ar) DVS funkcionalumų tobulinimo Paslaugų per Pirkėjo užsakyme</w:t>
            </w:r>
            <w:r>
              <w:rPr>
                <w:bCs/>
                <w:szCs w:val="24"/>
              </w:rPr>
              <w:t xml:space="preserve"> nustatytą terminą, T</w:t>
            </w:r>
            <w:r w:rsidRPr="00FE54F2">
              <w:rPr>
                <w:bCs/>
                <w:szCs w:val="24"/>
              </w:rPr>
              <w:t xml:space="preserve">iekėjas įsipareigoja mokėti </w:t>
            </w:r>
            <w:r>
              <w:rPr>
                <w:bCs/>
                <w:szCs w:val="24"/>
              </w:rPr>
              <w:t>Pirkėjui</w:t>
            </w:r>
            <w:r w:rsidRPr="00FE54F2">
              <w:rPr>
                <w:bCs/>
                <w:szCs w:val="24"/>
              </w:rPr>
              <w:t xml:space="preserve"> 0,02 % dydžio delspinigius nuo nesuteiktų Paslaugų vertės už kiekvieną pavėluotą dieną</w:t>
            </w:r>
            <w:r>
              <w:rPr>
                <w:bCs/>
                <w:szCs w:val="24"/>
              </w:rPr>
              <w:t>.</w:t>
            </w:r>
          </w:p>
          <w:p w14:paraId="11EBAD38" w14:textId="727FAF82" w:rsidR="00ED7446" w:rsidRDefault="00ED7446" w:rsidP="00B16058">
            <w:pPr>
              <w:rPr>
                <w:bCs/>
                <w:szCs w:val="24"/>
              </w:rPr>
            </w:pPr>
          </w:p>
          <w:p w14:paraId="053940DA" w14:textId="1AB30043" w:rsidR="0053276A" w:rsidRPr="0053276A" w:rsidRDefault="00ED7446" w:rsidP="0053276A">
            <w:pPr>
              <w:rPr>
                <w:bCs/>
                <w:szCs w:val="24"/>
              </w:rPr>
            </w:pPr>
            <w:r>
              <w:rPr>
                <w:bCs/>
                <w:szCs w:val="24"/>
              </w:rPr>
              <w:t xml:space="preserve">9.2.3. </w:t>
            </w:r>
            <w:r w:rsidR="0053276A" w:rsidRPr="0053276A">
              <w:rPr>
                <w:bCs/>
                <w:szCs w:val="24"/>
              </w:rPr>
              <w:t xml:space="preserve">Jeigu </w:t>
            </w:r>
            <w:r w:rsidR="0053276A" w:rsidRPr="009F324A">
              <w:rPr>
                <w:bCs/>
                <w:szCs w:val="24"/>
              </w:rPr>
              <w:t xml:space="preserve">Tiekėjas nesilaiko DVS sutrikimų </w:t>
            </w:r>
            <w:r w:rsidR="0053276A" w:rsidRPr="0053276A">
              <w:rPr>
                <w:bCs/>
                <w:szCs w:val="24"/>
              </w:rPr>
              <w:t xml:space="preserve">pašalinimo terminų, nurodytų Sutarties </w:t>
            </w:r>
            <w:r w:rsidR="0053276A">
              <w:rPr>
                <w:bCs/>
                <w:szCs w:val="24"/>
              </w:rPr>
              <w:t>Specialiųjų sąlygų 6.2.1</w:t>
            </w:r>
            <w:r w:rsidR="0053276A" w:rsidRPr="0053276A">
              <w:rPr>
                <w:bCs/>
                <w:szCs w:val="24"/>
              </w:rPr>
              <w:t xml:space="preserve"> punkte, skaičiuojami delspinigiai:</w:t>
            </w:r>
          </w:p>
          <w:p w14:paraId="0079A98A" w14:textId="17B8CB70" w:rsidR="0053276A" w:rsidRPr="009F324A" w:rsidRDefault="0053276A" w:rsidP="0053276A">
            <w:pPr>
              <w:ind w:left="1044" w:hanging="425"/>
              <w:rPr>
                <w:bCs/>
                <w:szCs w:val="24"/>
              </w:rPr>
            </w:pPr>
            <w:r w:rsidRPr="0053276A">
              <w:rPr>
                <w:bCs/>
                <w:szCs w:val="24"/>
              </w:rPr>
              <w:t>a.</w:t>
            </w:r>
            <w:r w:rsidRPr="0053276A">
              <w:rPr>
                <w:bCs/>
                <w:szCs w:val="24"/>
              </w:rPr>
              <w:tab/>
              <w:t xml:space="preserve">kritinio </w:t>
            </w:r>
            <w:r w:rsidRPr="009F324A">
              <w:rPr>
                <w:bCs/>
                <w:szCs w:val="24"/>
              </w:rPr>
              <w:t xml:space="preserve">sutrikimo atveju – 30,00 </w:t>
            </w:r>
            <w:proofErr w:type="spellStart"/>
            <w:r w:rsidRPr="009F324A">
              <w:rPr>
                <w:bCs/>
                <w:szCs w:val="24"/>
              </w:rPr>
              <w:t>Eur</w:t>
            </w:r>
            <w:proofErr w:type="spellEnd"/>
            <w:r w:rsidRPr="009F324A">
              <w:rPr>
                <w:bCs/>
                <w:szCs w:val="24"/>
              </w:rPr>
              <w:t xml:space="preserve"> (trisdešimt eurų 00 ct) už kiekvieną pavėluotą </w:t>
            </w:r>
            <w:r w:rsidR="009F324A" w:rsidRPr="009F324A">
              <w:rPr>
                <w:bCs/>
                <w:szCs w:val="24"/>
              </w:rPr>
              <w:t xml:space="preserve">darbo </w:t>
            </w:r>
            <w:r w:rsidRPr="009F324A">
              <w:rPr>
                <w:bCs/>
                <w:szCs w:val="24"/>
              </w:rPr>
              <w:t>valandą;</w:t>
            </w:r>
          </w:p>
          <w:p w14:paraId="277D11E1" w14:textId="185C4640" w:rsidR="00ED7446" w:rsidRDefault="0053276A" w:rsidP="0053276A">
            <w:pPr>
              <w:ind w:left="1044" w:hanging="425"/>
              <w:rPr>
                <w:szCs w:val="24"/>
                <w:lang w:val="lt"/>
              </w:rPr>
            </w:pPr>
            <w:r w:rsidRPr="009F324A">
              <w:rPr>
                <w:bCs/>
                <w:szCs w:val="24"/>
              </w:rPr>
              <w:t>b.</w:t>
            </w:r>
            <w:r w:rsidRPr="009F324A">
              <w:rPr>
                <w:bCs/>
                <w:szCs w:val="24"/>
              </w:rPr>
              <w:tab/>
              <w:t xml:space="preserve">nekritinio sutrikimo atvejui – </w:t>
            </w:r>
            <w:r w:rsidR="009F324A">
              <w:rPr>
                <w:bCs/>
                <w:szCs w:val="24"/>
              </w:rPr>
              <w:t>15</w:t>
            </w:r>
            <w:r w:rsidRPr="009F324A">
              <w:rPr>
                <w:bCs/>
                <w:szCs w:val="24"/>
              </w:rPr>
              <w:t xml:space="preserve">,00 </w:t>
            </w:r>
            <w:proofErr w:type="spellStart"/>
            <w:r w:rsidRPr="009F324A">
              <w:rPr>
                <w:bCs/>
                <w:szCs w:val="24"/>
              </w:rPr>
              <w:t>Eur</w:t>
            </w:r>
            <w:proofErr w:type="spellEnd"/>
            <w:r w:rsidRPr="009F324A">
              <w:rPr>
                <w:bCs/>
                <w:szCs w:val="24"/>
              </w:rPr>
              <w:t xml:space="preserve"> (</w:t>
            </w:r>
            <w:r w:rsidR="009F324A">
              <w:rPr>
                <w:bCs/>
                <w:szCs w:val="24"/>
              </w:rPr>
              <w:t>penkiolika</w:t>
            </w:r>
            <w:r w:rsidRPr="009F324A">
              <w:rPr>
                <w:bCs/>
                <w:szCs w:val="24"/>
              </w:rPr>
              <w:t xml:space="preserve"> eurų 00 ct) už kiekvieną pavėluotą darbo dieną.</w:t>
            </w:r>
          </w:p>
          <w:p w14:paraId="22D11FF0" w14:textId="77777777" w:rsidR="008F30DB" w:rsidRDefault="008F30DB" w:rsidP="00B16058">
            <w:pPr>
              <w:rPr>
                <w:szCs w:val="24"/>
                <w:lang w:val="lt"/>
              </w:rPr>
            </w:pPr>
          </w:p>
          <w:p w14:paraId="66025186" w14:textId="39BF12B3" w:rsidR="00B16058" w:rsidRDefault="00B16058" w:rsidP="00B16058">
            <w:pPr>
              <w:rPr>
                <w:szCs w:val="24"/>
                <w:lang w:val="lt"/>
              </w:rPr>
            </w:pPr>
            <w:r>
              <w:rPr>
                <w:color w:val="000000"/>
                <w:szCs w:val="24"/>
                <w:lang w:val="lt"/>
              </w:rPr>
              <w:t>9.2.</w:t>
            </w:r>
            <w:r w:rsidR="0053276A">
              <w:rPr>
                <w:color w:val="000000"/>
                <w:szCs w:val="24"/>
                <w:lang w:val="lt"/>
              </w:rPr>
              <w:t>4</w:t>
            </w:r>
            <w:r>
              <w:rPr>
                <w:color w:val="000000"/>
                <w:szCs w:val="24"/>
                <w:lang w:val="lt"/>
              </w:rPr>
              <w:t xml:space="preserve">. Jeigu Tiekėjas vėluoja grąžinti dėl Tiekėjui mokėtinos sumos sumažinimo susidariusią permoką pagal Bendrųjų sąlygų 7.4.1.2 papunktį, </w:t>
            </w:r>
            <w:r w:rsidRPr="00EA2893">
              <w:rPr>
                <w:szCs w:val="24"/>
                <w:lang w:val="lt"/>
              </w:rPr>
              <w:t>Pirkėjas nuo kitos nei nustatytas terminas dienos Tiekėjui skaičiuoja 0,02 (dvi šimtosios) procento dydžio delspinigius už kiekvieną uždelstą dieną nuo laiku negrąžintos permokos kainos be PVM.</w:t>
            </w:r>
          </w:p>
          <w:p w14:paraId="723D41F4" w14:textId="77777777" w:rsidR="00903992" w:rsidRPr="00EA2893" w:rsidRDefault="00903992" w:rsidP="00B16058">
            <w:pPr>
              <w:rPr>
                <w:szCs w:val="24"/>
              </w:rPr>
            </w:pPr>
          </w:p>
          <w:p w14:paraId="0E6DFBC8" w14:textId="62643B5F" w:rsidR="00B16058" w:rsidRDefault="00B16058" w:rsidP="0053276A">
            <w:pPr>
              <w:rPr>
                <w:b/>
                <w:kern w:val="2"/>
                <w:szCs w:val="24"/>
              </w:rPr>
            </w:pPr>
            <w:r w:rsidRPr="00EA2893">
              <w:rPr>
                <w:kern w:val="2"/>
              </w:rPr>
              <w:t>9.2.</w:t>
            </w:r>
            <w:r w:rsidR="0053276A">
              <w:rPr>
                <w:kern w:val="2"/>
              </w:rPr>
              <w:t>5</w:t>
            </w:r>
            <w:r w:rsidRPr="00EA2893">
              <w:rPr>
                <w:kern w:val="2"/>
              </w:rPr>
              <w:t xml:space="preserve">. Tiekėjas privalo sumokėti Pirkėjui netesybas per </w:t>
            </w:r>
            <w:r w:rsidR="00EA2893" w:rsidRPr="00EA2893">
              <w:rPr>
                <w:kern w:val="2"/>
              </w:rPr>
              <w:t>10 (dešimt) darbo</w:t>
            </w:r>
            <w:r w:rsidRPr="00EA2893">
              <w:rPr>
                <w:bCs/>
                <w:kern w:val="2"/>
                <w:szCs w:val="24"/>
              </w:rPr>
              <w:t xml:space="preserve"> </w:t>
            </w:r>
            <w:r w:rsidRPr="00EA2893">
              <w:rPr>
                <w:kern w:val="2"/>
              </w:rPr>
              <w:t xml:space="preserve">dienų nuo Pirkėjo pareikalavimo, jeigu netesybų suma nėra </w:t>
            </w:r>
            <w:r w:rsidRPr="00EA2893">
              <w:t>išskaitoma iš Tiekėjui mokėtinos sumos.</w:t>
            </w:r>
          </w:p>
        </w:tc>
      </w:tr>
      <w:tr w:rsidR="00B16058" w14:paraId="681F27EE" w14:textId="77777777" w:rsidTr="004F1E75">
        <w:trPr>
          <w:trHeight w:val="300"/>
        </w:trPr>
        <w:tc>
          <w:tcPr>
            <w:tcW w:w="3094" w:type="dxa"/>
            <w:gridSpan w:val="2"/>
          </w:tcPr>
          <w:p w14:paraId="1AB519AC" w14:textId="7CBD3645" w:rsidR="00B16058" w:rsidRDefault="00B16058" w:rsidP="00B1605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1AC3987F" w14:textId="72608DD8" w:rsidR="00B16058" w:rsidRPr="00E346EC" w:rsidRDefault="00B16058" w:rsidP="00EA2893">
            <w:pPr>
              <w:rPr>
                <w:bCs/>
                <w:kern w:val="2"/>
                <w:szCs w:val="24"/>
              </w:rPr>
            </w:pPr>
            <w:r w:rsidRPr="00E346EC">
              <w:rPr>
                <w:bCs/>
                <w:kern w:val="2"/>
                <w:szCs w:val="24"/>
              </w:rPr>
              <w:t xml:space="preserve">9.3.1. Nutraukus Sutartį dėl esminio Sutarties pažeidimo, nustatyto Sutarties Specialiosiose sąlygose, mokama </w:t>
            </w:r>
            <w:r w:rsidR="00903992" w:rsidRPr="00E346EC">
              <w:rPr>
                <w:kern w:val="2"/>
                <w:szCs w:val="24"/>
              </w:rPr>
              <w:t xml:space="preserve">5 (penkių) </w:t>
            </w:r>
            <w:r w:rsidRPr="00E346EC">
              <w:rPr>
                <w:bCs/>
                <w:kern w:val="2"/>
                <w:szCs w:val="24"/>
              </w:rPr>
              <w:t>procentų dydžio bauda nuo Pradinės Sutarties vertės, nurodytos Specialiųjų sąlygų 5.2 punkte.</w:t>
            </w:r>
          </w:p>
          <w:p w14:paraId="141F452F" w14:textId="6E5D92AC" w:rsidR="00EA2893" w:rsidRPr="00E346EC" w:rsidRDefault="00EA2893" w:rsidP="00EA2893">
            <w:pPr>
              <w:rPr>
                <w:kern w:val="2"/>
                <w:szCs w:val="24"/>
              </w:rPr>
            </w:pPr>
          </w:p>
          <w:p w14:paraId="7CBFE0C7" w14:textId="5E9F58C8" w:rsidR="00EA2893" w:rsidRPr="00E346EC" w:rsidRDefault="00EA2893" w:rsidP="00EA2893">
            <w:pPr>
              <w:rPr>
                <w:kern w:val="2"/>
                <w:szCs w:val="24"/>
              </w:rPr>
            </w:pPr>
            <w:r w:rsidRPr="00E346EC">
              <w:rPr>
                <w:kern w:val="2"/>
                <w:szCs w:val="24"/>
              </w:rPr>
              <w:t>9.3.2. </w:t>
            </w:r>
            <w:r w:rsidRPr="00E346EC">
              <w:rPr>
                <w:szCs w:val="24"/>
              </w:rPr>
              <w:t xml:space="preserve">Nepagrįstai nutraukus Sutarties vykdymą ne Sutartyje nustatyta tvarka, mokama </w:t>
            </w:r>
            <w:r w:rsidRPr="00E346EC">
              <w:rPr>
                <w:kern w:val="2"/>
                <w:szCs w:val="24"/>
              </w:rPr>
              <w:t>5 (penkių) procentų dydžio bauda nuo Pradinės Sutarties vertės, nurodytos Specialiųjų sąlygų 5.2 punkte.</w:t>
            </w:r>
          </w:p>
        </w:tc>
      </w:tr>
      <w:tr w:rsidR="00B16058" w14:paraId="3A1BC4FA" w14:textId="77777777" w:rsidTr="004F1E75">
        <w:trPr>
          <w:trHeight w:val="300"/>
        </w:trPr>
        <w:tc>
          <w:tcPr>
            <w:tcW w:w="3094" w:type="dxa"/>
            <w:gridSpan w:val="2"/>
          </w:tcPr>
          <w:p w14:paraId="0E4BB632" w14:textId="0AF19C99" w:rsidR="00B16058" w:rsidRDefault="00B16058" w:rsidP="00B160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663FD6AE" w14:textId="0FAE6D4D" w:rsidR="00B16058" w:rsidRPr="00E346EC" w:rsidRDefault="00BF1A6E" w:rsidP="00B16058">
            <w:pPr>
              <w:rPr>
                <w:kern w:val="2"/>
                <w:szCs w:val="24"/>
              </w:rPr>
            </w:pPr>
            <w:r>
              <w:rPr>
                <w:kern w:val="2"/>
                <w:szCs w:val="24"/>
              </w:rPr>
              <w:t>Netaikoma</w:t>
            </w:r>
          </w:p>
        </w:tc>
      </w:tr>
      <w:tr w:rsidR="00EA2893" w:rsidRPr="00EA2893" w14:paraId="02A0AD2F" w14:textId="77777777" w:rsidTr="004F1E75">
        <w:trPr>
          <w:trHeight w:val="300"/>
        </w:trPr>
        <w:tc>
          <w:tcPr>
            <w:tcW w:w="3094" w:type="dxa"/>
            <w:gridSpan w:val="2"/>
          </w:tcPr>
          <w:p w14:paraId="566076A6" w14:textId="1092562B" w:rsidR="00B16058" w:rsidRPr="00EA2893" w:rsidRDefault="00B16058" w:rsidP="00B16058">
            <w:pPr>
              <w:rPr>
                <w:b/>
                <w:kern w:val="2"/>
                <w:szCs w:val="24"/>
              </w:rPr>
            </w:pPr>
            <w:r w:rsidRPr="00EA2893">
              <w:rPr>
                <w:b/>
                <w:kern w:val="2"/>
                <w:szCs w:val="24"/>
              </w:rPr>
              <w:t>9.5. Tiekėjui taikomos baudos dėl aplinkosauginių ir (arba) socialinių kriterijų nesilaikymo</w:t>
            </w:r>
          </w:p>
        </w:tc>
        <w:tc>
          <w:tcPr>
            <w:tcW w:w="6966" w:type="dxa"/>
            <w:gridSpan w:val="2"/>
          </w:tcPr>
          <w:p w14:paraId="748DE540" w14:textId="2B59E822" w:rsidR="00B16058" w:rsidRPr="00EA2893" w:rsidRDefault="00B16058" w:rsidP="00EA2893">
            <w:pPr>
              <w:rPr>
                <w:kern w:val="2"/>
                <w:szCs w:val="24"/>
              </w:rPr>
            </w:pPr>
            <w:r w:rsidRPr="00EA2893">
              <w:rPr>
                <w:bCs/>
                <w:kern w:val="2"/>
                <w:szCs w:val="24"/>
              </w:rPr>
              <w:t>Netaikoma</w:t>
            </w:r>
          </w:p>
        </w:tc>
      </w:tr>
      <w:tr w:rsidR="00B16058" w:rsidRPr="00B6684D" w14:paraId="7439E02A" w14:textId="77777777" w:rsidTr="004F1E75">
        <w:trPr>
          <w:trHeight w:val="300"/>
        </w:trPr>
        <w:tc>
          <w:tcPr>
            <w:tcW w:w="3094" w:type="dxa"/>
            <w:gridSpan w:val="2"/>
          </w:tcPr>
          <w:p w14:paraId="69208AF6" w14:textId="7EE0BDAD" w:rsidR="00B16058" w:rsidRPr="00B6684D" w:rsidRDefault="00B16058" w:rsidP="00B16058">
            <w:pPr>
              <w:rPr>
                <w:b/>
                <w:kern w:val="2"/>
                <w:szCs w:val="24"/>
              </w:rPr>
            </w:pPr>
            <w:r w:rsidRPr="00B6684D">
              <w:rPr>
                <w:b/>
                <w:kern w:val="2"/>
                <w:szCs w:val="24"/>
              </w:rPr>
              <w:t>9.6. Tiekėjui / Pirkėjui taikoma bauda dėl konfidencialumo reikalavimų nesilaikymo</w:t>
            </w:r>
          </w:p>
        </w:tc>
        <w:tc>
          <w:tcPr>
            <w:tcW w:w="6966" w:type="dxa"/>
            <w:gridSpan w:val="2"/>
          </w:tcPr>
          <w:p w14:paraId="30A99159" w14:textId="68BDF0FB" w:rsidR="00B16058" w:rsidRPr="00E346EC" w:rsidRDefault="00EA2893" w:rsidP="00B16058">
            <w:pPr>
              <w:rPr>
                <w:kern w:val="2"/>
                <w:szCs w:val="24"/>
              </w:rPr>
            </w:pPr>
            <w:r w:rsidRPr="00E346EC">
              <w:rPr>
                <w:kern w:val="2"/>
                <w:szCs w:val="24"/>
              </w:rPr>
              <w:t xml:space="preserve">2 000,00 </w:t>
            </w:r>
            <w:proofErr w:type="spellStart"/>
            <w:r w:rsidRPr="00E346EC">
              <w:rPr>
                <w:kern w:val="2"/>
                <w:szCs w:val="24"/>
              </w:rPr>
              <w:t>Eur</w:t>
            </w:r>
            <w:proofErr w:type="spellEnd"/>
            <w:r w:rsidRPr="00E346EC">
              <w:rPr>
                <w:kern w:val="2"/>
                <w:szCs w:val="24"/>
              </w:rPr>
              <w:t xml:space="preserve"> (dviejų tūkstančių eurų 00 ct) bauda, taikoma už kiekvieną pažeidimo atvejį.</w:t>
            </w:r>
          </w:p>
        </w:tc>
      </w:tr>
      <w:tr w:rsidR="00B6684D" w:rsidRPr="00B6684D" w14:paraId="1E6BA83A" w14:textId="77777777" w:rsidTr="004F1E75">
        <w:trPr>
          <w:trHeight w:val="300"/>
        </w:trPr>
        <w:tc>
          <w:tcPr>
            <w:tcW w:w="3094" w:type="dxa"/>
            <w:gridSpan w:val="2"/>
          </w:tcPr>
          <w:p w14:paraId="6B59AD7B" w14:textId="3DB423A4" w:rsidR="00B16058" w:rsidRPr="00B6684D" w:rsidRDefault="00B16058" w:rsidP="00B16058">
            <w:pPr>
              <w:rPr>
                <w:b/>
                <w:kern w:val="2"/>
                <w:szCs w:val="24"/>
              </w:rPr>
            </w:pPr>
            <w:r w:rsidRPr="00B6684D">
              <w:rPr>
                <w:b/>
              </w:rPr>
              <w:t xml:space="preserve">9.7. Tiekėjui taikomos netesybos dėl pirkimo dokumentuose nustatytų Kokybinių kriterijų </w:t>
            </w:r>
            <w:proofErr w:type="spellStart"/>
            <w:r w:rsidRPr="00B6684D">
              <w:rPr>
                <w:b/>
              </w:rPr>
              <w:t>nepasiekimo</w:t>
            </w:r>
            <w:proofErr w:type="spellEnd"/>
            <w:r w:rsidRPr="00B6684D">
              <w:rPr>
                <w:b/>
              </w:rPr>
              <w:t xml:space="preserve"> Sutarties vykdymo metu</w:t>
            </w:r>
          </w:p>
        </w:tc>
        <w:tc>
          <w:tcPr>
            <w:tcW w:w="6966" w:type="dxa"/>
            <w:gridSpan w:val="2"/>
          </w:tcPr>
          <w:p w14:paraId="31D0481F" w14:textId="5756CF71" w:rsidR="00B6684D" w:rsidRPr="00E346EC" w:rsidRDefault="00BF1A6E" w:rsidP="00B6684D">
            <w:pPr>
              <w:rPr>
                <w:kern w:val="2"/>
                <w:szCs w:val="24"/>
              </w:rPr>
            </w:pPr>
            <w:r>
              <w:rPr>
                <w:kern w:val="2"/>
                <w:szCs w:val="24"/>
              </w:rPr>
              <w:t>Netaikoma</w:t>
            </w:r>
          </w:p>
        </w:tc>
      </w:tr>
      <w:tr w:rsidR="004C5F7E" w:rsidRPr="00B6684D" w14:paraId="2E410A63" w14:textId="77777777" w:rsidTr="00F34170">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16058" w:rsidRPr="00B6684D" w:rsidRDefault="00B16058" w:rsidP="00B16058">
            <w:pPr>
              <w:rPr>
                <w:b/>
                <w:kern w:val="2"/>
                <w:szCs w:val="24"/>
              </w:rPr>
            </w:pPr>
            <w:r w:rsidRPr="00B6684D">
              <w:rPr>
                <w:b/>
                <w:kern w:val="2"/>
                <w:szCs w:val="24"/>
              </w:rPr>
              <w:t xml:space="preserve">9.8. Tiekėjui taikomos netesybos dėl Sutarties įvykdymo užtikrinimo </w:t>
            </w:r>
            <w:r w:rsidRPr="00B6684D">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5AD4BC1A" w14:textId="12D110F5" w:rsidR="00B16058" w:rsidRPr="00E346EC" w:rsidRDefault="00BF1A6E" w:rsidP="00B16058">
            <w:pPr>
              <w:rPr>
                <w:kern w:val="2"/>
                <w:szCs w:val="24"/>
              </w:rPr>
            </w:pPr>
            <w:r>
              <w:rPr>
                <w:kern w:val="2"/>
                <w:szCs w:val="24"/>
              </w:rPr>
              <w:t>Netaikoma</w:t>
            </w:r>
          </w:p>
        </w:tc>
      </w:tr>
      <w:tr w:rsidR="00B16058" w:rsidRPr="004C5F7E" w14:paraId="126A6D36" w14:textId="77777777" w:rsidTr="004F1E75">
        <w:trPr>
          <w:trHeight w:val="300"/>
        </w:trPr>
        <w:tc>
          <w:tcPr>
            <w:tcW w:w="3094" w:type="dxa"/>
            <w:gridSpan w:val="2"/>
          </w:tcPr>
          <w:p w14:paraId="10384E36" w14:textId="4FFA607E" w:rsidR="00B16058" w:rsidRPr="004C5F7E" w:rsidRDefault="00B16058" w:rsidP="00B16058">
            <w:pPr>
              <w:rPr>
                <w:b/>
                <w:bCs/>
                <w:kern w:val="2"/>
                <w:szCs w:val="24"/>
              </w:rPr>
            </w:pPr>
            <w:r w:rsidRPr="004C5F7E">
              <w:rPr>
                <w:b/>
                <w:szCs w:val="24"/>
              </w:rPr>
              <w:t>9.9. Tiekėjui taikoma bauda dėl Pirkėjo simbolių, pavadinimo ir ženklo reklamoje ar rinkodaroje naudojimo reikalavimų nesilaikymo bei draudimo naudotis Pirkėjo sukurtais</w:t>
            </w:r>
            <w:r w:rsidRPr="004C5F7E">
              <w:rPr>
                <w:bCs/>
                <w:szCs w:val="24"/>
              </w:rPr>
              <w:t xml:space="preserve"> </w:t>
            </w:r>
            <w:r w:rsidRPr="004C5F7E">
              <w:rPr>
                <w:b/>
                <w:szCs w:val="24"/>
              </w:rPr>
              <w:t>intelektiniais veiklos rezultatais nesilaikymo</w:t>
            </w:r>
          </w:p>
        </w:tc>
        <w:tc>
          <w:tcPr>
            <w:tcW w:w="6966" w:type="dxa"/>
            <w:gridSpan w:val="2"/>
          </w:tcPr>
          <w:p w14:paraId="39D0982B" w14:textId="392988BF" w:rsidR="00B16058" w:rsidRPr="004C5F7E" w:rsidRDefault="00B16058" w:rsidP="00005EC4">
            <w:pPr>
              <w:rPr>
                <w:kern w:val="2"/>
                <w:szCs w:val="24"/>
              </w:rPr>
            </w:pPr>
            <w:r w:rsidRPr="004C5F7E">
              <w:rPr>
                <w:bCs/>
                <w:kern w:val="2"/>
                <w:szCs w:val="24"/>
              </w:rPr>
              <w:t>Netaikoma</w:t>
            </w:r>
          </w:p>
        </w:tc>
      </w:tr>
      <w:tr w:rsidR="00B16058" w:rsidRPr="004C5F7E" w14:paraId="77AEF0AE" w14:textId="77777777" w:rsidTr="004F1E75">
        <w:trPr>
          <w:trHeight w:val="300"/>
        </w:trPr>
        <w:tc>
          <w:tcPr>
            <w:tcW w:w="3094" w:type="dxa"/>
            <w:gridSpan w:val="2"/>
          </w:tcPr>
          <w:p w14:paraId="17EC5DF4" w14:textId="49390910" w:rsidR="00B16058" w:rsidRPr="004C5F7E" w:rsidRDefault="00B16058" w:rsidP="00B16058">
            <w:pPr>
              <w:rPr>
                <w:b/>
                <w:kern w:val="2"/>
                <w:szCs w:val="24"/>
                <w:lang w:val="en-US"/>
              </w:rPr>
            </w:pPr>
            <w:r w:rsidRPr="004C5F7E">
              <w:rPr>
                <w:b/>
                <w:kern w:val="2"/>
                <w:szCs w:val="24"/>
                <w:lang w:val="en-US"/>
              </w:rPr>
              <w:t xml:space="preserve">9.10. </w:t>
            </w:r>
            <w:r w:rsidRPr="004C5F7E">
              <w:rPr>
                <w:b/>
                <w:kern w:val="2"/>
                <w:szCs w:val="24"/>
              </w:rPr>
              <w:t>Kitos netesybos</w:t>
            </w:r>
          </w:p>
        </w:tc>
        <w:tc>
          <w:tcPr>
            <w:tcW w:w="6966" w:type="dxa"/>
            <w:gridSpan w:val="2"/>
          </w:tcPr>
          <w:p w14:paraId="61DD08FE" w14:textId="7C7DFB80" w:rsidR="00B16058" w:rsidRPr="004C5F7E" w:rsidRDefault="004C5F7E" w:rsidP="00B16058">
            <w:pPr>
              <w:rPr>
                <w:kern w:val="2"/>
                <w:szCs w:val="24"/>
              </w:rPr>
            </w:pPr>
            <w:r w:rsidRPr="004C5F7E">
              <w:rPr>
                <w:bCs/>
                <w:kern w:val="2"/>
                <w:szCs w:val="24"/>
              </w:rPr>
              <w:t>Netaikoma</w:t>
            </w:r>
          </w:p>
        </w:tc>
      </w:tr>
      <w:tr w:rsidR="00B16058" w14:paraId="7412B22E" w14:textId="77777777" w:rsidTr="004F1E75">
        <w:trPr>
          <w:trHeight w:val="300"/>
        </w:trPr>
        <w:tc>
          <w:tcPr>
            <w:tcW w:w="10060" w:type="dxa"/>
            <w:gridSpan w:val="4"/>
          </w:tcPr>
          <w:p w14:paraId="0D543F72" w14:textId="77777777" w:rsidR="00B16058" w:rsidRPr="00F34170" w:rsidRDefault="00B16058" w:rsidP="00B16058">
            <w:pPr>
              <w:jc w:val="center"/>
              <w:rPr>
                <w:kern w:val="2"/>
                <w:szCs w:val="24"/>
              </w:rPr>
            </w:pPr>
            <w:r w:rsidRPr="00F34170">
              <w:rPr>
                <w:b/>
                <w:kern w:val="2"/>
                <w:szCs w:val="24"/>
              </w:rPr>
              <w:t>10. ESMINĖS SUTARTIES SĄLYGOS</w:t>
            </w:r>
          </w:p>
        </w:tc>
      </w:tr>
      <w:tr w:rsidR="00226951" w:rsidRPr="004C5F7E" w14:paraId="4A74E676" w14:textId="77777777" w:rsidTr="004F1E75">
        <w:trPr>
          <w:trHeight w:val="300"/>
        </w:trPr>
        <w:tc>
          <w:tcPr>
            <w:tcW w:w="3094" w:type="dxa"/>
            <w:gridSpan w:val="2"/>
          </w:tcPr>
          <w:p w14:paraId="0C4A90A4" w14:textId="48800356" w:rsidR="00B16058" w:rsidRPr="004C5F7E" w:rsidRDefault="00B16058" w:rsidP="00B16058">
            <w:pPr>
              <w:rPr>
                <w:b/>
                <w:kern w:val="2"/>
                <w:szCs w:val="24"/>
                <w:lang w:val="en-US"/>
              </w:rPr>
            </w:pPr>
            <w:r w:rsidRPr="004C5F7E">
              <w:rPr>
                <w:b/>
                <w:kern w:val="2"/>
                <w:szCs w:val="24"/>
                <w:lang w:val="en-US"/>
              </w:rPr>
              <w:t xml:space="preserve">10.1. </w:t>
            </w:r>
            <w:r w:rsidRPr="004C5F7E">
              <w:rPr>
                <w:b/>
                <w:kern w:val="2"/>
                <w:szCs w:val="24"/>
              </w:rPr>
              <w:t>Esminės Sutarties sąlygos</w:t>
            </w:r>
          </w:p>
        </w:tc>
        <w:tc>
          <w:tcPr>
            <w:tcW w:w="6966" w:type="dxa"/>
            <w:gridSpan w:val="2"/>
          </w:tcPr>
          <w:p w14:paraId="1AD3CD3A" w14:textId="4416473F" w:rsidR="00B16058" w:rsidRPr="00F34170" w:rsidRDefault="003E4150" w:rsidP="00F34170">
            <w:pPr>
              <w:rPr>
                <w:kern w:val="2"/>
                <w:szCs w:val="24"/>
              </w:rPr>
            </w:pPr>
            <w:r>
              <w:rPr>
                <w:szCs w:val="24"/>
                <w:lang w:val="lt"/>
              </w:rPr>
              <w:t>N</w:t>
            </w:r>
            <w:r>
              <w:rPr>
                <w:szCs w:val="24"/>
                <w:lang w:val="lt"/>
              </w:rPr>
              <w:t>epertraukiamo DVS veikimo</w:t>
            </w:r>
            <w:r>
              <w:rPr>
                <w:szCs w:val="24"/>
                <w:lang w:val="lt"/>
              </w:rPr>
              <w:t>,</w:t>
            </w:r>
            <w:r>
              <w:rPr>
                <w:szCs w:val="24"/>
                <w:lang w:val="lt"/>
              </w:rPr>
              <w:t xml:space="preserve"> </w:t>
            </w:r>
            <w:r w:rsidR="00BF1A6E" w:rsidRPr="00F34170">
              <w:rPr>
                <w:kern w:val="2"/>
                <w:szCs w:val="24"/>
              </w:rPr>
              <w:t>DVS sutrikimų pašalinimo ir DVS techninės priežiūros bei DVS funkcionalumų tobulinimo</w:t>
            </w:r>
            <w:r w:rsidR="00226951" w:rsidRPr="00F34170">
              <w:rPr>
                <w:kern w:val="2"/>
                <w:szCs w:val="24"/>
              </w:rPr>
              <w:t xml:space="preserve"> termina</w:t>
            </w:r>
            <w:r w:rsidR="00F34170" w:rsidRPr="00F34170">
              <w:rPr>
                <w:kern w:val="2"/>
                <w:szCs w:val="24"/>
              </w:rPr>
              <w:t>i</w:t>
            </w:r>
            <w:r w:rsidR="00226951" w:rsidRPr="00F34170">
              <w:rPr>
                <w:kern w:val="2"/>
                <w:szCs w:val="24"/>
              </w:rPr>
              <w:t>.</w:t>
            </w:r>
          </w:p>
        </w:tc>
      </w:tr>
      <w:tr w:rsidR="00B16058" w14:paraId="68A8F8F5" w14:textId="77777777" w:rsidTr="004F1E75">
        <w:trPr>
          <w:trHeight w:val="300"/>
        </w:trPr>
        <w:tc>
          <w:tcPr>
            <w:tcW w:w="3094" w:type="dxa"/>
            <w:gridSpan w:val="2"/>
          </w:tcPr>
          <w:p w14:paraId="458F7686" w14:textId="28A3D4D6" w:rsidR="00B16058" w:rsidRPr="004C5F7E" w:rsidRDefault="00B16058" w:rsidP="00B16058">
            <w:pPr>
              <w:rPr>
                <w:b/>
                <w:kern w:val="2"/>
                <w:szCs w:val="24"/>
                <w:lang w:val="en-US"/>
              </w:rPr>
            </w:pPr>
            <w:r w:rsidRPr="004C5F7E">
              <w:rPr>
                <w:b/>
                <w:bCs/>
              </w:rPr>
              <w:t>10.2. Dideli arba nuolatiniai esminės Sutarties sąlygos vykdymo trūkumai</w:t>
            </w:r>
          </w:p>
        </w:tc>
        <w:tc>
          <w:tcPr>
            <w:tcW w:w="6966" w:type="dxa"/>
            <w:gridSpan w:val="2"/>
          </w:tcPr>
          <w:p w14:paraId="2F2D6A79" w14:textId="5709E8AB" w:rsidR="00226951" w:rsidRPr="00F34170" w:rsidRDefault="00226951" w:rsidP="00226951">
            <w:pPr>
              <w:rPr>
                <w:kern w:val="2"/>
                <w:szCs w:val="24"/>
              </w:rPr>
            </w:pPr>
            <w:r w:rsidRPr="00E346EC">
              <w:rPr>
                <w:kern w:val="2"/>
                <w:szCs w:val="24"/>
              </w:rPr>
              <w:t xml:space="preserve">Atvejai, </w:t>
            </w:r>
            <w:r w:rsidRPr="00F34170">
              <w:rPr>
                <w:kern w:val="2"/>
                <w:szCs w:val="24"/>
              </w:rPr>
              <w:t>kuomet yra laikoma, kad esminė Sutarties sąlyga vykdoma su dideliais arba nuolatiniais trūkumais:</w:t>
            </w:r>
          </w:p>
          <w:p w14:paraId="7C5A7C72" w14:textId="02EBC182" w:rsidR="00226951" w:rsidRPr="00F34170" w:rsidRDefault="00226951" w:rsidP="00226951">
            <w:pPr>
              <w:rPr>
                <w:kern w:val="2"/>
                <w:szCs w:val="24"/>
              </w:rPr>
            </w:pPr>
            <w:r w:rsidRPr="00F34170">
              <w:rPr>
                <w:kern w:val="2"/>
                <w:szCs w:val="24"/>
              </w:rPr>
              <w:t xml:space="preserve">1) Tiekėjo uždelsimas </w:t>
            </w:r>
            <w:r w:rsidR="00DD0657" w:rsidRPr="00F34170">
              <w:rPr>
                <w:kern w:val="2"/>
                <w:szCs w:val="24"/>
              </w:rPr>
              <w:t xml:space="preserve">pašalinti kritinius sutrikimus ilgiau kaip 8 (aštuonias) darbo valandas, nekritinius sutrikimus - </w:t>
            </w:r>
            <w:r w:rsidRPr="00F34170">
              <w:rPr>
                <w:kern w:val="2"/>
                <w:szCs w:val="24"/>
              </w:rPr>
              <w:t xml:space="preserve">ilgiau kaip </w:t>
            </w:r>
            <w:r w:rsidR="00DD0657" w:rsidRPr="00F34170">
              <w:rPr>
                <w:kern w:val="2"/>
                <w:szCs w:val="24"/>
              </w:rPr>
              <w:t>5</w:t>
            </w:r>
            <w:r w:rsidRPr="00F34170">
              <w:rPr>
                <w:kern w:val="2"/>
                <w:szCs w:val="24"/>
              </w:rPr>
              <w:t xml:space="preserve"> (</w:t>
            </w:r>
            <w:r w:rsidR="00DD0657" w:rsidRPr="00F34170">
              <w:rPr>
                <w:kern w:val="2"/>
                <w:szCs w:val="24"/>
              </w:rPr>
              <w:t>penkias</w:t>
            </w:r>
            <w:r w:rsidRPr="00F34170">
              <w:rPr>
                <w:kern w:val="2"/>
                <w:szCs w:val="24"/>
              </w:rPr>
              <w:t>) darbo dien</w:t>
            </w:r>
            <w:r w:rsidR="00DD0657" w:rsidRPr="00F34170">
              <w:rPr>
                <w:kern w:val="2"/>
                <w:szCs w:val="24"/>
              </w:rPr>
              <w:t>as</w:t>
            </w:r>
            <w:r w:rsidRPr="00F34170">
              <w:rPr>
                <w:kern w:val="2"/>
                <w:szCs w:val="24"/>
              </w:rPr>
              <w:t>;</w:t>
            </w:r>
          </w:p>
          <w:p w14:paraId="2BC2BBBD" w14:textId="6BD976EE" w:rsidR="004F1E75" w:rsidRPr="00E346EC" w:rsidRDefault="00226951" w:rsidP="004C5F7E">
            <w:pPr>
              <w:rPr>
                <w:kern w:val="2"/>
                <w:szCs w:val="24"/>
              </w:rPr>
            </w:pPr>
            <w:r w:rsidRPr="00F34170">
              <w:rPr>
                <w:kern w:val="2"/>
                <w:szCs w:val="24"/>
              </w:rPr>
              <w:t xml:space="preserve">2) </w:t>
            </w:r>
            <w:r w:rsidR="00DD0657" w:rsidRPr="00F34170">
              <w:rPr>
                <w:kern w:val="2"/>
                <w:szCs w:val="24"/>
              </w:rPr>
              <w:t>Tiekėjo uždelsimas suteikti DVS techninės priežiūros bei DVS funkcionalumų tobulinimo Paslaugas ilgiau kaip 10 (dešimt) darbo dienų</w:t>
            </w:r>
            <w:r w:rsidRPr="00F34170">
              <w:rPr>
                <w:kern w:val="2"/>
                <w:szCs w:val="24"/>
              </w:rPr>
              <w:t>.</w:t>
            </w:r>
          </w:p>
        </w:tc>
      </w:tr>
      <w:tr w:rsidR="00B16058" w14:paraId="5D5614C8" w14:textId="77777777" w:rsidTr="004F1E75">
        <w:trPr>
          <w:trHeight w:val="300"/>
        </w:trPr>
        <w:tc>
          <w:tcPr>
            <w:tcW w:w="10060" w:type="dxa"/>
            <w:gridSpan w:val="4"/>
          </w:tcPr>
          <w:p w14:paraId="01BA2625" w14:textId="77777777" w:rsidR="00B16058" w:rsidRPr="00E346EC" w:rsidRDefault="00B16058" w:rsidP="00B16058">
            <w:pPr>
              <w:jc w:val="center"/>
              <w:rPr>
                <w:b/>
                <w:kern w:val="2"/>
                <w:szCs w:val="24"/>
              </w:rPr>
            </w:pPr>
            <w:r w:rsidRPr="00E346EC">
              <w:rPr>
                <w:b/>
                <w:kern w:val="2"/>
                <w:szCs w:val="24"/>
              </w:rPr>
              <w:t>11. SUTARTIES GALIOJIMAS IR KEITIMAS</w:t>
            </w:r>
          </w:p>
        </w:tc>
      </w:tr>
      <w:tr w:rsidR="008D5545" w:rsidRPr="008D5545" w14:paraId="01B4A21F" w14:textId="77777777" w:rsidTr="004F1E75">
        <w:trPr>
          <w:trHeight w:val="300"/>
        </w:trPr>
        <w:tc>
          <w:tcPr>
            <w:tcW w:w="3094" w:type="dxa"/>
            <w:gridSpan w:val="2"/>
          </w:tcPr>
          <w:p w14:paraId="4A683777" w14:textId="77777777" w:rsidR="00B16058" w:rsidRPr="008D5545" w:rsidRDefault="00B16058" w:rsidP="00B16058">
            <w:pPr>
              <w:rPr>
                <w:b/>
                <w:kern w:val="2"/>
                <w:szCs w:val="24"/>
              </w:rPr>
            </w:pPr>
            <w:r w:rsidRPr="008D5545">
              <w:rPr>
                <w:b/>
                <w:szCs w:val="24"/>
              </w:rPr>
              <w:t>11.1. Sutarties sudarymas ir įsigaliojimas</w:t>
            </w:r>
          </w:p>
        </w:tc>
        <w:tc>
          <w:tcPr>
            <w:tcW w:w="6966" w:type="dxa"/>
            <w:gridSpan w:val="2"/>
          </w:tcPr>
          <w:p w14:paraId="7396F7FD" w14:textId="0D8FBC0E" w:rsidR="00B16058" w:rsidRPr="008D5545" w:rsidRDefault="008D5545" w:rsidP="008D5545">
            <w:pPr>
              <w:rPr>
                <w:kern w:val="2"/>
                <w:szCs w:val="24"/>
              </w:rPr>
            </w:pPr>
            <w:r w:rsidRPr="008D5545">
              <w:rPr>
                <w:szCs w:val="24"/>
              </w:rPr>
              <w:t xml:space="preserve">Sutartis įsigalioja 2025 m. gruodžio 23 d. (jeigu iki šios datos bus atliktos pirkimo procedūros arba nuo Sutarties pasirašymo dienos, jeigu pirkimo procedūros pasibaigs po nurodytos datos) </w:t>
            </w:r>
            <w:r w:rsidRPr="008D5545">
              <w:rPr>
                <w:bCs/>
                <w:szCs w:val="24"/>
              </w:rPr>
              <w:t xml:space="preserve">ir </w:t>
            </w:r>
            <w:r w:rsidRPr="008D5545">
              <w:rPr>
                <w:szCs w:val="24"/>
              </w:rPr>
              <w:t>galioja 36 (trisdešimt šešis) mėnesius</w:t>
            </w:r>
            <w:r>
              <w:rPr>
                <w:szCs w:val="24"/>
              </w:rPr>
              <w:t>.</w:t>
            </w:r>
          </w:p>
        </w:tc>
      </w:tr>
      <w:tr w:rsidR="00C61244" w:rsidRPr="00C61244" w14:paraId="0D3292E1" w14:textId="77777777" w:rsidTr="004F1E75">
        <w:trPr>
          <w:trHeight w:val="300"/>
        </w:trPr>
        <w:tc>
          <w:tcPr>
            <w:tcW w:w="3094" w:type="dxa"/>
            <w:gridSpan w:val="2"/>
          </w:tcPr>
          <w:p w14:paraId="09BC2075" w14:textId="316E2550" w:rsidR="00B16058" w:rsidRPr="00C61244" w:rsidRDefault="00B16058" w:rsidP="00B16058">
            <w:pPr>
              <w:rPr>
                <w:b/>
                <w:kern w:val="2"/>
                <w:szCs w:val="24"/>
              </w:rPr>
            </w:pPr>
            <w:r w:rsidRPr="00C61244">
              <w:rPr>
                <w:b/>
                <w:kern w:val="2"/>
                <w:szCs w:val="24"/>
              </w:rPr>
              <w:t>11.2. Sutarties galiojimo termino pratęsimas</w:t>
            </w:r>
          </w:p>
        </w:tc>
        <w:tc>
          <w:tcPr>
            <w:tcW w:w="6966" w:type="dxa"/>
            <w:gridSpan w:val="2"/>
          </w:tcPr>
          <w:p w14:paraId="782060E8" w14:textId="2BFC8851" w:rsidR="00B16058" w:rsidRPr="00E346EC" w:rsidRDefault="008D5545" w:rsidP="00C61244">
            <w:pPr>
              <w:rPr>
                <w:kern w:val="2"/>
                <w:szCs w:val="24"/>
              </w:rPr>
            </w:pPr>
            <w:r w:rsidRPr="004C5F7E">
              <w:rPr>
                <w:bCs/>
                <w:kern w:val="2"/>
                <w:szCs w:val="24"/>
              </w:rPr>
              <w:t>Netaikoma</w:t>
            </w:r>
          </w:p>
        </w:tc>
      </w:tr>
      <w:tr w:rsidR="00B16058" w14:paraId="7FE809EC" w14:textId="77777777" w:rsidTr="004F1E75">
        <w:trPr>
          <w:trHeight w:val="300"/>
        </w:trPr>
        <w:tc>
          <w:tcPr>
            <w:tcW w:w="10060" w:type="dxa"/>
            <w:gridSpan w:val="4"/>
          </w:tcPr>
          <w:p w14:paraId="6839791C" w14:textId="77777777" w:rsidR="00B16058" w:rsidRDefault="00B16058" w:rsidP="00B16058">
            <w:pPr>
              <w:jc w:val="center"/>
              <w:rPr>
                <w:b/>
                <w:kern w:val="2"/>
                <w:szCs w:val="24"/>
              </w:rPr>
            </w:pPr>
            <w:r>
              <w:rPr>
                <w:b/>
                <w:kern w:val="2"/>
                <w:szCs w:val="24"/>
              </w:rPr>
              <w:t>12. SUTARTIES NUTRAUKIMAS</w:t>
            </w:r>
          </w:p>
        </w:tc>
      </w:tr>
      <w:tr w:rsidR="00BE480D" w:rsidRPr="00BE480D" w14:paraId="519D54A3" w14:textId="77777777" w:rsidTr="004F1E7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16058" w:rsidRPr="00BE480D" w:rsidRDefault="00B16058" w:rsidP="00B16058">
            <w:pPr>
              <w:rPr>
                <w:b/>
                <w:kern w:val="2"/>
                <w:szCs w:val="24"/>
              </w:rPr>
            </w:pPr>
            <w:r w:rsidRPr="00BE480D">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222BB4A" w14:textId="77777777" w:rsidR="00B16058" w:rsidRPr="00BE480D" w:rsidRDefault="00B16058" w:rsidP="00B16058">
            <w:pPr>
              <w:rPr>
                <w:kern w:val="2"/>
                <w:szCs w:val="24"/>
              </w:rPr>
            </w:pPr>
            <w:r w:rsidRPr="00BE480D">
              <w:rPr>
                <w:kern w:val="2"/>
                <w:szCs w:val="24"/>
              </w:rPr>
              <w:t>Sutartis gali būti nutraukiama rašytiniu Šalių susitarimu arba vienašališkai, Bendrosiose sąlygose ir šiais Specialiosiose sąlygose nurodytais atvejais ir nustatyta tvarka.</w:t>
            </w:r>
          </w:p>
          <w:p w14:paraId="1977D469" w14:textId="77777777" w:rsidR="00B16058" w:rsidRPr="00BE480D" w:rsidRDefault="00B16058" w:rsidP="00B16058">
            <w:pPr>
              <w:rPr>
                <w:kern w:val="2"/>
                <w:szCs w:val="24"/>
              </w:rPr>
            </w:pPr>
          </w:p>
          <w:p w14:paraId="251C8169" w14:textId="2AE8CD23" w:rsidR="00B16058" w:rsidRPr="00BE480D" w:rsidRDefault="00BE480D" w:rsidP="00BE480D">
            <w:pPr>
              <w:rPr>
                <w:kern w:val="2"/>
                <w:szCs w:val="24"/>
              </w:rPr>
            </w:pPr>
            <w:r w:rsidRPr="00BE480D">
              <w:rPr>
                <w:szCs w:val="24"/>
              </w:rPr>
              <w:t>Pirkėjas, nesikreipdamas į teismą ir nemokėdamas netesybų, gali vienašališkai nutraukti Sutartį, įspėjęs Tiekėją prieš 1 (vieną) mėnesį, vadovaudamasis Lietuvos Respublikos civilinio kodekso CK 6.721 straipsnio 1 dalimi.</w:t>
            </w:r>
          </w:p>
        </w:tc>
      </w:tr>
      <w:tr w:rsidR="003773AC" w:rsidRPr="003773AC" w14:paraId="57B2F7FC" w14:textId="77777777" w:rsidTr="004F1E7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16058" w:rsidRPr="003773AC" w:rsidRDefault="00B16058" w:rsidP="00B16058">
            <w:pPr>
              <w:rPr>
                <w:b/>
                <w:kern w:val="2"/>
                <w:szCs w:val="24"/>
              </w:rPr>
            </w:pPr>
            <w:r w:rsidRPr="003773AC">
              <w:rPr>
                <w:b/>
                <w:kern w:val="2"/>
                <w:szCs w:val="24"/>
              </w:rPr>
              <w:t xml:space="preserve">12.2. Esminiai Sutarties </w:t>
            </w:r>
            <w:r w:rsidRPr="003773AC">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0C034844" w14:textId="7C422A42" w:rsidR="00B16058" w:rsidRPr="003773AC" w:rsidRDefault="00B16058" w:rsidP="00B16058">
            <w:pPr>
              <w:rPr>
                <w:kern w:val="2"/>
                <w:szCs w:val="24"/>
              </w:rPr>
            </w:pPr>
            <w:r w:rsidRPr="003773AC">
              <w:rPr>
                <w:kern w:val="2"/>
                <w:szCs w:val="24"/>
              </w:rPr>
              <w:t xml:space="preserve">12.2.1. jeigu Tiekėjas nevykdo prisiimtų įsipareigojimų už Sutartyje nustatytą Sutarties kainą </w:t>
            </w:r>
            <w:r w:rsidR="00BE480D" w:rsidRPr="003773AC">
              <w:rPr>
                <w:kern w:val="2"/>
                <w:szCs w:val="24"/>
              </w:rPr>
              <w:t>(</w:t>
            </w:r>
            <w:r w:rsidR="006A1EA1">
              <w:rPr>
                <w:kern w:val="2"/>
                <w:szCs w:val="24"/>
              </w:rPr>
              <w:t>įkainius</w:t>
            </w:r>
            <w:r w:rsidR="00BE480D" w:rsidRPr="003773AC">
              <w:rPr>
                <w:kern w:val="2"/>
                <w:szCs w:val="24"/>
              </w:rPr>
              <w:t>)</w:t>
            </w:r>
            <w:r w:rsidRPr="003773AC">
              <w:rPr>
                <w:kern w:val="2"/>
                <w:szCs w:val="24"/>
              </w:rPr>
              <w:t>;</w:t>
            </w:r>
          </w:p>
          <w:p w14:paraId="69D2DF92" w14:textId="4145BC67" w:rsidR="00B16058" w:rsidRDefault="006A1EA1" w:rsidP="00B16058">
            <w:pPr>
              <w:rPr>
                <w:kern w:val="2"/>
                <w:szCs w:val="24"/>
              </w:rPr>
            </w:pPr>
            <w:r>
              <w:rPr>
                <w:kern w:val="2"/>
                <w:szCs w:val="24"/>
              </w:rPr>
              <w:t>12.2.2. Tiekėjas</w:t>
            </w:r>
            <w:r w:rsidRPr="006A1EA1">
              <w:rPr>
                <w:kern w:val="2"/>
                <w:szCs w:val="24"/>
              </w:rPr>
              <w:t xml:space="preserve"> iš esmės pažeidžia savo sutartinius įsipareigojimus ir nepradeda jų tinkamai vykdyti per pagrįstą laiką, nepaisydamas </w:t>
            </w:r>
            <w:r>
              <w:rPr>
                <w:kern w:val="2"/>
                <w:szCs w:val="24"/>
              </w:rPr>
              <w:t>Pirkėjo</w:t>
            </w:r>
            <w:r w:rsidRPr="006A1EA1">
              <w:rPr>
                <w:kern w:val="2"/>
                <w:szCs w:val="24"/>
              </w:rPr>
              <w:t xml:space="preserve"> raštu pateikto įspėjimo</w:t>
            </w:r>
            <w:r>
              <w:rPr>
                <w:kern w:val="2"/>
                <w:szCs w:val="24"/>
              </w:rPr>
              <w:t>;</w:t>
            </w:r>
          </w:p>
          <w:p w14:paraId="2B59A48B" w14:textId="30FF3F18" w:rsidR="006A1EA1" w:rsidRPr="00E346EC" w:rsidRDefault="006A1EA1" w:rsidP="00B16058">
            <w:pPr>
              <w:rPr>
                <w:kern w:val="2"/>
                <w:szCs w:val="24"/>
              </w:rPr>
            </w:pPr>
            <w:r>
              <w:rPr>
                <w:kern w:val="2"/>
                <w:szCs w:val="24"/>
              </w:rPr>
              <w:t xml:space="preserve">12.2.3. </w:t>
            </w:r>
            <w:r w:rsidRPr="006A1EA1">
              <w:rPr>
                <w:kern w:val="2"/>
                <w:szCs w:val="24"/>
              </w:rPr>
              <w:t xml:space="preserve">Paslaugų kokybė neatitinka Sutarties reikalavimų ir per Sutartyje nurodytą terminą </w:t>
            </w:r>
            <w:r>
              <w:rPr>
                <w:kern w:val="2"/>
                <w:szCs w:val="24"/>
              </w:rPr>
              <w:t>Tiekėjas</w:t>
            </w:r>
            <w:r w:rsidRPr="006A1EA1">
              <w:rPr>
                <w:kern w:val="2"/>
                <w:szCs w:val="24"/>
              </w:rPr>
              <w:t xml:space="preserve"> nepašalina nurodytų trūkumų</w:t>
            </w:r>
            <w:r>
              <w:rPr>
                <w:kern w:val="2"/>
                <w:szCs w:val="24"/>
              </w:rPr>
              <w:t>;</w:t>
            </w:r>
          </w:p>
          <w:p w14:paraId="4A0B73D1" w14:textId="1BE0E610" w:rsidR="00B16058" w:rsidRPr="003773AC" w:rsidRDefault="00B16058" w:rsidP="006A1EA1">
            <w:pPr>
              <w:spacing w:line="257" w:lineRule="auto"/>
              <w:jc w:val="both"/>
              <w:rPr>
                <w:rFonts w:eastAsia="Arial"/>
                <w:kern w:val="2"/>
                <w:szCs w:val="24"/>
                <w:lang w:val="lt"/>
              </w:rPr>
            </w:pPr>
            <w:r w:rsidRPr="00E346EC">
              <w:rPr>
                <w:rFonts w:eastAsia="Arial"/>
                <w:kern w:val="2"/>
                <w:szCs w:val="24"/>
                <w:lang w:val="lt"/>
              </w:rPr>
              <w:t xml:space="preserve">12.2.4. jeigu Tiekėjas pažeidžia Paslaugų suteikimo </w:t>
            </w:r>
            <w:r w:rsidRPr="003773AC">
              <w:rPr>
                <w:rFonts w:eastAsia="Arial"/>
                <w:kern w:val="2"/>
                <w:szCs w:val="24"/>
                <w:lang w:val="lt"/>
              </w:rPr>
              <w:t xml:space="preserve">terminus ir </w:t>
            </w:r>
            <w:r w:rsidRPr="00316D20">
              <w:rPr>
                <w:rFonts w:eastAsia="Arial"/>
                <w:kern w:val="2"/>
                <w:szCs w:val="24"/>
                <w:lang w:val="lt"/>
              </w:rPr>
              <w:t>priskaičiuotų netesybų už</w:t>
            </w:r>
            <w:r w:rsidRPr="003773AC">
              <w:rPr>
                <w:rFonts w:eastAsia="Arial"/>
                <w:kern w:val="2"/>
                <w:szCs w:val="24"/>
                <w:lang w:val="lt"/>
              </w:rPr>
              <w:t xml:space="preserve"> vėlavimą suma viršija </w:t>
            </w:r>
            <w:r w:rsidR="003773AC" w:rsidRPr="003773AC">
              <w:rPr>
                <w:rFonts w:eastAsia="Arial"/>
                <w:kern w:val="2"/>
                <w:szCs w:val="24"/>
                <w:lang w:val="lt"/>
              </w:rPr>
              <w:t>5</w:t>
            </w:r>
            <w:r w:rsidRPr="003773AC">
              <w:rPr>
                <w:rFonts w:eastAsia="Arial"/>
                <w:kern w:val="2"/>
                <w:szCs w:val="24"/>
                <w:lang w:val="lt"/>
              </w:rPr>
              <w:t xml:space="preserve"> (</w:t>
            </w:r>
            <w:r w:rsidR="003773AC" w:rsidRPr="003773AC">
              <w:rPr>
                <w:rFonts w:eastAsia="Arial"/>
                <w:kern w:val="2"/>
                <w:szCs w:val="24"/>
                <w:lang w:val="lt"/>
              </w:rPr>
              <w:t>penkis</w:t>
            </w:r>
            <w:r w:rsidRPr="003773AC">
              <w:rPr>
                <w:rFonts w:eastAsia="Arial"/>
                <w:kern w:val="2"/>
                <w:szCs w:val="24"/>
                <w:lang w:val="lt"/>
              </w:rPr>
              <w:t>) proc</w:t>
            </w:r>
            <w:r w:rsidR="003773AC" w:rsidRPr="003773AC">
              <w:rPr>
                <w:rFonts w:eastAsia="Arial"/>
                <w:kern w:val="2"/>
                <w:szCs w:val="24"/>
                <w:lang w:val="lt"/>
              </w:rPr>
              <w:t>entus nuo</w:t>
            </w:r>
            <w:r w:rsidRPr="003773AC">
              <w:rPr>
                <w:rFonts w:eastAsia="Arial"/>
                <w:kern w:val="2"/>
                <w:szCs w:val="24"/>
                <w:lang w:val="lt"/>
              </w:rPr>
              <w:t xml:space="preserve"> Pradinės sutarties vertės;</w:t>
            </w:r>
          </w:p>
          <w:p w14:paraId="3466F29E" w14:textId="4DF6600C" w:rsidR="00B16058" w:rsidRPr="003773AC" w:rsidRDefault="00B16058" w:rsidP="00B16058">
            <w:pPr>
              <w:tabs>
                <w:tab w:val="left" w:pos="567"/>
                <w:tab w:val="left" w:pos="851"/>
                <w:tab w:val="left" w:pos="992"/>
                <w:tab w:val="left" w:pos="1134"/>
              </w:tabs>
              <w:spacing w:line="257" w:lineRule="auto"/>
              <w:jc w:val="both"/>
              <w:rPr>
                <w:rFonts w:eastAsia="Arial"/>
                <w:kern w:val="2"/>
                <w:szCs w:val="24"/>
                <w:lang w:val="lt"/>
              </w:rPr>
            </w:pPr>
            <w:r w:rsidRPr="003773AC">
              <w:rPr>
                <w:rFonts w:eastAsia="Arial"/>
                <w:kern w:val="2"/>
                <w:szCs w:val="24"/>
                <w:lang w:val="lt"/>
              </w:rPr>
              <w:t>12.2.</w:t>
            </w:r>
            <w:r w:rsidR="006A1EA1">
              <w:rPr>
                <w:rFonts w:eastAsia="Arial"/>
                <w:kern w:val="2"/>
                <w:szCs w:val="24"/>
                <w:lang w:val="lt"/>
              </w:rPr>
              <w:t>5</w:t>
            </w:r>
            <w:r w:rsidRPr="003773AC">
              <w:rPr>
                <w:rFonts w:eastAsia="Arial"/>
                <w:kern w:val="2"/>
                <w:szCs w:val="24"/>
                <w:lang w:val="lt"/>
              </w:rPr>
              <w:t xml:space="preserve">. </w:t>
            </w:r>
            <w:r w:rsidR="003773AC" w:rsidRPr="003773AC">
              <w:rPr>
                <w:rFonts w:eastAsia="Arial"/>
                <w:kern w:val="2"/>
                <w:szCs w:val="24"/>
                <w:lang w:val="lt"/>
              </w:rPr>
              <w:t xml:space="preserve">jeigu </w:t>
            </w:r>
            <w:r w:rsidRPr="003773AC">
              <w:rPr>
                <w:rFonts w:eastAsia="Arial"/>
                <w:kern w:val="2"/>
                <w:szCs w:val="24"/>
                <w:lang w:val="lt"/>
              </w:rPr>
              <w:t>Tiekėjas pažeidžia Paslaugų suteikimo terminus ir dėl Paslaugų suteikimo vėlavimo Paslaugos tampa nebereikalingos;</w:t>
            </w:r>
          </w:p>
          <w:p w14:paraId="6C765B22" w14:textId="053262AA" w:rsidR="00B16058" w:rsidRPr="00733635" w:rsidRDefault="00B16058" w:rsidP="00B16058">
            <w:pPr>
              <w:tabs>
                <w:tab w:val="left" w:pos="567"/>
                <w:tab w:val="left" w:pos="851"/>
                <w:tab w:val="left" w:pos="992"/>
                <w:tab w:val="left" w:pos="1134"/>
              </w:tabs>
              <w:spacing w:line="257" w:lineRule="auto"/>
              <w:jc w:val="both"/>
              <w:rPr>
                <w:rFonts w:eastAsia="Arial"/>
                <w:kern w:val="2"/>
                <w:szCs w:val="24"/>
                <w:lang w:val="lt"/>
              </w:rPr>
            </w:pPr>
            <w:r w:rsidRPr="003773AC">
              <w:rPr>
                <w:rFonts w:eastAsia="Arial"/>
                <w:kern w:val="2"/>
                <w:szCs w:val="24"/>
                <w:lang w:val="lt"/>
              </w:rPr>
              <w:t>12.2.</w:t>
            </w:r>
            <w:r w:rsidR="006A1EA1">
              <w:rPr>
                <w:rFonts w:eastAsia="Arial"/>
                <w:kern w:val="2"/>
                <w:szCs w:val="24"/>
                <w:lang w:val="lt"/>
              </w:rPr>
              <w:t>6</w:t>
            </w:r>
            <w:r w:rsidRPr="003773AC">
              <w:rPr>
                <w:rFonts w:eastAsia="Arial"/>
                <w:kern w:val="2"/>
                <w:szCs w:val="24"/>
                <w:lang w:val="lt"/>
              </w:rPr>
              <w:t xml:space="preserve">. </w:t>
            </w:r>
            <w:r w:rsidR="003773AC" w:rsidRPr="003773AC">
              <w:rPr>
                <w:rFonts w:eastAsia="Arial"/>
                <w:kern w:val="2"/>
                <w:szCs w:val="24"/>
                <w:lang w:val="lt"/>
              </w:rPr>
              <w:t xml:space="preserve">jeigu </w:t>
            </w:r>
            <w:r w:rsidRPr="003773AC">
              <w:rPr>
                <w:rFonts w:eastAsia="Arial"/>
                <w:kern w:val="2"/>
                <w:szCs w:val="24"/>
                <w:lang w:val="lt"/>
              </w:rPr>
              <w:t xml:space="preserve">Tiekėjas daugiau kaip 2 (du) kartus suteikia Paslaugas, kurios neatitinka </w:t>
            </w:r>
            <w:r w:rsidRPr="00733635">
              <w:rPr>
                <w:rFonts w:eastAsia="Arial"/>
                <w:kern w:val="2"/>
                <w:szCs w:val="24"/>
                <w:lang w:val="lt"/>
              </w:rPr>
              <w:t>Sutartyje ir (ar) įstatymuose nustatytų reikalavimų Paslaugoms;</w:t>
            </w:r>
          </w:p>
          <w:p w14:paraId="78FFC7FB" w14:textId="7925E149" w:rsidR="006A1EA1" w:rsidRPr="00733635" w:rsidRDefault="006A1EA1" w:rsidP="00B16058">
            <w:pPr>
              <w:tabs>
                <w:tab w:val="left" w:pos="567"/>
                <w:tab w:val="left" w:pos="851"/>
                <w:tab w:val="left" w:pos="992"/>
                <w:tab w:val="left" w:pos="1134"/>
              </w:tabs>
              <w:spacing w:line="257" w:lineRule="auto"/>
              <w:jc w:val="both"/>
              <w:rPr>
                <w:kern w:val="2"/>
                <w:szCs w:val="24"/>
              </w:rPr>
            </w:pPr>
            <w:r w:rsidRPr="00733635">
              <w:rPr>
                <w:rFonts w:eastAsia="Arial"/>
                <w:kern w:val="2"/>
                <w:szCs w:val="24"/>
                <w:lang w:val="lt"/>
              </w:rPr>
              <w:t>12.2.7. Tiekėjas vėluoja pašalinti DVS</w:t>
            </w:r>
            <w:r w:rsidRPr="00733635">
              <w:rPr>
                <w:kern w:val="2"/>
                <w:szCs w:val="24"/>
              </w:rPr>
              <w:t xml:space="preserve"> kritinius sutrikimus (Sutarties Specialiųjų sąlygų 6.2.1 punkto a) papunktis) ilgiau kaip 2 (dvi) darbo dienas, nekritinius sutrikimus - ilgiau kaip </w:t>
            </w:r>
            <w:r w:rsidR="00733635" w:rsidRPr="00733635">
              <w:rPr>
                <w:kern w:val="2"/>
                <w:szCs w:val="24"/>
              </w:rPr>
              <w:t>10</w:t>
            </w:r>
            <w:r w:rsidRPr="00733635">
              <w:rPr>
                <w:kern w:val="2"/>
                <w:szCs w:val="24"/>
              </w:rPr>
              <w:t xml:space="preserve"> (</w:t>
            </w:r>
            <w:r w:rsidR="00733635" w:rsidRPr="00733635">
              <w:rPr>
                <w:kern w:val="2"/>
                <w:szCs w:val="24"/>
              </w:rPr>
              <w:t>dešimt</w:t>
            </w:r>
            <w:r w:rsidRPr="00733635">
              <w:rPr>
                <w:kern w:val="2"/>
                <w:szCs w:val="24"/>
              </w:rPr>
              <w:t>) darbo dien</w:t>
            </w:r>
            <w:r w:rsidR="00733635" w:rsidRPr="00733635">
              <w:rPr>
                <w:kern w:val="2"/>
                <w:szCs w:val="24"/>
              </w:rPr>
              <w:t>ų;</w:t>
            </w:r>
          </w:p>
          <w:p w14:paraId="3D40AC86" w14:textId="500805C0" w:rsidR="00733635" w:rsidRDefault="00733635" w:rsidP="00B16058">
            <w:pPr>
              <w:tabs>
                <w:tab w:val="left" w:pos="567"/>
                <w:tab w:val="left" w:pos="851"/>
                <w:tab w:val="left" w:pos="992"/>
                <w:tab w:val="left" w:pos="1134"/>
              </w:tabs>
              <w:spacing w:line="257" w:lineRule="auto"/>
              <w:jc w:val="both"/>
              <w:rPr>
                <w:kern w:val="2"/>
                <w:szCs w:val="24"/>
              </w:rPr>
            </w:pPr>
            <w:r w:rsidRPr="00733635">
              <w:rPr>
                <w:kern w:val="2"/>
                <w:szCs w:val="24"/>
              </w:rPr>
              <w:t xml:space="preserve">12.2.8. </w:t>
            </w:r>
            <w:r w:rsidRPr="00733635">
              <w:rPr>
                <w:kern w:val="2"/>
                <w:szCs w:val="24"/>
              </w:rPr>
              <w:t xml:space="preserve">Tiekėjo uždelsimas suteikti DVS techninės priežiūros bei DVS funkcionalumų tobulinimo Paslaugas ilgiau kaip </w:t>
            </w:r>
            <w:r w:rsidRPr="00733635">
              <w:rPr>
                <w:kern w:val="2"/>
                <w:szCs w:val="24"/>
              </w:rPr>
              <w:t>20</w:t>
            </w:r>
            <w:r w:rsidRPr="00733635">
              <w:rPr>
                <w:kern w:val="2"/>
                <w:szCs w:val="24"/>
              </w:rPr>
              <w:t xml:space="preserve"> (</w:t>
            </w:r>
            <w:r w:rsidRPr="00733635">
              <w:rPr>
                <w:kern w:val="2"/>
                <w:szCs w:val="24"/>
              </w:rPr>
              <w:t>dvi</w:t>
            </w:r>
            <w:r w:rsidRPr="00733635">
              <w:rPr>
                <w:kern w:val="2"/>
                <w:szCs w:val="24"/>
              </w:rPr>
              <w:t>dešimt) darbo dienų</w:t>
            </w:r>
            <w:r w:rsidRPr="00733635">
              <w:rPr>
                <w:kern w:val="2"/>
                <w:szCs w:val="24"/>
              </w:rPr>
              <w:t>;</w:t>
            </w:r>
          </w:p>
          <w:p w14:paraId="5ED186FE" w14:textId="0D1836A6" w:rsidR="00733635" w:rsidRPr="00733635" w:rsidRDefault="00733635" w:rsidP="00B16058">
            <w:pPr>
              <w:tabs>
                <w:tab w:val="left" w:pos="567"/>
                <w:tab w:val="left" w:pos="851"/>
                <w:tab w:val="left" w:pos="992"/>
                <w:tab w:val="left" w:pos="1134"/>
              </w:tabs>
              <w:spacing w:line="257" w:lineRule="auto"/>
              <w:jc w:val="both"/>
              <w:rPr>
                <w:kern w:val="2"/>
                <w:szCs w:val="24"/>
              </w:rPr>
            </w:pPr>
            <w:r w:rsidRPr="00733635">
              <w:rPr>
                <w:rFonts w:eastAsia="Arial"/>
                <w:kern w:val="2"/>
                <w:szCs w:val="24"/>
                <w:lang w:val="lt"/>
              </w:rPr>
              <w:t xml:space="preserve">12.2.9. </w:t>
            </w:r>
            <w:r w:rsidRPr="003773AC">
              <w:rPr>
                <w:rFonts w:eastAsia="Arial"/>
                <w:kern w:val="2"/>
                <w:szCs w:val="24"/>
                <w:lang w:val="lt"/>
              </w:rPr>
              <w:t>jeigu Tiekėjo kvalifikacija tapo nebeatitinkančia pirkimo dokumentuose nustatytų Sutarties tinkamam vykdymui būtinų</w:t>
            </w:r>
            <w:r>
              <w:rPr>
                <w:rFonts w:eastAsia="Arial"/>
                <w:kern w:val="2"/>
                <w:szCs w:val="24"/>
                <w:lang w:val="lt"/>
              </w:rPr>
              <w:t xml:space="preserve"> </w:t>
            </w:r>
            <w:r w:rsidRPr="003773AC">
              <w:rPr>
                <w:rFonts w:eastAsia="Arial"/>
                <w:kern w:val="2"/>
                <w:szCs w:val="24"/>
                <w:lang w:val="lt"/>
              </w:rPr>
              <w:t>reikalavimų ir šie neatitikimai nebuvo ištaisyti per 14 (keturiolika) kalendorinių dienų nuo kvalifikacijos tapimo neatitinkančia dienos</w:t>
            </w:r>
            <w:r>
              <w:rPr>
                <w:rFonts w:eastAsia="Arial"/>
                <w:kern w:val="2"/>
                <w:szCs w:val="24"/>
                <w:lang w:val="lt"/>
              </w:rPr>
              <w:t>;</w:t>
            </w:r>
          </w:p>
          <w:p w14:paraId="63E08141" w14:textId="488D7B07" w:rsidR="00733635" w:rsidRPr="00733635" w:rsidRDefault="00733635" w:rsidP="00B16058">
            <w:pPr>
              <w:tabs>
                <w:tab w:val="left" w:pos="567"/>
                <w:tab w:val="left" w:pos="851"/>
                <w:tab w:val="left" w:pos="992"/>
                <w:tab w:val="left" w:pos="1134"/>
              </w:tabs>
              <w:spacing w:line="257" w:lineRule="auto"/>
              <w:jc w:val="both"/>
              <w:rPr>
                <w:rFonts w:eastAsia="Arial"/>
                <w:kern w:val="2"/>
                <w:szCs w:val="24"/>
                <w:lang w:val="lt"/>
              </w:rPr>
            </w:pPr>
            <w:r w:rsidRPr="00733635">
              <w:rPr>
                <w:rFonts w:eastAsia="Arial"/>
                <w:kern w:val="2"/>
                <w:szCs w:val="24"/>
                <w:lang w:val="lt"/>
              </w:rPr>
              <w:t>12.2.</w:t>
            </w:r>
            <w:r>
              <w:rPr>
                <w:rFonts w:eastAsia="Arial"/>
                <w:kern w:val="2"/>
                <w:szCs w:val="24"/>
                <w:lang w:val="lt"/>
              </w:rPr>
              <w:t>10</w:t>
            </w:r>
            <w:r w:rsidRPr="00733635">
              <w:rPr>
                <w:rFonts w:eastAsia="Arial"/>
                <w:kern w:val="2"/>
                <w:szCs w:val="24"/>
                <w:lang w:val="lt"/>
              </w:rPr>
              <w:t xml:space="preserve">. </w:t>
            </w:r>
            <w:r w:rsidRPr="00733635">
              <w:rPr>
                <w:rFonts w:eastAsia="Arial"/>
                <w:kern w:val="2"/>
                <w:szCs w:val="24"/>
                <w:lang w:val="lt"/>
              </w:rPr>
              <w:t>Tiekėjas</w:t>
            </w:r>
            <w:r w:rsidRPr="00733635">
              <w:rPr>
                <w:rFonts w:eastAsia="Arial"/>
                <w:kern w:val="2"/>
                <w:szCs w:val="24"/>
                <w:lang w:val="lt"/>
              </w:rPr>
              <w:t xml:space="preserve"> perleidžia Sutarties vykdymą tretiesiems asmenims be rašytinio Pirkėjo sutikimo;</w:t>
            </w:r>
          </w:p>
          <w:p w14:paraId="661342DB" w14:textId="41465240" w:rsidR="00733635" w:rsidRPr="003773AC" w:rsidRDefault="00733635" w:rsidP="00733635">
            <w:pPr>
              <w:spacing w:line="257" w:lineRule="auto"/>
              <w:rPr>
                <w:szCs w:val="24"/>
              </w:rPr>
            </w:pPr>
            <w:r w:rsidRPr="003773AC">
              <w:rPr>
                <w:szCs w:val="24"/>
              </w:rPr>
              <w:t>12.2.1</w:t>
            </w:r>
            <w:r>
              <w:rPr>
                <w:szCs w:val="24"/>
              </w:rPr>
              <w:t>1</w:t>
            </w:r>
            <w:r w:rsidRPr="003773AC">
              <w:rPr>
                <w:szCs w:val="24"/>
              </w:rPr>
              <w:t xml:space="preserve">. </w:t>
            </w:r>
            <w:r w:rsidRPr="003773AC">
              <w:rPr>
                <w:kern w:val="2"/>
                <w:szCs w:val="24"/>
              </w:rPr>
              <w:t>jeigu</w:t>
            </w:r>
            <w:r w:rsidRPr="003773AC">
              <w:rPr>
                <w:szCs w:val="24"/>
              </w:rPr>
              <w:t xml:space="preserve"> Sutarties vykdymo metu paaiškėja, kad Tiekėjas ar jo teikiamos paslaugos nėra patikimi ir kelia pavojų nacionaliniam saugumui;</w:t>
            </w:r>
          </w:p>
          <w:p w14:paraId="0BF8AD45" w14:textId="09E2FBE9" w:rsidR="00733635" w:rsidRPr="00A450E4" w:rsidRDefault="00733635" w:rsidP="00733635">
            <w:pPr>
              <w:tabs>
                <w:tab w:val="left" w:pos="567"/>
                <w:tab w:val="left" w:pos="851"/>
                <w:tab w:val="left" w:pos="992"/>
                <w:tab w:val="left" w:pos="1134"/>
              </w:tabs>
              <w:spacing w:line="257" w:lineRule="auto"/>
              <w:jc w:val="both"/>
              <w:rPr>
                <w:rFonts w:eastAsia="Arial"/>
                <w:kern w:val="2"/>
                <w:szCs w:val="24"/>
                <w:lang w:val="lt"/>
              </w:rPr>
            </w:pPr>
            <w:r w:rsidRPr="003773AC">
              <w:rPr>
                <w:szCs w:val="24"/>
              </w:rPr>
              <w:t>12.2.1</w:t>
            </w:r>
            <w:r>
              <w:rPr>
                <w:szCs w:val="24"/>
              </w:rPr>
              <w:t>2</w:t>
            </w:r>
            <w:r w:rsidRPr="003773AC">
              <w:rPr>
                <w:szCs w:val="24"/>
              </w:rPr>
              <w:t xml:space="preserve">. jeigu Lietuvos Respublikos Vyriausybė Nacionaliniam saugumui užtikrinti svarbių objektų apsaugos įstatymo nustatyta tvarka priima sprendimą, patvirtinantį, kad pirkimo sutartis (jo pakeitimas) laikomas keliančiu riziką ar neatitinka </w:t>
            </w:r>
            <w:r w:rsidRPr="00A450E4">
              <w:rPr>
                <w:szCs w:val="24"/>
              </w:rPr>
              <w:t>nacionalinio saugumo interesų;</w:t>
            </w:r>
          </w:p>
          <w:p w14:paraId="3FBA2E11" w14:textId="4F535871" w:rsidR="00733635" w:rsidRDefault="00733635" w:rsidP="00B16058">
            <w:pPr>
              <w:tabs>
                <w:tab w:val="left" w:pos="567"/>
                <w:tab w:val="left" w:pos="851"/>
                <w:tab w:val="left" w:pos="992"/>
                <w:tab w:val="left" w:pos="1134"/>
              </w:tabs>
              <w:spacing w:line="257" w:lineRule="auto"/>
              <w:jc w:val="both"/>
              <w:rPr>
                <w:szCs w:val="24"/>
              </w:rPr>
            </w:pPr>
            <w:r>
              <w:rPr>
                <w:rFonts w:eastAsia="Arial"/>
                <w:kern w:val="2"/>
                <w:szCs w:val="24"/>
                <w:lang w:val="lt"/>
              </w:rPr>
              <w:t xml:space="preserve">12.2.13. </w:t>
            </w:r>
            <w:r>
              <w:rPr>
                <w:rFonts w:eastAsia="Arial"/>
                <w:kern w:val="2"/>
                <w:szCs w:val="24"/>
                <w:lang w:val="lt"/>
              </w:rPr>
              <w:t>Tiekėjas</w:t>
            </w:r>
            <w:r>
              <w:rPr>
                <w:rFonts w:eastAsia="Arial"/>
                <w:kern w:val="2"/>
                <w:szCs w:val="24"/>
                <w:lang w:val="lt"/>
              </w:rPr>
              <w:t xml:space="preserve"> </w:t>
            </w:r>
            <w:r w:rsidRPr="00932858">
              <w:rPr>
                <w:szCs w:val="24"/>
              </w:rPr>
              <w:t>bankrutuoja, yra likviduojamas</w:t>
            </w:r>
            <w:r w:rsidRPr="00B84534">
              <w:rPr>
                <w:szCs w:val="24"/>
              </w:rPr>
              <w:t>, sustabdo savo ūkinę veiklą arba kai pagal teisės aktuose nustatytą tvarką susidaro analogiška situacija</w:t>
            </w:r>
            <w:r>
              <w:rPr>
                <w:szCs w:val="24"/>
              </w:rPr>
              <w:t>;</w:t>
            </w:r>
          </w:p>
          <w:p w14:paraId="1ACC82F4" w14:textId="7657148B" w:rsidR="00733635" w:rsidRDefault="00733635" w:rsidP="00B16058">
            <w:pPr>
              <w:tabs>
                <w:tab w:val="left" w:pos="567"/>
                <w:tab w:val="left" w:pos="851"/>
                <w:tab w:val="left" w:pos="992"/>
                <w:tab w:val="left" w:pos="1134"/>
              </w:tabs>
              <w:spacing w:line="257" w:lineRule="auto"/>
              <w:jc w:val="both"/>
              <w:rPr>
                <w:rFonts w:eastAsia="Arial"/>
                <w:kern w:val="2"/>
                <w:szCs w:val="24"/>
                <w:lang w:val="lt"/>
              </w:rPr>
            </w:pPr>
            <w:r>
              <w:rPr>
                <w:szCs w:val="24"/>
              </w:rPr>
              <w:t xml:space="preserve">12.2.14. </w:t>
            </w:r>
            <w:r w:rsidRPr="00A450E4">
              <w:rPr>
                <w:kern w:val="2"/>
                <w:szCs w:val="24"/>
              </w:rPr>
              <w:t>jeigu</w:t>
            </w:r>
            <w:r w:rsidRPr="00A450E4">
              <w:rPr>
                <w:szCs w:val="24"/>
              </w:rPr>
              <w:t xml:space="preserve"> Tiekėjas padaro kitą Specialiųjų sąlygų 12.2.1-12.2.1</w:t>
            </w:r>
            <w:r>
              <w:rPr>
                <w:szCs w:val="24"/>
              </w:rPr>
              <w:t>3</w:t>
            </w:r>
            <w:r w:rsidRPr="00A450E4">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0B019B64" w14:textId="146CF187" w:rsidR="003773AC" w:rsidRPr="003773AC" w:rsidRDefault="003773AC" w:rsidP="00733635">
            <w:pPr>
              <w:spacing w:line="257" w:lineRule="auto"/>
              <w:rPr>
                <w:rFonts w:eastAsia="Arial"/>
                <w:kern w:val="2"/>
                <w:szCs w:val="24"/>
              </w:rPr>
            </w:pPr>
            <w:r w:rsidRPr="003773AC">
              <w:rPr>
                <w:rFonts w:eastAsia="Arial"/>
                <w:kern w:val="2"/>
                <w:szCs w:val="24"/>
              </w:rPr>
              <w:t>12.2.1</w:t>
            </w:r>
            <w:r w:rsidR="00733635">
              <w:rPr>
                <w:rFonts w:eastAsia="Arial"/>
                <w:kern w:val="2"/>
                <w:szCs w:val="24"/>
              </w:rPr>
              <w:t>5</w:t>
            </w:r>
            <w:r w:rsidRPr="003773AC">
              <w:rPr>
                <w:rFonts w:eastAsia="Arial"/>
                <w:kern w:val="2"/>
                <w:szCs w:val="24"/>
              </w:rPr>
              <w:t>.</w:t>
            </w:r>
            <w:r w:rsidRPr="003773AC">
              <w:rPr>
                <w:b/>
                <w:szCs w:val="24"/>
              </w:rPr>
              <w:t xml:space="preserve"> </w:t>
            </w:r>
            <w:r w:rsidRPr="003773AC">
              <w:rPr>
                <w:kern w:val="2"/>
                <w:szCs w:val="24"/>
              </w:rPr>
              <w:t>jeigu</w:t>
            </w:r>
            <w:r w:rsidRPr="003773AC">
              <w:rPr>
                <w:szCs w:val="24"/>
              </w:rPr>
              <w:t xml:space="preserve"> Pirkėjas ne dėl Tiekėjo kaltės arba nenugalimos jėgos aplinkybių vėluoja atlikti mokėjimą arba vykdyti kitą sutartinį įsipareigojimą daugiau kaip 30 (trisdešimt) dienų ir jeigu Tiekėjas</w:t>
            </w:r>
            <w:r w:rsidRPr="003773AC">
              <w:rPr>
                <w:b/>
                <w:szCs w:val="24"/>
              </w:rPr>
              <w:t xml:space="preserve"> </w:t>
            </w:r>
            <w:r w:rsidRPr="003773AC">
              <w:rPr>
                <w:szCs w:val="24"/>
              </w:rPr>
              <w:t>apie vėlavimą bent kartą raštu pranešė Pirkėjui.</w:t>
            </w:r>
          </w:p>
        </w:tc>
      </w:tr>
      <w:tr w:rsidR="00B16058" w14:paraId="46270E91" w14:textId="77777777" w:rsidTr="004F1E75">
        <w:trPr>
          <w:trHeight w:val="300"/>
        </w:trPr>
        <w:tc>
          <w:tcPr>
            <w:tcW w:w="10060" w:type="dxa"/>
            <w:gridSpan w:val="4"/>
          </w:tcPr>
          <w:p w14:paraId="07E06248" w14:textId="788DA49F" w:rsidR="00B16058" w:rsidRDefault="00B16058" w:rsidP="003773AC">
            <w:pPr>
              <w:jc w:val="center"/>
              <w:rPr>
                <w:kern w:val="2"/>
                <w:szCs w:val="24"/>
              </w:rPr>
            </w:pPr>
            <w:r>
              <w:rPr>
                <w:b/>
                <w:kern w:val="2"/>
                <w:szCs w:val="24"/>
              </w:rPr>
              <w:t>13. APLINKOS APSAUGOS IR SOCIALINIAI K</w:t>
            </w:r>
            <w:r w:rsidR="003773AC">
              <w:rPr>
                <w:b/>
                <w:kern w:val="2"/>
                <w:szCs w:val="24"/>
              </w:rPr>
              <w:t>RITERIJAI</w:t>
            </w:r>
          </w:p>
        </w:tc>
      </w:tr>
      <w:tr w:rsidR="00B16058" w14:paraId="18AE2F61" w14:textId="77777777" w:rsidTr="004F1E75">
        <w:trPr>
          <w:trHeight w:val="300"/>
        </w:trPr>
        <w:tc>
          <w:tcPr>
            <w:tcW w:w="3058" w:type="dxa"/>
          </w:tcPr>
          <w:p w14:paraId="6366A32C" w14:textId="2D1094A0" w:rsidR="00B16058" w:rsidRDefault="00B16058" w:rsidP="006F1444">
            <w:pPr>
              <w:rPr>
                <w:b/>
                <w:kern w:val="2"/>
                <w:szCs w:val="24"/>
              </w:rPr>
            </w:pPr>
            <w:r>
              <w:rPr>
                <w:b/>
                <w:kern w:val="2"/>
                <w:szCs w:val="24"/>
              </w:rPr>
              <w:t xml:space="preserve">13.1. Su perkamomis paslaugomis susiję aplinkos apsaugos kriterijai </w:t>
            </w:r>
          </w:p>
        </w:tc>
        <w:tc>
          <w:tcPr>
            <w:tcW w:w="7002" w:type="dxa"/>
            <w:gridSpan w:val="3"/>
          </w:tcPr>
          <w:p w14:paraId="3F14B69B" w14:textId="30490638" w:rsidR="00B16058" w:rsidRDefault="002F5CF8" w:rsidP="00B16058">
            <w:pPr>
              <w:rPr>
                <w:kern w:val="2"/>
                <w:szCs w:val="24"/>
              </w:rPr>
            </w:pPr>
            <w:r w:rsidRPr="002032B6">
              <w:rPr>
                <w:szCs w:val="24"/>
                <w:shd w:val="clear" w:color="auto" w:fill="FFFFFF"/>
              </w:rPr>
              <w:t xml:space="preserve">Atliekamas žaliasis pirkimas, vadovaujantis Aplinkos apsaugos kriterijų taikymo, vykdant žaliuosius pirkimus, tvarkos aprašo, patvirtinto </w:t>
            </w:r>
            <w:r w:rsidRPr="002032B6">
              <w:rPr>
                <w:szCs w:val="24"/>
                <w:shd w:val="clear" w:color="auto" w:fill="F6FAFB"/>
              </w:rPr>
              <w:t xml:space="preserve">Lietuvos Respublikos aplinkos ministro 2011 m. birželio 28 d. įsakymu Nr. D1-508 „Dėl Aplinkos apsaugos kriterijų taikymo, vykdant žaliuosius pirkimus, tvarkos aprašo patvirtinimo“ </w:t>
            </w:r>
            <w:r w:rsidRPr="002032B6">
              <w:rPr>
                <w:szCs w:val="24"/>
                <w:shd w:val="clear" w:color="auto" w:fill="FFFFFF"/>
              </w:rPr>
              <w:t xml:space="preserve">4.4.3 papunkčiu, t. y. </w:t>
            </w:r>
            <w:r w:rsidRPr="002032B6">
              <w:rPr>
                <w:iCs/>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Pr>
                <w:iCs/>
                <w:szCs w:val="24"/>
                <w:shd w:val="clear" w:color="auto" w:fill="FFFFFF"/>
              </w:rPr>
              <w:t>.</w:t>
            </w:r>
          </w:p>
        </w:tc>
      </w:tr>
      <w:tr w:rsidR="002F5CF8" w:rsidRPr="002F5CF8" w14:paraId="71B127CD" w14:textId="77777777" w:rsidTr="004F1E75">
        <w:trPr>
          <w:trHeight w:val="300"/>
        </w:trPr>
        <w:tc>
          <w:tcPr>
            <w:tcW w:w="3058" w:type="dxa"/>
          </w:tcPr>
          <w:p w14:paraId="6D5C5242" w14:textId="77777777" w:rsidR="00B16058" w:rsidRPr="002F5CF8" w:rsidRDefault="00B16058" w:rsidP="00B16058">
            <w:pPr>
              <w:rPr>
                <w:b/>
                <w:kern w:val="2"/>
                <w:szCs w:val="24"/>
              </w:rPr>
            </w:pPr>
            <w:r w:rsidRPr="002F5CF8">
              <w:rPr>
                <w:b/>
                <w:kern w:val="2"/>
                <w:szCs w:val="24"/>
              </w:rPr>
              <w:t>13.2. Su perkamomis Paslaugomis susiję socialiniai kriterijai</w:t>
            </w:r>
          </w:p>
        </w:tc>
        <w:tc>
          <w:tcPr>
            <w:tcW w:w="7002" w:type="dxa"/>
            <w:gridSpan w:val="3"/>
          </w:tcPr>
          <w:p w14:paraId="7170065E" w14:textId="012D7915" w:rsidR="00B16058" w:rsidRPr="002F5CF8" w:rsidRDefault="00B16058" w:rsidP="002F5CF8">
            <w:pPr>
              <w:rPr>
                <w:kern w:val="2"/>
                <w:szCs w:val="24"/>
              </w:rPr>
            </w:pPr>
            <w:r w:rsidRPr="002F5CF8">
              <w:rPr>
                <w:kern w:val="2"/>
                <w:szCs w:val="24"/>
                <w:shd w:val="clear" w:color="auto" w:fill="FFFFFF"/>
              </w:rPr>
              <w:t>Netaikoma</w:t>
            </w:r>
          </w:p>
        </w:tc>
      </w:tr>
      <w:tr w:rsidR="00B16058" w14:paraId="0E3437C2" w14:textId="77777777" w:rsidTr="004F1E75">
        <w:trPr>
          <w:trHeight w:val="300"/>
        </w:trPr>
        <w:tc>
          <w:tcPr>
            <w:tcW w:w="10060" w:type="dxa"/>
            <w:gridSpan w:val="4"/>
          </w:tcPr>
          <w:p w14:paraId="1BD9D104" w14:textId="127B5885" w:rsidR="00B16058" w:rsidRDefault="00B16058" w:rsidP="002F5CF8">
            <w:pPr>
              <w:jc w:val="center"/>
              <w:rPr>
                <w:kern w:val="2"/>
                <w:szCs w:val="24"/>
              </w:rPr>
            </w:pPr>
            <w:r>
              <w:rPr>
                <w:b/>
                <w:kern w:val="2"/>
                <w:szCs w:val="24"/>
              </w:rPr>
              <w:t>14. BENDRŲJŲ SĄLYGŲ PAK</w:t>
            </w:r>
            <w:r w:rsidR="002F5CF8">
              <w:rPr>
                <w:b/>
                <w:kern w:val="2"/>
                <w:szCs w:val="24"/>
              </w:rPr>
              <w:t>EITIMAI IR PAPILDYMAI</w:t>
            </w:r>
          </w:p>
        </w:tc>
      </w:tr>
      <w:tr w:rsidR="001F53A8" w:rsidRPr="00B22ABE" w14:paraId="59EE9830" w14:textId="77777777" w:rsidTr="004F1E75">
        <w:trPr>
          <w:trHeight w:val="300"/>
        </w:trPr>
        <w:tc>
          <w:tcPr>
            <w:tcW w:w="3058" w:type="dxa"/>
          </w:tcPr>
          <w:p w14:paraId="643F86DB" w14:textId="4954A14D" w:rsidR="001F53A8" w:rsidRPr="00FE1B27" w:rsidRDefault="00A450E4" w:rsidP="00FE1B27">
            <w:pPr>
              <w:rPr>
                <w:b/>
                <w:bCs/>
                <w:kern w:val="2"/>
                <w:szCs w:val="24"/>
              </w:rPr>
            </w:pPr>
            <w:r w:rsidRPr="00FE1B27">
              <w:rPr>
                <w:b/>
                <w:bCs/>
                <w:kern w:val="2"/>
                <w:szCs w:val="24"/>
              </w:rPr>
              <w:t>14.1.</w:t>
            </w:r>
          </w:p>
        </w:tc>
        <w:tc>
          <w:tcPr>
            <w:tcW w:w="7002" w:type="dxa"/>
            <w:gridSpan w:val="3"/>
          </w:tcPr>
          <w:p w14:paraId="3EAA1C73" w14:textId="77777777" w:rsidR="00146799" w:rsidRDefault="00146799" w:rsidP="00146799">
            <w:pPr>
              <w:rPr>
                <w:kern w:val="2"/>
                <w:szCs w:val="24"/>
              </w:rPr>
            </w:pPr>
            <w:r w:rsidRPr="00FE1B27">
              <w:rPr>
                <w:kern w:val="2"/>
                <w:szCs w:val="24"/>
              </w:rPr>
              <w:t xml:space="preserve">Šalys susitaria papildyti Sutarties Bendrąsias sąlygas nurodytais punktais, tačiau kitų punktų numeracijos nekeisti: </w:t>
            </w:r>
          </w:p>
          <w:p w14:paraId="1F124D02" w14:textId="77777777" w:rsidR="00146799" w:rsidRPr="00DA267D" w:rsidRDefault="00146799" w:rsidP="00146799">
            <w:pPr>
              <w:jc w:val="both"/>
              <w:rPr>
                <w:szCs w:val="24"/>
              </w:rPr>
            </w:pPr>
            <w:r>
              <w:rPr>
                <w:szCs w:val="24"/>
              </w:rPr>
              <w:t>13</w:t>
            </w:r>
            <w:r w:rsidRPr="00DA267D">
              <w:rPr>
                <w:szCs w:val="24"/>
              </w:rPr>
              <w:t>.</w:t>
            </w:r>
            <w:r>
              <w:rPr>
                <w:szCs w:val="24"/>
              </w:rPr>
              <w:t>6</w:t>
            </w:r>
            <w:r w:rsidRPr="00DA267D">
              <w:rPr>
                <w:szCs w:val="24"/>
              </w:rPr>
              <w:t xml:space="preserve">. Konfidencialia informacija laikoma bet kokia </w:t>
            </w:r>
            <w:r w:rsidRPr="00FE1B27">
              <w:rPr>
                <w:szCs w:val="24"/>
              </w:rPr>
              <w:t>Pirkėjo</w:t>
            </w:r>
            <w:r w:rsidRPr="00DA267D">
              <w:rPr>
                <w:b/>
                <w:szCs w:val="24"/>
              </w:rPr>
              <w:t xml:space="preserve"> </w:t>
            </w:r>
            <w:r w:rsidRPr="00DA267D">
              <w:rPr>
                <w:szCs w:val="24"/>
              </w:rPr>
              <w:t xml:space="preserve">pateikta ar </w:t>
            </w:r>
            <w:r w:rsidRPr="00FE1B27">
              <w:rPr>
                <w:szCs w:val="24"/>
              </w:rPr>
              <w:t>Tiekėjo</w:t>
            </w:r>
            <w:r w:rsidRPr="00DA267D">
              <w:rPr>
                <w:szCs w:val="24"/>
              </w:rPr>
              <w:t xml:space="preserve"> vykdant Sutartį sužinota informacija, nepriklausomai nuo jos pateikimo (gavimo) formos, įskaitant bet neapsiribojant: </w:t>
            </w:r>
          </w:p>
          <w:p w14:paraId="1C21086A" w14:textId="77777777" w:rsidR="00146799" w:rsidRPr="00DA267D" w:rsidRDefault="00146799" w:rsidP="00146799">
            <w:pPr>
              <w:ind w:left="1418" w:hanging="851"/>
              <w:jc w:val="both"/>
              <w:rPr>
                <w:szCs w:val="24"/>
              </w:rPr>
            </w:pPr>
            <w:r>
              <w:rPr>
                <w:szCs w:val="24"/>
              </w:rPr>
              <w:t>13</w:t>
            </w:r>
            <w:r w:rsidRPr="00DA267D">
              <w:rPr>
                <w:szCs w:val="24"/>
              </w:rPr>
              <w:t>.</w:t>
            </w:r>
            <w:r>
              <w:rPr>
                <w:szCs w:val="24"/>
              </w:rPr>
              <w:t>6</w:t>
            </w:r>
            <w:r w:rsidRPr="00DA267D">
              <w:rPr>
                <w:szCs w:val="24"/>
              </w:rPr>
              <w:t xml:space="preserve">.1. </w:t>
            </w:r>
            <w:r w:rsidRPr="00DA267D">
              <w:rPr>
                <w:szCs w:val="24"/>
              </w:rPr>
              <w:tab/>
            </w:r>
            <w:r>
              <w:rPr>
                <w:szCs w:val="24"/>
              </w:rPr>
              <w:t xml:space="preserve">informacija, susijusi su </w:t>
            </w:r>
            <w:r w:rsidRPr="00FE1B27">
              <w:rPr>
                <w:szCs w:val="24"/>
              </w:rPr>
              <w:t>Pirkėjo</w:t>
            </w:r>
            <w:r>
              <w:rPr>
                <w:szCs w:val="24"/>
              </w:rPr>
              <w:t xml:space="preserve"> technine ir programine informacinių technologijų infrastruktūra;</w:t>
            </w:r>
            <w:r w:rsidRPr="00DA267D">
              <w:rPr>
                <w:szCs w:val="24"/>
              </w:rPr>
              <w:t xml:space="preserve"> </w:t>
            </w:r>
          </w:p>
          <w:p w14:paraId="3A4C974F" w14:textId="77777777" w:rsidR="00146799" w:rsidRPr="00DA267D" w:rsidRDefault="00146799" w:rsidP="00146799">
            <w:pPr>
              <w:ind w:left="1418" w:hanging="851"/>
              <w:jc w:val="both"/>
              <w:rPr>
                <w:szCs w:val="24"/>
              </w:rPr>
            </w:pPr>
            <w:r>
              <w:rPr>
                <w:szCs w:val="24"/>
              </w:rPr>
              <w:t>13</w:t>
            </w:r>
            <w:r w:rsidRPr="00DA267D">
              <w:rPr>
                <w:szCs w:val="24"/>
              </w:rPr>
              <w:t>.</w:t>
            </w:r>
            <w:r>
              <w:rPr>
                <w:szCs w:val="24"/>
              </w:rPr>
              <w:t>6</w:t>
            </w:r>
            <w:r w:rsidRPr="00DA267D">
              <w:rPr>
                <w:szCs w:val="24"/>
              </w:rPr>
              <w:t xml:space="preserve">.2. </w:t>
            </w:r>
            <w:r w:rsidRPr="00DA267D">
              <w:rPr>
                <w:szCs w:val="24"/>
              </w:rPr>
              <w:tab/>
              <w:t>prisijungimo vardai, slaptažodžiai;</w:t>
            </w:r>
          </w:p>
          <w:p w14:paraId="27559282" w14:textId="77777777" w:rsidR="00146799" w:rsidRDefault="00146799" w:rsidP="00146799">
            <w:pPr>
              <w:ind w:left="1418" w:hanging="851"/>
              <w:jc w:val="both"/>
              <w:rPr>
                <w:szCs w:val="24"/>
              </w:rPr>
            </w:pPr>
            <w:r>
              <w:rPr>
                <w:szCs w:val="24"/>
              </w:rPr>
              <w:t>13</w:t>
            </w:r>
            <w:r w:rsidRPr="00DA267D">
              <w:rPr>
                <w:szCs w:val="24"/>
              </w:rPr>
              <w:t>.</w:t>
            </w:r>
            <w:r>
              <w:rPr>
                <w:szCs w:val="24"/>
              </w:rPr>
              <w:t>6</w:t>
            </w:r>
            <w:r w:rsidRPr="00DA267D">
              <w:rPr>
                <w:szCs w:val="24"/>
              </w:rPr>
              <w:t xml:space="preserve">.3. </w:t>
            </w:r>
            <w:r w:rsidRPr="00DA267D">
              <w:rPr>
                <w:szCs w:val="24"/>
              </w:rPr>
              <w:tab/>
              <w:t xml:space="preserve">duomenys, asmens duomenys, elektroniniai dokumentai: duomenų bazės, jų struktūros, duomenų failai ir kt., archyvuota informacija ar kiti dokumentai, parengti </w:t>
            </w:r>
            <w:r w:rsidRPr="00FE1B27">
              <w:rPr>
                <w:szCs w:val="24"/>
              </w:rPr>
              <w:t>Pirkėjo</w:t>
            </w:r>
            <w:r w:rsidRPr="00DA267D">
              <w:rPr>
                <w:b/>
                <w:szCs w:val="24"/>
              </w:rPr>
              <w:t xml:space="preserve"> </w:t>
            </w:r>
            <w:r w:rsidRPr="00DA267D">
              <w:rPr>
                <w:szCs w:val="24"/>
              </w:rPr>
              <w:t xml:space="preserve">ar jo darbuotojų, kuriuose yra su </w:t>
            </w:r>
            <w:r w:rsidRPr="00FE1B27">
              <w:rPr>
                <w:szCs w:val="24"/>
              </w:rPr>
              <w:t>Pirkėjo</w:t>
            </w:r>
            <w:r w:rsidRPr="00DA267D">
              <w:rPr>
                <w:szCs w:val="24"/>
              </w:rPr>
              <w:t xml:space="preserve"> ir Seimo veikla susijusios informacijos ar kurie yra parengti remian</w:t>
            </w:r>
            <w:r>
              <w:rPr>
                <w:szCs w:val="24"/>
              </w:rPr>
              <w:t>tis aukščiau minėta informacija.</w:t>
            </w:r>
          </w:p>
          <w:p w14:paraId="18E252C8" w14:textId="77777777" w:rsidR="00146799" w:rsidRPr="00DA267D" w:rsidRDefault="00146799" w:rsidP="00146799">
            <w:pPr>
              <w:jc w:val="both"/>
              <w:rPr>
                <w:szCs w:val="24"/>
              </w:rPr>
            </w:pPr>
            <w:r>
              <w:rPr>
                <w:szCs w:val="24"/>
              </w:rPr>
              <w:t>13</w:t>
            </w:r>
            <w:r w:rsidRPr="00DA267D">
              <w:rPr>
                <w:szCs w:val="24"/>
              </w:rPr>
              <w:t>.</w:t>
            </w:r>
            <w:r>
              <w:rPr>
                <w:szCs w:val="24"/>
              </w:rPr>
              <w:t>7</w:t>
            </w:r>
            <w:r w:rsidRPr="00DA267D">
              <w:rPr>
                <w:szCs w:val="24"/>
              </w:rPr>
              <w:t xml:space="preserve">. </w:t>
            </w:r>
            <w:r w:rsidRPr="00FE1B27">
              <w:rPr>
                <w:szCs w:val="24"/>
              </w:rPr>
              <w:t>Tiekėj</w:t>
            </w:r>
            <w:r>
              <w:rPr>
                <w:szCs w:val="24"/>
              </w:rPr>
              <w:t>as</w:t>
            </w:r>
            <w:r w:rsidRPr="00DA267D">
              <w:rPr>
                <w:szCs w:val="24"/>
              </w:rPr>
              <w:t xml:space="preserve"> įsipareigoja:</w:t>
            </w:r>
          </w:p>
          <w:p w14:paraId="3D8E760F" w14:textId="77777777" w:rsidR="00146799" w:rsidRPr="00201161" w:rsidRDefault="00146799" w:rsidP="00146799">
            <w:pPr>
              <w:ind w:left="1418" w:hanging="851"/>
              <w:jc w:val="both"/>
              <w:rPr>
                <w:szCs w:val="24"/>
              </w:rPr>
            </w:pPr>
            <w:r>
              <w:rPr>
                <w:szCs w:val="24"/>
              </w:rPr>
              <w:t>13</w:t>
            </w:r>
            <w:r w:rsidRPr="00DA267D">
              <w:rPr>
                <w:szCs w:val="24"/>
              </w:rPr>
              <w:t>.</w:t>
            </w:r>
            <w:r>
              <w:rPr>
                <w:szCs w:val="24"/>
              </w:rPr>
              <w:t>7</w:t>
            </w:r>
            <w:r w:rsidRPr="00DA267D">
              <w:rPr>
                <w:szCs w:val="24"/>
              </w:rPr>
              <w:t xml:space="preserve">.1. </w:t>
            </w:r>
            <w:r w:rsidRPr="00DA267D">
              <w:rPr>
                <w:szCs w:val="24"/>
              </w:rPr>
              <w:tab/>
              <w:t>naudotis konfidencialia informacija tik sutartinių įsipareigojimų vykdymo tikslais;</w:t>
            </w:r>
          </w:p>
          <w:p w14:paraId="1D53E828" w14:textId="77777777" w:rsidR="00146799" w:rsidRPr="00201161" w:rsidRDefault="00146799" w:rsidP="00146799">
            <w:pPr>
              <w:ind w:left="1418" w:hanging="851"/>
              <w:jc w:val="both"/>
              <w:rPr>
                <w:szCs w:val="24"/>
              </w:rPr>
            </w:pPr>
            <w:r>
              <w:rPr>
                <w:szCs w:val="24"/>
              </w:rPr>
              <w:t>13.7.2.</w:t>
            </w:r>
            <w:r w:rsidRPr="00201161">
              <w:rPr>
                <w:szCs w:val="24"/>
              </w:rPr>
              <w:t xml:space="preserve"> </w:t>
            </w:r>
            <w:r>
              <w:rPr>
                <w:szCs w:val="24"/>
              </w:rPr>
              <w:tab/>
            </w:r>
            <w:r w:rsidRPr="00201161">
              <w:rPr>
                <w:szCs w:val="24"/>
              </w:rPr>
              <w:t xml:space="preserve">neatskleisti, neperduoti ir kitais būdais neperleisti konfidencialios informacijos jokiems tretiesiems asmenims, įskaitant naudojamas bet kokias priemones ir (ar) laikmenas </w:t>
            </w:r>
            <w:r>
              <w:rPr>
                <w:szCs w:val="24"/>
              </w:rPr>
              <w:t>S</w:t>
            </w:r>
            <w:r w:rsidRPr="00201161">
              <w:rPr>
                <w:szCs w:val="24"/>
              </w:rPr>
              <w:t xml:space="preserve">utarties galiojimo laikotarpiu ir po </w:t>
            </w:r>
            <w:r>
              <w:rPr>
                <w:szCs w:val="24"/>
              </w:rPr>
              <w:t>S</w:t>
            </w:r>
            <w:r w:rsidRPr="00201161">
              <w:rPr>
                <w:szCs w:val="24"/>
              </w:rPr>
              <w:t xml:space="preserve">utarties įvykdymo ar jos nutraukimo be išankstinio rašytinio </w:t>
            </w:r>
            <w:r w:rsidRPr="00FE1B27">
              <w:rPr>
                <w:szCs w:val="24"/>
              </w:rPr>
              <w:t>Pirkėjo</w:t>
            </w:r>
            <w:r w:rsidRPr="005E06FF">
              <w:rPr>
                <w:szCs w:val="24"/>
              </w:rPr>
              <w:t xml:space="preserve"> </w:t>
            </w:r>
            <w:r w:rsidRPr="00201161">
              <w:rPr>
                <w:szCs w:val="24"/>
              </w:rPr>
              <w:t>sutikimo;</w:t>
            </w:r>
          </w:p>
          <w:p w14:paraId="36FDFDAE" w14:textId="77777777" w:rsidR="00146799" w:rsidRPr="00201161" w:rsidRDefault="00146799" w:rsidP="00146799">
            <w:pPr>
              <w:ind w:left="1418" w:hanging="851"/>
              <w:jc w:val="both"/>
              <w:rPr>
                <w:szCs w:val="24"/>
              </w:rPr>
            </w:pPr>
            <w:r>
              <w:rPr>
                <w:szCs w:val="24"/>
              </w:rPr>
              <w:t>13.7.3.</w:t>
            </w:r>
            <w:r w:rsidRPr="00201161">
              <w:rPr>
                <w:szCs w:val="24"/>
              </w:rPr>
              <w:t xml:space="preserve"> </w:t>
            </w:r>
            <w:r>
              <w:rPr>
                <w:szCs w:val="24"/>
              </w:rPr>
              <w:tab/>
            </w:r>
            <w:r w:rsidRPr="00201161">
              <w:rPr>
                <w:szCs w:val="24"/>
              </w:rPr>
              <w:t xml:space="preserve">jei </w:t>
            </w:r>
            <w:r w:rsidRPr="00FE1B27">
              <w:rPr>
                <w:szCs w:val="24"/>
              </w:rPr>
              <w:t>Tiekėj</w:t>
            </w:r>
            <w:r>
              <w:rPr>
                <w:szCs w:val="24"/>
              </w:rPr>
              <w:t>ui</w:t>
            </w:r>
            <w:r w:rsidRPr="00201161">
              <w:rPr>
                <w:szCs w:val="24"/>
              </w:rPr>
              <w:t xml:space="preserve"> kiltų neaiškumas, ar jo turima informacija laikytina konfidencialia, </w:t>
            </w:r>
            <w:r>
              <w:rPr>
                <w:szCs w:val="24"/>
              </w:rPr>
              <w:t xml:space="preserve">jis turi </w:t>
            </w:r>
            <w:r w:rsidRPr="00201161">
              <w:rPr>
                <w:szCs w:val="24"/>
              </w:rPr>
              <w:t xml:space="preserve">nedelsdamas kreiptis į </w:t>
            </w:r>
            <w:r w:rsidRPr="00FE1B27">
              <w:rPr>
                <w:szCs w:val="24"/>
              </w:rPr>
              <w:t>Pirkėją</w:t>
            </w:r>
            <w:r w:rsidRPr="00201161">
              <w:rPr>
                <w:szCs w:val="24"/>
              </w:rPr>
              <w:t xml:space="preserve">, prašydamas paaiškinti, ar </w:t>
            </w:r>
            <w:r>
              <w:rPr>
                <w:szCs w:val="24"/>
              </w:rPr>
              <w:t>S</w:t>
            </w:r>
            <w:r w:rsidRPr="00201161">
              <w:rPr>
                <w:szCs w:val="24"/>
              </w:rPr>
              <w:t xml:space="preserve">utarties tikslais tokia informacija yra konfidenciali. Iki išaiškinimo dėl informacijos konfidencialumo gavimo iš </w:t>
            </w:r>
            <w:r>
              <w:rPr>
                <w:szCs w:val="24"/>
              </w:rPr>
              <w:t>Pirkėjo</w:t>
            </w:r>
            <w:r w:rsidRPr="00201161">
              <w:rPr>
                <w:szCs w:val="24"/>
              </w:rPr>
              <w:t xml:space="preserve">, </w:t>
            </w:r>
            <w:r w:rsidRPr="00FE1B27">
              <w:rPr>
                <w:szCs w:val="24"/>
              </w:rPr>
              <w:t>Tiekėjas</w:t>
            </w:r>
            <w:r w:rsidRPr="00201161">
              <w:rPr>
                <w:szCs w:val="24"/>
              </w:rPr>
              <w:t xml:space="preserve"> tokią informaciją įsipareigoja laikyti konfidencialia ir taikyti jai </w:t>
            </w:r>
            <w:r>
              <w:rPr>
                <w:szCs w:val="24"/>
              </w:rPr>
              <w:t>S</w:t>
            </w:r>
            <w:r w:rsidRPr="00201161">
              <w:rPr>
                <w:szCs w:val="24"/>
              </w:rPr>
              <w:t>utarties nustatytą konfidencialiai informacijai taikomą režimą;</w:t>
            </w:r>
          </w:p>
          <w:p w14:paraId="48F9CA10" w14:textId="77777777" w:rsidR="00146799" w:rsidRPr="00201161" w:rsidRDefault="00146799" w:rsidP="00146799">
            <w:pPr>
              <w:ind w:left="1418" w:hanging="851"/>
              <w:jc w:val="both"/>
              <w:rPr>
                <w:szCs w:val="24"/>
              </w:rPr>
            </w:pPr>
            <w:r>
              <w:rPr>
                <w:szCs w:val="24"/>
              </w:rPr>
              <w:t>13.7.4.</w:t>
            </w:r>
            <w:r w:rsidRPr="00201161">
              <w:rPr>
                <w:szCs w:val="24"/>
              </w:rPr>
              <w:t xml:space="preserve"> </w:t>
            </w:r>
            <w:r>
              <w:rPr>
                <w:szCs w:val="24"/>
              </w:rPr>
              <w:tab/>
            </w:r>
            <w:r w:rsidRPr="00201161">
              <w:rPr>
                <w:szCs w:val="24"/>
              </w:rPr>
              <w:t>užtikrinti konfi</w:t>
            </w:r>
            <w:r>
              <w:rPr>
                <w:szCs w:val="24"/>
              </w:rPr>
              <w:t>dencialios informacijos apsaugą</w:t>
            </w:r>
            <w:r w:rsidRPr="00201161">
              <w:rPr>
                <w:szCs w:val="24"/>
              </w:rPr>
              <w:t>;</w:t>
            </w:r>
          </w:p>
          <w:p w14:paraId="31C99716" w14:textId="77777777" w:rsidR="00146799" w:rsidRPr="00201161" w:rsidRDefault="00146799" w:rsidP="00146799">
            <w:pPr>
              <w:ind w:left="1418" w:hanging="851"/>
              <w:jc w:val="both"/>
              <w:rPr>
                <w:szCs w:val="24"/>
              </w:rPr>
            </w:pPr>
            <w:r>
              <w:rPr>
                <w:szCs w:val="24"/>
              </w:rPr>
              <w:t>13.7.5.</w:t>
            </w:r>
            <w:r w:rsidRPr="00201161">
              <w:rPr>
                <w:szCs w:val="24"/>
              </w:rPr>
              <w:t xml:space="preserve"> </w:t>
            </w:r>
            <w:r>
              <w:rPr>
                <w:szCs w:val="24"/>
              </w:rPr>
              <w:tab/>
            </w:r>
            <w:r w:rsidRPr="00201161">
              <w:rPr>
                <w:szCs w:val="24"/>
              </w:rPr>
              <w:t xml:space="preserve">visais atvejais pranešti </w:t>
            </w:r>
            <w:r w:rsidRPr="00FE1B27">
              <w:rPr>
                <w:szCs w:val="24"/>
              </w:rPr>
              <w:t>Pirkėjui</w:t>
            </w:r>
            <w:r w:rsidRPr="00831FE8">
              <w:rPr>
                <w:szCs w:val="24"/>
              </w:rPr>
              <w:t xml:space="preserve"> </w:t>
            </w:r>
            <w:r w:rsidRPr="00201161">
              <w:rPr>
                <w:szCs w:val="24"/>
              </w:rPr>
              <w:t xml:space="preserve">apie nesankcionuotą konfidencialios informacijos atskleidimą, informacijos saugumo įvykius ir silpnąsias vietas; taip pat </w:t>
            </w:r>
            <w:r w:rsidRPr="00FE1B27">
              <w:rPr>
                <w:szCs w:val="24"/>
              </w:rPr>
              <w:t>Pirkėją</w:t>
            </w:r>
            <w:r w:rsidRPr="00831FE8">
              <w:rPr>
                <w:szCs w:val="24"/>
              </w:rPr>
              <w:t xml:space="preserve"> </w:t>
            </w:r>
            <w:r w:rsidRPr="00201161">
              <w:rPr>
                <w:szCs w:val="24"/>
              </w:rPr>
              <w:t>nedelsiant informuoti apie aukščiau nurodytų nesklandumų pašalinimą;</w:t>
            </w:r>
          </w:p>
          <w:p w14:paraId="1DB60794" w14:textId="77777777" w:rsidR="00146799" w:rsidRPr="00A450E4" w:rsidRDefault="00146799" w:rsidP="00146799">
            <w:pPr>
              <w:jc w:val="both"/>
              <w:rPr>
                <w:szCs w:val="24"/>
              </w:rPr>
            </w:pPr>
            <w:r>
              <w:rPr>
                <w:szCs w:val="24"/>
              </w:rPr>
              <w:t>13</w:t>
            </w:r>
            <w:r w:rsidRPr="00A450E4">
              <w:rPr>
                <w:szCs w:val="24"/>
              </w:rPr>
              <w:t>.</w:t>
            </w:r>
            <w:r>
              <w:rPr>
                <w:szCs w:val="24"/>
              </w:rPr>
              <w:t>8</w:t>
            </w:r>
            <w:r w:rsidRPr="00A450E4">
              <w:rPr>
                <w:szCs w:val="24"/>
              </w:rPr>
              <w:t xml:space="preserve">. Tiekėjo paskirti asmenys (specialistai), bet kokia forma dalyvausiantys vykdant Sutartį, prieš pradėdami teikti Paslaugas, privalo pasirašyti konfidencialumo </w:t>
            </w:r>
            <w:proofErr w:type="spellStart"/>
            <w:r w:rsidRPr="00A450E4">
              <w:rPr>
                <w:szCs w:val="24"/>
              </w:rPr>
              <w:t>pasižadėjimus</w:t>
            </w:r>
            <w:proofErr w:type="spellEnd"/>
            <w:r w:rsidRPr="00A450E4">
              <w:rPr>
                <w:szCs w:val="24"/>
              </w:rPr>
              <w:t xml:space="preserve"> (Sutarties </w:t>
            </w:r>
            <w:r>
              <w:rPr>
                <w:szCs w:val="24"/>
              </w:rPr>
              <w:t>4</w:t>
            </w:r>
            <w:r w:rsidRPr="00A450E4">
              <w:rPr>
                <w:szCs w:val="24"/>
              </w:rPr>
              <w:t xml:space="preserve"> priedas), kuriuos Tiekėjas nedelsiant pateikia Pirkėjui.</w:t>
            </w:r>
          </w:p>
          <w:p w14:paraId="74256708" w14:textId="6B4D7169" w:rsidR="001F53A8" w:rsidRPr="00FE1B27" w:rsidRDefault="00146799" w:rsidP="00146799">
            <w:pPr>
              <w:rPr>
                <w:kern w:val="2"/>
                <w:szCs w:val="24"/>
              </w:rPr>
            </w:pPr>
            <w:r>
              <w:rPr>
                <w:szCs w:val="24"/>
              </w:rPr>
              <w:t>13</w:t>
            </w:r>
            <w:r w:rsidRPr="00A450E4">
              <w:rPr>
                <w:szCs w:val="24"/>
              </w:rPr>
              <w:t>.</w:t>
            </w:r>
            <w:r>
              <w:rPr>
                <w:szCs w:val="24"/>
              </w:rPr>
              <w:t>9</w:t>
            </w:r>
            <w:r w:rsidRPr="00A450E4">
              <w:rPr>
                <w:szCs w:val="24"/>
              </w:rPr>
              <w:t>. Šalių įsipareigojimai saugoti konfidencialią informaciją galioja neterminuotai.</w:t>
            </w:r>
          </w:p>
        </w:tc>
      </w:tr>
      <w:tr w:rsidR="002F5CF8" w:rsidRPr="00B22ABE" w14:paraId="00CDF661" w14:textId="77777777" w:rsidTr="004F1E75">
        <w:trPr>
          <w:trHeight w:val="300"/>
        </w:trPr>
        <w:tc>
          <w:tcPr>
            <w:tcW w:w="3058" w:type="dxa"/>
          </w:tcPr>
          <w:p w14:paraId="044BD4E3" w14:textId="3C3F0FD1" w:rsidR="002F5CF8" w:rsidRPr="00B22ABE" w:rsidRDefault="002F5CF8" w:rsidP="00A450E4">
            <w:pPr>
              <w:rPr>
                <w:b/>
                <w:kern w:val="2"/>
                <w:szCs w:val="24"/>
                <w:highlight w:val="magenta"/>
              </w:rPr>
            </w:pPr>
            <w:r w:rsidRPr="00FE1B27">
              <w:rPr>
                <w:b/>
                <w:bCs/>
                <w:kern w:val="2"/>
                <w:szCs w:val="24"/>
              </w:rPr>
              <w:t>14.</w:t>
            </w:r>
            <w:r w:rsidR="00A450E4">
              <w:rPr>
                <w:b/>
                <w:bCs/>
                <w:kern w:val="2"/>
                <w:szCs w:val="24"/>
              </w:rPr>
              <w:t>2</w:t>
            </w:r>
            <w:r w:rsidRPr="00FE1B27">
              <w:rPr>
                <w:b/>
                <w:bCs/>
                <w:kern w:val="2"/>
                <w:szCs w:val="24"/>
              </w:rPr>
              <w:t xml:space="preserve">. </w:t>
            </w:r>
          </w:p>
        </w:tc>
        <w:tc>
          <w:tcPr>
            <w:tcW w:w="7002" w:type="dxa"/>
            <w:gridSpan w:val="3"/>
          </w:tcPr>
          <w:p w14:paraId="2F5056DB" w14:textId="77777777" w:rsidR="00146799" w:rsidRDefault="00146799" w:rsidP="00146799">
            <w:pPr>
              <w:rPr>
                <w:kern w:val="2"/>
                <w:szCs w:val="24"/>
              </w:rPr>
            </w:pPr>
            <w:r>
              <w:rPr>
                <w:kern w:val="2"/>
                <w:szCs w:val="24"/>
              </w:rPr>
              <w:t>Šalys susitaria pakeisti nurodytą Bendrųjų sąlygų 14 skyrių ir išdėstyti jį nauja redakcija:</w:t>
            </w:r>
          </w:p>
          <w:p w14:paraId="3820E5CD" w14:textId="77777777" w:rsidR="00146799" w:rsidRDefault="00146799" w:rsidP="00146799">
            <w:pPr>
              <w:rPr>
                <w:kern w:val="2"/>
                <w:szCs w:val="24"/>
              </w:rPr>
            </w:pPr>
          </w:p>
          <w:p w14:paraId="611CC5EF" w14:textId="77777777" w:rsidR="00146799" w:rsidRPr="00E12D62" w:rsidRDefault="00146799" w:rsidP="00146799">
            <w:pPr>
              <w:jc w:val="center"/>
              <w:rPr>
                <w:b/>
                <w:kern w:val="2"/>
                <w:szCs w:val="24"/>
              </w:rPr>
            </w:pPr>
            <w:r>
              <w:rPr>
                <w:b/>
                <w:kern w:val="2"/>
                <w:szCs w:val="24"/>
              </w:rPr>
              <w:t>14. ASMENS DUOMENŲ APSAUGA</w:t>
            </w:r>
          </w:p>
          <w:p w14:paraId="27E24136" w14:textId="77777777" w:rsidR="00146799" w:rsidRDefault="00146799" w:rsidP="00146799">
            <w:pPr>
              <w:rPr>
                <w:kern w:val="2"/>
                <w:szCs w:val="24"/>
              </w:rPr>
            </w:pPr>
          </w:p>
          <w:p w14:paraId="2DEC70DC" w14:textId="77777777" w:rsidR="00146799" w:rsidRPr="00A450E4" w:rsidRDefault="00146799" w:rsidP="00146799">
            <w:pPr>
              <w:jc w:val="both"/>
              <w:rPr>
                <w:szCs w:val="24"/>
              </w:rPr>
            </w:pPr>
            <w:r w:rsidRPr="00A450E4">
              <w:rPr>
                <w:szCs w:val="24"/>
              </w:rPr>
              <w:t>14.</w:t>
            </w:r>
            <w:r>
              <w:rPr>
                <w:szCs w:val="24"/>
              </w:rPr>
              <w:t>1</w:t>
            </w:r>
            <w:r w:rsidRPr="00A450E4">
              <w:rPr>
                <w:szCs w:val="24"/>
              </w:rPr>
              <w:t xml:space="preserve">. Tiekėjas užtikrina, kad jo pasitelkti asmenys, bet kokia forma dalyvausiantys vykdant Sutartį, laikysis teisės aktuose </w:t>
            </w:r>
            <w:r w:rsidRPr="00201161">
              <w:rPr>
                <w:szCs w:val="24"/>
              </w:rPr>
              <w:t xml:space="preserve">numatytų asmens duomenų teisinės apsaugos reikalavimų, elektroninės informacijos saugos reikalavimų ir įsipareigos saugoti asmens duomenų paslaptis </w:t>
            </w:r>
            <w:r w:rsidRPr="00A450E4">
              <w:rPr>
                <w:szCs w:val="24"/>
              </w:rPr>
              <w:t>perėjus dirbti į kitas pareigas arba pasibaigus darbo ar sutartiniams santykiams.</w:t>
            </w:r>
          </w:p>
          <w:p w14:paraId="62B28342" w14:textId="77777777" w:rsidR="00146799" w:rsidRPr="00E346EC" w:rsidRDefault="00146799" w:rsidP="00146799">
            <w:pPr>
              <w:pStyle w:val="Textbody"/>
              <w:rPr>
                <w:rFonts w:ascii="Times New Roman" w:hAnsi="Times New Roman"/>
                <w:color w:val="auto"/>
                <w:sz w:val="24"/>
                <w:szCs w:val="24"/>
                <w:lang w:val="lt-LT"/>
              </w:rPr>
            </w:pPr>
            <w:r w:rsidRPr="00A450E4">
              <w:rPr>
                <w:rFonts w:ascii="Times New Roman" w:hAnsi="Times New Roman"/>
                <w:color w:val="auto"/>
                <w:sz w:val="24"/>
                <w:szCs w:val="24"/>
                <w:lang w:val="lt-LT"/>
              </w:rPr>
              <w:t>14.</w:t>
            </w:r>
            <w:r>
              <w:rPr>
                <w:rFonts w:ascii="Times New Roman" w:hAnsi="Times New Roman"/>
                <w:color w:val="auto"/>
                <w:sz w:val="24"/>
                <w:szCs w:val="24"/>
                <w:lang w:val="lt-LT"/>
              </w:rPr>
              <w:t>2</w:t>
            </w:r>
            <w:r w:rsidRPr="00A450E4">
              <w:rPr>
                <w:rFonts w:ascii="Times New Roman" w:hAnsi="Times New Roman"/>
                <w:color w:val="auto"/>
                <w:sz w:val="24"/>
                <w:szCs w:val="24"/>
                <w:lang w:val="lt-LT"/>
              </w:rPr>
              <w:t>. Vykdydamos Sutartį, Šalys,</w:t>
            </w:r>
            <w:r>
              <w:rPr>
                <w:rFonts w:ascii="Times New Roman" w:hAnsi="Times New Roman"/>
                <w:color w:val="auto"/>
                <w:sz w:val="24"/>
                <w:szCs w:val="24"/>
                <w:lang w:val="lt-LT"/>
              </w:rPr>
              <w:t xml:space="preserve"> kaip duomenų valdytojos</w:t>
            </w:r>
            <w:r w:rsidRPr="008D6B8D">
              <w:rPr>
                <w:rFonts w:ascii="Times New Roman" w:hAnsi="Times New Roman"/>
                <w:color w:val="auto"/>
                <w:sz w:val="24"/>
                <w:szCs w:val="24"/>
                <w:lang w:val="lt-LT"/>
              </w:rPr>
              <w:t xml:space="preserve">, vadovaudamosi 2016 m. balandžio 27 d. Europos Parlamento ir Tarybos reglamentu (ES) 2016/679 dėl fizinių asmenų apsaugos tvarkant asmens duomenis ir dėl laisvo tokių duomenų judėjimo ir kuriuo panaikinama Direktyva 95/46/EB (Bendrasis duomenų apsaugos reglamentas), </w:t>
            </w:r>
            <w:r>
              <w:rPr>
                <w:rFonts w:ascii="Times New Roman" w:hAnsi="Times New Roman"/>
                <w:color w:val="auto"/>
                <w:sz w:val="24"/>
                <w:szCs w:val="24"/>
                <w:lang w:val="lt-LT"/>
              </w:rPr>
              <w:t>S</w:t>
            </w:r>
            <w:r w:rsidRPr="008D6B8D">
              <w:rPr>
                <w:rFonts w:ascii="Times New Roman" w:hAnsi="Times New Roman"/>
                <w:color w:val="auto"/>
                <w:sz w:val="24"/>
                <w:szCs w:val="24"/>
                <w:lang w:val="lt-LT"/>
              </w:rPr>
              <w:t xml:space="preserve">utarties vykdymo tikslu gali tvarkyti viena kitos darbuotojų, subtiekėjų darbuotojų </w:t>
            </w:r>
            <w:r>
              <w:rPr>
                <w:rFonts w:ascii="Times New Roman" w:hAnsi="Times New Roman"/>
                <w:color w:val="auto"/>
                <w:sz w:val="24"/>
                <w:szCs w:val="24"/>
                <w:lang w:val="lt-LT"/>
              </w:rPr>
              <w:t xml:space="preserve">(jeigu subtiekėjai bus pasitelkiami) </w:t>
            </w:r>
            <w:r w:rsidRPr="008D6B8D">
              <w:rPr>
                <w:rFonts w:ascii="Times New Roman" w:hAnsi="Times New Roman"/>
                <w:color w:val="auto"/>
                <w:sz w:val="24"/>
                <w:szCs w:val="24"/>
                <w:lang w:val="lt-LT"/>
              </w:rPr>
              <w:t>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w:t>
            </w:r>
            <w:r w:rsidRPr="00E346EC">
              <w:rPr>
                <w:rFonts w:ascii="Times New Roman" w:hAnsi="Times New Roman"/>
                <w:color w:val="auto"/>
                <w:sz w:val="24"/>
                <w:szCs w:val="24"/>
                <w:lang w:val="lt-LT"/>
              </w:rPr>
              <w:t>; įgaliojimų (atstovavimo) duomenys; su kvalifikacija susiję duomenys; šalių vardu ir interesais vykdomas susirašinėjimas, ar kiti duomenys, suformuojami Sutarties vykdymo metu).</w:t>
            </w:r>
          </w:p>
          <w:p w14:paraId="756264EC" w14:textId="77777777" w:rsidR="00146799" w:rsidRPr="00E346EC" w:rsidRDefault="00146799" w:rsidP="00146799">
            <w:pPr>
              <w:pStyle w:val="Textbody"/>
              <w:rPr>
                <w:rFonts w:ascii="Times New Roman" w:hAnsi="Times New Roman"/>
                <w:color w:val="auto"/>
                <w:sz w:val="24"/>
                <w:szCs w:val="24"/>
                <w:lang w:val="lt-LT"/>
              </w:rPr>
            </w:pPr>
            <w:r w:rsidRPr="00E346EC">
              <w:rPr>
                <w:rFonts w:ascii="Times New Roman" w:hAnsi="Times New Roman"/>
                <w:color w:val="auto"/>
                <w:sz w:val="24"/>
                <w:szCs w:val="24"/>
                <w:lang w:val="lt-LT"/>
              </w:rPr>
              <w:t>14.</w:t>
            </w:r>
            <w:r>
              <w:rPr>
                <w:rFonts w:ascii="Times New Roman" w:hAnsi="Times New Roman"/>
                <w:color w:val="auto"/>
                <w:sz w:val="24"/>
                <w:szCs w:val="24"/>
                <w:lang w:val="lt-LT"/>
              </w:rPr>
              <w:t>3</w:t>
            </w:r>
            <w:r w:rsidRPr="00E346EC">
              <w:rPr>
                <w:rFonts w:ascii="Times New Roman" w:hAnsi="Times New Roman"/>
                <w:color w:val="auto"/>
                <w:sz w:val="24"/>
                <w:szCs w:val="24"/>
                <w:lang w:val="lt-LT"/>
              </w:rPr>
              <w:t>. Šalys asmens duomenis saugo ne ilgiau nei 10 (dešimt) metų (pasibaigus Sutarčiai). Nebereikalingi asmens duomenys sunaikinami.</w:t>
            </w:r>
          </w:p>
          <w:p w14:paraId="5AC6ABCB" w14:textId="77777777" w:rsidR="00146799" w:rsidRDefault="00146799" w:rsidP="00146799">
            <w:pPr>
              <w:pStyle w:val="Textbody"/>
              <w:rPr>
                <w:rFonts w:ascii="Times New Roman" w:hAnsi="Times New Roman"/>
                <w:color w:val="auto"/>
                <w:sz w:val="24"/>
                <w:szCs w:val="24"/>
                <w:lang w:val="lt-LT"/>
              </w:rPr>
            </w:pPr>
            <w:r w:rsidRPr="00E346EC">
              <w:rPr>
                <w:rFonts w:ascii="Times New Roman" w:hAnsi="Times New Roman"/>
                <w:color w:val="auto"/>
                <w:sz w:val="24"/>
                <w:szCs w:val="24"/>
                <w:lang w:val="lt-LT"/>
              </w:rPr>
              <w:t>14.</w:t>
            </w:r>
            <w:r>
              <w:rPr>
                <w:rFonts w:ascii="Times New Roman" w:hAnsi="Times New Roman"/>
                <w:color w:val="auto"/>
                <w:sz w:val="24"/>
                <w:szCs w:val="24"/>
                <w:lang w:val="lt-LT"/>
              </w:rPr>
              <w:t>4</w:t>
            </w:r>
            <w:r w:rsidRPr="00E346EC">
              <w:rPr>
                <w:rFonts w:ascii="Times New Roman" w:hAnsi="Times New Roman"/>
                <w:color w:val="auto"/>
                <w:sz w:val="24"/>
                <w:szCs w:val="24"/>
                <w:lang w:val="lt-LT"/>
              </w:rPr>
              <w:t>. Šalys Sutarties pagrindu tvarkomus asmens duomenis turi teisę teikti Viešųjų pirkimų tarnybai, Centrinei viešųjų pirkimų informacinei sistemai, teismams, kitoms valstybės institucijoms, antstoliams ir kitiems duomenų gavėjams, turintiems teisę asmens</w:t>
            </w:r>
            <w:r w:rsidRPr="00C54940">
              <w:rPr>
                <w:rFonts w:ascii="Times New Roman" w:hAnsi="Times New Roman"/>
                <w:color w:val="auto"/>
                <w:sz w:val="24"/>
                <w:szCs w:val="24"/>
                <w:lang w:val="lt-LT"/>
              </w:rPr>
              <w:t xml:space="preserve"> duomenis gauti iš </w:t>
            </w:r>
            <w:r>
              <w:rPr>
                <w:rFonts w:ascii="Times New Roman" w:hAnsi="Times New Roman"/>
                <w:color w:val="auto"/>
                <w:sz w:val="24"/>
                <w:szCs w:val="24"/>
                <w:lang w:val="lt-LT"/>
              </w:rPr>
              <w:t>S</w:t>
            </w:r>
            <w:r w:rsidRPr="00C54940">
              <w:rPr>
                <w:rFonts w:ascii="Times New Roman" w:hAnsi="Times New Roman"/>
                <w:color w:val="auto"/>
                <w:sz w:val="24"/>
                <w:szCs w:val="24"/>
                <w:lang w:val="lt-LT"/>
              </w:rPr>
              <w:t xml:space="preserve">utarties </w:t>
            </w:r>
            <w:r>
              <w:rPr>
                <w:rFonts w:ascii="Times New Roman" w:hAnsi="Times New Roman"/>
                <w:color w:val="auto"/>
                <w:sz w:val="24"/>
                <w:szCs w:val="24"/>
                <w:lang w:val="lt-LT"/>
              </w:rPr>
              <w:t>Š</w:t>
            </w:r>
            <w:r w:rsidRPr="00C54940">
              <w:rPr>
                <w:rFonts w:ascii="Times New Roman" w:hAnsi="Times New Roman"/>
                <w:color w:val="auto"/>
                <w:sz w:val="24"/>
                <w:szCs w:val="24"/>
                <w:lang w:val="lt-LT"/>
              </w:rPr>
              <w:t>alių</w:t>
            </w:r>
            <w:r>
              <w:rPr>
                <w:rFonts w:ascii="Times New Roman" w:hAnsi="Times New Roman"/>
                <w:color w:val="auto"/>
                <w:sz w:val="24"/>
                <w:szCs w:val="24"/>
                <w:lang w:val="lt-LT"/>
              </w:rPr>
              <w:t xml:space="preserve">. </w:t>
            </w:r>
          </w:p>
          <w:p w14:paraId="12B9608B" w14:textId="77777777" w:rsidR="00146799" w:rsidRDefault="00146799" w:rsidP="00146799">
            <w:pPr>
              <w:pStyle w:val="Textbody"/>
              <w:rPr>
                <w:rFonts w:ascii="Times New Roman" w:hAnsi="Times New Roman"/>
                <w:color w:val="auto"/>
                <w:sz w:val="24"/>
                <w:szCs w:val="24"/>
                <w:lang w:val="lt-LT"/>
              </w:rPr>
            </w:pPr>
            <w:r>
              <w:rPr>
                <w:rFonts w:ascii="Times New Roman" w:hAnsi="Times New Roman"/>
                <w:color w:val="auto"/>
                <w:sz w:val="24"/>
                <w:szCs w:val="24"/>
                <w:lang w:val="lt-LT"/>
              </w:rPr>
              <w:t xml:space="preserve">14.5. </w:t>
            </w:r>
            <w:r w:rsidRPr="00490A32">
              <w:rPr>
                <w:rFonts w:ascii="Times New Roman" w:hAnsi="Times New Roman"/>
                <w:color w:val="auto"/>
                <w:sz w:val="24"/>
                <w:szCs w:val="24"/>
                <w:lang w:val="lt-LT"/>
              </w:rPr>
              <w:t xml:space="preserve">Duomenų subjektai turi teisę susipažinti su </w:t>
            </w:r>
            <w:r>
              <w:rPr>
                <w:rFonts w:ascii="Times New Roman" w:hAnsi="Times New Roman"/>
                <w:color w:val="auto"/>
                <w:sz w:val="24"/>
                <w:szCs w:val="24"/>
                <w:lang w:val="lt-LT"/>
              </w:rPr>
              <w:t>S</w:t>
            </w:r>
            <w:r w:rsidRPr="00490A32">
              <w:rPr>
                <w:rFonts w:ascii="Times New Roman" w:hAnsi="Times New Roman"/>
                <w:color w:val="auto"/>
                <w:sz w:val="24"/>
                <w:szCs w:val="24"/>
                <w:lang w:val="lt-LT"/>
              </w:rPr>
              <w:t>utarties pagrindu tvarkomais savo asmens duomenimis, teisę prašyti ištaisyti netikslius duomenis, ištrinti neteisėtai tvarkomus duomenis arba apriboti jų tvarkymą, tuo atveju,</w:t>
            </w:r>
            <w:r>
              <w:rPr>
                <w:rFonts w:ascii="Times New Roman" w:hAnsi="Times New Roman"/>
                <w:color w:val="auto"/>
                <w:sz w:val="24"/>
                <w:szCs w:val="24"/>
                <w:lang w:val="lt-LT"/>
              </w:rPr>
              <w:t xml:space="preserve"> kai duomenys tvarkomi esant S</w:t>
            </w:r>
            <w:r w:rsidRPr="00490A32">
              <w:rPr>
                <w:rFonts w:ascii="Times New Roman" w:hAnsi="Times New Roman"/>
                <w:color w:val="auto"/>
                <w:sz w:val="24"/>
                <w:szCs w:val="24"/>
                <w:lang w:val="lt-LT"/>
              </w:rPr>
              <w:t xml:space="preserve">utarties </w:t>
            </w:r>
            <w:r>
              <w:rPr>
                <w:rFonts w:ascii="Times New Roman" w:hAnsi="Times New Roman"/>
                <w:color w:val="auto"/>
                <w:sz w:val="24"/>
                <w:szCs w:val="24"/>
                <w:lang w:val="lt-LT"/>
              </w:rPr>
              <w:t>Š</w:t>
            </w:r>
            <w:r w:rsidRPr="00490A32">
              <w:rPr>
                <w:rFonts w:ascii="Times New Roman" w:hAnsi="Times New Roman"/>
                <w:color w:val="auto"/>
                <w:sz w:val="24"/>
                <w:szCs w:val="24"/>
                <w:lang w:val="lt-LT"/>
              </w:rPr>
              <w:t xml:space="preserve">alies teisėtam interesui – teisę nesutikti, kad duomenys būtų tvarkomi, teisę į duomenų </w:t>
            </w:r>
            <w:proofErr w:type="spellStart"/>
            <w:r w:rsidRPr="00490A32">
              <w:rPr>
                <w:rFonts w:ascii="Times New Roman" w:hAnsi="Times New Roman"/>
                <w:color w:val="auto"/>
                <w:sz w:val="24"/>
                <w:szCs w:val="24"/>
                <w:lang w:val="lt-LT"/>
              </w:rPr>
              <w:t>perkeliamumą</w:t>
            </w:r>
            <w:proofErr w:type="spellEnd"/>
            <w:r w:rsidRPr="00490A32">
              <w:rPr>
                <w:rFonts w:ascii="Times New Roman" w:hAnsi="Times New Roman"/>
                <w:color w:val="auto"/>
                <w:sz w:val="24"/>
                <w:szCs w:val="24"/>
                <w:lang w:val="lt-LT"/>
              </w:rPr>
              <w:t xml:space="preserve">. </w:t>
            </w:r>
            <w:r>
              <w:rPr>
                <w:rFonts w:ascii="Times New Roman" w:hAnsi="Times New Roman"/>
                <w:color w:val="auto"/>
                <w:sz w:val="24"/>
                <w:szCs w:val="24"/>
                <w:lang w:val="lt-LT"/>
              </w:rPr>
              <w:t>Jeigu duomenys tvarkomi pažeidžiant teisės aktų reikalavimus – pateik</w:t>
            </w:r>
            <w:bookmarkStart w:id="0" w:name="_GoBack"/>
            <w:bookmarkEnd w:id="0"/>
            <w:r>
              <w:rPr>
                <w:rFonts w:ascii="Times New Roman" w:hAnsi="Times New Roman"/>
                <w:color w:val="auto"/>
                <w:sz w:val="24"/>
                <w:szCs w:val="24"/>
                <w:lang w:val="lt-LT"/>
              </w:rPr>
              <w:t>ti skundą kompetentingai priežiūros institucijai</w:t>
            </w:r>
            <w:r w:rsidRPr="00490A32">
              <w:rPr>
                <w:rFonts w:ascii="Times New Roman" w:hAnsi="Times New Roman"/>
                <w:color w:val="auto"/>
                <w:sz w:val="24"/>
                <w:szCs w:val="24"/>
                <w:lang w:val="lt-LT"/>
              </w:rPr>
              <w:t>.</w:t>
            </w:r>
          </w:p>
          <w:p w14:paraId="6CB96725" w14:textId="77777777" w:rsidR="00146799" w:rsidRDefault="00146799" w:rsidP="00195A63">
            <w:pPr>
              <w:pStyle w:val="Textbody"/>
              <w:rPr>
                <w:rFonts w:ascii="Times New Roman" w:hAnsi="Times New Roman"/>
                <w:color w:val="auto"/>
                <w:sz w:val="24"/>
                <w:szCs w:val="24"/>
                <w:lang w:val="lt-LT"/>
              </w:rPr>
            </w:pPr>
            <w:r>
              <w:rPr>
                <w:rFonts w:ascii="Times New Roman" w:hAnsi="Times New Roman"/>
                <w:color w:val="auto"/>
                <w:sz w:val="24"/>
                <w:szCs w:val="24"/>
                <w:lang w:val="lt-LT"/>
              </w:rPr>
              <w:t>14.6. Šalis, prieš perduodama asmens duomenis kitai Šaliai Sutarties sudarymo ir (ar) vykdymo tikslu, įsipareigoja apie tai informuoti fizinius asmenis, kurių asmens duomenys bus perduodami.</w:t>
            </w:r>
          </w:p>
          <w:p w14:paraId="71F9375E" w14:textId="1FB6EE8E" w:rsidR="002F5CF8" w:rsidRPr="00B22ABE" w:rsidRDefault="00146799" w:rsidP="00195A63">
            <w:pPr>
              <w:jc w:val="both"/>
              <w:rPr>
                <w:kern w:val="2"/>
                <w:szCs w:val="24"/>
                <w:highlight w:val="magenta"/>
              </w:rPr>
            </w:pPr>
            <w:r>
              <w:rPr>
                <w:szCs w:val="24"/>
              </w:rPr>
              <w:t xml:space="preserve">14.7. </w:t>
            </w:r>
            <w:r w:rsidRPr="001F53A8">
              <w:rPr>
                <w:rFonts w:eastAsiaTheme="minorHAnsi"/>
                <w:szCs w:val="24"/>
                <w:bdr w:val="none" w:sz="0" w:space="0" w:color="auto" w:frame="1"/>
              </w:rPr>
              <w:t>Sutarties tinkamam vykdymui užtikrinti teikiant Paslaugas, be Sutarties Specialiųjų sąlygų 14.</w:t>
            </w:r>
            <w:r>
              <w:rPr>
                <w:rFonts w:eastAsiaTheme="minorHAnsi"/>
                <w:szCs w:val="24"/>
                <w:bdr w:val="none" w:sz="0" w:space="0" w:color="auto" w:frame="1"/>
              </w:rPr>
              <w:t>2</w:t>
            </w:r>
            <w:r w:rsidRPr="001F53A8">
              <w:rPr>
                <w:rFonts w:eastAsiaTheme="minorHAnsi"/>
                <w:szCs w:val="24"/>
                <w:bdr w:val="none" w:sz="0" w:space="0" w:color="auto" w:frame="1"/>
              </w:rPr>
              <w:t xml:space="preserve"> punkte nurodytų duomenų, </w:t>
            </w:r>
            <w:r w:rsidRPr="001F53A8">
              <w:rPr>
                <w:szCs w:val="24"/>
              </w:rPr>
              <w:t>Pirkėjas</w:t>
            </w:r>
            <w:r w:rsidRPr="001F53A8">
              <w:rPr>
                <w:rFonts w:eastAsiaTheme="minorHAnsi"/>
                <w:szCs w:val="24"/>
                <w:bdr w:val="none" w:sz="0" w:space="0" w:color="auto" w:frame="1"/>
              </w:rPr>
              <w:t xml:space="preserve"> teikia </w:t>
            </w:r>
            <w:r w:rsidRPr="001F53A8">
              <w:rPr>
                <w:szCs w:val="24"/>
              </w:rPr>
              <w:t>Tiekėjui</w:t>
            </w:r>
            <w:r w:rsidRPr="001F53A8">
              <w:rPr>
                <w:rFonts w:eastAsiaTheme="minorHAnsi"/>
                <w:szCs w:val="24"/>
                <w:bdr w:val="none" w:sz="0" w:space="0" w:color="auto" w:frame="1"/>
              </w:rPr>
              <w:t xml:space="preserve"> TAIS tvarkomus asmens duomenis, kuriuos Tiekėjas tvarko, kaip duomenų tvarkytojas, laikydamasis </w:t>
            </w:r>
            <w:r w:rsidRPr="00A450E4">
              <w:rPr>
                <w:rFonts w:eastAsiaTheme="minorHAnsi"/>
                <w:szCs w:val="24"/>
                <w:bdr w:val="none" w:sz="0" w:space="0" w:color="auto" w:frame="1"/>
              </w:rPr>
              <w:t xml:space="preserve">Reglamento (ES) 2016/679 reikalavimų ir kitų teisės aktų, reglamentuojančių asmens duomenų apsaugą bei Asmens duomenų tvarkymo sąlygų (Sutarties </w:t>
            </w:r>
            <w:r>
              <w:rPr>
                <w:rFonts w:eastAsiaTheme="minorHAnsi"/>
                <w:szCs w:val="24"/>
                <w:bdr w:val="none" w:sz="0" w:space="0" w:color="auto" w:frame="1"/>
              </w:rPr>
              <w:t>5</w:t>
            </w:r>
            <w:r w:rsidRPr="00A450E4">
              <w:rPr>
                <w:rFonts w:eastAsiaTheme="minorHAnsi"/>
                <w:szCs w:val="24"/>
                <w:bdr w:val="none" w:sz="0" w:space="0" w:color="auto" w:frame="1"/>
              </w:rPr>
              <w:t xml:space="preserve"> priedas) nuostatų.</w:t>
            </w:r>
          </w:p>
        </w:tc>
      </w:tr>
      <w:tr w:rsidR="002F5CF8" w:rsidRPr="00B22ABE" w14:paraId="52826352" w14:textId="77777777" w:rsidTr="004F1E75">
        <w:trPr>
          <w:trHeight w:val="300"/>
        </w:trPr>
        <w:tc>
          <w:tcPr>
            <w:tcW w:w="3058" w:type="dxa"/>
          </w:tcPr>
          <w:p w14:paraId="233A918A" w14:textId="339B8978" w:rsidR="002F5CF8" w:rsidRPr="004F1E75" w:rsidRDefault="002F5CF8" w:rsidP="00146799">
            <w:pPr>
              <w:rPr>
                <w:b/>
                <w:kern w:val="2"/>
                <w:szCs w:val="24"/>
              </w:rPr>
            </w:pPr>
            <w:r w:rsidRPr="004F1E75">
              <w:rPr>
                <w:b/>
                <w:bCs/>
                <w:kern w:val="2"/>
                <w:szCs w:val="24"/>
              </w:rPr>
              <w:t>14.</w:t>
            </w:r>
            <w:r w:rsidR="00146799">
              <w:rPr>
                <w:b/>
                <w:bCs/>
                <w:kern w:val="2"/>
                <w:szCs w:val="24"/>
              </w:rPr>
              <w:t>3</w:t>
            </w:r>
            <w:r w:rsidRPr="004F1E75">
              <w:rPr>
                <w:b/>
                <w:bCs/>
                <w:kern w:val="2"/>
                <w:szCs w:val="24"/>
              </w:rPr>
              <w:t>.</w:t>
            </w:r>
          </w:p>
        </w:tc>
        <w:tc>
          <w:tcPr>
            <w:tcW w:w="7002" w:type="dxa"/>
            <w:gridSpan w:val="3"/>
          </w:tcPr>
          <w:p w14:paraId="02FD8275" w14:textId="2CAC3611" w:rsidR="002F5CF8" w:rsidRPr="00B22ABE" w:rsidRDefault="002F5CF8" w:rsidP="002F5CF8">
            <w:pPr>
              <w:rPr>
                <w:kern w:val="2"/>
                <w:szCs w:val="24"/>
              </w:rPr>
            </w:pPr>
            <w:r w:rsidRPr="004F1E75">
              <w:rPr>
                <w:kern w:val="2"/>
                <w:szCs w:val="24"/>
              </w:rPr>
              <w:t>Sutarties Bendrosiose sąlygose nurodytos alternatyvios nuostatos (su prierašu „jei taikoma“ ir pan.) taikomos tik tokiu atveju, jeigu jos konkrečiai aprašomos Sutarties Specialiosiose sąlygose.</w:t>
            </w:r>
          </w:p>
        </w:tc>
      </w:tr>
      <w:tr w:rsidR="00B16058" w14:paraId="7ED2EDF1" w14:textId="77777777" w:rsidTr="004F1E75">
        <w:trPr>
          <w:trHeight w:val="300"/>
        </w:trPr>
        <w:tc>
          <w:tcPr>
            <w:tcW w:w="10060" w:type="dxa"/>
            <w:gridSpan w:val="4"/>
          </w:tcPr>
          <w:p w14:paraId="689031C9" w14:textId="77777777" w:rsidR="00B16058" w:rsidRDefault="00B16058" w:rsidP="00B16058">
            <w:pPr>
              <w:jc w:val="center"/>
              <w:rPr>
                <w:b/>
                <w:kern w:val="2"/>
                <w:szCs w:val="24"/>
              </w:rPr>
            </w:pPr>
            <w:r>
              <w:rPr>
                <w:b/>
                <w:kern w:val="2"/>
                <w:szCs w:val="24"/>
              </w:rPr>
              <w:t>15. SUTARTIES PRIEDAI</w:t>
            </w:r>
          </w:p>
        </w:tc>
      </w:tr>
      <w:tr w:rsidR="00B16058" w14:paraId="43B17553" w14:textId="77777777" w:rsidTr="004F1E75">
        <w:trPr>
          <w:trHeight w:val="300"/>
        </w:trPr>
        <w:tc>
          <w:tcPr>
            <w:tcW w:w="3058" w:type="dxa"/>
          </w:tcPr>
          <w:p w14:paraId="7CFF3567" w14:textId="77777777" w:rsidR="00B16058" w:rsidRDefault="00B16058" w:rsidP="00B16058">
            <w:pPr>
              <w:jc w:val="center"/>
              <w:rPr>
                <w:b/>
                <w:kern w:val="2"/>
                <w:szCs w:val="24"/>
              </w:rPr>
            </w:pPr>
            <w:r>
              <w:rPr>
                <w:b/>
                <w:kern w:val="2"/>
                <w:szCs w:val="24"/>
              </w:rPr>
              <w:t>15.1. Priedas Nr. 1</w:t>
            </w:r>
          </w:p>
        </w:tc>
        <w:tc>
          <w:tcPr>
            <w:tcW w:w="7002" w:type="dxa"/>
            <w:gridSpan w:val="3"/>
          </w:tcPr>
          <w:p w14:paraId="65B09E30" w14:textId="73A42EC7" w:rsidR="00B16058" w:rsidRDefault="00146799" w:rsidP="004F1E75">
            <w:pPr>
              <w:rPr>
                <w:b/>
                <w:kern w:val="2"/>
                <w:szCs w:val="24"/>
              </w:rPr>
            </w:pPr>
            <w:r>
              <w:rPr>
                <w:szCs w:val="24"/>
              </w:rPr>
              <w:t>K</w:t>
            </w:r>
            <w:r w:rsidR="004F1E75">
              <w:rPr>
                <w:szCs w:val="24"/>
              </w:rPr>
              <w:t>ainų lentelė</w:t>
            </w:r>
          </w:p>
        </w:tc>
      </w:tr>
      <w:tr w:rsidR="00B16058" w14:paraId="2CC1D4F0" w14:textId="77777777" w:rsidTr="004F1E75">
        <w:trPr>
          <w:trHeight w:val="300"/>
        </w:trPr>
        <w:tc>
          <w:tcPr>
            <w:tcW w:w="3058" w:type="dxa"/>
          </w:tcPr>
          <w:p w14:paraId="09EEBB7C" w14:textId="77777777" w:rsidR="00B16058" w:rsidRDefault="00B16058" w:rsidP="00B16058">
            <w:pPr>
              <w:jc w:val="center"/>
              <w:rPr>
                <w:b/>
                <w:kern w:val="2"/>
                <w:szCs w:val="24"/>
              </w:rPr>
            </w:pPr>
            <w:r>
              <w:rPr>
                <w:b/>
                <w:kern w:val="2"/>
                <w:szCs w:val="24"/>
              </w:rPr>
              <w:t>15.2. Priedas Nr. 2</w:t>
            </w:r>
          </w:p>
        </w:tc>
        <w:tc>
          <w:tcPr>
            <w:tcW w:w="7002" w:type="dxa"/>
            <w:gridSpan w:val="3"/>
          </w:tcPr>
          <w:p w14:paraId="269B3EB8" w14:textId="5C93F8A2" w:rsidR="00B16058" w:rsidRDefault="004F1E75" w:rsidP="00146799">
            <w:pPr>
              <w:rPr>
                <w:b/>
                <w:kern w:val="2"/>
                <w:szCs w:val="24"/>
              </w:rPr>
            </w:pPr>
            <w:r>
              <w:rPr>
                <w:color w:val="000000"/>
                <w:kern w:val="2"/>
                <w:szCs w:val="24"/>
              </w:rPr>
              <w:t>Techninė specifikacija</w:t>
            </w:r>
          </w:p>
        </w:tc>
      </w:tr>
      <w:tr w:rsidR="00B16058" w14:paraId="58745085" w14:textId="77777777" w:rsidTr="004F1E75">
        <w:trPr>
          <w:trHeight w:val="300"/>
        </w:trPr>
        <w:tc>
          <w:tcPr>
            <w:tcW w:w="3058" w:type="dxa"/>
          </w:tcPr>
          <w:p w14:paraId="2312C897" w14:textId="77777777" w:rsidR="00B16058" w:rsidRDefault="00B16058" w:rsidP="00B16058">
            <w:pPr>
              <w:jc w:val="center"/>
              <w:rPr>
                <w:b/>
                <w:kern w:val="2"/>
                <w:szCs w:val="24"/>
              </w:rPr>
            </w:pPr>
            <w:r>
              <w:rPr>
                <w:b/>
                <w:kern w:val="2"/>
                <w:szCs w:val="24"/>
              </w:rPr>
              <w:t>15.3. Priedas Nr. 3</w:t>
            </w:r>
          </w:p>
        </w:tc>
        <w:tc>
          <w:tcPr>
            <w:tcW w:w="7002" w:type="dxa"/>
            <w:gridSpan w:val="3"/>
          </w:tcPr>
          <w:p w14:paraId="22A614AF" w14:textId="0F402BD9" w:rsidR="00B16058" w:rsidRPr="004F1E75" w:rsidRDefault="00146799" w:rsidP="004F1E75">
            <w:pPr>
              <w:rPr>
                <w:b/>
                <w:kern w:val="2"/>
                <w:szCs w:val="24"/>
              </w:rPr>
            </w:pPr>
            <w:r>
              <w:rPr>
                <w:szCs w:val="24"/>
              </w:rPr>
              <w:t>Prašymo suteikti nuotolinę prieigą forma</w:t>
            </w:r>
          </w:p>
        </w:tc>
      </w:tr>
      <w:tr w:rsidR="00146799" w14:paraId="7B115714" w14:textId="77777777" w:rsidTr="004F1E75">
        <w:trPr>
          <w:trHeight w:val="300"/>
        </w:trPr>
        <w:tc>
          <w:tcPr>
            <w:tcW w:w="3058" w:type="dxa"/>
          </w:tcPr>
          <w:p w14:paraId="42E9AA65" w14:textId="4B4A56F7" w:rsidR="00146799" w:rsidRDefault="00146799" w:rsidP="00B16058">
            <w:pPr>
              <w:jc w:val="center"/>
              <w:rPr>
                <w:b/>
                <w:kern w:val="2"/>
                <w:szCs w:val="24"/>
              </w:rPr>
            </w:pPr>
            <w:r>
              <w:rPr>
                <w:b/>
                <w:kern w:val="2"/>
                <w:szCs w:val="24"/>
              </w:rPr>
              <w:t>15.4. Priedas Nr. 4</w:t>
            </w:r>
          </w:p>
        </w:tc>
        <w:tc>
          <w:tcPr>
            <w:tcW w:w="7002" w:type="dxa"/>
            <w:gridSpan w:val="3"/>
          </w:tcPr>
          <w:p w14:paraId="193AAD26" w14:textId="3C922D58" w:rsidR="00146799" w:rsidRPr="004F1E75" w:rsidRDefault="00146799" w:rsidP="004F1E75">
            <w:pPr>
              <w:rPr>
                <w:szCs w:val="24"/>
              </w:rPr>
            </w:pPr>
            <w:r>
              <w:rPr>
                <w:szCs w:val="24"/>
              </w:rPr>
              <w:t>Konfidencialumo pasižadėjimo forma</w:t>
            </w:r>
          </w:p>
        </w:tc>
      </w:tr>
      <w:tr w:rsidR="00B16058" w14:paraId="49AEEE04" w14:textId="77777777" w:rsidTr="004F1E75">
        <w:trPr>
          <w:trHeight w:val="300"/>
        </w:trPr>
        <w:tc>
          <w:tcPr>
            <w:tcW w:w="3058" w:type="dxa"/>
          </w:tcPr>
          <w:p w14:paraId="0141DB15" w14:textId="5FB7D98A" w:rsidR="00B16058" w:rsidRDefault="00B16058" w:rsidP="00146799">
            <w:pPr>
              <w:jc w:val="center"/>
              <w:rPr>
                <w:b/>
                <w:kern w:val="2"/>
                <w:szCs w:val="24"/>
              </w:rPr>
            </w:pPr>
            <w:r>
              <w:rPr>
                <w:b/>
                <w:kern w:val="2"/>
                <w:szCs w:val="24"/>
              </w:rPr>
              <w:t xml:space="preserve">15.4. Priedas Nr. </w:t>
            </w:r>
            <w:r w:rsidR="00146799">
              <w:rPr>
                <w:b/>
                <w:kern w:val="2"/>
                <w:szCs w:val="24"/>
              </w:rPr>
              <w:t>5</w:t>
            </w:r>
          </w:p>
        </w:tc>
        <w:tc>
          <w:tcPr>
            <w:tcW w:w="7002" w:type="dxa"/>
            <w:gridSpan w:val="3"/>
          </w:tcPr>
          <w:p w14:paraId="567E6329" w14:textId="5B18C467" w:rsidR="00E346EC" w:rsidRPr="004F1E75" w:rsidRDefault="004F1E75" w:rsidP="00146799">
            <w:pPr>
              <w:rPr>
                <w:b/>
                <w:kern w:val="2"/>
                <w:szCs w:val="24"/>
              </w:rPr>
            </w:pPr>
            <w:r w:rsidRPr="004F1E75">
              <w:rPr>
                <w:szCs w:val="24"/>
              </w:rPr>
              <w:t>Asmens duomenų tvarkymo sąlygos</w:t>
            </w:r>
          </w:p>
        </w:tc>
      </w:tr>
      <w:tr w:rsidR="00B16058" w14:paraId="278F6726" w14:textId="77777777" w:rsidTr="004F1E75">
        <w:tc>
          <w:tcPr>
            <w:tcW w:w="10060" w:type="dxa"/>
            <w:gridSpan w:val="4"/>
          </w:tcPr>
          <w:p w14:paraId="306ED934" w14:textId="77777777" w:rsidR="00B16058" w:rsidRDefault="00B16058" w:rsidP="00B16058">
            <w:pPr>
              <w:jc w:val="center"/>
              <w:rPr>
                <w:b/>
                <w:kern w:val="2"/>
                <w:szCs w:val="24"/>
              </w:rPr>
            </w:pPr>
            <w:r>
              <w:rPr>
                <w:b/>
                <w:kern w:val="2"/>
                <w:szCs w:val="24"/>
              </w:rPr>
              <w:t>16. ŠALIŲ ATSTOVŲ PARAŠAI</w:t>
            </w:r>
          </w:p>
        </w:tc>
      </w:tr>
      <w:tr w:rsidR="00B16058" w14:paraId="1A4801F8" w14:textId="77777777" w:rsidTr="004F1E75">
        <w:tc>
          <w:tcPr>
            <w:tcW w:w="5224" w:type="dxa"/>
            <w:gridSpan w:val="3"/>
          </w:tcPr>
          <w:p w14:paraId="4374ECAE" w14:textId="77777777" w:rsidR="00B16058" w:rsidRDefault="00B16058" w:rsidP="00B16058">
            <w:pPr>
              <w:jc w:val="center"/>
              <w:rPr>
                <w:b/>
                <w:kern w:val="2"/>
                <w:szCs w:val="24"/>
              </w:rPr>
            </w:pPr>
            <w:r>
              <w:rPr>
                <w:b/>
                <w:kern w:val="2"/>
                <w:szCs w:val="24"/>
              </w:rPr>
              <w:t>PIRKĖJAS</w:t>
            </w:r>
          </w:p>
        </w:tc>
        <w:tc>
          <w:tcPr>
            <w:tcW w:w="4836" w:type="dxa"/>
          </w:tcPr>
          <w:p w14:paraId="77A89ACF" w14:textId="77777777" w:rsidR="00B16058" w:rsidRDefault="00B16058" w:rsidP="00B16058">
            <w:pPr>
              <w:jc w:val="center"/>
              <w:rPr>
                <w:b/>
                <w:kern w:val="2"/>
                <w:szCs w:val="24"/>
              </w:rPr>
            </w:pPr>
            <w:r>
              <w:rPr>
                <w:b/>
                <w:kern w:val="2"/>
                <w:szCs w:val="24"/>
              </w:rPr>
              <w:t>TIEKĖJAS</w:t>
            </w:r>
          </w:p>
        </w:tc>
      </w:tr>
      <w:tr w:rsidR="00B16058" w14:paraId="21CAB534" w14:textId="77777777" w:rsidTr="004F1E75">
        <w:tc>
          <w:tcPr>
            <w:tcW w:w="5224" w:type="dxa"/>
            <w:gridSpan w:val="3"/>
          </w:tcPr>
          <w:p w14:paraId="578049DB" w14:textId="77777777" w:rsidR="00B16058" w:rsidRDefault="00B16058" w:rsidP="00B16058">
            <w:pPr>
              <w:jc w:val="center"/>
              <w:rPr>
                <w:color w:val="4472C4"/>
                <w:kern w:val="2"/>
                <w:szCs w:val="24"/>
              </w:rPr>
            </w:pPr>
            <w:r>
              <w:rPr>
                <w:color w:val="4472C4"/>
                <w:kern w:val="2"/>
                <w:szCs w:val="24"/>
              </w:rPr>
              <w:t>(nurodomos atstovo pareigos, vardas, pavardė)</w:t>
            </w:r>
          </w:p>
        </w:tc>
        <w:tc>
          <w:tcPr>
            <w:tcW w:w="4836" w:type="dxa"/>
          </w:tcPr>
          <w:p w14:paraId="6F9E2A53" w14:textId="77777777" w:rsidR="00B16058" w:rsidRDefault="00B16058" w:rsidP="00B16058">
            <w:pPr>
              <w:jc w:val="center"/>
              <w:rPr>
                <w:b/>
                <w:kern w:val="2"/>
                <w:szCs w:val="24"/>
              </w:rPr>
            </w:pPr>
            <w:r>
              <w:rPr>
                <w:color w:val="4472C4"/>
                <w:kern w:val="2"/>
                <w:szCs w:val="24"/>
              </w:rPr>
              <w:t>(nurodomos atstovo pareigos, vardas, pavardė)</w:t>
            </w:r>
          </w:p>
        </w:tc>
      </w:tr>
      <w:tr w:rsidR="00B16058" w14:paraId="0C834F1B" w14:textId="77777777" w:rsidTr="004F1E75">
        <w:tc>
          <w:tcPr>
            <w:tcW w:w="5224" w:type="dxa"/>
            <w:gridSpan w:val="3"/>
          </w:tcPr>
          <w:p w14:paraId="789659E3" w14:textId="77777777" w:rsidR="00B16058" w:rsidRDefault="00B16058" w:rsidP="00B16058">
            <w:pPr>
              <w:jc w:val="center"/>
              <w:rPr>
                <w:b/>
                <w:color w:val="4472C4"/>
                <w:kern w:val="2"/>
                <w:szCs w:val="24"/>
              </w:rPr>
            </w:pPr>
          </w:p>
          <w:p w14:paraId="3B035D0A" w14:textId="77777777" w:rsidR="00B16058" w:rsidRDefault="00B16058" w:rsidP="00B16058">
            <w:pPr>
              <w:jc w:val="center"/>
              <w:rPr>
                <w:b/>
                <w:color w:val="4472C4"/>
                <w:kern w:val="2"/>
                <w:szCs w:val="24"/>
              </w:rPr>
            </w:pPr>
            <w:r>
              <w:rPr>
                <w:b/>
                <w:color w:val="4472C4"/>
                <w:kern w:val="2"/>
                <w:szCs w:val="24"/>
              </w:rPr>
              <w:t>(parašas)</w:t>
            </w:r>
          </w:p>
          <w:p w14:paraId="0B1520FA" w14:textId="77777777" w:rsidR="00B16058" w:rsidRDefault="00B16058" w:rsidP="00B16058">
            <w:pPr>
              <w:jc w:val="center"/>
              <w:rPr>
                <w:b/>
                <w:color w:val="4472C4"/>
                <w:kern w:val="2"/>
                <w:szCs w:val="24"/>
              </w:rPr>
            </w:pPr>
          </w:p>
          <w:p w14:paraId="449ED037" w14:textId="77777777" w:rsidR="00B16058" w:rsidRDefault="00B16058" w:rsidP="00B16058">
            <w:pPr>
              <w:jc w:val="center"/>
              <w:rPr>
                <w:b/>
                <w:color w:val="4472C4"/>
                <w:kern w:val="2"/>
                <w:szCs w:val="24"/>
              </w:rPr>
            </w:pPr>
          </w:p>
        </w:tc>
        <w:tc>
          <w:tcPr>
            <w:tcW w:w="4836" w:type="dxa"/>
          </w:tcPr>
          <w:p w14:paraId="1BA6AD11" w14:textId="77777777" w:rsidR="00B16058" w:rsidRDefault="00B16058" w:rsidP="00B16058">
            <w:pPr>
              <w:jc w:val="center"/>
              <w:rPr>
                <w:b/>
                <w:color w:val="4472C4"/>
                <w:kern w:val="2"/>
                <w:szCs w:val="24"/>
              </w:rPr>
            </w:pPr>
          </w:p>
          <w:p w14:paraId="644A2BE8" w14:textId="77777777" w:rsidR="00B16058" w:rsidRDefault="00B16058" w:rsidP="00B1605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6A1EA1" w:rsidRDefault="006A1EA1">
      <w:pPr>
        <w:rPr>
          <w:sz w:val="20"/>
        </w:rPr>
      </w:pPr>
      <w:r>
        <w:rPr>
          <w:sz w:val="20"/>
        </w:rPr>
        <w:separator/>
      </w:r>
    </w:p>
  </w:endnote>
  <w:endnote w:type="continuationSeparator" w:id="0">
    <w:p w14:paraId="2548A97C" w14:textId="77777777" w:rsidR="006A1EA1" w:rsidRDefault="006A1EA1">
      <w:pPr>
        <w:rPr>
          <w:sz w:val="20"/>
        </w:rPr>
      </w:pPr>
      <w:r>
        <w:rPr>
          <w:sz w:val="20"/>
        </w:rPr>
        <w:continuationSeparator/>
      </w:r>
    </w:p>
  </w:endnote>
  <w:endnote w:type="continuationNotice" w:id="1">
    <w:p w14:paraId="202FEF1E" w14:textId="77777777" w:rsidR="006A1EA1" w:rsidRDefault="006A1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6A1EA1" w:rsidRDefault="006A1E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6A1EA1" w:rsidRDefault="006A1EA1">
      <w:pPr>
        <w:rPr>
          <w:sz w:val="20"/>
        </w:rPr>
      </w:pPr>
      <w:r>
        <w:rPr>
          <w:sz w:val="20"/>
        </w:rPr>
        <w:separator/>
      </w:r>
    </w:p>
  </w:footnote>
  <w:footnote w:type="continuationSeparator" w:id="0">
    <w:p w14:paraId="253EB345" w14:textId="77777777" w:rsidR="006A1EA1" w:rsidRDefault="006A1EA1">
      <w:pPr>
        <w:rPr>
          <w:sz w:val="20"/>
        </w:rPr>
      </w:pPr>
      <w:r>
        <w:rPr>
          <w:sz w:val="20"/>
        </w:rPr>
        <w:continuationSeparator/>
      </w:r>
    </w:p>
  </w:footnote>
  <w:footnote w:type="continuationNotice" w:id="1">
    <w:p w14:paraId="78C754D4" w14:textId="77777777" w:rsidR="006A1EA1" w:rsidRDefault="006A1E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2E4A362" w:rsidR="006A1EA1" w:rsidRDefault="006A1EA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95A63">
      <w:rPr>
        <w:rFonts w:ascii="Arial" w:eastAsia="Arial" w:hAnsi="Arial" w:cs="Arial"/>
        <w:noProof/>
        <w:sz w:val="18"/>
        <w:szCs w:val="18"/>
      </w:rPr>
      <w:t>16</w:t>
    </w:r>
    <w:r>
      <w:rPr>
        <w:rFonts w:ascii="Arial" w:eastAsia="Arial" w:hAnsi="Arial" w:cs="Arial"/>
        <w:sz w:val="18"/>
        <w:szCs w:val="18"/>
      </w:rPr>
      <w:fldChar w:fldCharType="end"/>
    </w:r>
  </w:p>
  <w:p w14:paraId="18CA756E" w14:textId="77777777" w:rsidR="006A1EA1" w:rsidRDefault="006A1EA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0F7C"/>
    <w:multiLevelType w:val="multilevel"/>
    <w:tmpl w:val="94D2A2E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3245C5"/>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747C17"/>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7F426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313A03"/>
    <w:multiLevelType w:val="hybridMultilevel"/>
    <w:tmpl w:val="AD0C576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A874CC"/>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0B67E7D"/>
    <w:multiLevelType w:val="hybridMultilevel"/>
    <w:tmpl w:val="2AB60B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A259CD"/>
    <w:multiLevelType w:val="hybridMultilevel"/>
    <w:tmpl w:val="E6248EE4"/>
    <w:lvl w:ilvl="0" w:tplc="04090017">
      <w:start w:val="1"/>
      <w:numFmt w:val="lowerLetter"/>
      <w:lvlText w:val="%1)"/>
      <w:lvlJc w:val="left"/>
      <w:pPr>
        <w:ind w:left="720" w:hanging="360"/>
      </w:pPr>
    </w:lvl>
    <w:lvl w:ilvl="1" w:tplc="33140B2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5D75ED"/>
    <w:multiLevelType w:val="hybridMultilevel"/>
    <w:tmpl w:val="B2EA604C"/>
    <w:lvl w:ilvl="0" w:tplc="37BA6122">
      <w:start w:val="3"/>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9" w15:restartNumberingAfterBreak="0">
    <w:nsid w:val="6B3E79E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F0167E"/>
    <w:multiLevelType w:val="hybridMultilevel"/>
    <w:tmpl w:val="2AB60B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4"/>
  </w:num>
  <w:num w:numId="5">
    <w:abstractNumId w:val="5"/>
  </w:num>
  <w:num w:numId="6">
    <w:abstractNumId w:val="3"/>
  </w:num>
  <w:num w:numId="7">
    <w:abstractNumId w:val="1"/>
  </w:num>
  <w:num w:numId="8">
    <w:abstractNumId w:val="10"/>
  </w:num>
  <w:num w:numId="9">
    <w:abstractNumId w:val="6"/>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2CCC"/>
    <w:rsid w:val="00005EC4"/>
    <w:rsid w:val="00027B83"/>
    <w:rsid w:val="00030629"/>
    <w:rsid w:val="0005233A"/>
    <w:rsid w:val="00064F22"/>
    <w:rsid w:val="00096AE5"/>
    <w:rsid w:val="000B0897"/>
    <w:rsid w:val="000D155A"/>
    <w:rsid w:val="000D32B6"/>
    <w:rsid w:val="000D7C24"/>
    <w:rsid w:val="00146799"/>
    <w:rsid w:val="001474B0"/>
    <w:rsid w:val="00150B1E"/>
    <w:rsid w:val="001514AB"/>
    <w:rsid w:val="00165E45"/>
    <w:rsid w:val="00165E97"/>
    <w:rsid w:val="00175B2D"/>
    <w:rsid w:val="00192A91"/>
    <w:rsid w:val="00195A63"/>
    <w:rsid w:val="001A633F"/>
    <w:rsid w:val="001D373D"/>
    <w:rsid w:val="001F53A8"/>
    <w:rsid w:val="00226951"/>
    <w:rsid w:val="002320AD"/>
    <w:rsid w:val="00245DA0"/>
    <w:rsid w:val="0028720C"/>
    <w:rsid w:val="00292593"/>
    <w:rsid w:val="002B1201"/>
    <w:rsid w:val="002C1851"/>
    <w:rsid w:val="002C2756"/>
    <w:rsid w:val="002D19D5"/>
    <w:rsid w:val="002E6088"/>
    <w:rsid w:val="002F403C"/>
    <w:rsid w:val="002F5CF8"/>
    <w:rsid w:val="00304D7A"/>
    <w:rsid w:val="0030506F"/>
    <w:rsid w:val="00316D20"/>
    <w:rsid w:val="0032380B"/>
    <w:rsid w:val="00327148"/>
    <w:rsid w:val="003451E1"/>
    <w:rsid w:val="003635AD"/>
    <w:rsid w:val="003773AC"/>
    <w:rsid w:val="00377528"/>
    <w:rsid w:val="00393A27"/>
    <w:rsid w:val="003C5C5E"/>
    <w:rsid w:val="003C710D"/>
    <w:rsid w:val="003D3825"/>
    <w:rsid w:val="003E4150"/>
    <w:rsid w:val="00402199"/>
    <w:rsid w:val="0045403C"/>
    <w:rsid w:val="004C5F7E"/>
    <w:rsid w:val="004C630F"/>
    <w:rsid w:val="004E68B7"/>
    <w:rsid w:val="004F1E75"/>
    <w:rsid w:val="004F4741"/>
    <w:rsid w:val="004F4E2C"/>
    <w:rsid w:val="00507F9C"/>
    <w:rsid w:val="005254A2"/>
    <w:rsid w:val="005266D6"/>
    <w:rsid w:val="0053276A"/>
    <w:rsid w:val="00545279"/>
    <w:rsid w:val="00573614"/>
    <w:rsid w:val="00573ED9"/>
    <w:rsid w:val="005A0266"/>
    <w:rsid w:val="005C3C3B"/>
    <w:rsid w:val="005D5293"/>
    <w:rsid w:val="005F53A6"/>
    <w:rsid w:val="00612CE8"/>
    <w:rsid w:val="00630762"/>
    <w:rsid w:val="00672C47"/>
    <w:rsid w:val="00683A55"/>
    <w:rsid w:val="0069037C"/>
    <w:rsid w:val="00693107"/>
    <w:rsid w:val="006A1EA1"/>
    <w:rsid w:val="006C79AA"/>
    <w:rsid w:val="006F0803"/>
    <w:rsid w:val="006F1444"/>
    <w:rsid w:val="006F3543"/>
    <w:rsid w:val="006F5143"/>
    <w:rsid w:val="00733635"/>
    <w:rsid w:val="007407B8"/>
    <w:rsid w:val="00745D97"/>
    <w:rsid w:val="007621BC"/>
    <w:rsid w:val="00783ED6"/>
    <w:rsid w:val="00785159"/>
    <w:rsid w:val="007A75C6"/>
    <w:rsid w:val="007B6D5B"/>
    <w:rsid w:val="007D565C"/>
    <w:rsid w:val="007F3330"/>
    <w:rsid w:val="007F77DC"/>
    <w:rsid w:val="00803132"/>
    <w:rsid w:val="00815165"/>
    <w:rsid w:val="008222BE"/>
    <w:rsid w:val="0083118A"/>
    <w:rsid w:val="00841291"/>
    <w:rsid w:val="008446AC"/>
    <w:rsid w:val="00883232"/>
    <w:rsid w:val="00891BA0"/>
    <w:rsid w:val="008D071D"/>
    <w:rsid w:val="008D5545"/>
    <w:rsid w:val="008E10D8"/>
    <w:rsid w:val="008F30DB"/>
    <w:rsid w:val="00903992"/>
    <w:rsid w:val="0090570D"/>
    <w:rsid w:val="0092024C"/>
    <w:rsid w:val="0094422C"/>
    <w:rsid w:val="00951D02"/>
    <w:rsid w:val="0095512A"/>
    <w:rsid w:val="009728BC"/>
    <w:rsid w:val="00981E64"/>
    <w:rsid w:val="00984B12"/>
    <w:rsid w:val="009851C9"/>
    <w:rsid w:val="00985657"/>
    <w:rsid w:val="009A6A2C"/>
    <w:rsid w:val="009F324A"/>
    <w:rsid w:val="00A354D8"/>
    <w:rsid w:val="00A43789"/>
    <w:rsid w:val="00A450E4"/>
    <w:rsid w:val="00A55D4C"/>
    <w:rsid w:val="00A63A83"/>
    <w:rsid w:val="00A80482"/>
    <w:rsid w:val="00AC0C25"/>
    <w:rsid w:val="00AD3BC5"/>
    <w:rsid w:val="00AF3E4A"/>
    <w:rsid w:val="00B16058"/>
    <w:rsid w:val="00B22ABE"/>
    <w:rsid w:val="00B33A31"/>
    <w:rsid w:val="00B35C6E"/>
    <w:rsid w:val="00B40FD1"/>
    <w:rsid w:val="00B46F6F"/>
    <w:rsid w:val="00B47280"/>
    <w:rsid w:val="00B50425"/>
    <w:rsid w:val="00B63084"/>
    <w:rsid w:val="00B6684D"/>
    <w:rsid w:val="00B82F4E"/>
    <w:rsid w:val="00B8396B"/>
    <w:rsid w:val="00BD0BD5"/>
    <w:rsid w:val="00BD1150"/>
    <w:rsid w:val="00BE480D"/>
    <w:rsid w:val="00BF1A6E"/>
    <w:rsid w:val="00C126A9"/>
    <w:rsid w:val="00C4325F"/>
    <w:rsid w:val="00C51782"/>
    <w:rsid w:val="00C61244"/>
    <w:rsid w:val="00C74FA2"/>
    <w:rsid w:val="00CF3F04"/>
    <w:rsid w:val="00CF7F62"/>
    <w:rsid w:val="00D07D9C"/>
    <w:rsid w:val="00D263A3"/>
    <w:rsid w:val="00D33090"/>
    <w:rsid w:val="00D34073"/>
    <w:rsid w:val="00D4036E"/>
    <w:rsid w:val="00D44826"/>
    <w:rsid w:val="00DA4E0C"/>
    <w:rsid w:val="00DC1775"/>
    <w:rsid w:val="00DC6E15"/>
    <w:rsid w:val="00DD0657"/>
    <w:rsid w:val="00DD6F54"/>
    <w:rsid w:val="00E346EC"/>
    <w:rsid w:val="00E5682B"/>
    <w:rsid w:val="00E6475D"/>
    <w:rsid w:val="00E95742"/>
    <w:rsid w:val="00EA2893"/>
    <w:rsid w:val="00ED39E1"/>
    <w:rsid w:val="00ED7446"/>
    <w:rsid w:val="00EE7746"/>
    <w:rsid w:val="00F301E2"/>
    <w:rsid w:val="00F34170"/>
    <w:rsid w:val="00F60BD9"/>
    <w:rsid w:val="00F621E2"/>
    <w:rsid w:val="00FE1B2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422C"/>
    <w:rPr>
      <w:color w:val="0563C1" w:themeColor="hyperlink"/>
      <w:u w:val="single"/>
    </w:rPr>
  </w:style>
  <w:style w:type="character" w:customStyle="1" w:styleId="rys-priem-item">
    <w:name w:val="rys-priem-item"/>
    <w:basedOn w:val="Numatytasispastraiposriftas"/>
    <w:rsid w:val="0094422C"/>
  </w:style>
  <w:style w:type="character" w:customStyle="1" w:styleId="FontStyle12">
    <w:name w:val="Font Style12"/>
    <w:rsid w:val="002F5CF8"/>
    <w:rPr>
      <w:rFonts w:ascii="Times New Roman" w:hAnsi="Times New Roman" w:cs="Times New Roman" w:hint="default"/>
    </w:rPr>
  </w:style>
  <w:style w:type="paragraph" w:styleId="Sraopastraipa">
    <w:name w:val="List Paragraph"/>
    <w:aliases w:val="Bullet EY,Numbering,ERP-List Paragraph,List Paragraph1,List Paragraph11,List Paragraph2,List Paragraph21,Lentele,List not in Table,List Paragraph Red,VARNELES,Buletai,lp1,Use Case List Paragraph,List Paragraph111,Bullet 1,Paragraph"/>
    <w:basedOn w:val="prastasis"/>
    <w:link w:val="SraopastraipaDiagrama"/>
    <w:uiPriority w:val="34"/>
    <w:qFormat/>
    <w:rsid w:val="00226951"/>
    <w:pPr>
      <w:ind w:left="720"/>
      <w:contextualSpacing/>
    </w:pPr>
  </w:style>
  <w:style w:type="paragraph" w:customStyle="1" w:styleId="Standard">
    <w:name w:val="Standard"/>
    <w:rsid w:val="00FE1B27"/>
    <w:pPr>
      <w:suppressAutoHyphens/>
      <w:autoSpaceDN w:val="0"/>
      <w:textAlignment w:val="baseline"/>
    </w:pPr>
    <w:rPr>
      <w:rFonts w:ascii="TimesLT" w:hAnsi="TimesLT"/>
      <w:kern w:val="3"/>
      <w:sz w:val="20"/>
    </w:rPr>
  </w:style>
  <w:style w:type="paragraph" w:customStyle="1" w:styleId="Textbody">
    <w:name w:val="Text body"/>
    <w:basedOn w:val="Standard"/>
    <w:rsid w:val="00FE1B27"/>
    <w:pPr>
      <w:jc w:val="both"/>
    </w:pPr>
    <w:rPr>
      <w:color w:val="FF0000"/>
      <w:sz w:val="18"/>
      <w:lang w:val="en-US"/>
    </w:rPr>
  </w:style>
  <w:style w:type="paragraph" w:customStyle="1" w:styleId="Body2">
    <w:name w:val="Body 2"/>
    <w:rsid w:val="00FE1B27"/>
    <w:pPr>
      <w:suppressAutoHyphens/>
      <w:spacing w:after="40"/>
      <w:jc w:val="both"/>
    </w:pPr>
    <w:rPr>
      <w:rFonts w:eastAsia="Arial Unicode MS" w:cs="Arial Unicode MS"/>
      <w:color w:val="000000"/>
      <w:sz w:val="22"/>
      <w:szCs w:val="22"/>
      <w:lang w:val="en-US" w:eastAsia="lt-LT"/>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6F3543"/>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
    <w:basedOn w:val="prastasis"/>
    <w:link w:val="PagrindinistekstasDiagrama"/>
    <w:uiPriority w:val="99"/>
    <w:rsid w:val="006A1EA1"/>
    <w:pPr>
      <w:jc w:val="both"/>
    </w:pPr>
    <w:rPr>
      <w:rFonts w:ascii="TimesLT" w:hAnsi="TimesLT"/>
      <w:color w:val="FF0000"/>
      <w:sz w:val="18"/>
      <w:lang w:val="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6A1EA1"/>
    <w:rPr>
      <w:rFonts w:ascii="TimesLT" w:hAnsi="TimesLT"/>
      <w:color w:val="FF0000"/>
      <w:sz w:val="18"/>
      <w:lang w:val="x-none"/>
    </w:rPr>
  </w:style>
  <w:style w:type="paragraph" w:styleId="Debesliotekstas">
    <w:name w:val="Balloon Text"/>
    <w:basedOn w:val="prastasis"/>
    <w:link w:val="DebesliotekstasDiagrama"/>
    <w:semiHidden/>
    <w:unhideWhenUsed/>
    <w:rsid w:val="009856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5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B2BFD-AAA9-4BAF-B5DC-DF35215F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26022</Words>
  <Characters>14834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2025-05-08T07:41:00Z</dcterms:created>
  <dcterms:modified xsi:type="dcterms:W3CDTF">2025-08-26T10:21:00Z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