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B3034B" w:rsidRDefault="00A75104" w:rsidP="004C06F3">
      <w:pPr>
        <w:spacing w:line="276" w:lineRule="auto"/>
        <w:ind w:left="5812"/>
        <w:jc w:val="both"/>
        <w:outlineLvl w:val="0"/>
        <w:rPr>
          <w:rFonts w:asciiTheme="minorHAnsi" w:hAnsiTheme="minorHAnsi" w:cstheme="minorHAnsi"/>
          <w:sz w:val="24"/>
        </w:rPr>
      </w:pPr>
      <w:r w:rsidRPr="00B3034B">
        <w:rPr>
          <w:rFonts w:asciiTheme="minorHAnsi" w:hAnsiTheme="minorHAnsi" w:cstheme="minorHAnsi"/>
          <w:sz w:val="24"/>
        </w:rPr>
        <w:t>PATVIRTINTA</w:t>
      </w:r>
    </w:p>
    <w:p w14:paraId="69B02905" w14:textId="3CE19557" w:rsidR="000A01CA" w:rsidRPr="00B3034B" w:rsidRDefault="009D34D0" w:rsidP="004C06F3">
      <w:pPr>
        <w:spacing w:line="276" w:lineRule="auto"/>
        <w:ind w:left="5812"/>
        <w:jc w:val="both"/>
        <w:rPr>
          <w:rFonts w:asciiTheme="minorHAnsi" w:hAnsiTheme="minorHAnsi" w:cstheme="minorHAnsi"/>
          <w:sz w:val="24"/>
        </w:rPr>
      </w:pPr>
      <w:r w:rsidRPr="009108E0">
        <w:rPr>
          <w:rFonts w:asciiTheme="minorHAnsi" w:hAnsiTheme="minorHAnsi" w:cstheme="minorHAnsi"/>
          <w:sz w:val="24"/>
          <w:highlight w:val="yellow"/>
        </w:rPr>
        <w:t>202</w:t>
      </w:r>
      <w:r w:rsidR="0026392D" w:rsidRPr="009108E0">
        <w:rPr>
          <w:rFonts w:asciiTheme="minorHAnsi" w:hAnsiTheme="minorHAnsi" w:cstheme="minorHAnsi"/>
          <w:sz w:val="24"/>
          <w:highlight w:val="yellow"/>
        </w:rPr>
        <w:t>5</w:t>
      </w:r>
      <w:r w:rsidR="00785BE9" w:rsidRPr="009108E0">
        <w:rPr>
          <w:rFonts w:asciiTheme="minorHAnsi" w:hAnsiTheme="minorHAnsi" w:cstheme="minorHAnsi"/>
          <w:sz w:val="24"/>
          <w:highlight w:val="yellow"/>
        </w:rPr>
        <w:t xml:space="preserve"> m.</w:t>
      </w:r>
      <w:r w:rsidR="00827270" w:rsidRPr="009108E0">
        <w:rPr>
          <w:rFonts w:asciiTheme="minorHAnsi" w:hAnsiTheme="minorHAnsi" w:cstheme="minorHAnsi"/>
          <w:sz w:val="24"/>
          <w:highlight w:val="yellow"/>
        </w:rPr>
        <w:t xml:space="preserve"> </w:t>
      </w:r>
      <w:r w:rsidR="009108E0" w:rsidRPr="009108E0">
        <w:rPr>
          <w:rFonts w:asciiTheme="minorHAnsi" w:hAnsiTheme="minorHAnsi" w:cstheme="minorHAnsi"/>
          <w:sz w:val="24"/>
          <w:highlight w:val="yellow"/>
        </w:rPr>
        <w:t>rugpjūčio</w:t>
      </w:r>
      <w:r w:rsidR="00203CD1" w:rsidRPr="009108E0">
        <w:rPr>
          <w:rFonts w:asciiTheme="minorHAnsi" w:hAnsiTheme="minorHAnsi" w:cstheme="minorHAnsi"/>
          <w:sz w:val="24"/>
          <w:highlight w:val="yellow"/>
        </w:rPr>
        <w:t xml:space="preserve"> </w:t>
      </w:r>
      <w:r w:rsidR="003F6356" w:rsidRPr="009108E0">
        <w:rPr>
          <w:rFonts w:asciiTheme="minorHAnsi" w:hAnsiTheme="minorHAnsi" w:cstheme="minorHAnsi"/>
          <w:sz w:val="24"/>
          <w:highlight w:val="yellow"/>
        </w:rPr>
        <w:t xml:space="preserve">  </w:t>
      </w:r>
      <w:r w:rsidR="00203CD1" w:rsidRPr="009108E0">
        <w:rPr>
          <w:rFonts w:asciiTheme="minorHAnsi" w:hAnsiTheme="minorHAnsi" w:cstheme="minorHAnsi"/>
          <w:sz w:val="24"/>
          <w:highlight w:val="yellow"/>
        </w:rPr>
        <w:t xml:space="preserve"> </w:t>
      </w:r>
      <w:r w:rsidR="00785BE9" w:rsidRPr="009108E0">
        <w:rPr>
          <w:rFonts w:asciiTheme="minorHAnsi" w:hAnsiTheme="minorHAnsi" w:cstheme="minorHAnsi"/>
          <w:sz w:val="24"/>
          <w:highlight w:val="yellow"/>
        </w:rPr>
        <w:t>d.</w:t>
      </w:r>
    </w:p>
    <w:p w14:paraId="26228BC5" w14:textId="77777777" w:rsidR="00E633AC" w:rsidRPr="00B3034B" w:rsidRDefault="000A1B9B"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Centrinio viešųjų pirkimų ir koncesijų skyriaus V</w:t>
      </w:r>
      <w:r w:rsidR="00A75104" w:rsidRPr="00B3034B">
        <w:rPr>
          <w:rFonts w:asciiTheme="minorHAnsi" w:hAnsiTheme="minorHAnsi" w:cstheme="minorHAnsi"/>
          <w:sz w:val="24"/>
        </w:rPr>
        <w:t xml:space="preserve">iešojo pirkimo komisijos posėdžio protokolu </w:t>
      </w:r>
    </w:p>
    <w:p w14:paraId="1658CE13" w14:textId="4C220CB1" w:rsidR="00F93382" w:rsidRPr="00971B00" w:rsidRDefault="00A75104" w:rsidP="004C06F3">
      <w:pPr>
        <w:spacing w:line="276" w:lineRule="auto"/>
        <w:ind w:left="5812"/>
        <w:jc w:val="both"/>
        <w:rPr>
          <w:rFonts w:asciiTheme="minorHAnsi" w:hAnsiTheme="minorHAnsi" w:cstheme="minorHAnsi"/>
          <w:sz w:val="24"/>
        </w:rPr>
      </w:pPr>
      <w:r w:rsidRPr="009108E0">
        <w:rPr>
          <w:rFonts w:asciiTheme="minorHAnsi" w:hAnsiTheme="minorHAnsi" w:cstheme="minorHAnsi"/>
          <w:sz w:val="24"/>
          <w:highlight w:val="yellow"/>
        </w:rPr>
        <w:t xml:space="preserve">Nr. </w:t>
      </w:r>
      <w:r w:rsidR="000A1B9B" w:rsidRPr="009108E0">
        <w:rPr>
          <w:rFonts w:asciiTheme="minorHAnsi" w:hAnsiTheme="minorHAnsi" w:cstheme="minorHAnsi"/>
          <w:sz w:val="24"/>
          <w:highlight w:val="yellow"/>
        </w:rPr>
        <w:t>32-</w:t>
      </w:r>
      <w:r w:rsidR="005223D5" w:rsidRPr="009108E0">
        <w:rPr>
          <w:rFonts w:asciiTheme="minorHAnsi" w:hAnsiTheme="minorHAnsi" w:cstheme="minorHAnsi"/>
          <w:sz w:val="24"/>
          <w:highlight w:val="yellow"/>
        </w:rPr>
        <w:t>19-</w:t>
      </w:r>
      <w:r w:rsidR="00B3034B" w:rsidRPr="009108E0">
        <w:rPr>
          <w:rFonts w:asciiTheme="minorHAnsi" w:hAnsiTheme="minorHAnsi" w:cstheme="minorHAnsi"/>
          <w:sz w:val="24"/>
          <w:highlight w:val="yellow"/>
        </w:rPr>
        <w:t>41</w:t>
      </w:r>
      <w:r w:rsidR="000935C0">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5F98D354" w:rsidR="009C6AAB" w:rsidRPr="001A0784" w:rsidRDefault="009108E0"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 xml:space="preserve">FIZIKOS, BIOLOGIJOS, CHEMIJOS BELAIDŽIŲ JUTIKLIŲ KOMPLEKTŲ PRADEDANTIESIEMS </w:t>
      </w:r>
      <w:r w:rsidR="009C6AAB" w:rsidRPr="001A0784">
        <w:rPr>
          <w:rStyle w:val="fontstyle21"/>
          <w:rFonts w:asciiTheme="minorHAnsi" w:hAnsiTheme="minorHAnsi" w:cstheme="minorHAnsi"/>
          <w:i w:val="0"/>
          <w:sz w:val="28"/>
          <w:szCs w:val="28"/>
        </w:rPr>
        <w:t>PIRKIMAS</w:t>
      </w:r>
    </w:p>
    <w:p w14:paraId="5EE0F23F" w14:textId="77777777" w:rsidR="009C6AAB" w:rsidRPr="000935C0" w:rsidRDefault="009C6AAB" w:rsidP="004C06F3">
      <w:pPr>
        <w:pStyle w:val="Pagrindinistekstas"/>
        <w:spacing w:line="276" w:lineRule="auto"/>
        <w:jc w:val="center"/>
        <w:outlineLvl w:val="0"/>
        <w:rPr>
          <w:rFonts w:asciiTheme="minorHAnsi" w:hAnsiTheme="minorHAnsi" w:cstheme="minorHAnsi"/>
          <w:b/>
          <w:sz w:val="32"/>
          <w:szCs w:val="32"/>
          <w:highlight w:val="lightGray"/>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1A0784"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1A0784">
        <w:rPr>
          <w:rFonts w:asciiTheme="minorHAnsi" w:hAnsiTheme="minorHAnsi" w:cstheme="minorHAnsi"/>
        </w:rPr>
        <w:t xml:space="preserve"> Kauno miesto saviv</w:t>
      </w:r>
      <w:r w:rsidR="00F93382" w:rsidRPr="001A0784">
        <w:rPr>
          <w:rFonts w:asciiTheme="minorHAnsi" w:hAnsiTheme="minorHAnsi" w:cstheme="minorHAnsi"/>
        </w:rPr>
        <w:t>aldybės administracija (</w:t>
      </w:r>
      <w:r w:rsidRPr="001A0784">
        <w:rPr>
          <w:rFonts w:asciiTheme="minorHAnsi" w:hAnsiTheme="minorHAnsi" w:cstheme="minorHAnsi"/>
        </w:rPr>
        <w:t xml:space="preserve">kodas 188764867), Laisvės al. 96, </w:t>
      </w:r>
      <w:r w:rsidR="00F93382" w:rsidRPr="001A0784">
        <w:rPr>
          <w:rFonts w:asciiTheme="minorHAnsi" w:hAnsiTheme="minorHAnsi" w:cstheme="minorHAnsi"/>
        </w:rPr>
        <w:t>LT-</w:t>
      </w:r>
      <w:r w:rsidR="00625735" w:rsidRPr="001A0784">
        <w:rPr>
          <w:rFonts w:asciiTheme="minorHAnsi" w:hAnsiTheme="minorHAnsi" w:cstheme="minorHAnsi"/>
        </w:rPr>
        <w:t>44251 Kaunas.</w:t>
      </w:r>
    </w:p>
    <w:p w14:paraId="3B74D604" w14:textId="014250C3" w:rsidR="00E36B3C" w:rsidRPr="001A0784" w:rsidRDefault="00E36B3C" w:rsidP="00D44EA8">
      <w:pPr>
        <w:spacing w:line="264" w:lineRule="auto"/>
        <w:jc w:val="both"/>
        <w:rPr>
          <w:rFonts w:asciiTheme="minorHAnsi" w:hAnsiTheme="minorHAnsi" w:cstheme="minorHAnsi"/>
          <w:b/>
          <w:sz w:val="24"/>
        </w:rPr>
      </w:pPr>
      <w:r w:rsidRPr="001A0784">
        <w:rPr>
          <w:rFonts w:asciiTheme="minorHAnsi" w:hAnsiTheme="minorHAnsi" w:cstheme="minorHAnsi"/>
          <w:b/>
          <w:sz w:val="24"/>
          <w:shd w:val="clear" w:color="auto" w:fill="DEEAF6" w:themeFill="accent1" w:themeFillTint="33"/>
        </w:rPr>
        <w:t xml:space="preserve">Pirkimas vykdomas </w:t>
      </w:r>
      <w:r w:rsidR="009108E0">
        <w:rPr>
          <w:rFonts w:asciiTheme="minorHAnsi" w:hAnsiTheme="minorHAnsi" w:cstheme="minorHAnsi"/>
          <w:b/>
          <w:sz w:val="24"/>
          <w:shd w:val="clear" w:color="auto" w:fill="DEEAF6" w:themeFill="accent1" w:themeFillTint="33"/>
        </w:rPr>
        <w:t>Kauno Kovo 11-osios gimnazijos</w:t>
      </w:r>
      <w:r w:rsidRPr="001A0784">
        <w:rPr>
          <w:rFonts w:asciiTheme="minorHAnsi" w:hAnsiTheme="minorHAnsi" w:cstheme="minorHAnsi"/>
          <w:b/>
          <w:sz w:val="24"/>
          <w:shd w:val="clear" w:color="auto" w:fill="DEEAF6" w:themeFill="accent1" w:themeFillTint="33"/>
        </w:rPr>
        <w:t xml:space="preserve"> naudai.</w:t>
      </w:r>
    </w:p>
    <w:p w14:paraId="1EECD56D" w14:textId="77777777" w:rsidR="00270E78" w:rsidRPr="001A0784" w:rsidRDefault="00270E78" w:rsidP="00D44EA8">
      <w:pPr>
        <w:spacing w:line="264" w:lineRule="auto"/>
        <w:jc w:val="both"/>
        <w:rPr>
          <w:rFonts w:asciiTheme="minorHAnsi" w:hAnsiTheme="minorHAnsi" w:cstheme="minorHAnsi"/>
          <w:b/>
          <w:sz w:val="24"/>
          <w:szCs w:val="24"/>
        </w:rPr>
      </w:pPr>
      <w:r w:rsidRPr="001A0784">
        <w:rPr>
          <w:rFonts w:asciiTheme="minorHAnsi" w:hAnsiTheme="minorHAnsi" w:cstheme="minorHAnsi"/>
          <w:b/>
          <w:sz w:val="24"/>
          <w:szCs w:val="24"/>
        </w:rPr>
        <w:t>2. BENDROSIOS NUOSTATOS</w:t>
      </w:r>
    </w:p>
    <w:p w14:paraId="7EC47216" w14:textId="77777777"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hAnsiTheme="minorHAnsi" w:cstheme="minorHAnsi"/>
          <w:sz w:val="24"/>
          <w:szCs w:val="24"/>
        </w:rPr>
        <w:t xml:space="preserve">2.1. </w:t>
      </w:r>
      <w:r w:rsidRPr="001A0784">
        <w:rPr>
          <w:rFonts w:asciiTheme="minorHAnsi" w:eastAsia="Calibri" w:hAnsiTheme="minorHAnsi" w:cstheme="minorHAnsi"/>
          <w:sz w:val="24"/>
          <w:szCs w:val="24"/>
        </w:rPr>
        <w:t>Pirkimas vykdomas</w:t>
      </w:r>
      <w:r w:rsidR="00B846C7"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vadovaujantis Lietuvos Respublikos viešųjų pirkimų įstatymu</w:t>
      </w:r>
      <w:r w:rsidRPr="001A0784">
        <w:rPr>
          <w:rFonts w:asciiTheme="minorHAnsi" w:hAnsiTheme="minorHAnsi" w:cstheme="minorHAnsi"/>
          <w:sz w:val="24"/>
          <w:szCs w:val="24"/>
        </w:rPr>
        <w:t xml:space="preserve"> (toliau – VPĮ), </w:t>
      </w:r>
      <w:r w:rsidR="00B846C7" w:rsidRPr="001A0784">
        <w:rPr>
          <w:rFonts w:asciiTheme="minorHAnsi" w:eastAsia="Calibri" w:hAnsiTheme="minorHAnsi" w:cstheme="minorHAnsi"/>
          <w:sz w:val="24"/>
          <w:szCs w:val="24"/>
        </w:rPr>
        <w:t xml:space="preserve">Mažos vertės pirkimų tvarkos aprašu, patvirtintu </w:t>
      </w:r>
      <w:r w:rsidRPr="001A0784">
        <w:rPr>
          <w:rFonts w:asciiTheme="minorHAnsi" w:eastAsia="Calibri" w:hAnsiTheme="minorHAnsi" w:cstheme="minorHAnsi"/>
          <w:sz w:val="24"/>
          <w:szCs w:val="24"/>
        </w:rPr>
        <w:t>Viešųjų pirkimų</w:t>
      </w:r>
      <w:r w:rsidR="00007BCC" w:rsidRPr="001A0784">
        <w:rPr>
          <w:rFonts w:asciiTheme="minorHAnsi" w:eastAsia="Calibri" w:hAnsiTheme="minorHAnsi" w:cstheme="minorHAnsi"/>
          <w:sz w:val="24"/>
          <w:szCs w:val="24"/>
        </w:rPr>
        <w:t xml:space="preserve"> tarnybos</w:t>
      </w:r>
      <w:r w:rsidRPr="001A0784">
        <w:rPr>
          <w:rFonts w:asciiTheme="minorHAnsi" w:eastAsia="Calibri" w:hAnsiTheme="minorHAnsi" w:cstheme="minorHAnsi"/>
          <w:sz w:val="24"/>
          <w:szCs w:val="24"/>
        </w:rPr>
        <w:t xml:space="preserve"> direktoriaus </w:t>
      </w:r>
      <w:r w:rsidR="00B846C7" w:rsidRPr="001A0784">
        <w:rPr>
          <w:rFonts w:asciiTheme="minorHAnsi" w:eastAsia="Calibri" w:hAnsiTheme="minorHAnsi" w:cstheme="minorHAnsi"/>
          <w:sz w:val="24"/>
          <w:szCs w:val="24"/>
        </w:rPr>
        <w:t>2017</w:t>
      </w:r>
      <w:r w:rsidR="000A4AD2" w:rsidRPr="001A0784">
        <w:rPr>
          <w:rFonts w:asciiTheme="minorHAnsi" w:eastAsia="Calibri" w:hAnsiTheme="minorHAnsi" w:cstheme="minorHAnsi"/>
          <w:sz w:val="24"/>
          <w:szCs w:val="24"/>
        </w:rPr>
        <w:t> </w:t>
      </w:r>
      <w:r w:rsidR="00B846C7" w:rsidRPr="001A0784">
        <w:rPr>
          <w:rFonts w:asciiTheme="minorHAnsi" w:eastAsia="Calibri" w:hAnsiTheme="minorHAnsi" w:cstheme="minorHAnsi"/>
          <w:sz w:val="24"/>
          <w:szCs w:val="24"/>
        </w:rPr>
        <w:t xml:space="preserve">m. birželio 28 d. </w:t>
      </w:r>
      <w:r w:rsidRPr="001A0784">
        <w:rPr>
          <w:rFonts w:asciiTheme="minorHAnsi" w:eastAsia="Calibri" w:hAnsiTheme="minorHAnsi" w:cstheme="minorHAnsi"/>
          <w:sz w:val="24"/>
          <w:szCs w:val="24"/>
        </w:rPr>
        <w:t>įsakymu Nr. 1S-97</w:t>
      </w:r>
      <w:r w:rsidR="00B846C7" w:rsidRPr="001A0784">
        <w:rPr>
          <w:rFonts w:asciiTheme="minorHAnsi" w:eastAsia="Calibri" w:hAnsiTheme="minorHAnsi" w:cstheme="minorHAnsi"/>
          <w:sz w:val="24"/>
          <w:szCs w:val="24"/>
        </w:rPr>
        <w:t xml:space="preserve"> „Dėl Mažos vertės pirkimų tvarkos aprašo“</w:t>
      </w:r>
      <w:r w:rsidRPr="001A0784">
        <w:rPr>
          <w:rFonts w:asciiTheme="minorHAnsi" w:eastAsia="Calibri" w:hAnsiTheme="minorHAnsi" w:cstheme="minorHAnsi"/>
          <w:sz w:val="24"/>
          <w:szCs w:val="24"/>
        </w:rPr>
        <w:t>, Lietuvo</w:t>
      </w:r>
      <w:r w:rsidR="00B846C7" w:rsidRPr="001A0784">
        <w:rPr>
          <w:rFonts w:asciiTheme="minorHAnsi" w:eastAsia="Calibri" w:hAnsiTheme="minorHAnsi" w:cstheme="minorHAnsi"/>
          <w:sz w:val="24"/>
          <w:szCs w:val="24"/>
        </w:rPr>
        <w:t>s Respublikos civiliniu kodeksu ir</w:t>
      </w:r>
      <w:r w:rsidRPr="001A0784">
        <w:rPr>
          <w:rFonts w:asciiTheme="minorHAnsi" w:eastAsia="Calibri" w:hAnsiTheme="minorHAnsi" w:cstheme="minorHAnsi"/>
          <w:sz w:val="24"/>
          <w:szCs w:val="24"/>
        </w:rPr>
        <w:t xml:space="preserve"> kitais viešuosius pirkimus reglamentuojančiais teisės aktais bei ši</w:t>
      </w:r>
      <w:r w:rsidR="002F72C7" w:rsidRPr="001A0784">
        <w:rPr>
          <w:rFonts w:asciiTheme="minorHAnsi" w:eastAsia="Calibri" w:hAnsiTheme="minorHAnsi" w:cstheme="minorHAnsi"/>
          <w:sz w:val="24"/>
          <w:szCs w:val="24"/>
        </w:rPr>
        <w:t>omis</w:t>
      </w:r>
      <w:r w:rsidRPr="001A0784">
        <w:rPr>
          <w:rFonts w:asciiTheme="minorHAnsi" w:eastAsia="Calibri" w:hAnsiTheme="minorHAnsi" w:cstheme="minorHAnsi"/>
          <w:sz w:val="24"/>
          <w:szCs w:val="24"/>
        </w:rPr>
        <w:t xml:space="preserve"> </w:t>
      </w:r>
      <w:r w:rsidR="005300B7" w:rsidRPr="001A0784">
        <w:rPr>
          <w:rFonts w:asciiTheme="minorHAnsi" w:eastAsia="Calibri" w:hAnsiTheme="minorHAnsi" w:cstheme="minorHAnsi"/>
          <w:sz w:val="24"/>
          <w:szCs w:val="24"/>
        </w:rPr>
        <w:t>pirkimo</w:t>
      </w:r>
      <w:r w:rsidRPr="001A0784">
        <w:rPr>
          <w:rFonts w:asciiTheme="minorHAnsi" w:eastAsia="Calibri" w:hAnsiTheme="minorHAnsi" w:cstheme="minorHAnsi"/>
          <w:sz w:val="24"/>
          <w:szCs w:val="24"/>
        </w:rPr>
        <w:t xml:space="preserve"> </w:t>
      </w:r>
      <w:r w:rsidR="002F72C7" w:rsidRPr="001A0784">
        <w:rPr>
          <w:rFonts w:asciiTheme="minorHAnsi" w:eastAsia="Calibri" w:hAnsiTheme="minorHAnsi" w:cstheme="minorHAnsi"/>
          <w:sz w:val="24"/>
          <w:szCs w:val="24"/>
        </w:rPr>
        <w:t>sąlygomis</w:t>
      </w:r>
      <w:r w:rsidRPr="001A0784">
        <w:rPr>
          <w:rFonts w:asciiTheme="minorHAnsi" w:eastAsia="Calibri" w:hAnsiTheme="minorHAnsi" w:cstheme="minorHAnsi"/>
          <w:sz w:val="24"/>
          <w:szCs w:val="24"/>
        </w:rPr>
        <w:t>.</w:t>
      </w:r>
    </w:p>
    <w:p w14:paraId="5159BEBC" w14:textId="57785F8E"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w:t>
      </w:r>
      <w:r w:rsidR="005300B7" w:rsidRPr="001A0784">
        <w:rPr>
          <w:rFonts w:asciiTheme="minorHAnsi" w:eastAsia="Calibri" w:hAnsiTheme="minorHAnsi" w:cstheme="minorHAnsi"/>
          <w:sz w:val="24"/>
          <w:szCs w:val="24"/>
        </w:rPr>
        <w:t>2</w:t>
      </w:r>
      <w:r w:rsidRPr="001A0784">
        <w:rPr>
          <w:rFonts w:asciiTheme="minorHAnsi" w:eastAsia="Calibri" w:hAnsiTheme="minorHAnsi" w:cstheme="minorHAnsi"/>
          <w:sz w:val="24"/>
          <w:szCs w:val="24"/>
        </w:rPr>
        <w:t>. Skelbimas apie pirkimą paskelbtas</w:t>
      </w:r>
      <w:r w:rsidR="004D1173" w:rsidRPr="001A0784">
        <w:rPr>
          <w:rFonts w:asciiTheme="minorHAnsi" w:eastAsia="Calibri" w:hAnsiTheme="minorHAnsi" w:cstheme="minorHAnsi"/>
          <w:sz w:val="24"/>
          <w:szCs w:val="24"/>
        </w:rPr>
        <w:t xml:space="preserve"> Centrinėje viešųjų pirkimų informacinėje sistemoje (toliau </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CVP</w:t>
      </w:r>
      <w:r w:rsidR="000A4AD2" w:rsidRPr="001A0784">
        <w:rPr>
          <w:rFonts w:asciiTheme="minorHAnsi" w:eastAsia="Calibri" w:hAnsiTheme="minorHAnsi" w:cstheme="minorHAnsi"/>
          <w:sz w:val="24"/>
          <w:szCs w:val="24"/>
        </w:rPr>
        <w:t> </w:t>
      </w:r>
      <w:r w:rsidRPr="001A0784">
        <w:rPr>
          <w:rFonts w:asciiTheme="minorHAnsi" w:eastAsia="Calibri" w:hAnsiTheme="minorHAnsi" w:cstheme="minorHAnsi"/>
          <w:sz w:val="24"/>
          <w:szCs w:val="24"/>
        </w:rPr>
        <w:t>IS</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adresu</w:t>
      </w:r>
      <w:r w:rsidRPr="001A0784">
        <w:rPr>
          <w:rFonts w:asciiTheme="minorHAnsi" w:eastAsia="Calibri" w:hAnsiTheme="minorHAnsi" w:cstheme="minorHAnsi"/>
          <w:iCs/>
          <w:sz w:val="24"/>
          <w:szCs w:val="24"/>
        </w:rPr>
        <w:t xml:space="preserve">: </w:t>
      </w:r>
      <w:hyperlink r:id="rId11" w:history="1">
        <w:r w:rsidR="00E36B3C" w:rsidRPr="001A0784">
          <w:rPr>
            <w:rStyle w:val="Hipersaitas"/>
            <w:rFonts w:asciiTheme="minorHAnsi" w:eastAsia="Calibri" w:hAnsiTheme="minorHAnsi" w:cstheme="minorHAnsi"/>
            <w:sz w:val="24"/>
            <w:szCs w:val="24"/>
          </w:rPr>
          <w:t>https://viesiejipirkimai.lt</w:t>
        </w:r>
      </w:hyperlink>
      <w:r w:rsidR="00B1772F" w:rsidRPr="001A0784">
        <w:rPr>
          <w:rFonts w:asciiTheme="minorHAnsi" w:eastAsia="Calibri" w:hAnsiTheme="minorHAnsi" w:cstheme="minorHAnsi"/>
          <w:sz w:val="24"/>
          <w:szCs w:val="24"/>
        </w:rPr>
        <w:t xml:space="preserve">. </w:t>
      </w:r>
    </w:p>
    <w:p w14:paraId="7AF71F2A" w14:textId="77777777" w:rsidR="00270E78" w:rsidRPr="001A0784"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1A0784">
        <w:rPr>
          <w:rFonts w:asciiTheme="minorHAnsi" w:hAnsiTheme="minorHAnsi" w:cstheme="minorHAnsi"/>
          <w:b w:val="0"/>
          <w:color w:val="000000"/>
          <w:szCs w:val="24"/>
        </w:rPr>
        <w:t>2.</w:t>
      </w:r>
      <w:r w:rsidR="005300B7" w:rsidRPr="001A0784">
        <w:rPr>
          <w:rFonts w:asciiTheme="minorHAnsi" w:hAnsiTheme="minorHAnsi" w:cstheme="minorHAnsi"/>
          <w:b w:val="0"/>
          <w:color w:val="000000"/>
          <w:szCs w:val="24"/>
        </w:rPr>
        <w:t>3</w:t>
      </w:r>
      <w:r w:rsidRPr="001A0784">
        <w:rPr>
          <w:rFonts w:asciiTheme="minorHAnsi" w:hAnsiTheme="minorHAnsi" w:cstheme="minorHAnsi"/>
          <w:b w:val="0"/>
          <w:color w:val="000000"/>
          <w:szCs w:val="24"/>
        </w:rPr>
        <w:t xml:space="preserve">. Bet kokia informacija, pirkimo </w:t>
      </w:r>
      <w:r w:rsidR="00727FA4" w:rsidRPr="001A0784">
        <w:rPr>
          <w:rFonts w:asciiTheme="minorHAnsi" w:hAnsiTheme="minorHAnsi" w:cstheme="minorHAnsi"/>
          <w:b w:val="0"/>
          <w:color w:val="000000"/>
          <w:szCs w:val="24"/>
        </w:rPr>
        <w:t xml:space="preserve">dokumentų </w:t>
      </w:r>
      <w:r w:rsidRPr="001A0784">
        <w:rPr>
          <w:rFonts w:asciiTheme="minorHAnsi" w:hAnsiTheme="minorHAnsi" w:cstheme="minorHAnsi"/>
          <w:b w:val="0"/>
          <w:color w:val="000000"/>
          <w:szCs w:val="24"/>
        </w:rPr>
        <w:t>paaiškinimai, pranešimai ar kitas perkančiosios organizacijos ir tiekėjo susirašinėjimas yra vykdomas tik CVP</w:t>
      </w:r>
      <w:r w:rsidR="000A4AD2" w:rsidRPr="001A0784">
        <w:rPr>
          <w:rFonts w:asciiTheme="minorHAnsi" w:hAnsiTheme="minorHAnsi" w:cstheme="minorHAnsi"/>
          <w:b w:val="0"/>
          <w:color w:val="000000"/>
          <w:szCs w:val="24"/>
        </w:rPr>
        <w:t> </w:t>
      </w:r>
      <w:r w:rsidRPr="001A0784">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 Visos pirkimo sąlygos nustatytos pirkimo dokumentuose, kuriuos sudaro:</w:t>
      </w:r>
    </w:p>
    <w:p w14:paraId="6CBCFB95"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2.4.1. skelbimas apie pirkimą;</w:t>
      </w:r>
    </w:p>
    <w:p w14:paraId="290C63DD"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2.4.2. pirkimo sąlygos (kartu su priedais);</w:t>
      </w:r>
    </w:p>
    <w:p w14:paraId="5B5FDBF1"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 xml:space="preserve">2.4.3. dokumentų paaiškinimai (patikslinimai), taip pat atsakymai į dalyvių klausimus </w:t>
      </w:r>
      <w:r w:rsidR="00D81474" w:rsidRPr="001A0784">
        <w:rPr>
          <w:rFonts w:asciiTheme="minorHAnsi" w:eastAsia="Calibri" w:hAnsiTheme="minorHAnsi" w:cstheme="minorHAnsi"/>
          <w:sz w:val="24"/>
          <w:szCs w:val="24"/>
        </w:rPr>
        <w:t>(jeigu bus).</w:t>
      </w:r>
    </w:p>
    <w:p w14:paraId="07859168" w14:textId="77777777" w:rsidR="00E71F8D" w:rsidRPr="001A0784" w:rsidRDefault="00270E78" w:rsidP="00D44EA8">
      <w:pPr>
        <w:pStyle w:val="Antrat2"/>
        <w:keepNext w:val="0"/>
        <w:numPr>
          <w:ilvl w:val="1"/>
          <w:numId w:val="0"/>
        </w:numPr>
        <w:spacing w:line="264" w:lineRule="auto"/>
        <w:jc w:val="both"/>
        <w:rPr>
          <w:rFonts w:asciiTheme="minorHAnsi" w:hAnsiTheme="minorHAnsi" w:cstheme="minorHAnsi"/>
          <w:szCs w:val="24"/>
        </w:rPr>
      </w:pPr>
      <w:r w:rsidRPr="001A0784">
        <w:rPr>
          <w:rFonts w:asciiTheme="minorHAnsi" w:hAnsiTheme="minorHAnsi" w:cstheme="minorHAnsi"/>
          <w:szCs w:val="24"/>
        </w:rPr>
        <w:t>2.</w:t>
      </w:r>
      <w:r w:rsidR="002F72C7" w:rsidRPr="001A0784">
        <w:rPr>
          <w:rFonts w:asciiTheme="minorHAnsi" w:hAnsiTheme="minorHAnsi" w:cstheme="minorHAnsi"/>
          <w:szCs w:val="24"/>
        </w:rPr>
        <w:t>5</w:t>
      </w:r>
      <w:r w:rsidRPr="001A0784">
        <w:rPr>
          <w:rFonts w:asciiTheme="minorHAnsi" w:hAnsiTheme="minorHAnsi" w:cstheme="minorHAnsi"/>
          <w:szCs w:val="24"/>
        </w:rPr>
        <w:t>. Perkančiosios organizacijos kontaktiniai asmenys:</w:t>
      </w:r>
    </w:p>
    <w:p w14:paraId="2A2808FE" w14:textId="24D08EA3" w:rsidR="00E71F8D" w:rsidRPr="001A0784"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.1.</w:t>
      </w:r>
      <w:r w:rsidR="000F7873" w:rsidRPr="001A0784">
        <w:rPr>
          <w:rFonts w:asciiTheme="minorHAnsi" w:hAnsiTheme="minorHAnsi" w:cstheme="minorHAnsi"/>
          <w:szCs w:val="24"/>
        </w:rPr>
        <w:t xml:space="preserve"> </w:t>
      </w:r>
      <w:r w:rsidR="000F7873" w:rsidRPr="001A0784">
        <w:rPr>
          <w:rFonts w:asciiTheme="minorHAnsi" w:hAnsiTheme="minorHAnsi" w:cstheme="minorHAnsi"/>
          <w:i/>
          <w:szCs w:val="24"/>
        </w:rPr>
        <w:t>dėl klausimų, susijusių su pirkimo objektu</w:t>
      </w:r>
      <w:r w:rsidR="000F7873" w:rsidRPr="001A0784">
        <w:rPr>
          <w:rFonts w:asciiTheme="minorHAnsi" w:hAnsiTheme="minorHAnsi" w:cstheme="minorHAnsi"/>
          <w:szCs w:val="24"/>
        </w:rPr>
        <w:t xml:space="preserve"> </w:t>
      </w:r>
      <w:r w:rsidR="000F7873" w:rsidRPr="001A0784">
        <w:rPr>
          <w:rFonts w:asciiTheme="minorHAnsi" w:hAnsiTheme="minorHAnsi" w:cstheme="minorHAnsi"/>
          <w:b w:val="0"/>
          <w:szCs w:val="24"/>
        </w:rPr>
        <w:t>–</w:t>
      </w:r>
      <w:r w:rsidR="00E71F8D" w:rsidRPr="001A0784">
        <w:rPr>
          <w:rFonts w:asciiTheme="minorHAnsi" w:hAnsiTheme="minorHAnsi" w:cstheme="minorHAnsi"/>
          <w:b w:val="0"/>
          <w:noProof/>
          <w:szCs w:val="24"/>
        </w:rPr>
        <w:t xml:space="preserve"> </w:t>
      </w:r>
      <w:r w:rsidR="009108E0" w:rsidRPr="009108E0">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hyperlink r:id="rId12" w:history="1">
        <w:r w:rsidR="009108E0" w:rsidRPr="009108E0">
          <w:rPr>
            <w:rStyle w:val="Hipersaitas"/>
            <w:rFonts w:asciiTheme="minorHAnsi" w:hAnsiTheme="minorHAnsi" w:cstheme="minorHAnsi"/>
            <w:b w:val="0"/>
            <w:noProof/>
            <w:szCs w:val="24"/>
          </w:rPr>
          <w:t>tomas.zdanevicius@kaunas.lt</w:t>
        </w:r>
      </w:hyperlink>
      <w:r w:rsidR="005176F7" w:rsidRPr="001A0784">
        <w:rPr>
          <w:rFonts w:asciiTheme="minorHAnsi" w:hAnsiTheme="minorHAnsi" w:cstheme="minorHAnsi"/>
          <w:b w:val="0"/>
        </w:rPr>
        <w:t>.</w:t>
      </w:r>
    </w:p>
    <w:p w14:paraId="5CEDB351" w14:textId="2E106210" w:rsidR="000F7873" w:rsidRPr="001A0784"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.2.</w:t>
      </w:r>
      <w:r w:rsidR="000F7873" w:rsidRPr="001A0784">
        <w:rPr>
          <w:rFonts w:asciiTheme="minorHAnsi" w:hAnsiTheme="minorHAnsi" w:cstheme="minorHAnsi"/>
          <w:i/>
          <w:szCs w:val="24"/>
        </w:rPr>
        <w:t xml:space="preserve"> </w:t>
      </w:r>
      <w:r w:rsidR="000F7873" w:rsidRPr="001A0784">
        <w:rPr>
          <w:rFonts w:asciiTheme="minorHAnsi" w:hAnsiTheme="minorHAnsi" w:cstheme="minorHAnsi"/>
          <w:bCs/>
          <w:i/>
          <w:szCs w:val="24"/>
        </w:rPr>
        <w:t>dėl klausimų</w:t>
      </w:r>
      <w:r w:rsidR="00767477" w:rsidRPr="001A0784">
        <w:rPr>
          <w:rFonts w:asciiTheme="minorHAnsi" w:hAnsiTheme="minorHAnsi" w:cstheme="minorHAnsi"/>
          <w:bCs/>
          <w:i/>
          <w:szCs w:val="24"/>
        </w:rPr>
        <w:t>,</w:t>
      </w:r>
      <w:r w:rsidR="000F7873" w:rsidRPr="001A0784">
        <w:rPr>
          <w:rFonts w:asciiTheme="minorHAnsi" w:hAnsiTheme="minorHAnsi" w:cstheme="minorHAnsi"/>
          <w:bCs/>
          <w:i/>
          <w:szCs w:val="24"/>
        </w:rPr>
        <w:t xml:space="preserve"> susijusių su vieš</w:t>
      </w:r>
      <w:r w:rsidR="0062642E" w:rsidRPr="001A0784">
        <w:rPr>
          <w:rFonts w:asciiTheme="minorHAnsi" w:hAnsiTheme="minorHAnsi" w:cstheme="minorHAnsi"/>
          <w:bCs/>
          <w:i/>
          <w:szCs w:val="24"/>
        </w:rPr>
        <w:t>ojo pirkimo</w:t>
      </w:r>
      <w:r w:rsidR="000F7873" w:rsidRPr="001A0784">
        <w:rPr>
          <w:rFonts w:asciiTheme="minorHAnsi" w:hAnsiTheme="minorHAnsi" w:cstheme="minorHAnsi"/>
          <w:bCs/>
          <w:i/>
          <w:szCs w:val="24"/>
        </w:rPr>
        <w:t xml:space="preserve"> procedūromis, </w:t>
      </w:r>
      <w:r w:rsidR="0062642E" w:rsidRPr="001A0784">
        <w:rPr>
          <w:rFonts w:asciiTheme="minorHAnsi" w:hAnsiTheme="minorHAnsi" w:cstheme="minorHAnsi"/>
          <w:bCs/>
          <w:i/>
          <w:szCs w:val="24"/>
        </w:rPr>
        <w:t>pirkimo</w:t>
      </w:r>
      <w:r w:rsidR="000F7873" w:rsidRPr="001A0784">
        <w:rPr>
          <w:rFonts w:asciiTheme="minorHAnsi" w:hAnsiTheme="minorHAnsi" w:cstheme="minorHAnsi"/>
          <w:bCs/>
          <w:i/>
          <w:szCs w:val="24"/>
        </w:rPr>
        <w:t xml:space="preserve"> sąlygų reikalavimais</w:t>
      </w:r>
      <w:r w:rsidR="000F7873" w:rsidRPr="001A0784">
        <w:rPr>
          <w:rFonts w:asciiTheme="minorHAnsi" w:hAnsiTheme="minorHAnsi" w:cstheme="minorHAnsi"/>
          <w:i/>
          <w:szCs w:val="24"/>
        </w:rPr>
        <w:t xml:space="preserve"> </w:t>
      </w:r>
      <w:r w:rsidR="000F7873" w:rsidRPr="001A0784">
        <w:rPr>
          <w:rFonts w:asciiTheme="minorHAnsi" w:hAnsiTheme="minorHAnsi" w:cstheme="minorHAnsi"/>
          <w:b w:val="0"/>
          <w:i/>
          <w:szCs w:val="24"/>
        </w:rPr>
        <w:t>–</w:t>
      </w:r>
      <w:r w:rsidR="000F7873" w:rsidRPr="001A0784">
        <w:rPr>
          <w:rFonts w:asciiTheme="minorHAnsi" w:hAnsiTheme="minorHAnsi" w:cstheme="minorHAnsi"/>
          <w:b w:val="0"/>
          <w:szCs w:val="24"/>
        </w:rPr>
        <w:t xml:space="preserve"> </w:t>
      </w:r>
      <w:r w:rsidR="009108E0" w:rsidRPr="009108E0">
        <w:rPr>
          <w:rFonts w:asciiTheme="minorHAnsi" w:hAnsiTheme="minorHAnsi" w:cstheme="minorHAnsi"/>
          <w:b w:val="0"/>
          <w:noProof/>
          <w:szCs w:val="24"/>
        </w:rPr>
        <w:t>Kauno miesto savivaldybės administracijos Centrinio viešųjų pirkimų ir koncesijų skyriaus vyriausioji specialistė Dovilė Lebedinskienė, tel. +370 682 65189, el. p. dovile.lebedinskiene@kaunas.lt</w:t>
      </w:r>
      <w:r w:rsidR="009108E0">
        <w:rPr>
          <w:rFonts w:asciiTheme="minorHAnsi" w:hAnsiTheme="minorHAnsi" w:cstheme="minorHAnsi"/>
          <w:b w:val="0"/>
          <w:noProof/>
          <w:szCs w:val="24"/>
        </w:rPr>
        <w:t>.</w:t>
      </w:r>
    </w:p>
    <w:p w14:paraId="2605095D" w14:textId="77777777" w:rsidR="00270E78" w:rsidRPr="00D52937" w:rsidRDefault="00270E78" w:rsidP="00D44EA8">
      <w:pPr>
        <w:spacing w:line="264" w:lineRule="auto"/>
        <w:jc w:val="both"/>
        <w:rPr>
          <w:rFonts w:asciiTheme="minorHAnsi" w:hAnsiTheme="minorHAnsi" w:cstheme="minorHAnsi"/>
          <w:sz w:val="24"/>
          <w:szCs w:val="24"/>
        </w:rPr>
      </w:pPr>
      <w:r w:rsidRPr="001A0784">
        <w:rPr>
          <w:rFonts w:asciiTheme="minorHAnsi" w:hAnsiTheme="minorHAnsi" w:cstheme="minorHAnsi"/>
          <w:b/>
          <w:sz w:val="24"/>
          <w:szCs w:val="24"/>
        </w:rPr>
        <w:t>3.</w:t>
      </w:r>
      <w:r w:rsidRPr="001A0784">
        <w:rPr>
          <w:rFonts w:asciiTheme="minorHAnsi" w:hAnsiTheme="minorHAnsi" w:cstheme="minorHAnsi"/>
          <w:sz w:val="24"/>
          <w:szCs w:val="24"/>
        </w:rPr>
        <w:t xml:space="preserve"> </w:t>
      </w:r>
      <w:r w:rsidRPr="001A0784">
        <w:rPr>
          <w:rFonts w:asciiTheme="minorHAnsi" w:hAnsiTheme="minorHAnsi" w:cstheme="minorHAnsi"/>
          <w:b/>
          <w:sz w:val="24"/>
          <w:szCs w:val="24"/>
        </w:rPr>
        <w:t>ATLIEKAMO PIRKIMO VERTĖ</w:t>
      </w:r>
      <w:r w:rsidR="00662779" w:rsidRPr="001A0784">
        <w:rPr>
          <w:rFonts w:asciiTheme="minorHAnsi" w:hAnsiTheme="minorHAnsi" w:cstheme="minorHAnsi"/>
          <w:b/>
          <w:sz w:val="24"/>
          <w:szCs w:val="24"/>
        </w:rPr>
        <w:t>:</w:t>
      </w:r>
      <w:r w:rsidR="00662779" w:rsidRPr="001A0784">
        <w:rPr>
          <w:rFonts w:asciiTheme="minorHAnsi" w:hAnsiTheme="minorHAnsi" w:cstheme="minorHAnsi"/>
          <w:sz w:val="24"/>
          <w:szCs w:val="24"/>
        </w:rPr>
        <w:t xml:space="preserve"> </w:t>
      </w:r>
      <w:r w:rsidRPr="00D52937">
        <w:rPr>
          <w:rFonts w:asciiTheme="minorHAnsi" w:hAnsiTheme="minorHAnsi" w:cstheme="minorHAnsi"/>
          <w:sz w:val="24"/>
          <w:szCs w:val="24"/>
        </w:rPr>
        <w:t>mažos vertės pirkimas.</w:t>
      </w:r>
    </w:p>
    <w:p w14:paraId="11DB628B" w14:textId="7B0114B1" w:rsidR="004851C1" w:rsidRPr="00D52937" w:rsidRDefault="00AE66EE" w:rsidP="00D44EA8">
      <w:pPr>
        <w:spacing w:line="264" w:lineRule="auto"/>
        <w:jc w:val="both"/>
        <w:rPr>
          <w:rFonts w:asciiTheme="minorHAnsi" w:hAnsiTheme="minorHAnsi" w:cstheme="minorHAnsi"/>
          <w:spacing w:val="-4"/>
          <w:sz w:val="24"/>
          <w:szCs w:val="24"/>
        </w:rPr>
      </w:pPr>
      <w:r w:rsidRPr="00D52937">
        <w:rPr>
          <w:rFonts w:asciiTheme="minorHAnsi" w:hAnsiTheme="minorHAnsi" w:cstheme="minorHAnsi"/>
          <w:b/>
          <w:spacing w:val="-4"/>
          <w:sz w:val="24"/>
          <w:szCs w:val="24"/>
        </w:rPr>
        <w:t xml:space="preserve">4. PIRKIMO </w:t>
      </w:r>
      <w:r w:rsidR="00A92EAB" w:rsidRPr="00D52937">
        <w:rPr>
          <w:rFonts w:asciiTheme="minorHAnsi" w:hAnsiTheme="minorHAnsi" w:cstheme="minorHAnsi"/>
          <w:b/>
          <w:spacing w:val="-4"/>
          <w:sz w:val="24"/>
          <w:szCs w:val="24"/>
        </w:rPr>
        <w:t>PAVADINIMAS</w:t>
      </w:r>
      <w:r w:rsidRPr="00D52937">
        <w:rPr>
          <w:rFonts w:asciiTheme="minorHAnsi" w:hAnsiTheme="minorHAnsi" w:cstheme="minorHAnsi"/>
          <w:b/>
          <w:spacing w:val="-4"/>
          <w:sz w:val="24"/>
          <w:szCs w:val="24"/>
        </w:rPr>
        <w:t xml:space="preserve">: </w:t>
      </w:r>
      <w:r w:rsidR="004851C1" w:rsidRPr="00D52937">
        <w:rPr>
          <w:rFonts w:asciiTheme="minorHAnsi" w:hAnsiTheme="minorHAnsi" w:cstheme="minorHAnsi"/>
          <w:spacing w:val="-4"/>
          <w:sz w:val="24"/>
          <w:szCs w:val="24"/>
        </w:rPr>
        <w:t xml:space="preserve"> </w:t>
      </w:r>
      <w:r w:rsidR="009108E0">
        <w:rPr>
          <w:rFonts w:asciiTheme="minorHAnsi" w:hAnsiTheme="minorHAnsi" w:cstheme="minorHAnsi"/>
          <w:spacing w:val="-4"/>
          <w:sz w:val="24"/>
          <w:szCs w:val="24"/>
        </w:rPr>
        <w:t>Fizikos, biologijos, chemijos belaidžių jutiklių komplektai pradedantiesiems</w:t>
      </w:r>
      <w:r w:rsidR="001A0784" w:rsidRPr="00D52937">
        <w:rPr>
          <w:rFonts w:asciiTheme="minorHAnsi" w:hAnsiTheme="minorHAnsi" w:cstheme="minorHAnsi"/>
          <w:spacing w:val="-4"/>
          <w:sz w:val="24"/>
          <w:szCs w:val="24"/>
        </w:rPr>
        <w:t xml:space="preserve"> pirkimas</w:t>
      </w:r>
      <w:r w:rsidR="008C35A4" w:rsidRPr="00D52937">
        <w:rPr>
          <w:rFonts w:asciiTheme="minorHAnsi" w:hAnsiTheme="minorHAnsi" w:cstheme="minorHAnsi"/>
          <w:spacing w:val="-4"/>
          <w:sz w:val="24"/>
          <w:szCs w:val="24"/>
        </w:rPr>
        <w:t>.</w:t>
      </w:r>
    </w:p>
    <w:p w14:paraId="13ECBEB8" w14:textId="247AD9F6" w:rsidR="001859C8" w:rsidRPr="00D52937" w:rsidRDefault="00FA3E44" w:rsidP="00D44EA8">
      <w:pPr>
        <w:spacing w:line="264" w:lineRule="auto"/>
        <w:jc w:val="both"/>
        <w:rPr>
          <w:rFonts w:asciiTheme="minorHAnsi" w:eastAsia="Calibri" w:hAnsiTheme="minorHAnsi" w:cstheme="minorHAnsi"/>
          <w:iCs/>
          <w:noProof/>
          <w:sz w:val="24"/>
          <w:szCs w:val="24"/>
        </w:rPr>
      </w:pPr>
      <w:r w:rsidRPr="00D52937">
        <w:rPr>
          <w:rFonts w:asciiTheme="minorHAnsi" w:hAnsiTheme="minorHAnsi" w:cstheme="minorHAnsi"/>
          <w:b/>
          <w:iCs/>
          <w:sz w:val="24"/>
          <w:szCs w:val="24"/>
        </w:rPr>
        <w:lastRenderedPageBreak/>
        <w:t xml:space="preserve">Pirkimo </w:t>
      </w:r>
      <w:r w:rsidR="003E3873" w:rsidRPr="00D52937">
        <w:rPr>
          <w:rFonts w:asciiTheme="minorHAnsi" w:hAnsiTheme="minorHAnsi" w:cstheme="minorHAnsi"/>
          <w:b/>
          <w:iCs/>
          <w:sz w:val="24"/>
          <w:szCs w:val="24"/>
        </w:rPr>
        <w:t>objekto kodai</w:t>
      </w:r>
      <w:r w:rsidR="00F4446C" w:rsidRPr="00D52937">
        <w:rPr>
          <w:rFonts w:asciiTheme="minorHAnsi" w:hAnsiTheme="minorHAnsi" w:cstheme="minorHAnsi"/>
          <w:b/>
          <w:iCs/>
          <w:sz w:val="24"/>
          <w:szCs w:val="24"/>
        </w:rPr>
        <w:t xml:space="preserve"> pagal BVPŽ</w:t>
      </w:r>
      <w:r w:rsidRPr="00D52937">
        <w:rPr>
          <w:rFonts w:asciiTheme="minorHAnsi" w:hAnsiTheme="minorHAnsi" w:cstheme="minorHAnsi"/>
          <w:b/>
          <w:sz w:val="24"/>
          <w:szCs w:val="24"/>
        </w:rPr>
        <w:t>:</w:t>
      </w:r>
      <w:r w:rsidRPr="00D52937">
        <w:rPr>
          <w:rFonts w:asciiTheme="minorHAnsi" w:hAnsiTheme="minorHAnsi" w:cstheme="minorHAnsi"/>
          <w:sz w:val="24"/>
          <w:szCs w:val="24"/>
        </w:rPr>
        <w:t xml:space="preserve"> </w:t>
      </w:r>
      <w:r w:rsidR="004851C1" w:rsidRPr="00D52937">
        <w:rPr>
          <w:rFonts w:asciiTheme="minorHAnsi" w:hAnsiTheme="minorHAnsi" w:cstheme="minorHAnsi"/>
          <w:sz w:val="24"/>
          <w:szCs w:val="24"/>
        </w:rPr>
        <w:t xml:space="preserve"> </w:t>
      </w:r>
      <w:r w:rsidR="009108E0">
        <w:rPr>
          <w:rFonts w:asciiTheme="minorHAnsi" w:hAnsiTheme="minorHAnsi" w:cstheme="minorHAnsi"/>
          <w:sz w:val="24"/>
          <w:szCs w:val="24"/>
        </w:rPr>
        <w:t>39162000-5</w:t>
      </w:r>
      <w:r w:rsidR="004851C1" w:rsidRPr="00D52937">
        <w:rPr>
          <w:rFonts w:asciiTheme="minorHAnsi" w:hAnsiTheme="minorHAnsi" w:cstheme="minorHAnsi"/>
          <w:sz w:val="24"/>
          <w:szCs w:val="24"/>
        </w:rPr>
        <w:t xml:space="preserve"> (</w:t>
      </w:r>
      <w:r w:rsidR="009108E0">
        <w:rPr>
          <w:rFonts w:asciiTheme="minorHAnsi" w:hAnsiTheme="minorHAnsi" w:cstheme="minorHAnsi"/>
          <w:sz w:val="24"/>
          <w:szCs w:val="24"/>
        </w:rPr>
        <w:t>Mokymo įranga</w:t>
      </w:r>
      <w:r w:rsidR="004851C1" w:rsidRPr="00D52937">
        <w:rPr>
          <w:rFonts w:asciiTheme="minorHAnsi" w:hAnsiTheme="minorHAnsi" w:cstheme="minorHAnsi"/>
          <w:sz w:val="24"/>
          <w:szCs w:val="24"/>
        </w:rPr>
        <w:t>)</w:t>
      </w:r>
    </w:p>
    <w:p w14:paraId="2865F1AC" w14:textId="45B98BDE" w:rsidR="00E409FA" w:rsidRDefault="00270E78" w:rsidP="00E409FA">
      <w:pPr>
        <w:suppressAutoHyphens/>
        <w:spacing w:line="264" w:lineRule="auto"/>
        <w:contextualSpacing/>
        <w:jc w:val="both"/>
        <w:rPr>
          <w:rFonts w:ascii="Calibri" w:hAnsi="Calibri" w:cs="Calibri"/>
          <w:sz w:val="24"/>
          <w:szCs w:val="22"/>
        </w:rPr>
      </w:pPr>
      <w:r w:rsidRPr="00E71733">
        <w:rPr>
          <w:rFonts w:asciiTheme="minorHAnsi" w:hAnsiTheme="minorHAnsi" w:cstheme="minorHAnsi"/>
          <w:b/>
          <w:spacing w:val="-2"/>
          <w:sz w:val="24"/>
          <w:szCs w:val="24"/>
        </w:rPr>
        <w:t xml:space="preserve">5. </w:t>
      </w:r>
      <w:r w:rsidR="00405FEF" w:rsidRPr="00E71733">
        <w:rPr>
          <w:rFonts w:asciiTheme="minorHAnsi" w:hAnsiTheme="minorHAnsi" w:cstheme="minorHAnsi"/>
          <w:b/>
          <w:spacing w:val="-2"/>
          <w:sz w:val="24"/>
          <w:szCs w:val="24"/>
        </w:rPr>
        <w:t>PIRKIMO APIBŪDINIMAS</w:t>
      </w:r>
      <w:r w:rsidR="00CA71BB" w:rsidRPr="00E71733">
        <w:rPr>
          <w:rFonts w:asciiTheme="minorHAnsi" w:hAnsiTheme="minorHAnsi" w:cstheme="minorHAnsi"/>
          <w:b/>
          <w:color w:val="000000" w:themeColor="text1"/>
          <w:spacing w:val="-2"/>
          <w:sz w:val="24"/>
          <w:szCs w:val="24"/>
        </w:rPr>
        <w:t>:</w:t>
      </w:r>
      <w:r w:rsidR="009108E0">
        <w:rPr>
          <w:rFonts w:asciiTheme="minorHAnsi" w:hAnsiTheme="minorHAnsi" w:cstheme="minorHAnsi"/>
          <w:color w:val="000000" w:themeColor="text1"/>
          <w:spacing w:val="-2"/>
          <w:sz w:val="24"/>
          <w:szCs w:val="24"/>
        </w:rPr>
        <w:t xml:space="preserve"> perkami </w:t>
      </w:r>
      <w:r w:rsidR="009108E0" w:rsidRPr="009108E0">
        <w:rPr>
          <w:rFonts w:asciiTheme="minorHAnsi" w:hAnsiTheme="minorHAnsi" w:cstheme="minorHAnsi"/>
          <w:color w:val="000000" w:themeColor="text1"/>
          <w:spacing w:val="-2"/>
          <w:sz w:val="24"/>
          <w:szCs w:val="24"/>
        </w:rPr>
        <w:t>fizikos, biologijos, chemijos belaidžių jutiklių komplektai pradedantiesiems ir komplektams reikalingos programinės įrangos licencijos</w:t>
      </w:r>
      <w:r w:rsidR="009108E0">
        <w:rPr>
          <w:rFonts w:asciiTheme="minorHAnsi" w:hAnsiTheme="minorHAnsi" w:cstheme="minorHAnsi"/>
          <w:color w:val="000000" w:themeColor="text1"/>
          <w:spacing w:val="-2"/>
          <w:sz w:val="24"/>
          <w:szCs w:val="24"/>
        </w:rPr>
        <w:t xml:space="preserve"> (toliau – Prekės). </w:t>
      </w:r>
      <w:r w:rsidR="009108E0" w:rsidRPr="009108E0">
        <w:rPr>
          <w:rFonts w:asciiTheme="minorHAnsi" w:hAnsiTheme="minorHAnsi" w:cstheme="minorHAnsi"/>
          <w:color w:val="000000" w:themeColor="text1"/>
          <w:spacing w:val="-2"/>
          <w:sz w:val="24"/>
          <w:szCs w:val="24"/>
        </w:rPr>
        <w:t>Tiekėjas savo transportu, jėgomis ir lėšomis turi pristatyti Prekes sutarties vykdymo metu nurodytu adresu Kauno mieste, taip pat apmokyti Pirkėjo nurodytus asmenis naudotis pristatytomis Prekėmis, bei perduoti Prekes Pirkėjo nuosavybėn ne vėliau kaip per 60 (šešiasdešimt) kalendorinių dienų nuo Sutarties įsigaliojimo dienos.</w:t>
      </w:r>
      <w:r w:rsidR="00B3127C">
        <w:rPr>
          <w:rFonts w:asciiTheme="minorHAnsi" w:hAnsiTheme="minorHAnsi" w:cstheme="minorHAnsi"/>
          <w:color w:val="000000" w:themeColor="text1"/>
          <w:spacing w:val="-2"/>
          <w:sz w:val="24"/>
          <w:szCs w:val="24"/>
        </w:rPr>
        <w:t xml:space="preserve"> </w:t>
      </w:r>
      <w:r w:rsidR="00E409FA" w:rsidRPr="00E71733">
        <w:rPr>
          <w:rFonts w:ascii="Calibri" w:hAnsi="Calibri" w:cs="Calibri"/>
          <w:sz w:val="24"/>
          <w:szCs w:val="22"/>
        </w:rPr>
        <w:t>Reikalavimai pirkimo objektui nustatyti pirkimo sąlygų  2 ir 3 prieduose.</w:t>
      </w:r>
    </w:p>
    <w:p w14:paraId="7A379791" w14:textId="5D7626FA" w:rsidR="00685DA4" w:rsidRPr="00B3127C" w:rsidRDefault="00685DA4" w:rsidP="00E409FA">
      <w:pPr>
        <w:suppressAutoHyphens/>
        <w:spacing w:line="264" w:lineRule="auto"/>
        <w:contextualSpacing/>
        <w:jc w:val="both"/>
        <w:rPr>
          <w:rStyle w:val="Grietas"/>
          <w:rFonts w:asciiTheme="minorHAnsi" w:hAnsiTheme="minorHAnsi" w:cstheme="minorHAnsi"/>
          <w:b w:val="0"/>
          <w:bCs w:val="0"/>
          <w:color w:val="000000" w:themeColor="text1"/>
          <w:spacing w:val="-2"/>
          <w:sz w:val="24"/>
          <w:szCs w:val="24"/>
        </w:rPr>
      </w:pPr>
      <w:r w:rsidRPr="00685DA4">
        <w:rPr>
          <w:rStyle w:val="Grietas"/>
          <w:rFonts w:asciiTheme="minorHAnsi" w:hAnsiTheme="minorHAnsi" w:cstheme="minorHAnsi"/>
          <w:b w:val="0"/>
          <w:bCs w:val="0"/>
          <w:color w:val="000000" w:themeColor="text1"/>
          <w:spacing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D03041C" w14:textId="77777777" w:rsidR="004F36A9" w:rsidRDefault="00EA6D1B" w:rsidP="009108E0">
      <w:pPr>
        <w:spacing w:line="264" w:lineRule="auto"/>
        <w:jc w:val="both"/>
        <w:rPr>
          <w:rFonts w:asciiTheme="minorHAnsi" w:hAnsiTheme="minorHAnsi" w:cstheme="minorHAnsi"/>
          <w:sz w:val="24"/>
          <w:szCs w:val="21"/>
        </w:rPr>
      </w:pPr>
      <w:r w:rsidRPr="00E71733">
        <w:rPr>
          <w:rFonts w:asciiTheme="minorHAnsi" w:hAnsiTheme="minorHAnsi" w:cstheme="minorHAnsi"/>
          <w:b/>
          <w:color w:val="00B050"/>
          <w:sz w:val="24"/>
          <w:szCs w:val="21"/>
        </w:rPr>
        <w:t>Atliekamas žaliasis pirkimas.</w:t>
      </w:r>
      <w:r w:rsidRPr="00E71733">
        <w:rPr>
          <w:rFonts w:asciiTheme="minorHAnsi" w:hAnsiTheme="minorHAnsi" w:cstheme="minorHAnsi"/>
          <w:color w:val="00B050"/>
          <w:sz w:val="24"/>
          <w:szCs w:val="21"/>
        </w:rPr>
        <w:t xml:space="preserve"> </w:t>
      </w:r>
      <w:r w:rsidRPr="00E71733">
        <w:rPr>
          <w:rFonts w:asciiTheme="minorHAnsi" w:hAnsiTheme="minorHAnsi" w:cstheme="minorHAnsi"/>
          <w:sz w:val="24"/>
          <w:szCs w:val="21"/>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00B3127C" w:rsidRPr="00B3127C">
        <w:rPr>
          <w:rFonts w:asciiTheme="minorHAnsi" w:hAnsiTheme="minorHAnsi" w:cstheme="minorHAnsi"/>
          <w:sz w:val="24"/>
          <w:szCs w:val="21"/>
        </w:rPr>
        <w:t>4.4.4 papunkčiu</w:t>
      </w:r>
      <w:r w:rsidRPr="00E71733">
        <w:rPr>
          <w:rFonts w:asciiTheme="minorHAnsi" w:hAnsiTheme="minorHAnsi" w:cstheme="minorHAnsi"/>
          <w:sz w:val="24"/>
          <w:szCs w:val="21"/>
        </w:rPr>
        <w:t xml:space="preserve">, perkančioji organizacija techninėje specifikacijoje nustatė reikalavimą, kad </w:t>
      </w:r>
      <w:r w:rsidR="000D3670">
        <w:rPr>
          <w:rFonts w:asciiTheme="minorHAnsi" w:hAnsiTheme="minorHAnsi" w:cstheme="minorHAnsi"/>
          <w:sz w:val="24"/>
          <w:szCs w:val="21"/>
        </w:rPr>
        <w:t>p</w:t>
      </w:r>
      <w:r w:rsidR="000D3670" w:rsidRPr="00B34B24">
        <w:rPr>
          <w:rFonts w:ascii="Calibri" w:hAnsi="Calibri" w:cs="Calibri"/>
          <w:kern w:val="2"/>
          <w:sz w:val="24"/>
          <w:szCs w:val="24"/>
        </w:rPr>
        <w:t xml:space="preserve">rekės Pirkėjui būtų atvežamos ne kelių eismo piko valandomis, pirmadieniais−ketvirtadieniais </w:t>
      </w:r>
      <w:r w:rsidR="000D3670">
        <w:rPr>
          <w:rFonts w:ascii="Calibri" w:hAnsi="Calibri" w:cs="Calibri"/>
          <w:kern w:val="2"/>
          <w:sz w:val="24"/>
          <w:szCs w:val="24"/>
        </w:rPr>
        <w:t xml:space="preserve">– </w:t>
      </w:r>
      <w:r w:rsidR="000D3670" w:rsidRPr="00B34B24">
        <w:rPr>
          <w:rFonts w:ascii="Calibri" w:hAnsi="Calibri" w:cs="Calibri"/>
          <w:kern w:val="2"/>
          <w:sz w:val="24"/>
          <w:szCs w:val="24"/>
        </w:rPr>
        <w:t>nuo 9</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11</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val.</w:t>
      </w:r>
      <w:r w:rsidR="000D3670" w:rsidRPr="00B34B24">
        <w:rPr>
          <w:rFonts w:ascii="Calibri" w:hAnsi="Calibri" w:cs="Calibri"/>
          <w:kern w:val="2"/>
          <w:sz w:val="24"/>
          <w:szCs w:val="24"/>
        </w:rPr>
        <w:t xml:space="preserve"> ir nuo 14</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16</w:t>
      </w:r>
      <w:r w:rsidR="000D3670">
        <w:rPr>
          <w:rFonts w:ascii="Calibri" w:hAnsi="Calibri" w:cs="Calibri"/>
          <w:kern w:val="2"/>
          <w:sz w:val="24"/>
          <w:szCs w:val="24"/>
        </w:rPr>
        <w:t>.</w:t>
      </w:r>
      <w:r w:rsidR="000D3670" w:rsidRPr="00B34B24">
        <w:rPr>
          <w:rFonts w:ascii="Calibri" w:hAnsi="Calibri" w:cs="Calibri"/>
          <w:kern w:val="2"/>
          <w:sz w:val="24"/>
          <w:szCs w:val="24"/>
        </w:rPr>
        <w:t xml:space="preserve">00 val., penktadieniais </w:t>
      </w:r>
      <w:r w:rsidR="000D3670">
        <w:rPr>
          <w:rFonts w:ascii="Calibri" w:hAnsi="Calibri" w:cs="Calibri"/>
          <w:kern w:val="2"/>
          <w:sz w:val="24"/>
          <w:szCs w:val="24"/>
        </w:rPr>
        <w:t xml:space="preserve">– </w:t>
      </w:r>
      <w:r w:rsidR="000D3670" w:rsidRPr="00B34B24">
        <w:rPr>
          <w:rFonts w:ascii="Calibri" w:hAnsi="Calibri" w:cs="Calibri"/>
          <w:kern w:val="2"/>
          <w:sz w:val="24"/>
          <w:szCs w:val="24"/>
        </w:rPr>
        <w:t>nuo 9</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11</w:t>
      </w:r>
      <w:r w:rsidR="000D3670">
        <w:rPr>
          <w:rFonts w:ascii="Calibri" w:hAnsi="Calibri" w:cs="Calibri"/>
          <w:kern w:val="2"/>
          <w:sz w:val="24"/>
          <w:szCs w:val="24"/>
        </w:rPr>
        <w:t>.</w:t>
      </w:r>
      <w:r w:rsidR="000D3670" w:rsidRPr="00B34B24">
        <w:rPr>
          <w:rFonts w:ascii="Calibri" w:hAnsi="Calibri" w:cs="Calibri"/>
          <w:kern w:val="2"/>
          <w:sz w:val="24"/>
          <w:szCs w:val="24"/>
        </w:rPr>
        <w:t>00 val. ir nuo 13</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15</w:t>
      </w:r>
      <w:r w:rsidR="000D3670">
        <w:rPr>
          <w:rFonts w:ascii="Calibri" w:hAnsi="Calibri" w:cs="Calibri"/>
          <w:kern w:val="2"/>
          <w:sz w:val="24"/>
          <w:szCs w:val="24"/>
        </w:rPr>
        <w:t>.</w:t>
      </w:r>
      <w:r w:rsidR="000D3670" w:rsidRPr="00B34B24">
        <w:rPr>
          <w:rFonts w:ascii="Calibri" w:hAnsi="Calibri" w:cs="Calibri"/>
          <w:kern w:val="2"/>
          <w:sz w:val="24"/>
          <w:szCs w:val="24"/>
        </w:rPr>
        <w:t>00 val., ir trumpiausiais galimais maršrutais</w:t>
      </w:r>
      <w:r w:rsidRPr="00E71733">
        <w:rPr>
          <w:rFonts w:asciiTheme="minorHAnsi" w:hAnsiTheme="minorHAnsi" w:cstheme="minorHAnsi"/>
          <w:sz w:val="24"/>
          <w:szCs w:val="21"/>
        </w:rPr>
        <w:t>.</w:t>
      </w:r>
    </w:p>
    <w:p w14:paraId="59DBACC5" w14:textId="1DB74007" w:rsidR="006538F1" w:rsidRPr="004F36A9" w:rsidRDefault="004F36A9" w:rsidP="009108E0">
      <w:pPr>
        <w:spacing w:line="264" w:lineRule="auto"/>
        <w:jc w:val="both"/>
        <w:rPr>
          <w:rFonts w:ascii="Calibri" w:hAnsi="Calibri" w:cs="Calibri"/>
          <w:iCs/>
          <w:sz w:val="24"/>
          <w:szCs w:val="24"/>
        </w:rPr>
      </w:pPr>
      <w:r w:rsidRPr="004F36A9">
        <w:rPr>
          <w:rFonts w:ascii="Calibri" w:hAnsi="Calibri" w:cs="Calibri"/>
          <w:sz w:val="24"/>
          <w:szCs w:val="24"/>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p>
    <w:p w14:paraId="0E9EBD8B" w14:textId="77777777" w:rsidR="00270E78" w:rsidRPr="00D52937"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D52937">
        <w:rPr>
          <w:rFonts w:asciiTheme="minorHAnsi" w:hAnsiTheme="minorHAnsi" w:cstheme="minorHAnsi"/>
          <w:b/>
          <w:sz w:val="24"/>
          <w:szCs w:val="24"/>
          <w:u w:val="single"/>
          <w:lang w:bidi="en-US"/>
        </w:rPr>
        <w:t>Preliminari</w:t>
      </w:r>
      <w:r w:rsidR="00311B3E" w:rsidRPr="00D52937">
        <w:rPr>
          <w:rFonts w:asciiTheme="minorHAnsi" w:hAnsiTheme="minorHAnsi" w:cstheme="minorHAnsi"/>
          <w:b/>
          <w:sz w:val="24"/>
          <w:szCs w:val="24"/>
          <w:u w:val="single"/>
          <w:lang w:bidi="en-US"/>
        </w:rPr>
        <w:t>oji</w:t>
      </w:r>
      <w:r w:rsidRPr="00D52937">
        <w:rPr>
          <w:rFonts w:asciiTheme="minorHAnsi" w:hAnsiTheme="minorHAnsi" w:cstheme="minorHAnsi"/>
          <w:b/>
          <w:sz w:val="24"/>
          <w:szCs w:val="24"/>
          <w:u w:val="single"/>
          <w:lang w:bidi="en-US"/>
        </w:rPr>
        <w:t xml:space="preserve"> sutartis </w:t>
      </w:r>
      <w:r w:rsidR="00765B42" w:rsidRPr="00D52937">
        <w:rPr>
          <w:rFonts w:asciiTheme="minorHAnsi" w:hAnsiTheme="minorHAnsi" w:cstheme="minorHAnsi"/>
          <w:b/>
          <w:sz w:val="24"/>
          <w:szCs w:val="24"/>
          <w:u w:val="single"/>
          <w:lang w:bidi="en-US"/>
        </w:rPr>
        <w:t xml:space="preserve">nebus </w:t>
      </w:r>
      <w:r w:rsidRPr="00D52937">
        <w:rPr>
          <w:rFonts w:asciiTheme="minorHAnsi" w:hAnsiTheme="minorHAnsi" w:cstheme="minorHAnsi"/>
          <w:b/>
          <w:sz w:val="24"/>
          <w:szCs w:val="24"/>
          <w:u w:val="single"/>
          <w:lang w:bidi="en-US"/>
        </w:rPr>
        <w:t>sudaroma.</w:t>
      </w:r>
    </w:p>
    <w:p w14:paraId="7ADA317E" w14:textId="77777777" w:rsidR="00311B3E" w:rsidRPr="00D52937" w:rsidRDefault="00270E78" w:rsidP="00D44EA8">
      <w:pPr>
        <w:spacing w:line="264" w:lineRule="auto"/>
        <w:jc w:val="both"/>
        <w:rPr>
          <w:rFonts w:asciiTheme="minorHAnsi" w:hAnsiTheme="minorHAnsi" w:cstheme="minorHAnsi"/>
          <w:b/>
          <w:color w:val="000000"/>
          <w:sz w:val="24"/>
          <w:szCs w:val="24"/>
          <w:lang w:bidi="en-US"/>
        </w:rPr>
      </w:pPr>
      <w:r w:rsidRPr="00D52937">
        <w:rPr>
          <w:rFonts w:asciiTheme="minorHAnsi" w:hAnsiTheme="minorHAnsi" w:cstheme="minorHAnsi"/>
          <w:b/>
          <w:color w:val="000000"/>
          <w:sz w:val="24"/>
          <w:szCs w:val="24"/>
          <w:u w:val="single"/>
          <w:lang w:bidi="en-US"/>
        </w:rPr>
        <w:t xml:space="preserve">Pirkimo objektas </w:t>
      </w:r>
      <w:r w:rsidR="001D270E" w:rsidRPr="00D52937">
        <w:rPr>
          <w:rFonts w:asciiTheme="minorHAnsi" w:hAnsiTheme="minorHAnsi" w:cstheme="minorHAnsi"/>
          <w:b/>
          <w:color w:val="000000"/>
          <w:sz w:val="24"/>
          <w:szCs w:val="24"/>
          <w:u w:val="single"/>
          <w:lang w:bidi="en-US"/>
        </w:rPr>
        <w:t>į dalis neskaidomas.</w:t>
      </w:r>
      <w:r w:rsidR="00311B3E" w:rsidRPr="00D52937">
        <w:rPr>
          <w:rFonts w:asciiTheme="minorHAnsi" w:hAnsiTheme="minorHAnsi" w:cstheme="minorHAnsi"/>
          <w:b/>
          <w:color w:val="000000"/>
          <w:sz w:val="24"/>
          <w:szCs w:val="24"/>
          <w:lang w:bidi="en-US"/>
        </w:rPr>
        <w:t xml:space="preserve"> </w:t>
      </w:r>
    </w:p>
    <w:p w14:paraId="1FA9B13A" w14:textId="77777777" w:rsidR="00270E78" w:rsidRPr="00D52937" w:rsidRDefault="00270E78" w:rsidP="00D44EA8">
      <w:pPr>
        <w:spacing w:line="264" w:lineRule="auto"/>
        <w:jc w:val="both"/>
        <w:rPr>
          <w:rFonts w:asciiTheme="minorHAnsi" w:hAnsiTheme="minorHAnsi" w:cstheme="minorHAnsi"/>
          <w:b/>
          <w:sz w:val="24"/>
          <w:szCs w:val="24"/>
          <w:u w:val="single"/>
        </w:rPr>
      </w:pPr>
      <w:r w:rsidRPr="00D52937">
        <w:rPr>
          <w:rFonts w:asciiTheme="minorHAnsi" w:hAnsiTheme="minorHAnsi" w:cstheme="minorHAnsi"/>
          <w:b/>
          <w:sz w:val="24"/>
          <w:szCs w:val="24"/>
          <w:u w:val="single"/>
        </w:rPr>
        <w:t>Pirkimo būdas</w:t>
      </w:r>
      <w:r w:rsidR="00AE66EE" w:rsidRPr="00D52937">
        <w:rPr>
          <w:rFonts w:asciiTheme="minorHAnsi" w:hAnsiTheme="minorHAnsi" w:cstheme="minorHAnsi"/>
          <w:b/>
          <w:sz w:val="24"/>
          <w:szCs w:val="24"/>
          <w:u w:val="single"/>
        </w:rPr>
        <w:t xml:space="preserve">: skelbiamos </w:t>
      </w:r>
      <w:r w:rsidRPr="00D52937">
        <w:rPr>
          <w:rFonts w:asciiTheme="minorHAnsi" w:hAnsiTheme="minorHAnsi" w:cstheme="minorHAnsi"/>
          <w:b/>
          <w:sz w:val="24"/>
          <w:szCs w:val="24"/>
          <w:u w:val="single"/>
        </w:rPr>
        <w:t>apklausos procedūra.</w:t>
      </w:r>
    </w:p>
    <w:p w14:paraId="4C00BAB0" w14:textId="72965EA0" w:rsidR="00311B3E" w:rsidRPr="00D52937"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D52937">
        <w:rPr>
          <w:rFonts w:asciiTheme="minorHAnsi" w:hAnsiTheme="minorHAnsi" w:cstheme="minorHAnsi"/>
          <w:b/>
          <w:iCs/>
          <w:sz w:val="24"/>
          <w:szCs w:val="24"/>
          <w:u w:val="single"/>
        </w:rPr>
        <w:t>Ekonomiškai naudingiausio pasiūlymo vertinimo kriterijus</w:t>
      </w:r>
      <w:r w:rsidRPr="00D52937">
        <w:rPr>
          <w:rFonts w:asciiTheme="minorHAnsi" w:hAnsiTheme="minorHAnsi" w:cstheme="minorHAnsi"/>
          <w:iCs/>
          <w:sz w:val="24"/>
          <w:szCs w:val="24"/>
          <w:u w:val="single"/>
        </w:rPr>
        <w:t>:</w:t>
      </w:r>
      <w:r w:rsidRPr="00D52937">
        <w:rPr>
          <w:rFonts w:asciiTheme="minorHAnsi" w:hAnsiTheme="minorHAnsi" w:cstheme="minorHAnsi"/>
          <w:i/>
          <w:iCs/>
          <w:sz w:val="24"/>
          <w:szCs w:val="24"/>
        </w:rPr>
        <w:t xml:space="preserve"> </w:t>
      </w:r>
      <w:r w:rsidR="00D52937">
        <w:rPr>
          <w:rFonts w:asciiTheme="minorHAnsi" w:hAnsiTheme="minorHAnsi" w:cstheme="minorHAnsi"/>
          <w:b/>
          <w:bCs/>
          <w:iCs/>
          <w:sz w:val="24"/>
          <w:szCs w:val="24"/>
        </w:rPr>
        <w:t>kaina</w:t>
      </w:r>
      <w:r w:rsidRPr="00D52937">
        <w:rPr>
          <w:rFonts w:asciiTheme="minorHAnsi" w:hAnsiTheme="minorHAnsi" w:cstheme="minorHAnsi"/>
          <w:b/>
          <w:iCs/>
          <w:sz w:val="24"/>
          <w:szCs w:val="24"/>
        </w:rPr>
        <w:t xml:space="preserve">. </w:t>
      </w:r>
    </w:p>
    <w:p w14:paraId="5306C9C1" w14:textId="158527C8" w:rsidR="007C4E11" w:rsidRPr="00055F59" w:rsidRDefault="00543C6C" w:rsidP="00D44EA8">
      <w:pPr>
        <w:tabs>
          <w:tab w:val="left" w:pos="9631"/>
        </w:tabs>
        <w:spacing w:line="264" w:lineRule="auto"/>
        <w:jc w:val="both"/>
        <w:rPr>
          <w:rFonts w:asciiTheme="minorHAnsi" w:hAnsiTheme="minorHAnsi" w:cstheme="minorHAnsi"/>
          <w:noProof/>
          <w:sz w:val="24"/>
          <w:szCs w:val="24"/>
        </w:rPr>
      </w:pPr>
      <w:r w:rsidRPr="00055F59">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5F59">
        <w:rPr>
          <w:rFonts w:asciiTheme="minorHAnsi" w:hAnsiTheme="minorHAnsi" w:cstheme="minorHAnsi"/>
          <w:noProof/>
          <w:sz w:val="24"/>
          <w:szCs w:val="24"/>
        </w:rPr>
        <w:t xml:space="preserve"> </w:t>
      </w:r>
      <w:r w:rsidR="004851C1" w:rsidRPr="00055F59">
        <w:rPr>
          <w:rFonts w:asciiTheme="minorHAnsi" w:hAnsiTheme="minorHAnsi" w:cstheme="minorHAnsi"/>
          <w:noProof/>
          <w:sz w:val="24"/>
          <w:szCs w:val="24"/>
        </w:rPr>
        <w:t>CPO LT kataloge nėra tokių prekių. Katalogo  patikrinimo data 202</w:t>
      </w:r>
      <w:r w:rsidR="00681F80" w:rsidRPr="00055F59">
        <w:rPr>
          <w:rFonts w:asciiTheme="minorHAnsi" w:hAnsiTheme="minorHAnsi" w:cstheme="minorHAnsi"/>
          <w:noProof/>
          <w:sz w:val="24"/>
          <w:szCs w:val="24"/>
        </w:rPr>
        <w:t>5</w:t>
      </w:r>
      <w:r w:rsidR="004851C1" w:rsidRPr="00055F59">
        <w:rPr>
          <w:rFonts w:asciiTheme="minorHAnsi" w:hAnsiTheme="minorHAnsi" w:cstheme="minorHAnsi"/>
          <w:noProof/>
          <w:sz w:val="24"/>
          <w:szCs w:val="24"/>
        </w:rPr>
        <w:t>-</w:t>
      </w:r>
      <w:r w:rsidR="00823D1D" w:rsidRPr="00055F59">
        <w:rPr>
          <w:rFonts w:asciiTheme="minorHAnsi" w:hAnsiTheme="minorHAnsi" w:cstheme="minorHAnsi"/>
          <w:noProof/>
          <w:sz w:val="24"/>
          <w:szCs w:val="24"/>
        </w:rPr>
        <w:t>0</w:t>
      </w:r>
      <w:r w:rsidR="000D3670">
        <w:rPr>
          <w:rFonts w:asciiTheme="minorHAnsi" w:hAnsiTheme="minorHAnsi" w:cstheme="minorHAnsi"/>
          <w:noProof/>
          <w:sz w:val="24"/>
          <w:szCs w:val="24"/>
        </w:rPr>
        <w:t>5</w:t>
      </w:r>
      <w:r w:rsidR="004851C1" w:rsidRPr="00055F59">
        <w:rPr>
          <w:rFonts w:asciiTheme="minorHAnsi" w:hAnsiTheme="minorHAnsi" w:cstheme="minorHAnsi"/>
          <w:noProof/>
          <w:sz w:val="24"/>
          <w:szCs w:val="24"/>
        </w:rPr>
        <w:t>-</w:t>
      </w:r>
      <w:r w:rsidR="000D3670">
        <w:rPr>
          <w:rFonts w:asciiTheme="minorHAnsi" w:hAnsiTheme="minorHAnsi" w:cstheme="minorHAnsi"/>
          <w:noProof/>
          <w:sz w:val="24"/>
          <w:szCs w:val="24"/>
        </w:rPr>
        <w:t>14</w:t>
      </w:r>
      <w:r w:rsidR="004851C1" w:rsidRPr="00055F59">
        <w:rPr>
          <w:rFonts w:asciiTheme="minorHAnsi" w:hAnsiTheme="minorHAnsi" w:cstheme="minorHAnsi"/>
          <w:noProof/>
          <w:sz w:val="24"/>
          <w:szCs w:val="24"/>
        </w:rPr>
        <w:t>.</w:t>
      </w:r>
    </w:p>
    <w:p w14:paraId="4676C675" w14:textId="77777777" w:rsidR="00270E78" w:rsidRPr="00D52937"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D52937">
        <w:rPr>
          <w:rFonts w:asciiTheme="minorHAnsi" w:hAnsiTheme="minorHAnsi" w:cstheme="minorHAnsi"/>
          <w:noProof/>
          <w:sz w:val="24"/>
          <w:szCs w:val="24"/>
        </w:rPr>
        <w:t xml:space="preserve"> </w:t>
      </w:r>
      <w:r w:rsidR="00270E78" w:rsidRPr="00D52937">
        <w:rPr>
          <w:rFonts w:asciiTheme="minorHAnsi" w:hAnsiTheme="minorHAnsi" w:cstheme="minorHAnsi"/>
          <w:b/>
          <w:sz w:val="24"/>
          <w:szCs w:val="24"/>
          <w:u w:val="single"/>
        </w:rPr>
        <w:t>Pasiūlym</w:t>
      </w:r>
      <w:r w:rsidR="008478C5" w:rsidRPr="00D52937">
        <w:rPr>
          <w:rFonts w:asciiTheme="minorHAnsi" w:hAnsiTheme="minorHAnsi" w:cstheme="minorHAnsi"/>
          <w:b/>
          <w:sz w:val="24"/>
          <w:szCs w:val="24"/>
          <w:u w:val="single"/>
        </w:rPr>
        <w:t>ų</w:t>
      </w:r>
      <w:r w:rsidR="00270E78" w:rsidRPr="00D52937">
        <w:rPr>
          <w:rFonts w:asciiTheme="minorHAnsi" w:hAnsiTheme="minorHAnsi" w:cstheme="minorHAnsi"/>
          <w:b/>
          <w:sz w:val="24"/>
          <w:szCs w:val="24"/>
          <w:u w:val="single"/>
        </w:rPr>
        <w:t xml:space="preserve"> pateikimo terminas:</w:t>
      </w:r>
      <w:r w:rsidR="00270E78" w:rsidRPr="00D52937">
        <w:rPr>
          <w:rFonts w:asciiTheme="minorHAnsi" w:hAnsiTheme="minorHAnsi" w:cstheme="minorHAnsi"/>
          <w:sz w:val="24"/>
          <w:szCs w:val="24"/>
        </w:rPr>
        <w:t xml:space="preserve"> </w:t>
      </w:r>
      <w:r w:rsidR="00270E78" w:rsidRPr="00D52937">
        <w:rPr>
          <w:rFonts w:asciiTheme="minorHAnsi" w:hAnsiTheme="minorHAnsi" w:cstheme="minorHAnsi"/>
          <w:b/>
          <w:color w:val="000000" w:themeColor="text1"/>
          <w:sz w:val="24"/>
          <w:szCs w:val="24"/>
        </w:rPr>
        <w:t xml:space="preserve">iki </w:t>
      </w:r>
      <w:r w:rsidR="00D55478" w:rsidRPr="00D52937">
        <w:rPr>
          <w:rFonts w:asciiTheme="minorHAnsi" w:hAnsiTheme="minorHAnsi" w:cstheme="minorHAnsi"/>
          <w:b/>
          <w:color w:val="000000" w:themeColor="text1"/>
          <w:sz w:val="24"/>
          <w:szCs w:val="24"/>
        </w:rPr>
        <w:t>skelbime apie pirkimą nurodyto termino.</w:t>
      </w:r>
    </w:p>
    <w:p w14:paraId="55A84C12" w14:textId="69B882FD" w:rsidR="00066E2F" w:rsidRPr="00D52937" w:rsidRDefault="001B71E4" w:rsidP="00D44EA8">
      <w:pPr>
        <w:spacing w:line="264" w:lineRule="auto"/>
        <w:jc w:val="both"/>
        <w:rPr>
          <w:rFonts w:asciiTheme="minorHAnsi" w:hAnsiTheme="minorHAnsi" w:cstheme="minorHAnsi"/>
          <w:b/>
          <w:iCs/>
          <w:spacing w:val="-4"/>
          <w:sz w:val="24"/>
          <w:szCs w:val="24"/>
          <w:u w:val="single"/>
        </w:rPr>
      </w:pPr>
      <w:r w:rsidRPr="00D52937">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D52937">
        <w:rPr>
          <w:rFonts w:asciiTheme="minorHAnsi" w:hAnsiTheme="minorHAnsi" w:cstheme="minorHAnsi"/>
          <w:b/>
          <w:iCs/>
          <w:spacing w:val="-4"/>
          <w:sz w:val="24"/>
          <w:szCs w:val="24"/>
          <w:u w:val="single"/>
        </w:rPr>
        <w:t xml:space="preserve">paskutinę pasiūlymų pateikimo </w:t>
      </w:r>
      <w:r w:rsidRPr="00D52937">
        <w:rPr>
          <w:rFonts w:asciiTheme="minorHAnsi" w:hAnsiTheme="minorHAnsi" w:cstheme="minorHAnsi"/>
          <w:b/>
          <w:iCs/>
          <w:spacing w:val="-4"/>
          <w:sz w:val="24"/>
          <w:szCs w:val="24"/>
          <w:u w:val="single"/>
        </w:rPr>
        <w:t>dieną.</w:t>
      </w:r>
    </w:p>
    <w:p w14:paraId="347B3903" w14:textId="77777777" w:rsidR="00A75104" w:rsidRPr="00055F59" w:rsidRDefault="00C52DB7" w:rsidP="00D44EA8">
      <w:pPr>
        <w:spacing w:line="264" w:lineRule="auto"/>
        <w:jc w:val="both"/>
        <w:rPr>
          <w:rFonts w:asciiTheme="minorHAnsi" w:hAnsiTheme="minorHAnsi" w:cstheme="minorHAnsi"/>
          <w:sz w:val="24"/>
          <w:szCs w:val="24"/>
          <w:lang w:bidi="en-US"/>
        </w:rPr>
      </w:pPr>
      <w:r w:rsidRPr="00055F59">
        <w:rPr>
          <w:rFonts w:asciiTheme="minorHAnsi" w:hAnsiTheme="minorHAnsi" w:cstheme="minorHAnsi"/>
          <w:b/>
          <w:sz w:val="24"/>
          <w:szCs w:val="24"/>
        </w:rPr>
        <w:t>6</w:t>
      </w:r>
      <w:r w:rsidR="00A75104" w:rsidRPr="00055F59">
        <w:rPr>
          <w:rFonts w:asciiTheme="minorHAnsi" w:hAnsiTheme="minorHAnsi" w:cstheme="minorHAnsi"/>
          <w:b/>
          <w:sz w:val="24"/>
          <w:szCs w:val="24"/>
        </w:rPr>
        <w:t xml:space="preserve">. REIKALAVIMAI </w:t>
      </w:r>
      <w:r w:rsidR="00EC3E3A" w:rsidRPr="00055F59">
        <w:rPr>
          <w:rFonts w:asciiTheme="minorHAnsi" w:hAnsiTheme="minorHAnsi" w:cstheme="minorHAnsi"/>
          <w:b/>
          <w:sz w:val="24"/>
          <w:szCs w:val="24"/>
        </w:rPr>
        <w:t>TIEKĖJ</w:t>
      </w:r>
      <w:r w:rsidR="00A75104" w:rsidRPr="00055F59">
        <w:rPr>
          <w:rFonts w:asciiTheme="minorHAnsi" w:hAnsiTheme="minorHAnsi" w:cstheme="minorHAnsi"/>
          <w:b/>
          <w:sz w:val="24"/>
          <w:szCs w:val="24"/>
        </w:rPr>
        <w:t>UI</w:t>
      </w:r>
      <w:r w:rsidR="00A32B1C" w:rsidRPr="00055F59">
        <w:rPr>
          <w:rFonts w:asciiTheme="minorHAnsi" w:hAnsiTheme="minorHAnsi" w:cstheme="minorHAnsi"/>
          <w:b/>
          <w:sz w:val="24"/>
          <w:szCs w:val="24"/>
        </w:rPr>
        <w:t xml:space="preserve">, </w:t>
      </w:r>
      <w:r w:rsidR="00BE0F63" w:rsidRPr="00055F59">
        <w:rPr>
          <w:rFonts w:asciiTheme="minorHAnsi" w:hAnsiTheme="minorHAnsi" w:cstheme="minorHAnsi"/>
          <w:b/>
          <w:sz w:val="24"/>
          <w:szCs w:val="24"/>
        </w:rPr>
        <w:t>PASIŪLYM</w:t>
      </w:r>
      <w:r w:rsidR="00A32B1C" w:rsidRPr="00055F59">
        <w:rPr>
          <w:rFonts w:asciiTheme="minorHAnsi" w:hAnsiTheme="minorHAnsi" w:cstheme="minorHAnsi"/>
          <w:b/>
          <w:sz w:val="24"/>
          <w:szCs w:val="24"/>
        </w:rPr>
        <w:t>O SUDĖTIS</w:t>
      </w:r>
    </w:p>
    <w:p w14:paraId="76470632" w14:textId="77777777" w:rsidR="008D799B" w:rsidRPr="00055F59" w:rsidRDefault="008D799B" w:rsidP="00D44EA8">
      <w:pPr>
        <w:spacing w:line="264" w:lineRule="auto"/>
        <w:jc w:val="both"/>
        <w:rPr>
          <w:rFonts w:asciiTheme="minorHAnsi" w:hAnsiTheme="minorHAnsi" w:cstheme="minorHAnsi"/>
          <w:b/>
          <w:sz w:val="24"/>
          <w:szCs w:val="24"/>
          <w:u w:val="single"/>
        </w:rPr>
      </w:pPr>
      <w:r w:rsidRPr="00055F59">
        <w:rPr>
          <w:rFonts w:asciiTheme="minorHAnsi" w:hAnsiTheme="minorHAnsi" w:cstheme="minorHAnsi"/>
          <w:b/>
          <w:sz w:val="24"/>
          <w:szCs w:val="24"/>
        </w:rPr>
        <w:t xml:space="preserve">6.1. </w:t>
      </w:r>
      <w:r w:rsidRPr="00055F59">
        <w:rPr>
          <w:rFonts w:asciiTheme="minorHAnsi" w:hAnsiTheme="minorHAnsi" w:cstheme="minorHAnsi"/>
          <w:b/>
          <w:bCs/>
          <w:sz w:val="24"/>
          <w:szCs w:val="24"/>
          <w:u w:val="single"/>
        </w:rPr>
        <w:t>Pasiūlymą sudaro žemiau nurodytų dokumentų visuma:</w:t>
      </w:r>
    </w:p>
    <w:p w14:paraId="1DC5B1C3" w14:textId="5A857DF1" w:rsidR="008D799B" w:rsidRPr="00E07D50" w:rsidRDefault="008D799B" w:rsidP="00D44EA8">
      <w:pPr>
        <w:spacing w:line="264" w:lineRule="auto"/>
        <w:jc w:val="both"/>
        <w:rPr>
          <w:rFonts w:asciiTheme="minorHAnsi" w:hAnsiTheme="minorHAnsi" w:cstheme="minorHAnsi"/>
          <w:sz w:val="24"/>
          <w:szCs w:val="24"/>
        </w:rPr>
      </w:pPr>
      <w:r w:rsidRPr="00E07D50">
        <w:rPr>
          <w:rFonts w:asciiTheme="minorHAnsi" w:hAnsiTheme="minorHAnsi" w:cstheme="minorHAnsi"/>
          <w:b/>
          <w:sz w:val="24"/>
          <w:szCs w:val="24"/>
        </w:rPr>
        <w:t>6.1.1.</w:t>
      </w:r>
      <w:r w:rsidRPr="00E07D50">
        <w:rPr>
          <w:rFonts w:asciiTheme="minorHAnsi" w:hAnsiTheme="minorHAnsi" w:cstheme="minorHAnsi"/>
          <w:sz w:val="24"/>
          <w:szCs w:val="24"/>
        </w:rPr>
        <w:t xml:space="preserve"> </w:t>
      </w:r>
      <w:r w:rsidR="00387A6E" w:rsidRPr="00E07D50">
        <w:rPr>
          <w:rFonts w:asciiTheme="minorHAnsi" w:hAnsiTheme="minorHAnsi" w:cstheme="minorHAnsi"/>
          <w:b/>
          <w:sz w:val="24"/>
          <w:szCs w:val="24"/>
        </w:rPr>
        <w:t>Užpildyta</w:t>
      </w:r>
      <w:r w:rsidR="0063780E" w:rsidRPr="00E07D50">
        <w:rPr>
          <w:rFonts w:asciiTheme="minorHAnsi" w:hAnsiTheme="minorHAnsi" w:cstheme="minorHAnsi"/>
          <w:b/>
          <w:sz w:val="24"/>
          <w:szCs w:val="24"/>
        </w:rPr>
        <w:t xml:space="preserve"> </w:t>
      </w:r>
      <w:r w:rsidR="00387A6E" w:rsidRPr="00E07D50">
        <w:rPr>
          <w:rFonts w:asciiTheme="minorHAnsi" w:hAnsiTheme="minorHAnsi" w:cstheme="minorHAnsi"/>
          <w:b/>
          <w:sz w:val="24"/>
          <w:szCs w:val="24"/>
        </w:rPr>
        <w:t>P</w:t>
      </w:r>
      <w:r w:rsidR="00873A2C" w:rsidRPr="00E07D50">
        <w:rPr>
          <w:rFonts w:asciiTheme="minorHAnsi" w:hAnsiTheme="minorHAnsi" w:cstheme="minorHAnsi"/>
          <w:b/>
          <w:sz w:val="24"/>
          <w:szCs w:val="24"/>
        </w:rPr>
        <w:t>asiūlym</w:t>
      </w:r>
      <w:r w:rsidR="00387A6E" w:rsidRPr="00E07D50">
        <w:rPr>
          <w:rFonts w:asciiTheme="minorHAnsi" w:hAnsiTheme="minorHAnsi" w:cstheme="minorHAnsi"/>
          <w:b/>
          <w:sz w:val="24"/>
          <w:szCs w:val="24"/>
        </w:rPr>
        <w:t>o forma, parengta</w:t>
      </w:r>
      <w:r w:rsidR="00873A2C" w:rsidRPr="00E07D50">
        <w:rPr>
          <w:rFonts w:asciiTheme="minorHAnsi" w:hAnsiTheme="minorHAnsi" w:cstheme="minorHAnsi"/>
          <w:b/>
          <w:sz w:val="24"/>
          <w:szCs w:val="24"/>
        </w:rPr>
        <w:t xml:space="preserve"> elektroninėje formoje pagal </w:t>
      </w:r>
      <w:r w:rsidR="00D64FC0" w:rsidRPr="00E07D50">
        <w:rPr>
          <w:rFonts w:asciiTheme="minorHAnsi" w:hAnsiTheme="minorHAnsi" w:cstheme="minorHAnsi"/>
          <w:b/>
          <w:sz w:val="24"/>
          <w:szCs w:val="24"/>
        </w:rPr>
        <w:t xml:space="preserve">pridedamą formą </w:t>
      </w:r>
      <w:r w:rsidR="00D64FC0" w:rsidRPr="00E07D50">
        <w:rPr>
          <w:rFonts w:asciiTheme="minorHAnsi" w:hAnsiTheme="minorHAnsi" w:cstheme="minorHAnsi"/>
          <w:sz w:val="24"/>
          <w:szCs w:val="24"/>
        </w:rPr>
        <w:t>(</w:t>
      </w:r>
      <w:r w:rsidR="00873A2C" w:rsidRPr="00E07D50">
        <w:rPr>
          <w:rFonts w:asciiTheme="minorHAnsi" w:hAnsiTheme="minorHAnsi" w:cstheme="minorHAnsi"/>
          <w:sz w:val="24"/>
          <w:szCs w:val="24"/>
        </w:rPr>
        <w:t xml:space="preserve">pirkimo </w:t>
      </w:r>
      <w:r w:rsidR="00422654" w:rsidRPr="00E07D50">
        <w:rPr>
          <w:rFonts w:asciiTheme="minorHAnsi" w:hAnsiTheme="minorHAnsi" w:cstheme="minorHAnsi"/>
          <w:sz w:val="24"/>
          <w:szCs w:val="24"/>
        </w:rPr>
        <w:t>sąlygų</w:t>
      </w:r>
      <w:r w:rsidR="00873A2C" w:rsidRPr="00E07D50">
        <w:rPr>
          <w:rFonts w:asciiTheme="minorHAnsi" w:hAnsiTheme="minorHAnsi" w:cstheme="minorHAnsi"/>
          <w:sz w:val="24"/>
          <w:szCs w:val="24"/>
        </w:rPr>
        <w:t xml:space="preserve"> 1 p</w:t>
      </w:r>
      <w:r w:rsidR="00D64FC0" w:rsidRPr="00E07D50">
        <w:rPr>
          <w:rFonts w:asciiTheme="minorHAnsi" w:hAnsiTheme="minorHAnsi" w:cstheme="minorHAnsi"/>
          <w:sz w:val="24"/>
          <w:szCs w:val="24"/>
        </w:rPr>
        <w:t>riedas)</w:t>
      </w:r>
      <w:r w:rsidR="00E13A0D" w:rsidRPr="00E07D50">
        <w:rPr>
          <w:rFonts w:asciiTheme="minorHAnsi" w:hAnsiTheme="minorHAnsi" w:cstheme="minorHAnsi"/>
          <w:sz w:val="24"/>
          <w:szCs w:val="24"/>
        </w:rPr>
        <w:t xml:space="preserve">. </w:t>
      </w:r>
      <w:r w:rsidR="001D270E" w:rsidRPr="00E07D50">
        <w:rPr>
          <w:rFonts w:asciiTheme="minorHAnsi" w:hAnsiTheme="minorHAnsi" w:cstheme="minorHAnsi"/>
          <w:sz w:val="24"/>
          <w:szCs w:val="24"/>
        </w:rPr>
        <w:t>Prašome</w:t>
      </w:r>
      <w:r w:rsidR="00F16EDC" w:rsidRPr="00E07D50">
        <w:rPr>
          <w:rFonts w:asciiTheme="minorHAnsi" w:hAnsiTheme="minorHAnsi" w:cstheme="minorHAnsi"/>
          <w:sz w:val="24"/>
          <w:szCs w:val="24"/>
        </w:rPr>
        <w:t xml:space="preserve"> </w:t>
      </w:r>
      <w:r w:rsidR="00873A2C" w:rsidRPr="00E07D50">
        <w:rPr>
          <w:rFonts w:asciiTheme="minorHAnsi" w:hAnsiTheme="minorHAnsi" w:cstheme="minorHAnsi"/>
          <w:sz w:val="24"/>
          <w:szCs w:val="24"/>
        </w:rPr>
        <w:t>parengtą pasiūlymą</w:t>
      </w:r>
      <w:r w:rsidR="001D270E" w:rsidRPr="00E07D50">
        <w:rPr>
          <w:rFonts w:asciiTheme="minorHAnsi" w:hAnsiTheme="minorHAnsi" w:cstheme="minorHAnsi"/>
          <w:sz w:val="24"/>
          <w:szCs w:val="24"/>
        </w:rPr>
        <w:t xml:space="preserve"> CVP </w:t>
      </w:r>
      <w:r w:rsidR="00E13A0D" w:rsidRPr="00E07D50">
        <w:rPr>
          <w:rFonts w:asciiTheme="minorHAnsi" w:hAnsiTheme="minorHAnsi" w:cstheme="minorHAnsi"/>
          <w:sz w:val="24"/>
          <w:szCs w:val="24"/>
        </w:rPr>
        <w:t>IS „prisegt</w:t>
      </w:r>
      <w:r w:rsidR="001D270E" w:rsidRPr="00E07D50">
        <w:rPr>
          <w:rFonts w:asciiTheme="minorHAnsi" w:hAnsiTheme="minorHAnsi" w:cstheme="minorHAnsi"/>
          <w:sz w:val="24"/>
          <w:szCs w:val="24"/>
        </w:rPr>
        <w:t>i</w:t>
      </w:r>
      <w:r w:rsidR="00E13A0D" w:rsidRPr="00E07D50">
        <w:rPr>
          <w:rFonts w:asciiTheme="minorHAnsi" w:hAnsiTheme="minorHAnsi" w:cstheme="minorHAnsi"/>
          <w:sz w:val="24"/>
          <w:szCs w:val="24"/>
        </w:rPr>
        <w:t>“ atskiru failu, pavadinimu „Pasiūlymas“.</w:t>
      </w:r>
      <w:r w:rsidRPr="00E07D50">
        <w:rPr>
          <w:rFonts w:asciiTheme="minorHAnsi" w:hAnsiTheme="minorHAnsi" w:cstheme="minorHAnsi"/>
          <w:sz w:val="24"/>
          <w:szCs w:val="24"/>
        </w:rPr>
        <w:t xml:space="preserve"> </w:t>
      </w:r>
      <w:r w:rsidR="00513969" w:rsidRPr="00E07D50">
        <w:rPr>
          <w:rFonts w:asciiTheme="minorHAnsi" w:hAnsiTheme="minorHAnsi" w:cstheme="minorHAnsi"/>
          <w:sz w:val="24"/>
          <w:szCs w:val="24"/>
          <w:u w:val="single"/>
        </w:rPr>
        <w:t>Tie</w:t>
      </w:r>
      <w:r w:rsidRPr="00E07D50">
        <w:rPr>
          <w:rFonts w:asciiTheme="minorHAnsi" w:hAnsiTheme="minorHAnsi" w:cstheme="minorHAnsi"/>
          <w:sz w:val="24"/>
          <w:szCs w:val="24"/>
          <w:u w:val="single"/>
        </w:rPr>
        <w:t>kėja</w:t>
      </w:r>
      <w:r w:rsidR="00934643" w:rsidRPr="00E07D50">
        <w:rPr>
          <w:rFonts w:asciiTheme="minorHAnsi" w:hAnsiTheme="minorHAnsi" w:cstheme="minorHAnsi"/>
          <w:sz w:val="24"/>
          <w:szCs w:val="24"/>
          <w:u w:val="single"/>
        </w:rPr>
        <w:t>s</w:t>
      </w:r>
      <w:r w:rsidR="00A32389" w:rsidRPr="00E07D50">
        <w:rPr>
          <w:rFonts w:asciiTheme="minorHAnsi" w:hAnsiTheme="minorHAnsi" w:cstheme="minorHAnsi"/>
          <w:sz w:val="24"/>
          <w:szCs w:val="24"/>
          <w:u w:val="single"/>
        </w:rPr>
        <w:t xml:space="preserve"> pasiūlyme turi nurodyti,</w:t>
      </w:r>
      <w:r w:rsidR="007B7024" w:rsidRPr="00E07D50">
        <w:rPr>
          <w:rFonts w:asciiTheme="minorHAnsi" w:hAnsiTheme="minorHAnsi" w:cstheme="minorHAnsi"/>
          <w:sz w:val="24"/>
          <w:szCs w:val="24"/>
          <w:u w:val="single"/>
        </w:rPr>
        <w:t xml:space="preserve"> </w:t>
      </w:r>
      <w:r w:rsidR="00513969" w:rsidRPr="00E07D50">
        <w:rPr>
          <w:rFonts w:asciiTheme="minorHAnsi" w:hAnsiTheme="minorHAnsi" w:cstheme="minorHAnsi"/>
          <w:sz w:val="24"/>
          <w:szCs w:val="24"/>
          <w:u w:val="single"/>
        </w:rPr>
        <w:t xml:space="preserve">kokius </w:t>
      </w:r>
      <w:r w:rsidR="007B7844" w:rsidRPr="00E07D50">
        <w:rPr>
          <w:rFonts w:asciiTheme="minorHAnsi" w:hAnsiTheme="minorHAnsi" w:cstheme="minorHAnsi"/>
          <w:sz w:val="24"/>
          <w:szCs w:val="24"/>
          <w:u w:val="single"/>
        </w:rPr>
        <w:t>subtie</w:t>
      </w:r>
      <w:r w:rsidR="007B7024" w:rsidRPr="00E07D50">
        <w:rPr>
          <w:rFonts w:asciiTheme="minorHAnsi" w:hAnsiTheme="minorHAnsi" w:cstheme="minorHAnsi"/>
          <w:sz w:val="24"/>
          <w:szCs w:val="24"/>
          <w:u w:val="single"/>
        </w:rPr>
        <w:t>kėjus</w:t>
      </w:r>
      <w:r w:rsidR="00A72F0A" w:rsidRPr="00E07D50">
        <w:rPr>
          <w:rFonts w:asciiTheme="minorHAnsi" w:hAnsiTheme="minorHAnsi" w:cstheme="minorHAnsi"/>
          <w:sz w:val="24"/>
          <w:szCs w:val="24"/>
          <w:u w:val="single"/>
        </w:rPr>
        <w:t xml:space="preserve"> </w:t>
      </w:r>
      <w:r w:rsidR="007B7024" w:rsidRPr="00E07D50">
        <w:rPr>
          <w:rFonts w:asciiTheme="minorHAnsi" w:hAnsiTheme="minorHAnsi" w:cstheme="minorHAnsi"/>
          <w:sz w:val="24"/>
          <w:szCs w:val="24"/>
          <w:u w:val="single"/>
        </w:rPr>
        <w:t>ir kokiai p</w:t>
      </w:r>
      <w:r w:rsidR="00145D65" w:rsidRPr="00E07D50">
        <w:rPr>
          <w:rFonts w:asciiTheme="minorHAnsi" w:hAnsiTheme="minorHAnsi" w:cstheme="minorHAnsi"/>
          <w:sz w:val="24"/>
          <w:szCs w:val="24"/>
          <w:u w:val="single"/>
        </w:rPr>
        <w:t>irkimo sutarties daliai ketina</w:t>
      </w:r>
      <w:r w:rsidR="007B7024" w:rsidRPr="00E07D50">
        <w:rPr>
          <w:rFonts w:asciiTheme="minorHAnsi" w:hAnsiTheme="minorHAnsi" w:cstheme="minorHAnsi"/>
          <w:sz w:val="24"/>
          <w:szCs w:val="24"/>
          <w:u w:val="single"/>
        </w:rPr>
        <w:t xml:space="preserve"> pasitelkti,</w:t>
      </w:r>
      <w:r w:rsidR="00A32389" w:rsidRPr="00E07D50">
        <w:rPr>
          <w:rFonts w:asciiTheme="minorHAnsi" w:hAnsiTheme="minorHAnsi" w:cstheme="minorHAnsi"/>
          <w:sz w:val="24"/>
          <w:szCs w:val="24"/>
          <w:u w:val="single"/>
        </w:rPr>
        <w:t xml:space="preserve"> </w:t>
      </w:r>
      <w:r w:rsidRPr="00E07D50">
        <w:rPr>
          <w:rFonts w:asciiTheme="minorHAnsi" w:hAnsiTheme="minorHAnsi" w:cstheme="minorHAnsi"/>
          <w:sz w:val="24"/>
          <w:szCs w:val="24"/>
          <w:u w:val="single"/>
        </w:rPr>
        <w:t>kokia pasiūlyme pateikta informacija yra konfidenciali.</w:t>
      </w:r>
      <w:r w:rsidRPr="00E07D50">
        <w:rPr>
          <w:rFonts w:asciiTheme="minorHAnsi" w:hAnsiTheme="minorHAnsi" w:cstheme="minorHAnsi"/>
          <w:sz w:val="24"/>
          <w:szCs w:val="24"/>
        </w:rPr>
        <w:t xml:space="preserve"> </w:t>
      </w:r>
      <w:r w:rsidR="00807B7B" w:rsidRPr="00E07D50">
        <w:rPr>
          <w:rFonts w:asciiTheme="minorHAnsi" w:hAnsiTheme="minorHAnsi" w:cstheme="minorHAnsi"/>
          <w:sz w:val="24"/>
          <w:szCs w:val="24"/>
        </w:rPr>
        <w:t xml:space="preserve">Konfidencialia informacija gali būti, </w:t>
      </w:r>
      <w:r w:rsidR="0022026E" w:rsidRPr="00E07D50">
        <w:rPr>
          <w:rFonts w:asciiTheme="minorHAnsi" w:hAnsiTheme="minorHAnsi" w:cstheme="minorHAnsi"/>
          <w:sz w:val="24"/>
          <w:szCs w:val="24"/>
        </w:rPr>
        <w:t>pavyzdžiui</w:t>
      </w:r>
      <w:r w:rsidR="00807B7B" w:rsidRPr="00E07D50">
        <w:rPr>
          <w:rFonts w:asciiTheme="minorHAnsi" w:hAnsiTheme="minorHAnsi" w:cstheme="minorHAnsi"/>
          <w:sz w:val="24"/>
          <w:szCs w:val="24"/>
        </w:rPr>
        <w:t>, komercinė (gamybinė) paslaptis ir konfidencialieji pasiūlymų aspektai. Konfidencialia negalima laikyti informacijo</w:t>
      </w:r>
      <w:r w:rsidR="00513969" w:rsidRPr="00E07D50">
        <w:rPr>
          <w:rFonts w:asciiTheme="minorHAnsi" w:hAnsiTheme="minorHAnsi" w:cstheme="minorHAnsi"/>
          <w:sz w:val="24"/>
          <w:szCs w:val="24"/>
        </w:rPr>
        <w:t>s</w:t>
      </w:r>
      <w:r w:rsidR="007A5CB7" w:rsidRPr="00E07D50">
        <w:rPr>
          <w:rFonts w:asciiTheme="minorHAnsi" w:hAnsiTheme="minorHAnsi" w:cstheme="minorHAnsi"/>
          <w:sz w:val="24"/>
          <w:szCs w:val="24"/>
        </w:rPr>
        <w:t>,</w:t>
      </w:r>
      <w:r w:rsidR="00513969" w:rsidRPr="00E07D50">
        <w:rPr>
          <w:rFonts w:asciiTheme="minorHAnsi" w:hAnsiTheme="minorHAnsi" w:cstheme="minorHAnsi"/>
          <w:sz w:val="24"/>
          <w:szCs w:val="24"/>
        </w:rPr>
        <w:t xml:space="preserve"> nurodytos VPĮ 20 str. 2 d. Tie</w:t>
      </w:r>
      <w:r w:rsidR="00807B7B" w:rsidRPr="00E07D50">
        <w:rPr>
          <w:rFonts w:asciiTheme="minorHAnsi" w:hAnsiTheme="minorHAnsi" w:cstheme="minorHAnsi"/>
          <w:sz w:val="24"/>
          <w:szCs w:val="24"/>
        </w:rPr>
        <w:t>kėjas neturi teisės nurodyti, kad visa pasiūlyme pateikta in</w:t>
      </w:r>
      <w:r w:rsidR="00513969" w:rsidRPr="00E07D50">
        <w:rPr>
          <w:rFonts w:asciiTheme="minorHAnsi" w:hAnsiTheme="minorHAnsi" w:cstheme="minorHAnsi"/>
          <w:sz w:val="24"/>
          <w:szCs w:val="24"/>
        </w:rPr>
        <w:t>formacija yra konfidenciali. Tie</w:t>
      </w:r>
      <w:r w:rsidR="00807B7B" w:rsidRPr="00E07D5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E07D50">
        <w:rPr>
          <w:rFonts w:asciiTheme="minorHAnsi" w:hAnsiTheme="minorHAnsi" w:cstheme="minorHAnsi"/>
          <w:sz w:val="24"/>
        </w:rPr>
        <w:lastRenderedPageBreak/>
        <w:t>Centrinio viešųjų pirkimų ir koncesijų skyriaus</w:t>
      </w:r>
      <w:r w:rsidR="0063780E" w:rsidRPr="00E07D50">
        <w:rPr>
          <w:rFonts w:asciiTheme="minorHAnsi" w:hAnsiTheme="minorHAnsi" w:cstheme="minorHAnsi"/>
          <w:sz w:val="24"/>
          <w:szCs w:val="24"/>
        </w:rPr>
        <w:t xml:space="preserve"> V</w:t>
      </w:r>
      <w:r w:rsidR="00807B7B" w:rsidRPr="00E07D50">
        <w:rPr>
          <w:rFonts w:asciiTheme="minorHAnsi" w:hAnsiTheme="minorHAnsi" w:cstheme="minorHAnsi"/>
          <w:sz w:val="24"/>
          <w:szCs w:val="24"/>
        </w:rPr>
        <w:t>iešojo pirkimo komisija (toliau vadinama – Komisija), jos nariai ar ekspertai ir kiti asme</w:t>
      </w:r>
      <w:r w:rsidR="00513969" w:rsidRPr="00E07D50">
        <w:rPr>
          <w:rFonts w:asciiTheme="minorHAnsi" w:hAnsiTheme="minorHAnsi" w:cstheme="minorHAnsi"/>
          <w:sz w:val="24"/>
          <w:szCs w:val="24"/>
        </w:rPr>
        <w:t>nys negali atskleisti tie</w:t>
      </w:r>
      <w:r w:rsidR="00807B7B" w:rsidRPr="00E07D50">
        <w:rPr>
          <w:rFonts w:asciiTheme="minorHAnsi" w:hAnsiTheme="minorHAnsi" w:cstheme="minorHAnsi"/>
          <w:sz w:val="24"/>
          <w:szCs w:val="24"/>
        </w:rPr>
        <w:t xml:space="preserve">kėjo pateiktos informacijos, kurią </w:t>
      </w:r>
      <w:r w:rsidR="00513969" w:rsidRPr="00E07D50">
        <w:rPr>
          <w:rFonts w:asciiTheme="minorHAnsi" w:hAnsiTheme="minorHAnsi" w:cstheme="minorHAnsi"/>
          <w:sz w:val="24"/>
          <w:szCs w:val="24"/>
        </w:rPr>
        <w:t>tie</w:t>
      </w:r>
      <w:r w:rsidR="00807B7B" w:rsidRPr="00E07D50">
        <w:rPr>
          <w:rFonts w:asciiTheme="minorHAnsi" w:hAnsiTheme="minorHAnsi" w:cstheme="minorHAnsi"/>
          <w:sz w:val="24"/>
          <w:szCs w:val="24"/>
        </w:rPr>
        <w:t>kėjas nurodė kaip konfidenciali</w:t>
      </w:r>
      <w:r w:rsidR="00F26232" w:rsidRPr="00E07D50">
        <w:rPr>
          <w:rFonts w:asciiTheme="minorHAnsi" w:hAnsiTheme="minorHAnsi" w:cstheme="minorHAnsi"/>
          <w:sz w:val="24"/>
          <w:szCs w:val="24"/>
        </w:rPr>
        <w:t>ą. Jei tie</w:t>
      </w:r>
      <w:r w:rsidR="00807B7B" w:rsidRPr="00E07D50">
        <w:rPr>
          <w:rFonts w:asciiTheme="minorHAnsi" w:hAnsiTheme="minorHAnsi" w:cstheme="minorHAnsi"/>
          <w:sz w:val="24"/>
          <w:szCs w:val="24"/>
        </w:rPr>
        <w:t>kėjas nenurodo konfidencialios infor</w:t>
      </w:r>
      <w:r w:rsidR="00513969" w:rsidRPr="00E07D50">
        <w:rPr>
          <w:rFonts w:asciiTheme="minorHAnsi" w:hAnsiTheme="minorHAnsi" w:cstheme="minorHAnsi"/>
          <w:sz w:val="24"/>
          <w:szCs w:val="24"/>
        </w:rPr>
        <w:t xml:space="preserve">macijos, laikoma, kad tokios </w:t>
      </w:r>
      <w:r w:rsidR="001D270E" w:rsidRPr="00E07D50">
        <w:rPr>
          <w:rFonts w:asciiTheme="minorHAnsi" w:hAnsiTheme="minorHAnsi" w:cstheme="minorHAnsi"/>
          <w:sz w:val="24"/>
          <w:szCs w:val="24"/>
        </w:rPr>
        <w:t xml:space="preserve">informacijos </w:t>
      </w:r>
      <w:r w:rsidR="00B13E80" w:rsidRPr="00E07D50">
        <w:rPr>
          <w:rFonts w:asciiTheme="minorHAnsi" w:hAnsiTheme="minorHAnsi" w:cstheme="minorHAnsi"/>
          <w:sz w:val="24"/>
          <w:szCs w:val="24"/>
        </w:rPr>
        <w:t>tie</w:t>
      </w:r>
      <w:r w:rsidR="00807B7B" w:rsidRPr="00E07D50">
        <w:rPr>
          <w:rFonts w:asciiTheme="minorHAnsi" w:hAnsiTheme="minorHAnsi" w:cstheme="minorHAnsi"/>
          <w:sz w:val="24"/>
          <w:szCs w:val="24"/>
        </w:rPr>
        <w:t>kėjo pasiūlyme nėra</w:t>
      </w:r>
      <w:r w:rsidR="00D12C59" w:rsidRPr="00E07D50">
        <w:rPr>
          <w:rFonts w:asciiTheme="minorHAnsi" w:hAnsiTheme="minorHAnsi" w:cstheme="minorHAnsi"/>
          <w:sz w:val="24"/>
          <w:szCs w:val="24"/>
        </w:rPr>
        <w:t>;</w:t>
      </w:r>
    </w:p>
    <w:p w14:paraId="44415A95" w14:textId="784C3CD9" w:rsidR="00A8016C" w:rsidRPr="00E71733" w:rsidRDefault="00565699" w:rsidP="00D44EA8">
      <w:pPr>
        <w:spacing w:line="264" w:lineRule="auto"/>
        <w:jc w:val="both"/>
        <w:rPr>
          <w:rFonts w:asciiTheme="minorHAnsi" w:hAnsiTheme="minorHAnsi" w:cstheme="minorHAnsi"/>
          <w:sz w:val="24"/>
          <w:szCs w:val="24"/>
        </w:rPr>
      </w:pPr>
      <w:r w:rsidRPr="00881F97">
        <w:rPr>
          <w:rFonts w:asciiTheme="minorHAnsi" w:hAnsiTheme="minorHAnsi" w:cstheme="minorHAnsi"/>
          <w:b/>
          <w:sz w:val="24"/>
          <w:szCs w:val="24"/>
        </w:rPr>
        <w:t>6.1.</w:t>
      </w:r>
      <w:r w:rsidR="00407411" w:rsidRPr="00881F97">
        <w:rPr>
          <w:rFonts w:asciiTheme="minorHAnsi" w:hAnsiTheme="minorHAnsi" w:cstheme="minorHAnsi"/>
          <w:b/>
          <w:sz w:val="24"/>
          <w:szCs w:val="24"/>
        </w:rPr>
        <w:t>2</w:t>
      </w:r>
      <w:r w:rsidRPr="00881F97">
        <w:rPr>
          <w:rFonts w:asciiTheme="minorHAnsi" w:hAnsiTheme="minorHAnsi" w:cstheme="minorHAnsi"/>
          <w:b/>
          <w:sz w:val="24"/>
          <w:szCs w:val="24"/>
        </w:rPr>
        <w:t>.</w:t>
      </w:r>
      <w:r w:rsidRPr="00881F97">
        <w:rPr>
          <w:rFonts w:asciiTheme="minorHAnsi" w:hAnsiTheme="minorHAnsi" w:cstheme="minorHAnsi"/>
          <w:sz w:val="24"/>
          <w:szCs w:val="24"/>
        </w:rPr>
        <w:t xml:space="preserve"> </w:t>
      </w:r>
      <w:r w:rsidR="00387A6E" w:rsidRPr="00881F97">
        <w:rPr>
          <w:rFonts w:asciiTheme="minorHAnsi" w:hAnsiTheme="minorHAnsi" w:cstheme="minorHAnsi"/>
          <w:b/>
          <w:sz w:val="24"/>
          <w:szCs w:val="24"/>
        </w:rPr>
        <w:t>J</w:t>
      </w:r>
      <w:r w:rsidR="00247A23" w:rsidRPr="00881F97">
        <w:rPr>
          <w:rFonts w:asciiTheme="minorHAnsi" w:hAnsiTheme="minorHAnsi" w:cstheme="minorHAnsi"/>
          <w:b/>
          <w:sz w:val="24"/>
          <w:szCs w:val="24"/>
        </w:rPr>
        <w:t xml:space="preserve">ungtinės </w:t>
      </w:r>
      <w:r w:rsidRPr="00881F97">
        <w:rPr>
          <w:rFonts w:asciiTheme="minorHAnsi" w:hAnsiTheme="minorHAnsi" w:cstheme="minorHAnsi"/>
          <w:b/>
          <w:sz w:val="24"/>
          <w:szCs w:val="24"/>
        </w:rPr>
        <w:t>veiklos sutartis,</w:t>
      </w:r>
      <w:r w:rsidRPr="00881F97">
        <w:rPr>
          <w:rFonts w:asciiTheme="minorHAnsi" w:hAnsiTheme="minorHAnsi" w:cstheme="minorHAnsi"/>
          <w:sz w:val="24"/>
          <w:szCs w:val="24"/>
        </w:rPr>
        <w:t xml:space="preserve"> jeigu pirkimo procedūroje dalyvauja </w:t>
      </w:r>
      <w:r w:rsidRPr="00881F97">
        <w:rPr>
          <w:rFonts w:asciiTheme="minorHAnsi" w:hAnsiTheme="minorHAnsi" w:cstheme="minorHAnsi"/>
          <w:b/>
          <w:sz w:val="24"/>
          <w:szCs w:val="24"/>
        </w:rPr>
        <w:t>jungtinės veiklos sutartimi</w:t>
      </w:r>
      <w:r w:rsidRPr="00881F97">
        <w:rPr>
          <w:rFonts w:asciiTheme="minorHAnsi" w:hAnsiTheme="minorHAnsi" w:cstheme="minorHAnsi"/>
          <w:sz w:val="24"/>
          <w:szCs w:val="24"/>
        </w:rPr>
        <w:t xml:space="preserve"> susivienijusių ūkio subjektų grupė</w:t>
      </w:r>
      <w:r w:rsidR="00582E3E" w:rsidRPr="00881F97">
        <w:rPr>
          <w:rFonts w:asciiTheme="minorHAnsi" w:hAnsiTheme="minorHAnsi" w:cstheme="minorHAnsi"/>
          <w:sz w:val="24"/>
          <w:szCs w:val="24"/>
        </w:rPr>
        <w:t>.</w:t>
      </w:r>
      <w:r w:rsidR="00807B7B" w:rsidRPr="00881F97">
        <w:rPr>
          <w:rFonts w:asciiTheme="minorHAnsi" w:hAnsiTheme="minorHAnsi" w:cstheme="minorHAnsi"/>
          <w:sz w:val="24"/>
          <w:szCs w:val="24"/>
        </w:rPr>
        <w:t xml:space="preserve"> </w:t>
      </w:r>
      <w:r w:rsidR="00582E3E" w:rsidRPr="00881F97">
        <w:rPr>
          <w:rFonts w:asciiTheme="minorHAnsi" w:hAnsiTheme="minorHAnsi" w:cstheme="minorHAnsi"/>
          <w:sz w:val="24"/>
          <w:szCs w:val="24"/>
          <w:u w:val="single"/>
        </w:rPr>
        <w:t>P</w:t>
      </w:r>
      <w:r w:rsidR="00807B7B" w:rsidRPr="00881F97">
        <w:rPr>
          <w:rFonts w:asciiTheme="minorHAnsi" w:hAnsiTheme="minorHAnsi" w:cstheme="minorHAnsi"/>
          <w:sz w:val="24"/>
          <w:szCs w:val="24"/>
          <w:u w:val="single"/>
        </w:rPr>
        <w:t>ateikiama skaitmeninė jungtinės veiklos sutarties kopija.</w:t>
      </w:r>
      <w:r w:rsidR="00807B7B" w:rsidRPr="00881F97">
        <w:rPr>
          <w:rFonts w:asciiTheme="minorHAnsi" w:hAnsiTheme="minorHAnsi" w:cstheme="minorHAnsi"/>
          <w:sz w:val="24"/>
          <w:szCs w:val="24"/>
        </w:rPr>
        <w:t xml:space="preserve"> Sutartis turi būti patvirtinta šalių parašais (notaro patvirtinimo nereikalaujame). Šioje sutartyje </w:t>
      </w:r>
      <w:r w:rsidR="00807B7B" w:rsidRPr="00881F97">
        <w:rPr>
          <w:rFonts w:asciiTheme="minorHAnsi" w:hAnsiTheme="minorHAnsi" w:cstheme="minorHAnsi"/>
          <w:sz w:val="24"/>
          <w:szCs w:val="24"/>
          <w:u w:val="single"/>
        </w:rPr>
        <w:t>turi būti aiškiai nurodytos kiekvienos šalies pareigos</w:t>
      </w:r>
      <w:r w:rsidR="00807B7B" w:rsidRPr="00881F97">
        <w:rPr>
          <w:rFonts w:asciiTheme="minorHAnsi" w:hAnsiTheme="minorHAnsi" w:cstheme="minorHAnsi"/>
          <w:sz w:val="24"/>
          <w:szCs w:val="24"/>
        </w:rPr>
        <w:t xml:space="preserve">, vykdant pirkimo sutartį. Sutartis turi numatyti </w:t>
      </w:r>
      <w:r w:rsidR="00807B7B" w:rsidRPr="00881F97">
        <w:rPr>
          <w:rFonts w:asciiTheme="minorHAnsi" w:hAnsiTheme="minorHAnsi" w:cstheme="minorHAnsi"/>
          <w:b/>
          <w:sz w:val="24"/>
          <w:szCs w:val="24"/>
          <w:u w:val="single"/>
        </w:rPr>
        <w:t>solidarią</w:t>
      </w:r>
      <w:r w:rsidR="00807B7B" w:rsidRPr="00881F97">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881F97">
        <w:rPr>
          <w:rFonts w:asciiTheme="minorHAnsi" w:hAnsiTheme="minorHAnsi" w:cstheme="minorHAnsi"/>
          <w:sz w:val="24"/>
          <w:szCs w:val="24"/>
        </w:rPr>
        <w:t xml:space="preserve"> </w:t>
      </w:r>
      <w:r w:rsidR="00807B7B" w:rsidRPr="00881F97">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81F97">
        <w:rPr>
          <w:rFonts w:asciiTheme="minorHAnsi" w:hAnsiTheme="minorHAnsi" w:cstheme="minorHAnsi"/>
          <w:sz w:val="24"/>
          <w:szCs w:val="24"/>
        </w:rPr>
        <w:t xml:space="preserve">organizacija nereikalauja, kad </w:t>
      </w:r>
      <w:r w:rsidR="00807B7B" w:rsidRPr="00881F97">
        <w:rPr>
          <w:rFonts w:asciiTheme="minorHAnsi" w:hAnsiTheme="minorHAnsi" w:cstheme="minorHAnsi"/>
          <w:sz w:val="24"/>
          <w:szCs w:val="24"/>
        </w:rPr>
        <w:t xml:space="preserve">ūkio subjektų grupės pateiktą pasiūlymą pripažinus geriausiu ir perkančiajai organizacijai pasiūlius sudaryti pirkimo sutartį, </w:t>
      </w:r>
      <w:r w:rsidR="00807B7B" w:rsidRPr="00E71733">
        <w:rPr>
          <w:rFonts w:asciiTheme="minorHAnsi" w:hAnsiTheme="minorHAnsi" w:cstheme="minorHAnsi"/>
          <w:sz w:val="24"/>
          <w:szCs w:val="24"/>
        </w:rPr>
        <w:t>ši ūkio subjektų grupė įgautų tam tikrą teisinę formą.</w:t>
      </w:r>
    </w:p>
    <w:p w14:paraId="5E7D6E1F" w14:textId="77777777" w:rsidR="00685DA4" w:rsidRDefault="00387A6E" w:rsidP="00634A6C">
      <w:pPr>
        <w:jc w:val="both"/>
        <w:rPr>
          <w:rStyle w:val="BodyTextIndentChar"/>
          <w:rFonts w:asciiTheme="minorHAnsi" w:hAnsiTheme="minorHAnsi" w:cstheme="minorHAnsi"/>
          <w:color w:val="000000"/>
        </w:rPr>
      </w:pPr>
      <w:r w:rsidRPr="000D3670">
        <w:rPr>
          <w:rFonts w:asciiTheme="minorHAnsi" w:hAnsiTheme="minorHAnsi" w:cstheme="minorHAnsi"/>
          <w:sz w:val="24"/>
          <w:szCs w:val="24"/>
        </w:rPr>
        <w:t>6.1.3. U</w:t>
      </w:r>
      <w:r w:rsidR="007C5734" w:rsidRPr="000D3670">
        <w:rPr>
          <w:rFonts w:asciiTheme="minorHAnsi" w:hAnsiTheme="minorHAnsi" w:cstheme="minorHAnsi"/>
          <w:sz w:val="24"/>
          <w:szCs w:val="24"/>
        </w:rPr>
        <w:t xml:space="preserve">žpildyta </w:t>
      </w:r>
      <w:r w:rsidR="001C237A" w:rsidRPr="000D3670">
        <w:rPr>
          <w:rFonts w:asciiTheme="minorHAnsi" w:hAnsiTheme="minorHAnsi" w:cstheme="minorHAnsi"/>
          <w:sz w:val="24"/>
          <w:szCs w:val="24"/>
        </w:rPr>
        <w:t>techninė specifikacija (</w:t>
      </w:r>
      <w:r w:rsidR="007C5734" w:rsidRPr="000D3670">
        <w:rPr>
          <w:rFonts w:asciiTheme="minorHAnsi" w:hAnsiTheme="minorHAnsi" w:cstheme="minorHAnsi"/>
          <w:sz w:val="24"/>
          <w:szCs w:val="24"/>
        </w:rPr>
        <w:t xml:space="preserve">pirkimo </w:t>
      </w:r>
      <w:r w:rsidR="00104AF0" w:rsidRPr="000D3670">
        <w:rPr>
          <w:rFonts w:asciiTheme="minorHAnsi" w:hAnsiTheme="minorHAnsi" w:cstheme="minorHAnsi"/>
          <w:sz w:val="24"/>
          <w:szCs w:val="24"/>
        </w:rPr>
        <w:t>sąlygų</w:t>
      </w:r>
      <w:r w:rsidR="007C5734" w:rsidRPr="000D3670">
        <w:rPr>
          <w:rFonts w:asciiTheme="minorHAnsi" w:hAnsiTheme="minorHAnsi" w:cstheme="minorHAnsi"/>
          <w:sz w:val="24"/>
          <w:szCs w:val="24"/>
        </w:rPr>
        <w:t xml:space="preserve"> 3 priedas</w:t>
      </w:r>
      <w:r w:rsidR="001C237A" w:rsidRPr="000D3670">
        <w:rPr>
          <w:rFonts w:asciiTheme="minorHAnsi" w:hAnsiTheme="minorHAnsi" w:cstheme="minorHAnsi"/>
          <w:sz w:val="24"/>
          <w:szCs w:val="24"/>
        </w:rPr>
        <w:t>)</w:t>
      </w:r>
      <w:r w:rsidR="00D069E2" w:rsidRPr="000D3670">
        <w:rPr>
          <w:rFonts w:asciiTheme="minorHAnsi" w:hAnsiTheme="minorHAnsi" w:cstheme="minorHAnsi"/>
          <w:sz w:val="24"/>
          <w:szCs w:val="24"/>
        </w:rPr>
        <w:t xml:space="preserve">, </w:t>
      </w:r>
      <w:r w:rsidR="00044368" w:rsidRPr="000D3670">
        <w:rPr>
          <w:rFonts w:asciiTheme="minorHAnsi" w:hAnsiTheme="minorHAnsi" w:cstheme="minorHAnsi"/>
          <w:sz w:val="24"/>
          <w:szCs w:val="24"/>
        </w:rPr>
        <w:t xml:space="preserve">joje užpildant 1 lentelės </w:t>
      </w:r>
      <w:r w:rsidR="000D3670" w:rsidRPr="000D3670">
        <w:rPr>
          <w:rFonts w:asciiTheme="minorHAnsi" w:hAnsiTheme="minorHAnsi" w:cstheme="minorHAnsi"/>
          <w:sz w:val="24"/>
          <w:szCs w:val="24"/>
        </w:rPr>
        <w:t>4</w:t>
      </w:r>
      <w:r w:rsidR="0000359D" w:rsidRPr="000D3670">
        <w:rPr>
          <w:rFonts w:asciiTheme="minorHAnsi" w:hAnsiTheme="minorHAnsi" w:cstheme="minorHAnsi"/>
          <w:sz w:val="24"/>
          <w:szCs w:val="24"/>
        </w:rPr>
        <w:t xml:space="preserve"> </w:t>
      </w:r>
      <w:r w:rsidR="00044368" w:rsidRPr="000D3670">
        <w:rPr>
          <w:rFonts w:asciiTheme="minorHAnsi" w:hAnsiTheme="minorHAnsi" w:cstheme="minorHAnsi"/>
          <w:sz w:val="24"/>
          <w:szCs w:val="24"/>
        </w:rPr>
        <w:t xml:space="preserve"> stulpel</w:t>
      </w:r>
      <w:r w:rsidR="000D3670" w:rsidRPr="000D3670">
        <w:rPr>
          <w:rFonts w:asciiTheme="minorHAnsi" w:hAnsiTheme="minorHAnsi" w:cstheme="minorHAnsi"/>
          <w:sz w:val="24"/>
          <w:szCs w:val="24"/>
        </w:rPr>
        <w:t>yje</w:t>
      </w:r>
      <w:r w:rsidR="00044368" w:rsidRPr="000D3670">
        <w:rPr>
          <w:rFonts w:asciiTheme="minorHAnsi" w:hAnsiTheme="minorHAnsi" w:cstheme="minorHAnsi"/>
          <w:sz w:val="24"/>
          <w:szCs w:val="24"/>
        </w:rPr>
        <w:t xml:space="preserve"> reikalaujamas reikšmes, nurodant siūlomos </w:t>
      </w:r>
      <w:r w:rsidR="000D3670" w:rsidRPr="000D3670">
        <w:rPr>
          <w:rFonts w:asciiTheme="minorHAnsi" w:hAnsiTheme="minorHAnsi" w:cstheme="minorHAnsi"/>
          <w:sz w:val="24"/>
          <w:szCs w:val="24"/>
        </w:rPr>
        <w:t>siūlomos Prekės gamintoją ar Prekės ženklą, modelį, modifikaciją (jeigu yra), Prekės kodą (jeigu yra) bei kitą reikalaujamą informaciją.</w:t>
      </w:r>
      <w:r w:rsidR="000D3670" w:rsidRPr="000D3670">
        <w:rPr>
          <w:rFonts w:asciiTheme="minorHAnsi" w:hAnsiTheme="minorHAnsi" w:cstheme="minorHAnsi"/>
          <w:b/>
          <w:sz w:val="24"/>
          <w:szCs w:val="24"/>
        </w:rPr>
        <w:t xml:space="preserve"> </w:t>
      </w:r>
      <w:r w:rsidR="0000359D" w:rsidRPr="00E71733">
        <w:rPr>
          <w:rStyle w:val="BodyTextIndentChar"/>
          <w:rFonts w:asciiTheme="minorHAnsi" w:hAnsiTheme="minorHAnsi" w:cstheme="minorHAnsi"/>
          <w:color w:val="000000"/>
        </w:rPr>
        <w:t>(išskyrus nurodytas išimtis, kur nurodyta, kad atitiktis reikalavimams bus tikrinama prekės perdavimo metu).</w:t>
      </w:r>
    </w:p>
    <w:p w14:paraId="20840E71" w14:textId="2870273B" w:rsidR="0000359D" w:rsidRPr="00E71733" w:rsidRDefault="00685DA4" w:rsidP="00634A6C">
      <w:pPr>
        <w:jc w:val="both"/>
        <w:rPr>
          <w:rStyle w:val="BodyTextIndentChar"/>
          <w:rFonts w:asciiTheme="minorHAnsi" w:hAnsiTheme="minorHAnsi" w:cstheme="minorHAnsi"/>
          <w:color w:val="000000"/>
        </w:rPr>
      </w:pPr>
      <w:r>
        <w:rPr>
          <w:rStyle w:val="BodyTextIndentChar"/>
          <w:rFonts w:asciiTheme="minorHAnsi" w:hAnsiTheme="minorHAnsi" w:cstheme="minorHAnsi"/>
          <w:color w:val="000000"/>
        </w:rPr>
        <w:t xml:space="preserve">6.1.4. </w:t>
      </w:r>
      <w:r w:rsidRPr="00685DA4">
        <w:rPr>
          <w:rStyle w:val="BodyTextIndentChar"/>
          <w:rFonts w:asciiTheme="minorHAnsi" w:hAnsiTheme="minorHAnsi" w:cstheme="minorHAnsi"/>
          <w:color w:val="000000"/>
        </w:rPr>
        <w:t>tuo atveju jei tiekėjo ar jo nurodytų subtiekėjų lėšų gavėjo tikrasis (-ieji)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13938AA" w14:textId="17B6D868" w:rsidR="000B0343" w:rsidRPr="006A7403" w:rsidRDefault="008A7DD9" w:rsidP="00D44EA8">
      <w:pPr>
        <w:spacing w:line="264" w:lineRule="auto"/>
        <w:jc w:val="both"/>
        <w:rPr>
          <w:rFonts w:asciiTheme="minorHAnsi" w:hAnsiTheme="minorHAnsi" w:cstheme="minorHAnsi"/>
          <w:b/>
          <w:sz w:val="24"/>
          <w:szCs w:val="24"/>
        </w:rPr>
      </w:pPr>
      <w:r w:rsidRPr="006A7403">
        <w:rPr>
          <w:rFonts w:asciiTheme="minorHAnsi" w:hAnsiTheme="minorHAnsi" w:cstheme="minorHAnsi"/>
          <w:sz w:val="24"/>
          <w:szCs w:val="24"/>
        </w:rPr>
        <w:t>6.2.</w:t>
      </w:r>
      <w:r w:rsidR="000B0343" w:rsidRPr="006A7403">
        <w:rPr>
          <w:rFonts w:asciiTheme="minorHAnsi" w:hAnsiTheme="minorHAnsi" w:cstheme="minorHAnsi"/>
          <w:b/>
          <w:color w:val="000000"/>
          <w:sz w:val="24"/>
          <w:szCs w:val="24"/>
          <w:lang w:bidi="en-US"/>
        </w:rPr>
        <w:t xml:space="preserve"> Pasiūlymo galiojimo užtikrinimo dokumentas </w:t>
      </w:r>
      <w:r w:rsidR="000B0343" w:rsidRPr="006A7403">
        <w:rPr>
          <w:rFonts w:asciiTheme="minorHAnsi" w:hAnsiTheme="minorHAnsi" w:cstheme="minorHAnsi"/>
          <w:b/>
          <w:color w:val="000000"/>
          <w:sz w:val="24"/>
          <w:szCs w:val="24"/>
          <w:u w:val="single"/>
          <w:lang w:bidi="en-US"/>
        </w:rPr>
        <w:t>nereikalaujamas.</w:t>
      </w:r>
    </w:p>
    <w:p w14:paraId="6B7293AE" w14:textId="77777777" w:rsidR="00403550" w:rsidRPr="00881F97" w:rsidRDefault="000B0343" w:rsidP="00403550">
      <w:pPr>
        <w:spacing w:line="264" w:lineRule="auto"/>
        <w:jc w:val="both"/>
        <w:rPr>
          <w:rFonts w:ascii="Calibri" w:hAnsi="Calibri" w:cs="Calibri"/>
          <w:sz w:val="24"/>
        </w:rPr>
      </w:pPr>
      <w:r w:rsidRPr="00881F97">
        <w:rPr>
          <w:rFonts w:asciiTheme="minorHAnsi" w:hAnsiTheme="minorHAnsi" w:cstheme="minorHAnsi"/>
          <w:color w:val="000000"/>
          <w:sz w:val="24"/>
          <w:szCs w:val="24"/>
          <w:lang w:bidi="en-US"/>
        </w:rPr>
        <w:t xml:space="preserve">6.3. </w:t>
      </w:r>
      <w:r w:rsidR="00BB2F90" w:rsidRPr="00881F97">
        <w:rPr>
          <w:rFonts w:asciiTheme="minorHAnsi" w:eastAsia="Calibri" w:hAnsiTheme="minorHAnsi" w:cstheme="minorHAnsi"/>
          <w:sz w:val="24"/>
          <w:szCs w:val="24"/>
        </w:rPr>
        <w:t>Pirkime nebus naudojamas Europos bendrasis viešojo pirkimo dokumentas (EBVPD).</w:t>
      </w:r>
      <w:r w:rsidR="00403550" w:rsidRPr="00881F97">
        <w:rPr>
          <w:rFonts w:ascii="Calibri" w:hAnsi="Calibri" w:cs="Calibri"/>
          <w:sz w:val="24"/>
        </w:rPr>
        <w:t xml:space="preserve"> </w:t>
      </w:r>
    </w:p>
    <w:p w14:paraId="02E0ABB5" w14:textId="073DDDCC" w:rsidR="00403550" w:rsidRPr="00881F97" w:rsidRDefault="00403550" w:rsidP="00403550">
      <w:pPr>
        <w:spacing w:line="264" w:lineRule="auto"/>
        <w:ind w:firstLine="720"/>
        <w:jc w:val="both"/>
        <w:rPr>
          <w:rFonts w:ascii="Calibri" w:hAnsi="Calibri" w:cs="Calibri"/>
          <w:sz w:val="24"/>
        </w:rPr>
      </w:pPr>
      <w:r w:rsidRPr="00881F97">
        <w:rPr>
          <w:rFonts w:ascii="Calibri" w:hAnsi="Calibri" w:cs="Calibri"/>
          <w:sz w:val="24"/>
        </w:rPr>
        <w:t>Perkančioji organizacija,</w:t>
      </w:r>
      <w:r w:rsidRPr="00881F97">
        <w:rPr>
          <w:rFonts w:ascii="Calibri" w:hAnsi="Calibri" w:cs="Calibri"/>
          <w:sz w:val="32"/>
        </w:rPr>
        <w:t xml:space="preserve"> </w:t>
      </w:r>
      <w:r w:rsidRPr="00881F97">
        <w:rPr>
          <w:rFonts w:ascii="Calibri" w:hAnsi="Calibri" w:cs="Calibri"/>
          <w:sz w:val="24"/>
        </w:rPr>
        <w:t>vadovaudamasi Mažos vertės pirkimų tvarkos aprašo 9² punktu, pašalins tiekėją iš pirkimo procedūros, jei tiekėjas</w:t>
      </w:r>
      <w:r w:rsidRPr="00881F97">
        <w:t xml:space="preserve"> </w:t>
      </w:r>
      <w:r w:rsidRPr="00881F97">
        <w:rPr>
          <w:rFonts w:ascii="Calibri" w:hAnsi="Calibri" w:cs="Calibri"/>
          <w:sz w:val="24"/>
        </w:rPr>
        <w:t>ir (arba) ūkio subjektai, kurių pajėgumais remiasi, turi VPĮ 46 straipsnio 2</w:t>
      </w:r>
      <w:r w:rsidRPr="00881F97">
        <w:rPr>
          <w:rFonts w:ascii="Calibri" w:hAnsi="Calibri" w:cs="Calibri"/>
          <w:sz w:val="24"/>
          <w:vertAlign w:val="superscript"/>
        </w:rPr>
        <w:t>1</w:t>
      </w:r>
      <w:r w:rsidRPr="00881F97">
        <w:rPr>
          <w:rFonts w:ascii="Calibri" w:hAnsi="Calibri" w:cs="Calibri"/>
          <w:sz w:val="24"/>
        </w:rPr>
        <w:t xml:space="preserve"> dalyje nurodytą pašalinimo pagrindą (taikoma juridiniams asmenims), t. y.  </w:t>
      </w:r>
      <w:r w:rsidRPr="00881F97">
        <w:rPr>
          <w:rFonts w:ascii="Calibri" w:hAnsi="Calibri" w:cs="Calibri"/>
          <w:color w:val="000000"/>
          <w:sz w:val="24"/>
        </w:rPr>
        <w:t>tiekėjas yra neatlikęs jam paskirtos baudžiamojo poveikio priemonės – uždraudimo juridiniam asmeniui dalyvauti viešuosiuose pirkimuose.</w:t>
      </w:r>
      <w:r w:rsidRPr="00881F97">
        <w:rPr>
          <w:rFonts w:ascii="Calibri" w:hAnsi="Calibri" w:cs="Calibri"/>
          <w:sz w:val="24"/>
        </w:rPr>
        <w:t xml:space="preserve"> </w:t>
      </w:r>
    </w:p>
    <w:p w14:paraId="0B3F8B75" w14:textId="0027FA53" w:rsidR="00BB2F90" w:rsidRPr="00F664D0" w:rsidRDefault="00403550" w:rsidP="005C026B">
      <w:pPr>
        <w:spacing w:line="264" w:lineRule="auto"/>
        <w:ind w:firstLine="720"/>
        <w:jc w:val="both"/>
        <w:rPr>
          <w:rFonts w:asciiTheme="minorHAnsi" w:hAnsiTheme="minorHAnsi" w:cstheme="minorHAnsi"/>
          <w:color w:val="000000"/>
          <w:sz w:val="24"/>
          <w:szCs w:val="24"/>
          <w:lang w:bidi="en-US"/>
        </w:rPr>
      </w:pPr>
      <w:r w:rsidRPr="00881F97">
        <w:rPr>
          <w:rFonts w:asciiTheme="minorHAnsi" w:hAnsiTheme="minorHAnsi" w:cstheme="minorHAnsi"/>
          <w:spacing w:val="2"/>
          <w:sz w:val="24"/>
          <w:szCs w:val="24"/>
          <w:shd w:val="clear" w:color="auto" w:fill="FFFFFF"/>
        </w:rPr>
        <w:lastRenderedPageBreak/>
        <w:t xml:space="preserve">Tiekėjas, teikdamas pasiūlymą, pasiūlymo formos (pirkimų sąlygų 1 priedas) 4 punkte patvirtina, kad tiekėjui nėra taikomas šis pašalinimo pagrindas. </w:t>
      </w:r>
      <w:r w:rsidRPr="00881F97">
        <w:rPr>
          <w:rFonts w:ascii="Calibri" w:hAnsi="Calibri" w:cs="Calibri"/>
          <w:sz w:val="24"/>
        </w:rPr>
        <w:t>Tuo atveju, jei pirkimo sąlygose taikomi kvalifikaciniai reikalavimai, tiekėjas turi pateikti ūkio subjektų, kurių pajėgumais remiasi, laisvos formos deklaraciją, kurioje nurodoma, kad šie subjektai neturi VPĮ 46 straipsnio 2</w:t>
      </w:r>
      <w:r w:rsidRPr="00881F97">
        <w:rPr>
          <w:rFonts w:ascii="Calibri" w:hAnsi="Calibri" w:cs="Calibri"/>
          <w:sz w:val="24"/>
          <w:vertAlign w:val="superscript"/>
        </w:rPr>
        <w:t>1</w:t>
      </w:r>
      <w:r w:rsidRPr="00881F97">
        <w:rPr>
          <w:rFonts w:ascii="Calibri" w:hAnsi="Calibri" w:cs="Calibri"/>
          <w:sz w:val="24"/>
        </w:rPr>
        <w:t xml:space="preserve"> dalyje nurodyto pašalinimo </w:t>
      </w:r>
      <w:r w:rsidRPr="00F664D0">
        <w:rPr>
          <w:rFonts w:ascii="Calibri" w:hAnsi="Calibri" w:cs="Calibri"/>
          <w:sz w:val="24"/>
        </w:rPr>
        <w:t>pagrindo.</w:t>
      </w:r>
    </w:p>
    <w:p w14:paraId="631F78BF" w14:textId="77777777" w:rsidR="003D361C" w:rsidRPr="00F664D0" w:rsidRDefault="000B0343" w:rsidP="00D44EA8">
      <w:pPr>
        <w:spacing w:line="264" w:lineRule="auto"/>
        <w:jc w:val="both"/>
        <w:rPr>
          <w:rFonts w:asciiTheme="minorHAnsi" w:eastAsia="Calibri" w:hAnsiTheme="minorHAnsi" w:cstheme="minorHAnsi"/>
          <w:sz w:val="24"/>
          <w:szCs w:val="24"/>
        </w:rPr>
      </w:pPr>
      <w:r w:rsidRPr="00F664D0">
        <w:rPr>
          <w:rFonts w:asciiTheme="minorHAnsi" w:eastAsia="Calibri" w:hAnsiTheme="minorHAnsi" w:cstheme="minorHAnsi"/>
          <w:sz w:val="24"/>
          <w:szCs w:val="24"/>
        </w:rPr>
        <w:t>6.4</w:t>
      </w:r>
      <w:r w:rsidR="008A7DD9" w:rsidRPr="00F664D0">
        <w:rPr>
          <w:rFonts w:asciiTheme="minorHAnsi" w:eastAsia="Calibri" w:hAnsiTheme="minorHAnsi" w:cstheme="minorHAnsi"/>
          <w:sz w:val="24"/>
          <w:szCs w:val="24"/>
        </w:rPr>
        <w:t>.</w:t>
      </w:r>
      <w:r w:rsidR="00BB2F90" w:rsidRPr="00F664D0">
        <w:rPr>
          <w:rFonts w:asciiTheme="minorHAnsi" w:eastAsia="Calibri" w:hAnsiTheme="minorHAnsi" w:cstheme="minorHAnsi"/>
          <w:sz w:val="24"/>
          <w:szCs w:val="24"/>
        </w:rPr>
        <w:t xml:space="preserve"> Reikalavimai dėl </w:t>
      </w:r>
      <w:r w:rsidR="00E77143" w:rsidRPr="00F664D0">
        <w:rPr>
          <w:rFonts w:asciiTheme="minorHAnsi" w:eastAsia="Calibri" w:hAnsiTheme="minorHAnsi" w:cstheme="minorHAnsi"/>
          <w:sz w:val="24"/>
          <w:szCs w:val="24"/>
        </w:rPr>
        <w:t xml:space="preserve">tiekėjo </w:t>
      </w:r>
      <w:r w:rsidR="00BB2F90" w:rsidRPr="00F664D0">
        <w:rPr>
          <w:rFonts w:asciiTheme="minorHAnsi" w:eastAsia="Calibri" w:hAnsiTheme="minorHAnsi" w:cstheme="minorHAnsi"/>
          <w:sz w:val="24"/>
          <w:szCs w:val="24"/>
        </w:rPr>
        <w:t xml:space="preserve">atitikties </w:t>
      </w:r>
      <w:r w:rsidR="00E77143" w:rsidRPr="00F664D0">
        <w:rPr>
          <w:rFonts w:asciiTheme="minorHAnsi" w:eastAsia="Calibri" w:hAnsiTheme="minorHAnsi" w:cstheme="minorHAnsi"/>
          <w:sz w:val="24"/>
          <w:szCs w:val="24"/>
        </w:rPr>
        <w:t>kokybės vadybos sistemos ir aplinkos apsaugos vadybos sistemos standartams netaikomi.</w:t>
      </w:r>
      <w:r w:rsidR="00012CE0" w:rsidRPr="00F664D0">
        <w:rPr>
          <w:rFonts w:asciiTheme="minorHAnsi" w:eastAsia="Calibri" w:hAnsiTheme="minorHAnsi" w:cstheme="minorHAnsi"/>
          <w:sz w:val="24"/>
          <w:szCs w:val="24"/>
        </w:rPr>
        <w:t xml:space="preserve"> </w:t>
      </w:r>
    </w:p>
    <w:p w14:paraId="64A9D568" w14:textId="77777777" w:rsidR="00A8016C" w:rsidRPr="00F664D0" w:rsidRDefault="000B0343"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6.5</w:t>
      </w:r>
      <w:r w:rsidR="008A7DD9" w:rsidRPr="00F664D0">
        <w:rPr>
          <w:rFonts w:asciiTheme="minorHAnsi" w:hAnsiTheme="minorHAnsi" w:cstheme="minorHAnsi"/>
          <w:sz w:val="24"/>
          <w:szCs w:val="24"/>
        </w:rPr>
        <w:t>.</w:t>
      </w:r>
      <w:r w:rsidR="00FE068B" w:rsidRPr="00F664D0">
        <w:rPr>
          <w:rFonts w:asciiTheme="minorHAnsi" w:hAnsiTheme="minorHAnsi" w:cstheme="minorHAnsi"/>
          <w:sz w:val="24"/>
          <w:szCs w:val="24"/>
        </w:rPr>
        <w:t xml:space="preserve"> </w:t>
      </w:r>
      <w:r w:rsidR="00F73B90" w:rsidRPr="00F664D0">
        <w:rPr>
          <w:rFonts w:asciiTheme="minorHAnsi" w:hAnsiTheme="minorHAnsi" w:cstheme="minorHAnsi"/>
          <w:sz w:val="24"/>
          <w:szCs w:val="24"/>
        </w:rPr>
        <w:t xml:space="preserve">Tiekėjo kvalifikacijos reikalavimai </w:t>
      </w:r>
      <w:r w:rsidR="001D7708" w:rsidRPr="00F664D0">
        <w:rPr>
          <w:rFonts w:asciiTheme="minorHAnsi" w:hAnsiTheme="minorHAnsi" w:cstheme="minorHAnsi"/>
          <w:sz w:val="24"/>
          <w:szCs w:val="24"/>
        </w:rPr>
        <w:t>ne</w:t>
      </w:r>
      <w:r w:rsidR="00011D62" w:rsidRPr="00F664D0">
        <w:rPr>
          <w:rFonts w:asciiTheme="minorHAnsi" w:hAnsiTheme="minorHAnsi" w:cstheme="minorHAnsi"/>
          <w:sz w:val="24"/>
          <w:szCs w:val="24"/>
        </w:rPr>
        <w:t>keliami</w:t>
      </w:r>
      <w:r w:rsidR="00F73B90" w:rsidRPr="00F664D0">
        <w:rPr>
          <w:rFonts w:asciiTheme="minorHAnsi" w:hAnsiTheme="minorHAnsi" w:cstheme="minorHAnsi"/>
          <w:sz w:val="24"/>
          <w:szCs w:val="24"/>
        </w:rPr>
        <w:t xml:space="preserve">, </w:t>
      </w:r>
      <w:r w:rsidR="00F73B90" w:rsidRPr="00F664D0">
        <w:rPr>
          <w:rFonts w:asciiTheme="minorHAnsi" w:hAnsiTheme="minorHAnsi" w:cstheme="minorHAnsi"/>
          <w:b/>
          <w:sz w:val="24"/>
          <w:szCs w:val="24"/>
        </w:rPr>
        <w:t>p</w:t>
      </w:r>
      <w:r w:rsidR="008A2C84" w:rsidRPr="00F664D0">
        <w:rPr>
          <w:rFonts w:asciiTheme="minorHAnsi" w:hAnsiTheme="minorHAnsi" w:cstheme="minorHAnsi"/>
          <w:b/>
          <w:sz w:val="24"/>
          <w:szCs w:val="24"/>
        </w:rPr>
        <w:t xml:space="preserve">erkančioji organizacija tiekėjo </w:t>
      </w:r>
      <w:r w:rsidR="00BB2F90" w:rsidRPr="00F664D0">
        <w:rPr>
          <w:rFonts w:asciiTheme="minorHAnsi" w:hAnsiTheme="minorHAnsi" w:cstheme="minorHAnsi"/>
          <w:b/>
          <w:sz w:val="24"/>
          <w:szCs w:val="24"/>
        </w:rPr>
        <w:t>kvalifikacij</w:t>
      </w:r>
      <w:r w:rsidR="00F26544" w:rsidRPr="00F664D0">
        <w:rPr>
          <w:rFonts w:asciiTheme="minorHAnsi" w:hAnsiTheme="minorHAnsi" w:cstheme="minorHAnsi"/>
          <w:b/>
          <w:sz w:val="24"/>
          <w:szCs w:val="24"/>
        </w:rPr>
        <w:t>os</w:t>
      </w:r>
      <w:r w:rsidR="00BB2F90" w:rsidRPr="00F664D0">
        <w:rPr>
          <w:rFonts w:asciiTheme="minorHAnsi" w:hAnsiTheme="minorHAnsi" w:cstheme="minorHAnsi"/>
          <w:b/>
          <w:sz w:val="24"/>
          <w:szCs w:val="24"/>
        </w:rPr>
        <w:t xml:space="preserve"> </w:t>
      </w:r>
      <w:r w:rsidR="001D7708" w:rsidRPr="00F664D0">
        <w:rPr>
          <w:rFonts w:asciiTheme="minorHAnsi" w:hAnsiTheme="minorHAnsi" w:cstheme="minorHAnsi"/>
          <w:b/>
          <w:sz w:val="24"/>
          <w:szCs w:val="24"/>
        </w:rPr>
        <w:t>ne</w:t>
      </w:r>
      <w:r w:rsidR="008A2C84" w:rsidRPr="00F664D0">
        <w:rPr>
          <w:rFonts w:asciiTheme="minorHAnsi" w:hAnsiTheme="minorHAnsi" w:cstheme="minorHAnsi"/>
          <w:b/>
          <w:sz w:val="24"/>
          <w:szCs w:val="24"/>
        </w:rPr>
        <w:t>tikrins.</w:t>
      </w:r>
      <w:r w:rsidR="00001B66" w:rsidRPr="00F664D0">
        <w:rPr>
          <w:rFonts w:asciiTheme="minorHAnsi" w:hAnsiTheme="minorHAnsi" w:cstheme="minorHAnsi"/>
          <w:sz w:val="24"/>
          <w:szCs w:val="24"/>
        </w:rPr>
        <w:t xml:space="preserve"> </w:t>
      </w:r>
      <w:r w:rsidR="00011D62" w:rsidRPr="00F664D0">
        <w:rPr>
          <w:rFonts w:asciiTheme="minorHAnsi" w:hAnsiTheme="minorHAnsi" w:cstheme="minorHAnsi"/>
          <w:b/>
          <w:sz w:val="24"/>
          <w:szCs w:val="24"/>
          <w:u w:val="single"/>
        </w:rPr>
        <w:t>T</w:t>
      </w:r>
      <w:r w:rsidR="00F26544" w:rsidRPr="00F664D0">
        <w:rPr>
          <w:rFonts w:asciiTheme="minorHAnsi" w:hAnsiTheme="minorHAnsi" w:cstheme="minorHAnsi"/>
          <w:b/>
          <w:sz w:val="24"/>
          <w:szCs w:val="24"/>
          <w:u w:val="single"/>
        </w:rPr>
        <w:t>iekėjas perkančiajai organizacijai įsipareigoja, kad pirkimo sutartį vykdys tik tokią teisę turintys asmenys</w:t>
      </w:r>
      <w:r w:rsidR="00F26544" w:rsidRPr="00F664D0">
        <w:rPr>
          <w:rFonts w:asciiTheme="minorHAnsi" w:hAnsiTheme="minorHAnsi" w:cstheme="minorHAnsi"/>
          <w:b/>
          <w:sz w:val="24"/>
          <w:szCs w:val="24"/>
        </w:rPr>
        <w:t>.</w:t>
      </w:r>
    </w:p>
    <w:p w14:paraId="626CF2C0" w14:textId="0CCD37C5" w:rsidR="00A8016C"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6</w:t>
      </w:r>
      <w:r w:rsidR="00E64175" w:rsidRPr="00F664D0">
        <w:rPr>
          <w:rFonts w:asciiTheme="minorHAnsi" w:hAnsiTheme="minorHAnsi" w:cstheme="minorHAnsi"/>
          <w:sz w:val="24"/>
          <w:szCs w:val="24"/>
        </w:rPr>
        <w:t xml:space="preserve">. Pasiūlymas turi būti pateikiamas tik elektroninėmis priemonėmis, naudojant </w:t>
      </w:r>
      <w:r w:rsidR="00C6591E" w:rsidRPr="00F664D0">
        <w:rPr>
          <w:rFonts w:asciiTheme="minorHAnsi" w:hAnsiTheme="minorHAnsi" w:cstheme="minorHAnsi"/>
          <w:sz w:val="24"/>
          <w:szCs w:val="24"/>
        </w:rPr>
        <w:t>CVP </w:t>
      </w:r>
      <w:r w:rsidR="00E64175" w:rsidRPr="00F664D0">
        <w:rPr>
          <w:rFonts w:asciiTheme="minorHAnsi" w:hAnsiTheme="minorHAnsi" w:cstheme="minorHAnsi"/>
          <w:sz w:val="24"/>
          <w:szCs w:val="24"/>
        </w:rPr>
        <w:t>IS, pasiekiamą adresu</w:t>
      </w:r>
      <w:r w:rsidR="00F53362" w:rsidRPr="00F664D0">
        <w:rPr>
          <w:rFonts w:asciiTheme="minorHAnsi" w:hAnsiTheme="minorHAnsi" w:cstheme="minorHAnsi"/>
          <w:iCs/>
          <w:sz w:val="24"/>
          <w:szCs w:val="24"/>
        </w:rPr>
        <w:t xml:space="preserve"> </w:t>
      </w:r>
      <w:hyperlink r:id="rId13" w:history="1">
        <w:r w:rsidR="00F53362" w:rsidRPr="00F664D0">
          <w:rPr>
            <w:rStyle w:val="Hipersaitas"/>
            <w:rFonts w:asciiTheme="minorHAnsi" w:hAnsiTheme="minorHAnsi" w:cstheme="minorHAnsi"/>
            <w:iCs/>
            <w:sz w:val="24"/>
            <w:szCs w:val="24"/>
          </w:rPr>
          <w:t>https://viesiejipirkimai.lt</w:t>
        </w:r>
      </w:hyperlink>
      <w:r w:rsidR="00E64175" w:rsidRPr="00F664D0">
        <w:rPr>
          <w:rFonts w:asciiTheme="minorHAnsi" w:hAnsiTheme="minorHAnsi" w:cstheme="minorHAnsi"/>
          <w:sz w:val="24"/>
          <w:szCs w:val="24"/>
        </w:rPr>
        <w:t>.</w:t>
      </w:r>
      <w:r w:rsidR="00727FA4" w:rsidRPr="00F664D0">
        <w:rPr>
          <w:rFonts w:asciiTheme="minorHAnsi" w:hAnsiTheme="minorHAnsi" w:cstheme="minorHAnsi"/>
          <w:sz w:val="24"/>
          <w:szCs w:val="24"/>
        </w:rPr>
        <w:t xml:space="preserve"> </w:t>
      </w:r>
      <w:r w:rsidR="00E64175" w:rsidRPr="00F664D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664D0">
        <w:rPr>
          <w:rFonts w:asciiTheme="minorHAnsi" w:hAnsiTheme="minorHAnsi" w:cstheme="minorHAnsi"/>
          <w:sz w:val="24"/>
          <w:szCs w:val="24"/>
        </w:rPr>
        <w:t>rkimo dokumentų reikalavimų</w:t>
      </w:r>
      <w:r w:rsidR="00E64175" w:rsidRPr="00F664D0">
        <w:rPr>
          <w:rFonts w:asciiTheme="minorHAnsi" w:hAnsiTheme="minorHAnsi" w:cstheme="minorHAnsi"/>
          <w:sz w:val="24"/>
          <w:szCs w:val="24"/>
        </w:rPr>
        <w:t>.</w:t>
      </w:r>
    </w:p>
    <w:p w14:paraId="08A98A91" w14:textId="7F86C8EB" w:rsidR="001B0F8F"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7</w:t>
      </w:r>
      <w:r w:rsidR="00E64175" w:rsidRPr="00F664D0">
        <w:rPr>
          <w:rFonts w:asciiTheme="minorHAnsi" w:hAnsiTheme="minorHAnsi" w:cstheme="minorHAnsi"/>
          <w:sz w:val="24"/>
          <w:szCs w:val="24"/>
        </w:rPr>
        <w:t>. Pasiūlymus gali teikti tik CVP</w:t>
      </w:r>
      <w:r w:rsidR="00513969" w:rsidRPr="00F664D0">
        <w:rPr>
          <w:rFonts w:asciiTheme="minorHAnsi" w:hAnsiTheme="minorHAnsi" w:cstheme="minorHAnsi"/>
          <w:sz w:val="24"/>
          <w:szCs w:val="24"/>
        </w:rPr>
        <w:t xml:space="preserve"> </w:t>
      </w:r>
      <w:r w:rsidR="00F26232" w:rsidRPr="00F664D0">
        <w:rPr>
          <w:rFonts w:asciiTheme="minorHAnsi" w:hAnsiTheme="minorHAnsi" w:cstheme="minorHAnsi"/>
          <w:sz w:val="24"/>
          <w:szCs w:val="24"/>
        </w:rPr>
        <w:t>IS registruoti tie</w:t>
      </w:r>
      <w:r w:rsidR="00E64175" w:rsidRPr="00F664D0">
        <w:rPr>
          <w:rFonts w:asciiTheme="minorHAnsi" w:hAnsiTheme="minorHAnsi" w:cstheme="minorHAnsi"/>
          <w:sz w:val="24"/>
          <w:szCs w:val="24"/>
        </w:rPr>
        <w:t xml:space="preserve">kėjai (nemokama registracija adresu </w:t>
      </w:r>
      <w:hyperlink r:id="rId14" w:history="1">
        <w:r w:rsidR="00F53362" w:rsidRPr="00F664D0">
          <w:rPr>
            <w:rStyle w:val="Hipersaitas"/>
            <w:rFonts w:asciiTheme="minorHAnsi" w:hAnsiTheme="minorHAnsi" w:cstheme="minorHAnsi"/>
            <w:iCs/>
            <w:sz w:val="24"/>
            <w:szCs w:val="24"/>
          </w:rPr>
          <w:t>https://viesiejipirkimai.lt</w:t>
        </w:r>
      </w:hyperlink>
      <w:r w:rsidR="00E64175" w:rsidRPr="00F664D0">
        <w:rPr>
          <w:rFonts w:asciiTheme="minorHAnsi" w:hAnsiTheme="minorHAnsi" w:cstheme="minorHAnsi"/>
          <w:iCs/>
          <w:sz w:val="24"/>
          <w:szCs w:val="24"/>
        </w:rPr>
        <w:t>).</w:t>
      </w:r>
      <w:r w:rsidR="00727FA4" w:rsidRPr="00F664D0">
        <w:rPr>
          <w:rFonts w:asciiTheme="minorHAnsi" w:hAnsiTheme="minorHAnsi" w:cstheme="minorHAnsi"/>
          <w:iCs/>
          <w:sz w:val="24"/>
          <w:szCs w:val="24"/>
        </w:rPr>
        <w:t xml:space="preserve"> </w:t>
      </w:r>
      <w:r w:rsidR="00E64175" w:rsidRPr="00F664D0">
        <w:rPr>
          <w:rFonts w:asciiTheme="minorHAnsi" w:hAnsiTheme="minorHAnsi" w:cstheme="minorHAnsi"/>
          <w:bCs/>
          <w:sz w:val="24"/>
          <w:szCs w:val="24"/>
        </w:rPr>
        <w:t>Visi dokumentai turi būti pateikti elektronine forma, t.</w:t>
      </w:r>
      <w:r w:rsidR="008A2C84" w:rsidRPr="00F664D0">
        <w:rPr>
          <w:rFonts w:asciiTheme="minorHAnsi" w:hAnsiTheme="minorHAnsi" w:cstheme="minorHAnsi"/>
          <w:bCs/>
          <w:sz w:val="24"/>
          <w:szCs w:val="24"/>
        </w:rPr>
        <w:t xml:space="preserve"> </w:t>
      </w:r>
      <w:r w:rsidR="00E64175" w:rsidRPr="00F664D0">
        <w:rPr>
          <w:rFonts w:asciiTheme="minorHAnsi" w:hAnsiTheme="minorHAnsi" w:cstheme="minorHAnsi"/>
          <w:bCs/>
          <w:sz w:val="24"/>
          <w:szCs w:val="24"/>
        </w:rPr>
        <w:t>y. tiesiogiai suformuoti elektroninėmis priemonėmis. Pateikiami dokumentai ar skaitmeninės dokumentų kopijos turi būti prieinami naudojant nediskriminuojančius, visuotinai prieinamus duomenų failų formatus (pvz.: jpg, pdf, doc ir kt.).</w:t>
      </w:r>
      <w:r w:rsidR="00565699" w:rsidRPr="00F664D0">
        <w:rPr>
          <w:rFonts w:asciiTheme="minorHAnsi" w:hAnsiTheme="minorHAnsi" w:cstheme="minorHAnsi"/>
          <w:sz w:val="24"/>
          <w:szCs w:val="24"/>
        </w:rPr>
        <w:t xml:space="preserve"> </w:t>
      </w:r>
    </w:p>
    <w:p w14:paraId="6B3595D8" w14:textId="77777777" w:rsidR="001B0F8F" w:rsidRPr="00F664D0"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8</w:t>
      </w:r>
      <w:r w:rsidR="001B0F8F" w:rsidRPr="00F664D0">
        <w:rPr>
          <w:rFonts w:asciiTheme="minorHAnsi" w:hAnsiTheme="minorHAnsi" w:cstheme="minorHAnsi"/>
          <w:sz w:val="24"/>
          <w:szCs w:val="24"/>
        </w:rPr>
        <w:t xml:space="preserve">. </w:t>
      </w:r>
      <w:r w:rsidR="001B0F8F" w:rsidRPr="00F664D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9</w:t>
      </w:r>
      <w:r w:rsidR="005577FD" w:rsidRPr="00F664D0">
        <w:rPr>
          <w:rFonts w:asciiTheme="minorHAnsi" w:hAnsiTheme="minorHAnsi" w:cstheme="minorHAnsi"/>
          <w:sz w:val="24"/>
          <w:szCs w:val="24"/>
        </w:rPr>
        <w:t xml:space="preserve">. Teikiamas pasiūlymas </w:t>
      </w:r>
      <w:r w:rsidR="005577FD" w:rsidRPr="00F664D0">
        <w:rPr>
          <w:rFonts w:asciiTheme="minorHAnsi" w:hAnsiTheme="minorHAnsi" w:cstheme="minorHAnsi"/>
          <w:sz w:val="24"/>
          <w:szCs w:val="24"/>
          <w:u w:val="single"/>
        </w:rPr>
        <w:t>neprivalo</w:t>
      </w:r>
      <w:r w:rsidR="00E64175" w:rsidRPr="00F664D0">
        <w:rPr>
          <w:rFonts w:asciiTheme="minorHAnsi" w:hAnsiTheme="minorHAnsi" w:cstheme="minorHAnsi"/>
          <w:sz w:val="24"/>
          <w:szCs w:val="24"/>
        </w:rPr>
        <w:t xml:space="preserve"> </w:t>
      </w:r>
      <w:r w:rsidR="005577FD" w:rsidRPr="00F664D0">
        <w:rPr>
          <w:rFonts w:asciiTheme="minorHAnsi" w:hAnsiTheme="minorHAnsi" w:cstheme="minorHAnsi"/>
          <w:sz w:val="24"/>
          <w:szCs w:val="24"/>
        </w:rPr>
        <w:t>būti pasirašytas</w:t>
      </w:r>
      <w:r w:rsidR="00E64175" w:rsidRPr="00F664D0">
        <w:rPr>
          <w:rFonts w:asciiTheme="minorHAnsi" w:hAnsiTheme="minorHAnsi" w:cstheme="minorHAnsi"/>
          <w:sz w:val="24"/>
          <w:szCs w:val="24"/>
        </w:rPr>
        <w:t xml:space="preserve"> kvalifikuotu elektroniniu parašu.</w:t>
      </w:r>
    </w:p>
    <w:p w14:paraId="1B4FF656" w14:textId="77777777" w:rsidR="00304B56"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10</w:t>
      </w:r>
      <w:r w:rsidR="00304B56" w:rsidRPr="00F664D0">
        <w:rPr>
          <w:rFonts w:asciiTheme="minorHAnsi" w:hAnsiTheme="minorHAnsi" w:cstheme="minorHAnsi"/>
          <w:sz w:val="24"/>
          <w:szCs w:val="24"/>
        </w:rPr>
        <w:t>. Tiekėjas prisiima visas išlaidas, susijusias su pasiūlymo parengimu ir įteikimu.</w:t>
      </w:r>
    </w:p>
    <w:p w14:paraId="65AA1384" w14:textId="77777777" w:rsidR="007145A0"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6.1</w:t>
      </w:r>
      <w:r w:rsidR="000B0343" w:rsidRPr="00F664D0">
        <w:rPr>
          <w:rFonts w:asciiTheme="minorHAnsi" w:hAnsiTheme="minorHAnsi" w:cstheme="minorHAnsi"/>
          <w:sz w:val="24"/>
          <w:szCs w:val="24"/>
        </w:rPr>
        <w:t>1</w:t>
      </w:r>
      <w:r w:rsidR="00304B56" w:rsidRPr="00F664D0">
        <w:rPr>
          <w:rFonts w:asciiTheme="minorHAnsi" w:hAnsiTheme="minorHAnsi" w:cstheme="minorHAnsi"/>
          <w:sz w:val="24"/>
          <w:szCs w:val="24"/>
        </w:rPr>
        <w:t>. Pasiūlymas turi būti parengtas lietuvių kalba</w:t>
      </w:r>
      <w:r w:rsidR="00EB109E" w:rsidRPr="00F664D0">
        <w:rPr>
          <w:rFonts w:asciiTheme="minorHAnsi" w:hAnsiTheme="minorHAnsi" w:cstheme="minorHAnsi"/>
          <w:sz w:val="24"/>
          <w:szCs w:val="24"/>
        </w:rPr>
        <w:t>, išskyrus pirkimo dokumentuose ir jų prieduose nurodytus atvejus</w:t>
      </w:r>
      <w:r w:rsidR="00304B56" w:rsidRPr="00F664D0">
        <w:rPr>
          <w:rFonts w:asciiTheme="minorHAnsi" w:hAnsiTheme="minorHAnsi" w:cstheme="minorHAnsi"/>
          <w:sz w:val="24"/>
          <w:szCs w:val="24"/>
        </w:rPr>
        <w:t>.</w:t>
      </w:r>
    </w:p>
    <w:p w14:paraId="48BB8A5E" w14:textId="2811E854" w:rsidR="00011D62" w:rsidRPr="00F664D0" w:rsidRDefault="001F012F" w:rsidP="00D44EA8">
      <w:pPr>
        <w:spacing w:line="264" w:lineRule="auto"/>
        <w:jc w:val="both"/>
        <w:rPr>
          <w:rFonts w:asciiTheme="minorHAnsi" w:eastAsia="Calibri" w:hAnsiTheme="minorHAnsi" w:cstheme="minorHAnsi"/>
          <w:sz w:val="24"/>
          <w:szCs w:val="24"/>
        </w:rPr>
      </w:pPr>
      <w:r w:rsidRPr="00F664D0">
        <w:rPr>
          <w:rFonts w:asciiTheme="minorHAnsi" w:hAnsiTheme="minorHAnsi" w:cstheme="minorHAnsi"/>
          <w:b/>
          <w:sz w:val="24"/>
          <w:szCs w:val="24"/>
        </w:rPr>
        <w:t>6.1</w:t>
      </w:r>
      <w:r w:rsidR="000B0343" w:rsidRPr="00F664D0">
        <w:rPr>
          <w:rFonts w:asciiTheme="minorHAnsi" w:hAnsiTheme="minorHAnsi" w:cstheme="minorHAnsi"/>
          <w:b/>
          <w:sz w:val="24"/>
          <w:szCs w:val="24"/>
        </w:rPr>
        <w:t>2</w:t>
      </w:r>
      <w:r w:rsidR="00304B56" w:rsidRPr="00F664D0">
        <w:rPr>
          <w:rFonts w:asciiTheme="minorHAnsi" w:hAnsiTheme="minorHAnsi" w:cstheme="minorHAnsi"/>
          <w:b/>
          <w:sz w:val="24"/>
          <w:szCs w:val="24"/>
        </w:rPr>
        <w:t>.</w:t>
      </w:r>
      <w:r w:rsidR="00B85F67" w:rsidRPr="00F664D0">
        <w:rPr>
          <w:rFonts w:asciiTheme="minorHAnsi" w:hAnsiTheme="minorHAnsi" w:cstheme="minorHAnsi"/>
          <w:b/>
          <w:sz w:val="24"/>
          <w:szCs w:val="24"/>
        </w:rPr>
        <w:t xml:space="preserve"> </w:t>
      </w:r>
      <w:r w:rsidR="0022356C" w:rsidRPr="00F664D0">
        <w:rPr>
          <w:rFonts w:asciiTheme="minorHAnsi" w:hAnsiTheme="minorHAnsi" w:cstheme="minorHAnsi"/>
          <w:b/>
          <w:bCs/>
          <w:sz w:val="24"/>
          <w:szCs w:val="24"/>
        </w:rPr>
        <w:t xml:space="preserve">Pasiūlymas turi galioti ne mažiau kaip </w:t>
      </w:r>
      <w:r w:rsidR="00F664D0" w:rsidRPr="00F664D0">
        <w:rPr>
          <w:rFonts w:asciiTheme="minorHAnsi" w:hAnsiTheme="minorHAnsi" w:cstheme="minorHAnsi"/>
          <w:b/>
          <w:bCs/>
          <w:color w:val="FF0000"/>
          <w:sz w:val="24"/>
          <w:szCs w:val="24"/>
        </w:rPr>
        <w:t>6</w:t>
      </w:r>
      <w:r w:rsidR="0022356C" w:rsidRPr="00F664D0">
        <w:rPr>
          <w:rFonts w:asciiTheme="minorHAnsi" w:hAnsiTheme="minorHAnsi" w:cstheme="minorHAnsi"/>
          <w:b/>
          <w:bCs/>
          <w:color w:val="FF0000"/>
          <w:sz w:val="24"/>
          <w:szCs w:val="24"/>
        </w:rPr>
        <w:t xml:space="preserve">0 dienų </w:t>
      </w:r>
      <w:r w:rsidR="0022356C" w:rsidRPr="00F664D0">
        <w:rPr>
          <w:rFonts w:asciiTheme="minorHAnsi" w:hAnsiTheme="minorHAnsi" w:cstheme="minorHAnsi"/>
          <w:b/>
          <w:bCs/>
          <w:sz w:val="24"/>
          <w:szCs w:val="24"/>
        </w:rPr>
        <w:t xml:space="preserve">nuo pasiūlymų priėmimo termino pabaigos, nurodytos skelbime apie pirkimą. </w:t>
      </w:r>
      <w:r w:rsidR="0022356C" w:rsidRPr="00F664D0">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F664D0" w:rsidRDefault="00C41D23" w:rsidP="00D44EA8">
      <w:pPr>
        <w:spacing w:line="264" w:lineRule="auto"/>
        <w:jc w:val="both"/>
        <w:rPr>
          <w:rFonts w:asciiTheme="minorHAnsi" w:hAnsiTheme="minorHAnsi" w:cstheme="minorHAnsi"/>
          <w:sz w:val="24"/>
          <w:szCs w:val="24"/>
          <w:lang w:eastAsia="lt-LT"/>
        </w:rPr>
      </w:pPr>
      <w:r w:rsidRPr="00F664D0">
        <w:rPr>
          <w:rFonts w:asciiTheme="minorHAnsi" w:hAnsiTheme="minorHAnsi" w:cstheme="minorHAnsi"/>
          <w:b/>
          <w:sz w:val="24"/>
          <w:szCs w:val="24"/>
        </w:rPr>
        <w:t>7</w:t>
      </w:r>
      <w:r w:rsidR="005F3573" w:rsidRPr="00F664D0">
        <w:rPr>
          <w:rFonts w:asciiTheme="minorHAnsi" w:hAnsiTheme="minorHAnsi" w:cstheme="minorHAnsi"/>
          <w:b/>
          <w:sz w:val="24"/>
          <w:szCs w:val="24"/>
        </w:rPr>
        <w:t>.</w:t>
      </w:r>
      <w:r w:rsidR="00304B56" w:rsidRPr="00F664D0">
        <w:rPr>
          <w:rFonts w:asciiTheme="minorHAnsi" w:hAnsiTheme="minorHAnsi" w:cstheme="minorHAnsi"/>
          <w:b/>
          <w:sz w:val="24"/>
          <w:szCs w:val="24"/>
        </w:rPr>
        <w:t xml:space="preserve"> </w:t>
      </w:r>
      <w:r w:rsidR="005A70C8" w:rsidRPr="00F664D0">
        <w:rPr>
          <w:rFonts w:asciiTheme="minorHAnsi" w:hAnsiTheme="minorHAnsi" w:cstheme="minorHAnsi"/>
          <w:b/>
          <w:sz w:val="24"/>
          <w:szCs w:val="24"/>
        </w:rPr>
        <w:t>REIKALAVIMAI</w:t>
      </w:r>
      <w:r w:rsidR="00D551D3" w:rsidRPr="00F664D0">
        <w:rPr>
          <w:rFonts w:asciiTheme="minorHAnsi" w:hAnsiTheme="minorHAnsi" w:cstheme="minorHAnsi"/>
          <w:b/>
          <w:sz w:val="24"/>
          <w:szCs w:val="24"/>
        </w:rPr>
        <w:t xml:space="preserve"> </w:t>
      </w:r>
      <w:r w:rsidR="007F6C70" w:rsidRPr="00F664D0">
        <w:rPr>
          <w:rFonts w:asciiTheme="minorHAnsi" w:hAnsiTheme="minorHAnsi" w:cstheme="minorHAnsi"/>
          <w:b/>
          <w:sz w:val="24"/>
          <w:szCs w:val="24"/>
        </w:rPr>
        <w:t>P</w:t>
      </w:r>
      <w:r w:rsidR="00692447" w:rsidRPr="00F664D0">
        <w:rPr>
          <w:rFonts w:asciiTheme="minorHAnsi" w:hAnsiTheme="minorHAnsi" w:cstheme="minorHAnsi"/>
          <w:b/>
          <w:sz w:val="24"/>
          <w:szCs w:val="24"/>
        </w:rPr>
        <w:t>REKĖS</w:t>
      </w:r>
      <w:r w:rsidR="00E26203" w:rsidRPr="00F664D0">
        <w:rPr>
          <w:rFonts w:asciiTheme="minorHAnsi" w:hAnsiTheme="minorHAnsi" w:cstheme="minorHAnsi"/>
          <w:b/>
          <w:sz w:val="24"/>
          <w:szCs w:val="24"/>
        </w:rPr>
        <w:t xml:space="preserve"> T</w:t>
      </w:r>
      <w:r w:rsidR="00692447" w:rsidRPr="00F664D0">
        <w:rPr>
          <w:rFonts w:asciiTheme="minorHAnsi" w:hAnsiTheme="minorHAnsi" w:cstheme="minorHAnsi"/>
          <w:b/>
          <w:sz w:val="24"/>
          <w:szCs w:val="24"/>
        </w:rPr>
        <w:t>IE</w:t>
      </w:r>
      <w:r w:rsidR="00A94C0A" w:rsidRPr="00F664D0">
        <w:rPr>
          <w:rFonts w:asciiTheme="minorHAnsi" w:hAnsiTheme="minorHAnsi" w:cstheme="minorHAnsi"/>
          <w:b/>
          <w:sz w:val="24"/>
          <w:szCs w:val="24"/>
        </w:rPr>
        <w:t>KIMUI</w:t>
      </w:r>
      <w:r w:rsidR="00692447" w:rsidRPr="00F664D0">
        <w:rPr>
          <w:rFonts w:asciiTheme="minorHAnsi" w:hAnsiTheme="minorHAnsi" w:cstheme="minorHAnsi"/>
          <w:b/>
          <w:sz w:val="24"/>
          <w:szCs w:val="24"/>
        </w:rPr>
        <w:t xml:space="preserve"> ir APIMTYS</w:t>
      </w:r>
    </w:p>
    <w:p w14:paraId="3DB7158B" w14:textId="42ABAE27" w:rsidR="00865610" w:rsidRPr="000D3670" w:rsidRDefault="0044260B" w:rsidP="00442A3D">
      <w:pPr>
        <w:pBdr>
          <w:top w:val="nil"/>
          <w:left w:val="nil"/>
          <w:bottom w:val="nil"/>
          <w:right w:val="nil"/>
          <w:between w:val="nil"/>
        </w:pBdr>
        <w:spacing w:line="264" w:lineRule="auto"/>
        <w:jc w:val="both"/>
        <w:rPr>
          <w:rFonts w:asciiTheme="minorHAnsi" w:hAnsiTheme="minorHAnsi" w:cstheme="minorHAnsi"/>
          <w:sz w:val="24"/>
          <w:szCs w:val="24"/>
        </w:rPr>
      </w:pPr>
      <w:r w:rsidRPr="00041F63">
        <w:rPr>
          <w:rFonts w:asciiTheme="minorHAnsi" w:hAnsiTheme="minorHAnsi" w:cstheme="minorHAnsi"/>
          <w:sz w:val="24"/>
          <w:szCs w:val="24"/>
        </w:rPr>
        <w:t>7</w:t>
      </w:r>
      <w:r w:rsidR="0061429B" w:rsidRPr="00041F63">
        <w:rPr>
          <w:rFonts w:asciiTheme="minorHAnsi" w:hAnsiTheme="minorHAnsi" w:cstheme="minorHAnsi"/>
          <w:sz w:val="24"/>
          <w:szCs w:val="24"/>
        </w:rPr>
        <w:t xml:space="preserve">.1. </w:t>
      </w:r>
      <w:r w:rsidR="000D3670">
        <w:rPr>
          <w:rFonts w:asciiTheme="minorHAnsi" w:hAnsiTheme="minorHAnsi" w:cstheme="minorHAnsi"/>
          <w:sz w:val="24"/>
          <w:szCs w:val="24"/>
        </w:rPr>
        <w:t>P</w:t>
      </w:r>
      <w:r w:rsidR="000D3670" w:rsidRPr="000D3670">
        <w:rPr>
          <w:rFonts w:asciiTheme="minorHAnsi" w:hAnsiTheme="minorHAnsi" w:cstheme="minorHAnsi"/>
          <w:sz w:val="24"/>
          <w:szCs w:val="24"/>
        </w:rPr>
        <w:t>erkami fizikos, biologijos, chemijos belaidžių jutiklių komplektai pradedantiesiems ir komplektams reikalingos programinės įrangos licencijos</w:t>
      </w:r>
      <w:r w:rsidR="000D3670">
        <w:rPr>
          <w:rFonts w:asciiTheme="minorHAnsi" w:hAnsiTheme="minorHAnsi" w:cstheme="minorHAnsi"/>
          <w:sz w:val="24"/>
          <w:szCs w:val="24"/>
        </w:rPr>
        <w:t xml:space="preserve">. </w:t>
      </w:r>
      <w:r w:rsidR="00865610" w:rsidRPr="00041F63">
        <w:rPr>
          <w:rFonts w:ascii="Calibri" w:hAnsi="Calibri" w:cs="Calibri"/>
          <w:sz w:val="24"/>
          <w:szCs w:val="24"/>
        </w:rPr>
        <w:t>Tiekėjo siūlom</w:t>
      </w:r>
      <w:r w:rsidR="000D3670">
        <w:rPr>
          <w:rFonts w:ascii="Calibri" w:hAnsi="Calibri" w:cs="Calibri"/>
          <w:sz w:val="24"/>
          <w:szCs w:val="24"/>
        </w:rPr>
        <w:t>os</w:t>
      </w:r>
      <w:r w:rsidR="00865610" w:rsidRPr="00041F63">
        <w:rPr>
          <w:rFonts w:ascii="Calibri" w:hAnsi="Calibri" w:cs="Calibri"/>
          <w:sz w:val="24"/>
          <w:szCs w:val="24"/>
        </w:rPr>
        <w:t xml:space="preserve"> prekė</w:t>
      </w:r>
      <w:r w:rsidR="000D3670">
        <w:rPr>
          <w:rFonts w:ascii="Calibri" w:hAnsi="Calibri" w:cs="Calibri"/>
          <w:sz w:val="24"/>
          <w:szCs w:val="24"/>
        </w:rPr>
        <w:t>s</w:t>
      </w:r>
      <w:r w:rsidR="00865610" w:rsidRPr="00041F63">
        <w:rPr>
          <w:rFonts w:ascii="Calibri" w:hAnsi="Calibri" w:cs="Calibri"/>
          <w:sz w:val="24"/>
          <w:szCs w:val="24"/>
        </w:rPr>
        <w:t xml:space="preserve"> privalo atitikti reikalavimus, nustatytus pirkimo sąlygų </w:t>
      </w:r>
      <w:r w:rsidR="00865610" w:rsidRPr="00041F63">
        <w:rPr>
          <w:rFonts w:ascii="Calibri" w:hAnsi="Calibri" w:cs="Calibri"/>
          <w:sz w:val="24"/>
          <w:szCs w:val="24"/>
        </w:rPr>
        <w:lastRenderedPageBreak/>
        <w:t>3 priede / sutarties projekto 1 priede – techninėje specifikacijoje.</w:t>
      </w:r>
      <w:r w:rsidR="00442A3D">
        <w:rPr>
          <w:rFonts w:ascii="Calibri" w:hAnsi="Calibri" w:cs="Calibri"/>
          <w:sz w:val="24"/>
          <w:szCs w:val="24"/>
        </w:rPr>
        <w:t xml:space="preserve"> </w:t>
      </w:r>
      <w:r w:rsidR="00865610" w:rsidRPr="00442A3D">
        <w:rPr>
          <w:rFonts w:ascii="Calibri" w:hAnsi="Calibri" w:cs="Calibri"/>
          <w:sz w:val="24"/>
          <w:szCs w:val="24"/>
        </w:rPr>
        <w:t>Kiti reikalavimai prek</w:t>
      </w:r>
      <w:r w:rsidR="00442A3D" w:rsidRPr="00442A3D">
        <w:rPr>
          <w:rFonts w:ascii="Calibri" w:hAnsi="Calibri" w:cs="Calibri"/>
          <w:sz w:val="24"/>
          <w:szCs w:val="24"/>
        </w:rPr>
        <w:t>ei</w:t>
      </w:r>
      <w:r w:rsidR="00865610" w:rsidRPr="00442A3D">
        <w:rPr>
          <w:rFonts w:ascii="Calibri" w:hAnsi="Calibri" w:cs="Calibri"/>
          <w:sz w:val="24"/>
          <w:szCs w:val="24"/>
        </w:rPr>
        <w:t xml:space="preserve"> ir j</w:t>
      </w:r>
      <w:r w:rsidR="005F4441">
        <w:rPr>
          <w:rFonts w:ascii="Calibri" w:hAnsi="Calibri" w:cs="Calibri"/>
          <w:sz w:val="24"/>
          <w:szCs w:val="24"/>
        </w:rPr>
        <w:t>os</w:t>
      </w:r>
      <w:r w:rsidR="00865610" w:rsidRPr="00442A3D">
        <w:rPr>
          <w:rFonts w:ascii="Calibri" w:hAnsi="Calibri" w:cs="Calibri"/>
          <w:sz w:val="24"/>
          <w:szCs w:val="24"/>
        </w:rPr>
        <w:t xml:space="preserve"> tiekimui nurodyti </w:t>
      </w:r>
      <w:r w:rsidR="005F4441" w:rsidRPr="00442A3D">
        <w:rPr>
          <w:rFonts w:ascii="Calibri" w:hAnsi="Calibri" w:cs="Calibri"/>
          <w:sz w:val="24"/>
          <w:szCs w:val="24"/>
        </w:rPr>
        <w:t>pirkimo sąlygų 2 pried</w:t>
      </w:r>
      <w:r w:rsidR="005F4441">
        <w:rPr>
          <w:rFonts w:ascii="Calibri" w:hAnsi="Calibri" w:cs="Calibri"/>
          <w:sz w:val="24"/>
          <w:szCs w:val="24"/>
        </w:rPr>
        <w:t xml:space="preserve">e </w:t>
      </w:r>
      <w:r w:rsidR="005F4441" w:rsidRPr="00041F63">
        <w:rPr>
          <w:rFonts w:ascii="Calibri" w:hAnsi="Calibri" w:cs="Calibri"/>
          <w:sz w:val="24"/>
          <w:szCs w:val="24"/>
        </w:rPr>
        <w:t>–</w:t>
      </w:r>
      <w:r w:rsidR="005F4441" w:rsidRPr="00442A3D">
        <w:rPr>
          <w:rFonts w:ascii="Calibri" w:hAnsi="Calibri" w:cs="Calibri"/>
          <w:sz w:val="24"/>
          <w:szCs w:val="24"/>
        </w:rPr>
        <w:t xml:space="preserve"> </w:t>
      </w:r>
      <w:r w:rsidR="00865610" w:rsidRPr="00442A3D">
        <w:rPr>
          <w:rFonts w:ascii="Calibri" w:hAnsi="Calibri" w:cs="Calibri"/>
          <w:sz w:val="24"/>
          <w:szCs w:val="24"/>
        </w:rPr>
        <w:t>sutarties projekt</w:t>
      </w:r>
      <w:r w:rsidR="005F4441">
        <w:rPr>
          <w:rFonts w:ascii="Calibri" w:hAnsi="Calibri" w:cs="Calibri"/>
          <w:sz w:val="24"/>
          <w:szCs w:val="24"/>
        </w:rPr>
        <w:t>as</w:t>
      </w:r>
      <w:r w:rsidR="00865610" w:rsidRPr="00442A3D">
        <w:rPr>
          <w:rFonts w:ascii="Calibri" w:hAnsi="Calibri" w:cs="Calibri"/>
          <w:sz w:val="24"/>
          <w:szCs w:val="24"/>
        </w:rPr>
        <w:t>.</w:t>
      </w:r>
    </w:p>
    <w:p w14:paraId="4D4913D3" w14:textId="1C898ACC" w:rsidR="00F45831" w:rsidRPr="00A83F8B"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A83F8B">
        <w:rPr>
          <w:rFonts w:asciiTheme="minorHAnsi" w:hAnsiTheme="minorHAnsi" w:cstheme="minorHAnsi"/>
          <w:sz w:val="24"/>
          <w:szCs w:val="24"/>
        </w:rPr>
        <w:t>7.</w:t>
      </w:r>
      <w:r w:rsidR="008D1D39" w:rsidRPr="00A83F8B">
        <w:rPr>
          <w:rFonts w:asciiTheme="minorHAnsi" w:hAnsiTheme="minorHAnsi" w:cstheme="minorHAnsi"/>
          <w:sz w:val="24"/>
          <w:szCs w:val="24"/>
        </w:rPr>
        <w:t>2</w:t>
      </w:r>
      <w:r w:rsidRPr="00A83F8B">
        <w:rPr>
          <w:rFonts w:asciiTheme="minorHAnsi" w:hAnsiTheme="minorHAnsi" w:cstheme="minorHAnsi"/>
          <w:sz w:val="24"/>
          <w:szCs w:val="24"/>
        </w:rPr>
        <w:t xml:space="preserve">. </w:t>
      </w:r>
      <w:r w:rsidR="001E541E" w:rsidRPr="00A83F8B">
        <w:rPr>
          <w:rFonts w:asciiTheme="minorHAnsi" w:hAnsiTheme="minorHAnsi" w:cstheme="minorHAnsi"/>
          <w:b/>
          <w:color w:val="FF0000"/>
          <w:sz w:val="24"/>
          <w:szCs w:val="24"/>
        </w:rPr>
        <w:t xml:space="preserve">Pasiūlymo kaina neturi viršyti </w:t>
      </w:r>
      <w:r w:rsidR="000D3670">
        <w:rPr>
          <w:rFonts w:asciiTheme="minorHAnsi" w:hAnsiTheme="minorHAnsi" w:cstheme="minorHAnsi"/>
          <w:b/>
          <w:color w:val="FF0000"/>
          <w:sz w:val="24"/>
          <w:szCs w:val="24"/>
        </w:rPr>
        <w:t>18 280,8</w:t>
      </w:r>
      <w:r w:rsidR="00A83F8B" w:rsidRPr="00A83F8B">
        <w:rPr>
          <w:rFonts w:asciiTheme="minorHAnsi" w:hAnsiTheme="minorHAnsi" w:cstheme="minorHAnsi"/>
          <w:b/>
          <w:color w:val="FF0000"/>
          <w:sz w:val="24"/>
          <w:szCs w:val="24"/>
        </w:rPr>
        <w:t xml:space="preserve">0 Eur su PVM </w:t>
      </w:r>
      <w:r w:rsidR="00A83F8B" w:rsidRPr="00A83F8B">
        <w:rPr>
          <w:rFonts w:asciiTheme="minorHAnsi" w:hAnsiTheme="minorHAnsi" w:cstheme="minorHAnsi"/>
          <w:bCs/>
          <w:color w:val="FF0000"/>
          <w:sz w:val="24"/>
          <w:szCs w:val="24"/>
        </w:rPr>
        <w:t>(arba be PVM, jei PVM netaikomas)</w:t>
      </w:r>
      <w:r w:rsidR="00D775C3" w:rsidRPr="00A83F8B">
        <w:rPr>
          <w:rFonts w:asciiTheme="minorHAnsi" w:hAnsiTheme="minorHAnsi" w:cstheme="minorHAnsi"/>
          <w:color w:val="FF0000"/>
          <w:sz w:val="24"/>
          <w:szCs w:val="24"/>
        </w:rPr>
        <w:t>,</w:t>
      </w:r>
      <w:r w:rsidR="001E541E" w:rsidRPr="00A83F8B">
        <w:rPr>
          <w:rFonts w:asciiTheme="minorHAnsi" w:hAnsiTheme="minorHAnsi" w:cstheme="minorHAnsi"/>
          <w:color w:val="FF0000"/>
          <w:sz w:val="24"/>
          <w:szCs w:val="24"/>
        </w:rPr>
        <w:t xml:space="preserve"> </w:t>
      </w:r>
      <w:r w:rsidR="001E541E" w:rsidRPr="00A83F8B">
        <w:rPr>
          <w:rFonts w:asciiTheme="minorHAnsi" w:hAnsiTheme="minorHAnsi" w:cstheme="minorHAnsi"/>
          <w:sz w:val="24"/>
          <w:szCs w:val="24"/>
        </w:rPr>
        <w:t>priešingu atveju</w:t>
      </w:r>
      <w:r w:rsidR="00D775C3" w:rsidRPr="00A83F8B">
        <w:rPr>
          <w:rFonts w:asciiTheme="minorHAnsi" w:hAnsiTheme="minorHAnsi" w:cstheme="minorHAnsi"/>
          <w:sz w:val="24"/>
          <w:szCs w:val="24"/>
        </w:rPr>
        <w:t>,</w:t>
      </w:r>
      <w:r w:rsidR="001E541E" w:rsidRPr="00A83F8B">
        <w:rPr>
          <w:rFonts w:asciiTheme="minorHAnsi" w:hAnsiTheme="minorHAnsi" w:cstheme="minorHAnsi"/>
          <w:sz w:val="24"/>
          <w:szCs w:val="24"/>
        </w:rPr>
        <w:t xml:space="preserve"> pasiūlymas bus atmestas kaip neatitinkantis pirkimo dokumentų reikalavimų.</w:t>
      </w:r>
      <w:r w:rsidR="00170A74" w:rsidRPr="00A83F8B">
        <w:rPr>
          <w:rFonts w:asciiTheme="minorHAnsi" w:hAnsiTheme="minorHAnsi" w:cstheme="minorHAnsi"/>
          <w:sz w:val="24"/>
          <w:szCs w:val="24"/>
        </w:rPr>
        <w:t xml:space="preserve"> </w:t>
      </w:r>
      <w:r w:rsidR="00F45831" w:rsidRPr="00A83F8B">
        <w:rPr>
          <w:rStyle w:val="BetarpDiagrama"/>
          <w:rFonts w:asciiTheme="minorHAnsi" w:hAnsiTheme="minorHAnsi" w:cstheme="minorHAnsi"/>
          <w:sz w:val="24"/>
          <w:szCs w:val="24"/>
        </w:rPr>
        <w:t>Perkančioji organizacija, vertindama tiekėjų pasiūlymus, atsižvelgs į galutinę jos mokėtiną lėšų sumą, įskaitant perkančiosios organizacijos ir pirkimą laimėjusio tiekėjo įgyjamas mokestines prievoles, susijusias su PVM.</w:t>
      </w:r>
    </w:p>
    <w:p w14:paraId="078A5442" w14:textId="56FD61FC" w:rsidR="00417A07" w:rsidRPr="0002045F" w:rsidRDefault="004B772E" w:rsidP="00D44EA8">
      <w:pPr>
        <w:spacing w:line="264" w:lineRule="auto"/>
        <w:jc w:val="both"/>
        <w:rPr>
          <w:rFonts w:asciiTheme="minorHAnsi" w:hAnsiTheme="minorHAnsi" w:cstheme="minorHAnsi"/>
          <w:strike/>
          <w:sz w:val="24"/>
          <w:szCs w:val="24"/>
        </w:rPr>
      </w:pPr>
      <w:r w:rsidRPr="0002045F">
        <w:rPr>
          <w:rFonts w:asciiTheme="minorHAnsi" w:hAnsiTheme="minorHAnsi" w:cstheme="minorHAnsi"/>
          <w:b/>
          <w:sz w:val="24"/>
          <w:szCs w:val="24"/>
        </w:rPr>
        <w:t>8.</w:t>
      </w:r>
      <w:r w:rsidR="008D1D39" w:rsidRPr="0002045F">
        <w:rPr>
          <w:rFonts w:asciiTheme="minorHAnsi" w:hAnsiTheme="minorHAnsi" w:cstheme="minorHAnsi"/>
          <w:b/>
          <w:sz w:val="24"/>
          <w:szCs w:val="24"/>
        </w:rPr>
        <w:t xml:space="preserve"> </w:t>
      </w:r>
      <w:r w:rsidR="003571BA" w:rsidRPr="0002045F">
        <w:rPr>
          <w:rFonts w:asciiTheme="minorHAnsi" w:hAnsiTheme="minorHAnsi" w:cstheme="minorHAnsi"/>
          <w:b/>
          <w:sz w:val="24"/>
          <w:szCs w:val="24"/>
        </w:rPr>
        <w:t>PIRKIMO DOKUMENTŲ PAAIŠKINIMAI</w:t>
      </w:r>
      <w:r w:rsidR="006228DE" w:rsidRPr="0002045F">
        <w:rPr>
          <w:rFonts w:asciiTheme="minorHAnsi" w:hAnsiTheme="minorHAnsi" w:cstheme="minorHAnsi"/>
          <w:b/>
          <w:sz w:val="24"/>
          <w:szCs w:val="24"/>
        </w:rPr>
        <w:t xml:space="preserve"> IR PATIKSLINIMAI</w:t>
      </w:r>
    </w:p>
    <w:p w14:paraId="60CF09D8" w14:textId="77777777" w:rsidR="00417A07" w:rsidRPr="0002045F"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02045F">
        <w:rPr>
          <w:rFonts w:asciiTheme="minorHAnsi" w:hAnsiTheme="minorHAnsi" w:cstheme="minorHAnsi"/>
          <w:bCs/>
          <w:sz w:val="24"/>
          <w:szCs w:val="24"/>
          <w:lang w:eastAsia="lt-LT"/>
        </w:rPr>
        <w:t>8</w:t>
      </w:r>
      <w:r w:rsidR="00417A07" w:rsidRPr="0002045F">
        <w:rPr>
          <w:rFonts w:asciiTheme="minorHAnsi" w:hAnsiTheme="minorHAnsi" w:cstheme="minorHAnsi"/>
          <w:bCs/>
          <w:sz w:val="24"/>
          <w:szCs w:val="24"/>
          <w:lang w:eastAsia="lt-LT"/>
        </w:rPr>
        <w:t xml:space="preserve">.1. </w:t>
      </w:r>
      <w:r w:rsidR="001A57DC" w:rsidRPr="0002045F">
        <w:rPr>
          <w:rFonts w:asciiTheme="minorHAnsi" w:hAnsiTheme="minorHAnsi" w:cstheme="minorHAnsi"/>
          <w:bCs/>
          <w:sz w:val="24"/>
          <w:szCs w:val="24"/>
          <w:lang w:eastAsia="lt-LT"/>
        </w:rPr>
        <w:t>Pirkimo dokumentai gali būti paaiškinami, patikslinami</w:t>
      </w:r>
      <w:r w:rsidR="00417A07" w:rsidRPr="0002045F">
        <w:rPr>
          <w:rFonts w:asciiTheme="minorHAnsi" w:hAnsiTheme="minorHAnsi" w:cstheme="minorHAnsi"/>
          <w:bCs/>
          <w:sz w:val="24"/>
          <w:szCs w:val="24"/>
          <w:lang w:eastAsia="lt-LT"/>
        </w:rPr>
        <w:t xml:space="preserve"> tiekėjų iniciatyva, jiems </w:t>
      </w:r>
      <w:r w:rsidR="00626D8D" w:rsidRPr="0002045F">
        <w:rPr>
          <w:rFonts w:asciiTheme="minorHAnsi" w:hAnsiTheme="minorHAnsi" w:cstheme="minorHAnsi"/>
          <w:bCs/>
          <w:sz w:val="24"/>
          <w:szCs w:val="24"/>
          <w:lang w:eastAsia="lt-LT"/>
        </w:rPr>
        <w:t>CVP </w:t>
      </w:r>
      <w:r w:rsidR="00417A07" w:rsidRPr="0002045F">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02045F"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02045F">
        <w:rPr>
          <w:rFonts w:asciiTheme="minorHAnsi" w:hAnsiTheme="minorHAnsi" w:cstheme="minorHAnsi"/>
          <w:sz w:val="24"/>
          <w:szCs w:val="24"/>
          <w:lang w:eastAsia="lt-LT"/>
        </w:rPr>
        <w:t>8</w:t>
      </w:r>
      <w:r w:rsidR="00417A07" w:rsidRPr="0002045F">
        <w:rPr>
          <w:rFonts w:asciiTheme="minorHAnsi" w:hAnsiTheme="minorHAnsi" w:cstheme="minorHAnsi"/>
          <w:sz w:val="24"/>
          <w:szCs w:val="24"/>
          <w:lang w:eastAsia="lt-LT"/>
        </w:rPr>
        <w:t xml:space="preserve">.2. </w:t>
      </w:r>
      <w:r w:rsidR="005129DF" w:rsidRPr="0002045F">
        <w:rPr>
          <w:rFonts w:asciiTheme="minorHAnsi" w:hAnsiTheme="minorHAnsi" w:cstheme="minorHAnsi"/>
          <w:b/>
          <w:sz w:val="24"/>
          <w:szCs w:val="24"/>
          <w:u w:val="single"/>
          <w:lang w:eastAsia="lt-LT"/>
        </w:rPr>
        <w:t>Prašymai paaiškinti</w:t>
      </w:r>
      <w:r w:rsidR="00EE6959" w:rsidRPr="0002045F">
        <w:rPr>
          <w:rFonts w:asciiTheme="minorHAnsi" w:hAnsiTheme="minorHAnsi" w:cstheme="minorHAnsi"/>
          <w:b/>
          <w:sz w:val="24"/>
          <w:szCs w:val="24"/>
          <w:u w:val="single"/>
          <w:lang w:eastAsia="lt-LT"/>
        </w:rPr>
        <w:t>, patikslinti</w:t>
      </w:r>
      <w:r w:rsidR="005129DF" w:rsidRPr="0002045F">
        <w:rPr>
          <w:rFonts w:asciiTheme="minorHAnsi" w:hAnsiTheme="minorHAnsi" w:cstheme="minorHAnsi"/>
          <w:b/>
          <w:sz w:val="24"/>
          <w:szCs w:val="24"/>
          <w:u w:val="single"/>
          <w:lang w:eastAsia="lt-LT"/>
        </w:rPr>
        <w:t xml:space="preserve"> </w:t>
      </w:r>
      <w:r w:rsidR="00B1772F" w:rsidRPr="0002045F">
        <w:rPr>
          <w:rFonts w:asciiTheme="minorHAnsi" w:hAnsiTheme="minorHAnsi" w:cstheme="minorHAnsi"/>
          <w:b/>
          <w:sz w:val="24"/>
          <w:szCs w:val="24"/>
          <w:u w:val="single"/>
          <w:lang w:eastAsia="lt-LT"/>
        </w:rPr>
        <w:t xml:space="preserve">pirkimo </w:t>
      </w:r>
      <w:r w:rsidR="005129DF" w:rsidRPr="0002045F">
        <w:rPr>
          <w:rFonts w:asciiTheme="minorHAnsi" w:hAnsiTheme="minorHAnsi" w:cstheme="minorHAnsi"/>
          <w:b/>
          <w:sz w:val="24"/>
          <w:szCs w:val="24"/>
          <w:u w:val="single"/>
          <w:lang w:eastAsia="lt-LT"/>
        </w:rPr>
        <w:t>dokumentus gali būti pateikiami</w:t>
      </w:r>
      <w:r w:rsidR="005129DF" w:rsidRPr="0002045F">
        <w:rPr>
          <w:rFonts w:asciiTheme="minorHAnsi" w:hAnsiTheme="minorHAnsi" w:cstheme="minorHAnsi"/>
          <w:sz w:val="24"/>
          <w:szCs w:val="24"/>
          <w:lang w:eastAsia="lt-LT"/>
        </w:rPr>
        <w:t xml:space="preserve"> perkančiajai organizacijai</w:t>
      </w:r>
      <w:r w:rsidR="00793D40" w:rsidRPr="0002045F">
        <w:rPr>
          <w:rFonts w:asciiTheme="minorHAnsi" w:hAnsiTheme="minorHAnsi" w:cstheme="minorHAnsi"/>
          <w:sz w:val="24"/>
          <w:szCs w:val="24"/>
          <w:lang w:eastAsia="lt-LT"/>
        </w:rPr>
        <w:t xml:space="preserve"> </w:t>
      </w:r>
      <w:r w:rsidR="00626D8D" w:rsidRPr="0002045F">
        <w:rPr>
          <w:rFonts w:asciiTheme="minorHAnsi" w:hAnsiTheme="minorHAnsi" w:cstheme="minorHAnsi"/>
          <w:sz w:val="24"/>
          <w:szCs w:val="24"/>
          <w:lang w:eastAsia="lt-LT"/>
        </w:rPr>
        <w:t>CVP </w:t>
      </w:r>
      <w:r w:rsidR="005129DF" w:rsidRPr="0002045F">
        <w:rPr>
          <w:rFonts w:asciiTheme="minorHAnsi" w:hAnsiTheme="minorHAnsi" w:cstheme="minorHAnsi"/>
          <w:sz w:val="24"/>
          <w:szCs w:val="24"/>
          <w:lang w:eastAsia="lt-LT"/>
        </w:rPr>
        <w:t xml:space="preserve">IS susirašinėjimo priemonėmis </w:t>
      </w:r>
      <w:r w:rsidR="00720781" w:rsidRPr="0002045F">
        <w:rPr>
          <w:rFonts w:asciiTheme="minorHAnsi" w:hAnsiTheme="minorHAnsi" w:cstheme="minorHAnsi"/>
          <w:b/>
          <w:sz w:val="24"/>
          <w:szCs w:val="24"/>
          <w:u w:val="single"/>
          <w:lang w:eastAsia="lt-LT"/>
        </w:rPr>
        <w:t xml:space="preserve">likus ne mažiau kaip </w:t>
      </w:r>
      <w:r w:rsidR="005129DF" w:rsidRPr="0002045F">
        <w:rPr>
          <w:rFonts w:asciiTheme="minorHAnsi" w:hAnsiTheme="minorHAnsi" w:cstheme="minorHAnsi"/>
          <w:b/>
          <w:sz w:val="24"/>
          <w:szCs w:val="24"/>
          <w:u w:val="single"/>
          <w:lang w:eastAsia="lt-LT"/>
        </w:rPr>
        <w:t>2 darbo dienoms</w:t>
      </w:r>
      <w:r w:rsidR="005129DF" w:rsidRPr="0002045F">
        <w:rPr>
          <w:rFonts w:asciiTheme="minorHAnsi" w:hAnsiTheme="minorHAnsi" w:cstheme="minorHAnsi"/>
          <w:sz w:val="24"/>
          <w:szCs w:val="24"/>
          <w:lang w:eastAsia="lt-LT"/>
        </w:rPr>
        <w:t xml:space="preserve"> iki pasiūlymų pateikimo termino pabaigos.</w:t>
      </w:r>
    </w:p>
    <w:p w14:paraId="449E8AA5" w14:textId="77777777" w:rsidR="004A2316" w:rsidRPr="001A2418" w:rsidRDefault="008D1D39" w:rsidP="00D44EA8">
      <w:pPr>
        <w:pStyle w:val="Pagrindinistekstas"/>
        <w:tabs>
          <w:tab w:val="left" w:pos="720"/>
        </w:tabs>
        <w:spacing w:line="264" w:lineRule="auto"/>
        <w:rPr>
          <w:rFonts w:asciiTheme="minorHAnsi" w:hAnsiTheme="minorHAnsi" w:cstheme="minorHAnsi"/>
          <w:szCs w:val="24"/>
        </w:rPr>
      </w:pPr>
      <w:r w:rsidRPr="001A2418">
        <w:rPr>
          <w:rFonts w:asciiTheme="minorHAnsi" w:hAnsiTheme="minorHAnsi" w:cstheme="minorHAnsi"/>
          <w:szCs w:val="24"/>
        </w:rPr>
        <w:t>8</w:t>
      </w:r>
      <w:r w:rsidR="00417A07" w:rsidRPr="001A2418">
        <w:rPr>
          <w:rFonts w:asciiTheme="minorHAnsi" w:hAnsiTheme="minorHAnsi" w:cstheme="minorHAnsi"/>
          <w:szCs w:val="24"/>
        </w:rPr>
        <w:t xml:space="preserve">.3. Nesibaigus </w:t>
      </w:r>
      <w:r w:rsidR="0031533F" w:rsidRPr="001A2418">
        <w:rPr>
          <w:rFonts w:asciiTheme="minorHAnsi" w:hAnsiTheme="minorHAnsi" w:cstheme="minorHAnsi"/>
          <w:szCs w:val="24"/>
        </w:rPr>
        <w:t xml:space="preserve">pasiūlymų </w:t>
      </w:r>
      <w:r w:rsidR="00417A07" w:rsidRPr="001A2418">
        <w:rPr>
          <w:rFonts w:asciiTheme="minorHAnsi" w:hAnsiTheme="minorHAnsi" w:cstheme="minorHAnsi"/>
          <w:szCs w:val="24"/>
        </w:rPr>
        <w:t xml:space="preserve">pateikimo terminui, perkančioji organizacija savo iniciatyva gali paaiškinti </w:t>
      </w:r>
      <w:r w:rsidR="001A57DC" w:rsidRPr="001A2418">
        <w:rPr>
          <w:rFonts w:asciiTheme="minorHAnsi" w:hAnsiTheme="minorHAnsi" w:cstheme="minorHAnsi"/>
          <w:szCs w:val="24"/>
        </w:rPr>
        <w:t>ar patikslinti</w:t>
      </w:r>
      <w:r w:rsidR="008C7581" w:rsidRPr="001A2418">
        <w:rPr>
          <w:rFonts w:asciiTheme="minorHAnsi" w:hAnsiTheme="minorHAnsi" w:cstheme="minorHAnsi"/>
          <w:szCs w:val="24"/>
        </w:rPr>
        <w:t xml:space="preserve"> </w:t>
      </w:r>
      <w:r w:rsidR="00B1772F" w:rsidRPr="001A2418">
        <w:rPr>
          <w:rFonts w:asciiTheme="minorHAnsi" w:hAnsiTheme="minorHAnsi" w:cstheme="minorHAnsi"/>
          <w:szCs w:val="24"/>
        </w:rPr>
        <w:t xml:space="preserve">pirkimo </w:t>
      </w:r>
      <w:r w:rsidR="008C7581" w:rsidRPr="001A2418">
        <w:rPr>
          <w:rFonts w:asciiTheme="minorHAnsi" w:hAnsiTheme="minorHAnsi" w:cstheme="minorHAnsi"/>
          <w:szCs w:val="24"/>
        </w:rPr>
        <w:t xml:space="preserve">dokumentus </w:t>
      </w:r>
      <w:r w:rsidR="00626D8D" w:rsidRPr="001A2418">
        <w:rPr>
          <w:rFonts w:asciiTheme="minorHAnsi" w:hAnsiTheme="minorHAnsi" w:cstheme="minorHAnsi"/>
          <w:szCs w:val="24"/>
        </w:rPr>
        <w:t>CVP </w:t>
      </w:r>
      <w:r w:rsidR="00417A07" w:rsidRPr="001A2418">
        <w:rPr>
          <w:rFonts w:asciiTheme="minorHAnsi" w:hAnsiTheme="minorHAnsi" w:cstheme="minorHAnsi"/>
          <w:szCs w:val="24"/>
        </w:rPr>
        <w:t>IS priemonėmis.</w:t>
      </w:r>
    </w:p>
    <w:p w14:paraId="1139C539" w14:textId="57780D35" w:rsidR="004A2316" w:rsidRPr="00251E29" w:rsidRDefault="008D1D39" w:rsidP="00D44EA8">
      <w:pPr>
        <w:pStyle w:val="Pagrindinistekstas"/>
        <w:tabs>
          <w:tab w:val="left" w:pos="720"/>
        </w:tabs>
        <w:spacing w:line="264" w:lineRule="auto"/>
        <w:rPr>
          <w:rFonts w:asciiTheme="minorHAnsi" w:hAnsiTheme="minorHAnsi" w:cstheme="minorHAnsi"/>
          <w:szCs w:val="24"/>
        </w:rPr>
      </w:pPr>
      <w:r w:rsidRPr="001A2418">
        <w:rPr>
          <w:rFonts w:asciiTheme="minorHAnsi" w:hAnsiTheme="minorHAnsi" w:cstheme="minorHAnsi"/>
          <w:szCs w:val="24"/>
        </w:rPr>
        <w:t>8</w:t>
      </w:r>
      <w:r w:rsidR="004A2316" w:rsidRPr="001A2418">
        <w:rPr>
          <w:rFonts w:asciiTheme="minorHAnsi" w:hAnsiTheme="minorHAnsi" w:cstheme="minorHAnsi"/>
          <w:szCs w:val="24"/>
        </w:rPr>
        <w:t xml:space="preserve">.4. </w:t>
      </w:r>
      <w:r w:rsidR="004A2316" w:rsidRPr="001A2418">
        <w:rPr>
          <w:rFonts w:asciiTheme="minorHAnsi" w:hAnsiTheme="minorHAnsi" w:cstheme="minorHAnsi"/>
          <w:b/>
          <w:szCs w:val="24"/>
          <w:u w:val="single"/>
          <w:lang w:eastAsia="lt-LT" w:bidi="en-US"/>
        </w:rPr>
        <w:t>Perkančioji org</w:t>
      </w:r>
      <w:r w:rsidR="0031533F" w:rsidRPr="001A2418">
        <w:rPr>
          <w:rFonts w:asciiTheme="minorHAnsi" w:hAnsiTheme="minorHAnsi" w:cstheme="minorHAnsi"/>
          <w:b/>
          <w:szCs w:val="24"/>
          <w:u w:val="single"/>
          <w:lang w:eastAsia="lt-LT" w:bidi="en-US"/>
        </w:rPr>
        <w:t>a</w:t>
      </w:r>
      <w:r w:rsidR="00EE6959" w:rsidRPr="001A2418">
        <w:rPr>
          <w:rFonts w:asciiTheme="minorHAnsi" w:hAnsiTheme="minorHAnsi" w:cstheme="minorHAnsi"/>
          <w:b/>
          <w:szCs w:val="24"/>
          <w:u w:val="single"/>
          <w:lang w:eastAsia="lt-LT" w:bidi="en-US"/>
        </w:rPr>
        <w:t xml:space="preserve">nizacija </w:t>
      </w:r>
      <w:r w:rsidR="004A2316" w:rsidRPr="001A2418">
        <w:rPr>
          <w:rFonts w:asciiTheme="minorHAnsi" w:hAnsiTheme="minorHAnsi" w:cstheme="minorHAnsi"/>
          <w:b/>
          <w:szCs w:val="24"/>
          <w:u w:val="single"/>
          <w:lang w:eastAsia="lt-LT" w:bidi="en-US"/>
        </w:rPr>
        <w:t>paaiškinimus</w:t>
      </w:r>
      <w:r w:rsidR="00EE6959" w:rsidRPr="001A2418">
        <w:rPr>
          <w:rFonts w:asciiTheme="minorHAnsi" w:hAnsiTheme="minorHAnsi" w:cstheme="minorHAnsi"/>
          <w:b/>
          <w:szCs w:val="24"/>
          <w:u w:val="single"/>
          <w:lang w:eastAsia="lt-LT" w:bidi="en-US"/>
        </w:rPr>
        <w:t>, patikslinimus</w:t>
      </w:r>
      <w:r w:rsidR="004A2316" w:rsidRPr="001A2418">
        <w:rPr>
          <w:rFonts w:asciiTheme="minorHAnsi" w:hAnsiTheme="minorHAnsi" w:cstheme="minorHAnsi"/>
          <w:b/>
          <w:szCs w:val="24"/>
          <w:u w:val="single"/>
          <w:lang w:eastAsia="lt-LT" w:bidi="en-US"/>
        </w:rPr>
        <w:t xml:space="preserve"> </w:t>
      </w:r>
      <w:r w:rsidR="00961FBA" w:rsidRPr="001A2418">
        <w:rPr>
          <w:rFonts w:asciiTheme="minorHAnsi" w:hAnsiTheme="minorHAnsi" w:cstheme="minorHAnsi"/>
          <w:b/>
          <w:szCs w:val="24"/>
          <w:u w:val="single"/>
          <w:lang w:eastAsia="lt-LT" w:bidi="en-US"/>
        </w:rPr>
        <w:t xml:space="preserve">CVP IS priemonėmis </w:t>
      </w:r>
      <w:r w:rsidR="00EE6959" w:rsidRPr="001A2418">
        <w:rPr>
          <w:rFonts w:asciiTheme="minorHAnsi" w:hAnsiTheme="minorHAnsi" w:cstheme="minorHAnsi"/>
          <w:b/>
          <w:szCs w:val="24"/>
          <w:u w:val="single"/>
          <w:lang w:eastAsia="lt-LT" w:bidi="en-US"/>
        </w:rPr>
        <w:t xml:space="preserve">turi </w:t>
      </w:r>
      <w:r w:rsidR="004A2316" w:rsidRPr="001A2418">
        <w:rPr>
          <w:rFonts w:asciiTheme="minorHAnsi" w:hAnsiTheme="minorHAnsi" w:cstheme="minorHAnsi"/>
          <w:b/>
          <w:szCs w:val="24"/>
          <w:u w:val="single"/>
          <w:lang w:eastAsia="lt-LT" w:bidi="en-US"/>
        </w:rPr>
        <w:t xml:space="preserve">pateikti visiems tiekėjams ne vėliau kaip likus </w:t>
      </w:r>
      <w:r w:rsidR="00B1772F" w:rsidRPr="001A2418">
        <w:rPr>
          <w:rFonts w:asciiTheme="minorHAnsi" w:hAnsiTheme="minorHAnsi" w:cstheme="minorHAnsi"/>
          <w:b/>
          <w:szCs w:val="24"/>
          <w:u w:val="single"/>
          <w:lang w:eastAsia="lt-LT" w:bidi="en-US"/>
        </w:rPr>
        <w:t>1 </w:t>
      </w:r>
      <w:r w:rsidR="004A2316" w:rsidRPr="001A2418">
        <w:rPr>
          <w:rFonts w:asciiTheme="minorHAnsi" w:hAnsiTheme="minorHAnsi" w:cstheme="minorHAnsi"/>
          <w:b/>
          <w:szCs w:val="24"/>
          <w:u w:val="single"/>
          <w:lang w:eastAsia="lt-LT" w:bidi="en-US"/>
        </w:rPr>
        <w:t>darbo dienai iki pasiūlymų pateikimo termino pabaigos.</w:t>
      </w:r>
      <w:r w:rsidR="004A2316" w:rsidRPr="001A2418">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1A2418">
        <w:rPr>
          <w:rFonts w:asciiTheme="minorHAnsi" w:hAnsiTheme="minorHAnsi" w:cstheme="minorHAnsi"/>
          <w:szCs w:val="24"/>
          <w:lang w:eastAsia="lt-LT" w:bidi="en-US"/>
        </w:rPr>
        <w:t xml:space="preserve"> ir (ar) patikslinti</w:t>
      </w:r>
      <w:r w:rsidR="004A2316" w:rsidRPr="001A2418">
        <w:rPr>
          <w:rFonts w:asciiTheme="minorHAnsi" w:hAnsiTheme="minorHAnsi" w:cstheme="minorHAnsi"/>
          <w:szCs w:val="24"/>
          <w:lang w:eastAsia="lt-LT" w:bidi="en-US"/>
        </w:rPr>
        <w:t xml:space="preserve"> pirkimo </w:t>
      </w:r>
      <w:r w:rsidR="00B1772F" w:rsidRPr="001A2418">
        <w:rPr>
          <w:rFonts w:asciiTheme="minorHAnsi" w:hAnsiTheme="minorHAnsi" w:cstheme="minorHAnsi"/>
          <w:szCs w:val="24"/>
          <w:lang w:eastAsia="lt-LT" w:bidi="en-US"/>
        </w:rPr>
        <w:t>dokumentus</w:t>
      </w:r>
      <w:r w:rsidR="004A2316" w:rsidRPr="001A2418">
        <w:rPr>
          <w:rFonts w:asciiTheme="minorHAnsi" w:hAnsiTheme="minorHAnsi" w:cstheme="minorHAnsi"/>
          <w:szCs w:val="24"/>
          <w:lang w:eastAsia="lt-LT" w:bidi="en-US"/>
        </w:rPr>
        <w:t>.</w:t>
      </w:r>
      <w:r w:rsidR="00801943" w:rsidRPr="001A2418">
        <w:rPr>
          <w:rFonts w:asciiTheme="minorHAnsi" w:hAnsiTheme="minorHAnsi" w:cstheme="minorHAnsi"/>
          <w:szCs w:val="24"/>
          <w:lang w:eastAsia="lt-LT" w:bidi="en-US"/>
        </w:rPr>
        <w:t xml:space="preserve"> </w:t>
      </w:r>
      <w:r w:rsidR="00801943" w:rsidRPr="001A2418">
        <w:rPr>
          <w:rFonts w:ascii="Calibri" w:hAnsi="Calibri" w:cs="Calibri"/>
          <w:szCs w:val="24"/>
        </w:rPr>
        <w:t xml:space="preserve">Jei perkančioji organizacija paaiškinimų ar patikslinimų nepateikia per nurodytą terminą, pasiūlymų pateikimo </w:t>
      </w:r>
      <w:r w:rsidR="00801943" w:rsidRPr="00251E29">
        <w:rPr>
          <w:rFonts w:ascii="Calibri" w:hAnsi="Calibri" w:cs="Calibri"/>
          <w:szCs w:val="24"/>
        </w:rPr>
        <w:t>terminas nukeliamas ne trumpesniam laikui nei tas, kiek vėluojama pateikti paaiškinimus ar patikslinimus.</w:t>
      </w:r>
    </w:p>
    <w:p w14:paraId="704FC7B0" w14:textId="77777777" w:rsidR="00750F4C" w:rsidRPr="00251E29"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251E29">
        <w:rPr>
          <w:rFonts w:asciiTheme="minorHAnsi" w:hAnsiTheme="minorHAnsi" w:cstheme="minorHAnsi"/>
          <w:szCs w:val="24"/>
        </w:rPr>
        <w:t>8</w:t>
      </w:r>
      <w:r w:rsidR="004A2316" w:rsidRPr="00251E29">
        <w:rPr>
          <w:rFonts w:asciiTheme="minorHAnsi" w:hAnsiTheme="minorHAnsi" w:cstheme="minorHAnsi"/>
          <w:szCs w:val="24"/>
        </w:rPr>
        <w:t xml:space="preserve">.5. </w:t>
      </w:r>
      <w:r w:rsidR="004A2316" w:rsidRPr="00251E29">
        <w:rPr>
          <w:rFonts w:asciiTheme="minorHAnsi" w:hAnsiTheme="minorHAnsi" w:cstheme="minorHAnsi"/>
          <w:szCs w:val="24"/>
          <w:lang w:eastAsia="lt-LT" w:bidi="en-US"/>
        </w:rPr>
        <w:t>Bet kokia informacija, pirkimo dokumentų paaiš</w:t>
      </w:r>
      <w:r w:rsidR="007D5553" w:rsidRPr="00251E29">
        <w:rPr>
          <w:rFonts w:asciiTheme="minorHAnsi" w:hAnsiTheme="minorHAnsi" w:cstheme="minorHAnsi"/>
          <w:szCs w:val="24"/>
          <w:lang w:eastAsia="lt-LT" w:bidi="en-US"/>
        </w:rPr>
        <w:t>kinimai,</w:t>
      </w:r>
      <w:r w:rsidR="005F5D2A" w:rsidRPr="00251E29">
        <w:rPr>
          <w:rFonts w:asciiTheme="minorHAnsi" w:hAnsiTheme="minorHAnsi" w:cstheme="minorHAnsi"/>
          <w:szCs w:val="24"/>
          <w:lang w:eastAsia="lt-LT" w:bidi="en-US"/>
        </w:rPr>
        <w:t xml:space="preserve"> </w:t>
      </w:r>
      <w:r w:rsidR="007D5553" w:rsidRPr="00251E29">
        <w:rPr>
          <w:rFonts w:asciiTheme="minorHAnsi" w:hAnsiTheme="minorHAnsi" w:cstheme="minorHAnsi"/>
          <w:szCs w:val="24"/>
          <w:lang w:eastAsia="lt-LT" w:bidi="en-US"/>
        </w:rPr>
        <w:t>pranešimai</w:t>
      </w:r>
      <w:r w:rsidR="0016662E" w:rsidRPr="00251E29">
        <w:rPr>
          <w:rFonts w:asciiTheme="minorHAnsi" w:hAnsiTheme="minorHAnsi" w:cstheme="minorHAnsi"/>
          <w:szCs w:val="24"/>
          <w:lang w:eastAsia="lt-LT" w:bidi="en-US"/>
        </w:rPr>
        <w:t xml:space="preserve"> ar kitas Komisijos ir tiekėjo susirašinėjimas</w:t>
      </w:r>
      <w:r w:rsidR="007D5553" w:rsidRPr="00251E29">
        <w:rPr>
          <w:rFonts w:asciiTheme="minorHAnsi" w:hAnsiTheme="minorHAnsi" w:cstheme="minorHAnsi"/>
          <w:szCs w:val="24"/>
          <w:lang w:eastAsia="lt-LT" w:bidi="en-US"/>
        </w:rPr>
        <w:t xml:space="preserve"> yra</w:t>
      </w:r>
      <w:r w:rsidR="005F5D2A" w:rsidRPr="00251E29">
        <w:rPr>
          <w:rFonts w:asciiTheme="minorHAnsi" w:hAnsiTheme="minorHAnsi" w:cstheme="minorHAnsi"/>
          <w:szCs w:val="24"/>
          <w:lang w:eastAsia="lt-LT" w:bidi="en-US"/>
        </w:rPr>
        <w:t xml:space="preserve"> </w:t>
      </w:r>
      <w:r w:rsidR="0016662E" w:rsidRPr="00251E29">
        <w:rPr>
          <w:rFonts w:asciiTheme="minorHAnsi" w:hAnsiTheme="minorHAnsi" w:cstheme="minorHAnsi"/>
          <w:szCs w:val="24"/>
          <w:lang w:eastAsia="lt-LT" w:bidi="en-US"/>
        </w:rPr>
        <w:t xml:space="preserve">vykdomas </w:t>
      </w:r>
      <w:r w:rsidR="004A2316" w:rsidRPr="00251E29">
        <w:rPr>
          <w:rFonts w:asciiTheme="minorHAnsi" w:hAnsiTheme="minorHAnsi" w:cstheme="minorHAnsi"/>
          <w:szCs w:val="24"/>
          <w:lang w:eastAsia="lt-LT" w:bidi="en-US"/>
        </w:rPr>
        <w:t xml:space="preserve">tik </w:t>
      </w:r>
      <w:r w:rsidR="00626D8D" w:rsidRPr="00251E29">
        <w:rPr>
          <w:rFonts w:asciiTheme="minorHAnsi" w:hAnsiTheme="minorHAnsi" w:cstheme="minorHAnsi"/>
          <w:szCs w:val="24"/>
          <w:lang w:eastAsia="lt-LT" w:bidi="en-US"/>
        </w:rPr>
        <w:t>CVP </w:t>
      </w:r>
      <w:r w:rsidR="004A2316" w:rsidRPr="00251E29">
        <w:rPr>
          <w:rFonts w:asciiTheme="minorHAnsi" w:hAnsiTheme="minorHAnsi" w:cstheme="minorHAnsi"/>
          <w:szCs w:val="24"/>
          <w:lang w:eastAsia="lt-LT" w:bidi="en-US"/>
        </w:rPr>
        <w:t>IS susirašinėjimo priemonėmis.</w:t>
      </w:r>
    </w:p>
    <w:p w14:paraId="3FAC9CAE" w14:textId="77777777" w:rsidR="00750F4C" w:rsidRPr="00251E29" w:rsidRDefault="00750F4C" w:rsidP="00D44EA8">
      <w:pPr>
        <w:shd w:val="clear" w:color="auto" w:fill="FFFFFF"/>
        <w:spacing w:line="264" w:lineRule="auto"/>
        <w:jc w:val="both"/>
        <w:rPr>
          <w:rFonts w:asciiTheme="minorHAnsi" w:hAnsiTheme="minorHAnsi" w:cstheme="minorHAnsi"/>
          <w:sz w:val="24"/>
          <w:szCs w:val="24"/>
        </w:rPr>
      </w:pPr>
      <w:r w:rsidRPr="00251E29">
        <w:rPr>
          <w:rFonts w:asciiTheme="minorHAnsi" w:hAnsiTheme="minorHAnsi" w:cstheme="minorHAnsi"/>
          <w:sz w:val="24"/>
          <w:szCs w:val="24"/>
          <w:lang w:eastAsia="lt-LT" w:bidi="en-US"/>
        </w:rPr>
        <w:t xml:space="preserve">8.6. </w:t>
      </w:r>
      <w:r w:rsidRPr="00251E29">
        <w:rPr>
          <w:rFonts w:asciiTheme="minorHAnsi" w:hAnsiTheme="minorHAnsi" w:cstheme="minorHAnsi"/>
          <w:bCs/>
          <w:sz w:val="24"/>
          <w:szCs w:val="24"/>
        </w:rPr>
        <w:t>Perkančioji organizacija neketina rengti susitikimų su tiekėjais dėl pirkimo dokumentų paaiškinimų</w:t>
      </w:r>
      <w:r w:rsidRPr="00251E29">
        <w:rPr>
          <w:rFonts w:asciiTheme="minorHAnsi" w:hAnsiTheme="minorHAnsi" w:cstheme="minorHAnsi"/>
          <w:sz w:val="24"/>
          <w:szCs w:val="24"/>
        </w:rPr>
        <w:t>.</w:t>
      </w:r>
    </w:p>
    <w:p w14:paraId="5C038EDC" w14:textId="77777777" w:rsidR="008D1D39" w:rsidRPr="006A740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6A7403">
        <w:rPr>
          <w:rFonts w:asciiTheme="minorHAnsi" w:hAnsiTheme="minorHAnsi" w:cstheme="minorHAnsi"/>
          <w:b/>
          <w:sz w:val="24"/>
          <w:szCs w:val="24"/>
        </w:rPr>
        <w:t>9</w:t>
      </w:r>
      <w:r w:rsidR="005F3573" w:rsidRPr="006A7403">
        <w:rPr>
          <w:rFonts w:asciiTheme="minorHAnsi" w:hAnsiTheme="minorHAnsi" w:cstheme="minorHAnsi"/>
          <w:b/>
          <w:sz w:val="24"/>
          <w:szCs w:val="24"/>
        </w:rPr>
        <w:t xml:space="preserve">. </w:t>
      </w:r>
      <w:r w:rsidRPr="006A7403">
        <w:rPr>
          <w:rFonts w:asciiTheme="minorHAnsi" w:hAnsiTheme="minorHAnsi" w:cstheme="minorHAnsi"/>
          <w:b/>
          <w:sz w:val="24"/>
          <w:szCs w:val="24"/>
          <w:lang w:eastAsia="lt-LT" w:bidi="en-US"/>
        </w:rPr>
        <w:t>KAINODAROS TAISYKLĖS</w:t>
      </w:r>
    </w:p>
    <w:p w14:paraId="0F8C6AFC" w14:textId="7CDFA030" w:rsidR="00FD14A1" w:rsidRPr="006A7403" w:rsidRDefault="008D1D39" w:rsidP="00D44EA8">
      <w:pPr>
        <w:spacing w:line="264" w:lineRule="auto"/>
        <w:jc w:val="both"/>
        <w:rPr>
          <w:rFonts w:asciiTheme="minorHAnsi" w:hAnsiTheme="minorHAnsi" w:cstheme="minorHAnsi"/>
          <w:iCs/>
          <w:sz w:val="24"/>
          <w:szCs w:val="24"/>
        </w:rPr>
      </w:pPr>
      <w:r w:rsidRPr="006A7403">
        <w:rPr>
          <w:rFonts w:asciiTheme="minorHAnsi" w:hAnsiTheme="minorHAnsi" w:cstheme="minorHAnsi"/>
          <w:iCs/>
          <w:sz w:val="24"/>
          <w:szCs w:val="24"/>
        </w:rPr>
        <w:t xml:space="preserve">Tiekėjai, rengdami pasiūlymus </w:t>
      </w:r>
      <w:r w:rsidRPr="006A7403">
        <w:rPr>
          <w:rFonts w:asciiTheme="minorHAnsi" w:hAnsiTheme="minorHAnsi" w:cstheme="minorHAnsi"/>
          <w:sz w:val="24"/>
          <w:szCs w:val="24"/>
        </w:rPr>
        <w:t xml:space="preserve">ir vykdydami sutartį, vadovaujasi sutarties projekte (pirkimo sąlygų </w:t>
      </w:r>
      <w:r w:rsidR="00C026DE" w:rsidRPr="006A7403">
        <w:rPr>
          <w:rFonts w:asciiTheme="minorHAnsi" w:hAnsiTheme="minorHAnsi" w:cstheme="minorHAnsi"/>
          <w:sz w:val="24"/>
          <w:szCs w:val="24"/>
        </w:rPr>
        <w:t>2</w:t>
      </w:r>
      <w:r w:rsidRPr="006A7403">
        <w:rPr>
          <w:rFonts w:asciiTheme="minorHAnsi" w:hAnsiTheme="minorHAnsi" w:cstheme="minorHAnsi"/>
          <w:sz w:val="24"/>
          <w:szCs w:val="24"/>
        </w:rPr>
        <w:t xml:space="preserve"> priedas) nurodytomis kainodaros taisyklėmis.</w:t>
      </w:r>
      <w:r w:rsidR="00FD14A1" w:rsidRPr="006A7403">
        <w:rPr>
          <w:rFonts w:asciiTheme="minorHAnsi" w:hAnsiTheme="minorHAnsi" w:cstheme="minorHAnsi"/>
          <w:iCs/>
          <w:sz w:val="24"/>
          <w:szCs w:val="24"/>
        </w:rPr>
        <w:t xml:space="preserve"> </w:t>
      </w:r>
      <w:r w:rsidR="00FD14A1" w:rsidRPr="006A7403">
        <w:rPr>
          <w:rFonts w:asciiTheme="minorHAnsi" w:hAnsiTheme="minorHAnsi" w:cstheme="minorHAnsi"/>
          <w:b/>
          <w:iCs/>
          <w:sz w:val="24"/>
          <w:szCs w:val="24"/>
        </w:rPr>
        <w:t xml:space="preserve">Sutarčiai taikoma </w:t>
      </w:r>
      <w:r w:rsidR="003F4BC8" w:rsidRPr="006A7403">
        <w:rPr>
          <w:rFonts w:asciiTheme="minorHAnsi" w:hAnsiTheme="minorHAnsi" w:cstheme="minorHAnsi"/>
          <w:b/>
          <w:iCs/>
          <w:sz w:val="24"/>
          <w:szCs w:val="24"/>
        </w:rPr>
        <w:t>fiksuoto</w:t>
      </w:r>
      <w:r w:rsidR="00157606" w:rsidRPr="006A7403">
        <w:rPr>
          <w:rFonts w:asciiTheme="minorHAnsi" w:hAnsiTheme="minorHAnsi" w:cstheme="minorHAnsi"/>
          <w:b/>
          <w:iCs/>
          <w:sz w:val="24"/>
          <w:szCs w:val="24"/>
        </w:rPr>
        <w:t>s</w:t>
      </w:r>
      <w:r w:rsidR="003F4BC8" w:rsidRPr="006A7403">
        <w:rPr>
          <w:rFonts w:asciiTheme="minorHAnsi" w:hAnsiTheme="minorHAnsi" w:cstheme="minorHAnsi"/>
          <w:b/>
          <w:iCs/>
          <w:sz w:val="24"/>
          <w:szCs w:val="24"/>
        </w:rPr>
        <w:t xml:space="preserve"> </w:t>
      </w:r>
      <w:r w:rsidR="00157606" w:rsidRPr="006A7403">
        <w:rPr>
          <w:rFonts w:asciiTheme="minorHAnsi" w:hAnsiTheme="minorHAnsi" w:cstheme="minorHAnsi"/>
          <w:b/>
          <w:iCs/>
          <w:sz w:val="24"/>
          <w:szCs w:val="24"/>
        </w:rPr>
        <w:t>kain</w:t>
      </w:r>
      <w:r w:rsidR="00FD14A1" w:rsidRPr="006A7403">
        <w:rPr>
          <w:rFonts w:asciiTheme="minorHAnsi" w:hAnsiTheme="minorHAnsi" w:cstheme="minorHAnsi"/>
          <w:b/>
          <w:iCs/>
          <w:sz w:val="24"/>
          <w:szCs w:val="24"/>
        </w:rPr>
        <w:t>o</w:t>
      </w:r>
      <w:r w:rsidR="00157606" w:rsidRPr="006A7403">
        <w:rPr>
          <w:rFonts w:asciiTheme="minorHAnsi" w:hAnsiTheme="minorHAnsi" w:cstheme="minorHAnsi"/>
          <w:b/>
          <w:iCs/>
          <w:sz w:val="24"/>
          <w:szCs w:val="24"/>
        </w:rPr>
        <w:t>s</w:t>
      </w:r>
      <w:r w:rsidR="00FD14A1" w:rsidRPr="006A7403">
        <w:rPr>
          <w:rFonts w:asciiTheme="minorHAnsi" w:hAnsiTheme="minorHAnsi" w:cstheme="minorHAnsi"/>
          <w:b/>
          <w:iCs/>
          <w:sz w:val="24"/>
          <w:szCs w:val="24"/>
        </w:rPr>
        <w:t xml:space="preserve"> kainodar</w:t>
      </w:r>
      <w:r w:rsidR="00F2338D" w:rsidRPr="006A7403">
        <w:rPr>
          <w:rFonts w:asciiTheme="minorHAnsi" w:hAnsiTheme="minorHAnsi" w:cstheme="minorHAnsi"/>
          <w:b/>
          <w:iCs/>
          <w:sz w:val="24"/>
          <w:szCs w:val="24"/>
        </w:rPr>
        <w:t>os būdas</w:t>
      </w:r>
      <w:r w:rsidR="00FD14A1" w:rsidRPr="006A7403">
        <w:rPr>
          <w:rFonts w:asciiTheme="minorHAnsi" w:hAnsiTheme="minorHAnsi" w:cstheme="minorHAnsi"/>
          <w:b/>
          <w:iCs/>
          <w:sz w:val="24"/>
          <w:szCs w:val="24"/>
        </w:rPr>
        <w:t>.</w:t>
      </w:r>
    </w:p>
    <w:p w14:paraId="18F10FF4" w14:textId="77777777" w:rsidR="00C3656B" w:rsidRPr="006A7403" w:rsidRDefault="008D1D39" w:rsidP="00D44EA8">
      <w:pPr>
        <w:spacing w:line="264" w:lineRule="auto"/>
        <w:jc w:val="both"/>
        <w:rPr>
          <w:rFonts w:asciiTheme="minorHAnsi" w:hAnsiTheme="minorHAnsi" w:cstheme="minorHAnsi"/>
          <w:b/>
          <w:sz w:val="24"/>
          <w:szCs w:val="24"/>
        </w:rPr>
      </w:pPr>
      <w:r w:rsidRPr="006A7403">
        <w:rPr>
          <w:rFonts w:asciiTheme="minorHAnsi" w:hAnsiTheme="minorHAnsi" w:cstheme="minorHAnsi"/>
          <w:b/>
          <w:sz w:val="24"/>
          <w:szCs w:val="24"/>
        </w:rPr>
        <w:lastRenderedPageBreak/>
        <w:t xml:space="preserve">10. </w:t>
      </w:r>
      <w:r w:rsidR="005F3573" w:rsidRPr="006A7403">
        <w:rPr>
          <w:rFonts w:asciiTheme="minorHAnsi" w:hAnsiTheme="minorHAnsi" w:cstheme="minorHAnsi"/>
          <w:b/>
          <w:sz w:val="24"/>
          <w:szCs w:val="24"/>
        </w:rPr>
        <w:t>PASIŪLYMŲ PATEIKIMO TVARKA IR TERMINAI</w:t>
      </w:r>
    </w:p>
    <w:p w14:paraId="72FDC546" w14:textId="304D8268" w:rsidR="004D41A8" w:rsidRPr="006A7403" w:rsidRDefault="008D1D39" w:rsidP="00D44EA8">
      <w:pPr>
        <w:pStyle w:val="Pagrindinistekstas"/>
        <w:spacing w:line="264" w:lineRule="auto"/>
        <w:rPr>
          <w:rFonts w:asciiTheme="minorHAnsi" w:hAnsiTheme="minorHAnsi" w:cstheme="minorHAnsi"/>
          <w:szCs w:val="24"/>
        </w:rPr>
      </w:pPr>
      <w:r w:rsidRPr="006A7403">
        <w:rPr>
          <w:rFonts w:asciiTheme="minorHAnsi" w:hAnsiTheme="minorHAnsi" w:cstheme="minorHAnsi"/>
          <w:szCs w:val="24"/>
        </w:rPr>
        <w:t>10</w:t>
      </w:r>
      <w:r w:rsidR="004D41A8" w:rsidRPr="006A7403">
        <w:rPr>
          <w:rFonts w:asciiTheme="minorHAnsi" w:hAnsiTheme="minorHAnsi" w:cstheme="minorHAnsi"/>
          <w:szCs w:val="24"/>
        </w:rPr>
        <w:t>.1. T</w:t>
      </w:r>
      <w:r w:rsidR="004D41A8" w:rsidRPr="006A7403">
        <w:rPr>
          <w:rFonts w:asciiTheme="minorHAnsi" w:hAnsiTheme="minorHAnsi" w:cstheme="minorHAnsi"/>
          <w:bCs/>
          <w:szCs w:val="24"/>
        </w:rPr>
        <w:t>iekėj</w:t>
      </w:r>
      <w:r w:rsidR="00684282" w:rsidRPr="006A7403">
        <w:rPr>
          <w:rFonts w:asciiTheme="minorHAnsi" w:hAnsiTheme="minorHAnsi" w:cstheme="minorHAnsi"/>
          <w:szCs w:val="24"/>
        </w:rPr>
        <w:t xml:space="preserve">as pasiūlymą </w:t>
      </w:r>
      <w:r w:rsidR="004D41A8" w:rsidRPr="006A7403">
        <w:rPr>
          <w:rFonts w:asciiTheme="minorHAnsi" w:hAnsiTheme="minorHAnsi" w:cstheme="minorHAnsi"/>
          <w:szCs w:val="24"/>
        </w:rPr>
        <w:t>pateikia CVP</w:t>
      </w:r>
      <w:r w:rsidR="00793D40" w:rsidRPr="006A7403">
        <w:rPr>
          <w:rFonts w:asciiTheme="minorHAnsi" w:hAnsiTheme="minorHAnsi" w:cstheme="minorHAnsi"/>
          <w:szCs w:val="24"/>
        </w:rPr>
        <w:t xml:space="preserve"> </w:t>
      </w:r>
      <w:r w:rsidR="004D41A8" w:rsidRPr="006A7403">
        <w:rPr>
          <w:rFonts w:asciiTheme="minorHAnsi" w:hAnsiTheme="minorHAnsi" w:cstheme="minorHAnsi"/>
          <w:szCs w:val="24"/>
        </w:rPr>
        <w:t>IS priemonėmis (</w:t>
      </w:r>
      <w:hyperlink r:id="rId15" w:history="1">
        <w:r w:rsidR="009C22E9" w:rsidRPr="006A7403">
          <w:rPr>
            <w:rStyle w:val="Hipersaitas"/>
            <w:rFonts w:asciiTheme="minorHAnsi" w:hAnsiTheme="minorHAnsi" w:cstheme="minorHAnsi"/>
            <w:iCs/>
            <w:szCs w:val="24"/>
          </w:rPr>
          <w:t>https://viesiejipirkimai.lt</w:t>
        </w:r>
      </w:hyperlink>
      <w:r w:rsidR="004D41A8" w:rsidRPr="006A7403">
        <w:rPr>
          <w:rFonts w:asciiTheme="minorHAnsi" w:hAnsiTheme="minorHAnsi" w:cstheme="minorHAnsi"/>
          <w:iCs/>
          <w:szCs w:val="24"/>
        </w:rPr>
        <w:t>)</w:t>
      </w:r>
      <w:r w:rsidR="004D41A8" w:rsidRPr="006A7403">
        <w:rPr>
          <w:rFonts w:asciiTheme="minorHAnsi" w:hAnsiTheme="minorHAnsi" w:cstheme="minorHAnsi"/>
          <w:szCs w:val="24"/>
        </w:rPr>
        <w:t>;</w:t>
      </w:r>
      <w:r w:rsidR="00C3656B" w:rsidRPr="006A7403">
        <w:rPr>
          <w:rFonts w:asciiTheme="minorHAnsi" w:hAnsiTheme="minorHAnsi" w:cstheme="minorHAnsi"/>
          <w:b/>
          <w:szCs w:val="24"/>
        </w:rPr>
        <w:t xml:space="preserve"> perkančioji organizacija reikalauja pasiūlymą sudarančius dokumentus teikti tik elektroninėmis priemonėmis naudojant </w:t>
      </w:r>
      <w:r w:rsidR="00626D8D" w:rsidRPr="006A7403">
        <w:rPr>
          <w:rFonts w:asciiTheme="minorHAnsi" w:hAnsiTheme="minorHAnsi" w:cstheme="minorHAnsi"/>
          <w:b/>
          <w:szCs w:val="24"/>
        </w:rPr>
        <w:t>CVP </w:t>
      </w:r>
      <w:r w:rsidR="006800EE" w:rsidRPr="006A7403">
        <w:rPr>
          <w:rFonts w:asciiTheme="minorHAnsi" w:hAnsiTheme="minorHAnsi" w:cstheme="minorHAnsi"/>
          <w:b/>
          <w:szCs w:val="24"/>
        </w:rPr>
        <w:t xml:space="preserve">IS, dokumentus pateikiant doc, </w:t>
      </w:r>
      <w:r w:rsidR="00C3656B" w:rsidRPr="006A7403">
        <w:rPr>
          <w:rFonts w:asciiTheme="minorHAnsi" w:hAnsiTheme="minorHAnsi" w:cstheme="minorHAnsi"/>
          <w:b/>
          <w:szCs w:val="24"/>
        </w:rPr>
        <w:t>jpg</w:t>
      </w:r>
      <w:r w:rsidR="00626D8D" w:rsidRPr="006A7403">
        <w:rPr>
          <w:rFonts w:asciiTheme="minorHAnsi" w:hAnsiTheme="minorHAnsi" w:cstheme="minorHAnsi"/>
          <w:b/>
          <w:szCs w:val="24"/>
        </w:rPr>
        <w:t>,</w:t>
      </w:r>
      <w:r w:rsidR="006800EE" w:rsidRPr="006A7403">
        <w:rPr>
          <w:rFonts w:asciiTheme="minorHAnsi" w:hAnsiTheme="minorHAnsi" w:cstheme="minorHAnsi"/>
          <w:b/>
          <w:szCs w:val="24"/>
        </w:rPr>
        <w:t xml:space="preserve"> </w:t>
      </w:r>
      <w:r w:rsidR="00C3656B" w:rsidRPr="006A7403">
        <w:rPr>
          <w:rFonts w:asciiTheme="minorHAnsi" w:hAnsiTheme="minorHAnsi" w:cstheme="minorHAnsi"/>
          <w:b/>
          <w:szCs w:val="24"/>
        </w:rPr>
        <w:t>pdf formatais.</w:t>
      </w:r>
    </w:p>
    <w:p w14:paraId="0C861322" w14:textId="77777777" w:rsidR="004D41A8" w:rsidRPr="006A7403"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6A7403">
        <w:rPr>
          <w:rFonts w:asciiTheme="minorHAnsi" w:hAnsiTheme="minorHAnsi" w:cstheme="minorHAnsi"/>
          <w:sz w:val="24"/>
          <w:szCs w:val="24"/>
        </w:rPr>
        <w:t>10</w:t>
      </w:r>
      <w:r w:rsidR="004D41A8" w:rsidRPr="006A7403">
        <w:rPr>
          <w:rFonts w:asciiTheme="minorHAnsi" w:hAnsiTheme="minorHAnsi" w:cstheme="minorHAnsi"/>
          <w:sz w:val="24"/>
          <w:szCs w:val="24"/>
        </w:rPr>
        <w:t xml:space="preserve">.2. Pasiūlymą dalyvis </w:t>
      </w:r>
      <w:r w:rsidR="00626D8D" w:rsidRPr="006A7403">
        <w:rPr>
          <w:rFonts w:asciiTheme="minorHAnsi" w:hAnsiTheme="minorHAnsi" w:cstheme="minorHAnsi"/>
          <w:sz w:val="24"/>
          <w:szCs w:val="24"/>
        </w:rPr>
        <w:t>CVP </w:t>
      </w:r>
      <w:r w:rsidR="004D41A8" w:rsidRPr="006A7403">
        <w:rPr>
          <w:rFonts w:asciiTheme="minorHAnsi" w:hAnsiTheme="minorHAnsi" w:cstheme="minorHAnsi"/>
          <w:sz w:val="24"/>
          <w:szCs w:val="24"/>
        </w:rPr>
        <w:t xml:space="preserve">IS priemonėmis pateikia </w:t>
      </w:r>
      <w:r w:rsidR="004D41A8" w:rsidRPr="006A7403">
        <w:rPr>
          <w:rFonts w:asciiTheme="minorHAnsi" w:hAnsiTheme="minorHAnsi" w:cstheme="minorHAnsi"/>
          <w:b/>
          <w:sz w:val="24"/>
          <w:szCs w:val="24"/>
        </w:rPr>
        <w:t>iki</w:t>
      </w:r>
      <w:r w:rsidR="00D55478" w:rsidRPr="006A7403">
        <w:rPr>
          <w:rFonts w:asciiTheme="minorHAnsi" w:hAnsiTheme="minorHAnsi" w:cstheme="minorHAnsi"/>
          <w:b/>
          <w:sz w:val="24"/>
          <w:szCs w:val="24"/>
        </w:rPr>
        <w:t xml:space="preserve"> skelbime apie pirkim</w:t>
      </w:r>
      <w:r w:rsidR="00DD7A69" w:rsidRPr="006A7403">
        <w:rPr>
          <w:rFonts w:asciiTheme="minorHAnsi" w:hAnsiTheme="minorHAnsi" w:cstheme="minorHAnsi"/>
          <w:b/>
          <w:sz w:val="24"/>
          <w:szCs w:val="24"/>
        </w:rPr>
        <w:t>ą</w:t>
      </w:r>
      <w:r w:rsidR="00D55478" w:rsidRPr="006A7403">
        <w:rPr>
          <w:rFonts w:asciiTheme="minorHAnsi" w:hAnsiTheme="minorHAnsi" w:cstheme="minorHAnsi"/>
          <w:b/>
          <w:sz w:val="24"/>
          <w:szCs w:val="24"/>
        </w:rPr>
        <w:t xml:space="preserve"> nurodytos</w:t>
      </w:r>
      <w:r w:rsidR="004D41A8" w:rsidRPr="006A7403">
        <w:rPr>
          <w:rFonts w:asciiTheme="minorHAnsi" w:hAnsiTheme="minorHAnsi" w:cstheme="minorHAnsi"/>
          <w:b/>
          <w:sz w:val="24"/>
          <w:szCs w:val="24"/>
        </w:rPr>
        <w:t xml:space="preserve"> </w:t>
      </w:r>
      <w:r w:rsidR="00845AAB" w:rsidRPr="006A7403">
        <w:rPr>
          <w:rFonts w:asciiTheme="minorHAnsi" w:hAnsiTheme="minorHAnsi" w:cstheme="minorHAnsi"/>
          <w:b/>
          <w:sz w:val="24"/>
          <w:szCs w:val="24"/>
        </w:rPr>
        <w:t>pasiūlymų pateikimo termino pabaigos</w:t>
      </w:r>
      <w:r w:rsidR="004D41A8" w:rsidRPr="006A7403">
        <w:rPr>
          <w:rFonts w:asciiTheme="minorHAnsi" w:hAnsiTheme="minorHAnsi" w:cstheme="minorHAnsi"/>
          <w:b/>
          <w:color w:val="000000" w:themeColor="text1"/>
          <w:sz w:val="24"/>
          <w:szCs w:val="24"/>
        </w:rPr>
        <w:t>.</w:t>
      </w:r>
      <w:r w:rsidR="004D41A8" w:rsidRPr="006A7403">
        <w:rPr>
          <w:rFonts w:asciiTheme="minorHAnsi" w:hAnsiTheme="minorHAnsi" w:cstheme="minorHAnsi"/>
          <w:color w:val="FF0000"/>
          <w:sz w:val="24"/>
          <w:szCs w:val="24"/>
        </w:rPr>
        <w:t xml:space="preserve"> </w:t>
      </w:r>
      <w:r w:rsidR="008A7DD9" w:rsidRPr="006A7403">
        <w:rPr>
          <w:rFonts w:asciiTheme="minorHAnsi" w:hAnsiTheme="minorHAnsi" w:cstheme="minorHAnsi"/>
          <w:sz w:val="24"/>
          <w:szCs w:val="24"/>
          <w:u w:val="single"/>
        </w:rPr>
        <w:t xml:space="preserve">Pasiūlymą sudaro pirkimo </w:t>
      </w:r>
      <w:r w:rsidR="00363A6A" w:rsidRPr="006A7403">
        <w:rPr>
          <w:rFonts w:asciiTheme="minorHAnsi" w:hAnsiTheme="minorHAnsi" w:cstheme="minorHAnsi"/>
          <w:sz w:val="24"/>
          <w:szCs w:val="24"/>
          <w:u w:val="single"/>
        </w:rPr>
        <w:t>sąlygų</w:t>
      </w:r>
      <w:r w:rsidR="008A7DD9" w:rsidRPr="006A7403">
        <w:rPr>
          <w:rFonts w:asciiTheme="minorHAnsi" w:hAnsiTheme="minorHAnsi" w:cstheme="minorHAnsi"/>
          <w:sz w:val="24"/>
          <w:szCs w:val="24"/>
          <w:u w:val="single"/>
        </w:rPr>
        <w:t xml:space="preserve"> 6.1 punkte nurodytų dokumentų visuma</w:t>
      </w:r>
      <w:r w:rsidR="00C177CC" w:rsidRPr="006A7403">
        <w:rPr>
          <w:rFonts w:asciiTheme="minorHAnsi" w:hAnsiTheme="minorHAnsi" w:cstheme="minorHAnsi"/>
          <w:sz w:val="24"/>
          <w:szCs w:val="24"/>
        </w:rPr>
        <w:t>.</w:t>
      </w:r>
      <w:r w:rsidR="008A7DD9" w:rsidRPr="006A7403">
        <w:rPr>
          <w:rFonts w:asciiTheme="minorHAnsi" w:hAnsiTheme="minorHAnsi" w:cstheme="minorHAnsi"/>
          <w:sz w:val="24"/>
          <w:szCs w:val="24"/>
          <w:u w:val="single"/>
          <w:vertAlign w:val="superscript"/>
        </w:rPr>
        <w:t xml:space="preserve"> </w:t>
      </w:r>
    </w:p>
    <w:p w14:paraId="0E98A6D8" w14:textId="77777777" w:rsidR="007330F1" w:rsidRPr="0052475B" w:rsidRDefault="004B772E" w:rsidP="00D44EA8">
      <w:pPr>
        <w:spacing w:line="264" w:lineRule="auto"/>
        <w:jc w:val="both"/>
        <w:rPr>
          <w:rFonts w:asciiTheme="minorHAnsi" w:hAnsiTheme="minorHAnsi" w:cstheme="minorHAnsi"/>
          <w:sz w:val="24"/>
          <w:szCs w:val="24"/>
        </w:rPr>
      </w:pPr>
      <w:r w:rsidRPr="0052475B">
        <w:rPr>
          <w:rFonts w:asciiTheme="minorHAnsi" w:hAnsiTheme="minorHAnsi" w:cstheme="minorHAnsi"/>
          <w:sz w:val="24"/>
          <w:szCs w:val="24"/>
        </w:rPr>
        <w:t>10</w:t>
      </w:r>
      <w:r w:rsidR="004D41A8" w:rsidRPr="0052475B">
        <w:rPr>
          <w:rFonts w:asciiTheme="minorHAnsi" w:hAnsiTheme="minorHAnsi" w:cstheme="minorHAnsi"/>
          <w:sz w:val="24"/>
          <w:szCs w:val="24"/>
        </w:rPr>
        <w:t xml:space="preserve">.3. </w:t>
      </w:r>
      <w:r w:rsidR="00961FBA" w:rsidRPr="0052475B">
        <w:rPr>
          <w:rFonts w:asciiTheme="minorHAnsi" w:hAnsiTheme="minorHAnsi" w:cstheme="minorHAnsi"/>
          <w:b/>
          <w:sz w:val="24"/>
          <w:szCs w:val="24"/>
        </w:rPr>
        <w:t xml:space="preserve">Su CVP IS priemonėmis pateiktais pasiūlymais susipažįstama </w:t>
      </w:r>
      <w:r w:rsidR="00D55478" w:rsidRPr="0052475B">
        <w:rPr>
          <w:rFonts w:asciiTheme="minorHAnsi" w:hAnsiTheme="minorHAnsi" w:cstheme="minorHAnsi"/>
          <w:b/>
          <w:color w:val="000000" w:themeColor="text1"/>
          <w:sz w:val="24"/>
          <w:szCs w:val="24"/>
        </w:rPr>
        <w:t>skelbime apie pirkimą nurodytą galutinę pasiūlymų pateikimo dieną</w:t>
      </w:r>
      <w:r w:rsidR="007F6C70" w:rsidRPr="0052475B">
        <w:rPr>
          <w:rFonts w:asciiTheme="minorHAnsi" w:hAnsiTheme="minorHAnsi" w:cstheme="minorHAnsi"/>
          <w:b/>
          <w:color w:val="000000" w:themeColor="text1"/>
          <w:sz w:val="24"/>
          <w:szCs w:val="24"/>
        </w:rPr>
        <w:t xml:space="preserve">. </w:t>
      </w:r>
      <w:r w:rsidR="007330F1" w:rsidRPr="0052475B">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52475B" w:rsidRDefault="004B772E" w:rsidP="00D44EA8">
      <w:pPr>
        <w:spacing w:line="264" w:lineRule="auto"/>
        <w:jc w:val="both"/>
        <w:rPr>
          <w:rFonts w:asciiTheme="minorHAnsi" w:eastAsia="Calibri" w:hAnsiTheme="minorHAnsi" w:cstheme="minorHAnsi"/>
          <w:sz w:val="24"/>
          <w:szCs w:val="24"/>
          <w:lang w:bidi="en-US"/>
        </w:rPr>
      </w:pPr>
      <w:r w:rsidRPr="0052475B">
        <w:rPr>
          <w:rFonts w:asciiTheme="minorHAnsi" w:hAnsiTheme="minorHAnsi" w:cstheme="minorHAnsi"/>
          <w:sz w:val="24"/>
          <w:szCs w:val="24"/>
        </w:rPr>
        <w:t>10</w:t>
      </w:r>
      <w:r w:rsidR="009D3E7E" w:rsidRPr="0052475B">
        <w:rPr>
          <w:rFonts w:asciiTheme="minorHAnsi" w:hAnsiTheme="minorHAnsi" w:cstheme="minorHAnsi"/>
          <w:sz w:val="24"/>
          <w:szCs w:val="24"/>
        </w:rPr>
        <w:t>.4</w:t>
      </w:r>
      <w:r w:rsidR="007F78DC" w:rsidRPr="0052475B">
        <w:rPr>
          <w:rFonts w:asciiTheme="minorHAnsi" w:hAnsiTheme="minorHAnsi" w:cstheme="minorHAnsi"/>
          <w:sz w:val="24"/>
          <w:szCs w:val="24"/>
        </w:rPr>
        <w:t xml:space="preserve">. </w:t>
      </w:r>
      <w:r w:rsidR="007F78DC" w:rsidRPr="0052475B">
        <w:rPr>
          <w:rFonts w:asciiTheme="minorHAnsi" w:eastAsia="Calibri" w:hAnsiTheme="minorHAnsi" w:cstheme="minorHAnsi"/>
          <w:sz w:val="24"/>
          <w:szCs w:val="24"/>
          <w:lang w:bidi="en-US"/>
        </w:rPr>
        <w:t>Tiekėjo pasiūlymas bei kita korespondencija pateikiami lietuvių kalba</w:t>
      </w:r>
      <w:r w:rsidR="00E767AC" w:rsidRPr="0052475B">
        <w:rPr>
          <w:rFonts w:asciiTheme="minorHAnsi" w:eastAsia="Calibri" w:hAnsiTheme="minorHAnsi" w:cstheme="minorHAnsi"/>
          <w:sz w:val="24"/>
          <w:szCs w:val="24"/>
          <w:lang w:bidi="en-US"/>
        </w:rPr>
        <w:t>, išskyrus pirkimo dokumentuose ar jų prieduose numatytas išimtis</w:t>
      </w:r>
      <w:r w:rsidR="007F78DC" w:rsidRPr="0052475B">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2475B">
        <w:rPr>
          <w:rFonts w:asciiTheme="minorHAnsi" w:eastAsia="Calibri" w:hAnsiTheme="minorHAnsi" w:cstheme="minorHAnsi"/>
          <w:sz w:val="24"/>
          <w:szCs w:val="24"/>
          <w:lang w:bidi="en-US"/>
        </w:rPr>
        <w:t>.</w:t>
      </w:r>
    </w:p>
    <w:p w14:paraId="2BE94AD3" w14:textId="187B9DE9" w:rsidR="00407E23" w:rsidRPr="0052475B" w:rsidRDefault="004B772E" w:rsidP="00D44EA8">
      <w:pPr>
        <w:spacing w:line="264" w:lineRule="auto"/>
        <w:jc w:val="both"/>
        <w:rPr>
          <w:rFonts w:asciiTheme="minorHAnsi" w:hAnsiTheme="minorHAnsi" w:cstheme="minorHAnsi"/>
          <w:sz w:val="24"/>
          <w:szCs w:val="24"/>
        </w:rPr>
      </w:pPr>
      <w:r w:rsidRPr="0052475B">
        <w:rPr>
          <w:rFonts w:asciiTheme="minorHAnsi" w:eastAsia="Calibri" w:hAnsiTheme="minorHAnsi" w:cstheme="minorHAnsi"/>
          <w:sz w:val="24"/>
          <w:szCs w:val="24"/>
          <w:lang w:bidi="en-US"/>
        </w:rPr>
        <w:t>10</w:t>
      </w:r>
      <w:r w:rsidR="009D3E7E" w:rsidRPr="0052475B">
        <w:rPr>
          <w:rFonts w:asciiTheme="minorHAnsi" w:eastAsia="Calibri" w:hAnsiTheme="minorHAnsi" w:cstheme="minorHAnsi"/>
          <w:sz w:val="24"/>
          <w:szCs w:val="24"/>
          <w:lang w:bidi="en-US"/>
        </w:rPr>
        <w:t>.5</w:t>
      </w:r>
      <w:r w:rsidR="00407E23" w:rsidRPr="0052475B">
        <w:rPr>
          <w:rFonts w:asciiTheme="minorHAnsi" w:eastAsia="Calibri" w:hAnsiTheme="minorHAnsi" w:cstheme="minorHAnsi"/>
          <w:sz w:val="24"/>
          <w:szCs w:val="24"/>
          <w:lang w:bidi="en-US"/>
        </w:rPr>
        <w:t xml:space="preserve">. </w:t>
      </w:r>
      <w:r w:rsidR="00451B9E" w:rsidRPr="0052475B">
        <w:rPr>
          <w:rFonts w:asciiTheme="minorHAnsi" w:eastAsia="Calibri" w:hAnsiTheme="minorHAnsi" w:cstheme="minorHAnsi"/>
          <w:sz w:val="24"/>
          <w:szCs w:val="24"/>
          <w:lang w:bidi="en-US"/>
        </w:rPr>
        <w:t xml:space="preserve">Kol nesibaigė pasiūlymų pateikimo terminas, </w:t>
      </w:r>
      <w:r w:rsidR="00451B9E" w:rsidRPr="0052475B">
        <w:rPr>
          <w:rFonts w:asciiTheme="minorHAnsi" w:eastAsia="Calibri" w:hAnsiTheme="minorHAnsi" w:cstheme="minorHAnsi"/>
          <w:sz w:val="24"/>
          <w:szCs w:val="24"/>
        </w:rPr>
        <w:t>t</w:t>
      </w:r>
      <w:r w:rsidR="00407E23" w:rsidRPr="0052475B">
        <w:rPr>
          <w:rFonts w:asciiTheme="minorHAnsi" w:eastAsia="Calibri" w:hAnsiTheme="minorHAnsi" w:cstheme="minorHAnsi"/>
          <w:sz w:val="24"/>
          <w:szCs w:val="24"/>
        </w:rPr>
        <w:t xml:space="preserve">iekėjas turi teisę </w:t>
      </w:r>
      <w:r w:rsidR="00451B9E" w:rsidRPr="0052475B">
        <w:rPr>
          <w:rFonts w:asciiTheme="minorHAnsi" w:eastAsia="Calibri" w:hAnsiTheme="minorHAnsi" w:cstheme="minorHAnsi"/>
          <w:sz w:val="24"/>
          <w:szCs w:val="24"/>
        </w:rPr>
        <w:t>CVP IS priemonėmis pakeisti</w:t>
      </w:r>
      <w:r w:rsidR="00407E23" w:rsidRPr="0052475B">
        <w:rPr>
          <w:rFonts w:asciiTheme="minorHAnsi" w:eastAsia="Calibri" w:hAnsiTheme="minorHAnsi" w:cstheme="minorHAnsi"/>
          <w:sz w:val="24"/>
          <w:szCs w:val="24"/>
        </w:rPr>
        <w:t xml:space="preserve"> </w:t>
      </w:r>
      <w:r w:rsidR="00451B9E" w:rsidRPr="0052475B">
        <w:rPr>
          <w:rFonts w:asciiTheme="minorHAnsi" w:eastAsia="Calibri" w:hAnsiTheme="minorHAnsi" w:cstheme="minorHAnsi"/>
          <w:sz w:val="24"/>
          <w:szCs w:val="24"/>
        </w:rPr>
        <w:t xml:space="preserve">arba </w:t>
      </w:r>
      <w:r w:rsidR="000952B1" w:rsidRPr="0052475B">
        <w:rPr>
          <w:rFonts w:asciiTheme="minorHAnsi" w:eastAsia="Calibri" w:hAnsiTheme="minorHAnsi" w:cstheme="minorHAnsi"/>
          <w:sz w:val="24"/>
          <w:szCs w:val="24"/>
        </w:rPr>
        <w:t>atsiimti (</w:t>
      </w:r>
      <w:r w:rsidR="00451B9E" w:rsidRPr="0052475B">
        <w:rPr>
          <w:rFonts w:asciiTheme="minorHAnsi" w:eastAsia="Calibri" w:hAnsiTheme="minorHAnsi" w:cstheme="minorHAnsi"/>
          <w:sz w:val="24"/>
          <w:szCs w:val="24"/>
        </w:rPr>
        <w:t>atšaukti</w:t>
      </w:r>
      <w:r w:rsidR="000952B1" w:rsidRPr="0052475B">
        <w:rPr>
          <w:rFonts w:asciiTheme="minorHAnsi" w:eastAsia="Calibri" w:hAnsiTheme="minorHAnsi" w:cstheme="minorHAnsi"/>
          <w:sz w:val="24"/>
          <w:szCs w:val="24"/>
        </w:rPr>
        <w:t>)</w:t>
      </w:r>
      <w:r w:rsidR="008C7581" w:rsidRPr="0052475B">
        <w:rPr>
          <w:rFonts w:asciiTheme="minorHAnsi" w:eastAsia="Calibri" w:hAnsiTheme="minorHAnsi" w:cstheme="minorHAnsi"/>
          <w:sz w:val="24"/>
          <w:szCs w:val="24"/>
        </w:rPr>
        <w:t xml:space="preserve"> savo </w:t>
      </w:r>
      <w:r w:rsidR="00451B9E" w:rsidRPr="0052475B">
        <w:rPr>
          <w:rFonts w:asciiTheme="minorHAnsi" w:eastAsia="Calibri" w:hAnsiTheme="minorHAnsi" w:cstheme="minorHAnsi"/>
          <w:sz w:val="24"/>
          <w:szCs w:val="24"/>
        </w:rPr>
        <w:t xml:space="preserve">pateiktą </w:t>
      </w:r>
      <w:r w:rsidR="008C7581" w:rsidRPr="0052475B">
        <w:rPr>
          <w:rFonts w:asciiTheme="minorHAnsi" w:eastAsia="Calibri" w:hAnsiTheme="minorHAnsi" w:cstheme="minorHAnsi"/>
          <w:sz w:val="24"/>
          <w:szCs w:val="24"/>
        </w:rPr>
        <w:t>pasiūlymą</w:t>
      </w:r>
      <w:r w:rsidR="00407E23" w:rsidRPr="0052475B">
        <w:rPr>
          <w:rFonts w:asciiTheme="minorHAnsi" w:eastAsia="Calibri" w:hAnsiTheme="minorHAnsi" w:cstheme="minorHAnsi"/>
          <w:sz w:val="24"/>
          <w:szCs w:val="24"/>
        </w:rPr>
        <w:t>. Norėdamas vėl pateikti atsiimtą</w:t>
      </w:r>
      <w:r w:rsidR="000952B1" w:rsidRPr="0052475B">
        <w:rPr>
          <w:rFonts w:asciiTheme="minorHAnsi" w:eastAsia="Calibri" w:hAnsiTheme="minorHAnsi" w:cstheme="minorHAnsi"/>
          <w:sz w:val="24"/>
          <w:szCs w:val="24"/>
        </w:rPr>
        <w:t xml:space="preserve"> (atšauktą)</w:t>
      </w:r>
      <w:r w:rsidR="00407E23" w:rsidRPr="0052475B">
        <w:rPr>
          <w:rFonts w:asciiTheme="minorHAnsi" w:eastAsia="Calibri" w:hAnsiTheme="minorHAnsi" w:cstheme="minorHAnsi"/>
          <w:sz w:val="24"/>
          <w:szCs w:val="24"/>
        </w:rPr>
        <w:t xml:space="preserve"> ir pakeistą pasiūlymą, tiekėjas t</w:t>
      </w:r>
      <w:r w:rsidR="00451B9E" w:rsidRPr="0052475B">
        <w:rPr>
          <w:rFonts w:asciiTheme="minorHAnsi" w:eastAsia="Calibri" w:hAnsiTheme="minorHAnsi" w:cstheme="minorHAnsi"/>
          <w:sz w:val="24"/>
          <w:szCs w:val="24"/>
        </w:rPr>
        <w:t>uri jį pateikti iš naujo. Po</w:t>
      </w:r>
      <w:r w:rsidR="00407E23" w:rsidRPr="0052475B">
        <w:rPr>
          <w:rFonts w:asciiTheme="minorHAnsi" w:eastAsia="Calibri" w:hAnsiTheme="minorHAnsi" w:cstheme="minorHAnsi"/>
          <w:sz w:val="24"/>
          <w:szCs w:val="24"/>
        </w:rPr>
        <w:t xml:space="preserve"> pasiūlymų pateikimo termin</w:t>
      </w:r>
      <w:r w:rsidR="00451B9E" w:rsidRPr="0052475B">
        <w:rPr>
          <w:rFonts w:asciiTheme="minorHAnsi" w:eastAsia="Calibri" w:hAnsiTheme="minorHAnsi" w:cstheme="minorHAnsi"/>
          <w:sz w:val="24"/>
          <w:szCs w:val="24"/>
        </w:rPr>
        <w:t xml:space="preserve">o pabaigos tiekėjas negali nei atsiimti (atšaukti), nei </w:t>
      </w:r>
      <w:r w:rsidR="00407E23" w:rsidRPr="0052475B">
        <w:rPr>
          <w:rFonts w:asciiTheme="minorHAnsi" w:eastAsia="Calibri" w:hAnsiTheme="minorHAnsi" w:cstheme="minorHAnsi"/>
          <w:sz w:val="24"/>
          <w:szCs w:val="24"/>
        </w:rPr>
        <w:t xml:space="preserve">pakeisti </w:t>
      </w:r>
      <w:r w:rsidR="00451B9E" w:rsidRPr="0052475B">
        <w:rPr>
          <w:rFonts w:asciiTheme="minorHAnsi" w:eastAsia="Calibri" w:hAnsiTheme="minorHAnsi" w:cstheme="minorHAnsi"/>
          <w:sz w:val="24"/>
          <w:szCs w:val="24"/>
        </w:rPr>
        <w:t xml:space="preserve">jau pateikto savo </w:t>
      </w:r>
      <w:r w:rsidR="00407E23" w:rsidRPr="0052475B">
        <w:rPr>
          <w:rFonts w:asciiTheme="minorHAnsi" w:eastAsia="Calibri" w:hAnsiTheme="minorHAnsi" w:cstheme="minorHAnsi"/>
          <w:sz w:val="24"/>
          <w:szCs w:val="24"/>
        </w:rPr>
        <w:t>pasiūlymo.</w:t>
      </w:r>
    </w:p>
    <w:p w14:paraId="2FE8394D" w14:textId="77777777" w:rsidR="003A6FB5" w:rsidRPr="0052475B" w:rsidRDefault="004B772E" w:rsidP="00D44EA8">
      <w:pPr>
        <w:pStyle w:val="Sraopastraipa"/>
        <w:spacing w:line="264" w:lineRule="auto"/>
        <w:ind w:left="0"/>
        <w:jc w:val="both"/>
        <w:rPr>
          <w:rFonts w:asciiTheme="minorHAnsi" w:hAnsiTheme="minorHAnsi" w:cstheme="minorHAnsi"/>
          <w:color w:val="000000"/>
        </w:rPr>
      </w:pPr>
      <w:r w:rsidRPr="0052475B">
        <w:rPr>
          <w:rFonts w:asciiTheme="minorHAnsi" w:hAnsiTheme="minorHAnsi" w:cstheme="minorHAnsi"/>
        </w:rPr>
        <w:t>10</w:t>
      </w:r>
      <w:r w:rsidR="007F78DC" w:rsidRPr="0052475B">
        <w:rPr>
          <w:rFonts w:asciiTheme="minorHAnsi" w:hAnsiTheme="minorHAnsi" w:cstheme="minorHAnsi"/>
        </w:rPr>
        <w:t>.</w:t>
      </w:r>
      <w:r w:rsidR="009D3E7E" w:rsidRPr="0052475B">
        <w:rPr>
          <w:rFonts w:asciiTheme="minorHAnsi" w:hAnsiTheme="minorHAnsi" w:cstheme="minorHAnsi"/>
        </w:rPr>
        <w:t>6</w:t>
      </w:r>
      <w:r w:rsidR="000C082B" w:rsidRPr="0052475B">
        <w:rPr>
          <w:rFonts w:asciiTheme="minorHAnsi" w:hAnsiTheme="minorHAnsi" w:cstheme="minorHAnsi"/>
        </w:rPr>
        <w:t xml:space="preserve">. </w:t>
      </w:r>
      <w:r w:rsidR="000C082B" w:rsidRPr="0052475B">
        <w:rPr>
          <w:rFonts w:asciiTheme="minorHAnsi" w:hAnsiTheme="minorHAnsi" w:cstheme="minorHAnsi"/>
          <w:b/>
          <w:color w:val="000000"/>
        </w:rPr>
        <w:t xml:space="preserve">Pasiūlymų šifravimas. </w:t>
      </w:r>
      <w:r w:rsidR="000C082B" w:rsidRPr="0052475B">
        <w:rPr>
          <w:rFonts w:asciiTheme="minorHAnsi" w:hAnsiTheme="minorHAnsi" w:cstheme="minorHAnsi"/>
          <w:color w:val="000000"/>
        </w:rPr>
        <w:t>Tiekėjo teikiamas pasiūlymas gali būti užšifruojamas. Tiekėjas, nusprendęs pateikti užšifruotą pasiūlymą, turi:</w:t>
      </w:r>
    </w:p>
    <w:p w14:paraId="7AEAFEBC" w14:textId="6ED534B0" w:rsidR="003F004A" w:rsidRPr="0052475B" w:rsidRDefault="004B772E" w:rsidP="00D44EA8">
      <w:pPr>
        <w:pStyle w:val="Sraopastraipa"/>
        <w:spacing w:line="264" w:lineRule="auto"/>
        <w:ind w:left="0"/>
        <w:jc w:val="both"/>
        <w:rPr>
          <w:rFonts w:asciiTheme="minorHAnsi" w:hAnsiTheme="minorHAnsi" w:cstheme="minorHAnsi"/>
          <w:lang w:bidi="en-US"/>
        </w:rPr>
      </w:pPr>
      <w:r w:rsidRPr="0052475B">
        <w:rPr>
          <w:rFonts w:asciiTheme="minorHAnsi" w:hAnsiTheme="minorHAnsi" w:cstheme="minorHAnsi"/>
          <w:color w:val="000000"/>
        </w:rPr>
        <w:t>10</w:t>
      </w:r>
      <w:r w:rsidR="007F78DC" w:rsidRPr="0052475B">
        <w:rPr>
          <w:rFonts w:asciiTheme="minorHAnsi" w:hAnsiTheme="minorHAnsi" w:cstheme="minorHAnsi"/>
          <w:color w:val="000000"/>
        </w:rPr>
        <w:t>.</w:t>
      </w:r>
      <w:r w:rsidR="009D3E7E" w:rsidRPr="0052475B">
        <w:rPr>
          <w:rFonts w:asciiTheme="minorHAnsi" w:hAnsiTheme="minorHAnsi" w:cstheme="minorHAnsi"/>
          <w:color w:val="000000"/>
        </w:rPr>
        <w:t>6</w:t>
      </w:r>
      <w:r w:rsidR="000C082B" w:rsidRPr="0052475B">
        <w:rPr>
          <w:rFonts w:asciiTheme="minorHAnsi" w:hAnsiTheme="minorHAnsi" w:cstheme="minorHAnsi"/>
          <w:color w:val="000000"/>
        </w:rPr>
        <w:t xml:space="preserve">.1. </w:t>
      </w:r>
      <w:r w:rsidR="000C082B" w:rsidRPr="0052475B">
        <w:rPr>
          <w:rFonts w:asciiTheme="minorHAnsi" w:hAnsiTheme="minorHAnsi" w:cstheme="minorHAnsi"/>
          <w:b/>
          <w:color w:val="000000"/>
        </w:rPr>
        <w:t>iki</w:t>
      </w:r>
      <w:r w:rsidR="000C082B" w:rsidRPr="0052475B">
        <w:rPr>
          <w:rFonts w:asciiTheme="minorHAnsi" w:hAnsiTheme="minorHAnsi" w:cstheme="minorHAnsi"/>
          <w:color w:val="000000"/>
        </w:rPr>
        <w:t xml:space="preserve"> </w:t>
      </w:r>
      <w:r w:rsidR="000C082B" w:rsidRPr="0052475B">
        <w:rPr>
          <w:rFonts w:asciiTheme="minorHAnsi" w:hAnsiTheme="minorHAnsi" w:cstheme="minorHAnsi"/>
          <w:b/>
          <w:color w:val="000000"/>
        </w:rPr>
        <w:t xml:space="preserve">pasiūlymų pateikimo termino pabaigos </w:t>
      </w:r>
      <w:r w:rsidR="00E64175" w:rsidRPr="0052475B">
        <w:rPr>
          <w:rFonts w:asciiTheme="minorHAnsi" w:hAnsiTheme="minorHAnsi" w:cstheme="minorHAnsi"/>
          <w:color w:val="000000"/>
        </w:rPr>
        <w:t>naudodamasis CVP</w:t>
      </w:r>
      <w:r w:rsidR="00793D40" w:rsidRPr="0052475B">
        <w:rPr>
          <w:rFonts w:asciiTheme="minorHAnsi" w:hAnsiTheme="minorHAnsi" w:cstheme="minorHAnsi"/>
          <w:color w:val="000000"/>
        </w:rPr>
        <w:t xml:space="preserve"> </w:t>
      </w:r>
      <w:r w:rsidR="000C082B" w:rsidRPr="0052475B">
        <w:rPr>
          <w:rFonts w:asciiTheme="minorHAnsi" w:hAnsiTheme="minorHAnsi" w:cstheme="minorHAnsi"/>
          <w:color w:val="000000"/>
        </w:rPr>
        <w:t xml:space="preserve">IS priemonėmis </w:t>
      </w:r>
      <w:r w:rsidR="000C082B" w:rsidRPr="0052475B">
        <w:rPr>
          <w:rFonts w:asciiTheme="minorHAnsi" w:hAnsiTheme="minorHAnsi" w:cstheme="minorHAnsi"/>
          <w:iCs/>
          <w:color w:val="000000"/>
        </w:rPr>
        <w:t xml:space="preserve">pateikti užšifruotą pasiūlymą (užšifruojamas </w:t>
      </w:r>
      <w:r w:rsidR="000C082B" w:rsidRPr="0052475B">
        <w:rPr>
          <w:rFonts w:asciiTheme="minorHAnsi" w:hAnsiTheme="minorHAnsi" w:cstheme="minorHAnsi"/>
        </w:rPr>
        <w:t>visas pasiūlymas arba pasiūlymo dokumentas, kuriame nurodyta pasiūlymo kaina)</w:t>
      </w:r>
      <w:r w:rsidR="000C082B" w:rsidRPr="0052475B">
        <w:rPr>
          <w:rFonts w:asciiTheme="minorHAnsi" w:hAnsiTheme="minorHAnsi" w:cstheme="minorHAnsi"/>
          <w:iCs/>
          <w:color w:val="000000"/>
        </w:rPr>
        <w:t xml:space="preserve">. </w:t>
      </w:r>
      <w:r w:rsidR="003A6FB5" w:rsidRPr="0052475B">
        <w:rPr>
          <w:rFonts w:asciiTheme="minorHAnsi" w:hAnsiTheme="minorHAnsi" w:cstheme="minorHAnsi"/>
          <w:lang w:bidi="en-US"/>
        </w:rPr>
        <w:t xml:space="preserve">Instrukcija, kaip tiekėjui užšifruoti pasiūlymą galima rasti </w:t>
      </w:r>
      <w:hyperlink r:id="rId16" w:history="1">
        <w:r w:rsidR="003A6FB5" w:rsidRPr="0052475B">
          <w:rPr>
            <w:rFonts w:asciiTheme="minorHAnsi" w:hAnsiTheme="minorHAnsi" w:cstheme="minorHAnsi"/>
            <w:lang w:bidi="en-US"/>
          </w:rPr>
          <w:t>interneto svetainėje</w:t>
        </w:r>
      </w:hyperlink>
      <w:r w:rsidR="00881594" w:rsidRPr="0052475B">
        <w:rPr>
          <w:rFonts w:ascii="Calibri" w:hAnsi="Calibri" w:cs="Calibri"/>
        </w:rPr>
        <w:t>(</w:t>
      </w:r>
      <w:r w:rsidR="0052475B" w:rsidRPr="0052475B">
        <w:rPr>
          <w:rFonts w:ascii="Calibri" w:hAnsi="Calibri" w:cs="Calibri"/>
        </w:rPr>
        <w:t>https://vpt.lrv.lt/uploads/vpt/documents/files/LT_versija/CVP_IS/Mokymu_medziaga/Tiekejams/Uzsifravimo_instrukcija.pdf</w:t>
      </w:r>
      <w:r w:rsidR="00881594" w:rsidRPr="00196497">
        <w:rPr>
          <w:rStyle w:val="Hipersaitas"/>
          <w:rFonts w:ascii="Calibri" w:hAnsi="Calibri" w:cs="Calibri"/>
          <w:bCs/>
          <w:color w:val="auto"/>
          <w:u w:val="none"/>
        </w:rPr>
        <w:t>);</w:t>
      </w:r>
    </w:p>
    <w:p w14:paraId="243B623E" w14:textId="52974827" w:rsidR="000C082B" w:rsidRPr="00196497" w:rsidRDefault="004B772E" w:rsidP="00D44EA8">
      <w:pPr>
        <w:pStyle w:val="Sraopastraipa"/>
        <w:tabs>
          <w:tab w:val="left" w:pos="7088"/>
        </w:tabs>
        <w:spacing w:line="264" w:lineRule="auto"/>
        <w:ind w:left="0"/>
        <w:jc w:val="both"/>
        <w:rPr>
          <w:rFonts w:asciiTheme="minorHAnsi" w:hAnsiTheme="minorHAnsi" w:cstheme="minorHAnsi"/>
        </w:rPr>
      </w:pPr>
      <w:r w:rsidRPr="00196497">
        <w:rPr>
          <w:rFonts w:asciiTheme="minorHAnsi" w:hAnsiTheme="minorHAnsi" w:cstheme="minorHAnsi"/>
        </w:rPr>
        <w:t>10</w:t>
      </w:r>
      <w:r w:rsidR="007F78DC" w:rsidRPr="00196497">
        <w:rPr>
          <w:rFonts w:asciiTheme="minorHAnsi" w:hAnsiTheme="minorHAnsi" w:cstheme="minorHAnsi"/>
        </w:rPr>
        <w:t>.</w:t>
      </w:r>
      <w:r w:rsidR="009D3E7E" w:rsidRPr="00196497">
        <w:rPr>
          <w:rFonts w:asciiTheme="minorHAnsi" w:hAnsiTheme="minorHAnsi" w:cstheme="minorHAnsi"/>
        </w:rPr>
        <w:t>6</w:t>
      </w:r>
      <w:r w:rsidR="000C082B" w:rsidRPr="00196497">
        <w:rPr>
          <w:rFonts w:asciiTheme="minorHAnsi" w:hAnsiTheme="minorHAnsi" w:cstheme="minorHAnsi"/>
        </w:rPr>
        <w:t xml:space="preserve">.2. </w:t>
      </w:r>
      <w:r w:rsidR="0035518D" w:rsidRPr="00196497">
        <w:rPr>
          <w:rFonts w:ascii="Calibri" w:hAnsi="Calibri" w:cs="Calibri"/>
          <w:b/>
          <w:lang w:eastAsia="lt-LT"/>
        </w:rPr>
        <w:t>iki skelbime apie pirkimą nurodytos vokų atplėšimo pradžios</w:t>
      </w:r>
      <w:r w:rsidR="0035518D" w:rsidRPr="00196497">
        <w:rPr>
          <w:rFonts w:asciiTheme="minorHAnsi" w:hAnsiTheme="minorHAnsi" w:cstheme="minorHAnsi"/>
          <w:b/>
        </w:rPr>
        <w:t xml:space="preserve"> ( t.y. </w:t>
      </w:r>
      <w:r w:rsidR="00D55478" w:rsidRPr="00196497">
        <w:rPr>
          <w:rFonts w:asciiTheme="minorHAnsi" w:hAnsiTheme="minorHAnsi" w:cstheme="minorHAnsi"/>
          <w:b/>
        </w:rPr>
        <w:t xml:space="preserve">ne vėliau kaip </w:t>
      </w:r>
      <w:r w:rsidR="00A55B83" w:rsidRPr="00196497">
        <w:rPr>
          <w:rFonts w:asciiTheme="minorHAnsi" w:hAnsiTheme="minorHAnsi" w:cstheme="minorHAnsi"/>
          <w:b/>
        </w:rPr>
        <w:t xml:space="preserve">per </w:t>
      </w:r>
      <w:r w:rsidR="0035518D" w:rsidRPr="00196497">
        <w:rPr>
          <w:rFonts w:asciiTheme="minorHAnsi" w:hAnsiTheme="minorHAnsi" w:cstheme="minorHAnsi"/>
          <w:b/>
        </w:rPr>
        <w:t>30</w:t>
      </w:r>
      <w:r w:rsidR="00D55478" w:rsidRPr="00196497">
        <w:rPr>
          <w:rFonts w:asciiTheme="minorHAnsi" w:hAnsiTheme="minorHAnsi" w:cstheme="minorHAnsi"/>
          <w:b/>
        </w:rPr>
        <w:t xml:space="preserve"> min. nuo pasiūlymų pateikimo termino pabaigos</w:t>
      </w:r>
      <w:r w:rsidR="0035518D" w:rsidRPr="00196497">
        <w:rPr>
          <w:rFonts w:asciiTheme="minorHAnsi" w:hAnsiTheme="minorHAnsi" w:cstheme="minorHAnsi"/>
          <w:b/>
        </w:rPr>
        <w:t>)</w:t>
      </w:r>
      <w:r w:rsidR="00783213" w:rsidRPr="00196497">
        <w:rPr>
          <w:rFonts w:asciiTheme="minorHAnsi" w:hAnsiTheme="minorHAnsi" w:cstheme="minorHAnsi"/>
        </w:rPr>
        <w:t xml:space="preserve"> </w:t>
      </w:r>
      <w:r w:rsidR="000C082B" w:rsidRPr="00196497">
        <w:rPr>
          <w:rFonts w:asciiTheme="minorHAnsi" w:hAnsiTheme="minorHAnsi" w:cstheme="minorHAnsi"/>
          <w:b/>
          <w:color w:val="000000"/>
        </w:rPr>
        <w:t>CVP</w:t>
      </w:r>
      <w:r w:rsidR="00793D40" w:rsidRPr="00196497">
        <w:rPr>
          <w:rFonts w:asciiTheme="minorHAnsi" w:hAnsiTheme="minorHAnsi" w:cstheme="minorHAnsi"/>
          <w:b/>
          <w:color w:val="000000"/>
        </w:rPr>
        <w:t xml:space="preserve"> </w:t>
      </w:r>
      <w:r w:rsidR="000C082B" w:rsidRPr="00196497">
        <w:rPr>
          <w:rFonts w:asciiTheme="minorHAnsi" w:hAnsiTheme="minorHAnsi" w:cstheme="minorHAnsi"/>
          <w:b/>
          <w:color w:val="000000"/>
        </w:rPr>
        <w:t>IS susirašinėjimo priemonėmis</w:t>
      </w:r>
      <w:r w:rsidR="000C082B" w:rsidRPr="00196497">
        <w:rPr>
          <w:rFonts w:asciiTheme="minorHAnsi" w:hAnsiTheme="minorHAnsi" w:cstheme="minorHAnsi"/>
          <w:color w:val="000000"/>
        </w:rPr>
        <w:t xml:space="preserve"> pateikti slaptažodį, su </w:t>
      </w:r>
      <w:r w:rsidR="000C082B" w:rsidRPr="00196497">
        <w:rPr>
          <w:rFonts w:asciiTheme="minorHAnsi" w:hAnsiTheme="minorHAnsi" w:cstheme="minorHAnsi"/>
          <w:color w:val="000000"/>
        </w:rPr>
        <w:lastRenderedPageBreak/>
        <w:t xml:space="preserve">kuriuo perkančioji organizacija galės iššifruoti pateiktą pasiūlymą. </w:t>
      </w:r>
      <w:r w:rsidR="000C082B" w:rsidRPr="00196497">
        <w:rPr>
          <w:rFonts w:asciiTheme="minorHAnsi" w:eastAsia="Times New Roman" w:hAnsiTheme="minorHAnsi" w:cstheme="minorHAnsi"/>
          <w:color w:val="000000"/>
          <w:lang w:eastAsia="lt-LT"/>
        </w:rPr>
        <w:t xml:space="preserve">Iškilus </w:t>
      </w:r>
      <w:r w:rsidR="00402BA1" w:rsidRPr="00196497">
        <w:rPr>
          <w:rFonts w:asciiTheme="minorHAnsi" w:eastAsia="Times New Roman" w:hAnsiTheme="minorHAnsi" w:cstheme="minorHAnsi"/>
          <w:color w:val="000000"/>
          <w:lang w:eastAsia="lt-LT"/>
        </w:rPr>
        <w:t>CVP </w:t>
      </w:r>
      <w:r w:rsidR="000C082B" w:rsidRPr="00196497">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96497">
        <w:rPr>
          <w:rFonts w:asciiTheme="minorHAnsi" w:eastAsia="Times New Roman" w:hAnsiTheme="minorHAnsi" w:cstheme="minorHAnsi"/>
          <w:color w:val="000000"/>
          <w:lang w:eastAsia="lt-LT"/>
        </w:rPr>
        <w:t>CVP </w:t>
      </w:r>
      <w:r w:rsidR="000C082B" w:rsidRPr="00196497">
        <w:rPr>
          <w:rFonts w:asciiTheme="minorHAnsi" w:eastAsia="Times New Roman" w:hAnsiTheme="minorHAnsi" w:cstheme="minorHAnsi"/>
          <w:color w:val="000000"/>
          <w:lang w:eastAsia="lt-LT"/>
        </w:rPr>
        <w:t>IS susirašinėjimo priemonę, tiekėjas turi teisę slaptažodį pateikti</w:t>
      </w:r>
      <w:r w:rsidR="00102E15" w:rsidRPr="00196497">
        <w:rPr>
          <w:rFonts w:asciiTheme="minorHAnsi" w:eastAsia="Times New Roman" w:hAnsiTheme="minorHAnsi" w:cstheme="minorHAnsi"/>
          <w:color w:val="000000"/>
          <w:lang w:eastAsia="lt-LT"/>
        </w:rPr>
        <w:t xml:space="preserve"> </w:t>
      </w:r>
      <w:r w:rsidR="000C082B" w:rsidRPr="00196497">
        <w:rPr>
          <w:rFonts w:asciiTheme="minorHAnsi" w:eastAsia="Times New Roman" w:hAnsiTheme="minorHAnsi" w:cstheme="minorHAnsi"/>
          <w:color w:val="000000"/>
          <w:lang w:eastAsia="lt-LT"/>
        </w:rPr>
        <w:t xml:space="preserve">el. paštu </w:t>
      </w:r>
      <w:bookmarkStart w:id="0" w:name="_GoBack"/>
      <w:bookmarkEnd w:id="0"/>
      <w:r w:rsidR="004F36A9">
        <w:rPr>
          <w:rFonts w:asciiTheme="minorHAnsi" w:hAnsiTheme="minorHAnsi" w:cstheme="minorHAnsi"/>
        </w:rPr>
        <w:fldChar w:fldCharType="begin"/>
      </w:r>
      <w:r w:rsidR="004F36A9">
        <w:rPr>
          <w:rFonts w:asciiTheme="minorHAnsi" w:hAnsiTheme="minorHAnsi" w:cstheme="minorHAnsi"/>
        </w:rPr>
        <w:instrText xml:space="preserve"> HYPERLINK "mailto:</w:instrText>
      </w:r>
      <w:r w:rsidR="004F36A9" w:rsidRPr="004F36A9">
        <w:rPr>
          <w:rFonts w:asciiTheme="minorHAnsi" w:hAnsiTheme="minorHAnsi" w:cstheme="minorHAnsi"/>
        </w:rPr>
        <w:instrText>dovile.lebedinskiene@kaunas.lt</w:instrText>
      </w:r>
      <w:r w:rsidR="004F36A9">
        <w:rPr>
          <w:rFonts w:asciiTheme="minorHAnsi" w:hAnsiTheme="minorHAnsi" w:cstheme="minorHAnsi"/>
        </w:rPr>
        <w:instrText xml:space="preserve">" </w:instrText>
      </w:r>
      <w:r w:rsidR="004F36A9">
        <w:rPr>
          <w:rFonts w:asciiTheme="minorHAnsi" w:hAnsiTheme="minorHAnsi" w:cstheme="minorHAnsi"/>
        </w:rPr>
        <w:fldChar w:fldCharType="separate"/>
      </w:r>
      <w:r w:rsidR="004F36A9" w:rsidRPr="00801739">
        <w:rPr>
          <w:rStyle w:val="Hipersaitas"/>
          <w:rFonts w:asciiTheme="minorHAnsi" w:hAnsiTheme="minorHAnsi" w:cstheme="minorHAnsi"/>
        </w:rPr>
        <w:t>dovile.lebedinskiene@kaunas.lt</w:t>
      </w:r>
      <w:r w:rsidR="004F36A9">
        <w:rPr>
          <w:rFonts w:asciiTheme="minorHAnsi" w:hAnsiTheme="minorHAnsi" w:cstheme="minorHAnsi"/>
        </w:rPr>
        <w:fldChar w:fldCharType="end"/>
      </w:r>
      <w:r w:rsidR="001B2442" w:rsidRPr="00196497">
        <w:rPr>
          <w:rFonts w:asciiTheme="minorHAnsi" w:hAnsiTheme="minorHAnsi" w:cstheme="minorHAnsi"/>
        </w:rPr>
        <w:t xml:space="preserve"> </w:t>
      </w:r>
      <w:r w:rsidR="001B2442" w:rsidRPr="00196497">
        <w:rPr>
          <w:rFonts w:ascii="Calibri" w:hAnsi="Calibri" w:cs="Calibri"/>
          <w:lang w:eastAsia="lt-LT"/>
        </w:rPr>
        <w:t xml:space="preserve">arba </w:t>
      </w:r>
      <w:hyperlink r:id="rId17" w:history="1">
        <w:r w:rsidR="001B2442" w:rsidRPr="00196497">
          <w:rPr>
            <w:rStyle w:val="Hipersaitas"/>
            <w:rFonts w:ascii="Calibri" w:hAnsi="Calibri" w:cs="Calibri"/>
            <w:lang w:eastAsia="lt-LT"/>
          </w:rPr>
          <w:t>jurate.dabasinskiene@kaunas.lt</w:t>
        </w:r>
      </w:hyperlink>
      <w:r w:rsidR="001B2442" w:rsidRPr="00196497">
        <w:rPr>
          <w:rFonts w:ascii="Calibri" w:hAnsi="Calibri" w:cs="Calibri"/>
          <w:lang w:eastAsia="lt-LT"/>
        </w:rPr>
        <w:t xml:space="preserve"> </w:t>
      </w:r>
      <w:r w:rsidR="000C082B" w:rsidRPr="00196497">
        <w:rPr>
          <w:rFonts w:asciiTheme="minorHAnsi" w:hAnsiTheme="minorHAnsi" w:cstheme="minorHAnsi"/>
        </w:rPr>
        <w:t>.</w:t>
      </w:r>
      <w:r w:rsidR="000C082B" w:rsidRPr="00196497">
        <w:rPr>
          <w:rFonts w:asciiTheme="minorHAnsi" w:eastAsia="Times New Roman" w:hAnsiTheme="minorHAnsi" w:cstheme="minorHAnsi"/>
          <w:color w:val="000000"/>
          <w:lang w:eastAsia="lt-LT"/>
        </w:rPr>
        <w:t xml:space="preserve"> Tokiu atveju</w:t>
      </w:r>
      <w:r w:rsidR="00284BFE" w:rsidRPr="00196497">
        <w:rPr>
          <w:rFonts w:asciiTheme="minorHAnsi" w:eastAsia="Times New Roman" w:hAnsiTheme="minorHAnsi" w:cstheme="minorHAnsi"/>
          <w:color w:val="000000"/>
          <w:lang w:eastAsia="lt-LT"/>
        </w:rPr>
        <w:t>,</w:t>
      </w:r>
      <w:r w:rsidR="000C082B" w:rsidRPr="00196497">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196497" w:rsidRDefault="00B44F87" w:rsidP="00D44EA8">
      <w:pPr>
        <w:spacing w:line="264" w:lineRule="auto"/>
        <w:jc w:val="both"/>
        <w:rPr>
          <w:rFonts w:asciiTheme="minorHAnsi" w:hAnsiTheme="minorHAnsi" w:cstheme="minorHAnsi"/>
          <w:color w:val="000000"/>
          <w:sz w:val="24"/>
          <w:szCs w:val="24"/>
          <w:lang w:eastAsia="lt-LT"/>
        </w:rPr>
      </w:pPr>
      <w:r w:rsidRPr="00196497">
        <w:rPr>
          <w:rFonts w:asciiTheme="minorHAnsi" w:hAnsiTheme="minorHAnsi" w:cstheme="minorHAnsi"/>
          <w:color w:val="000000"/>
          <w:sz w:val="24"/>
          <w:szCs w:val="24"/>
          <w:lang w:eastAsia="lt-LT"/>
        </w:rPr>
        <w:t xml:space="preserve">10.6.3. </w:t>
      </w:r>
      <w:r w:rsidR="000C082B" w:rsidRPr="00196497">
        <w:rPr>
          <w:rFonts w:asciiTheme="minorHAnsi" w:hAnsiTheme="minorHAnsi" w:cstheme="minorHAnsi"/>
          <w:color w:val="000000"/>
          <w:sz w:val="24"/>
          <w:szCs w:val="24"/>
          <w:lang w:eastAsia="lt-LT"/>
        </w:rPr>
        <w:t>Tiekėjui užšifravus visą pasiūlymą ir i</w:t>
      </w:r>
      <w:r w:rsidR="000C082B" w:rsidRPr="00196497">
        <w:rPr>
          <w:rFonts w:asciiTheme="minorHAnsi" w:hAnsiTheme="minorHAnsi" w:cstheme="minorHAnsi"/>
          <w:sz w:val="24"/>
          <w:szCs w:val="24"/>
        </w:rPr>
        <w:t xml:space="preserve">ki </w:t>
      </w:r>
      <w:r w:rsidRPr="00196497">
        <w:rPr>
          <w:rFonts w:asciiTheme="minorHAnsi" w:hAnsiTheme="minorHAnsi" w:cstheme="minorHAnsi"/>
          <w:sz w:val="24"/>
          <w:szCs w:val="24"/>
        </w:rPr>
        <w:t xml:space="preserve">10.6.2 punkte </w:t>
      </w:r>
      <w:r w:rsidR="006E0801" w:rsidRPr="00196497">
        <w:rPr>
          <w:rFonts w:asciiTheme="minorHAnsi" w:hAnsiTheme="minorHAnsi" w:cstheme="minorHAnsi"/>
          <w:sz w:val="24"/>
          <w:szCs w:val="24"/>
        </w:rPr>
        <w:t>nurodyto laiko</w:t>
      </w:r>
      <w:r w:rsidR="000C082B" w:rsidRPr="0019649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196497">
        <w:rPr>
          <w:rFonts w:asciiTheme="minorHAnsi" w:hAnsiTheme="minorHAnsi" w:cstheme="minorHAnsi"/>
          <w:sz w:val="24"/>
          <w:szCs w:val="24"/>
        </w:rPr>
        <w:t>neatitinkantį pirkimo dokumentuose nustatytų reikalavimų (tiekėjas nepateikė pasiūlymo kainos)</w:t>
      </w:r>
      <w:r w:rsidR="000C082B" w:rsidRPr="00196497">
        <w:rPr>
          <w:rFonts w:asciiTheme="minorHAnsi" w:hAnsiTheme="minorHAnsi" w:cstheme="minorHAnsi"/>
          <w:color w:val="000000"/>
          <w:sz w:val="24"/>
          <w:szCs w:val="24"/>
          <w:lang w:eastAsia="lt-LT"/>
        </w:rPr>
        <w:t>.</w:t>
      </w:r>
    </w:p>
    <w:p w14:paraId="1FDFF0D8" w14:textId="4759DFC5" w:rsidR="00402BA1" w:rsidRPr="00196497" w:rsidRDefault="003571BA" w:rsidP="00D44EA8">
      <w:pPr>
        <w:spacing w:line="264" w:lineRule="auto"/>
        <w:jc w:val="both"/>
        <w:rPr>
          <w:rFonts w:asciiTheme="minorHAnsi" w:hAnsiTheme="minorHAnsi" w:cstheme="minorHAnsi"/>
          <w:b/>
          <w:sz w:val="24"/>
          <w:szCs w:val="24"/>
        </w:rPr>
      </w:pPr>
      <w:r w:rsidRPr="00196497">
        <w:rPr>
          <w:rFonts w:asciiTheme="minorHAnsi" w:hAnsiTheme="minorHAnsi" w:cstheme="minorHAnsi"/>
          <w:b/>
          <w:sz w:val="24"/>
          <w:szCs w:val="24"/>
        </w:rPr>
        <w:t>11. PASIŪLYMŲ VERTINIMAS</w:t>
      </w:r>
    </w:p>
    <w:p w14:paraId="5DEA767C" w14:textId="6D731977" w:rsidR="00D93ED2" w:rsidRPr="00C87D5E" w:rsidRDefault="00D93ED2" w:rsidP="00D44EA8">
      <w:pPr>
        <w:spacing w:line="264" w:lineRule="auto"/>
        <w:jc w:val="both"/>
        <w:rPr>
          <w:rFonts w:ascii="Calibri" w:hAnsi="Calibri" w:cs="Calibri"/>
          <w:b/>
          <w:sz w:val="24"/>
          <w:szCs w:val="24"/>
        </w:rPr>
      </w:pPr>
      <w:r w:rsidRPr="00C87D5E">
        <w:rPr>
          <w:rFonts w:ascii="Calibri" w:hAnsi="Calibri" w:cs="Calibri"/>
          <w:spacing w:val="-2"/>
          <w:sz w:val="24"/>
          <w:szCs w:val="24"/>
        </w:rPr>
        <w:t>Perkančioji organizacija, nagrinėdama pasiūlymus:</w:t>
      </w:r>
    </w:p>
    <w:p w14:paraId="2813BDB2" w14:textId="70B0B2B1" w:rsidR="003F7606" w:rsidRPr="00E207F1" w:rsidRDefault="0009545E" w:rsidP="003F7606">
      <w:pPr>
        <w:spacing w:line="271" w:lineRule="auto"/>
        <w:jc w:val="both"/>
        <w:rPr>
          <w:rFonts w:asciiTheme="minorHAnsi" w:hAnsiTheme="minorHAnsi" w:cstheme="minorHAnsi"/>
          <w:sz w:val="24"/>
          <w:szCs w:val="24"/>
        </w:rPr>
      </w:pPr>
      <w:r w:rsidRPr="00C87D5E">
        <w:rPr>
          <w:rFonts w:ascii="Calibri" w:hAnsi="Calibri" w:cs="Calibri"/>
          <w:spacing w:val="-2"/>
          <w:sz w:val="24"/>
          <w:szCs w:val="24"/>
        </w:rPr>
        <w:t xml:space="preserve">11.1. </w:t>
      </w:r>
      <w:r w:rsidR="003F7606" w:rsidRPr="00E207F1">
        <w:rPr>
          <w:rFonts w:asciiTheme="minorHAnsi" w:hAnsiTheme="minorHAnsi" w:cstheme="minorHAnsi"/>
          <w:sz w:val="24"/>
          <w:szCs w:val="24"/>
        </w:rPr>
        <w:t>tikrina, ar pasiūlytos ne per didelės kainos, ar jos neviršija pirkimo sąlygų 7.</w:t>
      </w:r>
      <w:r w:rsidR="003F7606">
        <w:rPr>
          <w:rFonts w:asciiTheme="minorHAnsi" w:hAnsiTheme="minorHAnsi" w:cstheme="minorHAnsi"/>
          <w:sz w:val="24"/>
          <w:szCs w:val="24"/>
        </w:rPr>
        <w:t>2</w:t>
      </w:r>
      <w:r w:rsidR="003F7606" w:rsidRPr="00E207F1">
        <w:rPr>
          <w:rFonts w:asciiTheme="minorHAnsi" w:hAnsiTheme="minorHAnsi" w:cstheme="minorHAnsi"/>
          <w:sz w:val="24"/>
          <w:szCs w:val="24"/>
        </w:rPr>
        <w:t xml:space="preserve"> punkte nurodytos kainos;</w:t>
      </w:r>
    </w:p>
    <w:p w14:paraId="18611C79" w14:textId="77777777" w:rsidR="003F7606" w:rsidRPr="00E207F1" w:rsidRDefault="003F7606" w:rsidP="003F7606">
      <w:pPr>
        <w:spacing w:line="271" w:lineRule="auto"/>
        <w:jc w:val="both"/>
        <w:rPr>
          <w:rFonts w:asciiTheme="minorHAnsi" w:hAnsiTheme="minorHAnsi" w:cstheme="minorHAnsi"/>
          <w:sz w:val="24"/>
          <w:szCs w:val="24"/>
        </w:rPr>
      </w:pPr>
      <w:r w:rsidRPr="00E207F1">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5C78DD" w:rsidRDefault="00B327FC" w:rsidP="00D44EA8">
      <w:pPr>
        <w:spacing w:line="264" w:lineRule="auto"/>
        <w:jc w:val="both"/>
        <w:rPr>
          <w:rFonts w:ascii="Calibri" w:hAnsi="Calibri" w:cs="Calibri"/>
          <w:spacing w:val="-2"/>
          <w:sz w:val="24"/>
          <w:szCs w:val="24"/>
        </w:rPr>
      </w:pPr>
      <w:r>
        <w:rPr>
          <w:rFonts w:ascii="Calibri" w:hAnsi="Calibri" w:cs="Calibri"/>
          <w:spacing w:val="-2"/>
          <w:sz w:val="24"/>
          <w:szCs w:val="24"/>
        </w:rPr>
        <w:t xml:space="preserve">11.3. </w:t>
      </w:r>
      <w:r w:rsidRPr="00B327FC">
        <w:rPr>
          <w:rFonts w:ascii="Calibri" w:hAnsi="Calibri" w:cs="Calibri"/>
          <w:spacing w:val="-2"/>
          <w:sz w:val="24"/>
          <w:szCs w:val="24"/>
        </w:rPr>
        <w:t>t</w:t>
      </w:r>
      <w:r w:rsidR="0009545E" w:rsidRPr="00B327FC">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w:t>
      </w:r>
      <w:r w:rsidR="0009545E" w:rsidRPr="005C78DD">
        <w:rPr>
          <w:rFonts w:ascii="Calibri" w:hAnsi="Calibri" w:cs="Calibri"/>
          <w:spacing w:val="-2"/>
          <w:sz w:val="24"/>
          <w:szCs w:val="24"/>
        </w:rPr>
        <w:t xml:space="preserve">, </w:t>
      </w:r>
      <w:r w:rsidR="005C78DD" w:rsidRPr="005C78DD">
        <w:rPr>
          <w:rFonts w:ascii="Calibri" w:hAnsi="Calibri" w:cs="Calibri"/>
          <w:spacing w:val="-2"/>
          <w:sz w:val="24"/>
          <w:szCs w:val="24"/>
        </w:rPr>
        <w:t xml:space="preserve">perkančioji organizacija </w:t>
      </w:r>
      <w:r w:rsidR="0009545E" w:rsidRPr="005C78DD">
        <w:rPr>
          <w:rFonts w:ascii="Calibri" w:hAnsi="Calibri" w:cs="Calibri"/>
          <w:spacing w:val="-2"/>
          <w:sz w:val="24"/>
          <w:szCs w:val="24"/>
        </w:rPr>
        <w:t>gali nepažeisdama</w:t>
      </w:r>
      <w:r w:rsidR="0009545E" w:rsidRPr="005C78DD">
        <w:rPr>
          <w:rFonts w:ascii="Calibri" w:hAnsi="Calibri" w:cs="Calibri"/>
          <w:i/>
          <w:iCs/>
          <w:spacing w:val="-2"/>
          <w:sz w:val="24"/>
          <w:szCs w:val="24"/>
        </w:rPr>
        <w:t xml:space="preserve"> </w:t>
      </w:r>
      <w:r w:rsidR="0009545E" w:rsidRPr="005C78DD">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5C78DD">
        <w:rPr>
          <w:rFonts w:ascii="Calibri" w:hAnsi="Calibri" w:cs="Calibri"/>
          <w:bCs/>
          <w:spacing w:val="-2"/>
          <w:sz w:val="24"/>
          <w:szCs w:val="24"/>
        </w:rPr>
        <w:t>jos nustatytą</w:t>
      </w:r>
      <w:r w:rsidR="0009545E" w:rsidRPr="005C78DD">
        <w:rPr>
          <w:rFonts w:ascii="Calibri" w:hAnsi="Calibri" w:cs="Calibri"/>
          <w:spacing w:val="-2"/>
          <w:sz w:val="24"/>
          <w:szCs w:val="24"/>
        </w:rPr>
        <w:t xml:space="preserve"> protingą terminą</w:t>
      </w:r>
      <w:r w:rsidR="0009545E" w:rsidRPr="005C78DD">
        <w:rPr>
          <w:rFonts w:ascii="Calibri" w:hAnsi="Calibri" w:cs="Calibri"/>
          <w:bCs/>
          <w:spacing w:val="-2"/>
          <w:sz w:val="24"/>
          <w:szCs w:val="24"/>
        </w:rPr>
        <w:t xml:space="preserve">. </w:t>
      </w:r>
      <w:r w:rsidR="0009545E" w:rsidRPr="005C78DD">
        <w:rPr>
          <w:rFonts w:ascii="Calibri" w:hAnsi="Calibri" w:cs="Calibri"/>
          <w:spacing w:val="-2"/>
          <w:sz w:val="24"/>
          <w:szCs w:val="24"/>
        </w:rPr>
        <w:t>Pasiūlymai tikslinami, papildomi arba paaiškinami vadovaujantis</w:t>
      </w:r>
      <w:r w:rsidR="0009545E" w:rsidRPr="005C78DD">
        <w:rPr>
          <w:rFonts w:ascii="Calibri" w:hAnsi="Calibri" w:cs="Calibri"/>
          <w:bCs/>
          <w:spacing w:val="-2"/>
          <w:sz w:val="24"/>
          <w:szCs w:val="24"/>
        </w:rPr>
        <w:t xml:space="preserve"> Pasiūlymų patikslinimo, papildymo ar paaiškinimo taisyklėmis, patvirtintomis </w:t>
      </w:r>
      <w:r w:rsidR="0009545E" w:rsidRPr="005C78DD">
        <w:rPr>
          <w:rFonts w:ascii="Calibri" w:hAnsi="Calibri" w:cs="Calibri"/>
          <w:bCs/>
          <w:spacing w:val="-2"/>
          <w:sz w:val="24"/>
          <w:szCs w:val="24"/>
        </w:rPr>
        <w:lastRenderedPageBreak/>
        <w:t>Viešųjų pirkimų tarnybos direktoriaus 2022 m. gruodžio 30 d. įsakymu Nr. 1S-240.</w:t>
      </w:r>
    </w:p>
    <w:p w14:paraId="1962637B" w14:textId="65848EA5" w:rsidR="0009545E" w:rsidRDefault="0009545E" w:rsidP="00D44EA8">
      <w:pPr>
        <w:spacing w:line="264" w:lineRule="auto"/>
        <w:jc w:val="both"/>
        <w:rPr>
          <w:rFonts w:ascii="Calibri" w:hAnsi="Calibri" w:cs="Calibri"/>
          <w:spacing w:val="-2"/>
          <w:sz w:val="24"/>
          <w:szCs w:val="24"/>
        </w:rPr>
      </w:pPr>
      <w:r w:rsidRPr="00A81F2A">
        <w:rPr>
          <w:rFonts w:ascii="Calibri" w:hAnsi="Calibri" w:cs="Calibri"/>
          <w:bCs/>
          <w:spacing w:val="-2"/>
          <w:sz w:val="24"/>
          <w:szCs w:val="24"/>
        </w:rPr>
        <w:t>11.</w:t>
      </w:r>
      <w:r w:rsidR="00F86A13" w:rsidRPr="00A81F2A">
        <w:rPr>
          <w:rFonts w:ascii="Calibri" w:hAnsi="Calibri" w:cs="Calibri"/>
          <w:bCs/>
          <w:spacing w:val="-2"/>
          <w:sz w:val="24"/>
          <w:szCs w:val="24"/>
        </w:rPr>
        <w:t>4</w:t>
      </w:r>
      <w:r w:rsidRPr="00A81F2A">
        <w:rPr>
          <w:rFonts w:ascii="Calibri" w:hAnsi="Calibri" w:cs="Calibri"/>
          <w:bCs/>
          <w:spacing w:val="-2"/>
          <w:sz w:val="24"/>
          <w:szCs w:val="24"/>
        </w:rPr>
        <w:t xml:space="preserve">. </w:t>
      </w:r>
      <w:r w:rsidRPr="00A81F2A">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A81F2A">
        <w:rPr>
          <w:rFonts w:ascii="Calibri" w:hAnsi="Calibri" w:cs="Calibri"/>
          <w:iCs/>
          <w:spacing w:val="-2"/>
          <w:sz w:val="24"/>
          <w:szCs w:val="24"/>
        </w:rPr>
        <w:t xml:space="preserve"> pirkimo objektą, padaryti pakeitimų dėl ko pasiūlymas iš netinkamo taptų tinkamu ir pan.</w:t>
      </w:r>
      <w:r w:rsidRPr="00A81F2A">
        <w:rPr>
          <w:rFonts w:ascii="Calibri" w:hAnsi="Calibri" w:cs="Calibri"/>
          <w:spacing w:val="-2"/>
          <w:sz w:val="24"/>
          <w:szCs w:val="24"/>
        </w:rPr>
        <w:t xml:space="preserve"> </w:t>
      </w:r>
    </w:p>
    <w:p w14:paraId="296137DE" w14:textId="086859BF" w:rsidR="00A81F2A" w:rsidRPr="003F7606" w:rsidRDefault="00A81F2A" w:rsidP="00D44EA8">
      <w:pPr>
        <w:spacing w:line="264" w:lineRule="auto"/>
        <w:jc w:val="both"/>
        <w:rPr>
          <w:rFonts w:ascii="Calibri" w:hAnsi="Calibri" w:cs="Calibri"/>
          <w:spacing w:val="-2"/>
          <w:sz w:val="24"/>
          <w:szCs w:val="24"/>
          <w:highlight w:val="lightGray"/>
        </w:rPr>
      </w:pPr>
      <w:r>
        <w:rPr>
          <w:rFonts w:asciiTheme="minorHAnsi" w:hAnsiTheme="minorHAnsi" w:cstheme="minorHAnsi"/>
          <w:sz w:val="24"/>
          <w:szCs w:val="24"/>
        </w:rPr>
        <w:t xml:space="preserve">11.5. </w:t>
      </w:r>
      <w:r w:rsidRPr="00E207F1">
        <w:rPr>
          <w:rFonts w:asciiTheme="minorHAnsi" w:hAnsiTheme="minorHAnsi" w:cstheme="minorHAnsi"/>
          <w:sz w:val="24"/>
          <w:szCs w:val="24"/>
        </w:rPr>
        <w:t xml:space="preserve">jeigu tiekėjas pateikė netikslius, neišsamius pirkimo dokumentuose nurodytus kartu su pasiūlymu teikiamus dokumentus, pvz., </w:t>
      </w:r>
      <w:r w:rsidRPr="00E207F1">
        <w:rPr>
          <w:rFonts w:asciiTheme="minorHAnsi" w:eastAsia="Calibri" w:hAnsiTheme="minorHAnsi" w:cstheme="minorHAnsi"/>
          <w:sz w:val="24"/>
          <w:szCs w:val="24"/>
        </w:rPr>
        <w:t>jungtinės veiklos sutartį,</w:t>
      </w:r>
      <w:r w:rsidRPr="00E207F1">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041F79" w:rsidRDefault="00B969A5" w:rsidP="00D44EA8">
      <w:pPr>
        <w:spacing w:line="264" w:lineRule="auto"/>
        <w:jc w:val="both"/>
        <w:rPr>
          <w:rFonts w:ascii="Calibri" w:hAnsi="Calibri" w:cs="Calibri"/>
          <w:spacing w:val="-2"/>
          <w:sz w:val="24"/>
          <w:szCs w:val="24"/>
        </w:rPr>
      </w:pPr>
      <w:r w:rsidRPr="00041F79">
        <w:rPr>
          <w:rFonts w:ascii="Calibri" w:hAnsi="Calibri" w:cs="Calibri"/>
          <w:spacing w:val="-2"/>
          <w:sz w:val="24"/>
          <w:szCs w:val="24"/>
        </w:rPr>
        <w:t>11</w:t>
      </w:r>
      <w:r w:rsidR="0009545E" w:rsidRPr="00041F79">
        <w:rPr>
          <w:rFonts w:ascii="Calibri" w:hAnsi="Calibri" w:cs="Calibri"/>
          <w:spacing w:val="-2"/>
          <w:sz w:val="24"/>
          <w:szCs w:val="24"/>
        </w:rPr>
        <w:t>.</w:t>
      </w:r>
      <w:r w:rsidR="00A81F2A" w:rsidRPr="00041F79">
        <w:rPr>
          <w:rFonts w:ascii="Calibri" w:hAnsi="Calibri" w:cs="Calibri"/>
          <w:spacing w:val="-2"/>
          <w:sz w:val="24"/>
          <w:szCs w:val="24"/>
        </w:rPr>
        <w:t>6</w:t>
      </w:r>
      <w:r w:rsidR="0009545E" w:rsidRPr="00041F79">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(-ių)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767A33" w:rsidRDefault="0090464B" w:rsidP="00D44EA8">
      <w:pPr>
        <w:spacing w:line="264" w:lineRule="auto"/>
        <w:jc w:val="both"/>
        <w:rPr>
          <w:rFonts w:ascii="Calibri" w:hAnsi="Calibri" w:cs="Calibri"/>
          <w:spacing w:val="-2"/>
          <w:sz w:val="24"/>
          <w:szCs w:val="24"/>
          <w:shd w:val="clear" w:color="auto" w:fill="FFFFFF"/>
        </w:rPr>
      </w:pPr>
      <w:r w:rsidRPr="00767A33">
        <w:rPr>
          <w:rFonts w:ascii="Calibri" w:hAnsi="Calibri" w:cs="Calibri"/>
          <w:spacing w:val="-2"/>
          <w:sz w:val="24"/>
          <w:szCs w:val="24"/>
          <w:shd w:val="clear" w:color="auto" w:fill="FFFFFF"/>
        </w:rPr>
        <w:t>11.</w:t>
      </w:r>
      <w:r w:rsidR="00CB7873">
        <w:rPr>
          <w:rFonts w:ascii="Calibri" w:hAnsi="Calibri" w:cs="Calibri"/>
          <w:spacing w:val="-2"/>
          <w:sz w:val="24"/>
          <w:szCs w:val="24"/>
          <w:shd w:val="clear" w:color="auto" w:fill="FFFFFF"/>
        </w:rPr>
        <w:t>7</w:t>
      </w:r>
      <w:r w:rsidRPr="00767A33">
        <w:rPr>
          <w:rFonts w:ascii="Calibri" w:hAnsi="Calibri" w:cs="Calibri"/>
          <w:spacing w:val="-2"/>
          <w:sz w:val="24"/>
          <w:szCs w:val="24"/>
          <w:shd w:val="clear" w:color="auto" w:fill="FFFFFF"/>
        </w:rPr>
        <w:t xml:space="preserve">. </w:t>
      </w:r>
      <w:r w:rsidR="00135955">
        <w:rPr>
          <w:rFonts w:ascii="Calibri" w:hAnsi="Calibri" w:cs="Calibri"/>
          <w:sz w:val="24"/>
          <w:szCs w:val="24"/>
        </w:rPr>
        <w:t>į</w:t>
      </w:r>
      <w:r w:rsidR="000938F5" w:rsidRPr="00767A33">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135955" w:rsidRDefault="009A1EFB" w:rsidP="00D44EA8">
      <w:pPr>
        <w:spacing w:line="264" w:lineRule="auto"/>
        <w:jc w:val="both"/>
        <w:rPr>
          <w:rFonts w:ascii="Calibri" w:hAnsi="Calibri" w:cs="Calibri"/>
          <w:spacing w:val="-2"/>
          <w:sz w:val="24"/>
          <w:szCs w:val="24"/>
        </w:rPr>
      </w:pPr>
      <w:r w:rsidRPr="00135955">
        <w:rPr>
          <w:rFonts w:ascii="Calibri" w:hAnsi="Calibri" w:cs="Calibri"/>
          <w:bCs/>
          <w:spacing w:val="-2"/>
          <w:sz w:val="24"/>
          <w:szCs w:val="24"/>
        </w:rPr>
        <w:t>11</w:t>
      </w:r>
      <w:r w:rsidR="0009545E" w:rsidRPr="00135955">
        <w:rPr>
          <w:rFonts w:ascii="Calibri" w:hAnsi="Calibri" w:cs="Calibri"/>
          <w:bCs/>
          <w:spacing w:val="-2"/>
          <w:sz w:val="24"/>
          <w:szCs w:val="24"/>
        </w:rPr>
        <w:t>.</w:t>
      </w:r>
      <w:r w:rsidR="00CB7873" w:rsidRPr="00135955">
        <w:rPr>
          <w:rFonts w:ascii="Calibri" w:hAnsi="Calibri" w:cs="Calibri"/>
          <w:bCs/>
          <w:spacing w:val="-2"/>
          <w:sz w:val="24"/>
          <w:szCs w:val="24"/>
        </w:rPr>
        <w:t>8</w:t>
      </w:r>
      <w:r w:rsidR="0009545E" w:rsidRPr="00135955">
        <w:rPr>
          <w:rFonts w:ascii="Calibri" w:hAnsi="Calibri" w:cs="Calibri"/>
          <w:bCs/>
          <w:spacing w:val="-2"/>
          <w:sz w:val="24"/>
          <w:szCs w:val="24"/>
        </w:rPr>
        <w:t>.</w:t>
      </w:r>
      <w:r w:rsidR="0009545E" w:rsidRPr="00135955">
        <w:rPr>
          <w:rFonts w:ascii="Calibri" w:hAnsi="Calibri" w:cs="Calibri"/>
          <w:spacing w:val="-2"/>
          <w:sz w:val="24"/>
          <w:szCs w:val="24"/>
          <w:lang w:eastAsia="lt-LT"/>
        </w:rPr>
        <w:t xml:space="preserve"> </w:t>
      </w:r>
      <w:r w:rsidR="00135955">
        <w:rPr>
          <w:rFonts w:ascii="Calibri" w:hAnsi="Calibri" w:cs="Calibri"/>
          <w:spacing w:val="-2"/>
          <w:sz w:val="24"/>
          <w:szCs w:val="24"/>
        </w:rPr>
        <w:t>r</w:t>
      </w:r>
      <w:r w:rsidR="003B2F35" w:rsidRPr="00135955">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135955" w:rsidRDefault="0069116C" w:rsidP="00D44EA8">
      <w:pPr>
        <w:spacing w:line="264" w:lineRule="auto"/>
        <w:jc w:val="both"/>
        <w:rPr>
          <w:rFonts w:ascii="Calibri" w:hAnsi="Calibri" w:cs="Calibri"/>
          <w:spacing w:val="-2"/>
          <w:sz w:val="24"/>
          <w:szCs w:val="24"/>
          <w:lang w:eastAsia="lt-LT"/>
        </w:rPr>
      </w:pPr>
      <w:r w:rsidRPr="00135955">
        <w:rPr>
          <w:rFonts w:ascii="Calibri" w:hAnsi="Calibri" w:cs="Calibri"/>
          <w:spacing w:val="-2"/>
          <w:sz w:val="24"/>
          <w:szCs w:val="24"/>
        </w:rPr>
        <w:t>11.</w:t>
      </w:r>
      <w:r w:rsidR="00CB7873" w:rsidRPr="00135955">
        <w:rPr>
          <w:rFonts w:ascii="Calibri" w:hAnsi="Calibri" w:cs="Calibri"/>
          <w:spacing w:val="-2"/>
          <w:sz w:val="24"/>
          <w:szCs w:val="24"/>
        </w:rPr>
        <w:t>9</w:t>
      </w:r>
      <w:r w:rsidRPr="00135955">
        <w:rPr>
          <w:rFonts w:ascii="Calibri" w:hAnsi="Calibri" w:cs="Calibri"/>
          <w:spacing w:val="-2"/>
          <w:sz w:val="24"/>
          <w:szCs w:val="24"/>
        </w:rPr>
        <w:t xml:space="preserve">. </w:t>
      </w:r>
      <w:r w:rsidR="00135955">
        <w:rPr>
          <w:rFonts w:ascii="Calibri" w:hAnsi="Calibri" w:cs="Calibri"/>
          <w:sz w:val="24"/>
          <w:szCs w:val="24"/>
        </w:rPr>
        <w:t>g</w:t>
      </w:r>
      <w:r w:rsidRPr="00135955">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3D23E5" w:rsidRDefault="004B772E" w:rsidP="00D44EA8">
      <w:pPr>
        <w:spacing w:line="264" w:lineRule="auto"/>
        <w:jc w:val="both"/>
        <w:rPr>
          <w:rFonts w:asciiTheme="minorHAnsi" w:hAnsiTheme="minorHAnsi" w:cstheme="minorHAnsi"/>
          <w:b/>
          <w:sz w:val="24"/>
          <w:szCs w:val="24"/>
        </w:rPr>
      </w:pPr>
      <w:r w:rsidRPr="003D23E5">
        <w:rPr>
          <w:rFonts w:asciiTheme="minorHAnsi" w:hAnsiTheme="minorHAnsi" w:cstheme="minorHAnsi"/>
          <w:b/>
          <w:sz w:val="24"/>
          <w:szCs w:val="24"/>
        </w:rPr>
        <w:t>12</w:t>
      </w:r>
      <w:r w:rsidR="00CA5D53" w:rsidRPr="003D23E5">
        <w:rPr>
          <w:rFonts w:asciiTheme="minorHAnsi" w:hAnsiTheme="minorHAnsi" w:cstheme="minorHAnsi"/>
          <w:b/>
          <w:sz w:val="24"/>
          <w:szCs w:val="24"/>
        </w:rPr>
        <w:t>. PA</w:t>
      </w:r>
      <w:r w:rsidR="0066402B" w:rsidRPr="003D23E5">
        <w:rPr>
          <w:rFonts w:asciiTheme="minorHAnsi" w:hAnsiTheme="minorHAnsi" w:cstheme="minorHAnsi"/>
          <w:b/>
          <w:sz w:val="24"/>
          <w:szCs w:val="24"/>
        </w:rPr>
        <w:t>SIŪLYMAS ATMETAMAS, JEIGU:</w:t>
      </w:r>
    </w:p>
    <w:p w14:paraId="7B2CC656" w14:textId="77777777" w:rsidR="000079A8" w:rsidRPr="003D23E5"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3D23E5">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3D23E5">
        <w:rPr>
          <w:rFonts w:asciiTheme="minorHAnsi" w:hAnsiTheme="minorHAnsi" w:cstheme="minorHAnsi"/>
          <w:szCs w:val="24"/>
        </w:rPr>
        <w:lastRenderedPageBreak/>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3D23E5">
        <w:rPr>
          <w:rFonts w:ascii="Calibri" w:hAnsi="Calibri" w:cs="Calibri"/>
          <w:szCs w:val="24"/>
        </w:rPr>
        <w:t>neužpildytas / nepateiktas pirkimo sąlygų 3 priedas – techninė specifikacija;</w:t>
      </w:r>
      <w:r w:rsidR="009C2BB6" w:rsidRPr="003D23E5">
        <w:rPr>
          <w:rFonts w:asciiTheme="minorHAnsi" w:hAnsiTheme="minorHAnsi" w:cstheme="minorHAnsi"/>
          <w:szCs w:val="24"/>
        </w:rPr>
        <w:t xml:space="preserve"> </w:t>
      </w:r>
      <w:r w:rsidRPr="003D23E5">
        <w:rPr>
          <w:rFonts w:asciiTheme="minorHAnsi" w:hAnsiTheme="minorHAnsi" w:cstheme="minorHAnsi"/>
          <w:szCs w:val="24"/>
        </w:rPr>
        <w:t xml:space="preserve">pasiūlyme pateikta </w:t>
      </w:r>
      <w:r w:rsidR="008D4A5B" w:rsidRPr="003D23E5">
        <w:rPr>
          <w:rFonts w:asciiTheme="minorHAnsi" w:hAnsiTheme="minorHAnsi" w:cstheme="minorHAnsi"/>
          <w:szCs w:val="24"/>
        </w:rPr>
        <w:t>prekė</w:t>
      </w:r>
      <w:r w:rsidRPr="003D23E5">
        <w:rPr>
          <w:rFonts w:asciiTheme="minorHAnsi" w:hAnsiTheme="minorHAnsi" w:cstheme="minorHAnsi"/>
          <w:szCs w:val="24"/>
        </w:rPr>
        <w:t xml:space="preserve"> neatitinka </w:t>
      </w:r>
      <w:r w:rsidR="003D23E5" w:rsidRPr="003D23E5">
        <w:rPr>
          <w:rFonts w:asciiTheme="minorHAnsi" w:hAnsiTheme="minorHAnsi" w:cstheme="minorHAnsi"/>
          <w:szCs w:val="24"/>
        </w:rPr>
        <w:t xml:space="preserve">techninės specifikacijos </w:t>
      </w:r>
      <w:r w:rsidRPr="003D23E5">
        <w:rPr>
          <w:rFonts w:asciiTheme="minorHAnsi" w:hAnsiTheme="minorHAnsi" w:cstheme="minorHAnsi"/>
          <w:szCs w:val="24"/>
        </w:rPr>
        <w:t>(blogesnių charakteristikų) reikalavimų</w:t>
      </w:r>
      <w:r w:rsidR="008D4A5B" w:rsidRPr="003D23E5">
        <w:rPr>
          <w:rFonts w:asciiTheme="minorHAnsi" w:hAnsiTheme="minorHAnsi" w:cstheme="minorHAnsi"/>
          <w:szCs w:val="24"/>
        </w:rPr>
        <w:t>;</w:t>
      </w:r>
      <w:r w:rsidRPr="003D23E5">
        <w:rPr>
          <w:rFonts w:asciiTheme="minorHAnsi" w:hAnsiTheme="minorHAnsi" w:cstheme="minorHAnsi"/>
          <w:szCs w:val="24"/>
        </w:rPr>
        <w:t xml:space="preserve"> tiekėjo pasiūlyta kaina viršijo pirkimo sąlygų 7.2 punkte nurodytą kainą</w:t>
      </w:r>
      <w:r w:rsidRPr="00855020">
        <w:rPr>
          <w:rFonts w:asciiTheme="minorHAnsi" w:hAnsiTheme="minorHAnsi" w:cstheme="minorHAnsi"/>
          <w:szCs w:val="24"/>
        </w:rPr>
        <w:t xml:space="preserve">; pateiktas pasiūlymas teikti tik dalį </w:t>
      </w:r>
      <w:r w:rsidR="001217C7" w:rsidRPr="00855020">
        <w:rPr>
          <w:rFonts w:asciiTheme="minorHAnsi" w:hAnsiTheme="minorHAnsi" w:cstheme="minorHAnsi"/>
          <w:szCs w:val="24"/>
        </w:rPr>
        <w:t>prekių/</w:t>
      </w:r>
      <w:r w:rsidRPr="00855020">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855020">
        <w:rPr>
          <w:rFonts w:ascii="Calibri" w:hAnsi="Calibri" w:cs="Calibri"/>
          <w:szCs w:val="24"/>
        </w:rPr>
        <w:t>.</w:t>
      </w:r>
    </w:p>
    <w:p w14:paraId="488A1FCD" w14:textId="77777777"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855020"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12.6. yra nustatytas VPĮ 46 straipsnio 2</w:t>
      </w:r>
      <w:r w:rsidRPr="00855020">
        <w:rPr>
          <w:rFonts w:asciiTheme="minorHAnsi" w:hAnsiTheme="minorHAnsi" w:cstheme="minorHAnsi"/>
          <w:szCs w:val="24"/>
          <w:vertAlign w:val="superscript"/>
        </w:rPr>
        <w:t>1</w:t>
      </w:r>
      <w:r w:rsidRPr="00855020">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112FC5"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112FC5">
        <w:rPr>
          <w:rFonts w:asciiTheme="minorHAnsi" w:hAnsiTheme="minorHAnsi" w:cstheme="minorHAnsi"/>
          <w:b/>
          <w:szCs w:val="24"/>
        </w:rPr>
        <w:t>1</w:t>
      </w:r>
      <w:r w:rsidR="004B772E" w:rsidRPr="00112FC5">
        <w:rPr>
          <w:rFonts w:asciiTheme="minorHAnsi" w:hAnsiTheme="minorHAnsi" w:cstheme="minorHAnsi"/>
          <w:b/>
          <w:szCs w:val="24"/>
        </w:rPr>
        <w:t>3</w:t>
      </w:r>
      <w:r w:rsidRPr="00112FC5">
        <w:rPr>
          <w:rFonts w:asciiTheme="minorHAnsi" w:hAnsiTheme="minorHAnsi" w:cstheme="minorHAnsi"/>
          <w:szCs w:val="24"/>
        </w:rPr>
        <w:t xml:space="preserve">. </w:t>
      </w:r>
      <w:r w:rsidR="00B31A26" w:rsidRPr="00112FC5">
        <w:rPr>
          <w:rFonts w:asciiTheme="minorHAnsi" w:hAnsiTheme="minorHAnsi" w:cstheme="minorHAnsi"/>
          <w:b/>
          <w:szCs w:val="24"/>
        </w:rPr>
        <w:t>PASIŪLYMO VERTINIMO KRITERIJUS IR PASIŪLYMŲ EILĖS SUDARYMAS</w:t>
      </w:r>
    </w:p>
    <w:p w14:paraId="0072578B" w14:textId="77777777" w:rsidR="00112FC5" w:rsidRPr="00112FC5" w:rsidRDefault="00FC0530" w:rsidP="00D44EA8">
      <w:pPr>
        <w:pStyle w:val="Pagrindinistekstas"/>
        <w:numPr>
          <w:ilvl w:val="2"/>
          <w:numId w:val="0"/>
        </w:numPr>
        <w:tabs>
          <w:tab w:val="num" w:pos="720"/>
        </w:tabs>
        <w:spacing w:line="264" w:lineRule="auto"/>
        <w:rPr>
          <w:rFonts w:ascii="Calibri" w:hAnsi="Calibri" w:cs="Calibri"/>
          <w:szCs w:val="24"/>
        </w:rPr>
      </w:pPr>
      <w:r w:rsidRPr="00112FC5">
        <w:rPr>
          <w:rFonts w:asciiTheme="minorHAnsi" w:hAnsiTheme="minorHAnsi" w:cstheme="minorHAnsi"/>
          <w:szCs w:val="24"/>
        </w:rPr>
        <w:t>13.1. Perkančioji organizacija ekonomiškai naudingiausią pasiūlymą išrinks pagal</w:t>
      </w:r>
      <w:r w:rsidR="00112FC5" w:rsidRPr="00112FC5">
        <w:rPr>
          <w:rFonts w:asciiTheme="minorHAnsi" w:hAnsiTheme="minorHAnsi" w:cstheme="minorHAnsi"/>
          <w:szCs w:val="24"/>
        </w:rPr>
        <w:t xml:space="preserve"> kainą</w:t>
      </w:r>
      <w:r w:rsidRPr="00112FC5">
        <w:rPr>
          <w:rFonts w:ascii="Calibri" w:hAnsi="Calibri" w:cs="Calibri"/>
          <w:szCs w:val="24"/>
        </w:rPr>
        <w:t xml:space="preserve">. </w:t>
      </w:r>
    </w:p>
    <w:p w14:paraId="77EF9C73" w14:textId="5DDAB6AE" w:rsidR="000D1CA7" w:rsidRPr="000935C0" w:rsidRDefault="00FC0530" w:rsidP="00D44EA8">
      <w:pPr>
        <w:pStyle w:val="Pagrindinistekstas"/>
        <w:numPr>
          <w:ilvl w:val="2"/>
          <w:numId w:val="0"/>
        </w:numPr>
        <w:tabs>
          <w:tab w:val="num" w:pos="720"/>
        </w:tabs>
        <w:spacing w:line="264" w:lineRule="auto"/>
        <w:rPr>
          <w:rFonts w:ascii="Calibri" w:hAnsi="Calibri" w:cs="Calibri"/>
          <w:szCs w:val="24"/>
          <w:highlight w:val="lightGray"/>
        </w:rPr>
      </w:pPr>
      <w:r w:rsidRPr="00112FC5">
        <w:rPr>
          <w:rFonts w:ascii="Calibri" w:hAnsi="Calibri" w:cs="Calibri"/>
          <w:b/>
          <w:szCs w:val="24"/>
          <w:u w:val="single"/>
        </w:rPr>
        <w:t>Ekonomiškai naudingiausio pasiūlym</w:t>
      </w:r>
      <w:r w:rsidR="00112FC5" w:rsidRPr="00112FC5">
        <w:rPr>
          <w:rFonts w:ascii="Calibri" w:hAnsi="Calibri" w:cs="Calibri"/>
          <w:b/>
          <w:szCs w:val="24"/>
          <w:u w:val="single"/>
        </w:rPr>
        <w:t>u</w:t>
      </w:r>
      <w:r w:rsidRPr="00112FC5">
        <w:rPr>
          <w:rFonts w:ascii="Calibri" w:hAnsi="Calibri" w:cs="Calibri"/>
          <w:b/>
          <w:szCs w:val="24"/>
          <w:u w:val="single"/>
        </w:rPr>
        <w:t xml:space="preserve"> </w:t>
      </w:r>
      <w:r w:rsidR="00112FC5" w:rsidRPr="00112FC5">
        <w:rPr>
          <w:rFonts w:ascii="Calibri" w:hAnsi="Calibri" w:cs="Calibri"/>
          <w:b/>
          <w:szCs w:val="24"/>
          <w:u w:val="single"/>
        </w:rPr>
        <w:t>laikomas mažiausios</w:t>
      </w:r>
      <w:r w:rsidRPr="00112FC5">
        <w:rPr>
          <w:rFonts w:ascii="Calibri" w:hAnsi="Calibri" w:cs="Calibri"/>
          <w:b/>
          <w:szCs w:val="24"/>
          <w:u w:val="single"/>
        </w:rPr>
        <w:t xml:space="preserve"> kainos </w:t>
      </w:r>
      <w:r w:rsidR="00112FC5" w:rsidRPr="00112FC5">
        <w:rPr>
          <w:rFonts w:ascii="Calibri" w:hAnsi="Calibri" w:cs="Calibri"/>
          <w:b/>
          <w:szCs w:val="24"/>
          <w:u w:val="single"/>
        </w:rPr>
        <w:t>pasiūlymas</w:t>
      </w:r>
      <w:r w:rsidRPr="00112FC5">
        <w:rPr>
          <w:rFonts w:ascii="Calibri" w:hAnsi="Calibri" w:cs="Calibri"/>
          <w:b/>
          <w:szCs w:val="24"/>
          <w:u w:val="single"/>
        </w:rPr>
        <w:t xml:space="preserve">. </w:t>
      </w:r>
    </w:p>
    <w:p w14:paraId="73C77E22" w14:textId="2A4B72B1" w:rsidR="008E1728" w:rsidRPr="00E71733"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FD7CA9">
        <w:rPr>
          <w:rFonts w:ascii="Calibri" w:hAnsi="Calibri" w:cs="Calibri"/>
          <w:szCs w:val="24"/>
        </w:rPr>
        <w:lastRenderedPageBreak/>
        <w:t>13.2. Pasiūlymo kaina turi būti nurodoma eurais ir apskaičiuo</w:t>
      </w:r>
      <w:r w:rsidR="00B02B0F" w:rsidRPr="00FD7CA9">
        <w:rPr>
          <w:rFonts w:ascii="Calibri" w:hAnsi="Calibri" w:cs="Calibri"/>
          <w:szCs w:val="24"/>
        </w:rPr>
        <w:t>jant</w:t>
      </w:r>
      <w:r w:rsidRPr="00FD7CA9">
        <w:rPr>
          <w:rFonts w:ascii="Calibri" w:hAnsi="Calibri" w:cs="Calibri"/>
          <w:szCs w:val="24"/>
        </w:rPr>
        <w:t xml:space="preserve"> </w:t>
      </w:r>
      <w:r w:rsidR="00B02B0F" w:rsidRPr="00FD7CA9">
        <w:rPr>
          <w:rFonts w:asciiTheme="minorHAnsi" w:hAnsiTheme="minorHAnsi" w:cstheme="minorHAnsi"/>
          <w:szCs w:val="24"/>
        </w:rPr>
        <w:t xml:space="preserve">turi būti atsižvelgta į visus pirkimo sąlygų, įskaitant pirkimo sutarties projektą, </w:t>
      </w:r>
      <w:r w:rsidR="00B02B0F" w:rsidRPr="00E71733">
        <w:rPr>
          <w:rFonts w:asciiTheme="minorHAnsi" w:hAnsiTheme="minorHAnsi" w:cstheme="minorHAnsi"/>
          <w:szCs w:val="24"/>
        </w:rPr>
        <w:t xml:space="preserve">reikalavimus. </w:t>
      </w:r>
      <w:r w:rsidRPr="00E71733">
        <w:rPr>
          <w:rFonts w:ascii="Calibri" w:hAnsi="Calibri" w:cs="Calibri"/>
          <w:szCs w:val="24"/>
        </w:rPr>
        <w:t xml:space="preserve">Į </w:t>
      </w:r>
      <w:r w:rsidR="00CA1ED0" w:rsidRPr="00E71733">
        <w:rPr>
          <w:rFonts w:ascii="Calibri" w:hAnsi="Calibri" w:cs="Calibri"/>
          <w:szCs w:val="24"/>
        </w:rPr>
        <w:t>pasiūlymo</w:t>
      </w:r>
      <w:r w:rsidRPr="00E71733">
        <w:rPr>
          <w:rFonts w:ascii="Calibri" w:hAnsi="Calibri" w:cs="Calibri"/>
          <w:szCs w:val="24"/>
        </w:rPr>
        <w:t xml:space="preserve"> </w:t>
      </w:r>
      <w:r w:rsidR="002B117D" w:rsidRPr="00E71733">
        <w:rPr>
          <w:rFonts w:ascii="Calibri" w:hAnsi="Calibri" w:cs="Calibri"/>
          <w:szCs w:val="24"/>
        </w:rPr>
        <w:t>kainą</w:t>
      </w:r>
      <w:r w:rsidRPr="00E71733">
        <w:rPr>
          <w:rFonts w:ascii="Calibri" w:hAnsi="Calibri" w:cs="Calibri"/>
          <w:szCs w:val="24"/>
        </w:rPr>
        <w:t xml:space="preserve"> (be PVM) turi būti įskaičiuoti visi mokesčiai (išskyrus PVM) </w:t>
      </w:r>
      <w:r w:rsidRPr="00E71733">
        <w:rPr>
          <w:rFonts w:ascii="Calibri" w:hAnsi="Calibri" w:cs="Calibri"/>
          <w:szCs w:val="24"/>
          <w:lang w:eastAsia="lt-LT"/>
        </w:rPr>
        <w:t xml:space="preserve">ir visos tiekėjo išlaidos, </w:t>
      </w:r>
      <w:r w:rsidR="002C2D74" w:rsidRPr="002C2D74">
        <w:rPr>
          <w:rFonts w:ascii="Calibri" w:hAnsi="Calibri" w:cs="Calibri"/>
          <w:szCs w:val="24"/>
          <w:lang w:eastAsia="lt-LT"/>
        </w:rPr>
        <w:t>susijusios su sutartyje numatytų įsipareigojimų įvykdymu, įskaitant (bet neapsiribojant</w:t>
      </w:r>
      <w:r w:rsidR="002C2D74">
        <w:rPr>
          <w:rFonts w:ascii="Calibri" w:hAnsi="Calibri" w:cs="Calibri"/>
          <w:szCs w:val="24"/>
          <w:lang w:eastAsia="lt-LT"/>
        </w:rPr>
        <w:t>) prekių pristatymu, iškrovimu</w:t>
      </w:r>
      <w:r w:rsidR="002C2D74" w:rsidRPr="002C2D74">
        <w:rPr>
          <w:rFonts w:ascii="Calibri" w:hAnsi="Calibri" w:cs="Calibri"/>
          <w:szCs w:val="24"/>
          <w:lang w:eastAsia="lt-LT"/>
        </w:rPr>
        <w:t>, nurodytų darbuotojų apmokymu naudotis prekėmis, išlaidos, susijusios su garantinių įsipareigojimų vykdymu ir visos kitos išlaidos, reikalingos tinkamam sutarties įvykdymui</w:t>
      </w:r>
      <w:r w:rsidRPr="00E71733">
        <w:rPr>
          <w:rFonts w:ascii="Calibri" w:hAnsi="Calibri" w:cs="Calibri"/>
          <w:szCs w:val="24"/>
          <w:lang w:eastAsia="lt-LT"/>
        </w:rPr>
        <w:t xml:space="preserve">. Tiekėjas neturi teisės reikalauti padengti jokių išlaidų, viršijančių </w:t>
      </w:r>
      <w:r w:rsidR="00393C70" w:rsidRPr="00E71733">
        <w:rPr>
          <w:rFonts w:ascii="Calibri" w:hAnsi="Calibri" w:cs="Calibri"/>
          <w:szCs w:val="24"/>
          <w:lang w:eastAsia="lt-LT"/>
        </w:rPr>
        <w:t xml:space="preserve">pasiūlyme </w:t>
      </w:r>
      <w:r w:rsidRPr="00E71733">
        <w:rPr>
          <w:rFonts w:ascii="Calibri" w:hAnsi="Calibri" w:cs="Calibri"/>
          <w:szCs w:val="24"/>
          <w:lang w:eastAsia="lt-LT"/>
        </w:rPr>
        <w:t>nurodyt</w:t>
      </w:r>
      <w:r w:rsidR="0009653D" w:rsidRPr="00E71733">
        <w:rPr>
          <w:rFonts w:ascii="Calibri" w:hAnsi="Calibri" w:cs="Calibri"/>
          <w:szCs w:val="24"/>
          <w:lang w:eastAsia="lt-LT"/>
        </w:rPr>
        <w:t>os</w:t>
      </w:r>
      <w:r w:rsidRPr="00E71733">
        <w:rPr>
          <w:rFonts w:ascii="Calibri" w:hAnsi="Calibri" w:cs="Calibri"/>
          <w:szCs w:val="24"/>
          <w:lang w:eastAsia="lt-LT"/>
        </w:rPr>
        <w:t xml:space="preserve"> prek</w:t>
      </w:r>
      <w:r w:rsidR="0009653D" w:rsidRPr="00E71733">
        <w:rPr>
          <w:rFonts w:ascii="Calibri" w:hAnsi="Calibri" w:cs="Calibri"/>
          <w:szCs w:val="24"/>
          <w:lang w:eastAsia="lt-LT"/>
        </w:rPr>
        <w:t>ės</w:t>
      </w:r>
      <w:r w:rsidRPr="00E71733">
        <w:rPr>
          <w:rFonts w:ascii="Calibri" w:hAnsi="Calibri" w:cs="Calibri"/>
          <w:szCs w:val="24"/>
          <w:lang w:eastAsia="lt-LT"/>
        </w:rPr>
        <w:t xml:space="preserve"> </w:t>
      </w:r>
      <w:r w:rsidR="002B117D" w:rsidRPr="00E71733">
        <w:rPr>
          <w:rFonts w:ascii="Calibri" w:hAnsi="Calibri" w:cs="Calibri"/>
          <w:szCs w:val="24"/>
          <w:lang w:eastAsia="lt-LT"/>
        </w:rPr>
        <w:t>kain</w:t>
      </w:r>
      <w:r w:rsidR="0009653D" w:rsidRPr="00E71733">
        <w:rPr>
          <w:rFonts w:ascii="Calibri" w:hAnsi="Calibri" w:cs="Calibri"/>
          <w:szCs w:val="24"/>
          <w:lang w:eastAsia="lt-LT"/>
        </w:rPr>
        <w:t>os</w:t>
      </w:r>
      <w:r w:rsidRPr="00E71733">
        <w:rPr>
          <w:rFonts w:ascii="Calibri" w:hAnsi="Calibri" w:cs="Calibri"/>
          <w:szCs w:val="24"/>
          <w:lang w:eastAsia="lt-LT"/>
        </w:rPr>
        <w:t xml:space="preserve"> (be PVM) ir taikomą PVM. </w:t>
      </w:r>
    </w:p>
    <w:p w14:paraId="25B60E7A" w14:textId="77777777" w:rsidR="00E63F2A" w:rsidRPr="00E63F2A" w:rsidRDefault="008E1728" w:rsidP="00E63F2A">
      <w:pPr>
        <w:spacing w:line="271" w:lineRule="auto"/>
        <w:jc w:val="both"/>
        <w:rPr>
          <w:rFonts w:asciiTheme="minorHAnsi" w:hAnsiTheme="minorHAnsi" w:cstheme="minorHAnsi"/>
          <w:spacing w:val="-2"/>
          <w:sz w:val="24"/>
          <w:szCs w:val="24"/>
        </w:rPr>
      </w:pPr>
      <w:r w:rsidRPr="00E63F2A">
        <w:rPr>
          <w:rFonts w:ascii="Calibri" w:hAnsi="Calibri" w:cs="Calibri"/>
          <w:sz w:val="24"/>
          <w:szCs w:val="24"/>
        </w:rPr>
        <w:t xml:space="preserve">13.3. </w:t>
      </w:r>
      <w:r w:rsidR="00E63F2A" w:rsidRPr="00A52CB1">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A52CB1">
        <w:rPr>
          <w:rFonts w:asciiTheme="minorHAnsi" w:hAnsiTheme="minorHAnsi" w:cstheme="minorHAnsi"/>
          <w:spacing w:val="-2"/>
          <w:sz w:val="24"/>
          <w:szCs w:val="24"/>
        </w:rPr>
        <w:t xml:space="preserve"> Eilė nesudaroma, jei pasiūlymą pateikė </w:t>
      </w:r>
      <w:r w:rsidR="00E63F2A" w:rsidRPr="00A52CB1">
        <w:rPr>
          <w:rFonts w:asciiTheme="minorHAnsi" w:hAnsiTheme="minorHAnsi" w:cstheme="minorHAnsi"/>
          <w:sz w:val="24"/>
          <w:szCs w:val="24"/>
        </w:rPr>
        <w:t xml:space="preserve">tik vienas tiekėjas ar pirkimo procedūrų metu </w:t>
      </w:r>
      <w:r w:rsidR="00E63F2A" w:rsidRPr="00E63F2A">
        <w:rPr>
          <w:rFonts w:asciiTheme="minorHAnsi" w:hAnsiTheme="minorHAnsi" w:cstheme="minorHAnsi"/>
          <w:sz w:val="24"/>
          <w:szCs w:val="24"/>
        </w:rPr>
        <w:t>atmetus kitus pasiūlymus, liko tik vienas tiekėjas.</w:t>
      </w:r>
      <w:r w:rsidR="00E63F2A" w:rsidRPr="00E63F2A">
        <w:rPr>
          <w:rFonts w:asciiTheme="minorHAnsi" w:hAnsiTheme="minorHAnsi" w:cstheme="minorHAnsi"/>
          <w:spacing w:val="-2"/>
          <w:sz w:val="24"/>
          <w:szCs w:val="24"/>
        </w:rPr>
        <w:t xml:space="preserve"> </w:t>
      </w:r>
    </w:p>
    <w:p w14:paraId="631D7B18" w14:textId="513DC3CC" w:rsidR="00E63F2A" w:rsidRDefault="008E1728" w:rsidP="00D44EA8">
      <w:pPr>
        <w:spacing w:line="264" w:lineRule="auto"/>
        <w:jc w:val="both"/>
        <w:rPr>
          <w:rFonts w:ascii="Calibri" w:hAnsi="Calibri" w:cs="Calibri"/>
          <w:sz w:val="24"/>
          <w:szCs w:val="24"/>
          <w:highlight w:val="lightGray"/>
        </w:rPr>
      </w:pPr>
      <w:r w:rsidRPr="00E63F2A">
        <w:rPr>
          <w:rFonts w:ascii="Calibri" w:hAnsi="Calibri" w:cs="Calibri"/>
          <w:sz w:val="24"/>
          <w:szCs w:val="24"/>
        </w:rPr>
        <w:t xml:space="preserve">13.4. </w:t>
      </w:r>
      <w:r w:rsidR="00E63F2A" w:rsidRPr="00E63F2A">
        <w:rPr>
          <w:rFonts w:asciiTheme="minorHAnsi" w:hAnsiTheme="minorHAnsi" w:cstheme="minorHAnsi"/>
          <w:sz w:val="24"/>
          <w:szCs w:val="24"/>
        </w:rPr>
        <w:t>La</w:t>
      </w:r>
      <w:r w:rsidR="00E63F2A" w:rsidRPr="00A52CB1">
        <w:rPr>
          <w:rFonts w:asciiTheme="minorHAnsi" w:hAnsiTheme="minorHAnsi" w:cstheme="minorHAnsi"/>
          <w:sz w:val="24"/>
          <w:szCs w:val="24"/>
        </w:rPr>
        <w:t>imėjusiu gali būti nustatytas toks pasiūlymas, kuris atitinka VPĮ 45 straipsnio 1 dalyje nustatytas sąlygas.</w:t>
      </w:r>
    </w:p>
    <w:p w14:paraId="4ED642D2" w14:textId="22642692" w:rsidR="008E1728" w:rsidRPr="00872DC6" w:rsidRDefault="00E63F2A" w:rsidP="00D44EA8">
      <w:pPr>
        <w:spacing w:line="264" w:lineRule="auto"/>
        <w:jc w:val="both"/>
        <w:rPr>
          <w:rFonts w:ascii="Calibri" w:hAnsi="Calibri" w:cs="Calibri"/>
          <w:color w:val="0070C0"/>
          <w:sz w:val="24"/>
          <w:szCs w:val="24"/>
        </w:rPr>
      </w:pPr>
      <w:r w:rsidRPr="00872DC6">
        <w:rPr>
          <w:rFonts w:ascii="Calibri" w:hAnsi="Calibri" w:cs="Calibri"/>
          <w:sz w:val="24"/>
          <w:szCs w:val="24"/>
        </w:rPr>
        <w:t xml:space="preserve">13.5. </w:t>
      </w:r>
      <w:r w:rsidR="008E1728" w:rsidRPr="00872DC6">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872DC6" w:rsidRDefault="007940BA" w:rsidP="00D44EA8">
      <w:pPr>
        <w:spacing w:line="264" w:lineRule="auto"/>
        <w:jc w:val="both"/>
        <w:rPr>
          <w:rFonts w:asciiTheme="minorHAnsi" w:hAnsiTheme="minorHAnsi" w:cstheme="minorHAnsi"/>
          <w:b/>
          <w:sz w:val="24"/>
          <w:szCs w:val="24"/>
        </w:rPr>
      </w:pPr>
      <w:r w:rsidRPr="00872DC6">
        <w:rPr>
          <w:rFonts w:asciiTheme="minorHAnsi" w:hAnsiTheme="minorHAnsi" w:cstheme="minorHAnsi"/>
          <w:b/>
          <w:sz w:val="24"/>
          <w:szCs w:val="24"/>
        </w:rPr>
        <w:t>1</w:t>
      </w:r>
      <w:r w:rsidR="004B772E" w:rsidRPr="00872DC6">
        <w:rPr>
          <w:rFonts w:asciiTheme="minorHAnsi" w:hAnsiTheme="minorHAnsi" w:cstheme="minorHAnsi"/>
          <w:b/>
          <w:sz w:val="24"/>
          <w:szCs w:val="24"/>
        </w:rPr>
        <w:t>4</w:t>
      </w:r>
      <w:r w:rsidR="00CA5D53" w:rsidRPr="00872DC6">
        <w:rPr>
          <w:rFonts w:asciiTheme="minorHAnsi" w:hAnsiTheme="minorHAnsi" w:cstheme="minorHAnsi"/>
          <w:b/>
          <w:sz w:val="24"/>
          <w:szCs w:val="24"/>
        </w:rPr>
        <w:t>. PIRKIMO SUTARTIES SUDARYMAS</w:t>
      </w:r>
    </w:p>
    <w:p w14:paraId="53331338" w14:textId="14620BF1" w:rsidR="00DB2022" w:rsidRPr="000935C0" w:rsidRDefault="004B772E" w:rsidP="00D44EA8">
      <w:pPr>
        <w:spacing w:line="264" w:lineRule="auto"/>
        <w:jc w:val="both"/>
        <w:rPr>
          <w:rFonts w:asciiTheme="minorHAnsi" w:hAnsiTheme="minorHAnsi" w:cstheme="minorHAnsi"/>
          <w:sz w:val="24"/>
          <w:szCs w:val="24"/>
          <w:highlight w:val="lightGray"/>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 xml:space="preserve">.1. </w:t>
      </w:r>
      <w:r w:rsidR="00DB2022" w:rsidRPr="00872DC6">
        <w:rPr>
          <w:rFonts w:asciiTheme="minorHAnsi" w:hAnsiTheme="minorHAnsi" w:cstheme="minorHAnsi"/>
          <w:bCs/>
          <w:spacing w:val="-2"/>
          <w:sz w:val="24"/>
          <w:szCs w:val="24"/>
        </w:rPr>
        <w:t xml:space="preserve">Perkančioji organizacija sudaryti sutartį, pagal pirkimo sąlygų </w:t>
      </w:r>
      <w:r w:rsidR="006F0C53" w:rsidRPr="00872DC6">
        <w:rPr>
          <w:rFonts w:asciiTheme="minorHAnsi" w:hAnsiTheme="minorHAnsi" w:cstheme="minorHAnsi"/>
          <w:bCs/>
          <w:spacing w:val="-2"/>
          <w:sz w:val="24"/>
          <w:szCs w:val="24"/>
        </w:rPr>
        <w:t>2</w:t>
      </w:r>
      <w:r w:rsidR="00DB2022" w:rsidRPr="00872DC6">
        <w:rPr>
          <w:rFonts w:asciiTheme="minorHAnsi" w:hAnsiTheme="minorHAnsi" w:cstheme="minorHAnsi"/>
          <w:bCs/>
          <w:spacing w:val="-2"/>
          <w:sz w:val="24"/>
          <w:szCs w:val="24"/>
        </w:rPr>
        <w:t xml:space="preserve"> priede pateiktą sutarties projektą </w:t>
      </w:r>
      <w:r w:rsidR="00010D53" w:rsidRPr="00872DC6">
        <w:rPr>
          <w:rFonts w:asciiTheme="minorHAnsi" w:hAnsiTheme="minorHAnsi" w:cstheme="minorHAnsi"/>
          <w:bCs/>
          <w:spacing w:val="-2"/>
          <w:sz w:val="24"/>
          <w:szCs w:val="24"/>
        </w:rPr>
        <w:t>siūlo tam tiekėjui</w:t>
      </w:r>
      <w:r w:rsidR="00DB2022" w:rsidRPr="00872DC6">
        <w:rPr>
          <w:rFonts w:asciiTheme="minorHAnsi" w:hAnsiTheme="minorHAnsi" w:cstheme="minorHAnsi"/>
          <w:bCs/>
          <w:spacing w:val="-2"/>
          <w:sz w:val="24"/>
          <w:szCs w:val="24"/>
        </w:rPr>
        <w:t>,</w:t>
      </w:r>
      <w:r w:rsidR="00F96B45" w:rsidRPr="00872DC6">
        <w:rPr>
          <w:rFonts w:asciiTheme="minorHAnsi" w:hAnsiTheme="minorHAnsi" w:cstheme="minorHAnsi"/>
          <w:bCs/>
          <w:spacing w:val="-2"/>
          <w:sz w:val="24"/>
          <w:szCs w:val="24"/>
        </w:rPr>
        <w:t xml:space="preserve"> kurio pasiūlymas yra </w:t>
      </w:r>
      <w:r w:rsidR="00872DC6">
        <w:rPr>
          <w:rFonts w:asciiTheme="minorHAnsi" w:hAnsiTheme="minorHAnsi" w:cstheme="minorHAnsi"/>
          <w:bCs/>
          <w:spacing w:val="-2"/>
          <w:sz w:val="24"/>
          <w:szCs w:val="24"/>
        </w:rPr>
        <w:t>nustatytas</w:t>
      </w:r>
      <w:r w:rsidR="00010D53" w:rsidRPr="00872DC6">
        <w:rPr>
          <w:rFonts w:asciiTheme="minorHAnsi" w:hAnsiTheme="minorHAnsi" w:cstheme="minorHAnsi"/>
          <w:bCs/>
          <w:spacing w:val="-2"/>
          <w:sz w:val="24"/>
          <w:szCs w:val="24"/>
        </w:rPr>
        <w:t xml:space="preserve"> laimėjusiu. Tiekėjas</w:t>
      </w:r>
      <w:r w:rsidR="00DB2022" w:rsidRPr="00872DC6">
        <w:rPr>
          <w:rFonts w:asciiTheme="minorHAnsi" w:hAnsiTheme="minorHAnsi" w:cstheme="minorHAnsi"/>
          <w:bCs/>
          <w:spacing w:val="-2"/>
          <w:sz w:val="24"/>
          <w:szCs w:val="24"/>
        </w:rPr>
        <w:t xml:space="preserve"> sudaryti pirkimo sutarties</w:t>
      </w:r>
      <w:r w:rsidR="00DB2022" w:rsidRPr="00872DC6">
        <w:rPr>
          <w:rFonts w:asciiTheme="minorHAnsi" w:hAnsiTheme="minorHAnsi" w:cstheme="minorHAnsi"/>
          <w:spacing w:val="-2"/>
          <w:sz w:val="24"/>
          <w:szCs w:val="24"/>
        </w:rPr>
        <w:t xml:space="preserve"> </w:t>
      </w:r>
      <w:r w:rsidR="00DB2022" w:rsidRPr="00872DC6">
        <w:rPr>
          <w:rFonts w:asciiTheme="minorHAnsi" w:hAnsiTheme="minorHAnsi" w:cstheme="minorHAnsi"/>
          <w:bCs/>
          <w:spacing w:val="-2"/>
          <w:sz w:val="24"/>
          <w:szCs w:val="24"/>
        </w:rPr>
        <w:t xml:space="preserve">kviečiamas </w:t>
      </w:r>
      <w:r w:rsidR="00066C29" w:rsidRPr="00872DC6">
        <w:rPr>
          <w:rFonts w:asciiTheme="minorHAnsi" w:hAnsiTheme="minorHAnsi" w:cstheme="minorHAnsi"/>
          <w:bCs/>
          <w:spacing w:val="-2"/>
          <w:sz w:val="24"/>
          <w:szCs w:val="24"/>
        </w:rPr>
        <w:t>raštu</w:t>
      </w:r>
      <w:r w:rsidR="00DB2022" w:rsidRPr="00872DC6">
        <w:rPr>
          <w:rFonts w:asciiTheme="minorHAnsi" w:hAnsiTheme="minorHAnsi" w:cstheme="minorHAnsi"/>
          <w:bCs/>
          <w:spacing w:val="-2"/>
          <w:sz w:val="24"/>
          <w:szCs w:val="24"/>
        </w:rPr>
        <w:t xml:space="preserve"> ir jam nurodomas laikas, iki kada jis turi sudaryti sutartį.</w:t>
      </w:r>
      <w:r w:rsidR="00DB2022" w:rsidRPr="00872DC6">
        <w:rPr>
          <w:rFonts w:asciiTheme="minorHAnsi" w:hAnsiTheme="minorHAnsi" w:cstheme="minorHAnsi"/>
          <w:spacing w:val="-2"/>
          <w:sz w:val="24"/>
          <w:szCs w:val="24"/>
        </w:rPr>
        <w:t xml:space="preserve"> </w:t>
      </w:r>
    </w:p>
    <w:p w14:paraId="69753DE8" w14:textId="14CEB0DE" w:rsidR="00CA5D53" w:rsidRPr="000935C0" w:rsidRDefault="004B772E" w:rsidP="00D44EA8">
      <w:pPr>
        <w:spacing w:line="264" w:lineRule="auto"/>
        <w:jc w:val="both"/>
        <w:rPr>
          <w:rFonts w:asciiTheme="minorHAnsi" w:hAnsiTheme="minorHAnsi" w:cstheme="minorHAnsi"/>
          <w:sz w:val="24"/>
          <w:szCs w:val="24"/>
          <w:highlight w:val="lightGray"/>
        </w:rPr>
      </w:pPr>
      <w:r w:rsidRPr="00872DC6">
        <w:rPr>
          <w:rFonts w:asciiTheme="minorHAnsi" w:hAnsiTheme="minorHAnsi" w:cstheme="minorHAnsi"/>
          <w:bCs/>
          <w:sz w:val="24"/>
          <w:szCs w:val="24"/>
        </w:rPr>
        <w:t>14</w:t>
      </w:r>
      <w:r w:rsidR="00CA5D53" w:rsidRPr="00872DC6">
        <w:rPr>
          <w:rFonts w:asciiTheme="minorHAnsi" w:hAnsiTheme="minorHAnsi" w:cstheme="minorHAnsi"/>
          <w:bCs/>
          <w:sz w:val="24"/>
          <w:szCs w:val="24"/>
        </w:rPr>
        <w:t xml:space="preserve">.2. </w:t>
      </w:r>
      <w:r w:rsidR="00CA5D53" w:rsidRPr="00872DC6">
        <w:rPr>
          <w:rFonts w:asciiTheme="minorHAnsi" w:hAnsiTheme="minorHAnsi" w:cstheme="minorHAnsi"/>
          <w:sz w:val="24"/>
          <w:szCs w:val="24"/>
        </w:rPr>
        <w:t xml:space="preserve">Sudarant pirkimo sutartį, joje negali būti keičiama laimėjusio tiekėjo pasiūlymo </w:t>
      </w:r>
      <w:r w:rsidR="00EE6959" w:rsidRPr="00872DC6">
        <w:rPr>
          <w:rFonts w:asciiTheme="minorHAnsi" w:hAnsiTheme="minorHAnsi" w:cstheme="minorHAnsi"/>
          <w:sz w:val="24"/>
          <w:szCs w:val="24"/>
        </w:rPr>
        <w:t>kaina</w:t>
      </w:r>
      <w:r w:rsidR="00BD033A" w:rsidRPr="00872DC6">
        <w:rPr>
          <w:rFonts w:asciiTheme="minorHAnsi" w:hAnsiTheme="minorHAnsi" w:cstheme="minorHAnsi"/>
          <w:sz w:val="24"/>
          <w:szCs w:val="24"/>
        </w:rPr>
        <w:t xml:space="preserve">, </w:t>
      </w:r>
      <w:r w:rsidR="0056008F" w:rsidRPr="00872DC6">
        <w:rPr>
          <w:rFonts w:asciiTheme="minorHAnsi" w:hAnsiTheme="minorHAnsi" w:cstheme="minorHAnsi"/>
          <w:bCs/>
          <w:spacing w:val="-2"/>
          <w:sz w:val="24"/>
          <w:szCs w:val="24"/>
        </w:rPr>
        <w:t>pasiūlyta prekė</w:t>
      </w:r>
      <w:r w:rsidR="00872DC6" w:rsidRPr="00872DC6">
        <w:rPr>
          <w:rFonts w:asciiTheme="minorHAnsi" w:hAnsiTheme="minorHAnsi" w:cstheme="minorHAnsi"/>
          <w:bCs/>
          <w:spacing w:val="-2"/>
          <w:sz w:val="24"/>
          <w:szCs w:val="24"/>
        </w:rPr>
        <w:t xml:space="preserve"> </w:t>
      </w:r>
      <w:r w:rsidR="00CA5D53" w:rsidRPr="00872DC6">
        <w:rPr>
          <w:rFonts w:asciiTheme="minorHAnsi" w:hAnsiTheme="minorHAnsi" w:cstheme="minorHAnsi"/>
          <w:sz w:val="24"/>
          <w:szCs w:val="24"/>
        </w:rPr>
        <w:t>ir</w:t>
      </w:r>
      <w:r w:rsidR="007456EF" w:rsidRPr="00872DC6">
        <w:rPr>
          <w:rFonts w:asciiTheme="minorHAnsi" w:hAnsiTheme="minorHAnsi" w:cstheme="minorHAnsi"/>
          <w:sz w:val="24"/>
          <w:szCs w:val="24"/>
        </w:rPr>
        <w:t xml:space="preserve"> pirkimo dokumentuose nustatytos pirkimo sąlygos</w:t>
      </w:r>
      <w:r w:rsidR="0066402B" w:rsidRPr="00872DC6">
        <w:rPr>
          <w:rFonts w:asciiTheme="minorHAnsi" w:hAnsiTheme="minorHAnsi" w:cstheme="minorHAnsi"/>
          <w:sz w:val="24"/>
          <w:szCs w:val="24"/>
        </w:rPr>
        <w:t>.</w:t>
      </w:r>
      <w:r w:rsidR="00BD033A" w:rsidRPr="00872DC6">
        <w:rPr>
          <w:rFonts w:asciiTheme="minorHAnsi" w:hAnsiTheme="minorHAnsi" w:cstheme="minorHAnsi"/>
          <w:sz w:val="24"/>
          <w:szCs w:val="24"/>
        </w:rPr>
        <w:t xml:space="preserve"> </w:t>
      </w:r>
    </w:p>
    <w:p w14:paraId="51D4E311" w14:textId="77777777" w:rsidR="00CA5D53" w:rsidRPr="00872DC6" w:rsidRDefault="004B772E" w:rsidP="00D44EA8">
      <w:pPr>
        <w:spacing w:line="264" w:lineRule="auto"/>
        <w:jc w:val="both"/>
        <w:rPr>
          <w:rFonts w:asciiTheme="minorHAnsi" w:hAnsiTheme="minorHAnsi" w:cstheme="minorHAnsi"/>
          <w:sz w:val="24"/>
          <w:szCs w:val="24"/>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 xml:space="preserve">.3. </w:t>
      </w:r>
      <w:r w:rsidR="00356D0D" w:rsidRPr="00872DC6">
        <w:rPr>
          <w:rFonts w:asciiTheme="minorHAnsi" w:hAnsiTheme="minorHAnsi" w:cstheme="minorHAnsi"/>
          <w:sz w:val="24"/>
          <w:szCs w:val="24"/>
        </w:rPr>
        <w:t>Pirkimo s</w:t>
      </w:r>
      <w:r w:rsidR="00741E79" w:rsidRPr="00872DC6">
        <w:rPr>
          <w:rFonts w:asciiTheme="minorHAnsi" w:hAnsiTheme="minorHAnsi" w:cstheme="minorHAnsi"/>
          <w:sz w:val="24"/>
          <w:szCs w:val="24"/>
        </w:rPr>
        <w:t xml:space="preserve">utarties sąlygos </w:t>
      </w:r>
      <w:r w:rsidR="00356D0D" w:rsidRPr="00872DC6">
        <w:rPr>
          <w:rFonts w:asciiTheme="minorHAnsi" w:hAnsiTheme="minorHAnsi" w:cstheme="minorHAnsi"/>
          <w:sz w:val="24"/>
          <w:szCs w:val="24"/>
        </w:rPr>
        <w:t xml:space="preserve">jos </w:t>
      </w:r>
      <w:r w:rsidR="00741E79" w:rsidRPr="00872DC6">
        <w:rPr>
          <w:rFonts w:asciiTheme="minorHAnsi" w:hAnsiTheme="minorHAnsi" w:cstheme="minorHAnsi"/>
          <w:sz w:val="24"/>
          <w:szCs w:val="24"/>
        </w:rPr>
        <w:t xml:space="preserve">galiojimo laikotarpiu gali būti keičiamos </w:t>
      </w:r>
      <w:r w:rsidR="003E4EA8" w:rsidRPr="00872DC6">
        <w:rPr>
          <w:rFonts w:asciiTheme="minorHAnsi" w:hAnsiTheme="minorHAnsi" w:cstheme="minorHAnsi"/>
          <w:sz w:val="24"/>
          <w:szCs w:val="24"/>
        </w:rPr>
        <w:t>VPĮ</w:t>
      </w:r>
      <w:r w:rsidR="00741E79" w:rsidRPr="00872DC6">
        <w:rPr>
          <w:rFonts w:asciiTheme="minorHAnsi" w:hAnsiTheme="minorHAnsi" w:cstheme="minorHAnsi"/>
          <w:sz w:val="24"/>
          <w:szCs w:val="24"/>
        </w:rPr>
        <w:t xml:space="preserve"> 89 straipsnyje nustatyta tvarka.</w:t>
      </w:r>
      <w:r w:rsidR="00CA5D53" w:rsidRPr="00872DC6">
        <w:rPr>
          <w:rFonts w:asciiTheme="minorHAnsi" w:hAnsiTheme="minorHAnsi" w:cstheme="minorHAnsi"/>
          <w:sz w:val="24"/>
          <w:szCs w:val="24"/>
        </w:rPr>
        <w:t xml:space="preserve"> </w:t>
      </w:r>
    </w:p>
    <w:p w14:paraId="6F17F1B1" w14:textId="77777777" w:rsidR="000C082B" w:rsidRPr="00872DC6" w:rsidRDefault="004B772E" w:rsidP="00D44EA8">
      <w:pPr>
        <w:spacing w:line="264" w:lineRule="auto"/>
        <w:jc w:val="both"/>
        <w:rPr>
          <w:rFonts w:asciiTheme="minorHAnsi" w:hAnsiTheme="minorHAnsi" w:cstheme="minorHAnsi"/>
          <w:b/>
          <w:sz w:val="24"/>
          <w:szCs w:val="24"/>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 xml:space="preserve">.4. Pirkimo sutartis </w:t>
      </w:r>
      <w:r w:rsidR="00CA5D53" w:rsidRPr="00872DC6">
        <w:rPr>
          <w:rFonts w:asciiTheme="minorHAnsi" w:hAnsiTheme="minorHAnsi" w:cstheme="minorHAnsi"/>
          <w:sz w:val="24"/>
          <w:szCs w:val="24"/>
          <w:u w:val="single"/>
        </w:rPr>
        <w:t>turi būti sudaroma nedelsiant</w:t>
      </w:r>
      <w:r w:rsidR="00CA5D53" w:rsidRPr="00872DC6">
        <w:rPr>
          <w:rFonts w:asciiTheme="minorHAnsi" w:hAnsiTheme="minorHAnsi" w:cstheme="minorHAnsi"/>
          <w:sz w:val="24"/>
          <w:szCs w:val="24"/>
        </w:rPr>
        <w:t>.</w:t>
      </w:r>
      <w:r w:rsidR="007F2447" w:rsidRPr="00872DC6">
        <w:rPr>
          <w:rFonts w:asciiTheme="minorHAnsi" w:hAnsiTheme="minorHAnsi" w:cstheme="minorHAnsi"/>
          <w:sz w:val="24"/>
          <w:szCs w:val="24"/>
        </w:rPr>
        <w:t xml:space="preserve"> </w:t>
      </w:r>
      <w:r w:rsidR="00356D0D" w:rsidRPr="00872DC6">
        <w:rPr>
          <w:rFonts w:asciiTheme="minorHAnsi" w:hAnsiTheme="minorHAnsi" w:cstheme="minorHAnsi"/>
          <w:b/>
          <w:sz w:val="24"/>
          <w:szCs w:val="24"/>
        </w:rPr>
        <w:t>Pirkimo s</w:t>
      </w:r>
      <w:r w:rsidR="00CA5D53" w:rsidRPr="00872DC6">
        <w:rPr>
          <w:rFonts w:asciiTheme="minorHAnsi" w:hAnsiTheme="minorHAnsi" w:cstheme="minorHAnsi"/>
          <w:b/>
          <w:sz w:val="24"/>
          <w:szCs w:val="24"/>
        </w:rPr>
        <w:t>utarties sudarymo atidėjimo terminas</w:t>
      </w:r>
      <w:r w:rsidR="00CA5D53" w:rsidRPr="00872DC6">
        <w:rPr>
          <w:rFonts w:asciiTheme="minorHAnsi" w:hAnsiTheme="minorHAnsi" w:cstheme="minorHAnsi"/>
          <w:sz w:val="24"/>
          <w:szCs w:val="24"/>
        </w:rPr>
        <w:t xml:space="preserve"> </w:t>
      </w:r>
      <w:r w:rsidR="00CA5D53" w:rsidRPr="00872DC6">
        <w:rPr>
          <w:rFonts w:asciiTheme="minorHAnsi" w:hAnsiTheme="minorHAnsi" w:cstheme="minorHAnsi"/>
          <w:b/>
          <w:sz w:val="24"/>
          <w:szCs w:val="24"/>
        </w:rPr>
        <w:t>netaikomas.</w:t>
      </w:r>
    </w:p>
    <w:p w14:paraId="04A0106F" w14:textId="2955065E" w:rsidR="000F15E9" w:rsidRPr="000935C0" w:rsidRDefault="004B772E" w:rsidP="00D44EA8">
      <w:pPr>
        <w:spacing w:line="264" w:lineRule="auto"/>
        <w:jc w:val="both"/>
        <w:rPr>
          <w:rFonts w:asciiTheme="minorHAnsi" w:hAnsiTheme="minorHAnsi" w:cstheme="minorHAnsi"/>
          <w:color w:val="000000"/>
          <w:sz w:val="24"/>
          <w:szCs w:val="24"/>
          <w:highlight w:val="lightGray"/>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w:t>
      </w:r>
      <w:r w:rsidR="00C87FB4" w:rsidRPr="00872DC6">
        <w:rPr>
          <w:rFonts w:asciiTheme="minorHAnsi" w:hAnsiTheme="minorHAnsi" w:cstheme="minorHAnsi"/>
          <w:sz w:val="24"/>
          <w:szCs w:val="24"/>
        </w:rPr>
        <w:t>5</w:t>
      </w:r>
      <w:r w:rsidR="00CA5D53" w:rsidRPr="00872DC6">
        <w:rPr>
          <w:rFonts w:asciiTheme="minorHAnsi" w:hAnsiTheme="minorHAnsi" w:cstheme="minorHAnsi"/>
          <w:sz w:val="24"/>
          <w:szCs w:val="24"/>
        </w:rPr>
        <w:t>.</w:t>
      </w:r>
      <w:r w:rsidR="000F15E9" w:rsidRPr="00872DC6">
        <w:rPr>
          <w:rFonts w:asciiTheme="minorHAnsi" w:hAnsiTheme="minorHAnsi" w:cstheme="minorHAnsi"/>
          <w:sz w:val="24"/>
          <w:szCs w:val="24"/>
        </w:rPr>
        <w:t xml:space="preserve"> </w:t>
      </w:r>
      <w:r w:rsidR="000F15E9" w:rsidRPr="00872DC6">
        <w:rPr>
          <w:rFonts w:asciiTheme="minorHAnsi" w:hAnsiTheme="minorHAnsi" w:cstheme="minorHAnsi"/>
          <w:color w:val="00000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w:t>
      </w:r>
      <w:r w:rsidR="000F15E9" w:rsidRPr="00872DC6">
        <w:rPr>
          <w:rFonts w:asciiTheme="minorHAnsi" w:hAnsiTheme="minorHAnsi" w:cstheme="minorHAnsi"/>
          <w:color w:val="000000"/>
          <w:sz w:val="24"/>
          <w:szCs w:val="24"/>
        </w:rPr>
        <w:lastRenderedPageBreak/>
        <w:t>kad jis atsisakė sudaryti pirkimo sutartį. Tokiu atveju arba jeigu tiekėjas iki perkančiosios organizacijos nurodyto termino nepateikia pirkimo</w:t>
      </w:r>
      <w:r w:rsidR="00065E7C" w:rsidRPr="00872DC6">
        <w:rPr>
          <w:rFonts w:asciiTheme="minorHAnsi" w:hAnsiTheme="minorHAnsi" w:cstheme="minorHAnsi"/>
          <w:color w:val="000000"/>
          <w:sz w:val="24"/>
          <w:szCs w:val="24"/>
        </w:rPr>
        <w:t xml:space="preserve"> sutarties projekte</w:t>
      </w:r>
      <w:r w:rsidR="000F15E9" w:rsidRPr="00872DC6">
        <w:rPr>
          <w:rFonts w:asciiTheme="minorHAnsi" w:hAnsiTheme="minorHAnsi" w:cstheme="minorHAnsi"/>
          <w:color w:val="000000"/>
          <w:sz w:val="24"/>
          <w:szCs w:val="24"/>
        </w:rPr>
        <w:t xml:space="preserve"> </w:t>
      </w:r>
      <w:r w:rsidR="00065E7C" w:rsidRPr="00872DC6">
        <w:rPr>
          <w:rFonts w:asciiTheme="minorHAnsi" w:hAnsiTheme="minorHAnsi" w:cstheme="minorHAnsi"/>
          <w:color w:val="000000"/>
          <w:sz w:val="24"/>
          <w:szCs w:val="24"/>
        </w:rPr>
        <w:t xml:space="preserve">nustatyto </w:t>
      </w:r>
      <w:r w:rsidR="000F15E9" w:rsidRPr="00872DC6">
        <w:rPr>
          <w:rFonts w:asciiTheme="minorHAnsi" w:hAnsiTheme="minorHAnsi" w:cstheme="minorHAnsi"/>
          <w:color w:val="000000"/>
          <w:sz w:val="24"/>
          <w:szCs w:val="24"/>
        </w:rPr>
        <w:t>sutarties įvykdymo užtikrinimą patvirtinančio dokumento</w:t>
      </w:r>
      <w:r w:rsidR="005206E3" w:rsidRPr="00872DC6">
        <w:rPr>
          <w:rFonts w:asciiTheme="minorHAnsi" w:hAnsiTheme="minorHAnsi" w:cstheme="minorHAnsi"/>
          <w:color w:val="000000"/>
          <w:sz w:val="24"/>
          <w:szCs w:val="24"/>
        </w:rPr>
        <w:t xml:space="preserve"> (jeigu reikalaujama)</w:t>
      </w:r>
      <w:r w:rsidR="000F15E9" w:rsidRPr="00872DC6">
        <w:rPr>
          <w:rFonts w:asciiTheme="minorHAnsi" w:hAnsiTheme="minorHAnsi" w:cstheme="minorHAnsi"/>
          <w:color w:val="000000"/>
          <w:sz w:val="24"/>
          <w:szCs w:val="24"/>
        </w:rPr>
        <w:t xml:space="preserve"> arba neįvykdo kitų pirkimo sutartyje nustatytų jos įsigaliojimo sąlygų,</w:t>
      </w:r>
      <w:r w:rsidR="00A82B2C" w:rsidRPr="00872DC6">
        <w:rPr>
          <w:rFonts w:asciiTheme="minorHAnsi" w:hAnsiTheme="minorHAnsi" w:cstheme="minorHAnsi"/>
          <w:color w:val="000000"/>
          <w:sz w:val="24"/>
          <w:szCs w:val="24"/>
        </w:rPr>
        <w:t xml:space="preserve"> </w:t>
      </w:r>
      <w:r w:rsidR="000F15E9" w:rsidRPr="00872DC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Pr>
          <w:rFonts w:asciiTheme="minorHAnsi" w:hAnsiTheme="minorHAnsi" w:cstheme="minorHAnsi"/>
          <w:color w:val="000000"/>
          <w:sz w:val="24"/>
          <w:szCs w:val="24"/>
        </w:rPr>
        <w:t>į ir / ar</w:t>
      </w:r>
      <w:r w:rsidR="000F15E9" w:rsidRPr="00872DC6">
        <w:rPr>
          <w:rFonts w:asciiTheme="minorHAnsi" w:hAnsiTheme="minorHAnsi" w:cstheme="minorHAnsi"/>
          <w:color w:val="000000"/>
          <w:sz w:val="24"/>
          <w:szCs w:val="24"/>
        </w:rPr>
        <w:t xml:space="preserve"> nepateikusio pirkimo sutarties įvykdymo užtikrinimo </w:t>
      </w:r>
      <w:r w:rsidR="005206E3" w:rsidRPr="00872DC6">
        <w:rPr>
          <w:rFonts w:asciiTheme="minorHAnsi" w:hAnsiTheme="minorHAnsi" w:cstheme="minorHAnsi"/>
          <w:color w:val="000000"/>
          <w:sz w:val="24"/>
          <w:szCs w:val="24"/>
        </w:rPr>
        <w:t xml:space="preserve">(jeigu reikalaujama) </w:t>
      </w:r>
      <w:r w:rsidR="00286336">
        <w:rPr>
          <w:rFonts w:asciiTheme="minorHAnsi" w:hAnsiTheme="minorHAnsi" w:cstheme="minorHAnsi"/>
          <w:color w:val="000000"/>
          <w:sz w:val="24"/>
          <w:szCs w:val="24"/>
        </w:rPr>
        <w:t xml:space="preserve">ir / </w:t>
      </w:r>
      <w:r w:rsidR="000F15E9" w:rsidRPr="00872DC6">
        <w:rPr>
          <w:rFonts w:asciiTheme="minorHAnsi" w:hAnsiTheme="minorHAnsi" w:cstheme="minorHAnsi"/>
          <w:color w:val="000000"/>
          <w:sz w:val="24"/>
          <w:szCs w:val="24"/>
        </w:rPr>
        <w:t xml:space="preserve">ar neįvykdžiusio </w:t>
      </w:r>
      <w:r w:rsidR="000F15E9" w:rsidRPr="00286336">
        <w:rPr>
          <w:rFonts w:asciiTheme="minorHAnsi" w:hAnsiTheme="minorHAnsi" w:cstheme="minorHAnsi"/>
          <w:color w:val="000000"/>
          <w:sz w:val="24"/>
          <w:szCs w:val="24"/>
        </w:rPr>
        <w:t>kitų pirkimo sutarties įsigaliojimo sąlygų, jeigu tenkinamos VPĮ 45 straipsnio 1 dalyje išdėstytos sąlygos.</w:t>
      </w:r>
    </w:p>
    <w:p w14:paraId="020B7271" w14:textId="1B1F2C0F" w:rsidR="00D71F5B" w:rsidRPr="00E71733"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E71733">
        <w:rPr>
          <w:rFonts w:asciiTheme="minorHAnsi" w:hAnsiTheme="minorHAnsi" w:cstheme="minorHAnsi"/>
          <w:sz w:val="24"/>
          <w:szCs w:val="24"/>
        </w:rPr>
        <w:t xml:space="preserve">14.6. </w:t>
      </w:r>
      <w:r w:rsidR="000D3670" w:rsidRPr="000D3670">
        <w:rPr>
          <w:rFonts w:ascii="Calibri" w:hAnsi="Calibri" w:cs="Calibri"/>
          <w:color w:val="000000"/>
          <w:kern w:val="2"/>
          <w:sz w:val="24"/>
          <w:szCs w:val="24"/>
        </w:rPr>
        <w:t>Sutartis galioja iki visiško prievolių įvykdymo (kol bus išnaudota Pradinės Sutarties vertė</w:t>
      </w:r>
      <w:r w:rsidR="000D3670">
        <w:rPr>
          <w:rFonts w:ascii="Calibri" w:hAnsi="Calibri" w:cs="Calibri"/>
          <w:color w:val="000000"/>
          <w:kern w:val="2"/>
          <w:sz w:val="24"/>
          <w:szCs w:val="24"/>
        </w:rPr>
        <w:t>)</w:t>
      </w:r>
      <w:r w:rsidR="000D3670" w:rsidRPr="000D3670">
        <w:rPr>
          <w:rFonts w:ascii="Calibri" w:hAnsi="Calibri" w:cs="Calibri"/>
          <w:color w:val="000000"/>
          <w:kern w:val="2"/>
          <w:sz w:val="24"/>
          <w:szCs w:val="24"/>
        </w:rPr>
        <w:t>, bet jos terminas negali būti ilgesnis kaip</w:t>
      </w:r>
      <w:r w:rsidR="000D3670" w:rsidRPr="000D3670">
        <w:rPr>
          <w:rFonts w:ascii="Calibri" w:hAnsi="Calibri" w:cs="Calibri"/>
          <w:kern w:val="2"/>
          <w:sz w:val="24"/>
          <w:szCs w:val="24"/>
        </w:rPr>
        <w:t xml:space="preserve"> 5 (penki) mėnesiai.</w:t>
      </w:r>
    </w:p>
    <w:p w14:paraId="71316096" w14:textId="77777777" w:rsidR="00424CD1" w:rsidRPr="00826395" w:rsidRDefault="004B772E" w:rsidP="00D44EA8">
      <w:pPr>
        <w:pStyle w:val="Hyperlink1"/>
        <w:spacing w:line="264" w:lineRule="auto"/>
        <w:ind w:firstLine="0"/>
        <w:rPr>
          <w:rFonts w:asciiTheme="minorHAnsi" w:hAnsiTheme="minorHAnsi" w:cstheme="minorHAnsi"/>
          <w:b/>
          <w:color w:val="auto"/>
          <w:sz w:val="24"/>
          <w:szCs w:val="24"/>
        </w:rPr>
      </w:pPr>
      <w:r w:rsidRPr="00826395">
        <w:rPr>
          <w:rFonts w:asciiTheme="minorHAnsi" w:hAnsiTheme="minorHAnsi" w:cstheme="minorHAnsi"/>
          <w:b/>
          <w:color w:val="auto"/>
          <w:sz w:val="24"/>
          <w:szCs w:val="24"/>
        </w:rPr>
        <w:t>1</w:t>
      </w:r>
      <w:r w:rsidR="00DE30DD" w:rsidRPr="00826395">
        <w:rPr>
          <w:rFonts w:asciiTheme="minorHAnsi" w:hAnsiTheme="minorHAnsi" w:cstheme="minorHAnsi"/>
          <w:b/>
          <w:color w:val="auto"/>
          <w:sz w:val="24"/>
          <w:szCs w:val="24"/>
        </w:rPr>
        <w:t>5</w:t>
      </w:r>
      <w:r w:rsidR="00CA5D53" w:rsidRPr="00826395">
        <w:rPr>
          <w:rFonts w:asciiTheme="minorHAnsi" w:hAnsiTheme="minorHAnsi" w:cstheme="minorHAnsi"/>
          <w:b/>
          <w:color w:val="auto"/>
          <w:sz w:val="24"/>
          <w:szCs w:val="24"/>
        </w:rPr>
        <w:t xml:space="preserve">. PIRKIMO PROCEDŪRŲ NUTRAUKIMAS. </w:t>
      </w:r>
    </w:p>
    <w:p w14:paraId="0E53444B" w14:textId="77777777" w:rsidR="00514EC0" w:rsidRPr="00826395" w:rsidRDefault="00D34D80" w:rsidP="00D44EA8">
      <w:pPr>
        <w:pStyle w:val="Hyperlink1"/>
        <w:spacing w:line="264" w:lineRule="auto"/>
        <w:ind w:firstLine="0"/>
        <w:rPr>
          <w:rFonts w:asciiTheme="minorHAnsi" w:hAnsiTheme="minorHAnsi" w:cstheme="minorHAnsi"/>
          <w:b/>
          <w:color w:val="auto"/>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5</w:t>
      </w:r>
      <w:r w:rsidRPr="00826395">
        <w:rPr>
          <w:rFonts w:asciiTheme="minorHAnsi" w:hAnsiTheme="minorHAnsi" w:cstheme="minorHAnsi"/>
          <w:sz w:val="24"/>
          <w:szCs w:val="24"/>
        </w:rPr>
        <w:t>.1.</w:t>
      </w:r>
      <w:r w:rsidRPr="00826395">
        <w:rPr>
          <w:rFonts w:asciiTheme="minorHAnsi" w:hAnsiTheme="minorHAnsi" w:cstheme="minorHAnsi"/>
          <w:b/>
          <w:sz w:val="24"/>
          <w:szCs w:val="24"/>
        </w:rPr>
        <w:t xml:space="preserve"> </w:t>
      </w:r>
      <w:r w:rsidR="00BB1735" w:rsidRPr="00826395">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26395">
        <w:rPr>
          <w:rFonts w:asciiTheme="minorHAnsi" w:hAnsiTheme="minorHAnsi" w:cstheme="minorHAnsi"/>
          <w:sz w:val="24"/>
          <w:szCs w:val="24"/>
          <w:lang w:eastAsia="lt-LT"/>
        </w:rPr>
        <w:t>.</w:t>
      </w:r>
    </w:p>
    <w:p w14:paraId="2B6FB702" w14:textId="77777777" w:rsidR="00514EC0" w:rsidRPr="00826395" w:rsidRDefault="00514EC0" w:rsidP="00D44EA8">
      <w:pPr>
        <w:pStyle w:val="Hyperlink1"/>
        <w:spacing w:line="264" w:lineRule="auto"/>
        <w:ind w:firstLine="0"/>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5</w:t>
      </w:r>
      <w:r w:rsidRPr="00826395">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826395" w:rsidRDefault="00CA5D53" w:rsidP="00D44EA8">
      <w:pPr>
        <w:spacing w:line="264" w:lineRule="auto"/>
        <w:jc w:val="both"/>
        <w:rPr>
          <w:rFonts w:asciiTheme="minorHAnsi" w:hAnsiTheme="minorHAnsi" w:cstheme="minorHAnsi"/>
          <w:b/>
          <w:bCs/>
          <w:sz w:val="24"/>
          <w:szCs w:val="24"/>
        </w:rPr>
      </w:pPr>
      <w:r w:rsidRPr="00826395">
        <w:rPr>
          <w:rFonts w:asciiTheme="minorHAnsi" w:hAnsiTheme="minorHAnsi" w:cstheme="minorHAnsi"/>
          <w:b/>
          <w:sz w:val="24"/>
          <w:szCs w:val="24"/>
        </w:rPr>
        <w:t>1</w:t>
      </w:r>
      <w:r w:rsidR="00DE30DD" w:rsidRPr="00826395">
        <w:rPr>
          <w:rFonts w:asciiTheme="minorHAnsi" w:hAnsiTheme="minorHAnsi" w:cstheme="minorHAnsi"/>
          <w:b/>
          <w:sz w:val="24"/>
          <w:szCs w:val="24"/>
        </w:rPr>
        <w:t>6</w:t>
      </w:r>
      <w:r w:rsidR="0056417A" w:rsidRPr="00826395">
        <w:rPr>
          <w:rFonts w:asciiTheme="minorHAnsi" w:hAnsiTheme="minorHAnsi" w:cstheme="minorHAnsi"/>
          <w:b/>
          <w:sz w:val="24"/>
          <w:szCs w:val="24"/>
        </w:rPr>
        <w:t>.</w:t>
      </w:r>
      <w:r w:rsidR="00117EE4" w:rsidRPr="00826395">
        <w:rPr>
          <w:rFonts w:asciiTheme="minorHAnsi" w:hAnsiTheme="minorHAnsi" w:cstheme="minorHAnsi"/>
          <w:b/>
          <w:bCs/>
          <w:sz w:val="24"/>
          <w:szCs w:val="24"/>
        </w:rPr>
        <w:t xml:space="preserve"> </w:t>
      </w:r>
      <w:r w:rsidR="0056417A" w:rsidRPr="00826395">
        <w:rPr>
          <w:rFonts w:asciiTheme="minorHAnsi" w:hAnsiTheme="minorHAnsi" w:cstheme="minorHAnsi"/>
          <w:b/>
          <w:bCs/>
          <w:sz w:val="24"/>
          <w:szCs w:val="24"/>
        </w:rPr>
        <w:t xml:space="preserve">GINČŲ NAGRINĖJIMO TVARKA. </w:t>
      </w:r>
    </w:p>
    <w:p w14:paraId="7B3D6472" w14:textId="77777777" w:rsidR="00B5089B" w:rsidRPr="00826395" w:rsidRDefault="004B772E" w:rsidP="00D44EA8">
      <w:pPr>
        <w:spacing w:line="264" w:lineRule="auto"/>
        <w:jc w:val="both"/>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66709" w:rsidRPr="00826395">
        <w:rPr>
          <w:rFonts w:asciiTheme="minorHAnsi" w:hAnsiTheme="minorHAnsi" w:cstheme="minorHAnsi"/>
          <w:sz w:val="24"/>
          <w:szCs w:val="24"/>
        </w:rPr>
        <w:t>.1. Tie</w:t>
      </w:r>
      <w:r w:rsidR="00E215FD" w:rsidRPr="00826395">
        <w:rPr>
          <w:rFonts w:asciiTheme="minorHAnsi" w:hAnsiTheme="minorHAnsi" w:cstheme="minorHAnsi"/>
          <w:sz w:val="24"/>
          <w:szCs w:val="24"/>
        </w:rPr>
        <w:t>kėjas, norėdamas iki pirkimo sutarties sudarymo ginčyti perkančiosios organizacijos sprend</w:t>
      </w:r>
      <w:r w:rsidR="00B5089B" w:rsidRPr="00826395">
        <w:rPr>
          <w:rFonts w:asciiTheme="minorHAnsi" w:hAnsiTheme="minorHAnsi" w:cstheme="minorHAnsi"/>
          <w:sz w:val="24"/>
          <w:szCs w:val="24"/>
        </w:rPr>
        <w:t xml:space="preserve">imus ar veiksmus, pirmiausia turi pateikti </w:t>
      </w:r>
      <w:r w:rsidR="00E215FD" w:rsidRPr="00826395">
        <w:rPr>
          <w:rFonts w:asciiTheme="minorHAnsi" w:hAnsiTheme="minorHAnsi" w:cstheme="minorHAnsi"/>
          <w:sz w:val="24"/>
          <w:szCs w:val="24"/>
        </w:rPr>
        <w:t>pretenziją perkančiajai organi</w:t>
      </w:r>
      <w:r w:rsidR="00E66709" w:rsidRPr="00826395">
        <w:rPr>
          <w:rFonts w:asciiTheme="minorHAnsi" w:hAnsiTheme="minorHAnsi" w:cstheme="minorHAnsi"/>
          <w:sz w:val="24"/>
          <w:szCs w:val="24"/>
        </w:rPr>
        <w:t>zacijai VPĮ</w:t>
      </w:r>
      <w:r w:rsidR="00E215FD" w:rsidRPr="00826395">
        <w:rPr>
          <w:rFonts w:asciiTheme="minorHAnsi" w:hAnsiTheme="minorHAnsi" w:cstheme="minorHAnsi"/>
          <w:sz w:val="24"/>
          <w:szCs w:val="24"/>
        </w:rPr>
        <w:t xml:space="preserve"> VII skyriuje nustatyta tvarka. Pr</w:t>
      </w:r>
      <w:r w:rsidR="00E66709" w:rsidRPr="00826395">
        <w:rPr>
          <w:rFonts w:asciiTheme="minorHAnsi" w:hAnsiTheme="minorHAnsi" w:cstheme="minorHAnsi"/>
          <w:sz w:val="24"/>
          <w:szCs w:val="24"/>
        </w:rPr>
        <w:t>etenzija turi būti pateikta</w:t>
      </w:r>
      <w:r w:rsidR="00A722F4" w:rsidRPr="00826395">
        <w:rPr>
          <w:rFonts w:asciiTheme="minorHAnsi" w:hAnsiTheme="minorHAnsi" w:cstheme="minorHAnsi"/>
          <w:sz w:val="24"/>
          <w:szCs w:val="24"/>
        </w:rPr>
        <w:t xml:space="preserve"> </w:t>
      </w:r>
      <w:r w:rsidR="00B5089B" w:rsidRPr="00826395">
        <w:rPr>
          <w:rFonts w:asciiTheme="minorHAnsi" w:hAnsiTheme="minorHAnsi" w:cstheme="minorHAnsi"/>
          <w:sz w:val="24"/>
          <w:szCs w:val="24"/>
        </w:rPr>
        <w:t>raštu</w:t>
      </w:r>
      <w:r w:rsidR="00E215FD" w:rsidRPr="00826395">
        <w:rPr>
          <w:rFonts w:asciiTheme="minorHAnsi" w:hAnsiTheme="minorHAnsi" w:cstheme="minorHAnsi"/>
          <w:sz w:val="24"/>
          <w:szCs w:val="24"/>
        </w:rPr>
        <w:t>. Perkančiosios organizacijos priimtas sprendimas ga</w:t>
      </w:r>
      <w:r w:rsidR="00E66709" w:rsidRPr="00826395">
        <w:rPr>
          <w:rFonts w:asciiTheme="minorHAnsi" w:hAnsiTheme="minorHAnsi" w:cstheme="minorHAnsi"/>
          <w:sz w:val="24"/>
          <w:szCs w:val="24"/>
        </w:rPr>
        <w:t>li būti skundžiamas teismui VPĮ</w:t>
      </w:r>
      <w:r w:rsidR="00E215FD" w:rsidRPr="00826395">
        <w:rPr>
          <w:rFonts w:asciiTheme="minorHAnsi" w:hAnsiTheme="minorHAnsi" w:cstheme="minorHAnsi"/>
          <w:sz w:val="24"/>
          <w:szCs w:val="24"/>
        </w:rPr>
        <w:t xml:space="preserve"> VII skyriuje nustatyta tvarka. </w:t>
      </w:r>
    </w:p>
    <w:p w14:paraId="7D436CC3" w14:textId="77777777" w:rsidR="00E215FD" w:rsidRPr="00826395" w:rsidRDefault="004B772E" w:rsidP="00D44EA8">
      <w:pPr>
        <w:spacing w:line="264" w:lineRule="auto"/>
        <w:jc w:val="both"/>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215FD" w:rsidRPr="00826395">
        <w:rPr>
          <w:rFonts w:asciiTheme="minorHAnsi" w:hAnsiTheme="minorHAnsi" w:cstheme="minorHAnsi"/>
          <w:sz w:val="24"/>
          <w:szCs w:val="24"/>
        </w:rPr>
        <w:t>.2. Perkančioji organizaci</w:t>
      </w:r>
      <w:r w:rsidR="00E66709" w:rsidRPr="00826395">
        <w:rPr>
          <w:rFonts w:asciiTheme="minorHAnsi" w:hAnsiTheme="minorHAnsi" w:cstheme="minorHAnsi"/>
          <w:sz w:val="24"/>
          <w:szCs w:val="24"/>
        </w:rPr>
        <w:t>ja nagrinėja tik tie</w:t>
      </w:r>
      <w:r w:rsidR="00E215FD" w:rsidRPr="00826395">
        <w:rPr>
          <w:rFonts w:asciiTheme="minorHAnsi" w:hAnsiTheme="minorHAnsi" w:cstheme="minorHAnsi"/>
          <w:sz w:val="24"/>
          <w:szCs w:val="24"/>
        </w:rPr>
        <w:t>kėjų pretenzijas, kurios gautos iki pi</w:t>
      </w:r>
      <w:r w:rsidR="00B509E8" w:rsidRPr="00826395">
        <w:rPr>
          <w:rFonts w:asciiTheme="minorHAnsi" w:hAnsiTheme="minorHAnsi" w:cstheme="minorHAnsi"/>
          <w:sz w:val="24"/>
          <w:szCs w:val="24"/>
        </w:rPr>
        <w:t>rkimo sutarties sudarymo dienos ir</w:t>
      </w:r>
      <w:r w:rsidR="00B509E8" w:rsidRPr="00826395">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826395" w:rsidRDefault="004B772E" w:rsidP="00D44EA8">
      <w:pPr>
        <w:spacing w:line="264" w:lineRule="auto"/>
        <w:jc w:val="both"/>
        <w:rPr>
          <w:rFonts w:asciiTheme="minorHAnsi" w:hAnsiTheme="minorHAnsi" w:cstheme="minorHAnsi"/>
          <w:color w:val="000000"/>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215FD" w:rsidRPr="00826395">
        <w:rPr>
          <w:rFonts w:asciiTheme="minorHAnsi" w:hAnsiTheme="minorHAnsi" w:cstheme="minorHAnsi"/>
          <w:sz w:val="24"/>
          <w:szCs w:val="24"/>
        </w:rPr>
        <w:t>.3.</w:t>
      </w:r>
      <w:r w:rsidR="00BB5C0D" w:rsidRPr="00826395">
        <w:rPr>
          <w:rFonts w:asciiTheme="minorHAnsi" w:hAnsiTheme="minorHAnsi" w:cstheme="minorHAnsi"/>
          <w:color w:val="000000"/>
        </w:rPr>
        <w:t xml:space="preserve"> </w:t>
      </w:r>
      <w:r w:rsidR="00B509E8" w:rsidRPr="00826395">
        <w:rPr>
          <w:rFonts w:asciiTheme="minorHAnsi" w:hAnsiTheme="minorHAnsi" w:cstheme="minorHAnsi"/>
          <w:color w:val="000000"/>
          <w:sz w:val="24"/>
          <w:szCs w:val="24"/>
        </w:rPr>
        <w:t xml:space="preserve">Perkančioji organizacija, gavusi pretenziją, sudaro pirkimo sutartį ne anksčiau negu po 5 darbo dienų nuo rašytinio pranešimo apie jos </w:t>
      </w:r>
      <w:r w:rsidR="00B509E8" w:rsidRPr="00826395">
        <w:rPr>
          <w:rFonts w:asciiTheme="minorHAnsi" w:hAnsiTheme="minorHAnsi" w:cstheme="minorHAnsi"/>
          <w:color w:val="000000"/>
          <w:sz w:val="24"/>
          <w:szCs w:val="24"/>
        </w:rPr>
        <w:lastRenderedPageBreak/>
        <w:t>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0935C0" w:rsidRDefault="00B62001" w:rsidP="00D44EA8">
      <w:pPr>
        <w:spacing w:line="264" w:lineRule="auto"/>
        <w:jc w:val="both"/>
        <w:rPr>
          <w:rFonts w:asciiTheme="minorHAnsi" w:hAnsiTheme="minorHAnsi" w:cstheme="minorHAnsi"/>
          <w:b/>
          <w:sz w:val="24"/>
          <w:szCs w:val="24"/>
          <w:highlight w:val="lightGray"/>
        </w:rPr>
      </w:pPr>
    </w:p>
    <w:p w14:paraId="610A2DF6" w14:textId="77777777" w:rsidR="00173AF6" w:rsidRPr="00442A3D" w:rsidRDefault="00173AF6" w:rsidP="00D44EA8">
      <w:pPr>
        <w:spacing w:line="264" w:lineRule="auto"/>
        <w:jc w:val="both"/>
        <w:rPr>
          <w:rFonts w:asciiTheme="minorHAnsi" w:hAnsiTheme="minorHAnsi" w:cstheme="minorHAnsi"/>
          <w:sz w:val="24"/>
          <w:szCs w:val="24"/>
        </w:rPr>
      </w:pPr>
      <w:r w:rsidRPr="00442A3D">
        <w:rPr>
          <w:rFonts w:asciiTheme="minorHAnsi" w:hAnsiTheme="minorHAnsi" w:cstheme="minorHAnsi"/>
          <w:b/>
          <w:sz w:val="24"/>
          <w:szCs w:val="24"/>
        </w:rPr>
        <w:t>PRIDEDAMA:</w:t>
      </w:r>
    </w:p>
    <w:p w14:paraId="5E922A48" w14:textId="77777777" w:rsidR="00B422E1" w:rsidRPr="00E71733" w:rsidRDefault="00173AF6" w:rsidP="00D44EA8">
      <w:pPr>
        <w:pStyle w:val="Hyperlink1"/>
        <w:spacing w:line="264" w:lineRule="auto"/>
        <w:ind w:firstLine="0"/>
        <w:rPr>
          <w:rFonts w:asciiTheme="minorHAnsi" w:hAnsiTheme="minorHAnsi" w:cstheme="minorHAnsi"/>
          <w:color w:val="auto"/>
          <w:sz w:val="24"/>
          <w:szCs w:val="24"/>
        </w:rPr>
      </w:pPr>
      <w:r w:rsidRPr="00442A3D">
        <w:rPr>
          <w:rFonts w:asciiTheme="minorHAnsi" w:hAnsiTheme="minorHAnsi" w:cstheme="minorHAnsi"/>
          <w:color w:val="auto"/>
          <w:sz w:val="24"/>
          <w:szCs w:val="24"/>
        </w:rPr>
        <w:t>1</w:t>
      </w:r>
      <w:r w:rsidR="00332348" w:rsidRPr="00442A3D">
        <w:rPr>
          <w:rFonts w:asciiTheme="minorHAnsi" w:hAnsiTheme="minorHAnsi" w:cstheme="minorHAnsi"/>
          <w:color w:val="auto"/>
          <w:sz w:val="24"/>
          <w:szCs w:val="24"/>
        </w:rPr>
        <w:t>.</w:t>
      </w:r>
      <w:r w:rsidRPr="00442A3D">
        <w:rPr>
          <w:rFonts w:asciiTheme="minorHAnsi" w:hAnsiTheme="minorHAnsi" w:cstheme="minorHAnsi"/>
          <w:color w:val="auto"/>
          <w:sz w:val="24"/>
          <w:szCs w:val="24"/>
        </w:rPr>
        <w:t xml:space="preserve"> Pasiūlymo </w:t>
      </w:r>
      <w:r w:rsidRPr="00E71733">
        <w:rPr>
          <w:rFonts w:asciiTheme="minorHAnsi" w:hAnsiTheme="minorHAnsi" w:cstheme="minorHAnsi"/>
          <w:color w:val="auto"/>
          <w:sz w:val="24"/>
          <w:szCs w:val="24"/>
        </w:rPr>
        <w:t>forma</w:t>
      </w:r>
      <w:r w:rsidR="00332348" w:rsidRPr="00E71733">
        <w:rPr>
          <w:rFonts w:asciiTheme="minorHAnsi" w:hAnsiTheme="minorHAnsi" w:cstheme="minorHAnsi"/>
          <w:color w:val="auto"/>
          <w:sz w:val="24"/>
          <w:szCs w:val="24"/>
        </w:rPr>
        <w:t xml:space="preserve"> (1 priedas)</w:t>
      </w:r>
      <w:r w:rsidRPr="00E71733">
        <w:rPr>
          <w:rFonts w:asciiTheme="minorHAnsi" w:hAnsiTheme="minorHAnsi" w:cstheme="minorHAnsi"/>
          <w:color w:val="auto"/>
          <w:sz w:val="24"/>
          <w:szCs w:val="24"/>
        </w:rPr>
        <w:t>;</w:t>
      </w:r>
    </w:p>
    <w:p w14:paraId="286CE5EC" w14:textId="170E758E" w:rsidR="00173AF6" w:rsidRPr="00E71733" w:rsidRDefault="00514EC0" w:rsidP="00D44EA8">
      <w:pPr>
        <w:pStyle w:val="Hyperlink1"/>
        <w:spacing w:line="264" w:lineRule="auto"/>
        <w:ind w:firstLine="0"/>
        <w:rPr>
          <w:rFonts w:asciiTheme="minorHAnsi" w:hAnsiTheme="minorHAnsi" w:cstheme="minorHAnsi"/>
          <w:sz w:val="24"/>
          <w:szCs w:val="24"/>
        </w:rPr>
      </w:pPr>
      <w:r w:rsidRPr="00E71733">
        <w:rPr>
          <w:rFonts w:asciiTheme="minorHAnsi" w:hAnsiTheme="minorHAnsi" w:cstheme="minorHAnsi"/>
          <w:iCs/>
          <w:sz w:val="24"/>
          <w:szCs w:val="24"/>
        </w:rPr>
        <w:t>2</w:t>
      </w:r>
      <w:r w:rsidRPr="00E71733">
        <w:rPr>
          <w:rFonts w:asciiTheme="minorHAnsi" w:hAnsiTheme="minorHAnsi" w:cstheme="minorHAnsi"/>
          <w:sz w:val="24"/>
          <w:szCs w:val="24"/>
        </w:rPr>
        <w:t xml:space="preserve">. </w:t>
      </w:r>
      <w:r w:rsidR="005E6D3B" w:rsidRPr="00E71733">
        <w:rPr>
          <w:rFonts w:asciiTheme="minorHAnsi" w:hAnsiTheme="minorHAnsi" w:cstheme="minorHAnsi"/>
          <w:sz w:val="24"/>
          <w:szCs w:val="24"/>
        </w:rPr>
        <w:t>S</w:t>
      </w:r>
      <w:r w:rsidR="00173AF6" w:rsidRPr="00E71733">
        <w:rPr>
          <w:rFonts w:asciiTheme="minorHAnsi" w:hAnsiTheme="minorHAnsi" w:cstheme="minorHAnsi"/>
          <w:sz w:val="24"/>
          <w:szCs w:val="24"/>
        </w:rPr>
        <w:t>utarties projektas</w:t>
      </w:r>
      <w:r w:rsidR="008C5DE1" w:rsidRPr="00E71733">
        <w:rPr>
          <w:rFonts w:asciiTheme="minorHAnsi" w:hAnsiTheme="minorHAnsi" w:cstheme="minorHAnsi"/>
          <w:sz w:val="24"/>
          <w:szCs w:val="24"/>
        </w:rPr>
        <w:t xml:space="preserve"> </w:t>
      </w:r>
      <w:r w:rsidR="0045366C" w:rsidRPr="00E71733">
        <w:rPr>
          <w:rFonts w:asciiTheme="minorHAnsi" w:hAnsiTheme="minorHAnsi" w:cstheme="minorHAnsi"/>
          <w:sz w:val="24"/>
          <w:szCs w:val="24"/>
        </w:rPr>
        <w:t>(</w:t>
      </w:r>
      <w:r w:rsidR="006F0C53" w:rsidRPr="00E71733">
        <w:rPr>
          <w:rFonts w:asciiTheme="minorHAnsi" w:hAnsiTheme="minorHAnsi" w:cstheme="minorHAnsi"/>
          <w:sz w:val="24"/>
          <w:szCs w:val="24"/>
        </w:rPr>
        <w:t>2</w:t>
      </w:r>
      <w:r w:rsidR="00F65095" w:rsidRPr="00E71733">
        <w:rPr>
          <w:rFonts w:asciiTheme="minorHAnsi" w:hAnsiTheme="minorHAnsi" w:cstheme="minorHAnsi"/>
          <w:sz w:val="24"/>
          <w:szCs w:val="24"/>
        </w:rPr>
        <w:t xml:space="preserve"> priedas)</w:t>
      </w:r>
      <w:r w:rsidR="00616CA0" w:rsidRPr="00E71733">
        <w:rPr>
          <w:rFonts w:asciiTheme="minorHAnsi" w:hAnsiTheme="minorHAnsi" w:cstheme="minorHAnsi"/>
          <w:sz w:val="24"/>
          <w:szCs w:val="24"/>
        </w:rPr>
        <w:t>;</w:t>
      </w:r>
    </w:p>
    <w:p w14:paraId="74BD596F" w14:textId="259CAE54" w:rsidR="00DE30DD" w:rsidRPr="00E71733" w:rsidRDefault="00157DE0" w:rsidP="00D44EA8">
      <w:pPr>
        <w:pStyle w:val="Hyperlink1"/>
        <w:spacing w:line="264" w:lineRule="auto"/>
        <w:ind w:firstLine="0"/>
        <w:rPr>
          <w:rFonts w:asciiTheme="minorHAnsi" w:hAnsiTheme="minorHAnsi" w:cstheme="minorHAnsi"/>
          <w:sz w:val="24"/>
          <w:szCs w:val="24"/>
        </w:rPr>
      </w:pPr>
      <w:r w:rsidRPr="00E71733">
        <w:rPr>
          <w:rFonts w:asciiTheme="minorHAnsi" w:hAnsiTheme="minorHAnsi" w:cstheme="minorHAnsi"/>
          <w:sz w:val="24"/>
          <w:szCs w:val="24"/>
        </w:rPr>
        <w:t xml:space="preserve">3. </w:t>
      </w:r>
      <w:r w:rsidR="00D34705" w:rsidRPr="00E71733">
        <w:rPr>
          <w:rFonts w:asciiTheme="minorHAnsi" w:hAnsiTheme="minorHAnsi" w:cstheme="minorHAnsi"/>
          <w:sz w:val="24"/>
          <w:szCs w:val="24"/>
        </w:rPr>
        <w:t>T</w:t>
      </w:r>
      <w:r w:rsidR="00DE30DD" w:rsidRPr="00E71733">
        <w:rPr>
          <w:rFonts w:asciiTheme="minorHAnsi" w:hAnsiTheme="minorHAnsi" w:cstheme="minorHAnsi"/>
          <w:sz w:val="24"/>
          <w:szCs w:val="24"/>
        </w:rPr>
        <w:t>echninė specifikacija (3 priedas).</w:t>
      </w:r>
    </w:p>
    <w:p w14:paraId="1F1CFB33" w14:textId="77777777" w:rsidR="00347968" w:rsidRPr="000935C0"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041F63" w:rsidRDefault="00EB2FE7" w:rsidP="00D44EA8">
      <w:pPr>
        <w:spacing w:line="264" w:lineRule="auto"/>
        <w:jc w:val="both"/>
        <w:rPr>
          <w:rFonts w:asciiTheme="minorHAnsi" w:hAnsiTheme="minorHAnsi" w:cstheme="minorHAnsi"/>
          <w:sz w:val="24"/>
          <w:szCs w:val="24"/>
          <w:u w:val="single"/>
        </w:rPr>
      </w:pPr>
      <w:r w:rsidRPr="00041F63">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935C0" w14:paraId="7AE0ABFF" w14:textId="77777777" w:rsidTr="00E71733">
        <w:tc>
          <w:tcPr>
            <w:tcW w:w="4668" w:type="dxa"/>
          </w:tcPr>
          <w:p w14:paraId="0CFFE32D" w14:textId="402E38EE" w:rsidR="00885604" w:rsidRPr="00041F63" w:rsidRDefault="00885604" w:rsidP="000D3670">
            <w:pPr>
              <w:tabs>
                <w:tab w:val="left" w:pos="7088"/>
              </w:tabs>
              <w:jc w:val="both"/>
              <w:rPr>
                <w:rFonts w:asciiTheme="minorHAnsi" w:hAnsiTheme="minorHAnsi" w:cstheme="minorHAnsi"/>
                <w:sz w:val="24"/>
                <w:szCs w:val="24"/>
              </w:rPr>
            </w:pPr>
            <w:r w:rsidRPr="00041F63">
              <w:rPr>
                <w:rFonts w:asciiTheme="minorHAnsi" w:hAnsiTheme="minorHAnsi" w:cstheme="minorHAnsi"/>
                <w:sz w:val="24"/>
                <w:szCs w:val="24"/>
              </w:rPr>
              <w:t>Centrinio viešųjų pirkimų ir koncesijų skyriaus vedėj</w:t>
            </w:r>
            <w:r w:rsidR="000D3670">
              <w:rPr>
                <w:rFonts w:asciiTheme="minorHAnsi" w:hAnsiTheme="minorHAnsi" w:cstheme="minorHAnsi"/>
                <w:sz w:val="24"/>
                <w:szCs w:val="24"/>
              </w:rPr>
              <w:t>a</w:t>
            </w:r>
            <w:r w:rsidR="00041F63" w:rsidRPr="00041F63">
              <w:rPr>
                <w:rFonts w:asciiTheme="minorHAnsi" w:hAnsiTheme="minorHAnsi" w:cstheme="minorHAnsi"/>
                <w:sz w:val="24"/>
                <w:szCs w:val="24"/>
              </w:rPr>
              <w:t xml:space="preserve"> </w:t>
            </w:r>
          </w:p>
        </w:tc>
        <w:tc>
          <w:tcPr>
            <w:tcW w:w="1790" w:type="dxa"/>
          </w:tcPr>
          <w:p w14:paraId="4FBAEDFE" w14:textId="77777777" w:rsidR="00885604" w:rsidRPr="00041F63"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1C8EABEE" w:rsidR="00885604" w:rsidRPr="00041F63" w:rsidRDefault="000D3670" w:rsidP="00D44EA8">
            <w:pPr>
              <w:tabs>
                <w:tab w:val="left" w:pos="7088"/>
              </w:tabs>
              <w:spacing w:line="264" w:lineRule="auto"/>
              <w:jc w:val="right"/>
              <w:rPr>
                <w:rFonts w:asciiTheme="minorHAnsi" w:hAnsiTheme="minorHAnsi" w:cstheme="minorHAnsi"/>
                <w:sz w:val="24"/>
                <w:szCs w:val="24"/>
              </w:rPr>
            </w:pPr>
            <w:r>
              <w:rPr>
                <w:rFonts w:asciiTheme="minorHAnsi" w:hAnsiTheme="minorHAnsi" w:cstheme="minorHAnsi"/>
                <w:sz w:val="24"/>
                <w:szCs w:val="24"/>
              </w:rPr>
              <w:t>Daiva Čeponienė</w:t>
            </w:r>
          </w:p>
        </w:tc>
      </w:tr>
      <w:tr w:rsidR="00EB2FE7" w:rsidRPr="000935C0" w14:paraId="06BC6967" w14:textId="77777777" w:rsidTr="00E71733">
        <w:tc>
          <w:tcPr>
            <w:tcW w:w="4668" w:type="dxa"/>
          </w:tcPr>
          <w:p w14:paraId="18333DB7"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r>
      <w:tr w:rsidR="00EB2FE7" w:rsidRPr="000935C0" w14:paraId="121CBEFC" w14:textId="77777777" w:rsidTr="00E71733">
        <w:tc>
          <w:tcPr>
            <w:tcW w:w="4668" w:type="dxa"/>
          </w:tcPr>
          <w:p w14:paraId="05245B14" w14:textId="099DF41D" w:rsidR="00EB2FE7" w:rsidRPr="00041F63" w:rsidRDefault="00EB2FE7" w:rsidP="00826395">
            <w:pPr>
              <w:jc w:val="both"/>
              <w:rPr>
                <w:rFonts w:asciiTheme="minorHAnsi" w:hAnsiTheme="minorHAnsi" w:cstheme="minorHAnsi"/>
                <w:sz w:val="24"/>
                <w:szCs w:val="24"/>
              </w:rPr>
            </w:pPr>
            <w:r w:rsidRPr="00041F63">
              <w:rPr>
                <w:rFonts w:asciiTheme="minorHAnsi" w:hAnsiTheme="minorHAnsi" w:cstheme="minorHAnsi"/>
                <w:sz w:val="24"/>
                <w:szCs w:val="24"/>
              </w:rPr>
              <w:t>Centrinio viešųj</w:t>
            </w:r>
            <w:r w:rsidR="00413BB6" w:rsidRPr="00041F63">
              <w:rPr>
                <w:rFonts w:asciiTheme="minorHAnsi" w:hAnsiTheme="minorHAnsi" w:cstheme="minorHAnsi"/>
                <w:sz w:val="24"/>
                <w:szCs w:val="24"/>
              </w:rPr>
              <w:t>ų pirkimų ir koncesijų skyriaus</w:t>
            </w:r>
            <w:r w:rsidR="00A03DDD" w:rsidRPr="00041F63">
              <w:rPr>
                <w:rFonts w:asciiTheme="minorHAnsi" w:hAnsiTheme="minorHAnsi" w:cstheme="minorHAnsi"/>
                <w:sz w:val="24"/>
                <w:szCs w:val="24"/>
              </w:rPr>
              <w:t xml:space="preserve"> </w:t>
            </w:r>
            <w:r w:rsidR="000D3670">
              <w:rPr>
                <w:rFonts w:asciiTheme="minorHAnsi" w:hAnsiTheme="minorHAnsi" w:cstheme="minorHAnsi"/>
                <w:sz w:val="24"/>
                <w:szCs w:val="24"/>
              </w:rPr>
              <w:t xml:space="preserve">vyriausioji </w:t>
            </w:r>
            <w:r w:rsidRPr="00041F63">
              <w:rPr>
                <w:rFonts w:asciiTheme="minorHAnsi" w:hAnsiTheme="minorHAnsi" w:cstheme="minorHAnsi"/>
                <w:sz w:val="24"/>
                <w:szCs w:val="24"/>
              </w:rPr>
              <w:t>specialistė</w:t>
            </w:r>
          </w:p>
        </w:tc>
        <w:tc>
          <w:tcPr>
            <w:tcW w:w="1790" w:type="dxa"/>
          </w:tcPr>
          <w:p w14:paraId="5EC6CCC1"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552B9D47" w:rsidR="00EB2FE7" w:rsidRPr="00041F63" w:rsidRDefault="00410455" w:rsidP="000D3670">
            <w:pPr>
              <w:tabs>
                <w:tab w:val="left" w:pos="7088"/>
              </w:tabs>
              <w:spacing w:line="264" w:lineRule="auto"/>
              <w:jc w:val="right"/>
              <w:rPr>
                <w:rFonts w:asciiTheme="minorHAnsi" w:hAnsiTheme="minorHAnsi" w:cstheme="minorHAnsi"/>
                <w:sz w:val="24"/>
                <w:szCs w:val="24"/>
              </w:rPr>
            </w:pPr>
            <w:r w:rsidRPr="00041F63">
              <w:rPr>
                <w:rFonts w:asciiTheme="minorHAnsi" w:hAnsiTheme="minorHAnsi" w:cstheme="minorHAnsi"/>
                <w:sz w:val="24"/>
                <w:szCs w:val="24"/>
              </w:rPr>
              <w:t xml:space="preserve"> </w:t>
            </w:r>
            <w:r w:rsidR="000D3670">
              <w:rPr>
                <w:rFonts w:asciiTheme="minorHAnsi" w:hAnsiTheme="minorHAnsi" w:cstheme="minorHAnsi"/>
                <w:sz w:val="24"/>
                <w:szCs w:val="24"/>
              </w:rPr>
              <w:t>Dovilė Lebedinskienė</w:t>
            </w:r>
          </w:p>
        </w:tc>
      </w:tr>
      <w:tr w:rsidR="00EB2FE7" w:rsidRPr="000935C0" w14:paraId="274C6A40" w14:textId="77777777" w:rsidTr="00E71733">
        <w:trPr>
          <w:trHeight w:val="188"/>
        </w:trPr>
        <w:tc>
          <w:tcPr>
            <w:tcW w:w="4668" w:type="dxa"/>
          </w:tcPr>
          <w:p w14:paraId="73D7821D"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1181454E"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0935C0" w14:paraId="5428BD7B" w14:textId="77777777" w:rsidTr="00E71733">
        <w:tc>
          <w:tcPr>
            <w:tcW w:w="4668" w:type="dxa"/>
          </w:tcPr>
          <w:p w14:paraId="3994D378" w14:textId="77777777" w:rsidR="00EB2FE7" w:rsidRPr="000935C0" w:rsidRDefault="00EB2FE7" w:rsidP="00D44EA8">
            <w:pPr>
              <w:spacing w:line="264" w:lineRule="auto"/>
              <w:rPr>
                <w:rFonts w:asciiTheme="minorHAnsi" w:hAnsiTheme="minorHAnsi" w:cstheme="minorHAnsi"/>
                <w:bCs/>
                <w:sz w:val="24"/>
                <w:highlight w:val="lightGray"/>
                <w:u w:val="single"/>
              </w:rPr>
            </w:pPr>
            <w:r w:rsidRPr="00442A3D">
              <w:rPr>
                <w:rFonts w:asciiTheme="minorHAnsi" w:hAnsiTheme="minorHAnsi" w:cstheme="minorHAnsi"/>
                <w:bCs/>
                <w:sz w:val="24"/>
                <w:u w:val="single"/>
              </w:rPr>
              <w:t>Sąlygas suderino:</w:t>
            </w:r>
          </w:p>
        </w:tc>
        <w:tc>
          <w:tcPr>
            <w:tcW w:w="1790" w:type="dxa"/>
          </w:tcPr>
          <w:p w14:paraId="1D81819B"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0C55D713"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2C2D74" w:rsidRPr="000935C0" w14:paraId="02189E4A" w14:textId="77777777" w:rsidTr="00E71733">
        <w:trPr>
          <w:trHeight w:val="287"/>
        </w:trPr>
        <w:tc>
          <w:tcPr>
            <w:tcW w:w="4668" w:type="dxa"/>
          </w:tcPr>
          <w:p w14:paraId="46D59AC8" w14:textId="45B38392" w:rsidR="002C2D74" w:rsidRPr="002C2D74" w:rsidRDefault="002C2D74" w:rsidP="002C2D74">
            <w:pPr>
              <w:jc w:val="both"/>
              <w:rPr>
                <w:rFonts w:asciiTheme="minorHAnsi" w:hAnsiTheme="minorHAnsi" w:cstheme="minorHAnsi"/>
                <w:sz w:val="24"/>
                <w:szCs w:val="24"/>
              </w:rPr>
            </w:pPr>
            <w:r w:rsidRPr="002C2D74">
              <w:rPr>
                <w:rFonts w:asciiTheme="minorHAnsi" w:hAnsiTheme="minorHAnsi" w:cstheme="minorHAnsi"/>
                <w:sz w:val="24"/>
                <w:szCs w:val="24"/>
              </w:rPr>
              <w:t xml:space="preserve">E. paslaugų ir informacinių technologijų skyriaus </w:t>
            </w:r>
            <w:r w:rsidRPr="002C2D74">
              <w:rPr>
                <w:rFonts w:asciiTheme="minorHAnsi" w:hAnsiTheme="minorHAnsi" w:cstheme="minorHAnsi"/>
                <w:sz w:val="24"/>
                <w:szCs w:val="24"/>
              </w:rPr>
              <w:t>vedėjas</w:t>
            </w:r>
          </w:p>
        </w:tc>
        <w:tc>
          <w:tcPr>
            <w:tcW w:w="1790" w:type="dxa"/>
          </w:tcPr>
          <w:p w14:paraId="0B9FB450" w14:textId="2682748A" w:rsidR="002C2D74" w:rsidRPr="000935C0" w:rsidRDefault="002C2D74" w:rsidP="002C2D74">
            <w:pPr>
              <w:tabs>
                <w:tab w:val="left" w:pos="7088"/>
              </w:tabs>
              <w:spacing w:line="264" w:lineRule="auto"/>
              <w:jc w:val="both"/>
              <w:rPr>
                <w:rFonts w:asciiTheme="minorHAnsi" w:hAnsiTheme="minorHAnsi" w:cstheme="minorHAnsi"/>
                <w:noProof/>
                <w:sz w:val="24"/>
                <w:szCs w:val="24"/>
                <w:highlight w:val="lightGray"/>
                <w:lang w:val="en-US"/>
              </w:rPr>
            </w:pPr>
          </w:p>
        </w:tc>
        <w:tc>
          <w:tcPr>
            <w:tcW w:w="3180" w:type="dxa"/>
            <w:vAlign w:val="center"/>
          </w:tcPr>
          <w:p w14:paraId="74AF3F34" w14:textId="1F11DBA9" w:rsidR="002C2D74" w:rsidRPr="002C2D74" w:rsidRDefault="002C2D74" w:rsidP="002C2D74">
            <w:pPr>
              <w:tabs>
                <w:tab w:val="left" w:pos="6840"/>
              </w:tabs>
              <w:spacing w:line="264" w:lineRule="auto"/>
              <w:rPr>
                <w:rFonts w:asciiTheme="minorHAnsi" w:hAnsiTheme="minorHAnsi" w:cstheme="minorHAnsi"/>
                <w:iCs/>
                <w:sz w:val="24"/>
                <w:szCs w:val="24"/>
                <w:highlight w:val="lightGray"/>
              </w:rPr>
            </w:pPr>
            <w:r w:rsidRPr="00E313E7">
              <w:rPr>
                <w:rStyle w:val="Hipersaitas"/>
                <w:rFonts w:asciiTheme="minorHAnsi" w:hAnsiTheme="minorHAnsi" w:cstheme="minorHAnsi"/>
                <w:color w:val="000000" w:themeColor="text1"/>
                <w:sz w:val="24"/>
                <w:szCs w:val="24"/>
                <w:u w:val="none"/>
              </w:rPr>
              <w:t xml:space="preserve">                   </w:t>
            </w:r>
            <w:r w:rsidRPr="002C2D74">
              <w:rPr>
                <w:rFonts w:ascii="Calibri" w:hAnsi="Calibri" w:cs="Calibri"/>
                <w:sz w:val="24"/>
                <w:szCs w:val="24"/>
              </w:rPr>
              <w:t>Vytautas Augonis</w:t>
            </w:r>
          </w:p>
        </w:tc>
      </w:tr>
      <w:tr w:rsidR="00EB2FE7" w:rsidRPr="000935C0" w14:paraId="6066B1C1" w14:textId="77777777" w:rsidTr="00E71733">
        <w:tc>
          <w:tcPr>
            <w:tcW w:w="4668" w:type="dxa"/>
          </w:tcPr>
          <w:p w14:paraId="057D1BAF" w14:textId="77777777" w:rsidR="00EB2FE7" w:rsidRPr="000935C0" w:rsidRDefault="00EB2FE7" w:rsidP="00D44EA8">
            <w:pPr>
              <w:tabs>
                <w:tab w:val="left" w:pos="6840"/>
              </w:tabs>
              <w:spacing w:line="264" w:lineRule="auto"/>
              <w:jc w:val="both"/>
              <w:rPr>
                <w:rFonts w:asciiTheme="minorHAnsi" w:hAnsiTheme="minorHAnsi" w:cstheme="minorHAnsi"/>
                <w:iCs/>
                <w:sz w:val="24"/>
                <w:szCs w:val="24"/>
                <w:highlight w:val="lightGray"/>
              </w:rPr>
            </w:pPr>
          </w:p>
        </w:tc>
        <w:tc>
          <w:tcPr>
            <w:tcW w:w="1790" w:type="dxa"/>
          </w:tcPr>
          <w:p w14:paraId="2B9BAECB"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0E8D5E48" w14:textId="77777777" w:rsidR="00EB2FE7" w:rsidRPr="000935C0" w:rsidRDefault="00EB2FE7" w:rsidP="00D44EA8">
            <w:pPr>
              <w:tabs>
                <w:tab w:val="left" w:pos="6840"/>
              </w:tabs>
              <w:spacing w:line="264" w:lineRule="auto"/>
              <w:jc w:val="both"/>
              <w:rPr>
                <w:rFonts w:asciiTheme="minorHAnsi" w:hAnsiTheme="minorHAnsi" w:cstheme="minorHAnsi"/>
                <w:iCs/>
                <w:sz w:val="24"/>
                <w:szCs w:val="24"/>
                <w:highlight w:val="lightGray"/>
              </w:rPr>
            </w:pPr>
          </w:p>
        </w:tc>
      </w:tr>
      <w:tr w:rsidR="00EB2FE7" w:rsidRPr="00971B00" w14:paraId="2DC7DDF5" w14:textId="77777777" w:rsidTr="00E71733">
        <w:tc>
          <w:tcPr>
            <w:tcW w:w="4668" w:type="dxa"/>
          </w:tcPr>
          <w:p w14:paraId="5EBE2725" w14:textId="76EFA51F" w:rsidR="00EB2FE7" w:rsidRPr="00442A3D" w:rsidRDefault="002C2D74" w:rsidP="00D44EA8">
            <w:pPr>
              <w:tabs>
                <w:tab w:val="left" w:pos="7088"/>
              </w:tabs>
              <w:spacing w:line="264" w:lineRule="auto"/>
              <w:jc w:val="both"/>
              <w:rPr>
                <w:rFonts w:asciiTheme="minorHAnsi" w:hAnsiTheme="minorHAnsi" w:cstheme="minorHAnsi"/>
                <w:iCs/>
                <w:sz w:val="24"/>
                <w:szCs w:val="24"/>
              </w:rPr>
            </w:pPr>
            <w:r w:rsidRPr="002C2D74">
              <w:rPr>
                <w:rFonts w:ascii="Calibri" w:hAnsi="Calibri" w:cs="Calibri"/>
                <w:sz w:val="24"/>
                <w:szCs w:val="15"/>
              </w:rPr>
              <w:t xml:space="preserve">E. paslaugų ir informacinių technologijų skyriaus </w:t>
            </w:r>
            <w:r w:rsidR="00D204FC" w:rsidRPr="00442A3D">
              <w:rPr>
                <w:rFonts w:ascii="Calibri" w:hAnsi="Calibri" w:cs="Calibri"/>
                <w:sz w:val="24"/>
                <w:szCs w:val="15"/>
              </w:rPr>
              <w:t>specialistas</w:t>
            </w:r>
          </w:p>
        </w:tc>
        <w:tc>
          <w:tcPr>
            <w:tcW w:w="1790" w:type="dxa"/>
          </w:tcPr>
          <w:p w14:paraId="3FF0997F" w14:textId="77777777" w:rsidR="00EB2FE7" w:rsidRPr="00442A3D"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1F26BE88" w:rsidR="00EB2FE7" w:rsidRPr="00442A3D" w:rsidRDefault="00410455" w:rsidP="002C2D74">
            <w:pPr>
              <w:tabs>
                <w:tab w:val="left" w:pos="6840"/>
              </w:tabs>
              <w:spacing w:line="264" w:lineRule="auto"/>
              <w:jc w:val="right"/>
              <w:rPr>
                <w:rFonts w:asciiTheme="minorHAnsi" w:hAnsiTheme="minorHAnsi" w:cstheme="minorHAnsi"/>
                <w:iCs/>
                <w:sz w:val="24"/>
                <w:szCs w:val="24"/>
              </w:rPr>
            </w:pPr>
            <w:r w:rsidRPr="00442A3D">
              <w:rPr>
                <w:rFonts w:asciiTheme="minorHAnsi" w:hAnsiTheme="minorHAnsi" w:cstheme="minorHAnsi"/>
                <w:iCs/>
                <w:noProof/>
                <w:sz w:val="24"/>
                <w:szCs w:val="24"/>
              </w:rPr>
              <w:t xml:space="preserve"> </w:t>
            </w:r>
            <w:r w:rsidR="002C2D74">
              <w:rPr>
                <w:rFonts w:asciiTheme="minorHAnsi" w:hAnsiTheme="minorHAnsi" w:cstheme="minorHAnsi"/>
                <w:iCs/>
                <w:noProof/>
                <w:sz w:val="24"/>
                <w:szCs w:val="24"/>
              </w:rPr>
              <w:t>Tomas Zdanevičius</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78A64B39" w:rsidR="003A1EAB" w:rsidRDefault="003A1EAB">
        <w:pPr>
          <w:pStyle w:val="Antrats"/>
          <w:jc w:val="center"/>
        </w:pPr>
        <w:r>
          <w:fldChar w:fldCharType="begin"/>
        </w:r>
        <w:r>
          <w:instrText>PAGE   \* MERGEFORMAT</w:instrText>
        </w:r>
        <w:r>
          <w:fldChar w:fldCharType="separate"/>
        </w:r>
        <w:r w:rsidR="004F36A9">
          <w:rPr>
            <w:noProof/>
          </w:rPr>
          <w:t>5</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D3670"/>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6336"/>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D74"/>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36A9"/>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5DA4"/>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403"/>
    <w:rsid w:val="006A7B9E"/>
    <w:rsid w:val="006B1850"/>
    <w:rsid w:val="006B39E1"/>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08E0"/>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5C29"/>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27C"/>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52A3"/>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873"/>
    <w:rsid w:val="00CB790D"/>
    <w:rsid w:val="00CC3A51"/>
    <w:rsid w:val="00CC5A00"/>
    <w:rsid w:val="00CC687E"/>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mailto:jurate.dabasinskiene@kaunas.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05C4-5C3E-4455-B70E-73D7273D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18636</Words>
  <Characters>10623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29201</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Dovilė Lebedinskienė</cp:lastModifiedBy>
  <cp:revision>4</cp:revision>
  <cp:lastPrinted>2025-02-11T08:31:00Z</cp:lastPrinted>
  <dcterms:created xsi:type="dcterms:W3CDTF">2025-08-26T10:58:00Z</dcterms:created>
  <dcterms:modified xsi:type="dcterms:W3CDTF">2025-08-26T11:06:00Z</dcterms:modified>
</cp:coreProperties>
</file>