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73B26" w14:textId="3B358762" w:rsidR="00CB788E" w:rsidRDefault="00D01BEE" w:rsidP="00761EBE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Perkančioji organizacija teikia atsakymus į klausimus pirkime „Pajūralio k. nuotekų valymo įrenginių projektavimo bei rekonstrukcijos darbų pirkimas“</w:t>
      </w:r>
    </w:p>
    <w:p w14:paraId="0F979F29" w14:textId="07CBD495" w:rsidR="00D01BEE" w:rsidRPr="00D01BEE" w:rsidRDefault="00D01BEE" w:rsidP="00761EBE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Pirkimo ID 4145880</w:t>
      </w:r>
    </w:p>
    <w:p w14:paraId="25E62ABE" w14:textId="5DF46375" w:rsidR="00761EBE" w:rsidRPr="00761EBE" w:rsidRDefault="00761EBE" w:rsidP="00761EBE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 xml:space="preserve">Klausimas </w:t>
      </w:r>
    </w:p>
    <w:p w14:paraId="3E64CBD0" w14:textId="77777777" w:rsidR="00604EC7" w:rsidRPr="00761EBE" w:rsidRDefault="00CB788E" w:rsidP="00761EBE">
      <w:pPr>
        <w:spacing w:after="0" w:line="240" w:lineRule="auto"/>
        <w:ind w:firstLine="357"/>
        <w:jc w:val="both"/>
        <w:rPr>
          <w:rFonts w:ascii="Times New Roman" w:hAnsi="Times New Roman" w:cs="Times New Roman"/>
          <w:lang w:val="lt-LT"/>
        </w:rPr>
      </w:pPr>
      <w:r w:rsidRPr="00761EBE">
        <w:rPr>
          <w:rFonts w:ascii="Times New Roman" w:hAnsi="Times New Roman" w:cs="Times New Roman"/>
          <w:lang w:val="lt-LT"/>
        </w:rPr>
        <w:t>Pirkimo dokumentų techninėje specifikacijoje nepateikta Cheminio deguonies suvartojimo (</w:t>
      </w:r>
      <w:proofErr w:type="spellStart"/>
      <w:r w:rsidRPr="00761EBE">
        <w:rPr>
          <w:rFonts w:ascii="Times New Roman" w:hAnsi="Times New Roman" w:cs="Times New Roman"/>
          <w:lang w:val="lt-LT"/>
        </w:rPr>
        <w:t>ChDS</w:t>
      </w:r>
      <w:proofErr w:type="spellEnd"/>
      <w:r w:rsidRPr="00761EBE">
        <w:rPr>
          <w:rFonts w:ascii="Times New Roman" w:hAnsi="Times New Roman" w:cs="Times New Roman"/>
          <w:lang w:val="lt-LT"/>
        </w:rPr>
        <w:t>) koncentracija (mg/l) ir apkrova (kg/d) atitekančiose nuotekose. Šis rodiklis yra būtinas atliekant technologinius skaičiavimus pagal techninėje specifikacijoje nurodyto standarto metodiką. Prašome pateikti.</w:t>
      </w:r>
    </w:p>
    <w:p w14:paraId="6263E10F" w14:textId="77777777" w:rsidR="00761EBE" w:rsidRDefault="00761EBE" w:rsidP="00761EBE">
      <w:pPr>
        <w:spacing w:after="0" w:line="240" w:lineRule="auto"/>
        <w:ind w:firstLine="357"/>
        <w:rPr>
          <w:rFonts w:ascii="Times New Roman" w:hAnsi="Times New Roman" w:cs="Times New Roman"/>
          <w:b/>
          <w:bCs/>
          <w:lang w:val="lt-LT"/>
        </w:rPr>
      </w:pPr>
    </w:p>
    <w:p w14:paraId="6E7A9D8C" w14:textId="5C421EA6" w:rsidR="002C29C7" w:rsidRPr="00761EBE" w:rsidRDefault="002C29C7" w:rsidP="00761EBE">
      <w:pPr>
        <w:spacing w:after="0" w:line="240" w:lineRule="auto"/>
        <w:ind w:firstLine="357"/>
        <w:rPr>
          <w:rFonts w:ascii="Times New Roman" w:hAnsi="Times New Roman" w:cs="Times New Roman"/>
          <w:b/>
          <w:bCs/>
          <w:lang w:val="lt-LT"/>
        </w:rPr>
      </w:pPr>
      <w:r w:rsidRPr="00761EBE">
        <w:rPr>
          <w:rFonts w:ascii="Times New Roman" w:hAnsi="Times New Roman" w:cs="Times New Roman"/>
          <w:b/>
          <w:bCs/>
          <w:lang w:val="lt-LT"/>
        </w:rPr>
        <w:t>Atsakymas:</w:t>
      </w:r>
    </w:p>
    <w:p w14:paraId="1C927179" w14:textId="77777777" w:rsidR="002E71E1" w:rsidRDefault="002E71E1" w:rsidP="00761EBE">
      <w:pPr>
        <w:spacing w:after="0" w:line="240" w:lineRule="auto"/>
        <w:ind w:firstLine="357"/>
        <w:textAlignment w:val="baseline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Pateikiame </w:t>
      </w:r>
      <w:proofErr w:type="spellStart"/>
      <w:r>
        <w:rPr>
          <w:rFonts w:ascii="Times New Roman" w:eastAsia="Times New Roman" w:hAnsi="Times New Roman" w:cs="Times New Roman"/>
          <w:lang w:val="lt-LT"/>
        </w:rPr>
        <w:t>ChDS</w:t>
      </w:r>
      <w:proofErr w:type="spellEnd"/>
      <w:r>
        <w:rPr>
          <w:rFonts w:ascii="Times New Roman" w:eastAsia="Times New Roman" w:hAnsi="Times New Roman" w:cs="Times New Roman"/>
          <w:lang w:val="lt-LT"/>
        </w:rPr>
        <w:t>=33,0 kg/d, 600 mg/l.</w:t>
      </w:r>
    </w:p>
    <w:p w14:paraId="605BA3C2" w14:textId="77777777" w:rsidR="00CB788E" w:rsidRPr="00ED1345" w:rsidRDefault="00CB788E" w:rsidP="00761EBE">
      <w:pPr>
        <w:pStyle w:val="Sraopastraipa"/>
        <w:spacing w:after="0" w:line="240" w:lineRule="auto"/>
        <w:rPr>
          <w:rFonts w:ascii="Times New Roman" w:hAnsi="Times New Roman" w:cs="Times New Roman"/>
          <w:lang w:val="lt-LT"/>
        </w:rPr>
      </w:pPr>
    </w:p>
    <w:p w14:paraId="7E0CF369" w14:textId="5E9878C1" w:rsidR="00761EBE" w:rsidRPr="00761EBE" w:rsidRDefault="00761EBE" w:rsidP="00761EBE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Klausimas</w:t>
      </w:r>
    </w:p>
    <w:p w14:paraId="1E3337EB" w14:textId="77777777" w:rsidR="00761EBE" w:rsidRDefault="00CB788E" w:rsidP="00761EBE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lt-LT"/>
        </w:rPr>
      </w:pPr>
      <w:r w:rsidRPr="00761EBE">
        <w:rPr>
          <w:rFonts w:ascii="Times New Roman" w:hAnsi="Times New Roman" w:cs="Times New Roman"/>
          <w:lang w:val="lt-LT"/>
        </w:rPr>
        <w:t>Techninėje specifikacijoje nurodyta, kad valykla parenkama 55 m</w:t>
      </w:r>
      <w:r w:rsidRPr="00761EBE">
        <w:rPr>
          <w:rFonts w:ascii="Times New Roman" w:hAnsi="Times New Roman" w:cs="Times New Roman"/>
          <w:vertAlign w:val="superscript"/>
          <w:lang w:val="lt-LT"/>
        </w:rPr>
        <w:t>3</w:t>
      </w:r>
      <w:r w:rsidR="00862B9A" w:rsidRPr="00761EBE">
        <w:rPr>
          <w:rFonts w:ascii="Times New Roman" w:hAnsi="Times New Roman" w:cs="Times New Roman"/>
          <w:lang w:val="lt-LT"/>
        </w:rPr>
        <w:t>/d našumo, tačiau 1 lentelėje</w:t>
      </w:r>
      <w:r w:rsidRPr="00761EBE">
        <w:rPr>
          <w:rFonts w:ascii="Times New Roman" w:hAnsi="Times New Roman" w:cs="Times New Roman"/>
          <w:lang w:val="lt-LT"/>
        </w:rPr>
        <w:t xml:space="preserve"> </w:t>
      </w:r>
      <w:r w:rsidR="00862B9A" w:rsidRPr="00761EBE">
        <w:rPr>
          <w:rFonts w:ascii="Times New Roman" w:hAnsi="Times New Roman" w:cs="Times New Roman"/>
          <w:lang w:val="lt-LT"/>
        </w:rPr>
        <w:t>“</w:t>
      </w:r>
      <w:r w:rsidRPr="00761EBE">
        <w:rPr>
          <w:rFonts w:ascii="Times New Roman" w:hAnsi="Times New Roman" w:cs="Times New Roman"/>
          <w:lang w:val="lt-LT"/>
        </w:rPr>
        <w:t>Projektiniai nuotekų valyklos parametrai“ nurodyta, kad vidutinis paros debitas 53,26 m</w:t>
      </w:r>
      <w:r w:rsidRPr="00761EBE">
        <w:rPr>
          <w:rFonts w:ascii="Times New Roman" w:hAnsi="Times New Roman" w:cs="Times New Roman"/>
          <w:vertAlign w:val="superscript"/>
          <w:lang w:val="lt-LT"/>
        </w:rPr>
        <w:t>3</w:t>
      </w:r>
      <w:r w:rsidRPr="00761EBE">
        <w:rPr>
          <w:rFonts w:ascii="Times New Roman" w:hAnsi="Times New Roman" w:cs="Times New Roman"/>
          <w:lang w:val="lt-LT"/>
        </w:rPr>
        <w:t xml:space="preserve">/d. </w:t>
      </w:r>
      <w:r w:rsidR="00862B9A" w:rsidRPr="00761EBE">
        <w:rPr>
          <w:rFonts w:ascii="Times New Roman" w:hAnsi="Times New Roman" w:cs="Times New Roman"/>
          <w:lang w:val="lt-LT"/>
        </w:rPr>
        <w:t>Prašome patikslinti nuotekų valyklos projektinį paros nuotekų debitą.</w:t>
      </w:r>
      <w:r w:rsidR="00ED1345" w:rsidRPr="00761EBE">
        <w:rPr>
          <w:rFonts w:ascii="Times New Roman" w:hAnsi="Times New Roman" w:cs="Times New Roman"/>
          <w:lang w:val="lt-LT"/>
        </w:rPr>
        <w:t xml:space="preserve"> Taip pat prašome patikslinti maksimalų valandinį nuotekų debitą sausuoju ir lietingu periodu.</w:t>
      </w:r>
    </w:p>
    <w:p w14:paraId="1B7FBA58" w14:textId="77777777" w:rsidR="00761EBE" w:rsidRDefault="00C306E0" w:rsidP="00761EBE">
      <w:pPr>
        <w:spacing w:after="0" w:line="240" w:lineRule="auto"/>
        <w:ind w:firstLine="360"/>
        <w:rPr>
          <w:rFonts w:ascii="Times New Roman" w:hAnsi="Times New Roman" w:cs="Times New Roman"/>
          <w:b/>
          <w:bCs/>
          <w:lang w:val="lt-LT"/>
        </w:rPr>
      </w:pPr>
      <w:r w:rsidRPr="00761EBE">
        <w:rPr>
          <w:rFonts w:ascii="Times New Roman" w:hAnsi="Times New Roman" w:cs="Times New Roman"/>
          <w:b/>
          <w:bCs/>
          <w:lang w:val="lt-LT"/>
        </w:rPr>
        <w:t>Atsakymas:</w:t>
      </w:r>
    </w:p>
    <w:p w14:paraId="68A32654" w14:textId="0E1C8DE0" w:rsidR="00AD4429" w:rsidRDefault="00AD4429" w:rsidP="00761E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Vidutinis paros debitas 55 m</w:t>
      </w:r>
      <w:r>
        <w:rPr>
          <w:rFonts w:ascii="Times New Roman" w:eastAsia="Times New Roman" w:hAnsi="Times New Roman" w:cs="Times New Roman"/>
          <w:vertAlign w:val="superscript"/>
          <w:lang w:val="lt-LT"/>
        </w:rPr>
        <w:t>3</w:t>
      </w:r>
      <w:r>
        <w:rPr>
          <w:rFonts w:ascii="Times New Roman" w:eastAsia="Times New Roman" w:hAnsi="Times New Roman" w:cs="Times New Roman"/>
          <w:lang w:val="lt-LT"/>
        </w:rPr>
        <w:t>/d.</w:t>
      </w:r>
      <w:r w:rsidRPr="00AD4429">
        <w:rPr>
          <w:rFonts w:ascii="Times New Roman" w:eastAsia="Times New Roman" w:hAnsi="Times New Roman" w:cs="Times New Roman"/>
          <w:lang w:val="lt-LT"/>
        </w:rPr>
        <w:t xml:space="preserve"> </w:t>
      </w:r>
      <w:r>
        <w:rPr>
          <w:rFonts w:ascii="Times New Roman" w:eastAsia="Times New Roman" w:hAnsi="Times New Roman" w:cs="Times New Roman"/>
          <w:lang w:val="lt-LT"/>
        </w:rPr>
        <w:t>Didžiausias valandos debitas sausu metu 9,8 m3/h.</w:t>
      </w:r>
    </w:p>
    <w:p w14:paraId="560256A1" w14:textId="77777777" w:rsidR="00AD4429" w:rsidRDefault="00AD4429" w:rsidP="00761EBE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Didžiausias valandos debitas lietaus metu 14,71 m3/h, kas buvo nurodyta pirkimo dokumentų 2 priedo 1 lentelėje.</w:t>
      </w:r>
    </w:p>
    <w:p w14:paraId="220F84C9" w14:textId="77777777" w:rsidR="00FE372B" w:rsidRPr="00ED1345" w:rsidRDefault="00FE372B" w:rsidP="00761EBE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7FA22EF" w14:textId="16FB1C82" w:rsidR="00761EBE" w:rsidRPr="00761EBE" w:rsidRDefault="00761EBE" w:rsidP="00761EBE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Klausimas</w:t>
      </w:r>
    </w:p>
    <w:p w14:paraId="4865D33C" w14:textId="77777777" w:rsidR="00CB788E" w:rsidRPr="00761EBE" w:rsidRDefault="00FE372B" w:rsidP="00761EBE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lt-LT"/>
        </w:rPr>
      </w:pPr>
      <w:r w:rsidRPr="00761EBE">
        <w:rPr>
          <w:rFonts w:ascii="Times New Roman" w:hAnsi="Times New Roman" w:cs="Times New Roman"/>
          <w:lang w:val="lt-LT"/>
        </w:rPr>
        <w:t xml:space="preserve">Prašome patikslinti valyklos paros nuotekų </w:t>
      </w:r>
      <w:r w:rsidR="00AA6349" w:rsidRPr="00761EBE">
        <w:rPr>
          <w:rFonts w:ascii="Times New Roman" w:hAnsi="Times New Roman" w:cs="Times New Roman"/>
          <w:lang w:val="lt-LT"/>
        </w:rPr>
        <w:t>užterštumo koncentracijas</w:t>
      </w:r>
      <w:r w:rsidRPr="00761EBE">
        <w:rPr>
          <w:rFonts w:ascii="Times New Roman" w:hAnsi="Times New Roman" w:cs="Times New Roman"/>
          <w:lang w:val="lt-LT"/>
        </w:rPr>
        <w:t>. Nurodyta, kad valykla parenkama 55 m</w:t>
      </w:r>
      <w:r w:rsidRPr="00761EBE">
        <w:rPr>
          <w:rFonts w:ascii="Times New Roman" w:hAnsi="Times New Roman" w:cs="Times New Roman"/>
          <w:vertAlign w:val="superscript"/>
          <w:lang w:val="lt-LT"/>
        </w:rPr>
        <w:t>3</w:t>
      </w:r>
      <w:r w:rsidRPr="00761EBE">
        <w:rPr>
          <w:rFonts w:ascii="Times New Roman" w:hAnsi="Times New Roman" w:cs="Times New Roman"/>
          <w:lang w:val="lt-LT"/>
        </w:rPr>
        <w:t xml:space="preserve">/d našumo. Tuo atveju reikia </w:t>
      </w:r>
      <w:proofErr w:type="spellStart"/>
      <w:r w:rsidRPr="00761EBE">
        <w:rPr>
          <w:rFonts w:ascii="Times New Roman" w:hAnsi="Times New Roman" w:cs="Times New Roman"/>
          <w:lang w:val="lt-LT"/>
        </w:rPr>
        <w:t>patisklinti</w:t>
      </w:r>
      <w:proofErr w:type="spellEnd"/>
      <w:r w:rsidRPr="00761EBE">
        <w:rPr>
          <w:rFonts w:ascii="Times New Roman" w:hAnsi="Times New Roman" w:cs="Times New Roman"/>
          <w:lang w:val="lt-LT"/>
        </w:rPr>
        <w:t xml:space="preserve"> ir nevalytų nuotekų teršalų koncentracijas pagal BDS</w:t>
      </w:r>
      <w:r w:rsidRPr="00761EBE">
        <w:rPr>
          <w:rFonts w:ascii="Times New Roman" w:hAnsi="Times New Roman" w:cs="Times New Roman"/>
          <w:vertAlign w:val="subscript"/>
          <w:lang w:val="lt-LT"/>
        </w:rPr>
        <w:t>5</w:t>
      </w:r>
      <w:r w:rsidRPr="00761EBE">
        <w:rPr>
          <w:rFonts w:ascii="Times New Roman" w:hAnsi="Times New Roman" w:cs="Times New Roman"/>
          <w:lang w:val="lt-LT"/>
        </w:rPr>
        <w:t>,Nb,Pb,SM.</w:t>
      </w:r>
    </w:p>
    <w:p w14:paraId="4749B1F5" w14:textId="713CD633" w:rsidR="00C306E0" w:rsidRPr="00761EBE" w:rsidRDefault="00C306E0" w:rsidP="00761EBE">
      <w:pPr>
        <w:spacing w:after="0" w:line="240" w:lineRule="auto"/>
        <w:ind w:firstLine="357"/>
        <w:rPr>
          <w:rFonts w:ascii="Times New Roman" w:hAnsi="Times New Roman" w:cs="Times New Roman"/>
          <w:b/>
          <w:bCs/>
          <w:lang w:val="lt-LT"/>
        </w:rPr>
      </w:pPr>
      <w:r w:rsidRPr="00761EBE">
        <w:rPr>
          <w:rFonts w:ascii="Times New Roman" w:hAnsi="Times New Roman" w:cs="Times New Roman"/>
          <w:b/>
          <w:bCs/>
          <w:lang w:val="lt-LT"/>
        </w:rPr>
        <w:t>Atsakymas:</w:t>
      </w:r>
    </w:p>
    <w:p w14:paraId="23B758C3" w14:textId="0B88AD57" w:rsidR="00802971" w:rsidRDefault="00EF248D" w:rsidP="00761EBE">
      <w:pPr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Nevalytų t</w:t>
      </w:r>
      <w:r w:rsidR="00802971">
        <w:rPr>
          <w:rFonts w:ascii="Times New Roman" w:eastAsia="Times New Roman" w:hAnsi="Times New Roman" w:cs="Times New Roman"/>
          <w:lang w:val="lt-LT"/>
        </w:rPr>
        <w:t>eršalų koncentracija pagal BDS</w:t>
      </w:r>
      <w:r w:rsidR="00802971" w:rsidRPr="00FB78FC">
        <w:rPr>
          <w:rFonts w:ascii="Times New Roman" w:eastAsia="Times New Roman" w:hAnsi="Times New Roman" w:cs="Times New Roman"/>
          <w:vertAlign w:val="subscript"/>
          <w:lang w:val="lt-LT"/>
        </w:rPr>
        <w:t>5</w:t>
      </w:r>
      <w:r w:rsidR="00802971">
        <w:rPr>
          <w:rFonts w:ascii="Times New Roman" w:eastAsia="Times New Roman" w:hAnsi="Times New Roman" w:cs="Times New Roman"/>
          <w:lang w:val="lt-LT"/>
        </w:rPr>
        <w:t xml:space="preserve"> – 301,</w:t>
      </w:r>
      <w:r w:rsidR="00FB78FC">
        <w:rPr>
          <w:rFonts w:ascii="Times New Roman" w:eastAsia="Times New Roman" w:hAnsi="Times New Roman" w:cs="Times New Roman"/>
          <w:lang w:val="lt-LT"/>
        </w:rPr>
        <w:t>1</w:t>
      </w:r>
      <w:r w:rsidR="00802971">
        <w:rPr>
          <w:rFonts w:ascii="Times New Roman" w:eastAsia="Times New Roman" w:hAnsi="Times New Roman" w:cs="Times New Roman"/>
          <w:lang w:val="lt-LT"/>
        </w:rPr>
        <w:t xml:space="preserve"> mg/l, </w:t>
      </w:r>
      <w:proofErr w:type="spellStart"/>
      <w:r w:rsidR="00802971">
        <w:rPr>
          <w:rFonts w:ascii="Times New Roman" w:eastAsia="Times New Roman" w:hAnsi="Times New Roman" w:cs="Times New Roman"/>
          <w:lang w:val="lt-LT"/>
        </w:rPr>
        <w:t>Nb</w:t>
      </w:r>
      <w:proofErr w:type="spellEnd"/>
      <w:r w:rsidR="00802971">
        <w:rPr>
          <w:rFonts w:ascii="Times New Roman" w:eastAsia="Times New Roman" w:hAnsi="Times New Roman" w:cs="Times New Roman"/>
          <w:lang w:val="lt-LT"/>
        </w:rPr>
        <w:t xml:space="preserve"> – 60,</w:t>
      </w:r>
      <w:r w:rsidR="00083D68">
        <w:rPr>
          <w:rFonts w:ascii="Times New Roman" w:eastAsia="Times New Roman" w:hAnsi="Times New Roman" w:cs="Times New Roman"/>
          <w:lang w:val="lt-LT"/>
        </w:rPr>
        <w:t>2</w:t>
      </w:r>
      <w:r w:rsidR="00802971">
        <w:rPr>
          <w:rFonts w:ascii="Times New Roman" w:eastAsia="Times New Roman" w:hAnsi="Times New Roman" w:cs="Times New Roman"/>
          <w:lang w:val="lt-LT"/>
        </w:rPr>
        <w:t xml:space="preserve"> mg/l, </w:t>
      </w:r>
      <w:proofErr w:type="spellStart"/>
      <w:r w:rsidR="00802971">
        <w:rPr>
          <w:rFonts w:ascii="Times New Roman" w:eastAsia="Times New Roman" w:hAnsi="Times New Roman" w:cs="Times New Roman"/>
          <w:lang w:val="lt-LT"/>
        </w:rPr>
        <w:t>Pb</w:t>
      </w:r>
      <w:proofErr w:type="spellEnd"/>
      <w:r w:rsidR="00802971">
        <w:rPr>
          <w:rFonts w:ascii="Times New Roman" w:eastAsia="Times New Roman" w:hAnsi="Times New Roman" w:cs="Times New Roman"/>
          <w:lang w:val="lt-LT"/>
        </w:rPr>
        <w:t xml:space="preserve"> – 13,6 mg/l</w:t>
      </w:r>
      <w:r w:rsidR="00083D68">
        <w:rPr>
          <w:rFonts w:ascii="Times New Roman" w:eastAsia="Times New Roman" w:hAnsi="Times New Roman" w:cs="Times New Roman"/>
          <w:lang w:val="lt-LT"/>
        </w:rPr>
        <w:t>, SM-</w:t>
      </w:r>
      <w:r w:rsidR="00EF2F1E">
        <w:rPr>
          <w:rFonts w:ascii="Times New Roman" w:eastAsia="Times New Roman" w:hAnsi="Times New Roman" w:cs="Times New Roman"/>
          <w:lang w:val="lt-LT"/>
        </w:rPr>
        <w:t>362,8 mg/l.</w:t>
      </w:r>
    </w:p>
    <w:p w14:paraId="6718A247" w14:textId="041E7C49" w:rsidR="00761EBE" w:rsidRPr="00761EBE" w:rsidRDefault="00761EBE" w:rsidP="00761EBE">
      <w:pPr>
        <w:pStyle w:val="Sraopastrai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 xml:space="preserve">Klausimas </w:t>
      </w:r>
    </w:p>
    <w:p w14:paraId="1FCC7B01" w14:textId="77777777" w:rsidR="009C6E83" w:rsidRPr="00761EBE" w:rsidRDefault="00AA6349" w:rsidP="00761EBE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lt-LT"/>
        </w:rPr>
      </w:pPr>
      <w:r w:rsidRPr="00761EBE">
        <w:rPr>
          <w:rFonts w:ascii="Times New Roman" w:hAnsi="Times New Roman" w:cs="Times New Roman"/>
          <w:lang w:val="lt-LT"/>
        </w:rPr>
        <w:t>Reikalavimuose</w:t>
      </w:r>
      <w:r w:rsidR="00952F56" w:rsidRPr="00761EBE">
        <w:rPr>
          <w:rFonts w:ascii="Times New Roman" w:hAnsi="Times New Roman" w:cs="Times New Roman"/>
          <w:lang w:val="lt-LT"/>
        </w:rPr>
        <w:t xml:space="preserve"> nuotekų išleidimui</w:t>
      </w:r>
      <w:r w:rsidR="00FE372B" w:rsidRPr="00761EBE">
        <w:rPr>
          <w:rFonts w:ascii="Times New Roman" w:hAnsi="Times New Roman" w:cs="Times New Roman"/>
          <w:lang w:val="lt-LT"/>
        </w:rPr>
        <w:t xml:space="preserve"> nurodytos teršalų koncentracijos taikomos, kai išleidžiamų nuotekų kiekis daugiau nei 100 m</w:t>
      </w:r>
      <w:r w:rsidR="00FE372B" w:rsidRPr="00761EBE">
        <w:rPr>
          <w:rFonts w:ascii="Times New Roman" w:hAnsi="Times New Roman" w:cs="Times New Roman"/>
          <w:vertAlign w:val="superscript"/>
          <w:lang w:val="lt-LT"/>
        </w:rPr>
        <w:t>3</w:t>
      </w:r>
      <w:r w:rsidR="00FE372B" w:rsidRPr="00761EBE">
        <w:rPr>
          <w:rFonts w:ascii="Times New Roman" w:hAnsi="Times New Roman" w:cs="Times New Roman"/>
          <w:lang w:val="lt-LT"/>
        </w:rPr>
        <w:t xml:space="preserve">/d ir </w:t>
      </w:r>
      <w:r w:rsidR="009C6E83" w:rsidRPr="00761EBE">
        <w:rPr>
          <w:rFonts w:ascii="Times New Roman" w:hAnsi="Times New Roman" w:cs="Times New Roman"/>
          <w:lang w:val="lt-LT"/>
        </w:rPr>
        <w:t xml:space="preserve">kai </w:t>
      </w:r>
      <w:r w:rsidR="00FE372B" w:rsidRPr="00761EBE">
        <w:rPr>
          <w:rFonts w:ascii="Times New Roman" w:hAnsi="Times New Roman" w:cs="Times New Roman"/>
          <w:lang w:val="lt-LT"/>
        </w:rPr>
        <w:t xml:space="preserve">privalomas poveikio priimtuvui vertinimas. </w:t>
      </w:r>
      <w:r w:rsidR="009C6E83" w:rsidRPr="00761EBE">
        <w:rPr>
          <w:rFonts w:ascii="Times New Roman" w:hAnsi="Times New Roman" w:cs="Times New Roman"/>
          <w:lang w:val="lt-LT"/>
        </w:rPr>
        <w:t xml:space="preserve"> Kadangi valyklos projektinis našumas 55 m</w:t>
      </w:r>
      <w:r w:rsidR="009C6E83" w:rsidRPr="00761EBE">
        <w:rPr>
          <w:rFonts w:ascii="Times New Roman" w:hAnsi="Times New Roman" w:cs="Times New Roman"/>
          <w:vertAlign w:val="superscript"/>
          <w:lang w:val="lt-LT"/>
        </w:rPr>
        <w:t>3</w:t>
      </w:r>
      <w:r w:rsidR="009C6E83" w:rsidRPr="00761EBE">
        <w:rPr>
          <w:rFonts w:ascii="Times New Roman" w:hAnsi="Times New Roman" w:cs="Times New Roman"/>
          <w:lang w:val="lt-LT"/>
        </w:rPr>
        <w:t>/d, tai reikalavimai</w:t>
      </w:r>
      <w:r w:rsidRPr="00761EBE">
        <w:rPr>
          <w:rFonts w:ascii="Times New Roman" w:hAnsi="Times New Roman" w:cs="Times New Roman"/>
          <w:lang w:val="lt-LT"/>
        </w:rPr>
        <w:t>, pagal nuotekų tvarkymo reglamentą,</w:t>
      </w:r>
      <w:r w:rsidR="009C6E83" w:rsidRPr="00761EBE">
        <w:rPr>
          <w:rFonts w:ascii="Times New Roman" w:hAnsi="Times New Roman" w:cs="Times New Roman"/>
          <w:lang w:val="lt-LT"/>
        </w:rPr>
        <w:t xml:space="preserve"> valytoms nuotekoms turi būti:</w:t>
      </w:r>
    </w:p>
    <w:p w14:paraId="0297968E" w14:textId="77777777" w:rsidR="009C6E83" w:rsidRPr="00ED1345" w:rsidRDefault="009C6E83" w:rsidP="00761EBE">
      <w:pPr>
        <w:pStyle w:val="Sraopastraipa"/>
        <w:spacing w:after="0" w:line="240" w:lineRule="auto"/>
        <w:rPr>
          <w:rFonts w:ascii="Times New Roman" w:hAnsi="Times New Roman" w:cs="Times New Roman"/>
          <w:lang w:val="lt-LT"/>
        </w:rPr>
      </w:pP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843"/>
        <w:gridCol w:w="3543"/>
      </w:tblGrid>
      <w:tr w:rsidR="009C6E83" w:rsidRPr="00ED1345" w14:paraId="24E5980A" w14:textId="77777777" w:rsidTr="00761EBE">
        <w:tc>
          <w:tcPr>
            <w:tcW w:w="2977" w:type="dxa"/>
          </w:tcPr>
          <w:p w14:paraId="0C777A1D" w14:textId="77777777" w:rsidR="009C6E83" w:rsidRPr="00ED1345" w:rsidRDefault="009C6E83" w:rsidP="00761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ED1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Parametras</w:t>
            </w:r>
          </w:p>
        </w:tc>
        <w:tc>
          <w:tcPr>
            <w:tcW w:w="1843" w:type="dxa"/>
          </w:tcPr>
          <w:p w14:paraId="5E946AAD" w14:textId="77777777" w:rsidR="009C6E83" w:rsidRPr="00ED1345" w:rsidRDefault="009C6E83" w:rsidP="00761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ED1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Matavimo vnt. </w:t>
            </w:r>
          </w:p>
        </w:tc>
        <w:tc>
          <w:tcPr>
            <w:tcW w:w="3543" w:type="dxa"/>
          </w:tcPr>
          <w:p w14:paraId="7ECD4BE5" w14:textId="77777777" w:rsidR="009C6E83" w:rsidRPr="00ED1345" w:rsidRDefault="009C6E83" w:rsidP="00761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ED1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Vidutinė metinė DLK</w:t>
            </w:r>
          </w:p>
        </w:tc>
      </w:tr>
      <w:tr w:rsidR="009C6E83" w:rsidRPr="00ED1345" w14:paraId="7B59F411" w14:textId="77777777" w:rsidTr="00761EBE">
        <w:tc>
          <w:tcPr>
            <w:tcW w:w="2977" w:type="dxa"/>
          </w:tcPr>
          <w:p w14:paraId="17067740" w14:textId="77777777" w:rsidR="009C6E83" w:rsidRPr="00ED1345" w:rsidRDefault="009C6E83" w:rsidP="00761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D13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BDS</w:t>
            </w:r>
            <w:r w:rsidRPr="00ED13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  <w:t>5</w:t>
            </w:r>
          </w:p>
        </w:tc>
        <w:tc>
          <w:tcPr>
            <w:tcW w:w="1843" w:type="dxa"/>
          </w:tcPr>
          <w:p w14:paraId="6E198DE4" w14:textId="77777777" w:rsidR="009C6E83" w:rsidRPr="00ED1345" w:rsidRDefault="009C6E83" w:rsidP="00761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D13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mg O</w:t>
            </w:r>
            <w:r w:rsidRPr="00ED13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  <w:t>2</w:t>
            </w:r>
            <w:r w:rsidRPr="00ED13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/l</w:t>
            </w:r>
          </w:p>
        </w:tc>
        <w:tc>
          <w:tcPr>
            <w:tcW w:w="3543" w:type="dxa"/>
          </w:tcPr>
          <w:p w14:paraId="65655425" w14:textId="77777777" w:rsidR="009C6E83" w:rsidRPr="00ED1345" w:rsidRDefault="009C6E83" w:rsidP="00761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D13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20</w:t>
            </w:r>
          </w:p>
        </w:tc>
      </w:tr>
      <w:tr w:rsidR="009C6E83" w:rsidRPr="00ED1345" w14:paraId="259DB366" w14:textId="77777777" w:rsidTr="00761EBE">
        <w:tc>
          <w:tcPr>
            <w:tcW w:w="2977" w:type="dxa"/>
          </w:tcPr>
          <w:p w14:paraId="44F52E35" w14:textId="77777777" w:rsidR="009C6E83" w:rsidRPr="00ED1345" w:rsidRDefault="009C6E83" w:rsidP="00761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D13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Bendrasis fosforas </w:t>
            </w:r>
            <w:proofErr w:type="spellStart"/>
            <w:r w:rsidRPr="00ED13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</w:t>
            </w:r>
            <w:r w:rsidRPr="00ED13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  <w:t>b</w:t>
            </w:r>
            <w:proofErr w:type="spellEnd"/>
          </w:p>
        </w:tc>
        <w:tc>
          <w:tcPr>
            <w:tcW w:w="1843" w:type="dxa"/>
          </w:tcPr>
          <w:p w14:paraId="0CFA6ED0" w14:textId="77777777" w:rsidR="009C6E83" w:rsidRPr="00ED1345" w:rsidRDefault="009C6E83" w:rsidP="00761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D13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mg/l</w:t>
            </w:r>
          </w:p>
        </w:tc>
        <w:tc>
          <w:tcPr>
            <w:tcW w:w="3543" w:type="dxa"/>
          </w:tcPr>
          <w:p w14:paraId="7E79E6F1" w14:textId="77777777" w:rsidR="009C6E83" w:rsidRPr="00ED1345" w:rsidRDefault="009C6E83" w:rsidP="00761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D13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4,0</w:t>
            </w:r>
          </w:p>
        </w:tc>
      </w:tr>
      <w:tr w:rsidR="009C6E83" w:rsidRPr="00ED1345" w14:paraId="5E2A4E1A" w14:textId="77777777" w:rsidTr="00761EBE">
        <w:tc>
          <w:tcPr>
            <w:tcW w:w="2977" w:type="dxa"/>
          </w:tcPr>
          <w:p w14:paraId="2DF80FAC" w14:textId="77777777" w:rsidR="009C6E83" w:rsidRPr="00ED1345" w:rsidRDefault="009C6E83" w:rsidP="00761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D13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Bendrasis azotas </w:t>
            </w:r>
            <w:proofErr w:type="spellStart"/>
            <w:r w:rsidRPr="00ED13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</w:t>
            </w:r>
            <w:r w:rsidRPr="00ED134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  <w:t>b</w:t>
            </w:r>
            <w:proofErr w:type="spellEnd"/>
          </w:p>
        </w:tc>
        <w:tc>
          <w:tcPr>
            <w:tcW w:w="1843" w:type="dxa"/>
          </w:tcPr>
          <w:p w14:paraId="207DF521" w14:textId="77777777" w:rsidR="009C6E83" w:rsidRPr="00ED1345" w:rsidRDefault="009C6E83" w:rsidP="00761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D13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mg/l</w:t>
            </w:r>
          </w:p>
        </w:tc>
        <w:tc>
          <w:tcPr>
            <w:tcW w:w="3543" w:type="dxa"/>
          </w:tcPr>
          <w:p w14:paraId="1B31BCF2" w14:textId="77777777" w:rsidR="009C6E83" w:rsidRPr="00ED1345" w:rsidRDefault="009C6E83" w:rsidP="00761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D13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25,0</w:t>
            </w:r>
          </w:p>
        </w:tc>
      </w:tr>
      <w:tr w:rsidR="009C6E83" w:rsidRPr="00ED1345" w14:paraId="344ADD1B" w14:textId="77777777" w:rsidTr="00761EBE">
        <w:tc>
          <w:tcPr>
            <w:tcW w:w="2977" w:type="dxa"/>
          </w:tcPr>
          <w:p w14:paraId="18033282" w14:textId="77777777" w:rsidR="009C6E83" w:rsidRPr="00ED1345" w:rsidRDefault="009C6E83" w:rsidP="00761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D13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Skendinčios medžiagos SM</w:t>
            </w:r>
          </w:p>
        </w:tc>
        <w:tc>
          <w:tcPr>
            <w:tcW w:w="1843" w:type="dxa"/>
          </w:tcPr>
          <w:p w14:paraId="4DB570C1" w14:textId="77777777" w:rsidR="009C6E83" w:rsidRPr="00ED1345" w:rsidRDefault="009C6E83" w:rsidP="00761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D13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mg/l</w:t>
            </w:r>
          </w:p>
        </w:tc>
        <w:tc>
          <w:tcPr>
            <w:tcW w:w="3543" w:type="dxa"/>
          </w:tcPr>
          <w:p w14:paraId="44B3798D" w14:textId="77777777" w:rsidR="009C6E83" w:rsidRPr="00ED1345" w:rsidRDefault="009C6E83" w:rsidP="00761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ED1345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30,0</w:t>
            </w:r>
          </w:p>
        </w:tc>
      </w:tr>
    </w:tbl>
    <w:p w14:paraId="37112834" w14:textId="77777777" w:rsidR="009C6E83" w:rsidRPr="00ED1345" w:rsidRDefault="009C6E83" w:rsidP="00761EBE">
      <w:pPr>
        <w:spacing w:after="0" w:line="240" w:lineRule="auto"/>
        <w:ind w:firstLine="709"/>
        <w:rPr>
          <w:rFonts w:ascii="Times New Roman" w:hAnsi="Times New Roman" w:cs="Times New Roman"/>
          <w:lang w:val="lt-LT"/>
        </w:rPr>
      </w:pPr>
      <w:r w:rsidRPr="00ED1345">
        <w:rPr>
          <w:rFonts w:ascii="Times New Roman" w:hAnsi="Times New Roman" w:cs="Times New Roman"/>
          <w:lang w:val="lt-LT"/>
        </w:rPr>
        <w:t>Pastaba: DLK – didžiausia leistina koncentracija</w:t>
      </w:r>
    </w:p>
    <w:p w14:paraId="2840331A" w14:textId="77777777" w:rsidR="009C6E83" w:rsidRDefault="009C6E83" w:rsidP="00761EBE">
      <w:pPr>
        <w:spacing w:after="0" w:line="240" w:lineRule="auto"/>
        <w:ind w:firstLine="709"/>
        <w:rPr>
          <w:rFonts w:ascii="Times New Roman" w:hAnsi="Times New Roman" w:cs="Times New Roman"/>
          <w:lang w:val="lt-LT"/>
        </w:rPr>
      </w:pPr>
      <w:r w:rsidRPr="00ED1345">
        <w:rPr>
          <w:rFonts w:ascii="Times New Roman" w:hAnsi="Times New Roman" w:cs="Times New Roman"/>
          <w:lang w:val="lt-LT"/>
        </w:rPr>
        <w:t>Prašome patikslinti.</w:t>
      </w:r>
    </w:p>
    <w:p w14:paraId="45F8549C" w14:textId="62D2ACC0" w:rsidR="00C306E0" w:rsidRDefault="00C306E0" w:rsidP="00761EBE">
      <w:pPr>
        <w:spacing w:after="0" w:line="240" w:lineRule="auto"/>
        <w:ind w:firstLine="709"/>
        <w:rPr>
          <w:rFonts w:ascii="Times New Roman" w:hAnsi="Times New Roman" w:cs="Times New Roman"/>
          <w:b/>
          <w:bCs/>
          <w:lang w:val="lt-LT"/>
        </w:rPr>
      </w:pPr>
      <w:r w:rsidRPr="002C29C7">
        <w:rPr>
          <w:rFonts w:ascii="Times New Roman" w:hAnsi="Times New Roman" w:cs="Times New Roman"/>
          <w:b/>
          <w:bCs/>
          <w:lang w:val="lt-LT"/>
        </w:rPr>
        <w:t>Atsakymas:</w:t>
      </w:r>
    </w:p>
    <w:p w14:paraId="07F75684" w14:textId="410D0CC1" w:rsidR="009632EC" w:rsidRDefault="009632EC" w:rsidP="00761EBE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lt-LT"/>
        </w:rPr>
      </w:pPr>
      <w:r>
        <w:rPr>
          <w:rFonts w:ascii="Times New Roman" w:eastAsia="Times New Roman" w:hAnsi="Times New Roman" w:cs="Times New Roman"/>
          <w:color w:val="000000"/>
          <w:lang w:val="lt-LT"/>
        </w:rPr>
        <w:t>Patiksliname, kad</w:t>
      </w:r>
      <w:r w:rsidR="00232BD6">
        <w:rPr>
          <w:rFonts w:ascii="Times New Roman" w:eastAsia="Times New Roman" w:hAnsi="Times New Roman" w:cs="Times New Roman"/>
          <w:color w:val="000000"/>
          <w:lang w:val="lt-LT"/>
        </w:rPr>
        <w:t xml:space="preserve"> reikalingos</w:t>
      </w:r>
      <w:r>
        <w:rPr>
          <w:rFonts w:ascii="Times New Roman" w:eastAsia="Times New Roman" w:hAnsi="Times New Roman" w:cs="Times New Roman"/>
          <w:color w:val="000000"/>
          <w:lang w:val="lt-LT"/>
        </w:rPr>
        <w:t xml:space="preserve"> valytų nuotekų užterštumo normos tokios:</w:t>
      </w:r>
    </w:p>
    <w:tbl>
      <w:tblPr>
        <w:tblW w:w="822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984"/>
        <w:gridCol w:w="3261"/>
      </w:tblGrid>
      <w:tr w:rsidR="009632EC" w:rsidRPr="00761EBE" w14:paraId="45009684" w14:textId="77777777" w:rsidTr="00761EBE">
        <w:tc>
          <w:tcPr>
            <w:tcW w:w="2977" w:type="dxa"/>
          </w:tcPr>
          <w:p w14:paraId="3FEC7FAD" w14:textId="77777777" w:rsidR="009632EC" w:rsidRPr="00761EBE" w:rsidRDefault="009632EC" w:rsidP="00761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761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Parametras</w:t>
            </w:r>
          </w:p>
        </w:tc>
        <w:tc>
          <w:tcPr>
            <w:tcW w:w="1984" w:type="dxa"/>
          </w:tcPr>
          <w:p w14:paraId="6EEADA66" w14:textId="77777777" w:rsidR="009632EC" w:rsidRPr="00761EBE" w:rsidRDefault="009632EC" w:rsidP="00761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761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Matavimo vnt. </w:t>
            </w:r>
          </w:p>
        </w:tc>
        <w:tc>
          <w:tcPr>
            <w:tcW w:w="3261" w:type="dxa"/>
          </w:tcPr>
          <w:p w14:paraId="42C970FE" w14:textId="77777777" w:rsidR="009632EC" w:rsidRPr="00761EBE" w:rsidRDefault="009632EC" w:rsidP="00761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  <w:r w:rsidRPr="00761E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Vidutinė metinė DLK</w:t>
            </w:r>
          </w:p>
        </w:tc>
      </w:tr>
      <w:tr w:rsidR="009632EC" w:rsidRPr="00761EBE" w14:paraId="7FCB69A9" w14:textId="77777777" w:rsidTr="00761EBE">
        <w:tc>
          <w:tcPr>
            <w:tcW w:w="2977" w:type="dxa"/>
          </w:tcPr>
          <w:p w14:paraId="429B226A" w14:textId="77777777" w:rsidR="009632EC" w:rsidRPr="00761EBE" w:rsidRDefault="009632EC" w:rsidP="00761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61E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BDS</w:t>
            </w:r>
            <w:r w:rsidRPr="00761E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  <w:t>5</w:t>
            </w:r>
          </w:p>
        </w:tc>
        <w:tc>
          <w:tcPr>
            <w:tcW w:w="1984" w:type="dxa"/>
          </w:tcPr>
          <w:p w14:paraId="54841BE4" w14:textId="77777777" w:rsidR="009632EC" w:rsidRPr="00761EBE" w:rsidRDefault="009632EC" w:rsidP="00761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61E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mg O</w:t>
            </w:r>
            <w:r w:rsidRPr="00761E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  <w:t>2</w:t>
            </w:r>
            <w:r w:rsidRPr="00761E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/l</w:t>
            </w:r>
          </w:p>
        </w:tc>
        <w:tc>
          <w:tcPr>
            <w:tcW w:w="3261" w:type="dxa"/>
          </w:tcPr>
          <w:p w14:paraId="6B2EDC6E" w14:textId="77777777" w:rsidR="009632EC" w:rsidRPr="00761EBE" w:rsidRDefault="009632EC" w:rsidP="00761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61E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20</w:t>
            </w:r>
          </w:p>
        </w:tc>
      </w:tr>
      <w:tr w:rsidR="009632EC" w:rsidRPr="00761EBE" w14:paraId="4CB0CC9C" w14:textId="77777777" w:rsidTr="00761EBE">
        <w:tc>
          <w:tcPr>
            <w:tcW w:w="2977" w:type="dxa"/>
          </w:tcPr>
          <w:p w14:paraId="39A1626B" w14:textId="77777777" w:rsidR="009632EC" w:rsidRPr="00761EBE" w:rsidRDefault="009632EC" w:rsidP="00761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61E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Bendrasis fosforas </w:t>
            </w:r>
            <w:proofErr w:type="spellStart"/>
            <w:r w:rsidRPr="00761E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</w:t>
            </w:r>
            <w:r w:rsidRPr="00761E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  <w:t>b</w:t>
            </w:r>
            <w:proofErr w:type="spellEnd"/>
          </w:p>
        </w:tc>
        <w:tc>
          <w:tcPr>
            <w:tcW w:w="1984" w:type="dxa"/>
          </w:tcPr>
          <w:p w14:paraId="7F497D9B" w14:textId="77777777" w:rsidR="009632EC" w:rsidRPr="00761EBE" w:rsidRDefault="009632EC" w:rsidP="00761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61E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mg/l</w:t>
            </w:r>
          </w:p>
        </w:tc>
        <w:tc>
          <w:tcPr>
            <w:tcW w:w="3261" w:type="dxa"/>
          </w:tcPr>
          <w:p w14:paraId="4164A23D" w14:textId="77777777" w:rsidR="009632EC" w:rsidRPr="00761EBE" w:rsidRDefault="009632EC" w:rsidP="00761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61E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4,0</w:t>
            </w:r>
          </w:p>
        </w:tc>
      </w:tr>
      <w:tr w:rsidR="009632EC" w:rsidRPr="00761EBE" w14:paraId="741CC69C" w14:textId="77777777" w:rsidTr="00761EBE">
        <w:tc>
          <w:tcPr>
            <w:tcW w:w="2977" w:type="dxa"/>
          </w:tcPr>
          <w:p w14:paraId="35A65D55" w14:textId="77777777" w:rsidR="009632EC" w:rsidRPr="00761EBE" w:rsidRDefault="009632EC" w:rsidP="00761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61E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Bendrasis azotas </w:t>
            </w:r>
            <w:proofErr w:type="spellStart"/>
            <w:r w:rsidRPr="00761E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N</w:t>
            </w:r>
            <w:r w:rsidRPr="00761EB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lt-LT" w:eastAsia="lt-LT"/>
              </w:rPr>
              <w:t>b</w:t>
            </w:r>
            <w:proofErr w:type="spellEnd"/>
          </w:p>
        </w:tc>
        <w:tc>
          <w:tcPr>
            <w:tcW w:w="1984" w:type="dxa"/>
          </w:tcPr>
          <w:p w14:paraId="4A57457E" w14:textId="77777777" w:rsidR="009632EC" w:rsidRPr="00761EBE" w:rsidRDefault="009632EC" w:rsidP="00761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61E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mg/l</w:t>
            </w:r>
          </w:p>
        </w:tc>
        <w:tc>
          <w:tcPr>
            <w:tcW w:w="3261" w:type="dxa"/>
          </w:tcPr>
          <w:p w14:paraId="1111D4C8" w14:textId="77777777" w:rsidR="009632EC" w:rsidRPr="00761EBE" w:rsidRDefault="009632EC" w:rsidP="00761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61E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25,0</w:t>
            </w:r>
          </w:p>
        </w:tc>
      </w:tr>
      <w:tr w:rsidR="009632EC" w:rsidRPr="00761EBE" w14:paraId="5CE6FF16" w14:textId="77777777" w:rsidTr="00761EBE">
        <w:tc>
          <w:tcPr>
            <w:tcW w:w="2977" w:type="dxa"/>
          </w:tcPr>
          <w:p w14:paraId="0EFC333B" w14:textId="77777777" w:rsidR="009632EC" w:rsidRPr="00761EBE" w:rsidRDefault="009632EC" w:rsidP="00761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61E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Skendinčios medžiagos SM</w:t>
            </w:r>
          </w:p>
        </w:tc>
        <w:tc>
          <w:tcPr>
            <w:tcW w:w="1984" w:type="dxa"/>
          </w:tcPr>
          <w:p w14:paraId="7C4608EA" w14:textId="77777777" w:rsidR="009632EC" w:rsidRPr="00761EBE" w:rsidRDefault="009632EC" w:rsidP="00761E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61E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mg/l</w:t>
            </w:r>
          </w:p>
        </w:tc>
        <w:tc>
          <w:tcPr>
            <w:tcW w:w="3261" w:type="dxa"/>
          </w:tcPr>
          <w:p w14:paraId="25D0F8D6" w14:textId="77777777" w:rsidR="009632EC" w:rsidRPr="00761EBE" w:rsidRDefault="009632EC" w:rsidP="00761E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61EB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30,0</w:t>
            </w:r>
          </w:p>
        </w:tc>
      </w:tr>
    </w:tbl>
    <w:p w14:paraId="24D4C490" w14:textId="77777777" w:rsidR="009632EC" w:rsidRPr="00761EBE" w:rsidRDefault="009632EC" w:rsidP="00761E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lt-LT"/>
        </w:rPr>
      </w:pPr>
      <w:r w:rsidRPr="00761EBE">
        <w:rPr>
          <w:rFonts w:ascii="Times New Roman" w:hAnsi="Times New Roman" w:cs="Times New Roman"/>
          <w:sz w:val="24"/>
          <w:szCs w:val="24"/>
          <w:lang w:val="lt-LT"/>
        </w:rPr>
        <w:t>Pastaba: DLK – didžiausia leistina koncentracija</w:t>
      </w:r>
    </w:p>
    <w:p w14:paraId="219FE0BC" w14:textId="77777777" w:rsidR="00802971" w:rsidRPr="00ED1345" w:rsidRDefault="00802971" w:rsidP="00761EBE">
      <w:pPr>
        <w:spacing w:after="0" w:line="240" w:lineRule="auto"/>
        <w:ind w:firstLine="709"/>
        <w:rPr>
          <w:rFonts w:ascii="Times New Roman" w:hAnsi="Times New Roman" w:cs="Times New Roman"/>
          <w:lang w:val="lt-LT"/>
        </w:rPr>
      </w:pPr>
    </w:p>
    <w:p w14:paraId="3DDCA2E2" w14:textId="0D26D53D" w:rsidR="00761EBE" w:rsidRPr="00761EBE" w:rsidRDefault="00761EBE" w:rsidP="00761EBE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Klausimas</w:t>
      </w:r>
    </w:p>
    <w:p w14:paraId="41F5289D" w14:textId="77777777" w:rsidR="00AA6349" w:rsidRPr="00761EBE" w:rsidRDefault="00021341" w:rsidP="00761EBE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lt-LT"/>
        </w:rPr>
      </w:pPr>
      <w:r w:rsidRPr="00761EBE">
        <w:rPr>
          <w:rFonts w:ascii="Times New Roman" w:hAnsi="Times New Roman" w:cs="Times New Roman"/>
          <w:lang w:val="lt-LT"/>
        </w:rPr>
        <w:t xml:space="preserve">Pirkimo dokumentų 12 priedo 1 lentelėje </w:t>
      </w:r>
      <w:r w:rsidR="00AA6349" w:rsidRPr="00761EBE">
        <w:rPr>
          <w:rFonts w:ascii="Times New Roman" w:hAnsi="Times New Roman" w:cs="Times New Roman"/>
          <w:lang w:val="lt-LT"/>
        </w:rPr>
        <w:t>yra nurodyta DSP reikšmė 96,</w:t>
      </w:r>
      <w:r w:rsidRPr="00761EBE">
        <w:rPr>
          <w:rFonts w:ascii="Times New Roman" w:hAnsi="Times New Roman" w:cs="Times New Roman"/>
          <w:lang w:val="lt-LT"/>
        </w:rPr>
        <w:t>7</w:t>
      </w:r>
      <w:r w:rsidR="00AA6349" w:rsidRPr="00761EBE">
        <w:rPr>
          <w:rFonts w:ascii="Times New Roman" w:hAnsi="Times New Roman" w:cs="Times New Roman"/>
          <w:lang w:val="lt-LT"/>
        </w:rPr>
        <w:t xml:space="preserve">0. Ši reikšmė </w:t>
      </w:r>
      <w:r w:rsidRPr="00761EBE">
        <w:rPr>
          <w:rFonts w:ascii="Times New Roman" w:hAnsi="Times New Roman" w:cs="Times New Roman"/>
          <w:lang w:val="lt-LT"/>
        </w:rPr>
        <w:t xml:space="preserve">apskaičiuojama ir </w:t>
      </w:r>
      <w:r w:rsidR="00AA6349" w:rsidRPr="00761EBE">
        <w:rPr>
          <w:rFonts w:ascii="Times New Roman" w:hAnsi="Times New Roman" w:cs="Times New Roman"/>
          <w:lang w:val="lt-LT"/>
        </w:rPr>
        <w:t>tiesiogiai priklauso nuo nevalytų ir valytų nuotekų</w:t>
      </w:r>
      <w:r w:rsidRPr="00761EBE">
        <w:rPr>
          <w:rFonts w:ascii="Times New Roman" w:hAnsi="Times New Roman" w:cs="Times New Roman"/>
          <w:lang w:val="lt-LT"/>
        </w:rPr>
        <w:t xml:space="preserve"> teršalų</w:t>
      </w:r>
      <w:r w:rsidR="00AA6349" w:rsidRPr="00761EBE">
        <w:rPr>
          <w:rFonts w:ascii="Times New Roman" w:hAnsi="Times New Roman" w:cs="Times New Roman"/>
          <w:lang w:val="lt-LT"/>
        </w:rPr>
        <w:t xml:space="preserve"> </w:t>
      </w:r>
      <w:r w:rsidRPr="00761EBE">
        <w:rPr>
          <w:rFonts w:ascii="Times New Roman" w:hAnsi="Times New Roman" w:cs="Times New Roman"/>
          <w:lang w:val="lt-LT"/>
        </w:rPr>
        <w:t>koncentracijos</w:t>
      </w:r>
      <w:r w:rsidR="00AA6349" w:rsidRPr="00761EBE">
        <w:rPr>
          <w:rFonts w:ascii="Times New Roman" w:hAnsi="Times New Roman" w:cs="Times New Roman"/>
          <w:lang w:val="lt-LT"/>
        </w:rPr>
        <w:t xml:space="preserve"> bei nuo atitekančio nuotekų debito. Jeigu bus patikslintas nuotekų debitas ir/arba nevalytų/ valytų nuotekų </w:t>
      </w:r>
      <w:r w:rsidRPr="00761EBE">
        <w:rPr>
          <w:rFonts w:ascii="Times New Roman" w:hAnsi="Times New Roman" w:cs="Times New Roman"/>
          <w:lang w:val="lt-LT"/>
        </w:rPr>
        <w:t xml:space="preserve">teršalų </w:t>
      </w:r>
      <w:r w:rsidR="00AA6349" w:rsidRPr="00761EBE">
        <w:rPr>
          <w:rFonts w:ascii="Times New Roman" w:hAnsi="Times New Roman" w:cs="Times New Roman"/>
          <w:lang w:val="lt-LT"/>
        </w:rPr>
        <w:t>koncentracijos, tai pra</w:t>
      </w:r>
      <w:r w:rsidR="00C5292F" w:rsidRPr="00761EBE">
        <w:rPr>
          <w:rFonts w:ascii="Times New Roman" w:hAnsi="Times New Roman" w:cs="Times New Roman"/>
          <w:lang w:val="lt-LT"/>
        </w:rPr>
        <w:t xml:space="preserve">šome patikslinti ir DSP reikšmę, esančią </w:t>
      </w:r>
      <w:r w:rsidRPr="00761EBE">
        <w:rPr>
          <w:rFonts w:ascii="Times New Roman" w:hAnsi="Times New Roman" w:cs="Times New Roman"/>
          <w:lang w:val="lt-LT"/>
        </w:rPr>
        <w:t>12 priedo 1 lentelėje.</w:t>
      </w:r>
    </w:p>
    <w:p w14:paraId="1F7FD0A5" w14:textId="05740C1B" w:rsidR="00C306E0" w:rsidRPr="00761EBE" w:rsidRDefault="00C306E0" w:rsidP="00761EB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lang w:val="lt-LT"/>
        </w:rPr>
      </w:pPr>
      <w:r w:rsidRPr="00761EBE">
        <w:rPr>
          <w:rFonts w:ascii="Times New Roman" w:hAnsi="Times New Roman" w:cs="Times New Roman"/>
          <w:b/>
          <w:bCs/>
          <w:lang w:val="lt-LT"/>
        </w:rPr>
        <w:t>Atsakymas:</w:t>
      </w:r>
    </w:p>
    <w:p w14:paraId="49C25EE0" w14:textId="35ADEB3E" w:rsidR="001F1654" w:rsidRPr="00761EBE" w:rsidRDefault="001F1654" w:rsidP="00761EBE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lt-LT"/>
        </w:rPr>
      </w:pPr>
      <w:bookmarkStart w:id="0" w:name="_GoBack"/>
      <w:bookmarkEnd w:id="0"/>
      <w:r w:rsidRPr="00761EBE">
        <w:rPr>
          <w:rFonts w:ascii="Times New Roman" w:hAnsi="Times New Roman" w:cs="Times New Roman"/>
          <w:lang w:val="lt-LT"/>
        </w:rPr>
        <w:t xml:space="preserve">Patiksliname, kad </w:t>
      </w:r>
      <w:r w:rsidR="00125BF8" w:rsidRPr="00761EBE">
        <w:rPr>
          <w:rFonts w:ascii="Times New Roman" w:hAnsi="Times New Roman" w:cs="Times New Roman"/>
          <w:lang w:val="lt-LT"/>
        </w:rPr>
        <w:t>pirkimo dokumentų 12 priedo 1 lentelėje DSP reikšmė -</w:t>
      </w:r>
      <w:r w:rsidR="00C75403" w:rsidRPr="00761EBE">
        <w:rPr>
          <w:rFonts w:ascii="Times New Roman" w:hAnsi="Times New Roman" w:cs="Times New Roman"/>
          <w:lang w:val="lt-LT"/>
        </w:rPr>
        <w:t xml:space="preserve"> 40,27.</w:t>
      </w:r>
    </w:p>
    <w:p w14:paraId="7523E367" w14:textId="77777777" w:rsidR="009C6E83" w:rsidRPr="00AA6349" w:rsidRDefault="009C6E83" w:rsidP="00761EBE">
      <w:pPr>
        <w:spacing w:after="0" w:line="240" w:lineRule="auto"/>
        <w:ind w:firstLine="709"/>
        <w:rPr>
          <w:rFonts w:ascii="Times New Roman" w:hAnsi="Times New Roman" w:cs="Times New Roman"/>
          <w:lang w:val="lt-LT"/>
        </w:rPr>
      </w:pPr>
    </w:p>
    <w:p w14:paraId="7CD7D47C" w14:textId="77777777" w:rsidR="009C6E83" w:rsidRPr="00AA6349" w:rsidRDefault="009C6E83" w:rsidP="00761EBE">
      <w:pPr>
        <w:pStyle w:val="Sraopastraipa"/>
        <w:spacing w:after="0" w:line="240" w:lineRule="auto"/>
        <w:rPr>
          <w:lang w:val="lt-LT"/>
        </w:rPr>
      </w:pPr>
    </w:p>
    <w:sectPr w:rsidR="009C6E83" w:rsidRPr="00AA63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C52BF"/>
    <w:multiLevelType w:val="hybridMultilevel"/>
    <w:tmpl w:val="E23CB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8E"/>
    <w:rsid w:val="00021341"/>
    <w:rsid w:val="00083D68"/>
    <w:rsid w:val="00125BF8"/>
    <w:rsid w:val="001953C0"/>
    <w:rsid w:val="001F1654"/>
    <w:rsid w:val="00232BD6"/>
    <w:rsid w:val="002C29C7"/>
    <w:rsid w:val="002E71E1"/>
    <w:rsid w:val="005A5FD5"/>
    <w:rsid w:val="00604EC7"/>
    <w:rsid w:val="006C0D88"/>
    <w:rsid w:val="00742EC2"/>
    <w:rsid w:val="00761EBE"/>
    <w:rsid w:val="00786240"/>
    <w:rsid w:val="00802971"/>
    <w:rsid w:val="00862B9A"/>
    <w:rsid w:val="00952F56"/>
    <w:rsid w:val="009632EC"/>
    <w:rsid w:val="009A1169"/>
    <w:rsid w:val="009C6E83"/>
    <w:rsid w:val="00AA6349"/>
    <w:rsid w:val="00AD4429"/>
    <w:rsid w:val="00B10195"/>
    <w:rsid w:val="00C306E0"/>
    <w:rsid w:val="00C5292F"/>
    <w:rsid w:val="00C75403"/>
    <w:rsid w:val="00CB788E"/>
    <w:rsid w:val="00D01BEE"/>
    <w:rsid w:val="00ED1345"/>
    <w:rsid w:val="00EF248D"/>
    <w:rsid w:val="00EF2F1E"/>
    <w:rsid w:val="00FB78FC"/>
    <w:rsid w:val="00F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F1A3"/>
  <w15:chartTrackingRefBased/>
  <w15:docId w15:val="{C16A65CF-5F81-407F-B7D5-6BDA7CC0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B788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1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1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1761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„Microsoft“ abonementas</cp:lastModifiedBy>
  <cp:revision>2</cp:revision>
  <cp:lastPrinted>2025-08-26T06:45:00Z</cp:lastPrinted>
  <dcterms:created xsi:type="dcterms:W3CDTF">2025-08-26T06:45:00Z</dcterms:created>
  <dcterms:modified xsi:type="dcterms:W3CDTF">2025-08-26T06:45:00Z</dcterms:modified>
</cp:coreProperties>
</file>