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A4" w:rsidRPr="00075E0E" w:rsidRDefault="001D03A4" w:rsidP="001D03A4">
      <w:pPr>
        <w:spacing w:after="200" w:line="276" w:lineRule="auto"/>
        <w:jc w:val="center"/>
        <w:rPr>
          <w:rFonts w:ascii="Times New Roman" w:eastAsia="Calibri" w:hAnsi="Times New Roman" w:cs="Times New Roman"/>
          <w:b/>
          <w:caps/>
          <w:sz w:val="24"/>
          <w:lang w:eastAsia="en-US"/>
        </w:rPr>
      </w:pPr>
      <w:r w:rsidRPr="00075E0E">
        <w:rPr>
          <w:rFonts w:ascii="Times New Roman" w:eastAsia="Calibri" w:hAnsi="Times New Roman" w:cs="Times New Roman"/>
          <w:spacing w:val="20"/>
          <w:sz w:val="16"/>
          <w:lang w:eastAsia="en-US"/>
        </w:rPr>
        <w:object w:dxaOrig="936"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6" o:title=""/>
          </v:shape>
          <o:OLEObject Type="Embed" ProgID="Word.Picture.8" ShapeID="_x0000_i1025" DrawAspect="Content" ObjectID="_1795509072" r:id="rId7"/>
        </w:object>
      </w:r>
    </w:p>
    <w:p w:rsidR="001D03A4" w:rsidRPr="00075E0E" w:rsidRDefault="001D03A4" w:rsidP="001D03A4">
      <w:pPr>
        <w:spacing w:after="200" w:line="276" w:lineRule="auto"/>
        <w:jc w:val="center"/>
        <w:rPr>
          <w:rFonts w:ascii="Times New Roman" w:eastAsia="Calibri" w:hAnsi="Times New Roman" w:cs="Times New Roman"/>
          <w:b/>
          <w:caps/>
          <w:sz w:val="24"/>
          <w:lang w:eastAsia="en-US"/>
        </w:rPr>
      </w:pPr>
      <w:r w:rsidRPr="00075E0E">
        <w:rPr>
          <w:rFonts w:ascii="Times New Roman" w:eastAsia="Calibri" w:hAnsi="Times New Roman" w:cs="Times New Roman"/>
          <w:b/>
          <w:caps/>
          <w:sz w:val="24"/>
          <w:lang w:eastAsia="en-US"/>
        </w:rPr>
        <w:t xml:space="preserve">TELŠIŲ RAJONO SAVIVALDYBĖS ADMINISTRACIJA </w:t>
      </w:r>
    </w:p>
    <w:p w:rsidR="001D03A4" w:rsidRPr="00075E0E"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075E0E">
        <w:rPr>
          <w:rFonts w:ascii="Times New Roman" w:eastAsia="Times New Roman" w:hAnsi="Times New Roman" w:cs="Times New Roman"/>
          <w:sz w:val="20"/>
          <w:szCs w:val="20"/>
        </w:rPr>
        <w:t>Biudžetinė įstaiga, Žemaitės g. 14, LT-87133 Telšiai,</w:t>
      </w:r>
    </w:p>
    <w:p w:rsidR="001D03A4" w:rsidRPr="00075E0E"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075E0E">
        <w:rPr>
          <w:rFonts w:ascii="Times New Roman" w:eastAsia="Times New Roman" w:hAnsi="Times New Roman" w:cs="Times New Roman"/>
          <w:sz w:val="20"/>
          <w:szCs w:val="20"/>
        </w:rPr>
        <w:t xml:space="preserve">Tel./faks. (8 444) 52 229, el. p. </w:t>
      </w:r>
      <w:proofErr w:type="spellStart"/>
      <w:r w:rsidRPr="00075E0E">
        <w:rPr>
          <w:rFonts w:ascii="Times New Roman" w:eastAsia="Times New Roman" w:hAnsi="Times New Roman" w:cs="Times New Roman"/>
          <w:sz w:val="20"/>
          <w:szCs w:val="20"/>
        </w:rPr>
        <w:t>info@telsiai.lt</w:t>
      </w:r>
      <w:proofErr w:type="spellEnd"/>
      <w:r w:rsidRPr="00075E0E">
        <w:rPr>
          <w:rFonts w:ascii="Times New Roman" w:eastAsia="Times New Roman" w:hAnsi="Times New Roman" w:cs="Times New Roman"/>
          <w:sz w:val="20"/>
          <w:szCs w:val="20"/>
        </w:rPr>
        <w:t>.</w:t>
      </w:r>
    </w:p>
    <w:p w:rsidR="001D03A4" w:rsidRPr="00075E0E"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075E0E">
        <w:rPr>
          <w:rFonts w:ascii="Times New Roman" w:eastAsia="Times New Roman" w:hAnsi="Times New Roman" w:cs="Times New Roman"/>
          <w:sz w:val="20"/>
          <w:szCs w:val="20"/>
        </w:rPr>
        <w:t>Duomenys kaupiami ir saugomi Juridinių asmenų registre, kodas 180878299</w:t>
      </w:r>
    </w:p>
    <w:p w:rsidR="001D03A4" w:rsidRPr="00075E0E"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16"/>
          <w:szCs w:val="16"/>
        </w:rPr>
      </w:pPr>
    </w:p>
    <w:p w:rsidR="001D03A4" w:rsidRPr="00075E0E" w:rsidRDefault="001D03A4" w:rsidP="001D03A4">
      <w:pPr>
        <w:spacing w:after="0" w:line="240" w:lineRule="auto"/>
        <w:ind w:left="5400"/>
        <w:outlineLvl w:val="0"/>
        <w:rPr>
          <w:rFonts w:ascii="Times New Roman" w:eastAsia="Calibri" w:hAnsi="Times New Roman" w:cs="Times New Roman"/>
          <w:sz w:val="16"/>
          <w:szCs w:val="16"/>
          <w:lang w:eastAsia="en-US"/>
        </w:rPr>
      </w:pPr>
    </w:p>
    <w:p w:rsidR="001D6D43" w:rsidRPr="00075E0E" w:rsidRDefault="001D6D43" w:rsidP="001D03A4">
      <w:pPr>
        <w:spacing w:after="0" w:line="240" w:lineRule="auto"/>
        <w:ind w:left="5400"/>
        <w:outlineLvl w:val="0"/>
        <w:rPr>
          <w:rFonts w:ascii="Times New Roman" w:eastAsia="Calibri" w:hAnsi="Times New Roman" w:cs="Times New Roman"/>
          <w:sz w:val="24"/>
          <w:szCs w:val="24"/>
          <w:lang w:eastAsia="en-US"/>
        </w:rPr>
      </w:pPr>
    </w:p>
    <w:p w:rsidR="001D03A4" w:rsidRPr="00075E0E" w:rsidRDefault="001D03A4" w:rsidP="001D03A4">
      <w:pPr>
        <w:spacing w:after="0" w:line="240" w:lineRule="auto"/>
        <w:ind w:left="5400"/>
        <w:outlineLvl w:val="0"/>
        <w:rPr>
          <w:rFonts w:ascii="Times New Roman" w:eastAsia="Calibri" w:hAnsi="Times New Roman" w:cs="Times New Roman"/>
          <w:sz w:val="24"/>
          <w:szCs w:val="24"/>
          <w:lang w:eastAsia="en-US"/>
        </w:rPr>
      </w:pPr>
      <w:r w:rsidRPr="00075E0E">
        <w:rPr>
          <w:rFonts w:ascii="Times New Roman" w:eastAsia="Calibri" w:hAnsi="Times New Roman" w:cs="Times New Roman"/>
          <w:sz w:val="24"/>
          <w:szCs w:val="24"/>
          <w:lang w:eastAsia="en-US"/>
        </w:rPr>
        <w:t>PATVIRTINTA</w:t>
      </w:r>
    </w:p>
    <w:p w:rsidR="001D03A4" w:rsidRPr="00075E0E" w:rsidRDefault="001D03A4" w:rsidP="005F455F">
      <w:pPr>
        <w:spacing w:after="0" w:line="240" w:lineRule="auto"/>
        <w:ind w:left="5400"/>
        <w:rPr>
          <w:rFonts w:ascii="Times New Roman" w:eastAsia="Calibri" w:hAnsi="Times New Roman" w:cs="Times New Roman"/>
          <w:sz w:val="24"/>
          <w:szCs w:val="24"/>
          <w:lang w:eastAsia="en-US"/>
        </w:rPr>
      </w:pPr>
      <w:r w:rsidRPr="00075E0E">
        <w:rPr>
          <w:rFonts w:ascii="Times New Roman" w:eastAsia="Calibri" w:hAnsi="Times New Roman" w:cs="Times New Roman"/>
          <w:sz w:val="24"/>
          <w:szCs w:val="24"/>
          <w:lang w:eastAsia="en-US"/>
        </w:rPr>
        <w:t xml:space="preserve">Telšių rajono savivaldybės administracijos </w:t>
      </w:r>
      <w:r w:rsidR="005F455F" w:rsidRPr="00075E0E">
        <w:rPr>
          <w:rFonts w:ascii="Times New Roman" w:eastAsia="Calibri" w:hAnsi="Times New Roman" w:cs="Times New Roman"/>
          <w:sz w:val="24"/>
          <w:szCs w:val="24"/>
          <w:lang w:eastAsia="en-US"/>
        </w:rPr>
        <w:t>Pirkimų o</w:t>
      </w:r>
      <w:r w:rsidR="006D47C3" w:rsidRPr="00075E0E">
        <w:rPr>
          <w:rFonts w:ascii="Times New Roman" w:eastAsia="Calibri" w:hAnsi="Times New Roman" w:cs="Times New Roman"/>
          <w:sz w:val="24"/>
          <w:szCs w:val="24"/>
          <w:lang w:eastAsia="en-US"/>
        </w:rPr>
        <w:t xml:space="preserve">rganizatorė Marta </w:t>
      </w:r>
      <w:proofErr w:type="spellStart"/>
      <w:r w:rsidR="006D47C3" w:rsidRPr="00075E0E">
        <w:rPr>
          <w:rFonts w:ascii="Times New Roman" w:eastAsia="Calibri" w:hAnsi="Times New Roman" w:cs="Times New Roman"/>
          <w:sz w:val="24"/>
          <w:szCs w:val="24"/>
          <w:lang w:eastAsia="en-US"/>
        </w:rPr>
        <w:t>Falko</w:t>
      </w:r>
      <w:proofErr w:type="spellEnd"/>
    </w:p>
    <w:p w:rsidR="0065145F" w:rsidRPr="00075E0E" w:rsidRDefault="0065145F" w:rsidP="005F455F">
      <w:pPr>
        <w:spacing w:after="0" w:line="240" w:lineRule="auto"/>
        <w:ind w:left="5400"/>
        <w:rPr>
          <w:rFonts w:ascii="Times New Roman" w:eastAsia="Calibri" w:hAnsi="Times New Roman" w:cs="Times New Roman"/>
          <w:sz w:val="24"/>
          <w:szCs w:val="24"/>
          <w:lang w:eastAsia="en-US"/>
        </w:rPr>
      </w:pPr>
    </w:p>
    <w:p w:rsidR="0065145F" w:rsidRPr="00075E0E" w:rsidRDefault="00935143" w:rsidP="005F455F">
      <w:pPr>
        <w:spacing w:after="0" w:line="240" w:lineRule="auto"/>
        <w:ind w:left="5400"/>
        <w:rPr>
          <w:rFonts w:ascii="Times New Roman" w:eastAsia="Calibri" w:hAnsi="Times New Roman" w:cs="Times New Roman"/>
          <w:sz w:val="24"/>
          <w:szCs w:val="24"/>
          <w:lang w:eastAsia="en-US"/>
        </w:rPr>
      </w:pPr>
      <w:r w:rsidRPr="00075E0E">
        <w:rPr>
          <w:rFonts w:ascii="Times New Roman" w:eastAsia="Calibri" w:hAnsi="Times New Roman" w:cs="Times New Roman"/>
          <w:sz w:val="24"/>
          <w:szCs w:val="24"/>
          <w:lang w:eastAsia="en-US"/>
        </w:rPr>
        <w:t>2024-12</w:t>
      </w:r>
      <w:r w:rsidR="0065145F" w:rsidRPr="00075E0E">
        <w:rPr>
          <w:rFonts w:ascii="Times New Roman" w:eastAsia="Calibri" w:hAnsi="Times New Roman" w:cs="Times New Roman"/>
          <w:sz w:val="24"/>
          <w:szCs w:val="24"/>
          <w:lang w:eastAsia="en-US"/>
        </w:rPr>
        <w:t>-</w:t>
      </w:r>
      <w:r w:rsidR="00251BCE">
        <w:rPr>
          <w:rFonts w:ascii="Times New Roman" w:eastAsia="Calibri" w:hAnsi="Times New Roman" w:cs="Times New Roman"/>
          <w:sz w:val="24"/>
          <w:szCs w:val="24"/>
          <w:lang w:eastAsia="en-US"/>
        </w:rPr>
        <w:t>12</w:t>
      </w:r>
    </w:p>
    <w:p w:rsidR="001D03A4" w:rsidRPr="00075E0E" w:rsidRDefault="001D03A4" w:rsidP="001D03A4">
      <w:pPr>
        <w:spacing w:after="0" w:line="240" w:lineRule="auto"/>
        <w:jc w:val="both"/>
        <w:rPr>
          <w:rFonts w:ascii="Times New Roman" w:eastAsia="Calibri" w:hAnsi="Times New Roman" w:cs="Times New Roman"/>
          <w:sz w:val="24"/>
          <w:szCs w:val="24"/>
          <w:lang w:eastAsia="en-US"/>
        </w:rPr>
      </w:pPr>
    </w:p>
    <w:p w:rsidR="001D03A4" w:rsidRPr="00075E0E" w:rsidRDefault="001D03A4" w:rsidP="001D03A4">
      <w:pPr>
        <w:spacing w:after="0" w:line="240" w:lineRule="auto"/>
        <w:jc w:val="both"/>
        <w:rPr>
          <w:rFonts w:ascii="Times New Roman" w:eastAsia="Calibri" w:hAnsi="Times New Roman" w:cs="Times New Roman"/>
          <w:b/>
          <w:sz w:val="24"/>
          <w:szCs w:val="24"/>
          <w:lang w:eastAsia="en-US"/>
        </w:rPr>
      </w:pPr>
    </w:p>
    <w:p w:rsidR="001D03A4" w:rsidRPr="00075E0E" w:rsidRDefault="001D03A4" w:rsidP="001D03A4">
      <w:pPr>
        <w:pBdr>
          <w:top w:val="nil"/>
          <w:left w:val="nil"/>
          <w:bottom w:val="nil"/>
          <w:right w:val="nil"/>
          <w:between w:val="nil"/>
          <w:bar w:val="nil"/>
        </w:pBdr>
        <w:spacing w:after="0" w:line="240" w:lineRule="exact"/>
        <w:jc w:val="center"/>
        <w:outlineLvl w:val="0"/>
        <w:rPr>
          <w:rFonts w:ascii="Times New Roman" w:eastAsia="Arial Unicode MS" w:hAnsi="Times New Roman" w:cs="Arial Unicode MS"/>
          <w:b/>
          <w:bCs/>
          <w:caps/>
          <w:spacing w:val="4"/>
          <w:sz w:val="24"/>
          <w:szCs w:val="24"/>
          <w:bdr w:val="nil"/>
        </w:rPr>
      </w:pPr>
      <w:r w:rsidRPr="00075E0E">
        <w:rPr>
          <w:rFonts w:ascii="Times New Roman" w:eastAsia="Arial Unicode MS" w:hAnsi="Times New Roman" w:cs="Arial Unicode MS"/>
          <w:b/>
          <w:bCs/>
          <w:caps/>
          <w:spacing w:val="4"/>
          <w:sz w:val="24"/>
          <w:szCs w:val="24"/>
          <w:bdr w:val="nil"/>
        </w:rPr>
        <w:t xml:space="preserve">MAŽOS VERTĖS PIRKIMAS </w:t>
      </w:r>
    </w:p>
    <w:p w:rsidR="00FF0B3F" w:rsidRPr="00075E0E" w:rsidRDefault="000670C0" w:rsidP="001D03A4">
      <w:pPr>
        <w:pStyle w:val="prastasiniatinklio"/>
        <w:spacing w:before="0" w:beforeAutospacing="0" w:after="0" w:afterAutospacing="0" w:line="240" w:lineRule="exact"/>
        <w:jc w:val="center"/>
        <w:rPr>
          <w:b/>
          <w:bCs/>
        </w:rPr>
      </w:pPr>
      <w:r w:rsidRPr="00075E0E">
        <w:rPr>
          <w:b/>
          <w:bCs/>
        </w:rPr>
        <w:t>SKELBIAMOS APKLAUSOS SĄLYGOS</w:t>
      </w:r>
    </w:p>
    <w:p w:rsidR="001D03A4" w:rsidRPr="00075E0E" w:rsidRDefault="00935143" w:rsidP="00F566D9">
      <w:pPr>
        <w:pStyle w:val="prastasiniatinklio"/>
        <w:spacing w:before="240" w:beforeAutospacing="0" w:after="240" w:afterAutospacing="0"/>
        <w:jc w:val="center"/>
        <w:rPr>
          <w:rFonts w:eastAsia="Times New Roman"/>
          <w:b/>
          <w:bCs/>
        </w:rPr>
      </w:pPr>
      <w:r w:rsidRPr="00075E0E">
        <w:rPr>
          <w:rFonts w:eastAsia="Times New Roman"/>
          <w:b/>
          <w:bCs/>
        </w:rPr>
        <w:t>GYVENTOJŲ APKLAUSA APIE ĮMONIŲ TEIKIAMŲ PASLAUGŲ KOKYBĘ</w:t>
      </w:r>
    </w:p>
    <w:p w:rsidR="00FF0B3F" w:rsidRPr="00075E0E" w:rsidRDefault="006244C8" w:rsidP="00F566D9">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 xml:space="preserve">1. </w:t>
      </w:r>
      <w:r w:rsidR="000670C0" w:rsidRPr="00075E0E">
        <w:rPr>
          <w:rFonts w:ascii="Times New Roman" w:hAnsi="Times New Roman" w:cs="Times New Roman"/>
          <w:b/>
          <w:sz w:val="24"/>
          <w:szCs w:val="24"/>
        </w:rPr>
        <w:t>BENDROSIOS NUOSTATOS</w:t>
      </w:r>
    </w:p>
    <w:p w:rsidR="00481C41" w:rsidRPr="00075E0E" w:rsidRDefault="00BB2A66" w:rsidP="00F566D9">
      <w:pPr>
        <w:tabs>
          <w:tab w:val="left" w:pos="709"/>
          <w:tab w:val="left" w:pos="1134"/>
        </w:tabs>
        <w:spacing w:before="240" w:after="240"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1.1. </w:t>
      </w:r>
      <w:r w:rsidR="000670C0" w:rsidRPr="00075E0E">
        <w:rPr>
          <w:rFonts w:ascii="Times New Roman" w:hAnsi="Times New Roman" w:cs="Times New Roman"/>
          <w:sz w:val="24"/>
          <w:szCs w:val="24"/>
        </w:rPr>
        <w:t>Šis mažos vertės viešasis pirkim</w:t>
      </w:r>
      <w:r w:rsidR="00481C41" w:rsidRPr="00075E0E">
        <w:rPr>
          <w:rFonts w:ascii="Times New Roman" w:hAnsi="Times New Roman" w:cs="Times New Roman"/>
          <w:sz w:val="24"/>
          <w:szCs w:val="24"/>
        </w:rPr>
        <w:t>as (toliau - pirkimas) vykdomas skelbiamos apklausos būdu, naudojantis Centrinės viešųjų pirkimų informacinės sistemos (toliau - CVP IS) priemonėmis. Pirkimo procedūras vykdo pirkimo organizatorius.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Nr. 2 „Techninė specifikacija“, Nr. 3 „Sutarties projektas“ bei pirkimo dokumentų paaiškinimai (patikslinimai). Vartojamos sąvokos apibrėžtos VPĮ, VPT direktoriaus įsakymu patvirtintoje Numatomo viešojo pirkimo ir pirkimo vertės skaičiavimo metodikoje bei VPT direktoriaus įsakymu patvirtintoje Kainodaros taisyklių nustatymo metodikoje.</w:t>
      </w:r>
    </w:p>
    <w:p w:rsidR="00CC71A9" w:rsidRPr="00075E0E" w:rsidRDefault="00BB2A66" w:rsidP="00456B54">
      <w:pPr>
        <w:spacing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1.2. </w:t>
      </w:r>
      <w:r w:rsidR="000670C0" w:rsidRPr="00075E0E">
        <w:rPr>
          <w:rFonts w:ascii="Times New Roman" w:hAnsi="Times New Roman" w:cs="Times New Roman"/>
          <w:sz w:val="24"/>
          <w:szCs w:val="24"/>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1E14D8" w:rsidRPr="00075E0E">
          <w:rPr>
            <w:rStyle w:val="Hipersaitas"/>
            <w:rFonts w:ascii="Times New Roman" w:hAnsi="Times New Roman" w:cs="Times New Roman"/>
            <w:sz w:val="24"/>
            <w:szCs w:val="24"/>
          </w:rPr>
          <w:t>https://viesiejipirkimai.lt</w:t>
        </w:r>
      </w:hyperlink>
    </w:p>
    <w:p w:rsidR="00BB2A66" w:rsidRPr="00075E0E" w:rsidRDefault="00BB2A66" w:rsidP="00456B54">
      <w:pPr>
        <w:spacing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1.3. </w:t>
      </w:r>
      <w:r w:rsidR="000670C0" w:rsidRPr="00075E0E">
        <w:rPr>
          <w:rFonts w:ascii="Times New Roman" w:hAnsi="Times New Roman" w:cs="Times New Roman"/>
          <w:sz w:val="24"/>
          <w:szCs w:val="24"/>
        </w:rPr>
        <w:t>Pirkimas atliekamas laikantis lygiateisiškumo, nediskri</w:t>
      </w:r>
      <w:r w:rsidR="006244C8" w:rsidRPr="00075E0E">
        <w:rPr>
          <w:rFonts w:ascii="Times New Roman" w:hAnsi="Times New Roman" w:cs="Times New Roman"/>
          <w:sz w:val="24"/>
          <w:szCs w:val="24"/>
        </w:rPr>
        <w:t>minavimo, abipusio pripažinimo,</w:t>
      </w:r>
      <w:r w:rsidR="00456B54" w:rsidRPr="00075E0E">
        <w:rPr>
          <w:rFonts w:ascii="Times New Roman" w:hAnsi="Times New Roman" w:cs="Times New Roman"/>
          <w:sz w:val="24"/>
          <w:szCs w:val="24"/>
        </w:rPr>
        <w:t xml:space="preserve"> </w:t>
      </w:r>
      <w:r w:rsidR="000670C0" w:rsidRPr="00075E0E">
        <w:rPr>
          <w:rFonts w:ascii="Times New Roman" w:hAnsi="Times New Roman" w:cs="Times New Roman"/>
          <w:sz w:val="24"/>
          <w:szCs w:val="24"/>
        </w:rPr>
        <w:t>proporcingumo ir skaidrumo principų bei konfidencialumo ir nešališkumo reikalavimų.</w:t>
      </w:r>
    </w:p>
    <w:p w:rsidR="00D417DE" w:rsidRPr="00075E0E" w:rsidRDefault="00EA4302" w:rsidP="00456B54">
      <w:pPr>
        <w:spacing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1.4. </w:t>
      </w:r>
      <w:r w:rsidR="00D417DE" w:rsidRPr="00075E0E">
        <w:rPr>
          <w:rFonts w:ascii="Times New Roman" w:hAnsi="Times New Roman" w:cs="Times New Roman"/>
          <w:sz w:val="24"/>
          <w:szCs w:val="24"/>
        </w:rPr>
        <w:t>Perkančioji organizacija privalo nutraukti pradėtas pirkimo procedūras</w:t>
      </w:r>
      <w:r w:rsidR="008E70B9" w:rsidRPr="00075E0E">
        <w:rPr>
          <w:rFonts w:ascii="Times New Roman" w:hAnsi="Times New Roman" w:cs="Times New Roman"/>
          <w:sz w:val="24"/>
          <w:szCs w:val="24"/>
        </w:rPr>
        <w:t xml:space="preserve">, jeigu buvo pažeisti </w:t>
      </w:r>
      <w:r w:rsidR="00D417DE" w:rsidRPr="00075E0E">
        <w:rPr>
          <w:rFonts w:ascii="Times New Roman" w:hAnsi="Times New Roman" w:cs="Times New Roman"/>
          <w:sz w:val="24"/>
          <w:szCs w:val="24"/>
        </w:rPr>
        <w:t xml:space="preserve">VPĮ 17 straipsnio 1 dalyje nustatyti principai ir atitinkamos padėties negalima ištaisyti. </w:t>
      </w:r>
    </w:p>
    <w:p w:rsidR="00D417DE" w:rsidRPr="00075E0E" w:rsidRDefault="00CC71A9" w:rsidP="00456B54">
      <w:pPr>
        <w:spacing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1.5. </w:t>
      </w:r>
      <w:r w:rsidR="00D417DE" w:rsidRPr="00075E0E">
        <w:rPr>
          <w:rFonts w:ascii="Times New Roman" w:hAnsi="Times New Roman" w:cs="Times New Roman"/>
          <w:sz w:val="24"/>
          <w:szCs w:val="24"/>
        </w:rPr>
        <w:t xml:space="preserve">Perkančioji organizacija turi teisę savo iniciatyva nutraukti pradėtas pirkimo procedūras, jeigu atsirado aplinkybių, kurių nebuvo galima numatyti, arba pirkimo dokumentuose padaryta esminių </w:t>
      </w:r>
      <w:r w:rsidR="00D417DE" w:rsidRPr="00075E0E">
        <w:rPr>
          <w:rFonts w:ascii="Times New Roman" w:hAnsi="Times New Roman" w:cs="Times New Roman"/>
          <w:sz w:val="24"/>
          <w:szCs w:val="24"/>
        </w:rPr>
        <w:lastRenderedPageBreak/>
        <w:t>klaidų, dėl kurių pirkimas tampa nebetikslingas ar jį įvykdžius būtų įsigytas perkančiosios organizacijos poreikių neatitinkantis pirkimo objektas.</w:t>
      </w:r>
    </w:p>
    <w:p w:rsidR="009146B1" w:rsidRPr="00075E0E" w:rsidRDefault="00CC71A9" w:rsidP="009146B1">
      <w:pPr>
        <w:spacing w:line="240" w:lineRule="auto"/>
        <w:ind w:firstLine="680"/>
        <w:jc w:val="both"/>
        <w:rPr>
          <w:rStyle w:val="Hipersaitas"/>
          <w:rFonts w:ascii="Times New Roman" w:hAnsi="Times New Roman" w:cs="Times New Roman"/>
          <w:color w:val="auto"/>
          <w:sz w:val="24"/>
          <w:szCs w:val="24"/>
          <w:u w:val="none"/>
        </w:rPr>
      </w:pPr>
      <w:r w:rsidRPr="00075E0E">
        <w:rPr>
          <w:rFonts w:ascii="Times New Roman" w:hAnsi="Times New Roman" w:cs="Times New Roman"/>
          <w:sz w:val="24"/>
          <w:szCs w:val="24"/>
        </w:rPr>
        <w:t xml:space="preserve">1.6. </w:t>
      </w:r>
      <w:r w:rsidR="00505FF9" w:rsidRPr="00075E0E">
        <w:rPr>
          <w:rFonts w:ascii="Times New Roman" w:hAnsi="Times New Roman" w:cs="Times New Roman"/>
          <w:sz w:val="24"/>
          <w:szCs w:val="24"/>
        </w:rPr>
        <w:t xml:space="preserve">Tiesioginį ryšį su tiekėjais įgalioti palaikyti perkančiosios organizacijos atstovai: dėl pirkimo procedūrų – </w:t>
      </w:r>
      <w:r w:rsidR="0065057D" w:rsidRPr="00075E0E">
        <w:rPr>
          <w:rFonts w:ascii="Times New Roman" w:hAnsi="Times New Roman" w:cs="Times New Roman"/>
          <w:sz w:val="24"/>
          <w:szCs w:val="24"/>
        </w:rPr>
        <w:t xml:space="preserve">Marta </w:t>
      </w:r>
      <w:proofErr w:type="spellStart"/>
      <w:r w:rsidR="0065057D" w:rsidRPr="00075E0E">
        <w:rPr>
          <w:rFonts w:ascii="Times New Roman" w:hAnsi="Times New Roman" w:cs="Times New Roman"/>
          <w:sz w:val="24"/>
          <w:szCs w:val="24"/>
        </w:rPr>
        <w:t>Falko</w:t>
      </w:r>
      <w:proofErr w:type="spellEnd"/>
      <w:r w:rsidR="00505FF9" w:rsidRPr="00075E0E">
        <w:rPr>
          <w:rFonts w:ascii="Times New Roman" w:hAnsi="Times New Roman" w:cs="Times New Roman"/>
          <w:sz w:val="24"/>
          <w:szCs w:val="24"/>
        </w:rPr>
        <w:t>, tel. +370</w:t>
      </w:r>
      <w:r w:rsidR="0065057D" w:rsidRPr="00075E0E">
        <w:rPr>
          <w:rFonts w:ascii="Times New Roman" w:hAnsi="Times New Roman" w:cs="Times New Roman"/>
          <w:sz w:val="24"/>
          <w:szCs w:val="24"/>
        </w:rPr>
        <w:t> </w:t>
      </w:r>
      <w:r w:rsidR="00505FF9" w:rsidRPr="00075E0E">
        <w:rPr>
          <w:rFonts w:ascii="Times New Roman" w:hAnsi="Times New Roman" w:cs="Times New Roman"/>
          <w:sz w:val="24"/>
          <w:szCs w:val="24"/>
        </w:rPr>
        <w:t>444</w:t>
      </w:r>
      <w:r w:rsidR="00634A7A" w:rsidRPr="00075E0E">
        <w:rPr>
          <w:rFonts w:ascii="Times New Roman" w:hAnsi="Times New Roman" w:cs="Times New Roman"/>
          <w:sz w:val="24"/>
          <w:szCs w:val="24"/>
        </w:rPr>
        <w:t xml:space="preserve"> 40218</w:t>
      </w:r>
      <w:r w:rsidR="00505FF9" w:rsidRPr="00075E0E">
        <w:rPr>
          <w:rFonts w:ascii="Times New Roman" w:hAnsi="Times New Roman" w:cs="Times New Roman"/>
          <w:sz w:val="24"/>
          <w:szCs w:val="24"/>
        </w:rPr>
        <w:t xml:space="preserve">, el. p. </w:t>
      </w:r>
      <w:hyperlink r:id="rId9" w:history="1">
        <w:r w:rsidR="00B4475C" w:rsidRPr="00075E0E">
          <w:rPr>
            <w:rStyle w:val="Hipersaitas"/>
            <w:rFonts w:ascii="Times New Roman" w:hAnsi="Times New Roman" w:cs="Times New Roman"/>
            <w:sz w:val="24"/>
            <w:szCs w:val="24"/>
          </w:rPr>
          <w:t>marta.falko@telsiai.lt</w:t>
        </w:r>
      </w:hyperlink>
      <w:r w:rsidR="009146B1" w:rsidRPr="00075E0E">
        <w:rPr>
          <w:rStyle w:val="Hipersaitas"/>
          <w:rFonts w:ascii="Times New Roman" w:hAnsi="Times New Roman" w:cs="Times New Roman"/>
          <w:sz w:val="24"/>
          <w:szCs w:val="24"/>
        </w:rPr>
        <w:t>,</w:t>
      </w:r>
      <w:r w:rsidR="009146B1" w:rsidRPr="00075E0E">
        <w:rPr>
          <w:rStyle w:val="Hipersaitas"/>
          <w:rFonts w:ascii="Times New Roman" w:hAnsi="Times New Roman" w:cs="Times New Roman"/>
          <w:sz w:val="24"/>
          <w:szCs w:val="24"/>
          <w:u w:val="none"/>
        </w:rPr>
        <w:t xml:space="preserve"> </w:t>
      </w:r>
      <w:r w:rsidR="009146B1" w:rsidRPr="00075E0E">
        <w:rPr>
          <w:rStyle w:val="Hipersaitas"/>
          <w:rFonts w:ascii="Times New Roman" w:hAnsi="Times New Roman" w:cs="Times New Roman"/>
          <w:color w:val="auto"/>
          <w:sz w:val="24"/>
          <w:szCs w:val="24"/>
          <w:u w:val="none"/>
        </w:rPr>
        <w:t xml:space="preserve">dėl pirkimo </w:t>
      </w:r>
      <w:r w:rsidR="00634A7A" w:rsidRPr="00075E0E">
        <w:rPr>
          <w:rStyle w:val="Hipersaitas"/>
          <w:rFonts w:ascii="Times New Roman" w:hAnsi="Times New Roman" w:cs="Times New Roman"/>
          <w:color w:val="auto"/>
          <w:sz w:val="24"/>
          <w:szCs w:val="24"/>
          <w:u w:val="none"/>
        </w:rPr>
        <w:t>objekto – Zita Simaitienė, tel. +370 686</w:t>
      </w:r>
      <w:r w:rsidR="009146B1" w:rsidRPr="00075E0E">
        <w:rPr>
          <w:rStyle w:val="Hipersaitas"/>
          <w:rFonts w:ascii="Times New Roman" w:hAnsi="Times New Roman" w:cs="Times New Roman"/>
          <w:color w:val="auto"/>
          <w:sz w:val="24"/>
          <w:szCs w:val="24"/>
          <w:u w:val="none"/>
        </w:rPr>
        <w:t xml:space="preserve"> </w:t>
      </w:r>
      <w:r w:rsidR="00634A7A" w:rsidRPr="00075E0E">
        <w:rPr>
          <w:rStyle w:val="Hipersaitas"/>
          <w:rFonts w:ascii="Times New Roman" w:hAnsi="Times New Roman" w:cs="Times New Roman"/>
          <w:color w:val="auto"/>
          <w:sz w:val="24"/>
          <w:szCs w:val="24"/>
          <w:u w:val="none"/>
        </w:rPr>
        <w:t>93183</w:t>
      </w:r>
      <w:r w:rsidR="004A3EC4" w:rsidRPr="00075E0E">
        <w:rPr>
          <w:rStyle w:val="Hipersaitas"/>
          <w:rFonts w:ascii="Times New Roman" w:hAnsi="Times New Roman" w:cs="Times New Roman"/>
          <w:color w:val="auto"/>
          <w:sz w:val="24"/>
          <w:szCs w:val="24"/>
          <w:u w:val="none"/>
        </w:rPr>
        <w:t xml:space="preserve">, el. p. </w:t>
      </w:r>
      <w:hyperlink r:id="rId10" w:history="1">
        <w:r w:rsidR="00634A7A" w:rsidRPr="00075E0E">
          <w:rPr>
            <w:rStyle w:val="Hipersaitas"/>
            <w:rFonts w:ascii="Times New Roman" w:hAnsi="Times New Roman" w:cs="Times New Roman"/>
            <w:sz w:val="24"/>
            <w:szCs w:val="24"/>
          </w:rPr>
          <w:t>zita.simaitiene@telsiai.lt</w:t>
        </w:r>
      </w:hyperlink>
    </w:p>
    <w:p w:rsidR="002A22FF" w:rsidRPr="00075E0E" w:rsidRDefault="00CC71A9" w:rsidP="00456B54">
      <w:pPr>
        <w:spacing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1.7. </w:t>
      </w:r>
      <w:r w:rsidR="000670C0" w:rsidRPr="00075E0E">
        <w:rPr>
          <w:rFonts w:ascii="Times New Roman" w:hAnsi="Times New Roman" w:cs="Times New Roman"/>
          <w:sz w:val="24"/>
          <w:szCs w:val="24"/>
        </w:rPr>
        <w:t>Tiekėjai ir (ar) jų įgalioti atstovai nedalyvauja susipaž</w:t>
      </w:r>
      <w:r w:rsidR="006244C8" w:rsidRPr="00075E0E">
        <w:rPr>
          <w:rFonts w:ascii="Times New Roman" w:hAnsi="Times New Roman" w:cs="Times New Roman"/>
          <w:sz w:val="24"/>
          <w:szCs w:val="24"/>
        </w:rPr>
        <w:t>inimo su pasiūlymais, pasiūlymų</w:t>
      </w:r>
      <w:r w:rsidR="00456B54" w:rsidRPr="00075E0E">
        <w:rPr>
          <w:rFonts w:ascii="Times New Roman" w:hAnsi="Times New Roman" w:cs="Times New Roman"/>
          <w:sz w:val="24"/>
          <w:szCs w:val="24"/>
        </w:rPr>
        <w:t xml:space="preserve"> </w:t>
      </w:r>
      <w:r w:rsidR="000670C0" w:rsidRPr="00075E0E">
        <w:rPr>
          <w:rFonts w:ascii="Times New Roman" w:hAnsi="Times New Roman" w:cs="Times New Roman"/>
          <w:sz w:val="24"/>
          <w:szCs w:val="24"/>
        </w:rPr>
        <w:t>nagrinėjimo ir vertinimo procedūrose. Informacija apie pirkimo dalyvius, jų pasiūlymuose nurodytas kainas dalyviams, išskyrus atvejus, kai pirkimo sutartis sudaroma žodžiu, bus pateikta po sprendimo dėl pirkimą laimėj</w:t>
      </w:r>
      <w:r w:rsidR="00FE52B8" w:rsidRPr="00075E0E">
        <w:rPr>
          <w:rFonts w:ascii="Times New Roman" w:hAnsi="Times New Roman" w:cs="Times New Roman"/>
          <w:sz w:val="24"/>
          <w:szCs w:val="24"/>
        </w:rPr>
        <w:t>u</w:t>
      </w:r>
      <w:r w:rsidR="000670C0" w:rsidRPr="00075E0E">
        <w:rPr>
          <w:rFonts w:ascii="Times New Roman" w:hAnsi="Times New Roman" w:cs="Times New Roman"/>
          <w:sz w:val="24"/>
          <w:szCs w:val="24"/>
        </w:rPr>
        <w:t xml:space="preserve">sio pasiūlymo </w:t>
      </w:r>
      <w:r w:rsidR="00B5363D" w:rsidRPr="00075E0E">
        <w:rPr>
          <w:rFonts w:ascii="Times New Roman" w:hAnsi="Times New Roman" w:cs="Times New Roman"/>
          <w:sz w:val="24"/>
          <w:szCs w:val="24"/>
        </w:rPr>
        <w:t>p</w:t>
      </w:r>
      <w:r w:rsidR="000670C0" w:rsidRPr="00075E0E">
        <w:rPr>
          <w:rFonts w:ascii="Times New Roman" w:hAnsi="Times New Roman" w:cs="Times New Roman"/>
          <w:sz w:val="24"/>
          <w:szCs w:val="24"/>
        </w:rPr>
        <w:t>riėmimo.</w:t>
      </w:r>
    </w:p>
    <w:p w:rsidR="00006097" w:rsidRPr="00075E0E" w:rsidRDefault="00006097" w:rsidP="00026941">
      <w:pPr>
        <w:spacing w:before="240" w:after="240"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1.8. </w:t>
      </w:r>
      <w:r w:rsidR="00026941" w:rsidRPr="00075E0E">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4.4.4.1. papunkčiu. Aplinkos apsaugos kriterijai nustatyti</w:t>
      </w:r>
      <w:r w:rsidR="00DD73F6" w:rsidRPr="00075E0E">
        <w:rPr>
          <w:rFonts w:ascii="Times New Roman" w:hAnsi="Times New Roman" w:cs="Times New Roman"/>
          <w:sz w:val="24"/>
          <w:szCs w:val="24"/>
        </w:rPr>
        <w:t xml:space="preserve"> techninės specifikacijos </w:t>
      </w:r>
      <w:r w:rsidR="00DD2749" w:rsidRPr="00075E0E">
        <w:rPr>
          <w:rFonts w:ascii="Times New Roman" w:hAnsi="Times New Roman" w:cs="Times New Roman"/>
          <w:sz w:val="24"/>
          <w:szCs w:val="24"/>
        </w:rPr>
        <w:t>7 punkte</w:t>
      </w:r>
      <w:r w:rsidR="00DD73F6" w:rsidRPr="00075E0E">
        <w:rPr>
          <w:rFonts w:ascii="Times New Roman" w:hAnsi="Times New Roman" w:cs="Times New Roman"/>
          <w:sz w:val="24"/>
          <w:szCs w:val="24"/>
        </w:rPr>
        <w:t xml:space="preserve"> ir sutarties projekto </w:t>
      </w:r>
      <w:r w:rsidR="00DD2749" w:rsidRPr="00075E0E">
        <w:rPr>
          <w:rFonts w:ascii="Times New Roman" w:hAnsi="Times New Roman" w:cs="Times New Roman"/>
          <w:sz w:val="24"/>
          <w:szCs w:val="24"/>
        </w:rPr>
        <w:t>5 punkte.</w:t>
      </w:r>
    </w:p>
    <w:p w:rsidR="00FF0B3F" w:rsidRPr="00075E0E" w:rsidRDefault="006244C8" w:rsidP="00F566D9">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 xml:space="preserve">2. </w:t>
      </w:r>
      <w:r w:rsidR="00BA14B6" w:rsidRPr="00075E0E">
        <w:rPr>
          <w:rFonts w:ascii="Times New Roman" w:hAnsi="Times New Roman" w:cs="Times New Roman"/>
          <w:b/>
          <w:sz w:val="24"/>
          <w:szCs w:val="24"/>
        </w:rPr>
        <w:t>INFORMACIJA APIE PERKANČIĄJĄ ORGANIZACIJĄ IR PIRKIMO OBJEKTĄ</w:t>
      </w:r>
    </w:p>
    <w:p w:rsidR="00FF0B3F" w:rsidRPr="00075E0E" w:rsidRDefault="00BA14B6" w:rsidP="00F566D9">
      <w:pPr>
        <w:pStyle w:val="prastasiniatinklio"/>
        <w:spacing w:before="240" w:beforeAutospacing="0" w:after="240" w:afterAutospacing="0"/>
        <w:ind w:firstLine="680"/>
        <w:jc w:val="both"/>
        <w:rPr>
          <w:rFonts w:eastAsia="Arial Unicode MS"/>
          <w:bdr w:val="nil"/>
          <w:lang w:eastAsia="en-US"/>
        </w:rPr>
      </w:pPr>
      <w:r w:rsidRPr="00075E0E">
        <w:t>2.1.</w:t>
      </w:r>
      <w:r w:rsidRPr="00075E0E">
        <w:rPr>
          <w:rFonts w:eastAsia="Arial Unicode MS"/>
          <w:bdr w:val="nil"/>
          <w:lang w:eastAsia="en-US"/>
        </w:rPr>
        <w:t xml:space="preserve"> </w:t>
      </w:r>
      <w:r w:rsidR="000F3B36" w:rsidRPr="00075E0E">
        <w:rPr>
          <w:rFonts w:eastAsia="Arial Unicode MS"/>
          <w:bdr w:val="nil"/>
          <w:lang w:eastAsia="en-US"/>
        </w:rPr>
        <w:t xml:space="preserve">Pirkimo objektas </w:t>
      </w:r>
      <w:r w:rsidR="005D6750" w:rsidRPr="00075E0E">
        <w:rPr>
          <w:rFonts w:eastAsia="Arial Unicode MS"/>
          <w:bdr w:val="nil"/>
          <w:lang w:eastAsia="en-US"/>
        </w:rPr>
        <w:t>–</w:t>
      </w:r>
      <w:r w:rsidR="00B17E83" w:rsidRPr="00075E0E">
        <w:rPr>
          <w:rFonts w:eastAsia="Arial Unicode MS"/>
          <w:bdr w:val="nil"/>
          <w:lang w:eastAsia="en-US"/>
        </w:rPr>
        <w:t xml:space="preserve"> gyventojų apklausa apie įmonių teikiamų paslaugų kokybę</w:t>
      </w:r>
      <w:r w:rsidR="00033100" w:rsidRPr="00075E0E">
        <w:t>.</w:t>
      </w:r>
    </w:p>
    <w:p w:rsidR="00281FBD" w:rsidRPr="00075E0E" w:rsidRDefault="00281FBD" w:rsidP="00456B54">
      <w:pPr>
        <w:pStyle w:val="prastasiniatinklio"/>
        <w:spacing w:before="0" w:beforeAutospacing="0" w:after="160" w:afterAutospacing="0"/>
        <w:ind w:firstLine="680"/>
        <w:jc w:val="both"/>
        <w:rPr>
          <w:rFonts w:eastAsia="Arial Unicode MS"/>
          <w:bdr w:val="nil"/>
          <w:lang w:eastAsia="en-US"/>
        </w:rPr>
      </w:pPr>
      <w:r w:rsidRPr="00075E0E">
        <w:rPr>
          <w:rFonts w:eastAsia="Arial Unicode MS"/>
          <w:bdr w:val="nil"/>
          <w:lang w:eastAsia="en-US"/>
        </w:rPr>
        <w:t>2.2. Pirkimo objektas į dalis neskaidomas.</w:t>
      </w:r>
    </w:p>
    <w:p w:rsidR="00281FBD" w:rsidRPr="00075E0E" w:rsidRDefault="00281FBD" w:rsidP="00456B54">
      <w:pPr>
        <w:pStyle w:val="prastasiniatinklio"/>
        <w:spacing w:before="0" w:beforeAutospacing="0" w:after="160" w:afterAutospacing="0"/>
        <w:ind w:firstLine="680"/>
        <w:jc w:val="both"/>
      </w:pPr>
      <w:r w:rsidRPr="00075E0E">
        <w:rPr>
          <w:rFonts w:eastAsia="Arial Unicode MS"/>
          <w:bdr w:val="nil"/>
          <w:lang w:eastAsia="en-US"/>
        </w:rPr>
        <w:t>2.3.</w:t>
      </w:r>
      <w:r w:rsidRPr="00075E0E">
        <w:t xml:space="preserve"> Pirkimo objektas apibūdintas ir reikalavimai jam nustatyti Techninėje specifikacijoje ir Sutarties projekte.</w:t>
      </w:r>
    </w:p>
    <w:p w:rsidR="00281FBD" w:rsidRPr="00075E0E" w:rsidRDefault="00281FBD" w:rsidP="00456B54">
      <w:pPr>
        <w:pStyle w:val="prastasiniatinklio"/>
        <w:spacing w:before="0" w:beforeAutospacing="0" w:after="160" w:afterAutospacing="0"/>
        <w:ind w:firstLine="680"/>
        <w:jc w:val="both"/>
      </w:pPr>
      <w:r w:rsidRPr="00075E0E">
        <w:t xml:space="preserve">2.4. </w:t>
      </w:r>
      <w:r w:rsidR="00B17E83" w:rsidRPr="00075E0E">
        <w:t>Paslaugų teikimo trukmė 6 mėnesiai</w:t>
      </w:r>
      <w:r w:rsidR="004950A9" w:rsidRPr="00075E0E">
        <w:t>. Numatyta gali</w:t>
      </w:r>
      <w:r w:rsidR="008B2B34" w:rsidRPr="00075E0E">
        <w:t xml:space="preserve">mybė pratęsti paslaugų teikimo sutartį </w:t>
      </w:r>
      <w:r w:rsidR="004950A9" w:rsidRPr="00075E0E">
        <w:t>6 mėnesiams.</w:t>
      </w:r>
    </w:p>
    <w:p w:rsidR="003363F9" w:rsidRPr="00075E0E" w:rsidRDefault="00E31828" w:rsidP="00456B54">
      <w:pPr>
        <w:pStyle w:val="prastasiniatinklio"/>
        <w:spacing w:before="0" w:beforeAutospacing="0" w:after="160" w:afterAutospacing="0"/>
        <w:ind w:firstLine="680"/>
        <w:jc w:val="both"/>
      </w:pPr>
      <w:r w:rsidRPr="00075E0E">
        <w:t>2.</w:t>
      </w:r>
      <w:r w:rsidR="00EB0F87" w:rsidRPr="00075E0E">
        <w:t>5</w:t>
      </w:r>
      <w:r w:rsidR="003363F9" w:rsidRPr="00075E0E">
        <w:t xml:space="preserve">. </w:t>
      </w:r>
      <w:r w:rsidR="00033100" w:rsidRPr="00075E0E">
        <w:t>Viešajam pirkimui pateikto pasiūlymo kaina bus laikoma per didele, ne</w:t>
      </w:r>
      <w:r w:rsidR="00EB0F87" w:rsidRPr="00075E0E">
        <w:t>priimtina, jeigu viršys 12100</w:t>
      </w:r>
      <w:r w:rsidR="00033100" w:rsidRPr="00075E0E">
        <w:t>,00 EUR su PVM* sumą (* arba ta pati suma be PVM, jei tiekėjas yra ne PVM mokėtojas ar paslaugos neapmokestinamos PVM, ar dėl kitų priežasčių perkančiosios organizacijos galutinė tiekėjui mokėtina suma bus be PVM).</w:t>
      </w:r>
    </w:p>
    <w:p w:rsidR="00281FBD" w:rsidRPr="00075E0E" w:rsidRDefault="00473010" w:rsidP="00F566D9">
      <w:pPr>
        <w:pStyle w:val="prastasiniatinklio"/>
        <w:spacing w:before="240" w:beforeAutospacing="0" w:after="240" w:afterAutospacing="0"/>
        <w:ind w:firstLine="680"/>
        <w:jc w:val="both"/>
      </w:pPr>
      <w:r w:rsidRPr="00075E0E">
        <w:t>2.</w:t>
      </w:r>
      <w:r w:rsidR="00BA3005" w:rsidRPr="00075E0E">
        <w:t>6</w:t>
      </w:r>
      <w:r w:rsidR="00281FBD" w:rsidRPr="00075E0E">
        <w:t xml:space="preserve">. Prekių pristatymo ar paslaugų, darbų atlikimo vieta – </w:t>
      </w:r>
      <w:r w:rsidR="00D355E4" w:rsidRPr="00075E0E">
        <w:t>Žemaitės g</w:t>
      </w:r>
      <w:r w:rsidR="00281FBD" w:rsidRPr="00075E0E">
        <w:t>.</w:t>
      </w:r>
      <w:r w:rsidR="00D355E4" w:rsidRPr="00075E0E">
        <w:t xml:space="preserve"> 14, Telšiai.</w:t>
      </w:r>
    </w:p>
    <w:p w:rsidR="00BA14B6" w:rsidRPr="00075E0E" w:rsidRDefault="00BA14B6" w:rsidP="00F566D9">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3. REIKALAVIMAI TIEKĖJAMS (KVALIFIKACIJA)</w:t>
      </w:r>
    </w:p>
    <w:p w:rsidR="00B3742A" w:rsidRPr="00075E0E" w:rsidRDefault="00640CDE" w:rsidP="00F566D9">
      <w:pPr>
        <w:tabs>
          <w:tab w:val="left" w:pos="851"/>
          <w:tab w:val="left" w:pos="1134"/>
        </w:tabs>
        <w:suppressAutoHyphens/>
        <w:spacing w:before="240" w:after="240"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3.1. </w:t>
      </w:r>
      <w:r w:rsidR="0020414C" w:rsidRPr="00075E0E">
        <w:rPr>
          <w:rFonts w:ascii="Times New Roman" w:hAnsi="Times New Roman" w:cs="Times New Roman"/>
          <w:sz w:val="24"/>
          <w:szCs w:val="24"/>
        </w:rPr>
        <w:t>Reikalavimai tiekėjui netaikomi.</w:t>
      </w:r>
    </w:p>
    <w:p w:rsidR="00442756" w:rsidRPr="00075E0E" w:rsidRDefault="00B3742A" w:rsidP="00F566D9">
      <w:pPr>
        <w:suppressAutoHyphens/>
        <w:spacing w:before="240" w:after="240" w:line="240" w:lineRule="auto"/>
        <w:ind w:firstLine="680"/>
        <w:jc w:val="both"/>
        <w:rPr>
          <w:rFonts w:ascii="Times New Roman" w:hAnsi="Times New Roman" w:cs="Times New Roman"/>
          <w:sz w:val="24"/>
          <w:szCs w:val="24"/>
        </w:rPr>
      </w:pPr>
      <w:r w:rsidRPr="00075E0E">
        <w:rPr>
          <w:rFonts w:ascii="Times New Roman" w:hAnsi="Times New Roman" w:cs="Times New Roman"/>
          <w:sz w:val="24"/>
          <w:szCs w:val="24"/>
        </w:rPr>
        <w:t xml:space="preserve">3.2. </w:t>
      </w:r>
      <w:r w:rsidR="0020414C" w:rsidRPr="00075E0E">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FF0B3F" w:rsidRPr="00075E0E" w:rsidRDefault="000670C0" w:rsidP="00F566D9">
      <w:pPr>
        <w:spacing w:before="240" w:after="240" w:line="240" w:lineRule="auto"/>
        <w:ind w:firstLine="680"/>
        <w:jc w:val="center"/>
        <w:rPr>
          <w:rFonts w:ascii="Times New Roman" w:hAnsi="Times New Roman" w:cs="Times New Roman"/>
          <w:b/>
          <w:sz w:val="24"/>
          <w:szCs w:val="24"/>
        </w:rPr>
      </w:pPr>
      <w:r w:rsidRPr="00075E0E">
        <w:rPr>
          <w:rFonts w:ascii="Times New Roman" w:hAnsi="Times New Roman" w:cs="Times New Roman"/>
          <w:b/>
          <w:sz w:val="24"/>
          <w:szCs w:val="24"/>
        </w:rPr>
        <w:t>4. PIRKIMO DOKUMENTŲ PAAIŠKINIMAI IR PATIKSLINIMAI</w:t>
      </w:r>
    </w:p>
    <w:p w:rsidR="00FF0B3F" w:rsidRPr="00075E0E" w:rsidRDefault="000670C0" w:rsidP="00F566D9">
      <w:pPr>
        <w:pStyle w:val="prastasiniatinklio"/>
        <w:spacing w:before="240" w:beforeAutospacing="0" w:after="240" w:afterAutospacing="0"/>
        <w:ind w:firstLine="680"/>
        <w:jc w:val="both"/>
      </w:pPr>
      <w:r w:rsidRPr="00075E0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FF0B3F" w:rsidRPr="00075E0E" w:rsidRDefault="000670C0" w:rsidP="00D502BD">
      <w:pPr>
        <w:pStyle w:val="prastasiniatinklio"/>
        <w:spacing w:before="0" w:beforeAutospacing="0" w:after="160" w:afterAutospacing="0"/>
        <w:ind w:firstLine="680"/>
        <w:jc w:val="both"/>
      </w:pPr>
      <w:r w:rsidRPr="00075E0E">
        <w:lastRenderedPageBreak/>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FF0B3F" w:rsidRPr="00075E0E" w:rsidRDefault="000670C0" w:rsidP="00D502BD">
      <w:pPr>
        <w:pStyle w:val="prastasiniatinklio"/>
        <w:spacing w:before="0" w:beforeAutospacing="0" w:after="160" w:afterAutospacing="0"/>
        <w:ind w:firstLine="680"/>
        <w:jc w:val="both"/>
      </w:pPr>
      <w:r w:rsidRPr="00075E0E">
        <w:t>4.3. Perkančioji organizacija, paaiškindama ar patikslindama pirkimo dokumentus, užtikrina tiekėjų anonimiškumą, t. y. užtikrina, kad tiekėjai nesužinotų kitų tiekėjų, ketinančių dalyvauti pirkimo procedūrose, pavadinimų ir kitų rekvizitų.</w:t>
      </w:r>
    </w:p>
    <w:p w:rsidR="005574B6" w:rsidRPr="00075E0E" w:rsidRDefault="005574B6" w:rsidP="00D502BD">
      <w:pPr>
        <w:pStyle w:val="prastasiniatinklio"/>
        <w:spacing w:before="0" w:beforeAutospacing="0" w:after="160" w:afterAutospacing="0"/>
        <w:ind w:firstLine="680"/>
        <w:jc w:val="both"/>
      </w:pPr>
      <w:r w:rsidRPr="00075E0E">
        <w:t>4.4. Jei pateikti paaiškinimai ar patikslinimai iš esmės keičia pirkimo dokumentuose nustatytus</w:t>
      </w:r>
      <w:r w:rsidR="00B97A2A" w:rsidRPr="00075E0E">
        <w:t xml:space="preserve"> reikalavimus pirkimo objektui </w:t>
      </w:r>
      <w:r w:rsidRPr="00075E0E">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FF0B3F" w:rsidRPr="00075E0E" w:rsidRDefault="000670C0" w:rsidP="00C27496">
      <w:pPr>
        <w:pStyle w:val="prastasiniatinklio"/>
        <w:spacing w:before="240" w:beforeAutospacing="0" w:after="240" w:afterAutospacing="0"/>
        <w:ind w:firstLine="680"/>
        <w:jc w:val="both"/>
      </w:pPr>
      <w:r w:rsidRPr="00075E0E">
        <w:t>4.5. Perkančioji organizacija nerengs susitikimo su tiekėjais dėl pirkimo dokumentų.</w:t>
      </w:r>
    </w:p>
    <w:p w:rsidR="00FF0B3F" w:rsidRPr="00075E0E" w:rsidRDefault="000670C0" w:rsidP="00C27496">
      <w:pPr>
        <w:pStyle w:val="prastasiniatinklio"/>
        <w:spacing w:before="240" w:beforeAutospacing="0" w:after="240" w:afterAutospacing="0"/>
        <w:jc w:val="center"/>
        <w:rPr>
          <w:b/>
          <w:bCs/>
        </w:rPr>
      </w:pPr>
      <w:r w:rsidRPr="00075E0E">
        <w:rPr>
          <w:b/>
          <w:bCs/>
        </w:rPr>
        <w:t>5. PASIŪLYMŲ RENGIMAS IR TEIKIMAS</w:t>
      </w:r>
    </w:p>
    <w:p w:rsidR="004A2D86" w:rsidRPr="00075E0E" w:rsidRDefault="000670C0" w:rsidP="00C27496">
      <w:pPr>
        <w:pStyle w:val="prastasiniatinklio"/>
        <w:spacing w:before="240" w:beforeAutospacing="0" w:after="240" w:afterAutospacing="0"/>
        <w:ind w:firstLine="680"/>
        <w:jc w:val="both"/>
        <w:rPr>
          <w:rFonts w:eastAsiaTheme="minorHAnsi"/>
          <w:lang w:eastAsia="en-US"/>
        </w:rPr>
      </w:pPr>
      <w:r w:rsidRPr="00075E0E">
        <w:t xml:space="preserve">5.1. </w:t>
      </w:r>
      <w:r w:rsidR="004A2D86" w:rsidRPr="00075E0E">
        <w:t>Tiekėjui nėra leidžiama pateikti alternatyvių pasiūlymų. Tiekėjui pateikus alternatyvų pasiūlymą, jo pasiūlymas ir alternatyvus pasiūlymas (alternatyvūs pasiūlymai) atmetami.</w:t>
      </w:r>
    </w:p>
    <w:p w:rsidR="00067448" w:rsidRPr="00075E0E" w:rsidRDefault="004A2D86" w:rsidP="00904BA0">
      <w:pPr>
        <w:pStyle w:val="prastasiniatinklio"/>
        <w:spacing w:before="0" w:beforeAutospacing="0" w:after="160" w:afterAutospacing="0"/>
        <w:ind w:firstLine="680"/>
        <w:jc w:val="both"/>
        <w:rPr>
          <w:rFonts w:eastAsiaTheme="minorHAnsi"/>
          <w:lang w:eastAsia="en-US"/>
        </w:rPr>
      </w:pPr>
      <w:r w:rsidRPr="00075E0E">
        <w:rPr>
          <w:rFonts w:eastAsiaTheme="minorHAnsi"/>
          <w:lang w:eastAsia="en-US"/>
        </w:rPr>
        <w:t xml:space="preserve">5.2. </w:t>
      </w:r>
      <w:r w:rsidRPr="00075E0E">
        <w:t>Tiekėjas gali pateikti tik vieną pasiūlymą.</w:t>
      </w:r>
      <w:r w:rsidRPr="00075E0E">
        <w:rPr>
          <w:rFonts w:eastAsia="Arial Unicode MS" w:cs="Arial Unicode MS"/>
          <w:bdr w:val="nil"/>
        </w:rPr>
        <w:t xml:space="preserve"> </w:t>
      </w:r>
      <w:r w:rsidRPr="00075E0E">
        <w:t>Jei tiekėjas pateikia daugiau kaip vieną pasiūlymą arba ūkio subjektų grupės dalyvis dalyvauja teikiant kelis pasiūlymus, visi tokie pasiūlymai bus atmesti.</w:t>
      </w:r>
    </w:p>
    <w:p w:rsidR="00FF0B3F" w:rsidRPr="00075E0E" w:rsidRDefault="000670C0" w:rsidP="00FD7A3E">
      <w:pPr>
        <w:pStyle w:val="prastasiniatinklio"/>
        <w:spacing w:before="0" w:beforeAutospacing="0" w:after="160" w:afterAutospacing="0"/>
        <w:ind w:firstLine="680"/>
        <w:jc w:val="both"/>
      </w:pPr>
      <w:r w:rsidRPr="00075E0E">
        <w:t>5.</w:t>
      </w:r>
      <w:r w:rsidR="00904BA0" w:rsidRPr="00075E0E">
        <w:t>3</w:t>
      </w:r>
      <w:r w:rsidRPr="00075E0E">
        <w:t>.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w:t>
      </w:r>
      <w:r w:rsidR="004B0627" w:rsidRPr="00075E0E">
        <w:t xml:space="preserve"> </w:t>
      </w:r>
      <w:r w:rsidRPr="00075E0E">
        <w:t>sutarties vertę. Taip pat turi būti pateikta informacija apie asmenį, atstovaujantį ūkio subjektų grupei bendraujant su perkančiąja organizacija.</w:t>
      </w:r>
    </w:p>
    <w:p w:rsidR="00377C36" w:rsidRPr="00075E0E" w:rsidRDefault="00377C36" w:rsidP="00FD7A3E">
      <w:pPr>
        <w:pStyle w:val="prastasiniatinklio"/>
        <w:spacing w:before="0" w:beforeAutospacing="0" w:after="160" w:afterAutospacing="0"/>
        <w:ind w:firstLine="680"/>
        <w:jc w:val="both"/>
      </w:pPr>
      <w:r w:rsidRPr="00075E0E">
        <w:t>5.4. Tiekėjas savo pasiūlyme privalo nurodyti kokiai sutarties daliai ir kokius subtiekėjus, jeigu jie yra žinomi, tiekėjas ketina pasitelkti.</w:t>
      </w:r>
    </w:p>
    <w:p w:rsidR="0068206C" w:rsidRPr="00075E0E" w:rsidRDefault="00377C36" w:rsidP="00FD7A3E">
      <w:pPr>
        <w:pStyle w:val="prastasiniatinklio"/>
        <w:spacing w:before="0" w:beforeAutospacing="0" w:after="160" w:afterAutospacing="0"/>
        <w:ind w:firstLine="680"/>
        <w:jc w:val="both"/>
      </w:pPr>
      <w:r w:rsidRPr="00075E0E">
        <w:t>5.5</w:t>
      </w:r>
      <w:r w:rsidR="0068206C" w:rsidRPr="00075E0E">
        <w:t>.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004F77E6" w:rsidRPr="00075E0E" w:rsidRDefault="00377C36" w:rsidP="00FD7A3E">
      <w:pPr>
        <w:pStyle w:val="prastasiniatinklio"/>
        <w:spacing w:before="0" w:beforeAutospacing="0" w:after="160" w:afterAutospacing="0"/>
        <w:ind w:firstLine="680"/>
        <w:jc w:val="both"/>
      </w:pPr>
      <w:r w:rsidRPr="00075E0E">
        <w:t>5.6</w:t>
      </w:r>
      <w:r w:rsidR="004F77E6" w:rsidRPr="00075E0E">
        <w:t>. Perkančioji organizacija sutarties projekte (apklausos sąlygų 3 priedas) nustato tiesioginio atsiskaitymo su subtiekėjais galimybę ir tokio atsiskaitymo tvarką.</w:t>
      </w:r>
    </w:p>
    <w:p w:rsidR="004321A1" w:rsidRPr="00075E0E" w:rsidRDefault="00A01ACD" w:rsidP="00D342ED">
      <w:pPr>
        <w:pStyle w:val="prastasiniatinklio"/>
        <w:spacing w:before="0" w:beforeAutospacing="0" w:after="160" w:afterAutospacing="0"/>
        <w:ind w:firstLine="680"/>
        <w:jc w:val="both"/>
      </w:pPr>
      <w:r w:rsidRPr="00075E0E">
        <w:t>5.7</w:t>
      </w:r>
      <w:r w:rsidR="00BF2D32" w:rsidRPr="00075E0E">
        <w:t>. Tas pats subtiekėjas gali būti nurodytas kelių tiekėjų pasiūlymuose tame pačiame pirkime. Vis dėlto, turi būti užtikrinta, kad tuo nebūtų piktnaudžiaujama siekiant pateikti alternatyvius pasiūlymus (pvz. jei tas pats subtiekėjas kelių tiekėjų pasiūlymuose nurodomas kaip atliekantis pagrindinę visų darbų dalį, tarkime 99 proc.). Tokiu atveju bus laikoma, kad pateikti du alternatyvūs pasiūlymai ir tokių tiekėjų pasiūlymai bus atmesti.</w:t>
      </w:r>
    </w:p>
    <w:p w:rsidR="00FF0B3F" w:rsidRPr="00075E0E" w:rsidRDefault="000670C0" w:rsidP="00FD7A3E">
      <w:pPr>
        <w:pStyle w:val="prastasiniatinklio"/>
        <w:spacing w:before="0" w:beforeAutospacing="0" w:after="160" w:afterAutospacing="0"/>
        <w:ind w:firstLine="680"/>
        <w:jc w:val="both"/>
      </w:pPr>
      <w:r w:rsidRPr="00075E0E">
        <w:lastRenderedPageBreak/>
        <w:t>5.</w:t>
      </w:r>
      <w:r w:rsidR="00A01ACD" w:rsidRPr="00075E0E">
        <w:t>8</w:t>
      </w:r>
      <w:r w:rsidRPr="00075E0E">
        <w:t xml:space="preserve">.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75E0E">
        <w:t>pdf</w:t>
      </w:r>
      <w:proofErr w:type="spellEnd"/>
      <w:r w:rsidRPr="00075E0E">
        <w:t xml:space="preserve">, </w:t>
      </w:r>
      <w:proofErr w:type="spellStart"/>
      <w:r w:rsidRPr="00075E0E">
        <w:t>docx</w:t>
      </w:r>
      <w:proofErr w:type="spellEnd"/>
      <w:r w:rsidRPr="00075E0E">
        <w:t xml:space="preserve"> ). Perkančiajai organizacijai kilus abejonių dėl dokumentų tikrumo, ji turi teisę reikalauti pateikti dokumentų originalus.</w:t>
      </w:r>
    </w:p>
    <w:p w:rsidR="00FF0B3F" w:rsidRPr="00075E0E" w:rsidRDefault="000670C0" w:rsidP="00FD7A3E">
      <w:pPr>
        <w:pStyle w:val="prastasiniatinklio"/>
        <w:spacing w:before="0" w:beforeAutospacing="0" w:after="160" w:afterAutospacing="0"/>
        <w:ind w:firstLine="680"/>
        <w:jc w:val="both"/>
      </w:pPr>
      <w:r w:rsidRPr="00075E0E">
        <w:t>5.</w:t>
      </w:r>
      <w:r w:rsidR="00A01ACD" w:rsidRPr="00075E0E">
        <w:t>9</w:t>
      </w:r>
      <w:r w:rsidRPr="00075E0E">
        <w:t>. Pasiūlymas turi būti parengtas lietuvių kalba. Jei reikalaujami dokumentai negali būti pateikti lietuvių kalba, turi būti pateiktas patvirtintas vertimas</w:t>
      </w:r>
      <w:r w:rsidR="004B0627" w:rsidRPr="00075E0E">
        <w:t>.</w:t>
      </w:r>
      <w:r w:rsidR="004B0627" w:rsidRPr="00075E0E">
        <w:rPr>
          <w:rFonts w:eastAsia="Arial Unicode MS"/>
          <w:bdr w:val="nil"/>
          <w:lang w:eastAsia="en-US"/>
        </w:rPr>
        <w:t xml:space="preserve"> Vertimas turi būti patvirtintas vertėjo parašu ir vertimo biuro antspaudu arba tiekėjo vadovo arba jo įgalioto asmens parašu.</w:t>
      </w:r>
      <w:r w:rsidRPr="00075E0E">
        <w:t xml:space="preserve"> </w:t>
      </w:r>
    </w:p>
    <w:p w:rsidR="00FF0B3F" w:rsidRPr="00075E0E" w:rsidRDefault="000670C0" w:rsidP="00FD7A3E">
      <w:pPr>
        <w:pStyle w:val="prastasiniatinklio"/>
        <w:spacing w:before="0" w:beforeAutospacing="0" w:after="160" w:afterAutospacing="0"/>
        <w:ind w:firstLine="680"/>
        <w:jc w:val="both"/>
      </w:pPr>
      <w:r w:rsidRPr="00075E0E">
        <w:t>5.</w:t>
      </w:r>
      <w:r w:rsidR="00A01ACD" w:rsidRPr="00075E0E">
        <w:t>10</w:t>
      </w:r>
      <w:r w:rsidRPr="00075E0E">
        <w:t>. Pasiūlymas turi būti pateiktas užpildant Pasiūlymo formą ir pridedant visus pirkimo dokumentuose reikalaujamus dokumentus.</w:t>
      </w:r>
    </w:p>
    <w:p w:rsidR="000746F6" w:rsidRPr="00075E0E" w:rsidRDefault="00A01ACD" w:rsidP="00FD7A3E">
      <w:pPr>
        <w:pStyle w:val="prastasiniatinklio"/>
        <w:spacing w:before="0" w:beforeAutospacing="0" w:after="160" w:afterAutospacing="0"/>
        <w:ind w:firstLine="680"/>
        <w:jc w:val="both"/>
      </w:pPr>
      <w:r w:rsidRPr="00075E0E">
        <w:t>5.11</w:t>
      </w:r>
      <w:r w:rsidR="00407BC6" w:rsidRPr="00075E0E">
        <w:t>.</w:t>
      </w:r>
      <w:r w:rsidR="000670C0" w:rsidRPr="00075E0E">
        <w:t xml:space="preserve"> Pasiūlymo kaina pateikiama eurais, išreiškiant ir apskaičiuojant taip, kaip nurodyta Pasiūlymo formoje. </w:t>
      </w:r>
      <w:r w:rsidR="004B0627" w:rsidRPr="00075E0E">
        <w:t xml:space="preserve">Visos kainos </w:t>
      </w:r>
      <w:r w:rsidR="00F25BE0" w:rsidRPr="00075E0E">
        <w:t xml:space="preserve">(ir jų sudėtinės dalys) </w:t>
      </w:r>
      <w:r w:rsidR="004B0627" w:rsidRPr="00075E0E">
        <w:t xml:space="preserve">pasiūlymuose turi būti </w:t>
      </w:r>
      <w:r w:rsidR="004B0627" w:rsidRPr="00075E0E">
        <w:rPr>
          <w:b/>
        </w:rPr>
        <w:t>nurodomos dviejų skaičių po kablelio tikslumu</w:t>
      </w:r>
      <w:r w:rsidR="004B0627" w:rsidRPr="00075E0E">
        <w:t xml:space="preserve">. </w:t>
      </w:r>
      <w:r w:rsidR="000670C0" w:rsidRPr="00075E0E">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w:t>
      </w:r>
      <w:r w:rsidR="004B0627" w:rsidRPr="00075E0E">
        <w:t>o termino dieną.</w:t>
      </w:r>
      <w:r w:rsidR="000670C0" w:rsidRPr="00075E0E">
        <w:t xml:space="preserve"> Į pasiūlymo kainą turi būti įskaityti visi mokesčiai ir visos tiekėjo išlaidos, būtinos pirkimo sutarties įvykdymui.</w:t>
      </w:r>
      <w:r w:rsidR="000746F6" w:rsidRPr="00075E0E">
        <w:t xml:space="preserve"> </w:t>
      </w:r>
    </w:p>
    <w:p w:rsidR="00FF0B3F" w:rsidRPr="00075E0E" w:rsidRDefault="00A01ACD" w:rsidP="00FD7A3E">
      <w:pPr>
        <w:pStyle w:val="prastasiniatinklio"/>
        <w:spacing w:before="0" w:beforeAutospacing="0" w:after="160" w:afterAutospacing="0"/>
        <w:ind w:firstLine="680"/>
        <w:jc w:val="both"/>
      </w:pPr>
      <w:r w:rsidRPr="00075E0E">
        <w:t>5.12</w:t>
      </w:r>
      <w:r w:rsidR="000670C0" w:rsidRPr="00075E0E">
        <w:t xml:space="preserve">. Pasiūlyme tiekėjas turi aiškiai nurodyti, kuri pasiūlymo informacija yra </w:t>
      </w:r>
      <w:hyperlink r:id="rId11" w:tgtFrame="_blank" w:history="1">
        <w:r w:rsidR="000670C0" w:rsidRPr="00075E0E">
          <w:rPr>
            <w:rStyle w:val="Hipersaitas"/>
            <w:color w:val="auto"/>
            <w:u w:val="none"/>
          </w:rPr>
          <w:t>konfidenciali</w:t>
        </w:r>
      </w:hyperlink>
      <w:r w:rsidR="000670C0" w:rsidRPr="00075E0E">
        <w:t xml:space="preserve">, vadovaujantis </w:t>
      </w:r>
      <w:hyperlink r:id="rId12" w:tgtFrame="_blank" w:history="1">
        <w:r w:rsidR="000670C0" w:rsidRPr="00075E0E">
          <w:rPr>
            <w:rStyle w:val="Hipersaitas"/>
            <w:color w:val="auto"/>
            <w:u w:val="none"/>
          </w:rPr>
          <w:t>VPĮ 20 straipsniu</w:t>
        </w:r>
      </w:hyperlink>
      <w:r w:rsidR="000670C0" w:rsidRPr="00075E0E">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FF0B3F" w:rsidRPr="00075E0E" w:rsidRDefault="000670C0" w:rsidP="00FD7A3E">
      <w:pPr>
        <w:pStyle w:val="prastasiniatinklio"/>
        <w:spacing w:before="0" w:beforeAutospacing="0" w:after="160" w:afterAutospacing="0"/>
        <w:ind w:firstLine="680"/>
        <w:jc w:val="both"/>
      </w:pPr>
      <w:r w:rsidRPr="00075E0E">
        <w:t>5.</w:t>
      </w:r>
      <w:r w:rsidR="00A01ACD" w:rsidRPr="00075E0E">
        <w:t>13</w:t>
      </w:r>
      <w:r w:rsidRPr="00075E0E">
        <w:t>. Pasiūlymą sudaro tiekėjo pateiktų duomenų bei dokumentų visuma:</w:t>
      </w:r>
    </w:p>
    <w:p w:rsidR="00FF0B3F" w:rsidRPr="00075E0E" w:rsidRDefault="000670C0" w:rsidP="003A394C">
      <w:pPr>
        <w:pStyle w:val="prastasiniatinklio"/>
        <w:spacing w:before="0" w:beforeAutospacing="0" w:after="160" w:afterAutospacing="0"/>
        <w:ind w:firstLine="737"/>
        <w:jc w:val="both"/>
      </w:pPr>
      <w:r w:rsidRPr="00075E0E">
        <w:t>5.</w:t>
      </w:r>
      <w:r w:rsidR="00FE67E6" w:rsidRPr="00075E0E">
        <w:t>1</w:t>
      </w:r>
      <w:r w:rsidR="00A01ACD" w:rsidRPr="00075E0E">
        <w:t>3</w:t>
      </w:r>
      <w:r w:rsidRPr="00075E0E">
        <w:t>.1. CVP IS pasiūlymo lango eilutėje „Prisegti dokumentai“ pateikti duomenys ir dokumentai:</w:t>
      </w:r>
    </w:p>
    <w:p w:rsidR="00812D24" w:rsidRPr="00075E0E" w:rsidRDefault="00A01ACD" w:rsidP="003A394C">
      <w:pPr>
        <w:pStyle w:val="prastasiniatinklio"/>
        <w:spacing w:before="0" w:beforeAutospacing="0" w:after="160" w:afterAutospacing="0"/>
        <w:ind w:firstLine="794"/>
        <w:jc w:val="both"/>
      </w:pPr>
      <w:r w:rsidRPr="00075E0E">
        <w:t>5.13</w:t>
      </w:r>
      <w:r w:rsidR="000670C0" w:rsidRPr="00075E0E">
        <w:t>.1.1. užpildyta Pasiūlymo forma</w:t>
      </w:r>
      <w:r w:rsidR="000F56E2" w:rsidRPr="00075E0E">
        <w:t>;</w:t>
      </w:r>
    </w:p>
    <w:p w:rsidR="00FF0B3F" w:rsidRPr="00075E0E" w:rsidRDefault="00A01ACD" w:rsidP="003A394C">
      <w:pPr>
        <w:pStyle w:val="prastasiniatinklio"/>
        <w:spacing w:before="0" w:beforeAutospacing="0" w:after="160" w:afterAutospacing="0"/>
        <w:ind w:firstLine="794"/>
        <w:jc w:val="both"/>
      </w:pPr>
      <w:r w:rsidRPr="00075E0E">
        <w:t>5.13</w:t>
      </w:r>
      <w:r w:rsidR="000670C0" w:rsidRPr="00075E0E">
        <w:t>.1.</w:t>
      </w:r>
      <w:r w:rsidR="00473010" w:rsidRPr="00075E0E">
        <w:t>2</w:t>
      </w:r>
      <w:r w:rsidR="000670C0" w:rsidRPr="00075E0E">
        <w:t>. įgaliojimo ar kito dokumento, suteikiančio teisę pateikti ir (ar) pasirašyti pasiūlymą bei kitus dokumentus, kopija (jeigu pasiūlymą pateikia ne tiekėjo vadovas);</w:t>
      </w:r>
    </w:p>
    <w:p w:rsidR="00FF0B3F" w:rsidRPr="00075E0E" w:rsidRDefault="00A01ACD" w:rsidP="003A394C">
      <w:pPr>
        <w:pStyle w:val="prastasiniatinklio"/>
        <w:spacing w:before="0" w:beforeAutospacing="0" w:after="160" w:afterAutospacing="0"/>
        <w:ind w:firstLine="794"/>
        <w:jc w:val="both"/>
      </w:pPr>
      <w:r w:rsidRPr="00075E0E">
        <w:t>5.13</w:t>
      </w:r>
      <w:r w:rsidR="000670C0" w:rsidRPr="00075E0E">
        <w:t>.1.</w:t>
      </w:r>
      <w:r w:rsidR="00473010" w:rsidRPr="00075E0E">
        <w:t>3</w:t>
      </w:r>
      <w:r w:rsidR="000670C0" w:rsidRPr="00075E0E">
        <w:t>. informacija ir dokumentai pagal Sąlygų 5.</w:t>
      </w:r>
      <w:r w:rsidR="00605ED7" w:rsidRPr="00075E0E">
        <w:t>3</w:t>
      </w:r>
      <w:r w:rsidR="000670C0" w:rsidRPr="00075E0E">
        <w:t xml:space="preserve"> punktą (jei pasiūlymą teikia ūkio subjektų grupė);</w:t>
      </w:r>
    </w:p>
    <w:p w:rsidR="00FF0B3F" w:rsidRPr="00075E0E" w:rsidRDefault="00A01ACD" w:rsidP="003A394C">
      <w:pPr>
        <w:pStyle w:val="prastasiniatinklio"/>
        <w:spacing w:before="0" w:beforeAutospacing="0" w:after="160" w:afterAutospacing="0"/>
        <w:ind w:firstLine="794"/>
        <w:jc w:val="both"/>
      </w:pPr>
      <w:r w:rsidRPr="00075E0E">
        <w:t>5.13</w:t>
      </w:r>
      <w:r w:rsidR="00407BC6" w:rsidRPr="00075E0E">
        <w:t>.</w:t>
      </w:r>
      <w:r w:rsidR="000670C0" w:rsidRPr="00075E0E">
        <w:t>1.4. kita reikala</w:t>
      </w:r>
      <w:r w:rsidR="00B97A2A" w:rsidRPr="00075E0E">
        <w:t>ujama informacija ir dokumentai.</w:t>
      </w:r>
    </w:p>
    <w:p w:rsidR="00FF0B3F" w:rsidRPr="00075E0E" w:rsidRDefault="005B443B" w:rsidP="003A394C">
      <w:pPr>
        <w:pStyle w:val="prastasiniatinklio"/>
        <w:spacing w:before="0" w:beforeAutospacing="0" w:after="160" w:afterAutospacing="0"/>
        <w:ind w:firstLine="794"/>
        <w:jc w:val="both"/>
      </w:pPr>
      <w:r w:rsidRPr="00075E0E">
        <w:t>5</w:t>
      </w:r>
      <w:r w:rsidR="00A01ACD" w:rsidRPr="00075E0E">
        <w:t>.13</w:t>
      </w:r>
      <w:r w:rsidR="001135D2" w:rsidRPr="00075E0E">
        <w:t>.1.5.</w:t>
      </w:r>
      <w:r w:rsidR="00E56F4B" w:rsidRPr="00075E0E">
        <w:t xml:space="preserve"> </w:t>
      </w:r>
      <w:r w:rsidR="000670C0" w:rsidRPr="00075E0E">
        <w:t>pasiūlymo paaiškinimai bei atsakymai dėl pasiūlymo (jei tokių yra).</w:t>
      </w:r>
    </w:p>
    <w:p w:rsidR="00FF0B3F" w:rsidRPr="00075E0E" w:rsidRDefault="00A01ACD" w:rsidP="00536A44">
      <w:pPr>
        <w:pStyle w:val="prastasiniatinklio"/>
        <w:spacing w:before="0" w:beforeAutospacing="0" w:after="160" w:afterAutospacing="0"/>
        <w:ind w:firstLine="680"/>
        <w:jc w:val="both"/>
      </w:pPr>
      <w:r w:rsidRPr="00075E0E">
        <w:t>5.14</w:t>
      </w:r>
      <w:r w:rsidR="000670C0" w:rsidRPr="00075E0E">
        <w:t xml:space="preserve">. Pasiūlymas turi galioti </w:t>
      </w:r>
      <w:r w:rsidR="00387543" w:rsidRPr="00075E0E">
        <w:t xml:space="preserve">ne trumpiau nei </w:t>
      </w:r>
      <w:r w:rsidR="00B97A2A" w:rsidRPr="00075E0E">
        <w:t>3</w:t>
      </w:r>
      <w:r w:rsidR="00364670" w:rsidRPr="00075E0E">
        <w:t>0 dienų</w:t>
      </w:r>
      <w:r w:rsidR="000670C0" w:rsidRPr="00075E0E">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006EB" w:rsidRPr="00075E0E" w:rsidRDefault="000006EB" w:rsidP="00536A44">
      <w:pPr>
        <w:pStyle w:val="prastasiniatinklio"/>
        <w:spacing w:before="0" w:beforeAutospacing="0" w:after="160" w:afterAutospacing="0"/>
        <w:ind w:firstLine="680"/>
        <w:jc w:val="both"/>
      </w:pPr>
      <w:r w:rsidRPr="00075E0E">
        <w:t>5.15. Pasiūlymai turi būti pateikti iki skelbime apie pirkimą nurodyto termino, tik elektroninėmis priemonėmis, naudojant CVP IS.</w:t>
      </w:r>
      <w:r w:rsidRPr="00075E0E">
        <w:rPr>
          <w:b/>
        </w:rPr>
        <w:t xml:space="preserve"> </w:t>
      </w:r>
      <w:r w:rsidRPr="00075E0E">
        <w:t>Perkančioji organizacija turi teisę pratęsti pasiūlymo pateikimo terminą.</w:t>
      </w:r>
    </w:p>
    <w:p w:rsidR="00FF0B3F" w:rsidRPr="00075E0E" w:rsidRDefault="000670C0" w:rsidP="00536A44">
      <w:pPr>
        <w:pStyle w:val="prastasiniatinklio"/>
        <w:spacing w:before="0" w:beforeAutospacing="0" w:after="160" w:afterAutospacing="0"/>
        <w:ind w:firstLine="680"/>
        <w:jc w:val="both"/>
      </w:pPr>
      <w:r w:rsidRPr="00075E0E">
        <w:lastRenderedPageBreak/>
        <w:t>5.1</w:t>
      </w:r>
      <w:r w:rsidR="000006EB" w:rsidRPr="00075E0E">
        <w:t>6</w:t>
      </w:r>
      <w:r w:rsidRPr="00075E0E">
        <w:t xml:space="preserve">. Pasiūlymas turi būti pateiktas iki </w:t>
      </w:r>
      <w:r w:rsidR="00581620" w:rsidRPr="00075E0E">
        <w:rPr>
          <w:b/>
        </w:rPr>
        <w:t>202</w:t>
      </w:r>
      <w:r w:rsidR="002100DC" w:rsidRPr="00075E0E">
        <w:rPr>
          <w:b/>
        </w:rPr>
        <w:t>4</w:t>
      </w:r>
      <w:r w:rsidR="00581620" w:rsidRPr="00075E0E">
        <w:rPr>
          <w:b/>
        </w:rPr>
        <w:t>-</w:t>
      </w:r>
      <w:r w:rsidR="00996B32" w:rsidRPr="00075E0E">
        <w:rPr>
          <w:b/>
        </w:rPr>
        <w:t>12</w:t>
      </w:r>
      <w:r w:rsidR="0044530F" w:rsidRPr="00075E0E">
        <w:rPr>
          <w:b/>
        </w:rPr>
        <w:t>-</w:t>
      </w:r>
      <w:r w:rsidR="00B34751">
        <w:rPr>
          <w:b/>
        </w:rPr>
        <w:t>18</w:t>
      </w:r>
      <w:r w:rsidR="00581620" w:rsidRPr="00075E0E">
        <w:rPr>
          <w:b/>
        </w:rPr>
        <w:t xml:space="preserve">, </w:t>
      </w:r>
      <w:r w:rsidR="00B34751">
        <w:rPr>
          <w:b/>
        </w:rPr>
        <w:t>8</w:t>
      </w:r>
      <w:r w:rsidR="00581620" w:rsidRPr="00075E0E">
        <w:rPr>
          <w:b/>
        </w:rPr>
        <w:t>.00 val.</w:t>
      </w:r>
      <w:r w:rsidRPr="00075E0E">
        <w:t xml:space="preserve"> Perkančioji organizacija turi teisę pratęsti pasiūlymo pateikimo terminą.</w:t>
      </w:r>
    </w:p>
    <w:p w:rsidR="00B76386" w:rsidRPr="00075E0E" w:rsidRDefault="000006EB" w:rsidP="00B76386">
      <w:pPr>
        <w:pStyle w:val="prastasiniatinklio"/>
        <w:ind w:firstLine="680"/>
        <w:jc w:val="both"/>
      </w:pPr>
      <w:r w:rsidRPr="00075E0E">
        <w:t>5.17</w:t>
      </w:r>
      <w:r w:rsidR="000670C0" w:rsidRPr="00075E0E">
        <w:t xml:space="preserve">. </w:t>
      </w:r>
      <w:r w:rsidR="00B76386" w:rsidRPr="00075E0E">
        <w:t>P</w:t>
      </w:r>
      <w:r w:rsidR="00364670" w:rsidRPr="00075E0E">
        <w:t xml:space="preserve">erkančioji organizacija reikalauja, jog dokumentai, kurie turi būti pasirašyti tiekėjo ar jo </w:t>
      </w:r>
      <w:r w:rsidR="00B76386" w:rsidRPr="00075E0E">
        <w:t>įgalioto asmens būtų pasirašyti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B76386" w:rsidRPr="00075E0E" w:rsidRDefault="00B76386" w:rsidP="00E63E2C">
      <w:pPr>
        <w:pStyle w:val="prastasiniatinklio"/>
        <w:ind w:firstLine="737"/>
        <w:jc w:val="both"/>
      </w:pPr>
      <w:r w:rsidRPr="00075E0E">
        <w:t>5.17.1. pateikiami kvalifikuotu elektroniniu parašu pasirašyti elektroninėmis priemonėmis suformuoti dokumentai;</w:t>
      </w:r>
    </w:p>
    <w:p w:rsidR="00B76386" w:rsidRPr="00075E0E" w:rsidRDefault="00B76386" w:rsidP="00E63E2C">
      <w:pPr>
        <w:pStyle w:val="prastasiniatinklio"/>
        <w:ind w:firstLine="737"/>
        <w:jc w:val="both"/>
      </w:pPr>
      <w:r w:rsidRPr="00075E0E">
        <w:t>5.17.2. skaitmeninės dokumentų kopijos (fiziniu parašu tvirtinami dokumentai turi būti pateikiami pasirašyti ir nuskenuoti).</w:t>
      </w:r>
    </w:p>
    <w:p w:rsidR="000006EB" w:rsidRPr="00075E0E" w:rsidRDefault="000006EB" w:rsidP="00C27496">
      <w:pPr>
        <w:pStyle w:val="prastasiniatinklio"/>
        <w:spacing w:before="240" w:beforeAutospacing="0" w:after="240" w:afterAutospacing="0"/>
        <w:ind w:firstLine="680"/>
        <w:jc w:val="both"/>
      </w:pPr>
      <w:r w:rsidRPr="00075E0E">
        <w:t>5.18</w:t>
      </w:r>
      <w:r w:rsidR="000670C0" w:rsidRPr="00075E0E">
        <w:t>. Iki pasiūlymų pateikimo termino pabaigos, tiekėjas gali pakeis</w:t>
      </w:r>
      <w:r w:rsidR="00904375" w:rsidRPr="00075E0E">
        <w:t>ti arba atšaukti savo pasiūlymą</w:t>
      </w:r>
      <w:r w:rsidR="000670C0" w:rsidRPr="00075E0E">
        <w:t>. Toks pakeitimas arba pranešimas pripažįstamas galiojančiu, jeigu perkančioji organizacija jį gavo iki pasiūlymų pateikimo termino pabaigos.</w:t>
      </w:r>
    </w:p>
    <w:p w:rsidR="00FF0B3F" w:rsidRPr="00075E0E" w:rsidRDefault="000670C0" w:rsidP="00C27496">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6. PASIŪLYMŲ ŠIFRAVIMAS</w:t>
      </w:r>
    </w:p>
    <w:p w:rsidR="001D6D43" w:rsidRPr="00075E0E" w:rsidRDefault="000670C0" w:rsidP="00C27496">
      <w:pPr>
        <w:pStyle w:val="prastasiniatinklio"/>
        <w:spacing w:before="240" w:beforeAutospacing="0" w:after="240" w:afterAutospacing="0"/>
        <w:ind w:firstLine="680"/>
        <w:jc w:val="both"/>
        <w:rPr>
          <w:bCs/>
        </w:rPr>
      </w:pPr>
      <w:r w:rsidRPr="00075E0E">
        <w:t xml:space="preserve">6.1. Tiekėjo teikiamas pasiūlymas gali būti užšifruojamas. </w:t>
      </w:r>
      <w:r w:rsidR="00AE24A6" w:rsidRPr="00075E0E">
        <w:rPr>
          <w:bCs/>
        </w:rPr>
        <w:t xml:space="preserve">Kainos užšifravimas ir iššifravimas vykdomas vadovaujantis Viešųjų pirkimų tarnybos direktoriaus 2017-12-28 įsakymu Nr. 1S-181 patvirtintomis Naudojimosi centrine viešųjų pirkimų informacine sistema taisyklėmis. </w:t>
      </w:r>
    </w:p>
    <w:p w:rsidR="00FF0B3F" w:rsidRPr="00075E0E" w:rsidRDefault="000670C0" w:rsidP="00C27496">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7. SUSIPAŽINIMAS SU PASIŪLYMAIS IR JŲ VERTINIMAS</w:t>
      </w:r>
    </w:p>
    <w:p w:rsidR="00FF0B3F" w:rsidRPr="00075E0E" w:rsidRDefault="000670C0" w:rsidP="00C27496">
      <w:pPr>
        <w:pStyle w:val="prastasiniatinklio"/>
        <w:spacing w:before="240" w:beforeAutospacing="0" w:after="240" w:afterAutospacing="0"/>
        <w:ind w:firstLine="680"/>
        <w:jc w:val="both"/>
        <w:rPr>
          <w:b/>
        </w:rPr>
      </w:pPr>
      <w:r w:rsidRPr="00075E0E">
        <w:t xml:space="preserve">7.1. </w:t>
      </w:r>
      <w:hyperlink r:id="rId13" w:tgtFrame="_blank" w:history="1">
        <w:r w:rsidRPr="00075E0E">
          <w:rPr>
            <w:rStyle w:val="Hipersaitas"/>
            <w:color w:val="auto"/>
            <w:u w:val="none"/>
          </w:rPr>
          <w:t>Pradinis susipažinimas</w:t>
        </w:r>
      </w:hyperlink>
      <w:r w:rsidRPr="00075E0E">
        <w:t xml:space="preserve"> su pasiūlymais vyks</w:t>
      </w:r>
      <w:r w:rsidR="00AE24A6" w:rsidRPr="00075E0E">
        <w:t xml:space="preserve"> </w:t>
      </w:r>
      <w:r w:rsidR="00AE24A6" w:rsidRPr="00075E0E">
        <w:rPr>
          <w:b/>
        </w:rPr>
        <w:t>202</w:t>
      </w:r>
      <w:r w:rsidR="00882415" w:rsidRPr="00075E0E">
        <w:rPr>
          <w:b/>
        </w:rPr>
        <w:t>4</w:t>
      </w:r>
      <w:r w:rsidR="00AE24A6" w:rsidRPr="00075E0E">
        <w:rPr>
          <w:b/>
        </w:rPr>
        <w:t>-</w:t>
      </w:r>
      <w:r w:rsidR="0095697B" w:rsidRPr="00075E0E">
        <w:rPr>
          <w:b/>
        </w:rPr>
        <w:t>12</w:t>
      </w:r>
      <w:r w:rsidR="00AE24A6" w:rsidRPr="00075E0E">
        <w:rPr>
          <w:b/>
        </w:rPr>
        <w:t>-</w:t>
      </w:r>
      <w:r w:rsidR="00B34751">
        <w:rPr>
          <w:b/>
        </w:rPr>
        <w:t>18</w:t>
      </w:r>
      <w:r w:rsidR="00D64AC1" w:rsidRPr="00075E0E">
        <w:rPr>
          <w:b/>
        </w:rPr>
        <w:t xml:space="preserve">, </w:t>
      </w:r>
      <w:r w:rsidR="00B34751">
        <w:rPr>
          <w:b/>
        </w:rPr>
        <w:t>8</w:t>
      </w:r>
      <w:bookmarkStart w:id="0" w:name="_GoBack"/>
      <w:bookmarkEnd w:id="0"/>
      <w:r w:rsidR="00C906D4" w:rsidRPr="00075E0E">
        <w:rPr>
          <w:b/>
        </w:rPr>
        <w:t>.</w:t>
      </w:r>
      <w:r w:rsidR="00C545A2">
        <w:rPr>
          <w:b/>
          <w:lang w:val="en-US"/>
        </w:rPr>
        <w:t>30</w:t>
      </w:r>
      <w:r w:rsidR="00AE24A6" w:rsidRPr="00075E0E">
        <w:rPr>
          <w:b/>
        </w:rPr>
        <w:t xml:space="preserve"> val.</w:t>
      </w:r>
      <w:r w:rsidRPr="00075E0E">
        <w:t xml:space="preserve"> </w:t>
      </w:r>
    </w:p>
    <w:p w:rsidR="00FF0B3F" w:rsidRPr="00075E0E" w:rsidRDefault="000670C0" w:rsidP="00C430D2">
      <w:pPr>
        <w:pStyle w:val="prastasiniatinklio"/>
        <w:spacing w:before="0" w:beforeAutospacing="0" w:after="160" w:afterAutospacing="0"/>
        <w:ind w:firstLine="680"/>
        <w:jc w:val="both"/>
      </w:pPr>
      <w:r w:rsidRPr="00075E0E">
        <w:t>7.2. Ekonomiškai naudingiausias pasiūlymas išrenkamas pagal kainą.</w:t>
      </w:r>
    </w:p>
    <w:p w:rsidR="00FF0B3F" w:rsidRPr="00075E0E" w:rsidRDefault="000670C0" w:rsidP="00C430D2">
      <w:pPr>
        <w:pStyle w:val="prastasiniatinklio"/>
        <w:spacing w:before="0" w:beforeAutospacing="0" w:after="160" w:afterAutospacing="0"/>
        <w:ind w:firstLine="680"/>
        <w:jc w:val="both"/>
      </w:pPr>
      <w:r w:rsidRPr="00075E0E">
        <w:t>7.3. Pirkimo metu perkančioji organizacija su tiekėjais nesiderės.</w:t>
      </w:r>
    </w:p>
    <w:p w:rsidR="00FF0B3F" w:rsidRPr="00075E0E" w:rsidRDefault="000670C0" w:rsidP="00C430D2">
      <w:pPr>
        <w:pStyle w:val="prastasiniatinklio"/>
        <w:spacing w:before="0" w:beforeAutospacing="0" w:after="160" w:afterAutospacing="0"/>
        <w:ind w:firstLine="680"/>
        <w:jc w:val="both"/>
      </w:pPr>
      <w:r w:rsidRPr="00075E0E">
        <w:t xml:space="preserve">7.4. </w:t>
      </w:r>
      <w:r w:rsidR="001472AC" w:rsidRPr="00075E0E">
        <w:t>Pateiktus pasiūlymus nagrinėja, vertina ir palygina pirkimo organizatorius šia tvarka:</w:t>
      </w:r>
    </w:p>
    <w:p w:rsidR="00FF0B3F" w:rsidRPr="00075E0E" w:rsidRDefault="000670C0" w:rsidP="00C430D2">
      <w:pPr>
        <w:pStyle w:val="prastasiniatinklio"/>
        <w:spacing w:before="0" w:beforeAutospacing="0" w:after="160" w:afterAutospacing="0"/>
        <w:ind w:firstLine="737"/>
        <w:jc w:val="both"/>
      </w:pPr>
      <w:r w:rsidRPr="00075E0E">
        <w:t xml:space="preserve">7.4.1. </w:t>
      </w:r>
      <w:r w:rsidR="00056672" w:rsidRPr="00075E0E">
        <w:t>įvertina formaliuosius pasiūlymo atitikimo duomenis (ar pateiktas įgaliojimas pasirašyti ir pateikti pasiūlymą ir pan.);</w:t>
      </w:r>
    </w:p>
    <w:p w:rsidR="00FF0B3F" w:rsidRPr="00075E0E" w:rsidRDefault="000670C0" w:rsidP="00C430D2">
      <w:pPr>
        <w:pStyle w:val="prastasiniatinklio"/>
        <w:spacing w:before="0" w:beforeAutospacing="0" w:after="160" w:afterAutospacing="0"/>
        <w:ind w:firstLine="737"/>
        <w:jc w:val="both"/>
      </w:pPr>
      <w:r w:rsidRPr="00075E0E">
        <w:t>7.4.</w:t>
      </w:r>
      <w:r w:rsidR="00324E4C" w:rsidRPr="00075E0E">
        <w:t>2</w:t>
      </w:r>
      <w:r w:rsidRPr="00075E0E">
        <w:t>. įvertina, ar tiekėjo siūlomas pirkimo objektas atitinka pirkimo dokumentuose nustatytus reikalavimus;</w:t>
      </w:r>
    </w:p>
    <w:p w:rsidR="00FF0B3F" w:rsidRPr="00075E0E" w:rsidRDefault="00324E4C" w:rsidP="00C430D2">
      <w:pPr>
        <w:pStyle w:val="prastasiniatinklio"/>
        <w:spacing w:before="0" w:beforeAutospacing="0" w:after="160" w:afterAutospacing="0"/>
        <w:ind w:firstLine="737"/>
        <w:jc w:val="both"/>
      </w:pPr>
      <w:r w:rsidRPr="00075E0E">
        <w:t>7.4.3</w:t>
      </w:r>
      <w:r w:rsidR="000670C0" w:rsidRPr="00075E0E">
        <w:t>. įvertina, ar tiekėjo pasiūlyme nėra nurodytos kainos apskaičiavimo klaidų;</w:t>
      </w:r>
    </w:p>
    <w:p w:rsidR="00FF0B3F" w:rsidRPr="00075E0E" w:rsidRDefault="00324E4C" w:rsidP="00C430D2">
      <w:pPr>
        <w:pStyle w:val="prastasiniatinklio"/>
        <w:spacing w:before="0" w:beforeAutospacing="0" w:after="160" w:afterAutospacing="0"/>
        <w:ind w:firstLine="737"/>
        <w:jc w:val="both"/>
      </w:pPr>
      <w:r w:rsidRPr="00075E0E">
        <w:t>7.4.4</w:t>
      </w:r>
      <w:r w:rsidR="000670C0" w:rsidRPr="00075E0E">
        <w:t xml:space="preserve">. įvertina, ar tiekėjo </w:t>
      </w:r>
      <w:r w:rsidR="00056672" w:rsidRPr="00075E0E">
        <w:t>pasiūlyta kaina neviršija pirkimui skirtų lėšų, nustatytų perkančiosios organizacijos prieš pradedant pirkimo procedūrą</w:t>
      </w:r>
      <w:r w:rsidR="001472AC" w:rsidRPr="00075E0E">
        <w:t>;</w:t>
      </w:r>
    </w:p>
    <w:p w:rsidR="001472AC" w:rsidRPr="00075E0E" w:rsidRDefault="001472AC" w:rsidP="00C430D2">
      <w:pPr>
        <w:pStyle w:val="prastasiniatinklio"/>
        <w:spacing w:before="0" w:beforeAutospacing="0" w:after="160" w:afterAutospacing="0"/>
        <w:ind w:firstLine="737"/>
        <w:jc w:val="both"/>
      </w:pPr>
      <w:r w:rsidRPr="00075E0E">
        <w:t>7.4.5. sudaro pasiūlymų eilę.</w:t>
      </w:r>
    </w:p>
    <w:p w:rsidR="003C2BB2" w:rsidRPr="00075E0E" w:rsidRDefault="005574B6" w:rsidP="00C430D2">
      <w:pPr>
        <w:pStyle w:val="prastasiniatinklio"/>
        <w:spacing w:before="0" w:beforeAutospacing="0" w:after="160" w:afterAutospacing="0"/>
        <w:ind w:firstLine="680"/>
        <w:jc w:val="both"/>
      </w:pPr>
      <w:r w:rsidRPr="00075E0E">
        <w:t xml:space="preserve">7.5. </w:t>
      </w:r>
      <w:r w:rsidR="00D417DE" w:rsidRPr="00075E0E">
        <w:t xml:space="preserve">Jeigu dalyvis pateikė netikslius, neišsamius ar klaidingus dokumentus ar duomenis apie atitiktį pirkimo dokumentų reikalavimams arba šių dokumentų ar duomenų trūksta, </w:t>
      </w:r>
      <w:r w:rsidR="00904375" w:rsidRPr="00075E0E">
        <w:t>Pirkimo organizatorius</w:t>
      </w:r>
      <w:r w:rsidR="00D417DE" w:rsidRPr="00075E0E">
        <w:t xml:space="preserve"> gali nepažeisdama</w:t>
      </w:r>
      <w:r w:rsidR="00904375" w:rsidRPr="00075E0E">
        <w:t>s</w:t>
      </w:r>
      <w:r w:rsidR="00D417DE" w:rsidRPr="00075E0E">
        <w:t xml:space="preserve"> lygiateisiškumo ir skaidrumo principų prašyti dalyvį šiuos dokumentus ar duomenis patikslinti, papildyti arba paaiškinti per jos nustatytą protingą terminą. </w:t>
      </w:r>
    </w:p>
    <w:p w:rsidR="00D417DE" w:rsidRPr="00075E0E" w:rsidRDefault="003C2BB2" w:rsidP="00C430D2">
      <w:pPr>
        <w:pStyle w:val="prastasiniatinklio"/>
        <w:spacing w:before="0" w:beforeAutospacing="0" w:after="160" w:afterAutospacing="0"/>
        <w:ind w:firstLine="680"/>
        <w:jc w:val="both"/>
      </w:pPr>
      <w:r w:rsidRPr="00075E0E">
        <w:lastRenderedPageBreak/>
        <w:t xml:space="preserve">7.6. </w:t>
      </w:r>
      <w:r w:rsidR="00D417DE" w:rsidRPr="00075E0E">
        <w:t>Pasiūlymai tikslinami, papildomi arba paaiškinami vadovaujantis Viešųjų pirkimų tarnybos nustatytomis taisyklėmis.</w:t>
      </w:r>
    </w:p>
    <w:p w:rsidR="00217FBA" w:rsidRPr="00075E0E" w:rsidRDefault="00677F55" w:rsidP="00C430D2">
      <w:pPr>
        <w:pStyle w:val="prastasiniatinklio"/>
        <w:spacing w:before="0" w:beforeAutospacing="0" w:after="160" w:afterAutospacing="0"/>
        <w:ind w:firstLine="680"/>
        <w:jc w:val="both"/>
      </w:pPr>
      <w:r w:rsidRPr="00075E0E">
        <w:t>7.7</w:t>
      </w:r>
      <w:r w:rsidR="000670C0" w:rsidRPr="00075E0E">
        <w:t xml:space="preserve">. </w:t>
      </w:r>
      <w:r w:rsidR="002B386E" w:rsidRPr="00075E0E">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2B386E" w:rsidRPr="00075E0E" w:rsidRDefault="002B386E" w:rsidP="00C430D2">
      <w:pPr>
        <w:pStyle w:val="prastasiniatinklio"/>
        <w:spacing w:before="0" w:beforeAutospacing="0" w:after="160" w:afterAutospacing="0"/>
        <w:ind w:firstLine="680"/>
        <w:jc w:val="both"/>
      </w:pPr>
      <w:r w:rsidRPr="00075E0E">
        <w:t>7.8. Pirkimo organizatorius gali nevertinti viso tiekėjo pasiūlymo, jeigu patikrinusi jo dalį nustato, kad, vadovaujantis šių konkurso sąlygų ir VPĮ reikalavimais, pasiūlymas turi būti atmestas.</w:t>
      </w:r>
    </w:p>
    <w:p w:rsidR="00217FBA" w:rsidRPr="00075E0E" w:rsidRDefault="00217FBA" w:rsidP="00C430D2">
      <w:pPr>
        <w:pStyle w:val="prastasiniatinklio"/>
        <w:spacing w:before="0" w:beforeAutospacing="0" w:after="160" w:afterAutospacing="0"/>
        <w:ind w:firstLine="680"/>
        <w:jc w:val="both"/>
      </w:pPr>
      <w:r w:rsidRPr="00075E0E">
        <w:t>7.</w:t>
      </w:r>
      <w:r w:rsidR="0021252A" w:rsidRPr="00075E0E">
        <w:t>9</w:t>
      </w:r>
      <w:r w:rsidRPr="00075E0E">
        <w:t>. Perkančioji organizacija ekonomiškai naudingiausią pasiūlymą nustato laimėjusiu, jeigu jis tenkina visas šias sąlygas:</w:t>
      </w:r>
    </w:p>
    <w:p w:rsidR="00217FBA" w:rsidRPr="00075E0E" w:rsidRDefault="00217FBA" w:rsidP="00C430D2">
      <w:pPr>
        <w:pStyle w:val="prastasiniatinklio"/>
        <w:spacing w:before="0" w:beforeAutospacing="0" w:after="160" w:afterAutospacing="0"/>
        <w:ind w:firstLine="737"/>
        <w:jc w:val="both"/>
      </w:pPr>
      <w:r w:rsidRPr="00075E0E">
        <w:t>7.</w:t>
      </w:r>
      <w:r w:rsidR="0021252A" w:rsidRPr="00075E0E">
        <w:t>9</w:t>
      </w:r>
      <w:r w:rsidRPr="00075E0E">
        <w:t>.1. pasiūlymas atitinka pirkimo dokumentuose nustatytus reikalavimus, sąlygas;</w:t>
      </w:r>
    </w:p>
    <w:p w:rsidR="00217FBA" w:rsidRPr="00075E0E" w:rsidRDefault="0021252A" w:rsidP="00C430D2">
      <w:pPr>
        <w:pStyle w:val="prastasiniatinklio"/>
        <w:spacing w:before="0" w:beforeAutospacing="0" w:after="160" w:afterAutospacing="0"/>
        <w:ind w:firstLine="737"/>
        <w:jc w:val="both"/>
      </w:pPr>
      <w:r w:rsidRPr="00075E0E">
        <w:t>7.9</w:t>
      </w:r>
      <w:r w:rsidR="00007ABD" w:rsidRPr="00075E0E">
        <w:t xml:space="preserve">.2. </w:t>
      </w:r>
      <w:r w:rsidR="00217FBA" w:rsidRPr="00075E0E">
        <w:t>tiekėjas per perkančiosios organizacijos nustatytą terminą patikslino, papildė, paaiškino informaciją;</w:t>
      </w:r>
    </w:p>
    <w:p w:rsidR="00217FBA" w:rsidRPr="00075E0E" w:rsidRDefault="0021252A" w:rsidP="00C430D2">
      <w:pPr>
        <w:pStyle w:val="prastasiniatinklio"/>
        <w:spacing w:before="0" w:beforeAutospacing="0" w:after="160" w:afterAutospacing="0"/>
        <w:ind w:firstLine="737"/>
        <w:jc w:val="both"/>
      </w:pPr>
      <w:r w:rsidRPr="00075E0E">
        <w:t>7.9</w:t>
      </w:r>
      <w:r w:rsidR="00217FBA" w:rsidRPr="00075E0E">
        <w:t>.</w:t>
      </w:r>
      <w:r w:rsidR="009E3F0F" w:rsidRPr="00075E0E">
        <w:t>3</w:t>
      </w:r>
      <w:r w:rsidR="00217FBA" w:rsidRPr="00075E0E">
        <w:t>. pasiūlyta kaina neviršija pirkimui skirtų lėšų, nustatytų perkančiosios organizacijos prieš pradedant pirkimo procedūrą;</w:t>
      </w:r>
    </w:p>
    <w:p w:rsidR="00217FBA" w:rsidRPr="00075E0E" w:rsidRDefault="0021252A" w:rsidP="00C430D2">
      <w:pPr>
        <w:pStyle w:val="prastasiniatinklio"/>
        <w:spacing w:before="0" w:beforeAutospacing="0" w:after="160" w:afterAutospacing="0"/>
        <w:ind w:firstLine="737"/>
        <w:jc w:val="both"/>
      </w:pPr>
      <w:r w:rsidRPr="00075E0E">
        <w:t>7.9</w:t>
      </w:r>
      <w:r w:rsidR="009E3F0F" w:rsidRPr="00075E0E">
        <w:t>.4</w:t>
      </w:r>
      <w:r w:rsidR="00217FBA" w:rsidRPr="00075E0E">
        <w:t>. nėra kitų pagrindų atmesti tiekėjo pasiūlymą.</w:t>
      </w:r>
    </w:p>
    <w:p w:rsidR="00217FBA" w:rsidRPr="00075E0E" w:rsidRDefault="00217FBA" w:rsidP="00C430D2">
      <w:pPr>
        <w:pStyle w:val="Body2"/>
        <w:spacing w:after="160"/>
        <w:ind w:firstLine="680"/>
        <w:rPr>
          <w:color w:val="auto"/>
          <w:sz w:val="24"/>
          <w:szCs w:val="24"/>
          <w:lang w:val="lt-LT"/>
        </w:rPr>
      </w:pPr>
      <w:r w:rsidRPr="00075E0E">
        <w:rPr>
          <w:color w:val="auto"/>
          <w:sz w:val="24"/>
          <w:szCs w:val="24"/>
          <w:lang w:val="lt-LT"/>
        </w:rPr>
        <w:t>7.1</w:t>
      </w:r>
      <w:r w:rsidR="004740B2" w:rsidRPr="00075E0E">
        <w:rPr>
          <w:color w:val="auto"/>
          <w:sz w:val="24"/>
          <w:szCs w:val="24"/>
          <w:lang w:val="lt-LT"/>
        </w:rPr>
        <w:t>0</w:t>
      </w:r>
      <w:r w:rsidRPr="00075E0E">
        <w:rPr>
          <w:color w:val="auto"/>
          <w:sz w:val="24"/>
          <w:szCs w:val="24"/>
          <w:lang w:val="lt-LT"/>
        </w:rPr>
        <w:t xml:space="preserve">. </w:t>
      </w:r>
      <w:r w:rsidR="002E57B5" w:rsidRPr="00075E0E">
        <w:rPr>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rsidR="002E57B5" w:rsidRPr="00075E0E" w:rsidRDefault="002E57B5" w:rsidP="002E57B5">
      <w:pPr>
        <w:pStyle w:val="Body2"/>
        <w:ind w:firstLine="680"/>
        <w:rPr>
          <w:color w:val="auto"/>
          <w:sz w:val="24"/>
          <w:szCs w:val="24"/>
          <w:lang w:val="lt-LT"/>
        </w:rPr>
      </w:pPr>
      <w:r w:rsidRPr="00075E0E">
        <w:rPr>
          <w:color w:val="auto"/>
          <w:sz w:val="24"/>
          <w:szCs w:val="24"/>
          <w:lang w:val="lt-LT"/>
        </w:rPr>
        <w:t>7.11. Eilė nesudaroma, jei pasiūlymą pateikė ar pirkimo procedūrų metu atmetus kitus pasiūlymus, liko vienas tiekėjas.</w:t>
      </w:r>
    </w:p>
    <w:p w:rsidR="002A1BA3" w:rsidRPr="00075E0E" w:rsidRDefault="000670C0" w:rsidP="00C430D2">
      <w:pPr>
        <w:pStyle w:val="prastasiniatinklio"/>
        <w:spacing w:before="0" w:beforeAutospacing="0" w:after="160" w:afterAutospacing="0"/>
        <w:ind w:firstLine="680"/>
        <w:jc w:val="both"/>
      </w:pPr>
      <w:r w:rsidRPr="00075E0E">
        <w:t>7.1</w:t>
      </w:r>
      <w:r w:rsidR="009913ED" w:rsidRPr="00075E0E">
        <w:t>2</w:t>
      </w:r>
      <w:r w:rsidRPr="00075E0E">
        <w:t xml:space="preserve">. </w:t>
      </w:r>
      <w:r w:rsidR="002A1BA3" w:rsidRPr="00075E0E">
        <w:t xml:space="preserve">Apie pasiūlymų eilės ir laimėjusio pasiūlymo nustatymą ir apie sprendimą sudaryti pirkimo sutartį, nedelsiant, bet ne vėliau kaip per </w:t>
      </w:r>
      <w:r w:rsidR="00D417DE" w:rsidRPr="00075E0E">
        <w:t>3</w:t>
      </w:r>
      <w:r w:rsidR="002A1BA3" w:rsidRPr="00075E0E">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A1BA3" w:rsidRPr="00075E0E" w:rsidRDefault="002A1BA3" w:rsidP="00C430D2">
      <w:pPr>
        <w:pStyle w:val="prastasiniatinklio"/>
        <w:spacing w:before="0" w:beforeAutospacing="0" w:after="160" w:afterAutospacing="0"/>
        <w:ind w:firstLine="680"/>
        <w:jc w:val="both"/>
      </w:pPr>
      <w:r w:rsidRPr="00075E0E">
        <w:t>7.1</w:t>
      </w:r>
      <w:r w:rsidR="00576653" w:rsidRPr="00075E0E">
        <w:t>3</w:t>
      </w:r>
      <w:r w:rsidRPr="00075E0E">
        <w:t>. Pirkimo sutartis sudaroma netaikant pirkimo sutarties sudarymo atidėjimo termino.</w:t>
      </w:r>
    </w:p>
    <w:p w:rsidR="0021252A" w:rsidRPr="00075E0E" w:rsidRDefault="000670C0" w:rsidP="00C430D2">
      <w:pPr>
        <w:pStyle w:val="prastasiniatinklio"/>
        <w:spacing w:before="0" w:beforeAutospacing="0" w:after="160" w:afterAutospacing="0"/>
        <w:ind w:firstLine="680"/>
        <w:jc w:val="both"/>
      </w:pPr>
      <w:r w:rsidRPr="00075E0E">
        <w:t>7.1</w:t>
      </w:r>
      <w:r w:rsidR="00576653" w:rsidRPr="00075E0E">
        <w:t>4</w:t>
      </w:r>
      <w:r w:rsidRPr="00075E0E">
        <w:t>. Tiekėjas, kurio pasiūlymas laimėjo, kviečiamas sudaryti pirkimo sutartį.</w:t>
      </w:r>
    </w:p>
    <w:p w:rsidR="005574B6" w:rsidRDefault="00576653" w:rsidP="00C27496">
      <w:pPr>
        <w:pStyle w:val="prastasiniatinklio"/>
        <w:spacing w:before="240" w:beforeAutospacing="0" w:after="240" w:afterAutospacing="0"/>
        <w:ind w:firstLine="680"/>
        <w:jc w:val="both"/>
      </w:pPr>
      <w:r w:rsidRPr="00075E0E">
        <w:t>7.15</w:t>
      </w:r>
      <w:r w:rsidR="005574B6" w:rsidRPr="00075E0E">
        <w:t xml:space="preserve">. </w:t>
      </w:r>
      <w:r w:rsidR="00C23C6A" w:rsidRPr="00075E0E">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rsidR="007664F4" w:rsidRDefault="007664F4" w:rsidP="00C27496">
      <w:pPr>
        <w:pStyle w:val="prastasiniatinklio"/>
        <w:spacing w:before="240" w:beforeAutospacing="0" w:after="240" w:afterAutospacing="0"/>
        <w:ind w:firstLine="680"/>
        <w:jc w:val="both"/>
      </w:pPr>
    </w:p>
    <w:p w:rsidR="007664F4" w:rsidRPr="00075E0E" w:rsidRDefault="007664F4" w:rsidP="00C27496">
      <w:pPr>
        <w:pStyle w:val="prastasiniatinklio"/>
        <w:spacing w:before="240" w:beforeAutospacing="0" w:after="240" w:afterAutospacing="0"/>
        <w:ind w:firstLine="680"/>
        <w:jc w:val="both"/>
      </w:pPr>
    </w:p>
    <w:p w:rsidR="00FF0B3F" w:rsidRPr="00075E0E" w:rsidRDefault="000670C0" w:rsidP="00C27496">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lastRenderedPageBreak/>
        <w:t>8. KITOS SĄLYGOS IR INFORMACIJA</w:t>
      </w:r>
    </w:p>
    <w:p w:rsidR="00884346" w:rsidRPr="00075E0E" w:rsidRDefault="00324E4C" w:rsidP="00C27496">
      <w:pPr>
        <w:pStyle w:val="prastasiniatinklio"/>
        <w:spacing w:before="240" w:beforeAutospacing="0" w:after="240" w:afterAutospacing="0"/>
        <w:ind w:firstLine="680"/>
        <w:jc w:val="both"/>
        <w:rPr>
          <w:bCs/>
        </w:rPr>
      </w:pPr>
      <w:r w:rsidRPr="00075E0E">
        <w:t xml:space="preserve">8.1. </w:t>
      </w:r>
      <w:r w:rsidR="00884346" w:rsidRPr="00075E0E">
        <w:rPr>
          <w:bCs/>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rsidR="001D6D43" w:rsidRPr="00075E0E" w:rsidRDefault="000670C0" w:rsidP="00C27496">
      <w:pPr>
        <w:pStyle w:val="prastasiniatinklio"/>
        <w:spacing w:before="240" w:beforeAutospacing="0" w:after="240" w:afterAutospacing="0"/>
        <w:ind w:firstLine="680"/>
        <w:jc w:val="both"/>
      </w:pPr>
      <w:r w:rsidRPr="00075E0E">
        <w:t xml:space="preserve">8.2. Ginčai dėl pirkimo nagrinėjami, žala tiekėjui atlyginama, pirkimo (preliminarioji) sutartis pripažįstama negaliojančia bei alternatyvios sankcijos taikomos vadovaujantis </w:t>
      </w:r>
      <w:hyperlink r:id="rId14" w:tgtFrame="_blank" w:history="1">
        <w:r w:rsidRPr="00075E0E">
          <w:rPr>
            <w:rStyle w:val="Hipersaitas"/>
            <w:color w:val="auto"/>
            <w:u w:val="none"/>
          </w:rPr>
          <w:t>VPĮ VII skyriaus</w:t>
        </w:r>
      </w:hyperlink>
      <w:r w:rsidRPr="00075E0E">
        <w:t xml:space="preserve"> nuostatomis.</w:t>
      </w:r>
    </w:p>
    <w:p w:rsidR="00FF0B3F" w:rsidRPr="00075E0E" w:rsidRDefault="000670C0" w:rsidP="00C27496">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9. PIRKIMO SUTARTIES SĄLYGOS</w:t>
      </w:r>
    </w:p>
    <w:p w:rsidR="000670C0" w:rsidRPr="00075E0E" w:rsidRDefault="000670C0" w:rsidP="00C27496">
      <w:pPr>
        <w:pStyle w:val="prastasiniatinklio"/>
        <w:spacing w:before="240" w:beforeAutospacing="0" w:after="240" w:afterAutospacing="0"/>
        <w:ind w:firstLine="680"/>
        <w:jc w:val="both"/>
      </w:pPr>
      <w:r w:rsidRPr="00075E0E">
        <w:t xml:space="preserve">9.1. Pirkimo sutarties projektas pateikiamas pirkimo sąlygų </w:t>
      </w:r>
      <w:r w:rsidR="00FE52B8" w:rsidRPr="00075E0E">
        <w:t>3</w:t>
      </w:r>
      <w:r w:rsidRPr="00075E0E">
        <w:t xml:space="preserve"> </w:t>
      </w:r>
      <w:hyperlink r:id="rId15" w:tgtFrame="_blank" w:history="1">
        <w:r w:rsidRPr="00075E0E">
          <w:rPr>
            <w:rStyle w:val="Hipersaitas"/>
            <w:color w:val="auto"/>
            <w:u w:val="none"/>
          </w:rPr>
          <w:t>priede</w:t>
        </w:r>
      </w:hyperlink>
      <w:r w:rsidRPr="00075E0E">
        <w:t>.</w:t>
      </w:r>
    </w:p>
    <w:p w:rsidR="001D6D43" w:rsidRPr="00075E0E" w:rsidRDefault="001D6D43" w:rsidP="00C27496">
      <w:pPr>
        <w:spacing w:before="240" w:after="240" w:line="240" w:lineRule="auto"/>
        <w:jc w:val="center"/>
        <w:rPr>
          <w:rFonts w:ascii="Times New Roman" w:hAnsi="Times New Roman" w:cs="Times New Roman"/>
          <w:b/>
          <w:sz w:val="24"/>
          <w:szCs w:val="24"/>
        </w:rPr>
      </w:pPr>
      <w:r w:rsidRPr="00075E0E">
        <w:rPr>
          <w:rFonts w:ascii="Times New Roman" w:hAnsi="Times New Roman" w:cs="Times New Roman"/>
          <w:b/>
          <w:sz w:val="24"/>
          <w:szCs w:val="24"/>
        </w:rPr>
        <w:t>10. PIRKIMO SĄLYGŲ PRIEDAI</w:t>
      </w:r>
    </w:p>
    <w:p w:rsidR="001D6D43" w:rsidRPr="00075E0E" w:rsidRDefault="001D6D43" w:rsidP="00C27496">
      <w:pPr>
        <w:spacing w:before="240" w:after="240" w:line="240" w:lineRule="auto"/>
        <w:ind w:right="49" w:firstLine="680"/>
        <w:jc w:val="both"/>
        <w:rPr>
          <w:rFonts w:ascii="Times New Roman" w:eastAsia="Times New Roman" w:hAnsi="Times New Roman" w:cs="Times New Roman"/>
          <w:bCs/>
          <w:sz w:val="24"/>
          <w:szCs w:val="24"/>
        </w:rPr>
      </w:pPr>
      <w:r w:rsidRPr="00075E0E">
        <w:rPr>
          <w:rFonts w:ascii="Times New Roman" w:eastAsia="Times New Roman" w:hAnsi="Times New Roman" w:cs="Times New Roman"/>
          <w:bCs/>
          <w:sz w:val="24"/>
          <w:szCs w:val="24"/>
        </w:rPr>
        <w:t>10.1. Pirkimo sąlygų priedai pateikti atskirais failais:</w:t>
      </w:r>
    </w:p>
    <w:p w:rsidR="00A609C9" w:rsidRPr="00075E0E" w:rsidRDefault="00A609C9" w:rsidP="00B33386">
      <w:pPr>
        <w:pBdr>
          <w:top w:val="nil"/>
          <w:left w:val="nil"/>
          <w:bottom w:val="nil"/>
          <w:right w:val="nil"/>
          <w:between w:val="nil"/>
        </w:pBdr>
        <w:spacing w:line="240" w:lineRule="auto"/>
        <w:ind w:firstLine="680"/>
        <w:jc w:val="both"/>
        <w:rPr>
          <w:rFonts w:ascii="Times New Roman" w:eastAsia="Times New Roman" w:hAnsi="Times New Roman" w:cs="Times New Roman"/>
          <w:sz w:val="24"/>
          <w:szCs w:val="24"/>
        </w:rPr>
      </w:pPr>
      <w:r w:rsidRPr="00075E0E">
        <w:rPr>
          <w:rFonts w:ascii="Times New Roman" w:eastAsia="Times New Roman" w:hAnsi="Times New Roman" w:cs="Times New Roman"/>
          <w:sz w:val="24"/>
          <w:szCs w:val="24"/>
        </w:rPr>
        <w:t>1</w:t>
      </w:r>
      <w:r w:rsidR="00FE52B8" w:rsidRPr="00075E0E">
        <w:rPr>
          <w:rFonts w:ascii="Times New Roman" w:eastAsia="Times New Roman" w:hAnsi="Times New Roman" w:cs="Times New Roman"/>
          <w:sz w:val="24"/>
          <w:szCs w:val="24"/>
        </w:rPr>
        <w:t xml:space="preserve"> priedas ,,</w:t>
      </w:r>
      <w:r w:rsidR="00AE5D54" w:rsidRPr="00075E0E">
        <w:rPr>
          <w:rFonts w:ascii="Times New Roman" w:eastAsia="Times New Roman" w:hAnsi="Times New Roman" w:cs="Times New Roman"/>
          <w:sz w:val="24"/>
          <w:szCs w:val="24"/>
        </w:rPr>
        <w:t>Pasiūlymo forma</w:t>
      </w:r>
      <w:r w:rsidR="00FE52B8" w:rsidRPr="00075E0E">
        <w:rPr>
          <w:rFonts w:ascii="Times New Roman" w:eastAsia="Times New Roman" w:hAnsi="Times New Roman" w:cs="Times New Roman"/>
          <w:sz w:val="24"/>
          <w:szCs w:val="24"/>
        </w:rPr>
        <w:t>“;</w:t>
      </w:r>
      <w:r w:rsidRPr="00075E0E">
        <w:rPr>
          <w:rFonts w:ascii="Times New Roman" w:eastAsia="Times New Roman" w:hAnsi="Times New Roman" w:cs="Times New Roman"/>
          <w:sz w:val="24"/>
          <w:szCs w:val="24"/>
        </w:rPr>
        <w:t xml:space="preserve"> </w:t>
      </w:r>
    </w:p>
    <w:p w:rsidR="00A609C9" w:rsidRPr="00075E0E" w:rsidRDefault="00A609C9" w:rsidP="00B33386">
      <w:pPr>
        <w:pBdr>
          <w:top w:val="nil"/>
          <w:left w:val="nil"/>
          <w:bottom w:val="nil"/>
          <w:right w:val="nil"/>
          <w:between w:val="nil"/>
        </w:pBdr>
        <w:spacing w:line="240" w:lineRule="auto"/>
        <w:ind w:firstLine="680"/>
        <w:jc w:val="both"/>
        <w:rPr>
          <w:rFonts w:ascii="Times New Roman" w:eastAsia="Times New Roman" w:hAnsi="Times New Roman" w:cs="Times New Roman"/>
          <w:sz w:val="24"/>
          <w:szCs w:val="24"/>
        </w:rPr>
      </w:pPr>
      <w:r w:rsidRPr="00075E0E">
        <w:rPr>
          <w:rFonts w:ascii="Times New Roman" w:eastAsia="Times New Roman" w:hAnsi="Times New Roman" w:cs="Times New Roman"/>
          <w:sz w:val="24"/>
          <w:szCs w:val="24"/>
        </w:rPr>
        <w:t>2 priedas „</w:t>
      </w:r>
      <w:r w:rsidR="00AE5D54" w:rsidRPr="00075E0E">
        <w:rPr>
          <w:rFonts w:ascii="Times New Roman" w:eastAsia="Times New Roman" w:hAnsi="Times New Roman" w:cs="Times New Roman"/>
          <w:sz w:val="24"/>
          <w:szCs w:val="24"/>
        </w:rPr>
        <w:t>Techninė specifikacija</w:t>
      </w:r>
      <w:r w:rsidRPr="00075E0E">
        <w:rPr>
          <w:rFonts w:ascii="Times New Roman" w:eastAsia="Times New Roman" w:hAnsi="Times New Roman" w:cs="Times New Roman"/>
          <w:sz w:val="24"/>
          <w:szCs w:val="24"/>
        </w:rPr>
        <w:t>“;</w:t>
      </w:r>
    </w:p>
    <w:p w:rsidR="005574B6" w:rsidRPr="00075E0E" w:rsidRDefault="00FE52B8" w:rsidP="00B33386">
      <w:pPr>
        <w:pBdr>
          <w:top w:val="nil"/>
          <w:left w:val="nil"/>
          <w:bottom w:val="nil"/>
          <w:right w:val="nil"/>
          <w:between w:val="nil"/>
        </w:pBdr>
        <w:spacing w:line="240" w:lineRule="auto"/>
        <w:ind w:firstLine="680"/>
        <w:jc w:val="both"/>
        <w:rPr>
          <w:rFonts w:ascii="Times New Roman" w:eastAsia="Times New Roman" w:hAnsi="Times New Roman" w:cs="Times New Roman"/>
          <w:sz w:val="24"/>
          <w:szCs w:val="24"/>
        </w:rPr>
      </w:pPr>
      <w:r w:rsidRPr="00075E0E">
        <w:rPr>
          <w:rFonts w:ascii="Times New Roman" w:eastAsia="Times New Roman" w:hAnsi="Times New Roman" w:cs="Times New Roman"/>
          <w:sz w:val="24"/>
          <w:szCs w:val="24"/>
        </w:rPr>
        <w:t>3</w:t>
      </w:r>
      <w:r w:rsidR="0049018B" w:rsidRPr="00075E0E">
        <w:rPr>
          <w:rFonts w:ascii="Times New Roman" w:eastAsia="Times New Roman" w:hAnsi="Times New Roman" w:cs="Times New Roman"/>
          <w:sz w:val="24"/>
          <w:szCs w:val="24"/>
        </w:rPr>
        <w:t xml:space="preserve"> priedas ,,</w:t>
      </w:r>
      <w:r w:rsidR="001D6D43" w:rsidRPr="00075E0E">
        <w:rPr>
          <w:rFonts w:ascii="Times New Roman" w:eastAsia="Times New Roman" w:hAnsi="Times New Roman" w:cs="Times New Roman"/>
          <w:sz w:val="24"/>
          <w:szCs w:val="24"/>
        </w:rPr>
        <w:t>Sutarties projektas“</w:t>
      </w:r>
      <w:r w:rsidR="00840FD4" w:rsidRPr="00075E0E">
        <w:rPr>
          <w:rFonts w:ascii="Times New Roman" w:eastAsia="Times New Roman" w:hAnsi="Times New Roman" w:cs="Times New Roman"/>
          <w:sz w:val="24"/>
          <w:szCs w:val="24"/>
        </w:rPr>
        <w:t>.</w:t>
      </w:r>
    </w:p>
    <w:sectPr w:rsidR="005574B6" w:rsidRPr="00075E0E" w:rsidSect="00812ECB">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DB6"/>
    <w:multiLevelType w:val="hybridMultilevel"/>
    <w:tmpl w:val="D506BD20"/>
    <w:lvl w:ilvl="0" w:tplc="58E8466C">
      <w:start w:val="1"/>
      <w:numFmt w:val="decimal"/>
      <w:lvlText w:val="6.%1"/>
      <w:lvlJc w:val="left"/>
      <w:pPr>
        <w:ind w:left="1440" w:hanging="360"/>
      </w:pPr>
      <w:rPr>
        <w:rFonts w:hint="default"/>
      </w:rPr>
    </w:lvl>
    <w:lvl w:ilvl="1" w:tplc="188C0A92">
      <w:start w:val="1"/>
      <w:numFmt w:val="decimal"/>
      <w:lvlText w:val="7.%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C2C3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AB3A05"/>
    <w:multiLevelType w:val="multilevel"/>
    <w:tmpl w:val="321CAB44"/>
    <w:lvl w:ilvl="0">
      <w:start w:val="1"/>
      <w:numFmt w:val="decimal"/>
      <w:lvlText w:val="%1."/>
      <w:lvlJc w:val="left"/>
      <w:pPr>
        <w:ind w:left="360" w:hanging="360"/>
      </w:pPr>
      <w:rPr>
        <w:rFonts w:eastAsia="CIDFont+F2" w:hint="default"/>
        <w:b/>
      </w:rPr>
    </w:lvl>
    <w:lvl w:ilvl="1">
      <w:start w:val="4"/>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3" w15:restartNumberingAfterBreak="0">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764"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C00F30"/>
    <w:multiLevelType w:val="hybridMultilevel"/>
    <w:tmpl w:val="9FB2ECF4"/>
    <w:lvl w:ilvl="0" w:tplc="77DCA5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D1B8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3"/>
  </w:num>
  <w:num w:numId="4">
    <w:abstractNumId w:val="4"/>
  </w:num>
  <w:num w:numId="5">
    <w:abstractNumId w:val="5"/>
  </w:num>
  <w:num w:numId="6">
    <w:abstractNumId w:val="0"/>
  </w:num>
  <w:num w:numId="7">
    <w:abstractNumId w:val="8"/>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F"/>
    <w:rsid w:val="000006EB"/>
    <w:rsid w:val="000012C2"/>
    <w:rsid w:val="00006097"/>
    <w:rsid w:val="00007ABD"/>
    <w:rsid w:val="00011F02"/>
    <w:rsid w:val="00026941"/>
    <w:rsid w:val="00033100"/>
    <w:rsid w:val="00036CB9"/>
    <w:rsid w:val="00056672"/>
    <w:rsid w:val="00063A96"/>
    <w:rsid w:val="000670C0"/>
    <w:rsid w:val="00067448"/>
    <w:rsid w:val="000746F6"/>
    <w:rsid w:val="00075E0E"/>
    <w:rsid w:val="00076D9A"/>
    <w:rsid w:val="00090F30"/>
    <w:rsid w:val="000936D0"/>
    <w:rsid w:val="000C4759"/>
    <w:rsid w:val="000C4E89"/>
    <w:rsid w:val="000F3B36"/>
    <w:rsid w:val="000F56E2"/>
    <w:rsid w:val="00102106"/>
    <w:rsid w:val="00106165"/>
    <w:rsid w:val="00111760"/>
    <w:rsid w:val="00111796"/>
    <w:rsid w:val="00112611"/>
    <w:rsid w:val="001135D2"/>
    <w:rsid w:val="001153BA"/>
    <w:rsid w:val="00116B7A"/>
    <w:rsid w:val="00132935"/>
    <w:rsid w:val="0013421D"/>
    <w:rsid w:val="001472AC"/>
    <w:rsid w:val="001531D0"/>
    <w:rsid w:val="001552DF"/>
    <w:rsid w:val="00156189"/>
    <w:rsid w:val="00163D26"/>
    <w:rsid w:val="001700DF"/>
    <w:rsid w:val="0017373C"/>
    <w:rsid w:val="00174371"/>
    <w:rsid w:val="00192FB3"/>
    <w:rsid w:val="00195B01"/>
    <w:rsid w:val="001C681A"/>
    <w:rsid w:val="001D03A4"/>
    <w:rsid w:val="001D61B6"/>
    <w:rsid w:val="001D6D43"/>
    <w:rsid w:val="001E14D8"/>
    <w:rsid w:val="001E36CF"/>
    <w:rsid w:val="001E5779"/>
    <w:rsid w:val="001F1737"/>
    <w:rsid w:val="001F3B49"/>
    <w:rsid w:val="0020116A"/>
    <w:rsid w:val="0020414C"/>
    <w:rsid w:val="002100DC"/>
    <w:rsid w:val="0021252A"/>
    <w:rsid w:val="002142A0"/>
    <w:rsid w:val="00214E3F"/>
    <w:rsid w:val="00217FBA"/>
    <w:rsid w:val="00221F66"/>
    <w:rsid w:val="00222BA4"/>
    <w:rsid w:val="00225F87"/>
    <w:rsid w:val="00235924"/>
    <w:rsid w:val="00237482"/>
    <w:rsid w:val="00251BCE"/>
    <w:rsid w:val="00261046"/>
    <w:rsid w:val="0026150B"/>
    <w:rsid w:val="0027495B"/>
    <w:rsid w:val="00276A6D"/>
    <w:rsid w:val="00277299"/>
    <w:rsid w:val="00281FBD"/>
    <w:rsid w:val="002A0B7A"/>
    <w:rsid w:val="002A1BA3"/>
    <w:rsid w:val="002A22FF"/>
    <w:rsid w:val="002A4016"/>
    <w:rsid w:val="002A7E12"/>
    <w:rsid w:val="002B386E"/>
    <w:rsid w:val="002C06AF"/>
    <w:rsid w:val="002E57B5"/>
    <w:rsid w:val="00301177"/>
    <w:rsid w:val="00312080"/>
    <w:rsid w:val="00324E4C"/>
    <w:rsid w:val="003363F9"/>
    <w:rsid w:val="003436EA"/>
    <w:rsid w:val="00364670"/>
    <w:rsid w:val="00377C36"/>
    <w:rsid w:val="00387543"/>
    <w:rsid w:val="00392BE3"/>
    <w:rsid w:val="003A394C"/>
    <w:rsid w:val="003B612D"/>
    <w:rsid w:val="003C2BB2"/>
    <w:rsid w:val="003C4702"/>
    <w:rsid w:val="003E17CD"/>
    <w:rsid w:val="003F2E16"/>
    <w:rsid w:val="003F7C48"/>
    <w:rsid w:val="00407BC6"/>
    <w:rsid w:val="0041261D"/>
    <w:rsid w:val="004162F0"/>
    <w:rsid w:val="00426FD7"/>
    <w:rsid w:val="00430409"/>
    <w:rsid w:val="004321A1"/>
    <w:rsid w:val="004327A8"/>
    <w:rsid w:val="00433B34"/>
    <w:rsid w:val="00442756"/>
    <w:rsid w:val="0044530F"/>
    <w:rsid w:val="00454AE6"/>
    <w:rsid w:val="0045649C"/>
    <w:rsid w:val="00456B54"/>
    <w:rsid w:val="00463492"/>
    <w:rsid w:val="004703E7"/>
    <w:rsid w:val="00471E80"/>
    <w:rsid w:val="00473010"/>
    <w:rsid w:val="004735F0"/>
    <w:rsid w:val="004740B2"/>
    <w:rsid w:val="00481C41"/>
    <w:rsid w:val="00483CCA"/>
    <w:rsid w:val="004860B1"/>
    <w:rsid w:val="0049018B"/>
    <w:rsid w:val="004950A9"/>
    <w:rsid w:val="004A2D86"/>
    <w:rsid w:val="004A3EC4"/>
    <w:rsid w:val="004A4FDE"/>
    <w:rsid w:val="004B0627"/>
    <w:rsid w:val="004D392D"/>
    <w:rsid w:val="004D6DDE"/>
    <w:rsid w:val="004D7439"/>
    <w:rsid w:val="004D77C3"/>
    <w:rsid w:val="004D7A52"/>
    <w:rsid w:val="004E2DA9"/>
    <w:rsid w:val="004F3591"/>
    <w:rsid w:val="004F77E6"/>
    <w:rsid w:val="00505FF9"/>
    <w:rsid w:val="005125E0"/>
    <w:rsid w:val="00516F38"/>
    <w:rsid w:val="00525147"/>
    <w:rsid w:val="00536A44"/>
    <w:rsid w:val="005409DE"/>
    <w:rsid w:val="005574B6"/>
    <w:rsid w:val="00564209"/>
    <w:rsid w:val="005739F3"/>
    <w:rsid w:val="00576653"/>
    <w:rsid w:val="00581620"/>
    <w:rsid w:val="00586F98"/>
    <w:rsid w:val="00590681"/>
    <w:rsid w:val="00592193"/>
    <w:rsid w:val="00592F93"/>
    <w:rsid w:val="005951D7"/>
    <w:rsid w:val="005A4C5B"/>
    <w:rsid w:val="005B443B"/>
    <w:rsid w:val="005C11EA"/>
    <w:rsid w:val="005D66A7"/>
    <w:rsid w:val="005D6750"/>
    <w:rsid w:val="005E3964"/>
    <w:rsid w:val="005E416A"/>
    <w:rsid w:val="005E6143"/>
    <w:rsid w:val="005F455F"/>
    <w:rsid w:val="005F76C6"/>
    <w:rsid w:val="00605ED7"/>
    <w:rsid w:val="00612524"/>
    <w:rsid w:val="00622F47"/>
    <w:rsid w:val="006244C8"/>
    <w:rsid w:val="00624FB7"/>
    <w:rsid w:val="006274DF"/>
    <w:rsid w:val="00634A7A"/>
    <w:rsid w:val="00640CDE"/>
    <w:rsid w:val="0065057D"/>
    <w:rsid w:val="0065145F"/>
    <w:rsid w:val="00660A31"/>
    <w:rsid w:val="0066567D"/>
    <w:rsid w:val="00676E26"/>
    <w:rsid w:val="00677F55"/>
    <w:rsid w:val="00681990"/>
    <w:rsid w:val="00681C74"/>
    <w:rsid w:val="0068206C"/>
    <w:rsid w:val="006840AC"/>
    <w:rsid w:val="00691CF0"/>
    <w:rsid w:val="006A15D6"/>
    <w:rsid w:val="006A5D01"/>
    <w:rsid w:val="006C0462"/>
    <w:rsid w:val="006D0FEB"/>
    <w:rsid w:val="006D47C3"/>
    <w:rsid w:val="006E44AB"/>
    <w:rsid w:val="00700BF4"/>
    <w:rsid w:val="00752727"/>
    <w:rsid w:val="00752838"/>
    <w:rsid w:val="0075428B"/>
    <w:rsid w:val="007664F4"/>
    <w:rsid w:val="00766D5F"/>
    <w:rsid w:val="00791D14"/>
    <w:rsid w:val="0079436F"/>
    <w:rsid w:val="007C6D98"/>
    <w:rsid w:val="00804B30"/>
    <w:rsid w:val="008126FF"/>
    <w:rsid w:val="00812D24"/>
    <w:rsid w:val="00812ECB"/>
    <w:rsid w:val="00813CDC"/>
    <w:rsid w:val="00820095"/>
    <w:rsid w:val="00821FDA"/>
    <w:rsid w:val="00825049"/>
    <w:rsid w:val="00825495"/>
    <w:rsid w:val="00834FAD"/>
    <w:rsid w:val="00840FD4"/>
    <w:rsid w:val="00843F3F"/>
    <w:rsid w:val="00844574"/>
    <w:rsid w:val="00852977"/>
    <w:rsid w:val="00872151"/>
    <w:rsid w:val="00873F44"/>
    <w:rsid w:val="00882415"/>
    <w:rsid w:val="00884346"/>
    <w:rsid w:val="00892CD9"/>
    <w:rsid w:val="00897951"/>
    <w:rsid w:val="008B0D10"/>
    <w:rsid w:val="008B2B34"/>
    <w:rsid w:val="008E2C1A"/>
    <w:rsid w:val="008E3140"/>
    <w:rsid w:val="008E4D58"/>
    <w:rsid w:val="008E70B9"/>
    <w:rsid w:val="008F0A42"/>
    <w:rsid w:val="00904375"/>
    <w:rsid w:val="00904BA0"/>
    <w:rsid w:val="00911DAC"/>
    <w:rsid w:val="009146B1"/>
    <w:rsid w:val="00914AC5"/>
    <w:rsid w:val="0091752A"/>
    <w:rsid w:val="0092431A"/>
    <w:rsid w:val="009262DE"/>
    <w:rsid w:val="00935143"/>
    <w:rsid w:val="00942BB5"/>
    <w:rsid w:val="00945A4E"/>
    <w:rsid w:val="0095087B"/>
    <w:rsid w:val="0095697B"/>
    <w:rsid w:val="00957FA3"/>
    <w:rsid w:val="009600FB"/>
    <w:rsid w:val="00963384"/>
    <w:rsid w:val="00971980"/>
    <w:rsid w:val="00986301"/>
    <w:rsid w:val="009913ED"/>
    <w:rsid w:val="00996B32"/>
    <w:rsid w:val="009A7629"/>
    <w:rsid w:val="009B1C65"/>
    <w:rsid w:val="009B2FB1"/>
    <w:rsid w:val="009C1AF9"/>
    <w:rsid w:val="009C6616"/>
    <w:rsid w:val="009D17B9"/>
    <w:rsid w:val="009D2039"/>
    <w:rsid w:val="009E2C81"/>
    <w:rsid w:val="009E3F0F"/>
    <w:rsid w:val="009E59D1"/>
    <w:rsid w:val="00A01ACD"/>
    <w:rsid w:val="00A13637"/>
    <w:rsid w:val="00A45CAE"/>
    <w:rsid w:val="00A609C9"/>
    <w:rsid w:val="00A66D04"/>
    <w:rsid w:val="00A84103"/>
    <w:rsid w:val="00AA4C40"/>
    <w:rsid w:val="00AB6DAE"/>
    <w:rsid w:val="00AC2D9D"/>
    <w:rsid w:val="00AD5AB8"/>
    <w:rsid w:val="00AE24A6"/>
    <w:rsid w:val="00AE5D54"/>
    <w:rsid w:val="00B17E83"/>
    <w:rsid w:val="00B20A1C"/>
    <w:rsid w:val="00B2380C"/>
    <w:rsid w:val="00B32A58"/>
    <w:rsid w:val="00B33386"/>
    <w:rsid w:val="00B34751"/>
    <w:rsid w:val="00B3742A"/>
    <w:rsid w:val="00B43D8E"/>
    <w:rsid w:val="00B4475C"/>
    <w:rsid w:val="00B44D35"/>
    <w:rsid w:val="00B5363D"/>
    <w:rsid w:val="00B64C8F"/>
    <w:rsid w:val="00B76386"/>
    <w:rsid w:val="00B865E9"/>
    <w:rsid w:val="00B91243"/>
    <w:rsid w:val="00B97A2A"/>
    <w:rsid w:val="00BA14B6"/>
    <w:rsid w:val="00BA3005"/>
    <w:rsid w:val="00BA32FB"/>
    <w:rsid w:val="00BB11EA"/>
    <w:rsid w:val="00BB2A66"/>
    <w:rsid w:val="00BB7941"/>
    <w:rsid w:val="00BD3B48"/>
    <w:rsid w:val="00BF2D32"/>
    <w:rsid w:val="00C074D3"/>
    <w:rsid w:val="00C12111"/>
    <w:rsid w:val="00C1285D"/>
    <w:rsid w:val="00C23C6A"/>
    <w:rsid w:val="00C243F0"/>
    <w:rsid w:val="00C27496"/>
    <w:rsid w:val="00C430D2"/>
    <w:rsid w:val="00C501A9"/>
    <w:rsid w:val="00C545A2"/>
    <w:rsid w:val="00C56CA4"/>
    <w:rsid w:val="00C73403"/>
    <w:rsid w:val="00C74821"/>
    <w:rsid w:val="00C759D7"/>
    <w:rsid w:val="00C8260B"/>
    <w:rsid w:val="00C87FEB"/>
    <w:rsid w:val="00C906D4"/>
    <w:rsid w:val="00CA427B"/>
    <w:rsid w:val="00CC18BC"/>
    <w:rsid w:val="00CC3A36"/>
    <w:rsid w:val="00CC413F"/>
    <w:rsid w:val="00CC4A74"/>
    <w:rsid w:val="00CC71A9"/>
    <w:rsid w:val="00CD4E96"/>
    <w:rsid w:val="00CD77B9"/>
    <w:rsid w:val="00CF4DC8"/>
    <w:rsid w:val="00D01F6A"/>
    <w:rsid w:val="00D12183"/>
    <w:rsid w:val="00D323C1"/>
    <w:rsid w:val="00D324EA"/>
    <w:rsid w:val="00D342ED"/>
    <w:rsid w:val="00D355E4"/>
    <w:rsid w:val="00D417DE"/>
    <w:rsid w:val="00D440F8"/>
    <w:rsid w:val="00D45ABB"/>
    <w:rsid w:val="00D502BD"/>
    <w:rsid w:val="00D64AC1"/>
    <w:rsid w:val="00D94F07"/>
    <w:rsid w:val="00DA591F"/>
    <w:rsid w:val="00DA714C"/>
    <w:rsid w:val="00DD196B"/>
    <w:rsid w:val="00DD2749"/>
    <w:rsid w:val="00DD73F6"/>
    <w:rsid w:val="00DE407C"/>
    <w:rsid w:val="00DE77CA"/>
    <w:rsid w:val="00DF7959"/>
    <w:rsid w:val="00E263D2"/>
    <w:rsid w:val="00E27C99"/>
    <w:rsid w:val="00E31828"/>
    <w:rsid w:val="00E42C4F"/>
    <w:rsid w:val="00E56F4B"/>
    <w:rsid w:val="00E6021B"/>
    <w:rsid w:val="00E615AF"/>
    <w:rsid w:val="00E63E2C"/>
    <w:rsid w:val="00E66481"/>
    <w:rsid w:val="00E7077C"/>
    <w:rsid w:val="00E77AB8"/>
    <w:rsid w:val="00EA0223"/>
    <w:rsid w:val="00EA4302"/>
    <w:rsid w:val="00EB0F87"/>
    <w:rsid w:val="00ED33A3"/>
    <w:rsid w:val="00ED37C4"/>
    <w:rsid w:val="00ED7E8A"/>
    <w:rsid w:val="00EF6C1F"/>
    <w:rsid w:val="00F0003E"/>
    <w:rsid w:val="00F13B88"/>
    <w:rsid w:val="00F25BE0"/>
    <w:rsid w:val="00F323BE"/>
    <w:rsid w:val="00F56039"/>
    <w:rsid w:val="00F560B5"/>
    <w:rsid w:val="00F566D9"/>
    <w:rsid w:val="00F65D34"/>
    <w:rsid w:val="00F72A98"/>
    <w:rsid w:val="00F85C14"/>
    <w:rsid w:val="00F93701"/>
    <w:rsid w:val="00FA071A"/>
    <w:rsid w:val="00FA1B41"/>
    <w:rsid w:val="00FB02A6"/>
    <w:rsid w:val="00FC295D"/>
    <w:rsid w:val="00FD108F"/>
    <w:rsid w:val="00FD2CE0"/>
    <w:rsid w:val="00FD535C"/>
    <w:rsid w:val="00FD5433"/>
    <w:rsid w:val="00FD7A3E"/>
    <w:rsid w:val="00FE44AE"/>
    <w:rsid w:val="00FE52B8"/>
    <w:rsid w:val="00FE67E6"/>
    <w:rsid w:val="00FF0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C48B"/>
  <w15:docId w15:val="{6B8DC1EF-4C92-4E4F-8472-3DB94F39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D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505FF9"/>
    <w:rPr>
      <w:color w:val="954F72" w:themeColor="followedHyperlink"/>
      <w:u w:val="single"/>
    </w:rPr>
  </w:style>
  <w:style w:type="paragraph" w:styleId="Pagrindinistekstas2">
    <w:name w:val="Body Text 2"/>
    <w:basedOn w:val="prastasis"/>
    <w:link w:val="Pagrindinistekstas2Diagrama"/>
    <w:uiPriority w:val="99"/>
    <w:semiHidden/>
    <w:unhideWhenUsed/>
    <w:rsid w:val="0061252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25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99"/>
    <w:qFormat/>
    <w:rsid w:val="004327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AE24A6"/>
  </w:style>
  <w:style w:type="paragraph" w:customStyle="1" w:styleId="Body2">
    <w:name w:val="Body 2"/>
    <w:uiPriority w:val="99"/>
    <w:rsid w:val="00217FB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Antrat2Diagrama">
    <w:name w:val="Antraštė 2 Diagrama"/>
    <w:basedOn w:val="Numatytasispastraiposriftas"/>
    <w:link w:val="Antrat2"/>
    <w:uiPriority w:val="9"/>
    <w:rsid w:val="001D6D43"/>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1117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760"/>
    <w:rPr>
      <w:rFonts w:ascii="Segoe UI" w:hAnsi="Segoe UI" w:cs="Segoe UI"/>
      <w:sz w:val="18"/>
      <w:szCs w:val="18"/>
    </w:rPr>
  </w:style>
  <w:style w:type="paragraph" w:styleId="Betarp">
    <w:name w:val="No Spacing"/>
    <w:uiPriority w:val="1"/>
    <w:qFormat/>
    <w:rsid w:val="000F5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2181">
      <w:bodyDiv w:val="1"/>
      <w:marLeft w:val="0"/>
      <w:marRight w:val="0"/>
      <w:marTop w:val="0"/>
      <w:marBottom w:val="0"/>
      <w:divBdr>
        <w:top w:val="none" w:sz="0" w:space="0" w:color="auto"/>
        <w:left w:val="none" w:sz="0" w:space="0" w:color="auto"/>
        <w:bottom w:val="none" w:sz="0" w:space="0" w:color="auto"/>
        <w:right w:val="none" w:sz="0" w:space="0" w:color="auto"/>
      </w:divBdr>
    </w:div>
    <w:div w:id="478814492">
      <w:bodyDiv w:val="1"/>
      <w:marLeft w:val="0"/>
      <w:marRight w:val="0"/>
      <w:marTop w:val="0"/>
      <w:marBottom w:val="0"/>
      <w:divBdr>
        <w:top w:val="none" w:sz="0" w:space="0" w:color="auto"/>
        <w:left w:val="none" w:sz="0" w:space="0" w:color="auto"/>
        <w:bottom w:val="none" w:sz="0" w:space="0" w:color="auto"/>
        <w:right w:val="none" w:sz="0" w:space="0" w:color="auto"/>
      </w:divBdr>
    </w:div>
    <w:div w:id="1449205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6b1.pdf" TargetMode="External"/><Relationship Id="rId10" Type="http://schemas.openxmlformats.org/officeDocument/2006/relationships/hyperlink" Target="mailto:zita.simaitiene@telsiai.lt" TargetMode="External"/><Relationship Id="rId4" Type="http://schemas.openxmlformats.org/officeDocument/2006/relationships/settings" Target="settings.xml"/><Relationship Id="rId9" Type="http://schemas.openxmlformats.org/officeDocument/2006/relationships/hyperlink" Target="mailto:marta.falko@telsiai.lt"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11B7-B506-41B8-9702-79FC6CB2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7</Pages>
  <Words>12059</Words>
  <Characters>6875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pirmas</cp:lastModifiedBy>
  <cp:revision>526</cp:revision>
  <cp:lastPrinted>2023-01-11T12:00:00Z</cp:lastPrinted>
  <dcterms:created xsi:type="dcterms:W3CDTF">2023-03-30T06:47:00Z</dcterms:created>
  <dcterms:modified xsi:type="dcterms:W3CDTF">2024-12-12T09:45:00Z</dcterms:modified>
</cp:coreProperties>
</file>