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B756" w14:textId="77777777" w:rsidR="00167CFD" w:rsidRPr="00167CFD" w:rsidRDefault="00167CFD" w:rsidP="00167CFD">
      <w:pPr>
        <w:tabs>
          <w:tab w:val="left" w:pos="5610"/>
        </w:tabs>
        <w:spacing w:after="0" w:line="240" w:lineRule="auto"/>
        <w:ind w:left="4820"/>
        <w:rPr>
          <w:rFonts w:ascii="Times New Roman" w:hAnsi="Times New Roman"/>
          <w:spacing w:val="-1"/>
          <w:sz w:val="24"/>
          <w:szCs w:val="24"/>
          <w:lang w:eastAsia="ru-RU"/>
        </w:rPr>
      </w:pPr>
      <w:r w:rsidRPr="00167CFD">
        <w:rPr>
          <w:rFonts w:ascii="Times New Roman" w:hAnsi="Times New Roman"/>
          <w:spacing w:val="-1"/>
          <w:sz w:val="24"/>
          <w:szCs w:val="24"/>
          <w:lang w:eastAsia="ru-RU"/>
        </w:rPr>
        <w:t>TVIRTINU:</w:t>
      </w:r>
    </w:p>
    <w:p w14:paraId="1EC52713" w14:textId="77777777" w:rsidR="00167CFD" w:rsidRPr="00167CFD" w:rsidRDefault="00167CFD" w:rsidP="00167CFD">
      <w:pPr>
        <w:shd w:val="clear" w:color="auto" w:fill="FFFFFF"/>
        <w:spacing w:after="0" w:line="240" w:lineRule="auto"/>
        <w:ind w:left="4820"/>
        <w:rPr>
          <w:rFonts w:ascii="Times New Roman" w:hAnsi="Times New Roman"/>
          <w:spacing w:val="-1"/>
          <w:sz w:val="24"/>
          <w:szCs w:val="24"/>
        </w:rPr>
      </w:pPr>
      <w:r w:rsidRPr="00167CFD">
        <w:rPr>
          <w:rFonts w:ascii="Times New Roman" w:hAnsi="Times New Roman"/>
          <w:spacing w:val="-1"/>
          <w:sz w:val="24"/>
          <w:szCs w:val="24"/>
        </w:rPr>
        <w:t xml:space="preserve">Visagino savivaldybės administracijos </w:t>
      </w:r>
    </w:p>
    <w:p w14:paraId="0C78CCA9" w14:textId="77777777" w:rsidR="00167CFD" w:rsidRPr="00167CFD" w:rsidRDefault="00167CFD" w:rsidP="00167CFD">
      <w:pPr>
        <w:shd w:val="clear" w:color="auto" w:fill="FFFFFF"/>
        <w:spacing w:after="0" w:line="240" w:lineRule="auto"/>
        <w:ind w:left="4820"/>
        <w:rPr>
          <w:rFonts w:ascii="Times New Roman" w:hAnsi="Times New Roman"/>
          <w:sz w:val="24"/>
          <w:szCs w:val="24"/>
          <w:lang w:eastAsia="ru-RU"/>
        </w:rPr>
      </w:pPr>
      <w:r w:rsidRPr="00167CFD">
        <w:rPr>
          <w:rFonts w:ascii="Times New Roman" w:hAnsi="Times New Roman"/>
          <w:spacing w:val="-1"/>
          <w:sz w:val="24"/>
          <w:szCs w:val="24"/>
        </w:rPr>
        <w:t>direktorius</w:t>
      </w:r>
      <w:r w:rsidRPr="00167CFD">
        <w:rPr>
          <w:rFonts w:ascii="Times New Roman" w:hAnsi="Times New Roman"/>
          <w:sz w:val="24"/>
          <w:szCs w:val="24"/>
          <w:lang w:eastAsia="ru-RU"/>
        </w:rPr>
        <w:t xml:space="preserve">, </w:t>
      </w:r>
    </w:p>
    <w:p w14:paraId="1150312F" w14:textId="77777777" w:rsidR="00167CFD" w:rsidRPr="00167CFD" w:rsidRDefault="00167CFD" w:rsidP="00167CFD">
      <w:pPr>
        <w:shd w:val="clear" w:color="auto" w:fill="FFFFFF"/>
        <w:spacing w:after="0" w:line="240" w:lineRule="auto"/>
        <w:ind w:left="4820"/>
        <w:rPr>
          <w:rFonts w:ascii="Times New Roman" w:hAnsi="Times New Roman"/>
          <w:sz w:val="24"/>
          <w:szCs w:val="24"/>
          <w:lang w:eastAsia="ru-RU"/>
        </w:rPr>
      </w:pPr>
    </w:p>
    <w:p w14:paraId="4C7B9DFB" w14:textId="77777777" w:rsidR="00167CFD" w:rsidRPr="00167CFD" w:rsidRDefault="00167CFD" w:rsidP="00167CFD">
      <w:pPr>
        <w:pStyle w:val="Patvirtinta"/>
        <w:ind w:left="4820"/>
        <w:rPr>
          <w:rFonts w:ascii="Times New Roman" w:hAnsi="Times New Roman" w:cs="Times New Roman"/>
          <w:sz w:val="24"/>
          <w:szCs w:val="24"/>
          <w:lang w:eastAsia="ru-RU"/>
        </w:rPr>
      </w:pPr>
      <w:r w:rsidRPr="00167CFD">
        <w:rPr>
          <w:rFonts w:ascii="Times New Roman" w:hAnsi="Times New Roman" w:cs="Times New Roman"/>
          <w:spacing w:val="-1"/>
          <w:sz w:val="24"/>
          <w:szCs w:val="24"/>
        </w:rPr>
        <w:t>Virginijus Andrius Bukauskas</w:t>
      </w:r>
      <w:r w:rsidRPr="00167CFD">
        <w:rPr>
          <w:rFonts w:ascii="Times New Roman" w:hAnsi="Times New Roman" w:cs="Times New Roman"/>
          <w:sz w:val="24"/>
          <w:szCs w:val="24"/>
          <w:lang w:eastAsia="ru-RU"/>
        </w:rPr>
        <w:t xml:space="preserve"> </w:t>
      </w:r>
    </w:p>
    <w:p w14:paraId="3D689215" w14:textId="77777777" w:rsidR="00167CFD" w:rsidRPr="00167CFD" w:rsidRDefault="00167CFD" w:rsidP="00167CFD">
      <w:pPr>
        <w:pStyle w:val="Patvirtinta"/>
        <w:ind w:left="4820"/>
        <w:rPr>
          <w:rFonts w:ascii="Times New Roman" w:hAnsi="Times New Roman" w:cs="Times New Roman"/>
          <w:sz w:val="24"/>
          <w:szCs w:val="24"/>
          <w:lang w:eastAsia="ru-RU"/>
        </w:rPr>
      </w:pPr>
      <w:r w:rsidRPr="00167CFD">
        <w:rPr>
          <w:rFonts w:ascii="Times New Roman" w:hAnsi="Times New Roman" w:cs="Times New Roman"/>
          <w:sz w:val="24"/>
          <w:szCs w:val="24"/>
          <w:lang w:eastAsia="ru-RU"/>
        </w:rPr>
        <w:t>2025-07-</w:t>
      </w:r>
    </w:p>
    <w:p w14:paraId="041BDC2F" w14:textId="5D9D1A62" w:rsidR="00A22060" w:rsidRPr="00931901" w:rsidRDefault="00A22060" w:rsidP="00167CFD">
      <w:pPr>
        <w:tabs>
          <w:tab w:val="left" w:pos="5610"/>
        </w:tabs>
        <w:spacing w:after="0" w:line="240" w:lineRule="auto"/>
        <w:rPr>
          <w:rFonts w:ascii="Times New Roman" w:hAnsi="Times New Roman"/>
          <w:b/>
          <w:szCs w:val="24"/>
        </w:rPr>
      </w:pPr>
    </w:p>
    <w:p w14:paraId="1EBD2BBA" w14:textId="77777777" w:rsidR="005F5169" w:rsidRDefault="005F5169" w:rsidP="00F46CE2">
      <w:pPr>
        <w:autoSpaceDE w:val="0"/>
        <w:autoSpaceDN w:val="0"/>
        <w:adjustRightInd w:val="0"/>
        <w:spacing w:after="0"/>
        <w:jc w:val="center"/>
        <w:rPr>
          <w:rFonts w:ascii="Times New Roman" w:hAnsi="Times New Roman"/>
          <w:b/>
          <w:caps/>
          <w:sz w:val="24"/>
          <w:szCs w:val="24"/>
        </w:rPr>
      </w:pPr>
    </w:p>
    <w:p w14:paraId="66D292CF" w14:textId="2AE76399" w:rsidR="00784170" w:rsidRPr="00784170" w:rsidRDefault="00784170" w:rsidP="00623532">
      <w:pPr>
        <w:autoSpaceDE w:val="0"/>
        <w:autoSpaceDN w:val="0"/>
        <w:adjustRightInd w:val="0"/>
        <w:spacing w:after="0"/>
        <w:jc w:val="center"/>
        <w:rPr>
          <w:rFonts w:ascii="Times New Roman" w:hAnsi="Times New Roman"/>
          <w:b/>
          <w:bCs/>
          <w:sz w:val="24"/>
          <w:szCs w:val="24"/>
        </w:rPr>
      </w:pPr>
      <w:r w:rsidRPr="00784170">
        <w:rPr>
          <w:rFonts w:ascii="Times New Roman" w:hAnsi="Times New Roman"/>
          <w:b/>
          <w:bCs/>
          <w:sz w:val="24"/>
          <w:szCs w:val="24"/>
        </w:rPr>
        <w:t>KELIO ATKARP</w:t>
      </w:r>
      <w:r w:rsidR="006456A7">
        <w:rPr>
          <w:rFonts w:ascii="Times New Roman" w:hAnsi="Times New Roman"/>
          <w:b/>
          <w:bCs/>
          <w:sz w:val="24"/>
          <w:szCs w:val="24"/>
        </w:rPr>
        <w:t>OS</w:t>
      </w:r>
      <w:r w:rsidRPr="00784170">
        <w:rPr>
          <w:rFonts w:ascii="Times New Roman" w:hAnsi="Times New Roman"/>
          <w:b/>
          <w:bCs/>
          <w:sz w:val="24"/>
          <w:szCs w:val="24"/>
        </w:rPr>
        <w:t xml:space="preserve"> ŠALIA VISAGINO LOPŠELIO-DARŽELIO „AUKSINIS GAIDELIS“, TARYBŲ G. 9, VISAGINAS (ĮVAŽIAVIMAS Į KIEMĄ NR. 201)</w:t>
      </w:r>
    </w:p>
    <w:p w14:paraId="4CD3CBA8" w14:textId="278CFCFF" w:rsidR="00A22060" w:rsidRPr="00784170" w:rsidRDefault="00A22060" w:rsidP="00623532">
      <w:pPr>
        <w:autoSpaceDE w:val="0"/>
        <w:autoSpaceDN w:val="0"/>
        <w:adjustRightInd w:val="0"/>
        <w:spacing w:after="0"/>
        <w:jc w:val="center"/>
        <w:rPr>
          <w:rFonts w:ascii="Times New Roman" w:hAnsi="Times New Roman"/>
          <w:b/>
          <w:bCs/>
          <w:caps/>
          <w:sz w:val="24"/>
          <w:szCs w:val="24"/>
        </w:rPr>
      </w:pPr>
      <w:r w:rsidRPr="00784170">
        <w:rPr>
          <w:rFonts w:ascii="Times New Roman" w:hAnsi="Times New Roman"/>
          <w:b/>
          <w:bCs/>
          <w:sz w:val="24"/>
          <w:szCs w:val="24"/>
        </w:rPr>
        <w:t>PAPRASTOJO REMONTO DARBŲ</w:t>
      </w:r>
    </w:p>
    <w:p w14:paraId="7438C1D2" w14:textId="4F6407E6" w:rsidR="00A22060" w:rsidRPr="00784170" w:rsidRDefault="00A22060" w:rsidP="00F46CE2">
      <w:pPr>
        <w:tabs>
          <w:tab w:val="left" w:pos="724"/>
          <w:tab w:val="left" w:pos="5610"/>
        </w:tabs>
        <w:spacing w:after="0" w:line="240" w:lineRule="auto"/>
        <w:jc w:val="center"/>
        <w:rPr>
          <w:rFonts w:ascii="Times New Roman" w:hAnsi="Times New Roman"/>
          <w:b/>
          <w:bCs/>
          <w:sz w:val="24"/>
          <w:szCs w:val="24"/>
          <w:lang w:eastAsia="ar-SA"/>
        </w:rPr>
      </w:pPr>
      <w:r w:rsidRPr="00784170">
        <w:rPr>
          <w:rFonts w:ascii="Times New Roman" w:hAnsi="Times New Roman"/>
          <w:b/>
          <w:bCs/>
          <w:sz w:val="24"/>
          <w:szCs w:val="24"/>
          <w:lang w:eastAsia="ar-SA"/>
        </w:rPr>
        <w:t xml:space="preserve">TECHNINĖ </w:t>
      </w:r>
      <w:r w:rsidR="0006409D" w:rsidRPr="00784170">
        <w:rPr>
          <w:rFonts w:ascii="Times New Roman" w:hAnsi="Times New Roman"/>
          <w:b/>
          <w:bCs/>
          <w:sz w:val="24"/>
          <w:szCs w:val="24"/>
          <w:lang w:eastAsia="ar-SA"/>
        </w:rPr>
        <w:t>UŽDUOTIS</w:t>
      </w:r>
    </w:p>
    <w:p w14:paraId="407094AB" w14:textId="77777777" w:rsidR="00A22060" w:rsidRPr="00931901" w:rsidRDefault="00A22060" w:rsidP="004A48B5">
      <w:pPr>
        <w:autoSpaceDE w:val="0"/>
        <w:autoSpaceDN w:val="0"/>
        <w:adjustRightInd w:val="0"/>
        <w:spacing w:after="0"/>
        <w:jc w:val="center"/>
        <w:rPr>
          <w:rFonts w:ascii="Times New Roman" w:hAnsi="Times New Roman"/>
          <w:b/>
          <w:caps/>
          <w:sz w:val="24"/>
          <w:szCs w:val="24"/>
        </w:rPr>
      </w:pPr>
    </w:p>
    <w:p w14:paraId="3A0435DE" w14:textId="2B2D11FA" w:rsidR="00A22060" w:rsidRPr="00931901" w:rsidRDefault="00A22060" w:rsidP="007C66F3">
      <w:pPr>
        <w:pStyle w:val="Stilius3"/>
        <w:ind w:firstLine="851"/>
        <w:rPr>
          <w:rFonts w:ascii="Times New Roman" w:hAnsi="Times New Roman"/>
          <w:sz w:val="24"/>
          <w:szCs w:val="24"/>
        </w:rPr>
      </w:pPr>
      <w:r w:rsidRPr="00931901">
        <w:rPr>
          <w:rFonts w:ascii="Times New Roman" w:hAnsi="Times New Roman"/>
          <w:b/>
          <w:sz w:val="24"/>
          <w:szCs w:val="24"/>
        </w:rPr>
        <w:t>Perkančioji organizacija</w:t>
      </w:r>
      <w:r w:rsidRPr="00623532">
        <w:rPr>
          <w:rFonts w:ascii="Times New Roman" w:hAnsi="Times New Roman"/>
          <w:bCs/>
          <w:sz w:val="24"/>
          <w:szCs w:val="24"/>
        </w:rPr>
        <w:t xml:space="preserve"> </w:t>
      </w:r>
      <w:r w:rsidR="00623532">
        <w:rPr>
          <w:rFonts w:ascii="Times New Roman" w:hAnsi="Times New Roman"/>
          <w:bCs/>
          <w:sz w:val="24"/>
          <w:szCs w:val="24"/>
        </w:rPr>
        <w:t xml:space="preserve">– </w:t>
      </w:r>
      <w:r w:rsidRPr="00931901">
        <w:rPr>
          <w:rFonts w:ascii="Times New Roman" w:hAnsi="Times New Roman"/>
          <w:sz w:val="24"/>
          <w:szCs w:val="24"/>
        </w:rPr>
        <w:t>Visagino savivaldybės administracija, įmonės kodas 188711925, Parko g.14, 31129 Visaginas.</w:t>
      </w:r>
    </w:p>
    <w:p w14:paraId="4E936601" w14:textId="09957DAD" w:rsidR="00A22060" w:rsidRPr="003C0AF1" w:rsidRDefault="00A22060" w:rsidP="00A96608">
      <w:pPr>
        <w:pStyle w:val="Stilius3"/>
        <w:ind w:firstLine="851"/>
        <w:rPr>
          <w:rFonts w:ascii="Times New Roman" w:hAnsi="Times New Roman"/>
          <w:bCs/>
          <w:sz w:val="24"/>
          <w:szCs w:val="24"/>
        </w:rPr>
      </w:pPr>
      <w:r w:rsidRPr="00E97E4A">
        <w:rPr>
          <w:rFonts w:ascii="Times New Roman" w:hAnsi="Times New Roman"/>
          <w:b/>
          <w:sz w:val="24"/>
          <w:szCs w:val="24"/>
        </w:rPr>
        <w:t xml:space="preserve">Darbų atlikimo objektas - </w:t>
      </w:r>
      <w:r w:rsidR="00784170" w:rsidRPr="00784170">
        <w:rPr>
          <w:rFonts w:ascii="Times New Roman" w:hAnsi="Times New Roman"/>
          <w:sz w:val="24"/>
          <w:szCs w:val="24"/>
        </w:rPr>
        <w:t>Kelio atkarp</w:t>
      </w:r>
      <w:r w:rsidR="006456A7">
        <w:rPr>
          <w:rFonts w:ascii="Times New Roman" w:hAnsi="Times New Roman"/>
          <w:sz w:val="24"/>
          <w:szCs w:val="24"/>
        </w:rPr>
        <w:t>os</w:t>
      </w:r>
      <w:r w:rsidR="00784170" w:rsidRPr="00784170">
        <w:rPr>
          <w:rFonts w:ascii="Times New Roman" w:hAnsi="Times New Roman"/>
          <w:sz w:val="24"/>
          <w:szCs w:val="24"/>
        </w:rPr>
        <w:t xml:space="preserve"> šalia Visagino lopšelio-darželio „Auksinis gaidelis“, Tarybų g. 9, Visaginas (įvažiavimas į kiemą Nr. 201)</w:t>
      </w:r>
      <w:r w:rsidR="00E50746" w:rsidRPr="00481787">
        <w:rPr>
          <w:rFonts w:ascii="Times New Roman" w:hAnsi="Times New Roman"/>
          <w:bCs/>
          <w:sz w:val="24"/>
          <w:szCs w:val="24"/>
        </w:rPr>
        <w:t xml:space="preserve"> </w:t>
      </w:r>
      <w:r w:rsidRPr="00481787">
        <w:rPr>
          <w:rFonts w:ascii="Times New Roman" w:hAnsi="Times New Roman"/>
          <w:bCs/>
          <w:sz w:val="24"/>
          <w:szCs w:val="24"/>
        </w:rPr>
        <w:t>paprastasis remontas.</w:t>
      </w:r>
      <w:r w:rsidR="006F39B0" w:rsidRPr="00481787">
        <w:rPr>
          <w:rFonts w:ascii="Times New Roman" w:hAnsi="Times New Roman"/>
          <w:bCs/>
          <w:sz w:val="24"/>
          <w:szCs w:val="24"/>
        </w:rPr>
        <w:t xml:space="preserve"> </w:t>
      </w:r>
    </w:p>
    <w:p w14:paraId="4E130F45" w14:textId="4E19EBEE" w:rsidR="00AD3D56" w:rsidRDefault="00BA147E" w:rsidP="001A73C2">
      <w:pPr>
        <w:pStyle w:val="Stilius3"/>
        <w:ind w:firstLine="851"/>
        <w:jc w:val="center"/>
        <w:rPr>
          <w:rFonts w:ascii="Times New Roman" w:hAnsi="Times New Roman"/>
          <w:color w:val="EE0000"/>
          <w:sz w:val="24"/>
          <w:szCs w:val="24"/>
        </w:rPr>
      </w:pPr>
      <w:r>
        <w:rPr>
          <w:rFonts w:ascii="Times New Roman" w:hAnsi="Times New Roman"/>
          <w:noProof/>
          <w:color w:val="EE0000"/>
          <w:sz w:val="24"/>
          <w:szCs w:val="24"/>
        </w:rPr>
        <w:drawing>
          <wp:inline distT="0" distB="0" distL="0" distR="0" wp14:anchorId="537CF462" wp14:editId="5F57E0F8">
            <wp:extent cx="2582633" cy="2065463"/>
            <wp:effectExtent l="0" t="0" r="8255" b="0"/>
            <wp:docPr id="1276811264" name="Paveikslėlis 1" descr="Paveikslėlis, kuriame yra žemėlapis, Fotografija iš oro, Vaizdas iš paukščio skrydžio, iš or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1264" name="Paveikslėlis 1" descr="Paveikslėlis, kuriame yra žemėlapis, Fotografija iš oro, Vaizdas iš paukščio skrydžio, iš oro&#10;&#10;Dirbtinio intelekto sugeneruotas turinys gali būti neteisingas."/>
                    <pic:cNvPicPr/>
                  </pic:nvPicPr>
                  <pic:blipFill>
                    <a:blip r:embed="rId8"/>
                    <a:stretch>
                      <a:fillRect/>
                    </a:stretch>
                  </pic:blipFill>
                  <pic:spPr>
                    <a:xfrm>
                      <a:off x="0" y="0"/>
                      <a:ext cx="2589565" cy="2071007"/>
                    </a:xfrm>
                    <a:prstGeom prst="rect">
                      <a:avLst/>
                    </a:prstGeom>
                  </pic:spPr>
                </pic:pic>
              </a:graphicData>
            </a:graphic>
          </wp:inline>
        </w:drawing>
      </w:r>
    </w:p>
    <w:p w14:paraId="73D82BEE" w14:textId="77777777" w:rsidR="00AD3D56" w:rsidRDefault="00AD3D56" w:rsidP="00A96608">
      <w:pPr>
        <w:pStyle w:val="Stilius3"/>
        <w:ind w:firstLine="851"/>
        <w:rPr>
          <w:rFonts w:ascii="Times New Roman" w:hAnsi="Times New Roman"/>
          <w:color w:val="EE0000"/>
          <w:sz w:val="24"/>
          <w:szCs w:val="24"/>
        </w:rPr>
      </w:pPr>
    </w:p>
    <w:p w14:paraId="7B4FB341" w14:textId="244E1647" w:rsidR="00AD3D56" w:rsidRDefault="00124BAF" w:rsidP="00124BAF">
      <w:pPr>
        <w:tabs>
          <w:tab w:val="left" w:pos="6946"/>
        </w:tabs>
        <w:spacing w:after="0" w:line="240" w:lineRule="auto"/>
        <w:jc w:val="center"/>
        <w:rPr>
          <w:rFonts w:ascii="Times New Roman" w:hAnsi="Times New Roman"/>
          <w:b/>
          <w:sz w:val="24"/>
          <w:szCs w:val="24"/>
        </w:rPr>
      </w:pPr>
      <w:r w:rsidRPr="00EF5DC3">
        <w:rPr>
          <w:rFonts w:ascii="Times New Roman" w:hAnsi="Times New Roman"/>
          <w:b/>
          <w:sz w:val="24"/>
          <w:szCs w:val="24"/>
        </w:rPr>
        <w:t>ESAMA BŪKLĖ</w:t>
      </w:r>
    </w:p>
    <w:p w14:paraId="7F92557D" w14:textId="77777777" w:rsidR="00124BAF" w:rsidRPr="00EF5DC3" w:rsidRDefault="00124BAF" w:rsidP="00124BAF">
      <w:pPr>
        <w:tabs>
          <w:tab w:val="left" w:pos="6946"/>
        </w:tabs>
        <w:spacing w:after="0" w:line="240" w:lineRule="auto"/>
        <w:jc w:val="center"/>
        <w:rPr>
          <w:rFonts w:ascii="Times New Roman" w:hAnsi="Times New Roman"/>
          <w:b/>
          <w:sz w:val="24"/>
          <w:szCs w:val="24"/>
        </w:rPr>
      </w:pPr>
    </w:p>
    <w:p w14:paraId="313CAAD3" w14:textId="5CC4A9B9" w:rsidR="00A71B01" w:rsidRPr="00A71B01" w:rsidRDefault="0035388B" w:rsidP="006456A7">
      <w:pPr>
        <w:pStyle w:val="Stilius3"/>
        <w:spacing w:before="0"/>
        <w:ind w:firstLine="851"/>
        <w:rPr>
          <w:rFonts w:ascii="Times New Roman" w:eastAsia="Calibri" w:hAnsi="Times New Roman"/>
          <w:kern w:val="24"/>
          <w:sz w:val="24"/>
          <w:szCs w:val="24"/>
          <w:lang w:eastAsia="ar-SA"/>
        </w:rPr>
      </w:pPr>
      <w:r w:rsidRPr="0035388B">
        <w:rPr>
          <w:rFonts w:ascii="Times New Roman" w:eastAsia="Calibri" w:hAnsi="Times New Roman"/>
          <w:kern w:val="24"/>
          <w:sz w:val="24"/>
          <w:szCs w:val="24"/>
          <w:lang w:eastAsia="ar-SA"/>
        </w:rPr>
        <w:t>Visagino savivaldybei nuosavybės teise priklauso kelio atkarpa, esanti šalia Visagino lopšelio-darželio „Auksinis gaidelis“, adresu Tarybų g. 9, Visaginas (įvažiavimas į kiemą Nr. 201). Objektas registruotas Nekilnojamojo turto registre, unikalus daikto Nr. 4400-0502-8964. Minėta kelio atkarpa šalia Visagino lopšelio-darželio „Auksinis gaidelis“ yra ženkliai deformuota – joje susidarę plyšiai, duobės, paviršiaus nelygumai. Per pastaruosius mėnesius šios deformacijos pastebimai padidėjo, o esama kelio būklė kelia grėsmę eismo dalyvių saugumui bei gali pakenkti transporto priemonėms.</w:t>
      </w:r>
    </w:p>
    <w:p w14:paraId="5C7FC257" w14:textId="77777777" w:rsidR="00A71B01" w:rsidRDefault="00A71B01" w:rsidP="00A71B01">
      <w:pPr>
        <w:pStyle w:val="Stilius3"/>
        <w:spacing w:before="0"/>
        <w:ind w:firstLine="851"/>
        <w:rPr>
          <w:rFonts w:ascii="Times New Roman" w:eastAsia="Calibri" w:hAnsi="Times New Roman"/>
          <w:kern w:val="24"/>
          <w:sz w:val="24"/>
          <w:szCs w:val="24"/>
          <w:lang w:eastAsia="ar-SA"/>
        </w:rPr>
      </w:pPr>
    </w:p>
    <w:p w14:paraId="78F9ACE8" w14:textId="6E18FA96" w:rsidR="00E50746" w:rsidRDefault="00124BAF" w:rsidP="00A71B01">
      <w:pPr>
        <w:pStyle w:val="Stilius3"/>
        <w:spacing w:before="0"/>
        <w:jc w:val="center"/>
        <w:rPr>
          <w:rFonts w:ascii="Times New Roman" w:hAnsi="Times New Roman"/>
          <w:b/>
          <w:sz w:val="24"/>
          <w:szCs w:val="24"/>
        </w:rPr>
      </w:pPr>
      <w:r w:rsidRPr="00EF5DC3">
        <w:rPr>
          <w:rFonts w:ascii="Times New Roman" w:hAnsi="Times New Roman"/>
          <w:b/>
          <w:sz w:val="24"/>
          <w:szCs w:val="24"/>
        </w:rPr>
        <w:t>TECHNOLOGINIAI REIKALAVIMAI DARBAMS</w:t>
      </w:r>
    </w:p>
    <w:p w14:paraId="071C91FB" w14:textId="77777777" w:rsidR="00124BAF" w:rsidRDefault="00124BAF" w:rsidP="00124BAF">
      <w:pPr>
        <w:pStyle w:val="Stilius3"/>
        <w:spacing w:before="0"/>
        <w:jc w:val="center"/>
        <w:rPr>
          <w:rFonts w:ascii="Times New Roman" w:hAnsi="Times New Roman"/>
          <w:sz w:val="24"/>
          <w:szCs w:val="24"/>
        </w:rPr>
      </w:pPr>
    </w:p>
    <w:p w14:paraId="56A277E2" w14:textId="77777777" w:rsidR="00E72B5A" w:rsidRPr="00E72B5A" w:rsidRDefault="00E72B5A" w:rsidP="00B76CE1">
      <w:pPr>
        <w:pStyle w:val="Stilius3"/>
        <w:spacing w:before="0"/>
        <w:ind w:firstLine="851"/>
        <w:jc w:val="left"/>
        <w:rPr>
          <w:rFonts w:ascii="Times New Roman" w:hAnsi="Times New Roman"/>
          <w:sz w:val="24"/>
          <w:szCs w:val="24"/>
        </w:rPr>
      </w:pPr>
      <w:r w:rsidRPr="00E72B5A">
        <w:rPr>
          <w:rFonts w:ascii="Times New Roman" w:hAnsi="Times New Roman"/>
          <w:sz w:val="24"/>
          <w:szCs w:val="24"/>
        </w:rPr>
        <w:t>Numatoma atlikti šiuos darbus:</w:t>
      </w:r>
    </w:p>
    <w:p w14:paraId="283CDB69" w14:textId="4EF4D727" w:rsidR="00024362" w:rsidRPr="00A57146" w:rsidRDefault="00024362" w:rsidP="00024362">
      <w:pPr>
        <w:pStyle w:val="Stilius3"/>
        <w:ind w:firstLine="851"/>
        <w:rPr>
          <w:rFonts w:ascii="Times New Roman" w:hAnsi="Times New Roman"/>
          <w:sz w:val="24"/>
          <w:szCs w:val="24"/>
        </w:rPr>
      </w:pPr>
      <w:r>
        <w:rPr>
          <w:rFonts w:ascii="Times New Roman" w:hAnsi="Times New Roman"/>
          <w:sz w:val="24"/>
          <w:szCs w:val="24"/>
        </w:rPr>
        <w:t xml:space="preserve">1. </w:t>
      </w:r>
      <w:r w:rsidRPr="00A57146">
        <w:rPr>
          <w:rFonts w:ascii="Times New Roman" w:hAnsi="Times New Roman"/>
          <w:sz w:val="24"/>
          <w:szCs w:val="24"/>
        </w:rPr>
        <w:t>Pažeistos vietos turi būti išfrezuotos iki 50 mm gylio. Išfrezuotas plotas turi būti išpučiamas suspaustu oru ir gruntuojamas (ištepamas) bituminėmi</w:t>
      </w:r>
      <w:r>
        <w:rPr>
          <w:rFonts w:ascii="Times New Roman" w:hAnsi="Times New Roman"/>
          <w:sz w:val="24"/>
          <w:szCs w:val="24"/>
        </w:rPr>
        <w:t xml:space="preserve">s emulsijomis arba iki 60 </w:t>
      </w:r>
      <w:r w:rsidRPr="00A57146">
        <w:rPr>
          <w:rFonts w:ascii="Times New Roman" w:hAnsi="Times New Roman"/>
          <w:sz w:val="24"/>
          <w:szCs w:val="24"/>
        </w:rPr>
        <w:t>C</w:t>
      </w:r>
      <w:r w:rsidRPr="00196A12">
        <w:rPr>
          <w:rFonts w:ascii="Times New Roman" w:hAnsi="Times New Roman"/>
          <w:sz w:val="24"/>
          <w:szCs w:val="24"/>
        </w:rPr>
        <w:t xml:space="preserve">° </w:t>
      </w:r>
      <w:r w:rsidRPr="00A57146">
        <w:rPr>
          <w:rFonts w:ascii="Times New Roman" w:hAnsi="Times New Roman"/>
          <w:sz w:val="24"/>
          <w:szCs w:val="24"/>
        </w:rPr>
        <w:t xml:space="preserve"> pašildytu bitumu, po to užpildomas asfaltbetonio mišiniu.</w:t>
      </w:r>
    </w:p>
    <w:p w14:paraId="41BA08A9" w14:textId="77777777" w:rsidR="00024362" w:rsidRPr="00A57146" w:rsidRDefault="00024362" w:rsidP="00024362">
      <w:pPr>
        <w:pStyle w:val="Stilius3"/>
        <w:ind w:firstLine="851"/>
        <w:rPr>
          <w:rFonts w:ascii="Times New Roman" w:hAnsi="Times New Roman"/>
          <w:sz w:val="24"/>
          <w:szCs w:val="24"/>
        </w:rPr>
      </w:pPr>
      <w:r w:rsidRPr="00A57146">
        <w:rPr>
          <w:rFonts w:ascii="Times New Roman" w:hAnsi="Times New Roman"/>
          <w:sz w:val="24"/>
          <w:szCs w:val="24"/>
        </w:rPr>
        <w:lastRenderedPageBreak/>
        <w:t>2. Turi būti išvežtos statybinių šiukšlės automobiliais-savivarčiais. Turi būti pateikti dokumentai apie atliekų utilizavimą.</w:t>
      </w:r>
    </w:p>
    <w:p w14:paraId="18EB1A1B" w14:textId="77777777" w:rsidR="00024362" w:rsidRPr="00A57146" w:rsidRDefault="00024362" w:rsidP="00024362">
      <w:pPr>
        <w:pStyle w:val="Stilius3"/>
        <w:ind w:firstLine="851"/>
        <w:rPr>
          <w:rFonts w:ascii="Times New Roman" w:hAnsi="Times New Roman"/>
          <w:sz w:val="24"/>
          <w:szCs w:val="24"/>
        </w:rPr>
      </w:pPr>
      <w:r w:rsidRPr="00A57146">
        <w:rPr>
          <w:rFonts w:ascii="Times New Roman" w:hAnsi="Times New Roman"/>
          <w:sz w:val="24"/>
          <w:szCs w:val="24"/>
        </w:rPr>
        <w:t>3. Asfaltbetonio danga nuvalyta mechanizuota</w:t>
      </w:r>
      <w:r>
        <w:rPr>
          <w:rFonts w:ascii="Times New Roman" w:hAnsi="Times New Roman"/>
          <w:sz w:val="24"/>
          <w:szCs w:val="24"/>
        </w:rPr>
        <w:t>i ir dalinai rankiniu būdu.</w:t>
      </w:r>
    </w:p>
    <w:p w14:paraId="0E554811" w14:textId="77777777" w:rsidR="00024362" w:rsidRPr="00A57146" w:rsidRDefault="00024362" w:rsidP="00024362">
      <w:pPr>
        <w:pStyle w:val="Stilius3"/>
        <w:ind w:firstLine="851"/>
        <w:rPr>
          <w:rFonts w:ascii="Times New Roman" w:hAnsi="Times New Roman"/>
          <w:sz w:val="24"/>
          <w:szCs w:val="24"/>
        </w:rPr>
      </w:pPr>
      <w:r w:rsidRPr="00A57146">
        <w:rPr>
          <w:rFonts w:ascii="Times New Roman" w:hAnsi="Times New Roman"/>
          <w:sz w:val="24"/>
          <w:szCs w:val="24"/>
        </w:rPr>
        <w:t>4. Paklotas išlyginamasis sluoksnis, naudojant asfaltbetonio mišinį AC 11 VN. Prieš klojant asfaltbetonį trasa turi būti gruntuojama (ištepama) bitu</w:t>
      </w:r>
      <w:r>
        <w:rPr>
          <w:rFonts w:ascii="Times New Roman" w:hAnsi="Times New Roman"/>
          <w:sz w:val="24"/>
          <w:szCs w:val="24"/>
        </w:rPr>
        <w:t xml:space="preserve">minėmis emulsijomis arba iki 60 </w:t>
      </w:r>
      <w:r w:rsidRPr="00A57146">
        <w:rPr>
          <w:rFonts w:ascii="Times New Roman" w:hAnsi="Times New Roman"/>
          <w:sz w:val="24"/>
          <w:szCs w:val="24"/>
        </w:rPr>
        <w:t>C</w:t>
      </w:r>
      <w:r>
        <w:rPr>
          <w:rFonts w:ascii="Times New Roman" w:hAnsi="Times New Roman"/>
          <w:sz w:val="24"/>
          <w:szCs w:val="24"/>
        </w:rPr>
        <w:t xml:space="preserve"> ° </w:t>
      </w:r>
      <w:r w:rsidRPr="00A57146">
        <w:rPr>
          <w:rFonts w:ascii="Times New Roman" w:hAnsi="Times New Roman"/>
          <w:sz w:val="24"/>
          <w:szCs w:val="24"/>
        </w:rPr>
        <w:t>pašildytu bitumu.</w:t>
      </w:r>
    </w:p>
    <w:p w14:paraId="222FE2F4" w14:textId="0A0B5235" w:rsidR="00024362" w:rsidRPr="00A21952" w:rsidRDefault="00024362" w:rsidP="00024362">
      <w:pPr>
        <w:pStyle w:val="Stilius3"/>
        <w:spacing w:before="0"/>
        <w:ind w:firstLine="851"/>
        <w:rPr>
          <w:rFonts w:ascii="Times New Roman" w:hAnsi="Times New Roman"/>
          <w:sz w:val="24"/>
          <w:szCs w:val="24"/>
        </w:rPr>
      </w:pPr>
      <w:r w:rsidRPr="00A57146">
        <w:rPr>
          <w:rFonts w:ascii="Times New Roman" w:hAnsi="Times New Roman"/>
          <w:sz w:val="24"/>
          <w:szCs w:val="24"/>
        </w:rPr>
        <w:t>5. Paklotas viršutinis sluoksnis, naudojant asfaltbetonio mišinį AC 11 VN (ne mažiau 40 mm storio asfaltbetonio sluoksnio įrengiamas mechanizuotai). Prieš klojant asfaltbetonį trasa turi būti gruntuojama (ištepama) bitu</w:t>
      </w:r>
      <w:r>
        <w:rPr>
          <w:rFonts w:ascii="Times New Roman" w:hAnsi="Times New Roman"/>
          <w:sz w:val="24"/>
          <w:szCs w:val="24"/>
        </w:rPr>
        <w:t xml:space="preserve">minėmis emulsijomis arba iki 60 </w:t>
      </w:r>
      <w:r w:rsidRPr="00A57146">
        <w:rPr>
          <w:rFonts w:ascii="Times New Roman" w:hAnsi="Times New Roman"/>
          <w:sz w:val="24"/>
          <w:szCs w:val="24"/>
        </w:rPr>
        <w:t xml:space="preserve">C </w:t>
      </w:r>
      <w:r w:rsidRPr="009449AA">
        <w:rPr>
          <w:rFonts w:ascii="Times New Roman" w:hAnsi="Times New Roman"/>
          <w:sz w:val="24"/>
          <w:szCs w:val="24"/>
        </w:rPr>
        <w:t xml:space="preserve">° </w:t>
      </w:r>
      <w:r w:rsidRPr="00A57146">
        <w:rPr>
          <w:rFonts w:ascii="Times New Roman" w:hAnsi="Times New Roman"/>
          <w:sz w:val="24"/>
          <w:szCs w:val="24"/>
        </w:rPr>
        <w:t>pašildytu bitumu.</w:t>
      </w:r>
    </w:p>
    <w:p w14:paraId="4594A05D" w14:textId="77777777" w:rsidR="00E72B5A" w:rsidRPr="00E72B5A" w:rsidRDefault="00E72B5A" w:rsidP="00B76CE1">
      <w:pPr>
        <w:pStyle w:val="Stilius3"/>
        <w:numPr>
          <w:ilvl w:val="0"/>
          <w:numId w:val="48"/>
        </w:numPr>
        <w:spacing w:before="0"/>
        <w:ind w:left="0" w:firstLine="851"/>
        <w:jc w:val="left"/>
        <w:rPr>
          <w:rFonts w:ascii="Times New Roman" w:hAnsi="Times New Roman"/>
          <w:sz w:val="24"/>
          <w:szCs w:val="24"/>
        </w:rPr>
      </w:pPr>
      <w:r w:rsidRPr="00E72B5A">
        <w:rPr>
          <w:rFonts w:ascii="Times New Roman" w:hAnsi="Times New Roman"/>
          <w:b/>
          <w:bCs/>
          <w:sz w:val="24"/>
          <w:szCs w:val="24"/>
        </w:rPr>
        <w:t>Gyventojų ir įstaigos informavimas</w:t>
      </w:r>
      <w:r w:rsidRPr="00E72B5A">
        <w:rPr>
          <w:rFonts w:ascii="Times New Roman" w:hAnsi="Times New Roman"/>
          <w:sz w:val="24"/>
          <w:szCs w:val="24"/>
        </w:rPr>
        <w:br/>
        <w:t xml:space="preserve">Atliekant kelio dangos remonto darbus šalia Visagino lopšelio-darželio </w:t>
      </w:r>
      <w:r w:rsidRPr="00E72B5A">
        <w:rPr>
          <w:rFonts w:ascii="Times New Roman" w:hAnsi="Times New Roman"/>
          <w:b/>
          <w:bCs/>
          <w:sz w:val="24"/>
          <w:szCs w:val="24"/>
        </w:rPr>
        <w:t>„Auksinis gaidelis“</w:t>
      </w:r>
      <w:r w:rsidRPr="00E72B5A">
        <w:rPr>
          <w:rFonts w:ascii="Times New Roman" w:hAnsi="Times New Roman"/>
          <w:sz w:val="24"/>
          <w:szCs w:val="24"/>
        </w:rPr>
        <w:t xml:space="preserve"> (adresu Tarybų g. 9, Visaginas, įvažiavimas į kiemą Nr. 201), privaloma:</w:t>
      </w:r>
    </w:p>
    <w:p w14:paraId="71D8D8C3" w14:textId="77777777" w:rsidR="00E72B5A" w:rsidRPr="00E72B5A"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Prieš 24 valandas informuoti gyventojus apie planuojamus darbus, iškabinant pranešimus gerai matomose vietose (pvz., ant įėjimo į laiptines durų);</w:t>
      </w:r>
    </w:p>
    <w:p w14:paraId="2700ADE6" w14:textId="77777777" w:rsidR="00E72B5A" w:rsidRPr="00E72B5A"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 xml:space="preserve">Pranešti ir suderinti darbų pradžios bei pabaigos laiką su Visagino lopšelio-darželio </w:t>
      </w:r>
      <w:r w:rsidRPr="006456A7">
        <w:rPr>
          <w:rFonts w:ascii="Times New Roman" w:hAnsi="Times New Roman"/>
          <w:sz w:val="24"/>
          <w:szCs w:val="24"/>
        </w:rPr>
        <w:t>„Auksinis gaidelis“</w:t>
      </w:r>
      <w:r w:rsidRPr="00E72B5A">
        <w:rPr>
          <w:rFonts w:ascii="Times New Roman" w:hAnsi="Times New Roman"/>
          <w:sz w:val="24"/>
          <w:szCs w:val="24"/>
        </w:rPr>
        <w:t xml:space="preserve"> administracija.</w:t>
      </w:r>
    </w:p>
    <w:p w14:paraId="601C0A2C" w14:textId="44E6B5CA" w:rsidR="00E72B5A" w:rsidRPr="00E72B5A" w:rsidRDefault="00E72B5A" w:rsidP="00B76CE1">
      <w:pPr>
        <w:pStyle w:val="Stilius3"/>
        <w:spacing w:before="0"/>
        <w:ind w:firstLine="851"/>
        <w:jc w:val="left"/>
        <w:rPr>
          <w:rFonts w:ascii="Times New Roman" w:hAnsi="Times New Roman"/>
          <w:b/>
          <w:bCs/>
          <w:sz w:val="24"/>
          <w:szCs w:val="24"/>
        </w:rPr>
      </w:pPr>
      <w:r w:rsidRPr="00E72B5A">
        <w:rPr>
          <w:rFonts w:ascii="Times New Roman" w:hAnsi="Times New Roman"/>
          <w:b/>
          <w:bCs/>
          <w:sz w:val="24"/>
          <w:szCs w:val="24"/>
        </w:rPr>
        <w:t>2. Techniniai reikalavimai</w:t>
      </w:r>
      <w:r w:rsidR="0035388B">
        <w:rPr>
          <w:rFonts w:ascii="Times New Roman" w:hAnsi="Times New Roman"/>
          <w:b/>
          <w:bCs/>
          <w:sz w:val="24"/>
          <w:szCs w:val="24"/>
        </w:rPr>
        <w:t>.</w:t>
      </w:r>
    </w:p>
    <w:p w14:paraId="2EBF2DFA" w14:textId="77777777" w:rsidR="00E72B5A" w:rsidRPr="00E72B5A" w:rsidRDefault="00E72B5A" w:rsidP="00B76CE1">
      <w:pPr>
        <w:pStyle w:val="Stilius3"/>
        <w:numPr>
          <w:ilvl w:val="0"/>
          <w:numId w:val="49"/>
        </w:numPr>
        <w:spacing w:before="0"/>
        <w:ind w:left="0" w:firstLine="851"/>
        <w:jc w:val="left"/>
        <w:rPr>
          <w:rFonts w:ascii="Times New Roman" w:hAnsi="Times New Roman"/>
          <w:sz w:val="24"/>
          <w:szCs w:val="24"/>
        </w:rPr>
      </w:pPr>
      <w:r w:rsidRPr="00E72B5A">
        <w:rPr>
          <w:rFonts w:ascii="Times New Roman" w:hAnsi="Times New Roman"/>
          <w:sz w:val="24"/>
          <w:szCs w:val="24"/>
        </w:rPr>
        <w:t>Visi darbai turi būti atliekami laikantis galiojančių Lietuvos Respublikos statybos techninių reglamentų (STR) ir kitų normatyvinių dokumentų reikalavimų.</w:t>
      </w:r>
    </w:p>
    <w:p w14:paraId="77538A30" w14:textId="77777777" w:rsidR="00E72B5A" w:rsidRPr="00E72B5A" w:rsidRDefault="00E72B5A" w:rsidP="00B76CE1">
      <w:pPr>
        <w:pStyle w:val="Stilius3"/>
        <w:numPr>
          <w:ilvl w:val="0"/>
          <w:numId w:val="49"/>
        </w:numPr>
        <w:spacing w:before="0"/>
        <w:ind w:left="0" w:firstLine="851"/>
        <w:jc w:val="left"/>
        <w:rPr>
          <w:rFonts w:ascii="Times New Roman" w:hAnsi="Times New Roman"/>
          <w:sz w:val="24"/>
          <w:szCs w:val="24"/>
        </w:rPr>
      </w:pPr>
      <w:r w:rsidRPr="00E72B5A">
        <w:rPr>
          <w:rFonts w:ascii="Times New Roman" w:hAnsi="Times New Roman"/>
          <w:sz w:val="24"/>
          <w:szCs w:val="24"/>
        </w:rPr>
        <w:t xml:space="preserve">Asfaltbetonio dangos remonto darbai gali būti atliekami tik esant ne žemesnei kaip </w:t>
      </w:r>
      <w:r w:rsidRPr="00E72B5A">
        <w:rPr>
          <w:rFonts w:ascii="Times New Roman" w:hAnsi="Times New Roman"/>
          <w:b/>
          <w:bCs/>
          <w:sz w:val="24"/>
          <w:szCs w:val="24"/>
        </w:rPr>
        <w:t>+5 °C</w:t>
      </w:r>
      <w:r w:rsidRPr="00E72B5A">
        <w:rPr>
          <w:rFonts w:ascii="Times New Roman" w:hAnsi="Times New Roman"/>
          <w:sz w:val="24"/>
          <w:szCs w:val="24"/>
        </w:rPr>
        <w:t xml:space="preserve"> oro temperatūrai.</w:t>
      </w:r>
    </w:p>
    <w:p w14:paraId="1B7C89FD" w14:textId="77777777" w:rsidR="00E72B5A" w:rsidRDefault="00E72B5A" w:rsidP="00B76CE1">
      <w:pPr>
        <w:pStyle w:val="Stilius3"/>
        <w:spacing w:before="0"/>
        <w:ind w:firstLine="851"/>
        <w:jc w:val="left"/>
        <w:rPr>
          <w:rFonts w:ascii="Times New Roman" w:hAnsi="Times New Roman"/>
          <w:sz w:val="24"/>
          <w:szCs w:val="24"/>
        </w:rPr>
      </w:pPr>
    </w:p>
    <w:p w14:paraId="5B543684" w14:textId="5BA0D928" w:rsidR="00E50746" w:rsidRDefault="00E50746" w:rsidP="00623532">
      <w:pPr>
        <w:pStyle w:val="Stilius3"/>
        <w:spacing w:before="0"/>
        <w:ind w:firstLine="851"/>
        <w:rPr>
          <w:rFonts w:ascii="Times New Roman" w:hAnsi="Times New Roman"/>
          <w:sz w:val="24"/>
          <w:szCs w:val="24"/>
        </w:rPr>
      </w:pPr>
    </w:p>
    <w:p w14:paraId="5F8F0E13" w14:textId="1F898620" w:rsidR="0039672E" w:rsidRDefault="00124BAF" w:rsidP="00124BAF">
      <w:pPr>
        <w:pStyle w:val="Stilius3"/>
        <w:spacing w:before="0"/>
        <w:jc w:val="center"/>
        <w:rPr>
          <w:rFonts w:ascii="Times New Roman" w:hAnsi="Times New Roman"/>
          <w:b/>
          <w:sz w:val="24"/>
          <w:szCs w:val="24"/>
        </w:rPr>
      </w:pPr>
      <w:r w:rsidRPr="00931901">
        <w:rPr>
          <w:rFonts w:ascii="Times New Roman" w:hAnsi="Times New Roman"/>
          <w:b/>
          <w:sz w:val="24"/>
          <w:szCs w:val="24"/>
        </w:rPr>
        <w:t>KITI REIKALAVIMAI</w:t>
      </w:r>
    </w:p>
    <w:p w14:paraId="50EE506E" w14:textId="77777777" w:rsidR="00124BAF" w:rsidRPr="00EF5DC3" w:rsidRDefault="00124BAF" w:rsidP="00124BAF">
      <w:pPr>
        <w:pStyle w:val="Stilius3"/>
        <w:spacing w:before="0"/>
        <w:jc w:val="center"/>
        <w:rPr>
          <w:rFonts w:ascii="Times New Roman" w:hAnsi="Times New Roman"/>
          <w:sz w:val="24"/>
          <w:szCs w:val="24"/>
        </w:rPr>
      </w:pPr>
    </w:p>
    <w:p w14:paraId="6D5CBC46" w14:textId="5C5EF27C" w:rsidR="0039672E" w:rsidRPr="00AA14A7" w:rsidRDefault="00AA14A7" w:rsidP="00623532">
      <w:pPr>
        <w:pStyle w:val="Stilius3"/>
        <w:numPr>
          <w:ilvl w:val="0"/>
          <w:numId w:val="39"/>
        </w:numPr>
        <w:spacing w:before="0"/>
        <w:ind w:left="0" w:firstLine="851"/>
        <w:rPr>
          <w:rFonts w:ascii="Times New Roman" w:hAnsi="Times New Roman"/>
          <w:sz w:val="24"/>
          <w:szCs w:val="24"/>
        </w:rPr>
      </w:pPr>
      <w:r w:rsidRPr="00AA14A7">
        <w:rPr>
          <w:rFonts w:ascii="Times New Roman" w:hAnsi="Times New Roman"/>
          <w:sz w:val="24"/>
          <w:szCs w:val="24"/>
        </w:rPr>
        <w:t xml:space="preserve">Visus darbus vykdyti vadovaujantis </w:t>
      </w:r>
      <w:r w:rsidR="00B30245" w:rsidRPr="00B30245">
        <w:rPr>
          <w:rFonts w:ascii="Times New Roman" w:hAnsi="Times New Roman"/>
          <w:sz w:val="24"/>
          <w:szCs w:val="24"/>
        </w:rPr>
        <w:t>Akcinė</w:t>
      </w:r>
      <w:r w:rsidR="009A448B">
        <w:rPr>
          <w:rFonts w:ascii="Times New Roman" w:hAnsi="Times New Roman"/>
          <w:sz w:val="24"/>
          <w:szCs w:val="24"/>
        </w:rPr>
        <w:t>s</w:t>
      </w:r>
      <w:r w:rsidR="00B30245" w:rsidRPr="00B30245">
        <w:rPr>
          <w:rFonts w:ascii="Times New Roman" w:hAnsi="Times New Roman"/>
          <w:sz w:val="24"/>
          <w:szCs w:val="24"/>
        </w:rPr>
        <w:t xml:space="preserve"> bendrovė</w:t>
      </w:r>
      <w:r w:rsidR="009A448B">
        <w:rPr>
          <w:rFonts w:ascii="Times New Roman" w:hAnsi="Times New Roman"/>
          <w:sz w:val="24"/>
          <w:szCs w:val="24"/>
        </w:rPr>
        <w:t>s</w:t>
      </w:r>
      <w:r w:rsidR="00B30245" w:rsidRPr="00B30245">
        <w:rPr>
          <w:rFonts w:ascii="Times New Roman" w:hAnsi="Times New Roman"/>
          <w:sz w:val="24"/>
          <w:szCs w:val="24"/>
        </w:rPr>
        <w:t xml:space="preserve"> Via Lietuva</w:t>
      </w:r>
      <w:r w:rsidR="00B30245">
        <w:rPr>
          <w:rFonts w:ascii="Times New Roman" w:hAnsi="Times New Roman"/>
          <w:sz w:val="24"/>
          <w:szCs w:val="24"/>
        </w:rPr>
        <w:t xml:space="preserve"> </w:t>
      </w:r>
      <w:r w:rsidRPr="00AA14A7">
        <w:rPr>
          <w:rFonts w:ascii="Times New Roman" w:hAnsi="Times New Roman"/>
          <w:sz w:val="24"/>
          <w:szCs w:val="24"/>
        </w:rPr>
        <w:t>generalinio direktoriaus 202</w:t>
      </w:r>
      <w:r w:rsidR="00B30245">
        <w:rPr>
          <w:rFonts w:ascii="Times New Roman" w:hAnsi="Times New Roman"/>
          <w:sz w:val="24"/>
          <w:szCs w:val="24"/>
        </w:rPr>
        <w:t>5</w:t>
      </w:r>
      <w:r w:rsidRPr="00AA14A7">
        <w:rPr>
          <w:rFonts w:ascii="Times New Roman" w:hAnsi="Times New Roman"/>
          <w:sz w:val="24"/>
          <w:szCs w:val="24"/>
        </w:rPr>
        <w:t xml:space="preserve"> m. </w:t>
      </w:r>
      <w:r w:rsidR="00B30245">
        <w:rPr>
          <w:rFonts w:ascii="Times New Roman" w:hAnsi="Times New Roman"/>
          <w:sz w:val="24"/>
          <w:szCs w:val="24"/>
        </w:rPr>
        <w:t>gegužės</w:t>
      </w:r>
      <w:r w:rsidRPr="00AA14A7">
        <w:rPr>
          <w:rFonts w:ascii="Times New Roman" w:hAnsi="Times New Roman"/>
          <w:sz w:val="24"/>
          <w:szCs w:val="24"/>
        </w:rPr>
        <w:t xml:space="preserve"> </w:t>
      </w:r>
      <w:r w:rsidR="00B30245">
        <w:rPr>
          <w:rFonts w:ascii="Times New Roman" w:hAnsi="Times New Roman"/>
          <w:sz w:val="24"/>
          <w:szCs w:val="24"/>
        </w:rPr>
        <w:t>22</w:t>
      </w:r>
      <w:r w:rsidRPr="00AA14A7">
        <w:rPr>
          <w:rFonts w:ascii="Times New Roman" w:hAnsi="Times New Roman"/>
          <w:sz w:val="24"/>
          <w:szCs w:val="24"/>
        </w:rPr>
        <w:t xml:space="preserve"> d. įsakymu Nr. VE-</w:t>
      </w:r>
      <w:r w:rsidR="00B30245">
        <w:rPr>
          <w:rFonts w:ascii="Times New Roman" w:hAnsi="Times New Roman"/>
          <w:sz w:val="24"/>
          <w:szCs w:val="24"/>
        </w:rPr>
        <w:t>25-91</w:t>
      </w:r>
      <w:r w:rsidRPr="00AA14A7">
        <w:rPr>
          <w:rFonts w:ascii="Times New Roman" w:hAnsi="Times New Roman"/>
          <w:sz w:val="24"/>
          <w:szCs w:val="24"/>
        </w:rPr>
        <w:t xml:space="preserve"> patvirtintomis Automobilių kelių dangos konstrukcijos asfalto sluoksnių įrengimo taisyklėmis ĮT ASFALTAS 2</w:t>
      </w:r>
      <w:r w:rsidR="00B30245">
        <w:rPr>
          <w:rFonts w:ascii="Times New Roman" w:hAnsi="Times New Roman"/>
          <w:sz w:val="24"/>
          <w:szCs w:val="24"/>
        </w:rPr>
        <w:t>5</w:t>
      </w:r>
      <w:r w:rsidRPr="00AA14A7">
        <w:rPr>
          <w:rFonts w:ascii="Times New Roman" w:hAnsi="Times New Roman"/>
          <w:sz w:val="24"/>
          <w:szCs w:val="24"/>
        </w:rPr>
        <w:t xml:space="preserve">, </w:t>
      </w:r>
      <w:r w:rsidR="00B30245" w:rsidRPr="00B30245">
        <w:rPr>
          <w:rFonts w:ascii="Times New Roman" w:hAnsi="Times New Roman"/>
          <w:sz w:val="24"/>
          <w:szCs w:val="24"/>
        </w:rPr>
        <w:t>Akcinė</w:t>
      </w:r>
      <w:r w:rsidR="009A448B">
        <w:rPr>
          <w:rFonts w:ascii="Times New Roman" w:hAnsi="Times New Roman"/>
          <w:sz w:val="24"/>
          <w:szCs w:val="24"/>
        </w:rPr>
        <w:t>s</w:t>
      </w:r>
      <w:r w:rsidR="00B30245" w:rsidRPr="00B30245">
        <w:rPr>
          <w:rFonts w:ascii="Times New Roman" w:hAnsi="Times New Roman"/>
          <w:sz w:val="24"/>
          <w:szCs w:val="24"/>
        </w:rPr>
        <w:t xml:space="preserve"> bendrovė</w:t>
      </w:r>
      <w:r w:rsidR="009A448B">
        <w:rPr>
          <w:rFonts w:ascii="Times New Roman" w:hAnsi="Times New Roman"/>
          <w:sz w:val="24"/>
          <w:szCs w:val="24"/>
        </w:rPr>
        <w:t>s</w:t>
      </w:r>
      <w:r w:rsidR="00B30245" w:rsidRPr="00B30245">
        <w:rPr>
          <w:rFonts w:ascii="Times New Roman" w:hAnsi="Times New Roman"/>
          <w:sz w:val="24"/>
          <w:szCs w:val="24"/>
        </w:rPr>
        <w:t xml:space="preserve"> Via Lietuva</w:t>
      </w:r>
      <w:r w:rsidRPr="00AA14A7">
        <w:rPr>
          <w:rFonts w:ascii="Times New Roman" w:hAnsi="Times New Roman"/>
          <w:sz w:val="24"/>
          <w:szCs w:val="24"/>
        </w:rPr>
        <w:t xml:space="preserve"> generalinio direktoriaus 202</w:t>
      </w:r>
      <w:r w:rsidR="00B30245">
        <w:rPr>
          <w:rFonts w:ascii="Times New Roman" w:hAnsi="Times New Roman"/>
          <w:sz w:val="24"/>
          <w:szCs w:val="24"/>
        </w:rPr>
        <w:t>5</w:t>
      </w:r>
      <w:r w:rsidRPr="00AA14A7">
        <w:rPr>
          <w:rFonts w:ascii="Times New Roman" w:hAnsi="Times New Roman"/>
          <w:sz w:val="24"/>
          <w:szCs w:val="24"/>
        </w:rPr>
        <w:t xml:space="preserve"> m. </w:t>
      </w:r>
      <w:r w:rsidR="00B30245">
        <w:rPr>
          <w:rFonts w:ascii="Times New Roman" w:hAnsi="Times New Roman"/>
          <w:sz w:val="24"/>
          <w:szCs w:val="24"/>
        </w:rPr>
        <w:t>gegužės 21</w:t>
      </w:r>
      <w:r w:rsidRPr="00AA14A7">
        <w:rPr>
          <w:rFonts w:ascii="Times New Roman" w:hAnsi="Times New Roman"/>
          <w:sz w:val="24"/>
          <w:szCs w:val="24"/>
        </w:rPr>
        <w:t xml:space="preserve"> d. įsakymu Nr. VE-2</w:t>
      </w:r>
      <w:r w:rsidR="00B30245">
        <w:rPr>
          <w:rFonts w:ascii="Times New Roman" w:hAnsi="Times New Roman"/>
          <w:sz w:val="24"/>
          <w:szCs w:val="24"/>
        </w:rPr>
        <w:t>5-95</w:t>
      </w:r>
      <w:r w:rsidRPr="00AA14A7">
        <w:rPr>
          <w:rFonts w:ascii="Times New Roman" w:hAnsi="Times New Roman"/>
          <w:sz w:val="24"/>
          <w:szCs w:val="24"/>
        </w:rPr>
        <w:t xml:space="preserve"> patvirtintu Automobilių kelių asfalto mišinių techninių reikalavimų aprašu TRA ASFALTAS 2</w:t>
      </w:r>
      <w:r w:rsidR="00B30245">
        <w:rPr>
          <w:rFonts w:ascii="Times New Roman" w:hAnsi="Times New Roman"/>
          <w:sz w:val="24"/>
          <w:szCs w:val="24"/>
        </w:rPr>
        <w:t>5</w:t>
      </w:r>
      <w:r w:rsidRPr="00AA14A7">
        <w:rPr>
          <w:rFonts w:ascii="Times New Roman" w:hAnsi="Times New Roman"/>
          <w:sz w:val="24"/>
          <w:szCs w:val="24"/>
        </w:rPr>
        <w:t>,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r w:rsidR="0039672E" w:rsidRPr="00AA14A7">
        <w:rPr>
          <w:rFonts w:ascii="Times New Roman" w:hAnsi="Times New Roman"/>
          <w:sz w:val="24"/>
          <w:szCs w:val="24"/>
        </w:rPr>
        <w:t>.</w:t>
      </w:r>
    </w:p>
    <w:p w14:paraId="19AFC73D" w14:textId="77777777" w:rsidR="0039672E" w:rsidRDefault="0039672E" w:rsidP="00623532">
      <w:pPr>
        <w:pStyle w:val="Stilius3"/>
        <w:numPr>
          <w:ilvl w:val="0"/>
          <w:numId w:val="46"/>
        </w:numPr>
        <w:spacing w:before="0"/>
        <w:ind w:left="0" w:firstLine="851"/>
        <w:rPr>
          <w:rFonts w:ascii="Times New Roman" w:hAnsi="Times New Roman"/>
          <w:sz w:val="24"/>
          <w:szCs w:val="24"/>
        </w:rPr>
      </w:pPr>
      <w:r>
        <w:rPr>
          <w:rFonts w:ascii="Times New Roman" w:hAnsi="Times New Roman"/>
          <w:sz w:val="24"/>
          <w:szCs w:val="24"/>
        </w:rPr>
        <w:t>Vykdant darbus, atliekas tvarkyti laikantis atliekų tvarkymo taisyklių.</w:t>
      </w:r>
    </w:p>
    <w:p w14:paraId="077B21BE" w14:textId="77777777"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Darbų zoną aptverti įspėjamaisiais ženklais.</w:t>
      </w:r>
    </w:p>
    <w:p w14:paraId="19CA1A71" w14:textId="2AF457AE" w:rsidR="0039672E" w:rsidRPr="005745BE" w:rsidRDefault="0039672E" w:rsidP="00623532">
      <w:pPr>
        <w:pStyle w:val="Stilius3"/>
        <w:numPr>
          <w:ilvl w:val="0"/>
          <w:numId w:val="46"/>
        </w:numPr>
        <w:spacing w:before="0"/>
        <w:ind w:left="0" w:firstLine="851"/>
        <w:rPr>
          <w:rFonts w:ascii="Times New Roman" w:hAnsi="Times New Roman"/>
          <w:sz w:val="24"/>
          <w:szCs w:val="24"/>
        </w:rPr>
      </w:pPr>
      <w:r w:rsidRPr="005745BE">
        <w:rPr>
          <w:rFonts w:ascii="Times New Roman" w:hAnsi="Times New Roman"/>
          <w:sz w:val="24"/>
          <w:szCs w:val="24"/>
        </w:rPr>
        <w:t>Darbus planuoti taip, kad išfrezuotos vietos būtų užtaisytos tą pačią dieną, ne vėliau kaip per 24 valand</w:t>
      </w:r>
      <w:r w:rsidR="00A338FF" w:rsidRPr="005745BE">
        <w:rPr>
          <w:rFonts w:ascii="Times New Roman" w:hAnsi="Times New Roman"/>
          <w:sz w:val="24"/>
          <w:szCs w:val="24"/>
        </w:rPr>
        <w:t>a</w:t>
      </w:r>
      <w:r w:rsidRPr="005745BE">
        <w:rPr>
          <w:rFonts w:ascii="Times New Roman" w:hAnsi="Times New Roman"/>
          <w:sz w:val="24"/>
          <w:szCs w:val="24"/>
        </w:rPr>
        <w:t>s.</w:t>
      </w:r>
    </w:p>
    <w:p w14:paraId="79651F2A" w14:textId="77777777"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Tiekėjas apie numatomų darbų pradžią ir pabaigą informuoja Užsakovą.</w:t>
      </w:r>
    </w:p>
    <w:p w14:paraId="37697E5A" w14:textId="45A81594"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Naudoti tik sertifikuotas medžiagas, pateikti atitikties deklaracij</w:t>
      </w:r>
      <w:r w:rsidR="00A338FF">
        <w:rPr>
          <w:rFonts w:ascii="Times New Roman" w:hAnsi="Times New Roman"/>
          <w:sz w:val="24"/>
          <w:szCs w:val="24"/>
        </w:rPr>
        <w:t>a</w:t>
      </w:r>
      <w:r w:rsidRPr="00375415">
        <w:rPr>
          <w:rFonts w:ascii="Times New Roman" w:hAnsi="Times New Roman"/>
          <w:sz w:val="24"/>
          <w:szCs w:val="24"/>
        </w:rPr>
        <w:t xml:space="preserve">s. </w:t>
      </w:r>
    </w:p>
    <w:p w14:paraId="40C99708" w14:textId="77777777" w:rsidR="0039672E" w:rsidRPr="00A66E9C" w:rsidRDefault="0039672E" w:rsidP="00623532">
      <w:pPr>
        <w:pStyle w:val="Stilius3"/>
        <w:spacing w:before="0"/>
        <w:ind w:firstLine="851"/>
        <w:rPr>
          <w:rFonts w:ascii="Times New Roman" w:hAnsi="Times New Roman"/>
          <w:sz w:val="24"/>
          <w:szCs w:val="24"/>
        </w:rPr>
      </w:pPr>
    </w:p>
    <w:p w14:paraId="48BC4809" w14:textId="10B3D850" w:rsidR="00E50746" w:rsidRPr="00EF5DC3" w:rsidRDefault="0039672E" w:rsidP="00623532">
      <w:pPr>
        <w:pStyle w:val="Stilius3"/>
        <w:spacing w:before="0"/>
        <w:jc w:val="center"/>
        <w:rPr>
          <w:rFonts w:ascii="Times New Roman" w:hAnsi="Times New Roman"/>
          <w:sz w:val="24"/>
          <w:szCs w:val="24"/>
        </w:rPr>
      </w:pPr>
      <w:r>
        <w:rPr>
          <w:rFonts w:ascii="Times New Roman" w:hAnsi="Times New Roman"/>
          <w:b/>
          <w:sz w:val="24"/>
          <w:szCs w:val="24"/>
        </w:rPr>
        <w:t>PRELIMINARUS DARBŲ KIEKIŲ ŽINIARAŠTIS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024362" w:rsidRPr="00E97E4A" w14:paraId="5791E251" w14:textId="77777777" w:rsidTr="000B4CB1">
        <w:tc>
          <w:tcPr>
            <w:tcW w:w="839" w:type="dxa"/>
          </w:tcPr>
          <w:p w14:paraId="38F684B7"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Eil.</w:t>
            </w:r>
          </w:p>
          <w:p w14:paraId="644E36CC"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Nr.</w:t>
            </w:r>
          </w:p>
        </w:tc>
        <w:tc>
          <w:tcPr>
            <w:tcW w:w="5088" w:type="dxa"/>
            <w:vAlign w:val="center"/>
          </w:tcPr>
          <w:p w14:paraId="2799138B"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Darbų pavadinimas.</w:t>
            </w:r>
          </w:p>
        </w:tc>
        <w:tc>
          <w:tcPr>
            <w:tcW w:w="1473" w:type="dxa"/>
            <w:vAlign w:val="center"/>
          </w:tcPr>
          <w:p w14:paraId="368F7065"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Mato vnt.</w:t>
            </w:r>
          </w:p>
        </w:tc>
        <w:tc>
          <w:tcPr>
            <w:tcW w:w="2120" w:type="dxa"/>
            <w:vAlign w:val="center"/>
          </w:tcPr>
          <w:p w14:paraId="37D7B5AC"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Preliminarus</w:t>
            </w:r>
          </w:p>
          <w:p w14:paraId="69615F4C" w14:textId="77777777" w:rsidR="00024362" w:rsidRPr="00E97E4A" w:rsidRDefault="00024362" w:rsidP="000B4CB1">
            <w:pPr>
              <w:pStyle w:val="Stilius3"/>
              <w:spacing w:before="0"/>
              <w:jc w:val="center"/>
              <w:rPr>
                <w:rFonts w:ascii="Times New Roman" w:hAnsi="Times New Roman"/>
                <w:b/>
                <w:sz w:val="24"/>
                <w:szCs w:val="24"/>
              </w:rPr>
            </w:pPr>
            <w:r w:rsidRPr="00E97E4A">
              <w:rPr>
                <w:rFonts w:ascii="Times New Roman" w:hAnsi="Times New Roman"/>
                <w:b/>
                <w:sz w:val="24"/>
                <w:szCs w:val="24"/>
              </w:rPr>
              <w:t>kiekis</w:t>
            </w:r>
          </w:p>
        </w:tc>
      </w:tr>
      <w:tr w:rsidR="00024362" w:rsidRPr="00905AE1" w14:paraId="4E57B52E" w14:textId="77777777" w:rsidTr="000B4CB1">
        <w:tc>
          <w:tcPr>
            <w:tcW w:w="839" w:type="dxa"/>
          </w:tcPr>
          <w:p w14:paraId="12A412FF"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1.</w:t>
            </w:r>
          </w:p>
        </w:tc>
        <w:tc>
          <w:tcPr>
            <w:tcW w:w="5088" w:type="dxa"/>
          </w:tcPr>
          <w:p w14:paraId="3B7984BF"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sz w:val="24"/>
                <w:szCs w:val="24"/>
              </w:rPr>
              <w:t>Asfaltbetonio dangos nufrezavimas freza su automatiniu aukščio reguliavimu.</w:t>
            </w:r>
          </w:p>
        </w:tc>
        <w:tc>
          <w:tcPr>
            <w:tcW w:w="1473" w:type="dxa"/>
          </w:tcPr>
          <w:p w14:paraId="3FE6717F"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m2</w:t>
            </w:r>
          </w:p>
        </w:tc>
        <w:tc>
          <w:tcPr>
            <w:tcW w:w="2120" w:type="dxa"/>
          </w:tcPr>
          <w:p w14:paraId="069CF460"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670</w:t>
            </w:r>
          </w:p>
        </w:tc>
      </w:tr>
      <w:tr w:rsidR="00024362" w:rsidRPr="00905AE1" w14:paraId="510989C8" w14:textId="77777777" w:rsidTr="000B4CB1">
        <w:tc>
          <w:tcPr>
            <w:tcW w:w="839" w:type="dxa"/>
          </w:tcPr>
          <w:p w14:paraId="15CE894B"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lastRenderedPageBreak/>
              <w:t>2.</w:t>
            </w:r>
          </w:p>
        </w:tc>
        <w:tc>
          <w:tcPr>
            <w:tcW w:w="5088" w:type="dxa"/>
          </w:tcPr>
          <w:p w14:paraId="2F75C515"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sz w:val="24"/>
                <w:szCs w:val="24"/>
              </w:rPr>
              <w:t xml:space="preserve">Asfaltbetonio dangos </w:t>
            </w:r>
            <w:proofErr w:type="spellStart"/>
            <w:r w:rsidRPr="00905AE1">
              <w:rPr>
                <w:rFonts w:ascii="Times New Roman" w:hAnsi="Times New Roman"/>
                <w:sz w:val="24"/>
                <w:szCs w:val="24"/>
              </w:rPr>
              <w:t>išdaužų</w:t>
            </w:r>
            <w:proofErr w:type="spellEnd"/>
            <w:r w:rsidRPr="00905AE1">
              <w:rPr>
                <w:rFonts w:ascii="Times New Roman" w:hAnsi="Times New Roman"/>
                <w:sz w:val="24"/>
                <w:szCs w:val="24"/>
              </w:rPr>
              <w:t xml:space="preserve"> užtaisymas (panaudojant frezą) su visais pagalbiniais darbais, kai asfaltbetonio </w:t>
            </w:r>
            <w:proofErr w:type="spellStart"/>
            <w:r w:rsidRPr="00905AE1">
              <w:rPr>
                <w:rFonts w:ascii="Times New Roman" w:hAnsi="Times New Roman"/>
                <w:sz w:val="24"/>
                <w:szCs w:val="24"/>
              </w:rPr>
              <w:t>išdaužos</w:t>
            </w:r>
            <w:proofErr w:type="spellEnd"/>
            <w:r w:rsidRPr="00905AE1">
              <w:rPr>
                <w:rFonts w:ascii="Times New Roman" w:hAnsi="Times New Roman"/>
                <w:sz w:val="24"/>
                <w:szCs w:val="24"/>
              </w:rPr>
              <w:t xml:space="preserve"> nuo 1m² iki </w:t>
            </w:r>
            <w:smartTag w:uri="urn:schemas-microsoft-com:office:smarttags" w:element="metricconverter">
              <w:smartTagPr>
                <w:attr w:name="ProductID" w:val="5 m²"/>
              </w:smartTagPr>
              <w:r w:rsidRPr="00905AE1">
                <w:rPr>
                  <w:rFonts w:ascii="Times New Roman" w:hAnsi="Times New Roman"/>
                  <w:sz w:val="24"/>
                  <w:szCs w:val="24"/>
                </w:rPr>
                <w:t>5 m²</w:t>
              </w:r>
            </w:smartTag>
            <w:r w:rsidRPr="00905AE1">
              <w:rPr>
                <w:rFonts w:ascii="Times New Roman" w:hAnsi="Times New Roman"/>
                <w:sz w:val="24"/>
                <w:szCs w:val="24"/>
              </w:rPr>
              <w:t xml:space="preserve"> ploto ir </w:t>
            </w:r>
            <w:smartTag w:uri="urn:schemas-microsoft-com:office:smarttags" w:element="metricconverter">
              <w:smartTagPr>
                <w:attr w:name="ProductID" w:val="5 cm"/>
              </w:smartTagPr>
              <w:r w:rsidRPr="00905AE1">
                <w:rPr>
                  <w:rFonts w:ascii="Times New Roman" w:hAnsi="Times New Roman"/>
                  <w:sz w:val="24"/>
                  <w:szCs w:val="24"/>
                </w:rPr>
                <w:t>5 cm</w:t>
              </w:r>
            </w:smartTag>
            <w:r w:rsidRPr="00905AE1">
              <w:rPr>
                <w:rFonts w:ascii="Times New Roman" w:hAnsi="Times New Roman"/>
                <w:sz w:val="24"/>
                <w:szCs w:val="24"/>
              </w:rPr>
              <w:t xml:space="preserve"> gylio (asfaltbetonio mišinys AC 11VN)</w:t>
            </w:r>
          </w:p>
        </w:tc>
        <w:tc>
          <w:tcPr>
            <w:tcW w:w="1473" w:type="dxa"/>
          </w:tcPr>
          <w:p w14:paraId="5416915E"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m2</w:t>
            </w:r>
          </w:p>
        </w:tc>
        <w:tc>
          <w:tcPr>
            <w:tcW w:w="2120" w:type="dxa"/>
          </w:tcPr>
          <w:p w14:paraId="00D39BB8"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100</w:t>
            </w:r>
          </w:p>
        </w:tc>
      </w:tr>
      <w:tr w:rsidR="00024362" w:rsidRPr="00905AE1" w14:paraId="27B7195A" w14:textId="77777777" w:rsidTr="000B4CB1">
        <w:tc>
          <w:tcPr>
            <w:tcW w:w="839" w:type="dxa"/>
          </w:tcPr>
          <w:p w14:paraId="75F79060"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3.</w:t>
            </w:r>
          </w:p>
        </w:tc>
        <w:tc>
          <w:tcPr>
            <w:tcW w:w="5088" w:type="dxa"/>
            <w:vAlign w:val="center"/>
          </w:tcPr>
          <w:p w14:paraId="356AAC8F"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bCs/>
                <w:sz w:val="24"/>
                <w:szCs w:val="24"/>
              </w:rPr>
              <w:t>Asfaltbetonio dangų valymas mechanizuotai ir dalinai rankiniu būdų.</w:t>
            </w:r>
          </w:p>
        </w:tc>
        <w:tc>
          <w:tcPr>
            <w:tcW w:w="1473" w:type="dxa"/>
          </w:tcPr>
          <w:p w14:paraId="586AC330"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m2</w:t>
            </w:r>
          </w:p>
        </w:tc>
        <w:tc>
          <w:tcPr>
            <w:tcW w:w="2120" w:type="dxa"/>
          </w:tcPr>
          <w:p w14:paraId="12CEEF18"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670</w:t>
            </w:r>
          </w:p>
        </w:tc>
      </w:tr>
      <w:tr w:rsidR="00024362" w:rsidRPr="00905AE1" w14:paraId="73A02B97" w14:textId="77777777" w:rsidTr="000B4CB1">
        <w:tc>
          <w:tcPr>
            <w:tcW w:w="839" w:type="dxa"/>
          </w:tcPr>
          <w:p w14:paraId="36545CED"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4.</w:t>
            </w:r>
          </w:p>
        </w:tc>
        <w:tc>
          <w:tcPr>
            <w:tcW w:w="5088" w:type="dxa"/>
          </w:tcPr>
          <w:p w14:paraId="5D7DB1A9"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bCs/>
                <w:sz w:val="24"/>
                <w:szCs w:val="24"/>
              </w:rPr>
              <w:t>Kelio juodų dangų paviršiaus gruntavimas bitumo emulsija.</w:t>
            </w:r>
          </w:p>
        </w:tc>
        <w:tc>
          <w:tcPr>
            <w:tcW w:w="1473" w:type="dxa"/>
          </w:tcPr>
          <w:p w14:paraId="3A1577C3"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m2</w:t>
            </w:r>
          </w:p>
        </w:tc>
        <w:tc>
          <w:tcPr>
            <w:tcW w:w="2120" w:type="dxa"/>
          </w:tcPr>
          <w:p w14:paraId="64A045BC" w14:textId="77777777" w:rsidR="00024362" w:rsidRPr="00905AE1" w:rsidRDefault="00024362" w:rsidP="000B4CB1">
            <w:pPr>
              <w:pStyle w:val="Stilius3"/>
              <w:spacing w:before="0"/>
              <w:jc w:val="center"/>
              <w:rPr>
                <w:rFonts w:ascii="Times New Roman" w:hAnsi="Times New Roman"/>
                <w:sz w:val="24"/>
                <w:szCs w:val="24"/>
              </w:rPr>
            </w:pPr>
            <w:r>
              <w:rPr>
                <w:rFonts w:ascii="Times New Roman" w:hAnsi="Times New Roman"/>
                <w:sz w:val="24"/>
                <w:szCs w:val="24"/>
              </w:rPr>
              <w:t>1340</w:t>
            </w:r>
          </w:p>
        </w:tc>
      </w:tr>
      <w:tr w:rsidR="00024362" w:rsidRPr="00905AE1" w14:paraId="4EB2BE11" w14:textId="77777777" w:rsidTr="000B4CB1">
        <w:tc>
          <w:tcPr>
            <w:tcW w:w="839" w:type="dxa"/>
          </w:tcPr>
          <w:p w14:paraId="62B52814"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5.</w:t>
            </w:r>
          </w:p>
        </w:tc>
        <w:tc>
          <w:tcPr>
            <w:tcW w:w="5088" w:type="dxa"/>
          </w:tcPr>
          <w:p w14:paraId="5ACF7A94"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bCs/>
                <w:sz w:val="24"/>
                <w:szCs w:val="24"/>
              </w:rPr>
              <w:t xml:space="preserve">Išlyginamojo sluoksnio iš asfaltbetonio mišinių įrengimas asfalto klotuvu </w:t>
            </w:r>
          </w:p>
        </w:tc>
        <w:tc>
          <w:tcPr>
            <w:tcW w:w="1473" w:type="dxa"/>
          </w:tcPr>
          <w:p w14:paraId="649E6E82"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t</w:t>
            </w:r>
          </w:p>
        </w:tc>
        <w:tc>
          <w:tcPr>
            <w:tcW w:w="2120" w:type="dxa"/>
          </w:tcPr>
          <w:p w14:paraId="2D025CE6"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30</w:t>
            </w:r>
          </w:p>
        </w:tc>
      </w:tr>
      <w:tr w:rsidR="00024362" w:rsidRPr="00905AE1" w14:paraId="6729D1AA" w14:textId="77777777" w:rsidTr="000B4CB1">
        <w:tc>
          <w:tcPr>
            <w:tcW w:w="839" w:type="dxa"/>
          </w:tcPr>
          <w:p w14:paraId="3A327C33"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6.</w:t>
            </w:r>
          </w:p>
        </w:tc>
        <w:tc>
          <w:tcPr>
            <w:tcW w:w="5088" w:type="dxa"/>
          </w:tcPr>
          <w:p w14:paraId="3DD38B31"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bCs/>
                <w:sz w:val="24"/>
                <w:szCs w:val="24"/>
              </w:rPr>
              <w:t xml:space="preserve">Viršutinio sluoksnio iš asfaltbetonio mišinių įrengimas asfalto klotuvu ( ne mažiau </w:t>
            </w:r>
            <w:smartTag w:uri="urn:schemas-microsoft-com:office:smarttags" w:element="metricconverter">
              <w:smartTagPr>
                <w:attr w:name="ProductID" w:val="2022 m"/>
              </w:smartTagPr>
              <w:r w:rsidRPr="00905AE1">
                <w:rPr>
                  <w:rFonts w:ascii="Times New Roman" w:hAnsi="Times New Roman"/>
                  <w:bCs/>
                  <w:sz w:val="24"/>
                  <w:szCs w:val="24"/>
                </w:rPr>
                <w:t>4 cm</w:t>
              </w:r>
            </w:smartTag>
            <w:r w:rsidRPr="00905AE1">
              <w:rPr>
                <w:rFonts w:ascii="Times New Roman" w:hAnsi="Times New Roman"/>
                <w:bCs/>
                <w:sz w:val="24"/>
                <w:szCs w:val="24"/>
              </w:rPr>
              <w:t>).</w:t>
            </w:r>
          </w:p>
        </w:tc>
        <w:tc>
          <w:tcPr>
            <w:tcW w:w="1473" w:type="dxa"/>
          </w:tcPr>
          <w:p w14:paraId="778FA865"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m2</w:t>
            </w:r>
          </w:p>
        </w:tc>
        <w:tc>
          <w:tcPr>
            <w:tcW w:w="2120" w:type="dxa"/>
          </w:tcPr>
          <w:p w14:paraId="5D3C2379"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670</w:t>
            </w:r>
          </w:p>
        </w:tc>
      </w:tr>
      <w:tr w:rsidR="00024362" w:rsidRPr="00905AE1" w14:paraId="557FF951" w14:textId="77777777" w:rsidTr="000B4CB1">
        <w:tc>
          <w:tcPr>
            <w:tcW w:w="839" w:type="dxa"/>
          </w:tcPr>
          <w:p w14:paraId="4A5D5880"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7.</w:t>
            </w:r>
          </w:p>
        </w:tc>
        <w:tc>
          <w:tcPr>
            <w:tcW w:w="5088" w:type="dxa"/>
          </w:tcPr>
          <w:p w14:paraId="7A18F5FF"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bCs/>
                <w:sz w:val="24"/>
                <w:szCs w:val="24"/>
              </w:rPr>
              <w:t xml:space="preserve">Kelio dangos ženklinimas </w:t>
            </w:r>
            <w:proofErr w:type="spellStart"/>
            <w:r w:rsidRPr="00905AE1">
              <w:rPr>
                <w:rFonts w:ascii="Times New Roman" w:hAnsi="Times New Roman"/>
                <w:bCs/>
                <w:sz w:val="24"/>
                <w:szCs w:val="24"/>
              </w:rPr>
              <w:t>termoplastu</w:t>
            </w:r>
            <w:proofErr w:type="spellEnd"/>
            <w:r w:rsidRPr="00905AE1">
              <w:rPr>
                <w:rFonts w:ascii="Times New Roman" w:hAnsi="Times New Roman"/>
                <w:bCs/>
                <w:sz w:val="24"/>
                <w:szCs w:val="24"/>
              </w:rPr>
              <w:t xml:space="preserve"> su stiklo rutuliukais pertraukiama balta linija iki 30 cm pločio kelių ženklinimo mašinomis (brūkšnio ir tarpo santykis 1:1, linijos plotis 12 cm)</w:t>
            </w:r>
          </w:p>
        </w:tc>
        <w:tc>
          <w:tcPr>
            <w:tcW w:w="1473" w:type="dxa"/>
          </w:tcPr>
          <w:p w14:paraId="2AA22D20"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km</w:t>
            </w:r>
          </w:p>
        </w:tc>
        <w:tc>
          <w:tcPr>
            <w:tcW w:w="2120" w:type="dxa"/>
          </w:tcPr>
          <w:p w14:paraId="2AA9F746"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0,60</w:t>
            </w:r>
          </w:p>
        </w:tc>
      </w:tr>
      <w:tr w:rsidR="00024362" w:rsidRPr="00905AE1" w14:paraId="5538830A" w14:textId="77777777" w:rsidTr="000B4CB1">
        <w:tc>
          <w:tcPr>
            <w:tcW w:w="839" w:type="dxa"/>
          </w:tcPr>
          <w:p w14:paraId="298C7DCE"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8.</w:t>
            </w:r>
          </w:p>
        </w:tc>
        <w:tc>
          <w:tcPr>
            <w:tcW w:w="5088" w:type="dxa"/>
          </w:tcPr>
          <w:p w14:paraId="0DC31876" w14:textId="77777777" w:rsidR="00024362" w:rsidRPr="00905AE1" w:rsidRDefault="00024362" w:rsidP="000B4CB1">
            <w:pPr>
              <w:pStyle w:val="Stilius3"/>
              <w:spacing w:before="0"/>
              <w:rPr>
                <w:rFonts w:ascii="Times New Roman" w:hAnsi="Times New Roman"/>
                <w:sz w:val="24"/>
                <w:szCs w:val="24"/>
              </w:rPr>
            </w:pPr>
            <w:r w:rsidRPr="00905AE1">
              <w:rPr>
                <w:rFonts w:ascii="Times New Roman" w:hAnsi="Times New Roman"/>
                <w:sz w:val="24"/>
                <w:szCs w:val="24"/>
              </w:rPr>
              <w:t>Statybinių šiukšlių išvežimas automobiliais-savivarčiais, pakraunant ekskavatoriais 0,25 m3 talpos kaušų.</w:t>
            </w:r>
          </w:p>
        </w:tc>
        <w:tc>
          <w:tcPr>
            <w:tcW w:w="1473" w:type="dxa"/>
          </w:tcPr>
          <w:p w14:paraId="108E2B6E"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t</w:t>
            </w:r>
          </w:p>
        </w:tc>
        <w:tc>
          <w:tcPr>
            <w:tcW w:w="2120" w:type="dxa"/>
          </w:tcPr>
          <w:p w14:paraId="3924D628" w14:textId="77777777" w:rsidR="00024362" w:rsidRPr="00905AE1" w:rsidRDefault="00024362" w:rsidP="000B4CB1">
            <w:pPr>
              <w:pStyle w:val="Stilius3"/>
              <w:spacing w:before="0"/>
              <w:jc w:val="center"/>
              <w:rPr>
                <w:rFonts w:ascii="Times New Roman" w:hAnsi="Times New Roman"/>
                <w:sz w:val="24"/>
                <w:szCs w:val="24"/>
              </w:rPr>
            </w:pPr>
            <w:r w:rsidRPr="00905AE1">
              <w:rPr>
                <w:rFonts w:ascii="Times New Roman" w:hAnsi="Times New Roman"/>
                <w:sz w:val="24"/>
                <w:szCs w:val="24"/>
              </w:rPr>
              <w:t>70</w:t>
            </w:r>
          </w:p>
        </w:tc>
      </w:tr>
    </w:tbl>
    <w:p w14:paraId="5C53F8CE" w14:textId="77777777" w:rsidR="009A448B" w:rsidRPr="00931901" w:rsidRDefault="009A448B" w:rsidP="00024362">
      <w:pPr>
        <w:pStyle w:val="Stilius3"/>
        <w:spacing w:before="0"/>
        <w:rPr>
          <w:rFonts w:ascii="Times New Roman" w:hAnsi="Times New Roman"/>
          <w:b/>
          <w:sz w:val="24"/>
          <w:szCs w:val="24"/>
        </w:rPr>
      </w:pPr>
    </w:p>
    <w:p w14:paraId="6BB2787B" w14:textId="4A12DCEB" w:rsidR="0039672E" w:rsidRDefault="00A22060" w:rsidP="00623532">
      <w:pPr>
        <w:pStyle w:val="Stilius3"/>
        <w:spacing w:before="0"/>
        <w:jc w:val="center"/>
        <w:rPr>
          <w:rFonts w:ascii="Times New Roman" w:hAnsi="Times New Roman"/>
          <w:b/>
          <w:sz w:val="24"/>
          <w:szCs w:val="24"/>
        </w:rPr>
      </w:pPr>
      <w:r w:rsidRPr="00931901">
        <w:rPr>
          <w:rFonts w:ascii="Times New Roman" w:hAnsi="Times New Roman"/>
          <w:b/>
          <w:sz w:val="24"/>
          <w:szCs w:val="24"/>
        </w:rPr>
        <w:t>SUTARTIES SĄLYGOS</w:t>
      </w:r>
    </w:p>
    <w:p w14:paraId="5A794DB0" w14:textId="77777777" w:rsidR="00124BAF" w:rsidRDefault="00124BAF" w:rsidP="00623532">
      <w:pPr>
        <w:pStyle w:val="Stilius3"/>
        <w:spacing w:before="0"/>
        <w:jc w:val="center"/>
        <w:rPr>
          <w:rFonts w:ascii="Times New Roman" w:hAnsi="Times New Roman"/>
          <w:b/>
          <w:sz w:val="24"/>
          <w:szCs w:val="24"/>
        </w:rPr>
      </w:pPr>
    </w:p>
    <w:p w14:paraId="5268C00A" w14:textId="79FEE591" w:rsidR="00AD3D56" w:rsidRPr="00931901" w:rsidRDefault="00AD3D56" w:rsidP="00623532">
      <w:pPr>
        <w:spacing w:after="0" w:line="240" w:lineRule="auto"/>
        <w:ind w:firstLine="851"/>
        <w:jc w:val="both"/>
        <w:rPr>
          <w:rFonts w:ascii="Times New Roman" w:hAnsi="Times New Roman"/>
          <w:sz w:val="24"/>
          <w:szCs w:val="24"/>
        </w:rPr>
      </w:pPr>
      <w:bookmarkStart w:id="0" w:name="_Hlk127889090"/>
      <w:r w:rsidRPr="008132B3">
        <w:rPr>
          <w:rFonts w:ascii="Times New Roman" w:hAnsi="Times New Roman"/>
          <w:b/>
          <w:sz w:val="24"/>
          <w:szCs w:val="24"/>
        </w:rPr>
        <w:t>Darbų atlikimo terminas –</w:t>
      </w:r>
      <w:r w:rsidR="00124BAF">
        <w:rPr>
          <w:rFonts w:ascii="Times New Roman" w:hAnsi="Times New Roman"/>
          <w:b/>
          <w:sz w:val="24"/>
          <w:szCs w:val="24"/>
        </w:rPr>
        <w:t xml:space="preserve"> </w:t>
      </w:r>
      <w:r w:rsidRPr="00931901">
        <w:rPr>
          <w:rFonts w:ascii="Times New Roman" w:hAnsi="Times New Roman"/>
          <w:sz w:val="24"/>
          <w:szCs w:val="24"/>
        </w:rPr>
        <w:t xml:space="preserve">per </w:t>
      </w:r>
      <w:r w:rsidR="00B30245">
        <w:rPr>
          <w:rFonts w:ascii="Times New Roman" w:hAnsi="Times New Roman"/>
          <w:sz w:val="24"/>
          <w:szCs w:val="24"/>
        </w:rPr>
        <w:t>60</w:t>
      </w:r>
      <w:r w:rsidRPr="00931901">
        <w:rPr>
          <w:rFonts w:ascii="Times New Roman" w:hAnsi="Times New Roman"/>
          <w:sz w:val="24"/>
          <w:szCs w:val="24"/>
        </w:rPr>
        <w:t xml:space="preserve"> kalendorin</w:t>
      </w:r>
      <w:r w:rsidR="00B30245">
        <w:rPr>
          <w:rFonts w:ascii="Times New Roman" w:hAnsi="Times New Roman"/>
          <w:sz w:val="24"/>
          <w:szCs w:val="24"/>
        </w:rPr>
        <w:t>ių</w:t>
      </w:r>
      <w:r w:rsidRPr="00931901">
        <w:rPr>
          <w:rFonts w:ascii="Times New Roman" w:hAnsi="Times New Roman"/>
          <w:sz w:val="24"/>
          <w:szCs w:val="24"/>
        </w:rPr>
        <w:t xml:space="preserve"> dien</w:t>
      </w:r>
      <w:r w:rsidR="00B30245">
        <w:rPr>
          <w:rFonts w:ascii="Times New Roman" w:hAnsi="Times New Roman"/>
          <w:sz w:val="24"/>
          <w:szCs w:val="24"/>
        </w:rPr>
        <w:t>ų</w:t>
      </w:r>
      <w:r w:rsidRPr="00931901">
        <w:rPr>
          <w:rFonts w:ascii="Times New Roman" w:hAnsi="Times New Roman"/>
          <w:sz w:val="24"/>
          <w:szCs w:val="24"/>
        </w:rPr>
        <w:t xml:space="preserve"> nuo sutartyje numatyto darbų pradžios termino. Darbų atlikimo terminas gali būti pratęstas iki </w:t>
      </w:r>
      <w:r w:rsidR="00087FA1">
        <w:rPr>
          <w:rFonts w:ascii="Times New Roman" w:hAnsi="Times New Roman"/>
          <w:sz w:val="24"/>
          <w:szCs w:val="24"/>
        </w:rPr>
        <w:t>30</w:t>
      </w:r>
      <w:r w:rsidRPr="00931901">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Tiekėjas privalo:</w:t>
      </w:r>
    </w:p>
    <w:p w14:paraId="782FA552" w14:textId="77777777"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 xml:space="preserve">- atlikti visus numatytus darbus, kurie yra numatyti </w:t>
      </w:r>
      <w:r w:rsidRPr="00931901">
        <w:rPr>
          <w:rFonts w:ascii="Times New Roman" w:hAnsi="Times New Roman"/>
          <w:bCs/>
          <w:sz w:val="24"/>
          <w:szCs w:val="24"/>
        </w:rPr>
        <w:t>techninėje specifikacijoje</w:t>
      </w:r>
      <w:r w:rsidRPr="00931901">
        <w:rPr>
          <w:rFonts w:ascii="Times New Roman" w:hAnsi="Times New Roman"/>
          <w:sz w:val="24"/>
          <w:szCs w:val="24"/>
        </w:rPr>
        <w:t>.</w:t>
      </w:r>
    </w:p>
    <w:p w14:paraId="328FAFBF" w14:textId="1887F82A" w:rsidR="00AD3D56" w:rsidRPr="00B90F7A" w:rsidRDefault="00AD3D56" w:rsidP="00623532">
      <w:pPr>
        <w:pStyle w:val="Stilius3"/>
        <w:spacing w:before="0"/>
        <w:ind w:firstLine="851"/>
      </w:pPr>
      <w:r w:rsidRPr="00931901">
        <w:rPr>
          <w:rFonts w:ascii="Times New Roman" w:hAnsi="Times New Roman"/>
          <w:sz w:val="24"/>
          <w:szCs w:val="24"/>
        </w:rPr>
        <w:t>- parengti visą reikiamą vykdomąją dokumentaciją atliktiems darbams. Bet kurios priemonės, įgyvendinimo darbai turi būti atlikti iki galo</w:t>
      </w:r>
      <w:r>
        <w:rPr>
          <w:rFonts w:ascii="Times New Roman" w:hAnsi="Times New Roman"/>
          <w:sz w:val="24"/>
          <w:szCs w:val="24"/>
        </w:rPr>
        <w:t>.</w:t>
      </w:r>
      <w:bookmarkStart w:id="1" w:name="_Hlk143164884"/>
      <w:bookmarkStart w:id="2" w:name="_Hlk143250996"/>
    </w:p>
    <w:bookmarkEnd w:id="0"/>
    <w:bookmarkEnd w:id="1"/>
    <w:bookmarkEnd w:id="2"/>
    <w:p w14:paraId="7A4231AD" w14:textId="7F7B0EA7" w:rsidR="00AD3D56" w:rsidRDefault="00AD3D56" w:rsidP="00623532">
      <w:pPr>
        <w:pStyle w:val="Stilius3"/>
        <w:spacing w:before="0"/>
        <w:ind w:firstLine="851"/>
        <w:rPr>
          <w:rFonts w:ascii="Times New Roman" w:hAnsi="Times New Roman"/>
          <w:sz w:val="24"/>
          <w:szCs w:val="24"/>
        </w:rPr>
      </w:pPr>
      <w:r w:rsidRPr="008132B3">
        <w:rPr>
          <w:rFonts w:ascii="Times New Roman" w:hAnsi="Times New Roman"/>
          <w:b/>
          <w:bCs/>
          <w:sz w:val="24"/>
          <w:szCs w:val="24"/>
        </w:rPr>
        <w:t>Atliktų darbų garantinis laikas</w:t>
      </w:r>
      <w:r w:rsidRPr="008132B3">
        <w:rPr>
          <w:rFonts w:ascii="Times New Roman" w:hAnsi="Times New Roman"/>
          <w:sz w:val="24"/>
          <w:szCs w:val="24"/>
        </w:rPr>
        <w:t xml:space="preserve"> –</w:t>
      </w:r>
      <w:r w:rsidR="00124BAF">
        <w:rPr>
          <w:rFonts w:ascii="Times New Roman" w:hAnsi="Times New Roman"/>
          <w:sz w:val="24"/>
          <w:szCs w:val="24"/>
        </w:rPr>
        <w:t xml:space="preserve"> </w:t>
      </w:r>
      <w:r>
        <w:rPr>
          <w:rFonts w:ascii="Times New Roman" w:hAnsi="Times New Roman"/>
        </w:rPr>
        <w:t>5</w:t>
      </w:r>
      <w:r w:rsidRPr="00115755">
        <w:rPr>
          <w:rFonts w:ascii="Times New Roman" w:hAnsi="Times New Roman"/>
        </w:rPr>
        <w:t xml:space="preserve"> metai.</w:t>
      </w:r>
      <w:r w:rsidRPr="008132B3">
        <w:rPr>
          <w:rFonts w:ascii="Times New Roman" w:hAnsi="Times New Roman"/>
          <w:sz w:val="24"/>
          <w:szCs w:val="24"/>
        </w:rPr>
        <w:t xml:space="preserve"> Per garantinį laiką išaiškėjus defektams, juos Tiekėjas turi ištaisyti savo lėšomis.</w:t>
      </w:r>
    </w:p>
    <w:p w14:paraId="579E5C8D" w14:textId="74A94A70" w:rsidR="00AA14A7" w:rsidRDefault="00AA14A7" w:rsidP="00623532">
      <w:pPr>
        <w:pStyle w:val="Stilius3"/>
        <w:spacing w:before="0"/>
        <w:ind w:firstLine="851"/>
        <w:rPr>
          <w:rFonts w:ascii="Times New Roman" w:hAnsi="Times New Roman"/>
          <w:sz w:val="24"/>
          <w:szCs w:val="24"/>
        </w:rPr>
      </w:pPr>
      <w:r w:rsidRPr="00AA14A7">
        <w:rPr>
          <w:rFonts w:ascii="Times New Roman" w:hAnsi="Times New Roman"/>
          <w:sz w:val="24"/>
          <w:szCs w:val="24"/>
        </w:rPr>
        <w:t xml:space="preserve">Prieš darbų atlikimą Tiekėjas turi parengti </w:t>
      </w:r>
      <w:r w:rsidR="00784170">
        <w:rPr>
          <w:rFonts w:ascii="Times New Roman" w:hAnsi="Times New Roman"/>
          <w:sz w:val="24"/>
          <w:szCs w:val="24"/>
        </w:rPr>
        <w:t>k</w:t>
      </w:r>
      <w:r w:rsidR="00784170" w:rsidRPr="00784170">
        <w:rPr>
          <w:rFonts w:ascii="Times New Roman" w:hAnsi="Times New Roman"/>
          <w:sz w:val="24"/>
          <w:szCs w:val="24"/>
        </w:rPr>
        <w:t>elio atkarp</w:t>
      </w:r>
      <w:r w:rsidR="00784170">
        <w:rPr>
          <w:rFonts w:ascii="Times New Roman" w:hAnsi="Times New Roman"/>
          <w:sz w:val="24"/>
          <w:szCs w:val="24"/>
        </w:rPr>
        <w:t>os</w:t>
      </w:r>
      <w:r w:rsidR="00784170" w:rsidRPr="00784170">
        <w:rPr>
          <w:rFonts w:ascii="Times New Roman" w:hAnsi="Times New Roman"/>
          <w:sz w:val="24"/>
          <w:szCs w:val="24"/>
        </w:rPr>
        <w:t xml:space="preserve"> šalia Visagino lopšelio-darželio „Auksinis gaidelis“, Tarybų g. 9, (įvažiavimas į kiemą Nr. 201)</w:t>
      </w:r>
      <w:r w:rsidR="00784170" w:rsidRPr="00481787">
        <w:rPr>
          <w:rFonts w:ascii="Times New Roman" w:hAnsi="Times New Roman"/>
          <w:bCs/>
          <w:sz w:val="24"/>
          <w:szCs w:val="24"/>
        </w:rPr>
        <w:t xml:space="preserve"> </w:t>
      </w:r>
      <w:r w:rsidRPr="00AA14A7">
        <w:rPr>
          <w:rFonts w:ascii="Times New Roman" w:hAnsi="Times New Roman"/>
          <w:bCs/>
          <w:sz w:val="24"/>
          <w:szCs w:val="24"/>
        </w:rPr>
        <w:t>Visagino sav</w:t>
      </w:r>
      <w:r w:rsidRPr="008F3124">
        <w:rPr>
          <w:rFonts w:ascii="Times New Roman" w:hAnsi="Times New Roman"/>
          <w:bCs/>
          <w:sz w:val="24"/>
          <w:szCs w:val="24"/>
        </w:rPr>
        <w:t>.</w:t>
      </w:r>
      <w:r w:rsidRPr="008F3124">
        <w:rPr>
          <w:rFonts w:ascii="Times New Roman" w:hAnsi="Times New Roman"/>
          <w:bCs/>
          <w:kern w:val="24"/>
          <w:sz w:val="24"/>
          <w:szCs w:val="24"/>
        </w:rPr>
        <w:t xml:space="preserve"> (unikalus </w:t>
      </w:r>
      <w:r w:rsidRPr="005745BE">
        <w:rPr>
          <w:rFonts w:ascii="Times New Roman" w:hAnsi="Times New Roman"/>
          <w:bCs/>
          <w:kern w:val="24"/>
          <w:sz w:val="24"/>
          <w:szCs w:val="24"/>
        </w:rPr>
        <w:t xml:space="preserve">daikto </w:t>
      </w:r>
      <w:r w:rsidR="00B30245" w:rsidRPr="005745BE">
        <w:rPr>
          <w:rFonts w:ascii="Times New Roman" w:eastAsia="Calibri" w:hAnsi="Times New Roman"/>
          <w:kern w:val="24"/>
          <w:sz w:val="24"/>
          <w:szCs w:val="24"/>
          <w:lang w:eastAsia="ar-SA"/>
        </w:rPr>
        <w:t>Nr. 4400-0502-8964</w:t>
      </w:r>
      <w:r w:rsidRPr="005745BE">
        <w:rPr>
          <w:rFonts w:ascii="Times New Roman" w:hAnsi="Times New Roman"/>
          <w:bCs/>
          <w:kern w:val="24"/>
          <w:sz w:val="24"/>
          <w:szCs w:val="24"/>
        </w:rPr>
        <w:t>)</w:t>
      </w:r>
      <w:r w:rsidRPr="005745BE">
        <w:rPr>
          <w:rFonts w:ascii="Times New Roman" w:hAnsi="Times New Roman"/>
          <w:sz w:val="24"/>
          <w:szCs w:val="24"/>
        </w:rPr>
        <w:t xml:space="preserve"> paprastojo remonto aprašą vadovaudamasis statybos techniniu reglamentu STR 1.04.04:2017 „Statinio projektavimas, projekto ekspertizė“ (aktuali</w:t>
      </w:r>
      <w:r w:rsidR="009723CE" w:rsidRPr="005745BE">
        <w:rPr>
          <w:rFonts w:ascii="Times New Roman" w:hAnsi="Times New Roman"/>
          <w:sz w:val="24"/>
          <w:szCs w:val="24"/>
        </w:rPr>
        <w:t>a</w:t>
      </w:r>
      <w:r w:rsidRPr="005745BE">
        <w:rPr>
          <w:rFonts w:ascii="Times New Roman" w:hAnsi="Times New Roman"/>
          <w:sz w:val="24"/>
          <w:szCs w:val="24"/>
        </w:rPr>
        <w:t xml:space="preserve"> redakcij</w:t>
      </w:r>
      <w:r w:rsidR="009723CE" w:rsidRPr="005745BE">
        <w:rPr>
          <w:rFonts w:ascii="Times New Roman" w:hAnsi="Times New Roman"/>
          <w:sz w:val="24"/>
          <w:szCs w:val="24"/>
        </w:rPr>
        <w:t>a</w:t>
      </w:r>
      <w:r w:rsidRPr="005745BE">
        <w:rPr>
          <w:rFonts w:ascii="Times New Roman" w:hAnsi="Times New Roman"/>
          <w:sz w:val="24"/>
          <w:szCs w:val="24"/>
        </w:rPr>
        <w:t>) ir pateikti Užsakov</w:t>
      </w:r>
      <w:r w:rsidRPr="00AA14A7">
        <w:rPr>
          <w:rFonts w:ascii="Times New Roman" w:hAnsi="Times New Roman"/>
          <w:sz w:val="24"/>
          <w:szCs w:val="24"/>
        </w:rPr>
        <w:t xml:space="preserve">ui patvirtinti. Užsakovas per 5 darbo dienas arba patvirtina aprašo (projekto) sprendinius, arba pateikia pastabas dėl korektūros. Užsakovui suderinti teikiamas paprastojo remonto aprašas DWG, WORD, </w:t>
      </w:r>
      <w:proofErr w:type="spellStart"/>
      <w:r w:rsidRPr="00AA14A7">
        <w:rPr>
          <w:rFonts w:ascii="Times New Roman" w:hAnsi="Times New Roman"/>
          <w:sz w:val="24"/>
          <w:szCs w:val="24"/>
        </w:rPr>
        <w:t>excel</w:t>
      </w:r>
      <w:proofErr w:type="spellEnd"/>
      <w:r w:rsidRPr="00AA14A7">
        <w:rPr>
          <w:rFonts w:ascii="Times New Roman" w:hAnsi="Times New Roman"/>
          <w:sz w:val="24"/>
          <w:szCs w:val="24"/>
        </w:rPr>
        <w:t xml:space="preserve"> ir PDF formatais (pasirašyta</w:t>
      </w:r>
      <w:r w:rsidR="00124BAF">
        <w:rPr>
          <w:rFonts w:ascii="Times New Roman" w:hAnsi="Times New Roman"/>
          <w:sz w:val="24"/>
          <w:szCs w:val="24"/>
        </w:rPr>
        <w:t>s</w:t>
      </w:r>
      <w:r w:rsidRPr="00AA14A7">
        <w:rPr>
          <w:rFonts w:ascii="Times New Roman" w:hAnsi="Times New Roman"/>
          <w:sz w:val="24"/>
          <w:szCs w:val="24"/>
        </w:rPr>
        <w:t xml:space="preserve"> projektuotojo). </w:t>
      </w:r>
      <w:r w:rsidR="009723CE">
        <w:rPr>
          <w:rFonts w:ascii="Times New Roman" w:hAnsi="Times New Roman"/>
          <w:sz w:val="24"/>
          <w:szCs w:val="24"/>
        </w:rPr>
        <w:t xml:space="preserve">Po Užsakovo pastabų </w:t>
      </w:r>
      <w:r w:rsidRPr="00AA14A7">
        <w:rPr>
          <w:rFonts w:ascii="Times New Roman" w:hAnsi="Times New Roman"/>
          <w:sz w:val="24"/>
          <w:szCs w:val="24"/>
        </w:rPr>
        <w:t xml:space="preserve">Tiekėjas privalo per 5 darbo dienas pataisyti aprašą (projektą) ir teikti Užsakovui pakartotiniam tvirtinimui. Aprašas turi būti parengtas ir pateiktas derinti per 10 kalendorinių dienų nuo sutarties pasirašymo. </w:t>
      </w:r>
    </w:p>
    <w:p w14:paraId="51A7115B" w14:textId="6AEB0492" w:rsidR="00AA14A7" w:rsidRPr="00B454D6" w:rsidRDefault="00AA14A7" w:rsidP="00623532">
      <w:pPr>
        <w:pStyle w:val="Stilius3"/>
        <w:spacing w:before="0"/>
        <w:ind w:firstLine="851"/>
        <w:rPr>
          <w:rFonts w:ascii="Times New Roman" w:hAnsi="Times New Roman"/>
          <w:sz w:val="24"/>
          <w:szCs w:val="24"/>
        </w:rPr>
      </w:pPr>
      <w:r w:rsidRPr="00B454D6">
        <w:rPr>
          <w:rFonts w:ascii="Times New Roman" w:hAnsi="Times New Roman"/>
          <w:sz w:val="24"/>
          <w:szCs w:val="24"/>
        </w:rPr>
        <w:t xml:space="preserve">Užsakovas apmoka Teikėjui </w:t>
      </w:r>
      <w:r w:rsidRPr="00B454D6">
        <w:rPr>
          <w:rFonts w:ascii="Times New Roman" w:hAnsi="Times New Roman"/>
          <w:bCs/>
          <w:sz w:val="24"/>
          <w:szCs w:val="24"/>
        </w:rPr>
        <w:t xml:space="preserve">iš Kelių priežiūros ir plėtros programos lėšų (toliau – KPPP). </w:t>
      </w:r>
      <w:r w:rsidRPr="004502E2">
        <w:rPr>
          <w:rFonts w:ascii="Times New Roman" w:hAnsi="Times New Roman"/>
          <w:bCs/>
          <w:sz w:val="24"/>
          <w:szCs w:val="24"/>
        </w:rPr>
        <w:t xml:space="preserve">Už atliktus darbus Užsakovas apmoka </w:t>
      </w:r>
      <w:r w:rsidRPr="004502E2">
        <w:rPr>
          <w:rFonts w:ascii="Times New Roman" w:hAnsi="Times New Roman"/>
          <w:sz w:val="24"/>
          <w:szCs w:val="24"/>
        </w:rPr>
        <w:t xml:space="preserve">pagal pateiktą atliktų darbų priėmimo-perdavimo aktą, </w:t>
      </w:r>
      <w:r w:rsidRPr="004502E2">
        <w:rPr>
          <w:rFonts w:ascii="Times New Roman" w:hAnsi="Times New Roman"/>
          <w:sz w:val="24"/>
          <w:szCs w:val="24"/>
          <w:lang w:eastAsia="en-US"/>
        </w:rPr>
        <w:t xml:space="preserve">forma F- 2 </w:t>
      </w:r>
      <w:r w:rsidRPr="004502E2">
        <w:rPr>
          <w:rFonts w:ascii="Times New Roman" w:hAnsi="Times New Roman"/>
          <w:sz w:val="24"/>
          <w:szCs w:val="24"/>
        </w:rPr>
        <w:t xml:space="preserve">(3 egz.) </w:t>
      </w:r>
      <w:r w:rsidRPr="004502E2">
        <w:rPr>
          <w:rFonts w:ascii="Times New Roman" w:hAnsi="Times New Roman"/>
          <w:bCs/>
          <w:sz w:val="24"/>
          <w:szCs w:val="24"/>
        </w:rPr>
        <w:t>ir jo pagrindu pateiktas PVM sąskaitas – faktūras bei Akcinė</w:t>
      </w:r>
      <w:r w:rsidR="00124BAF">
        <w:rPr>
          <w:rFonts w:ascii="Times New Roman" w:hAnsi="Times New Roman"/>
          <w:bCs/>
          <w:sz w:val="24"/>
          <w:szCs w:val="24"/>
        </w:rPr>
        <w:t>s</w:t>
      </w:r>
      <w:r w:rsidRPr="004502E2">
        <w:rPr>
          <w:rFonts w:ascii="Times New Roman" w:hAnsi="Times New Roman"/>
          <w:bCs/>
          <w:sz w:val="24"/>
          <w:szCs w:val="24"/>
        </w:rPr>
        <w:t xml:space="preserve"> bendrovė</w:t>
      </w:r>
      <w:r w:rsidR="00124BAF">
        <w:rPr>
          <w:rFonts w:ascii="Times New Roman" w:hAnsi="Times New Roman"/>
          <w:bCs/>
          <w:sz w:val="24"/>
          <w:szCs w:val="24"/>
        </w:rPr>
        <w:t>s</w:t>
      </w:r>
      <w:r w:rsidRPr="004502E2">
        <w:rPr>
          <w:rFonts w:ascii="Times New Roman" w:hAnsi="Times New Roman"/>
          <w:bCs/>
          <w:sz w:val="24"/>
          <w:szCs w:val="24"/>
        </w:rPr>
        <w:t xml:space="preserve"> „Via Lietuva“ (toliau – „Via Lietuva“) patvirtint</w:t>
      </w:r>
      <w:r w:rsidR="00124BAF">
        <w:rPr>
          <w:rFonts w:ascii="Times New Roman" w:hAnsi="Times New Roman"/>
          <w:bCs/>
          <w:sz w:val="24"/>
          <w:szCs w:val="24"/>
        </w:rPr>
        <w:t>ą</w:t>
      </w:r>
      <w:r w:rsidRPr="004502E2">
        <w:rPr>
          <w:rFonts w:ascii="Times New Roman" w:hAnsi="Times New Roman"/>
          <w:bCs/>
          <w:sz w:val="24"/>
          <w:szCs w:val="24"/>
        </w:rPr>
        <w:t xml:space="preserve"> atliktų darbų</w:t>
      </w:r>
      <w:r w:rsidR="00124BAF">
        <w:rPr>
          <w:rFonts w:ascii="Times New Roman" w:hAnsi="Times New Roman"/>
          <w:bCs/>
          <w:sz w:val="24"/>
          <w:szCs w:val="24"/>
        </w:rPr>
        <w:t xml:space="preserve"> formą</w:t>
      </w:r>
      <w:r w:rsidRPr="004502E2">
        <w:rPr>
          <w:rFonts w:ascii="Times New Roman" w:hAnsi="Times New Roman"/>
          <w:bCs/>
          <w:sz w:val="24"/>
          <w:szCs w:val="24"/>
        </w:rPr>
        <w:t xml:space="preserve"> ir išlaidų apmokėjimo pažymą F-3</w:t>
      </w:r>
      <w:r w:rsidRPr="004502E2">
        <w:rPr>
          <w:rFonts w:ascii="Times New Roman" w:hAnsi="Times New Roman"/>
          <w:sz w:val="24"/>
          <w:szCs w:val="24"/>
        </w:rPr>
        <w:t xml:space="preserve"> (3 egz.)</w:t>
      </w:r>
      <w:r w:rsidRPr="004502E2">
        <w:rPr>
          <w:rFonts w:ascii="Times New Roman" w:hAnsi="Times New Roman"/>
          <w:bCs/>
          <w:sz w:val="24"/>
          <w:szCs w:val="24"/>
        </w:rPr>
        <w:t>.</w:t>
      </w:r>
      <w:r w:rsidRPr="004502E2">
        <w:rPr>
          <w:rFonts w:ascii="Times New Roman" w:hAnsi="Times New Roman"/>
          <w:sz w:val="24"/>
          <w:szCs w:val="24"/>
        </w:rPr>
        <w:t xml:space="preserve"> Minėti atsiskaitymo dokumentai Užsakovui perduodami ne vėliau kaip iki einamojo mėnesio 20 dienos.</w:t>
      </w:r>
      <w:r w:rsidRPr="004502E2">
        <w:rPr>
          <w:rFonts w:ascii="Times New Roman" w:hAnsi="Times New Roman"/>
          <w:bCs/>
          <w:sz w:val="24"/>
          <w:szCs w:val="24"/>
        </w:rPr>
        <w:t xml:space="preserve"> Užsakovas pasilieka teisę neteikti atliktų darbų dokumentų „Via Lietuva“ apmokėjimui einamąjį mėnesį, jei dokumentai bus pateikti po einamojo mėnesio 25 dienos. Pavėluotai pateikti atliktų darbų dokumentai bus priimami ir teikiami „Via Lietuva“ apmokėjimui su sekančio einamojo mėnesio atliktų darbų dokumentais. Tiekėjas pateikia Užsakovui atliktų darbų ir išlaidų apmokėjimo pažymą apie atliktus darbus (Forma-</w:t>
      </w:r>
      <w:r w:rsidRPr="00B454D6">
        <w:rPr>
          <w:rFonts w:ascii="Times New Roman" w:hAnsi="Times New Roman"/>
          <w:bCs/>
          <w:sz w:val="24"/>
          <w:szCs w:val="24"/>
        </w:rPr>
        <w:t xml:space="preserve">3), </w:t>
      </w:r>
      <w:r w:rsidRPr="00B454D6">
        <w:rPr>
          <w:rFonts w:ascii="Times New Roman" w:hAnsi="Times New Roman"/>
          <w:sz w:val="24"/>
          <w:szCs w:val="24"/>
          <w:lang w:eastAsia="en-US"/>
        </w:rPr>
        <w:t>su kontroliuojančio asmens žymomis</w:t>
      </w:r>
      <w:r w:rsidRPr="00B454D6">
        <w:rPr>
          <w:rFonts w:ascii="Times New Roman" w:hAnsi="Times New Roman"/>
          <w:bCs/>
          <w:sz w:val="24"/>
          <w:szCs w:val="24"/>
        </w:rPr>
        <w:t>.</w:t>
      </w:r>
      <w:r w:rsidRPr="00B454D6">
        <w:rPr>
          <w:rFonts w:ascii="Times New Roman" w:hAnsi="Times New Roman"/>
          <w:sz w:val="24"/>
          <w:szCs w:val="24"/>
        </w:rPr>
        <w:t xml:space="preserve"> Užsakovas pateiktus darbų priėmimo – perdavimo dokumentus tikrina ir pasirašo per 5 (penkias) darbo dienas.</w:t>
      </w:r>
    </w:p>
    <w:p w14:paraId="2B526D5D" w14:textId="478EBB6E" w:rsidR="00AD3D56" w:rsidRPr="00735916" w:rsidRDefault="00AD3D56" w:rsidP="00623532">
      <w:pPr>
        <w:pStyle w:val="Stilius3"/>
        <w:spacing w:before="0"/>
        <w:ind w:firstLine="851"/>
        <w:rPr>
          <w:rFonts w:ascii="Times New Roman" w:hAnsi="Times New Roman"/>
          <w:sz w:val="24"/>
          <w:szCs w:val="24"/>
        </w:rPr>
      </w:pPr>
      <w:r w:rsidRPr="00735916">
        <w:rPr>
          <w:rFonts w:ascii="Times New Roman" w:hAnsi="Times New Roman"/>
          <w:sz w:val="24"/>
          <w:szCs w:val="24"/>
        </w:rPr>
        <w:lastRenderedPageBreak/>
        <w:t xml:space="preserve">Užsakovas apmoka </w:t>
      </w:r>
      <w:r>
        <w:rPr>
          <w:rFonts w:ascii="Times New Roman" w:hAnsi="Times New Roman"/>
          <w:sz w:val="24"/>
          <w:szCs w:val="24"/>
        </w:rPr>
        <w:t>Tiekėjui už faktiškai atliktus d</w:t>
      </w:r>
      <w:r w:rsidRPr="00735916">
        <w:rPr>
          <w:rFonts w:ascii="Times New Roman" w:hAnsi="Times New Roman"/>
          <w:sz w:val="24"/>
          <w:szCs w:val="24"/>
        </w:rPr>
        <w:t xml:space="preserve">arbus pagal gautas PVM sąskaitas – faktūras per </w:t>
      </w:r>
      <w:r w:rsidRPr="00735916">
        <w:rPr>
          <w:rFonts w:ascii="Times New Roman" w:hAnsi="Times New Roman"/>
          <w:b/>
          <w:bCs/>
          <w:sz w:val="24"/>
          <w:szCs w:val="24"/>
        </w:rPr>
        <w:t xml:space="preserve"> 30 (trisdešimt) kalendorinių dienų po PVM sąskaitos faktūros gavimo. </w:t>
      </w:r>
      <w:r w:rsidRPr="00735916">
        <w:rPr>
          <w:rFonts w:ascii="Times New Roman" w:hAnsi="Times New Roman"/>
          <w:sz w:val="24"/>
          <w:szCs w:val="24"/>
        </w:rPr>
        <w:t>Sąskaita faktūra gali būti išrašoma tik pasirašius priėmimo-perdavimo aktą. Vykdant rangos darbų sutartį, PVM sąskaitos faktūros turės būti teikiam</w:t>
      </w:r>
      <w:r w:rsidR="00124BAF">
        <w:rPr>
          <w:rFonts w:ascii="Times New Roman" w:hAnsi="Times New Roman"/>
          <w:sz w:val="24"/>
          <w:szCs w:val="24"/>
        </w:rPr>
        <w:t>os</w:t>
      </w:r>
      <w:r w:rsidRPr="00735916">
        <w:rPr>
          <w:rFonts w:ascii="Times New Roman" w:hAnsi="Times New Roman"/>
          <w:sz w:val="24"/>
          <w:szCs w:val="24"/>
        </w:rPr>
        <w:t xml:space="preserve"> naudojantis informacinės sistemos </w:t>
      </w:r>
      <w:r w:rsidR="009723CE">
        <w:rPr>
          <w:rFonts w:ascii="Times New Roman" w:hAnsi="Times New Roman"/>
          <w:sz w:val="24"/>
          <w:szCs w:val="24"/>
        </w:rPr>
        <w:t>„</w:t>
      </w:r>
      <w:proofErr w:type="spellStart"/>
      <w:r>
        <w:rPr>
          <w:rFonts w:ascii="Times New Roman" w:hAnsi="Times New Roman"/>
          <w:sz w:val="24"/>
          <w:szCs w:val="24"/>
        </w:rPr>
        <w:t>Sabis</w:t>
      </w:r>
      <w:proofErr w:type="spellEnd"/>
      <w:r w:rsidR="009723CE">
        <w:rPr>
          <w:rFonts w:ascii="Times New Roman" w:hAnsi="Times New Roman"/>
          <w:sz w:val="24"/>
          <w:szCs w:val="24"/>
        </w:rPr>
        <w:t>“</w:t>
      </w:r>
      <w:r w:rsidRPr="00735916">
        <w:rPr>
          <w:rFonts w:ascii="Times New Roman" w:hAnsi="Times New Roman"/>
          <w:sz w:val="24"/>
          <w:szCs w:val="24"/>
        </w:rPr>
        <w:t xml:space="preserve"> priemonėmis.</w:t>
      </w:r>
    </w:p>
    <w:p w14:paraId="143A5810" w14:textId="49B95728" w:rsidR="00AD3D56" w:rsidRPr="00D27ECC" w:rsidRDefault="00AD3D56" w:rsidP="00623532">
      <w:pPr>
        <w:tabs>
          <w:tab w:val="left" w:pos="6946"/>
        </w:tabs>
        <w:spacing w:after="0" w:line="240" w:lineRule="auto"/>
        <w:ind w:firstLine="851"/>
        <w:jc w:val="both"/>
        <w:rPr>
          <w:rFonts w:ascii="Times New Roman" w:hAnsi="Times New Roman"/>
          <w:sz w:val="24"/>
          <w:szCs w:val="24"/>
        </w:rPr>
      </w:pPr>
      <w:r w:rsidRPr="00B90F7A">
        <w:rPr>
          <w:rFonts w:ascii="Times New Roman" w:hAnsi="Times New Roman"/>
          <w:sz w:val="24"/>
          <w:szCs w:val="24"/>
        </w:rPr>
        <w:t xml:space="preserve">Sutartyje bus nustatyti </w:t>
      </w:r>
      <w:r w:rsidRPr="00B90F7A">
        <w:rPr>
          <w:rFonts w:ascii="Times New Roman" w:hAnsi="Times New Roman"/>
          <w:b/>
          <w:bCs/>
          <w:sz w:val="24"/>
          <w:szCs w:val="24"/>
        </w:rPr>
        <w:t>fiksuoti darbų įkainiai</w:t>
      </w:r>
      <w:r w:rsidRPr="00B90F7A">
        <w:rPr>
          <w:rFonts w:ascii="Times New Roman" w:hAnsi="Times New Roman"/>
          <w:sz w:val="24"/>
          <w:szCs w:val="24"/>
        </w:rPr>
        <w:t xml:space="preserve"> nurodyti Teikėjo pasiūlyme, už atliktus darbus bus apmokama pagal faktą. Sąnaudų kiekių žiniaraštyje nu</w:t>
      </w:r>
      <w:r w:rsidR="009723CE">
        <w:rPr>
          <w:rFonts w:ascii="Times New Roman" w:hAnsi="Times New Roman"/>
          <w:sz w:val="24"/>
          <w:szCs w:val="24"/>
        </w:rPr>
        <w:t>r</w:t>
      </w:r>
      <w:r w:rsidRPr="00B90F7A">
        <w:rPr>
          <w:rFonts w:ascii="Times New Roman" w:hAnsi="Times New Roman"/>
          <w:sz w:val="24"/>
          <w:szCs w:val="24"/>
        </w:rPr>
        <w:t>odyti preliminarūs kiekiai gali didėti/mažėti 10 proc.</w:t>
      </w:r>
    </w:p>
    <w:p w14:paraId="1D511809" w14:textId="77777777" w:rsidR="00AD3D56" w:rsidRPr="008132B3" w:rsidRDefault="00AD3D56" w:rsidP="00623532">
      <w:pPr>
        <w:pStyle w:val="Stilius3"/>
        <w:spacing w:before="0"/>
        <w:ind w:firstLine="851"/>
        <w:rPr>
          <w:rFonts w:ascii="Times New Roman" w:hAnsi="Times New Roman"/>
          <w:spacing w:val="3"/>
          <w:sz w:val="24"/>
          <w:szCs w:val="24"/>
        </w:rPr>
      </w:pPr>
      <w:r w:rsidRPr="000A462A">
        <w:rPr>
          <w:rFonts w:ascii="Times New Roman" w:hAnsi="Times New Roman"/>
          <w:sz w:val="24"/>
          <w:szCs w:val="24"/>
        </w:rPr>
        <w:t xml:space="preserve">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w:t>
      </w:r>
      <w:r w:rsidRPr="008132B3">
        <w:rPr>
          <w:rFonts w:ascii="Times New Roman" w:hAnsi="Times New Roman"/>
          <w:sz w:val="24"/>
          <w:szCs w:val="24"/>
        </w:rPr>
        <w:t>apibrėžti rangos darbų sutartyje ar atsirandantys ją vykdant.</w:t>
      </w:r>
    </w:p>
    <w:p w14:paraId="4B13C9EA" w14:textId="77777777" w:rsidR="00AD3D56" w:rsidRPr="008132B3" w:rsidRDefault="00AD3D56" w:rsidP="00623532">
      <w:pPr>
        <w:spacing w:after="0" w:line="240" w:lineRule="auto"/>
        <w:ind w:firstLine="851"/>
        <w:jc w:val="both"/>
        <w:rPr>
          <w:rFonts w:ascii="Times New Roman" w:eastAsia="Calibri" w:hAnsi="Times New Roman"/>
          <w:sz w:val="24"/>
          <w:szCs w:val="24"/>
        </w:rPr>
      </w:pPr>
      <w:bookmarkStart w:id="3" w:name="_Hlk127890008"/>
      <w:r w:rsidRPr="008132B3">
        <w:rPr>
          <w:rFonts w:ascii="Times New Roman" w:hAnsi="Times New Roman"/>
          <w:sz w:val="24"/>
          <w:szCs w:val="24"/>
        </w:rPr>
        <w:t xml:space="preserve">Tiekėjas sutarties vykdymo laikotarpiu privalo taikyti </w:t>
      </w:r>
      <w:r w:rsidRPr="008132B3">
        <w:rPr>
          <w:rFonts w:ascii="Times New Roman" w:hAnsi="Times New Roman"/>
          <w:bCs/>
          <w:sz w:val="24"/>
          <w:szCs w:val="24"/>
        </w:rPr>
        <w:t xml:space="preserve">aplinkos apsaugos vadybos priemones </w:t>
      </w:r>
      <w:r w:rsidRPr="008132B3">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3"/>
    <w:p w14:paraId="5135FC22" w14:textId="6CAD1555" w:rsidR="00AD3D56" w:rsidRDefault="00AD3D56" w:rsidP="00623532">
      <w:pPr>
        <w:pStyle w:val="Stilius3"/>
        <w:spacing w:before="0"/>
        <w:ind w:firstLine="851"/>
        <w:rPr>
          <w:rFonts w:ascii="Times New Roman" w:hAnsi="Times New Roman"/>
          <w:spacing w:val="3"/>
          <w:sz w:val="24"/>
          <w:szCs w:val="24"/>
        </w:rPr>
      </w:pPr>
      <w:r w:rsidRPr="00E309FD">
        <w:rPr>
          <w:rFonts w:ascii="Times New Roman" w:hAnsi="Times New Roman"/>
          <w:spacing w:val="3"/>
          <w:sz w:val="24"/>
          <w:szCs w:val="24"/>
        </w:rPr>
        <w:t>Tiekėjas Darbus privalės atlikti naudodamas savus išteklius, darbo jėgą, medžiagas, techniką, mechanizmus, įrengimus ir įrangą. Užsakovas</w:t>
      </w:r>
      <w:r w:rsidRPr="00F66E45">
        <w:rPr>
          <w:rFonts w:ascii="Times New Roman" w:hAnsi="Times New Roman"/>
          <w:spacing w:val="3"/>
          <w:sz w:val="24"/>
          <w:szCs w:val="24"/>
        </w:rPr>
        <w:t xml:space="preserve"> nesuteiks jokių išteklių, darbo jėgos, medžiagų, technikos, mechanizmų, įrengimų ar įrangos, reikalingos</w:t>
      </w:r>
      <w:r>
        <w:rPr>
          <w:rFonts w:ascii="Times New Roman" w:hAnsi="Times New Roman"/>
          <w:spacing w:val="3"/>
          <w:sz w:val="24"/>
          <w:szCs w:val="24"/>
        </w:rPr>
        <w:t xml:space="preserve"> </w:t>
      </w:r>
      <w:r w:rsidRPr="00F66E45">
        <w:rPr>
          <w:rFonts w:ascii="Times New Roman" w:hAnsi="Times New Roman"/>
          <w:spacing w:val="3"/>
          <w:sz w:val="24"/>
          <w:szCs w:val="24"/>
        </w:rPr>
        <w:t>numatytiems Darbams atlikti</w:t>
      </w:r>
      <w:r>
        <w:rPr>
          <w:rFonts w:ascii="Times New Roman" w:hAnsi="Times New Roman"/>
          <w:spacing w:val="3"/>
          <w:sz w:val="24"/>
          <w:szCs w:val="24"/>
        </w:rPr>
        <w:t>.</w:t>
      </w:r>
    </w:p>
    <w:p w14:paraId="4EBD4F75" w14:textId="1CBD97E8" w:rsidR="00AD3D56" w:rsidRPr="00623532" w:rsidRDefault="00AD3D56" w:rsidP="00623532">
      <w:pPr>
        <w:pStyle w:val="Stilius3"/>
        <w:spacing w:before="0"/>
        <w:ind w:firstLine="851"/>
      </w:pPr>
      <w:r w:rsidRPr="00931901">
        <w:rPr>
          <w:rFonts w:ascii="Times New Roman" w:hAnsi="Times New Roman"/>
          <w:sz w:val="24"/>
          <w:szCs w:val="24"/>
          <w:lang w:eastAsia="en-US"/>
        </w:rPr>
        <w:t>Rekomenduojama apsilankyti objekte, susipažinti su visa reikalinga informacija ir įvertinti visas išlaidas, riziką bei visas aplinkybes</w:t>
      </w:r>
      <w:r w:rsidR="00124BAF">
        <w:rPr>
          <w:rFonts w:ascii="Times New Roman" w:hAnsi="Times New Roman"/>
          <w:sz w:val="24"/>
          <w:szCs w:val="24"/>
          <w:lang w:eastAsia="en-US"/>
        </w:rPr>
        <w:t>. D</w:t>
      </w:r>
      <w:r w:rsidRPr="00931901">
        <w:rPr>
          <w:rFonts w:ascii="Times New Roman" w:hAnsi="Times New Roman"/>
          <w:sz w:val="24"/>
          <w:szCs w:val="24"/>
          <w:lang w:eastAsia="en-US"/>
        </w:rPr>
        <w:t>ėl viet</w:t>
      </w:r>
      <w:r>
        <w:rPr>
          <w:rFonts w:ascii="Times New Roman" w:hAnsi="Times New Roman"/>
          <w:sz w:val="24"/>
          <w:szCs w:val="24"/>
          <w:lang w:eastAsia="en-US"/>
        </w:rPr>
        <w:t>os</w:t>
      </w:r>
      <w:r w:rsidRPr="00931901">
        <w:rPr>
          <w:rFonts w:ascii="Times New Roman" w:hAnsi="Times New Roman"/>
          <w:sz w:val="24"/>
          <w:szCs w:val="24"/>
          <w:lang w:eastAsia="en-US"/>
        </w:rPr>
        <w:t xml:space="preserve"> apžiūros kreiptis į Visagino savivaldybės administracijos Vietinio ūkio valdymo ir statybos skyriaus inžinierių statybai Viktor Voronin tel. mob. </w:t>
      </w:r>
      <w:r>
        <w:rPr>
          <w:rFonts w:ascii="Times New Roman" w:hAnsi="Times New Roman"/>
          <w:sz w:val="24"/>
          <w:szCs w:val="24"/>
          <w:lang w:eastAsia="en-US"/>
        </w:rPr>
        <w:t xml:space="preserve">+370 </w:t>
      </w:r>
      <w:r w:rsidRPr="00931901">
        <w:rPr>
          <w:rFonts w:ascii="Times New Roman" w:hAnsi="Times New Roman"/>
          <w:sz w:val="24"/>
          <w:szCs w:val="24"/>
          <w:lang w:eastAsia="en-US"/>
        </w:rPr>
        <w:t xml:space="preserve"> 626 43008, el. p. </w:t>
      </w:r>
      <w:hyperlink r:id="rId9" w:history="1">
        <w:r w:rsidRPr="00931901">
          <w:rPr>
            <w:rStyle w:val="Hipersaitas"/>
            <w:rFonts w:ascii="Times New Roman" w:hAnsi="Times New Roman"/>
            <w:sz w:val="24"/>
            <w:szCs w:val="24"/>
            <w:lang w:eastAsia="en-US"/>
          </w:rPr>
          <w:t>viktor.voronin@visaginas.lt</w:t>
        </w:r>
      </w:hyperlink>
    </w:p>
    <w:p w14:paraId="152752DB" w14:textId="7D8B7D47" w:rsidR="00A22060" w:rsidRDefault="00A22060" w:rsidP="00623532">
      <w:pPr>
        <w:pStyle w:val="Stilius3"/>
        <w:spacing w:before="0"/>
        <w:ind w:firstLine="851"/>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06409D" w:rsidRPr="0035388B">
        <w:rPr>
          <w:rFonts w:ascii="Times New Roman" w:hAnsi="Times New Roman"/>
          <w:sz w:val="24"/>
          <w:szCs w:val="24"/>
          <w:lang w:eastAsia="en-US"/>
        </w:rPr>
        <w:t>Nuotrauk</w:t>
      </w:r>
      <w:r w:rsidR="009723CE">
        <w:rPr>
          <w:rFonts w:ascii="Times New Roman" w:hAnsi="Times New Roman"/>
          <w:sz w:val="24"/>
          <w:szCs w:val="24"/>
          <w:lang w:eastAsia="en-US"/>
        </w:rPr>
        <w:t>os</w:t>
      </w:r>
      <w:r w:rsidR="00124BAF" w:rsidRPr="0035388B">
        <w:rPr>
          <w:rFonts w:ascii="Times New Roman" w:hAnsi="Times New Roman"/>
          <w:sz w:val="24"/>
          <w:szCs w:val="24"/>
          <w:lang w:eastAsia="en-US"/>
        </w:rPr>
        <w:t>,</w:t>
      </w:r>
      <w:r w:rsidR="0006409D" w:rsidRPr="0035388B">
        <w:rPr>
          <w:rFonts w:ascii="Times New Roman" w:hAnsi="Times New Roman"/>
          <w:sz w:val="24"/>
          <w:szCs w:val="24"/>
          <w:lang w:eastAsia="en-US"/>
        </w:rPr>
        <w:t xml:space="preserve"> </w:t>
      </w:r>
      <w:r w:rsidR="00DD0690" w:rsidRPr="0035388B">
        <w:rPr>
          <w:rFonts w:ascii="Times New Roman" w:hAnsi="Times New Roman"/>
          <w:sz w:val="24"/>
          <w:szCs w:val="24"/>
          <w:lang w:eastAsia="en-US"/>
        </w:rPr>
        <w:t>3</w:t>
      </w:r>
      <w:r w:rsidR="0006409D" w:rsidRPr="0035388B">
        <w:rPr>
          <w:rFonts w:ascii="Times New Roman" w:hAnsi="Times New Roman"/>
          <w:sz w:val="24"/>
          <w:szCs w:val="24"/>
          <w:lang w:eastAsia="en-US"/>
        </w:rPr>
        <w:t xml:space="preserve"> lapa</w:t>
      </w:r>
      <w:r w:rsidR="00DD0690" w:rsidRPr="0035388B">
        <w:rPr>
          <w:rFonts w:ascii="Times New Roman" w:hAnsi="Times New Roman"/>
          <w:sz w:val="24"/>
          <w:szCs w:val="24"/>
          <w:lang w:eastAsia="en-US"/>
        </w:rPr>
        <w:t>i</w:t>
      </w:r>
      <w:r w:rsidR="0006409D" w:rsidRPr="00AD3D56">
        <w:rPr>
          <w:rFonts w:ascii="Times New Roman" w:hAnsi="Times New Roman"/>
          <w:sz w:val="24"/>
          <w:szCs w:val="24"/>
          <w:lang w:eastAsia="en-US"/>
        </w:rPr>
        <w:t>.</w:t>
      </w:r>
    </w:p>
    <w:p w14:paraId="7E986AF6" w14:textId="77777777" w:rsidR="00623532" w:rsidRPr="00AD3D56" w:rsidRDefault="00623532" w:rsidP="0035388B">
      <w:pPr>
        <w:pStyle w:val="Stilius3"/>
        <w:spacing w:before="0"/>
        <w:rPr>
          <w:rFonts w:ascii="Times New Roman" w:hAnsi="Times New Roman"/>
          <w:sz w:val="24"/>
          <w:szCs w:val="24"/>
        </w:rPr>
      </w:pP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20A26B36"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0C7FC6CB" w14:textId="77777777" w:rsidR="00A22060" w:rsidRPr="00931901" w:rsidRDefault="00A22060" w:rsidP="005D1046">
            <w:pPr>
              <w:jc w:val="right"/>
              <w:rPr>
                <w:rFonts w:ascii="Times New Roman" w:hAnsi="Times New Roman"/>
                <w:sz w:val="24"/>
                <w:szCs w:val="24"/>
              </w:rPr>
            </w:pPr>
            <w:r w:rsidRPr="00931901">
              <w:rPr>
                <w:rFonts w:ascii="Times New Roman" w:hAnsi="Times New Roman"/>
                <w:sz w:val="24"/>
                <w:szCs w:val="24"/>
              </w:rPr>
              <w:t>Viktor Voronin</w:t>
            </w:r>
          </w:p>
        </w:tc>
      </w:tr>
    </w:tbl>
    <w:p w14:paraId="60851487" w14:textId="622F4CF8" w:rsidR="0006409D" w:rsidRPr="00931901" w:rsidRDefault="0006409D" w:rsidP="0035388B">
      <w:pPr>
        <w:spacing w:after="0" w:line="240" w:lineRule="auto"/>
        <w:rPr>
          <w:rFonts w:ascii="Times New Roman" w:hAnsi="Times New Roman"/>
          <w:sz w:val="24"/>
          <w:szCs w:val="24"/>
        </w:rPr>
      </w:pPr>
    </w:p>
    <w:sectPr w:rsidR="0006409D" w:rsidRPr="00931901" w:rsidSect="0040263E">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A0F0" w14:textId="77777777" w:rsidR="004B7351" w:rsidRDefault="004B7351" w:rsidP="00DA469D">
      <w:pPr>
        <w:spacing w:after="0" w:line="240" w:lineRule="auto"/>
      </w:pPr>
      <w:r>
        <w:separator/>
      </w:r>
    </w:p>
  </w:endnote>
  <w:endnote w:type="continuationSeparator" w:id="0">
    <w:p w14:paraId="6D785CCB" w14:textId="77777777" w:rsidR="004B7351" w:rsidRDefault="004B7351"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4584" w14:textId="77777777" w:rsidR="004B7351" w:rsidRDefault="004B7351" w:rsidP="00DA469D">
      <w:pPr>
        <w:spacing w:after="0" w:line="240" w:lineRule="auto"/>
      </w:pPr>
      <w:r>
        <w:separator/>
      </w:r>
    </w:p>
  </w:footnote>
  <w:footnote w:type="continuationSeparator" w:id="0">
    <w:p w14:paraId="01A43207" w14:textId="77777777" w:rsidR="004B7351" w:rsidRDefault="004B7351"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77777777" w:rsidR="00A22060" w:rsidRDefault="00394A4B">
    <w:pPr>
      <w:pStyle w:val="Antrats"/>
      <w:jc w:val="center"/>
    </w:pPr>
    <w:r>
      <w:fldChar w:fldCharType="begin"/>
    </w:r>
    <w:r>
      <w:instrText>PAGE   \* MERGEFORMAT</w:instrText>
    </w:r>
    <w:r>
      <w:fldChar w:fldCharType="separate"/>
    </w:r>
    <w:r w:rsidR="00A22060">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7E26813"/>
    <w:multiLevelType w:val="hybridMultilevel"/>
    <w:tmpl w:val="84A069B4"/>
    <w:lvl w:ilvl="0" w:tplc="3240376C">
      <w:start w:val="1"/>
      <w:numFmt w:val="bullet"/>
      <w:suff w:val="space"/>
      <w:lvlText w:val="o"/>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C495197"/>
    <w:multiLevelType w:val="hybridMultilevel"/>
    <w:tmpl w:val="BCF0F132"/>
    <w:lvl w:ilvl="0" w:tplc="D77E928E">
      <w:start w:val="2"/>
      <w:numFmt w:val="decimal"/>
      <w:lvlText w:val="%1."/>
      <w:lvlJc w:val="left"/>
      <w:pPr>
        <w:ind w:left="1571"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FD01817"/>
    <w:multiLevelType w:val="multilevel"/>
    <w:tmpl w:val="BE3A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08B214E"/>
    <w:multiLevelType w:val="multilevel"/>
    <w:tmpl w:val="7A8E01CA"/>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1" w15:restartNumberingAfterBreak="0">
    <w:nsid w:val="27872BB3"/>
    <w:multiLevelType w:val="multilevel"/>
    <w:tmpl w:val="5460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47065B1"/>
    <w:multiLevelType w:val="multilevel"/>
    <w:tmpl w:val="F4C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68723B"/>
    <w:multiLevelType w:val="hybridMultilevel"/>
    <w:tmpl w:val="8BCA3822"/>
    <w:lvl w:ilvl="0" w:tplc="FFFFFFFF">
      <w:start w:val="1"/>
      <w:numFmt w:val="decimal"/>
      <w:suff w:val="space"/>
      <w:lvlText w:val="%1."/>
      <w:lvlJc w:val="left"/>
      <w:pPr>
        <w:ind w:left="1494" w:hanging="360"/>
      </w:pPr>
      <w:rPr>
        <w:rFonts w:cs="Times New Roman" w:hint="default"/>
      </w:rPr>
    </w:lvl>
    <w:lvl w:ilvl="1" w:tplc="FFFFFFFF" w:tentative="1">
      <w:start w:val="1"/>
      <w:numFmt w:val="lowerLetter"/>
      <w:lvlText w:val="%2."/>
      <w:lvlJc w:val="left"/>
      <w:pPr>
        <w:ind w:left="2214" w:hanging="360"/>
      </w:pPr>
      <w:rPr>
        <w:rFonts w:cs="Times New Roman"/>
      </w:rPr>
    </w:lvl>
    <w:lvl w:ilvl="2" w:tplc="FFFFFFFF" w:tentative="1">
      <w:start w:val="1"/>
      <w:numFmt w:val="lowerRoman"/>
      <w:lvlText w:val="%3."/>
      <w:lvlJc w:val="right"/>
      <w:pPr>
        <w:ind w:left="2934" w:hanging="180"/>
      </w:pPr>
      <w:rPr>
        <w:rFonts w:cs="Times New Roman"/>
      </w:rPr>
    </w:lvl>
    <w:lvl w:ilvl="3" w:tplc="FFFFFFFF" w:tentative="1">
      <w:start w:val="1"/>
      <w:numFmt w:val="decimal"/>
      <w:lvlText w:val="%4."/>
      <w:lvlJc w:val="left"/>
      <w:pPr>
        <w:ind w:left="3654" w:hanging="360"/>
      </w:pPr>
      <w:rPr>
        <w:rFonts w:cs="Times New Roman"/>
      </w:rPr>
    </w:lvl>
    <w:lvl w:ilvl="4" w:tplc="FFFFFFFF" w:tentative="1">
      <w:start w:val="1"/>
      <w:numFmt w:val="lowerLetter"/>
      <w:lvlText w:val="%5."/>
      <w:lvlJc w:val="left"/>
      <w:pPr>
        <w:ind w:left="4374" w:hanging="360"/>
      </w:pPr>
      <w:rPr>
        <w:rFonts w:cs="Times New Roman"/>
      </w:rPr>
    </w:lvl>
    <w:lvl w:ilvl="5" w:tplc="FFFFFFFF" w:tentative="1">
      <w:start w:val="1"/>
      <w:numFmt w:val="lowerRoman"/>
      <w:lvlText w:val="%6."/>
      <w:lvlJc w:val="right"/>
      <w:pPr>
        <w:ind w:left="5094" w:hanging="180"/>
      </w:pPr>
      <w:rPr>
        <w:rFonts w:cs="Times New Roman"/>
      </w:rPr>
    </w:lvl>
    <w:lvl w:ilvl="6" w:tplc="FFFFFFFF" w:tentative="1">
      <w:start w:val="1"/>
      <w:numFmt w:val="decimal"/>
      <w:lvlText w:val="%7."/>
      <w:lvlJc w:val="left"/>
      <w:pPr>
        <w:ind w:left="5814" w:hanging="360"/>
      </w:pPr>
      <w:rPr>
        <w:rFonts w:cs="Times New Roman"/>
      </w:rPr>
    </w:lvl>
    <w:lvl w:ilvl="7" w:tplc="FFFFFFFF" w:tentative="1">
      <w:start w:val="1"/>
      <w:numFmt w:val="lowerLetter"/>
      <w:lvlText w:val="%8."/>
      <w:lvlJc w:val="left"/>
      <w:pPr>
        <w:ind w:left="6534" w:hanging="360"/>
      </w:pPr>
      <w:rPr>
        <w:rFonts w:cs="Times New Roman"/>
      </w:rPr>
    </w:lvl>
    <w:lvl w:ilvl="8" w:tplc="FFFFFFFF" w:tentative="1">
      <w:start w:val="1"/>
      <w:numFmt w:val="lowerRoman"/>
      <w:lvlText w:val="%9."/>
      <w:lvlJc w:val="right"/>
      <w:pPr>
        <w:ind w:left="7254" w:hanging="180"/>
      </w:pPr>
      <w:rPr>
        <w:rFonts w:cs="Times New Roman"/>
      </w:rPr>
    </w:lvl>
  </w:abstractNum>
  <w:abstractNum w:abstractNumId="3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4" w15:restartNumberingAfterBreak="0">
    <w:nsid w:val="3E644478"/>
    <w:multiLevelType w:val="hybridMultilevel"/>
    <w:tmpl w:val="8BCA3822"/>
    <w:lvl w:ilvl="0" w:tplc="68060958">
      <w:start w:val="1"/>
      <w:numFmt w:val="decimal"/>
      <w:suff w:val="space"/>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35"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CEF2867"/>
    <w:multiLevelType w:val="hybridMultilevel"/>
    <w:tmpl w:val="BB0645DE"/>
    <w:lvl w:ilvl="0" w:tplc="41ACCECA">
      <w:start w:val="1"/>
      <w:numFmt w:val="bullet"/>
      <w:suff w:val="space"/>
      <w:lvlText w:val="o"/>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2"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5DD2114E"/>
    <w:multiLevelType w:val="multilevel"/>
    <w:tmpl w:val="381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6B173DF"/>
    <w:multiLevelType w:val="hybridMultilevel"/>
    <w:tmpl w:val="591017B6"/>
    <w:lvl w:ilvl="0" w:tplc="FFFFFFFF">
      <w:start w:val="1"/>
      <w:numFmt w:val="decimal"/>
      <w:lvlText w:val="%1."/>
      <w:lvlJc w:val="left"/>
      <w:pPr>
        <w:ind w:left="1571" w:hanging="360"/>
      </w:pPr>
      <w:rPr>
        <w:rFonts w:cs="Times New Roman"/>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50"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1"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F9A429A"/>
    <w:multiLevelType w:val="multilevel"/>
    <w:tmpl w:val="B01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6"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53843793">
    <w:abstractNumId w:val="35"/>
  </w:num>
  <w:num w:numId="2" w16cid:durableId="1743676156">
    <w:abstractNumId w:val="32"/>
  </w:num>
  <w:num w:numId="3" w16cid:durableId="1083137645">
    <w:abstractNumId w:val="9"/>
  </w:num>
  <w:num w:numId="4" w16cid:durableId="256527388">
    <w:abstractNumId w:val="56"/>
  </w:num>
  <w:num w:numId="5" w16cid:durableId="88429274">
    <w:abstractNumId w:val="14"/>
  </w:num>
  <w:num w:numId="6" w16cid:durableId="1537965352">
    <w:abstractNumId w:val="36"/>
  </w:num>
  <w:num w:numId="7" w16cid:durableId="1529101841">
    <w:abstractNumId w:val="27"/>
  </w:num>
  <w:num w:numId="8" w16cid:durableId="1870993647">
    <w:abstractNumId w:val="10"/>
  </w:num>
  <w:num w:numId="9" w16cid:durableId="496460165">
    <w:abstractNumId w:val="38"/>
  </w:num>
  <w:num w:numId="10" w16cid:durableId="1652903227">
    <w:abstractNumId w:val="51"/>
  </w:num>
  <w:num w:numId="11" w16cid:durableId="1760832007">
    <w:abstractNumId w:val="55"/>
  </w:num>
  <w:num w:numId="12" w16cid:durableId="654064212">
    <w:abstractNumId w:val="59"/>
  </w:num>
  <w:num w:numId="13" w16cid:durableId="1656647727">
    <w:abstractNumId w:val="29"/>
  </w:num>
  <w:num w:numId="14" w16cid:durableId="1767261699">
    <w:abstractNumId w:val="7"/>
  </w:num>
  <w:num w:numId="15" w16cid:durableId="41489437">
    <w:abstractNumId w:val="43"/>
  </w:num>
  <w:num w:numId="16" w16cid:durableId="94329747">
    <w:abstractNumId w:val="17"/>
  </w:num>
  <w:num w:numId="17" w16cid:durableId="1158613928">
    <w:abstractNumId w:val="12"/>
  </w:num>
  <w:num w:numId="18" w16cid:durableId="567960485">
    <w:abstractNumId w:val="58"/>
  </w:num>
  <w:num w:numId="19" w16cid:durableId="1535658924">
    <w:abstractNumId w:val="5"/>
  </w:num>
  <w:num w:numId="20" w16cid:durableId="1359773621">
    <w:abstractNumId w:val="45"/>
  </w:num>
  <w:num w:numId="21" w16cid:durableId="1139494088">
    <w:abstractNumId w:val="52"/>
  </w:num>
  <w:num w:numId="22" w16cid:durableId="458645434">
    <w:abstractNumId w:val="54"/>
  </w:num>
  <w:num w:numId="23" w16cid:durableId="1457093938">
    <w:abstractNumId w:val="46"/>
  </w:num>
  <w:num w:numId="24" w16cid:durableId="1185245999">
    <w:abstractNumId w:val="57"/>
  </w:num>
  <w:num w:numId="25" w16cid:durableId="1499885046">
    <w:abstractNumId w:val="48"/>
  </w:num>
  <w:num w:numId="26" w16cid:durableId="1223560486">
    <w:abstractNumId w:val="23"/>
  </w:num>
  <w:num w:numId="27" w16cid:durableId="1017123443">
    <w:abstractNumId w:val="8"/>
  </w:num>
  <w:num w:numId="28" w16cid:durableId="57170264">
    <w:abstractNumId w:val="40"/>
  </w:num>
  <w:num w:numId="29" w16cid:durableId="687146336">
    <w:abstractNumId w:val="22"/>
  </w:num>
  <w:num w:numId="30" w16cid:durableId="2071466039">
    <w:abstractNumId w:val="24"/>
  </w:num>
  <w:num w:numId="31" w16cid:durableId="923758547">
    <w:abstractNumId w:val="26"/>
  </w:num>
  <w:num w:numId="32" w16cid:durableId="384909423">
    <w:abstractNumId w:val="30"/>
  </w:num>
  <w:num w:numId="33" w16cid:durableId="1266158153">
    <w:abstractNumId w:val="33"/>
  </w:num>
  <w:num w:numId="34" w16cid:durableId="961228354">
    <w:abstractNumId w:val="11"/>
  </w:num>
  <w:num w:numId="35" w16cid:durableId="907420682">
    <w:abstractNumId w:val="39"/>
  </w:num>
  <w:num w:numId="36" w16cid:durableId="1871645908">
    <w:abstractNumId w:val="19"/>
  </w:num>
  <w:num w:numId="37" w16cid:durableId="946808406">
    <w:abstractNumId w:val="6"/>
  </w:num>
  <w:num w:numId="38" w16cid:durableId="1478447963">
    <w:abstractNumId w:val="34"/>
  </w:num>
  <w:num w:numId="39" w16cid:durableId="1835489474">
    <w:abstractNumId w:val="41"/>
  </w:num>
  <w:num w:numId="40" w16cid:durableId="47807451">
    <w:abstractNumId w:val="42"/>
  </w:num>
  <w:num w:numId="41" w16cid:durableId="1414426611">
    <w:abstractNumId w:val="44"/>
  </w:num>
  <w:num w:numId="42" w16cid:durableId="375815862">
    <w:abstractNumId w:val="20"/>
  </w:num>
  <w:num w:numId="43" w16cid:durableId="1175417716">
    <w:abstractNumId w:val="25"/>
  </w:num>
  <w:num w:numId="44" w16cid:durableId="1119646791">
    <w:abstractNumId w:val="50"/>
  </w:num>
  <w:num w:numId="45" w16cid:durableId="1478911515">
    <w:abstractNumId w:val="15"/>
  </w:num>
  <w:num w:numId="46" w16cid:durableId="187302518">
    <w:abstractNumId w:val="49"/>
  </w:num>
  <w:num w:numId="47" w16cid:durableId="184097045">
    <w:abstractNumId w:val="31"/>
  </w:num>
  <w:num w:numId="48" w16cid:durableId="1780836818">
    <w:abstractNumId w:val="18"/>
  </w:num>
  <w:num w:numId="49" w16cid:durableId="364603987">
    <w:abstractNumId w:val="47"/>
  </w:num>
  <w:num w:numId="50" w16cid:durableId="716008616">
    <w:abstractNumId w:val="21"/>
  </w:num>
  <w:num w:numId="51" w16cid:durableId="1229071681">
    <w:abstractNumId w:val="28"/>
  </w:num>
  <w:num w:numId="52" w16cid:durableId="1794013777">
    <w:abstractNumId w:val="37"/>
  </w:num>
  <w:num w:numId="53" w16cid:durableId="1248727320">
    <w:abstractNumId w:val="16"/>
  </w:num>
  <w:num w:numId="54" w16cid:durableId="1988363948">
    <w:abstractNumId w:val="53"/>
  </w:num>
  <w:num w:numId="55" w16cid:durableId="1437366787">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087"/>
    <w:rsid w:val="00002412"/>
    <w:rsid w:val="00020693"/>
    <w:rsid w:val="00020E38"/>
    <w:rsid w:val="000211C7"/>
    <w:rsid w:val="0002221F"/>
    <w:rsid w:val="0002335B"/>
    <w:rsid w:val="00024362"/>
    <w:rsid w:val="00041D2C"/>
    <w:rsid w:val="00042F89"/>
    <w:rsid w:val="00044A8F"/>
    <w:rsid w:val="00046324"/>
    <w:rsid w:val="0005175A"/>
    <w:rsid w:val="00052F36"/>
    <w:rsid w:val="00060E5C"/>
    <w:rsid w:val="0006409D"/>
    <w:rsid w:val="00066688"/>
    <w:rsid w:val="0006708D"/>
    <w:rsid w:val="00071CF0"/>
    <w:rsid w:val="000721E8"/>
    <w:rsid w:val="0007582C"/>
    <w:rsid w:val="00075A4D"/>
    <w:rsid w:val="00077C87"/>
    <w:rsid w:val="0008120B"/>
    <w:rsid w:val="00082105"/>
    <w:rsid w:val="00083FB9"/>
    <w:rsid w:val="00087E15"/>
    <w:rsid w:val="00087FA1"/>
    <w:rsid w:val="00091ABA"/>
    <w:rsid w:val="000923F0"/>
    <w:rsid w:val="000929D1"/>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145E9"/>
    <w:rsid w:val="00115572"/>
    <w:rsid w:val="001170B2"/>
    <w:rsid w:val="001229AD"/>
    <w:rsid w:val="00122AD0"/>
    <w:rsid w:val="00123B5C"/>
    <w:rsid w:val="00124BAF"/>
    <w:rsid w:val="001252BC"/>
    <w:rsid w:val="00126DD8"/>
    <w:rsid w:val="001315ED"/>
    <w:rsid w:val="00134E13"/>
    <w:rsid w:val="00136F8B"/>
    <w:rsid w:val="00137000"/>
    <w:rsid w:val="00140A2E"/>
    <w:rsid w:val="00143CBF"/>
    <w:rsid w:val="0014796D"/>
    <w:rsid w:val="00151165"/>
    <w:rsid w:val="00153E94"/>
    <w:rsid w:val="00154042"/>
    <w:rsid w:val="001571FB"/>
    <w:rsid w:val="00157334"/>
    <w:rsid w:val="00157FCB"/>
    <w:rsid w:val="001613AB"/>
    <w:rsid w:val="00164999"/>
    <w:rsid w:val="00165D10"/>
    <w:rsid w:val="00165F7E"/>
    <w:rsid w:val="00166BDB"/>
    <w:rsid w:val="00167BE6"/>
    <w:rsid w:val="00167CFD"/>
    <w:rsid w:val="001702CF"/>
    <w:rsid w:val="0018043B"/>
    <w:rsid w:val="00192706"/>
    <w:rsid w:val="00192E8E"/>
    <w:rsid w:val="00194189"/>
    <w:rsid w:val="00194EE2"/>
    <w:rsid w:val="00197FAD"/>
    <w:rsid w:val="001A3A73"/>
    <w:rsid w:val="001A3CA6"/>
    <w:rsid w:val="001A446B"/>
    <w:rsid w:val="001A4FD1"/>
    <w:rsid w:val="001A68BE"/>
    <w:rsid w:val="001A73C2"/>
    <w:rsid w:val="001A78D0"/>
    <w:rsid w:val="001B1D1A"/>
    <w:rsid w:val="001B23A7"/>
    <w:rsid w:val="001B560C"/>
    <w:rsid w:val="001B6135"/>
    <w:rsid w:val="001C06DF"/>
    <w:rsid w:val="001C2710"/>
    <w:rsid w:val="001C34A3"/>
    <w:rsid w:val="001D01E2"/>
    <w:rsid w:val="001D56A3"/>
    <w:rsid w:val="001D68A9"/>
    <w:rsid w:val="001D75EC"/>
    <w:rsid w:val="001E2A3A"/>
    <w:rsid w:val="001E423E"/>
    <w:rsid w:val="001E5F30"/>
    <w:rsid w:val="001F3B38"/>
    <w:rsid w:val="001F4EAE"/>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440EA"/>
    <w:rsid w:val="00255FAD"/>
    <w:rsid w:val="002604E0"/>
    <w:rsid w:val="002612FA"/>
    <w:rsid w:val="00263663"/>
    <w:rsid w:val="002658B3"/>
    <w:rsid w:val="00267E91"/>
    <w:rsid w:val="00272170"/>
    <w:rsid w:val="00273406"/>
    <w:rsid w:val="00274EE1"/>
    <w:rsid w:val="0027552F"/>
    <w:rsid w:val="00281EDC"/>
    <w:rsid w:val="00282577"/>
    <w:rsid w:val="00282DFB"/>
    <w:rsid w:val="00285D90"/>
    <w:rsid w:val="0028680A"/>
    <w:rsid w:val="00292DDF"/>
    <w:rsid w:val="002938F7"/>
    <w:rsid w:val="002947D2"/>
    <w:rsid w:val="00295B50"/>
    <w:rsid w:val="00296061"/>
    <w:rsid w:val="002A0D5C"/>
    <w:rsid w:val="002A1E3F"/>
    <w:rsid w:val="002A2DCC"/>
    <w:rsid w:val="002A40C9"/>
    <w:rsid w:val="002A4A11"/>
    <w:rsid w:val="002A6D0B"/>
    <w:rsid w:val="002B1573"/>
    <w:rsid w:val="002B465A"/>
    <w:rsid w:val="002B7B17"/>
    <w:rsid w:val="002C0AED"/>
    <w:rsid w:val="002C30A0"/>
    <w:rsid w:val="002D0E46"/>
    <w:rsid w:val="002D47DD"/>
    <w:rsid w:val="002E12A7"/>
    <w:rsid w:val="002E29D5"/>
    <w:rsid w:val="002E4C34"/>
    <w:rsid w:val="002E4D2D"/>
    <w:rsid w:val="002E743D"/>
    <w:rsid w:val="002E7981"/>
    <w:rsid w:val="002F1027"/>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3145"/>
    <w:rsid w:val="003244BE"/>
    <w:rsid w:val="003302F9"/>
    <w:rsid w:val="00333194"/>
    <w:rsid w:val="00334302"/>
    <w:rsid w:val="003374F6"/>
    <w:rsid w:val="0034346B"/>
    <w:rsid w:val="00343A4B"/>
    <w:rsid w:val="0035388B"/>
    <w:rsid w:val="00353D4E"/>
    <w:rsid w:val="0036161C"/>
    <w:rsid w:val="003619E2"/>
    <w:rsid w:val="003632DB"/>
    <w:rsid w:val="00364F35"/>
    <w:rsid w:val="003665BD"/>
    <w:rsid w:val="00367C7A"/>
    <w:rsid w:val="00373D24"/>
    <w:rsid w:val="003741AE"/>
    <w:rsid w:val="0037473E"/>
    <w:rsid w:val="00376B74"/>
    <w:rsid w:val="0038253C"/>
    <w:rsid w:val="003846F0"/>
    <w:rsid w:val="00384D95"/>
    <w:rsid w:val="00386B55"/>
    <w:rsid w:val="00390119"/>
    <w:rsid w:val="003945FD"/>
    <w:rsid w:val="00394A4B"/>
    <w:rsid w:val="00395E44"/>
    <w:rsid w:val="00396252"/>
    <w:rsid w:val="0039672E"/>
    <w:rsid w:val="003A0035"/>
    <w:rsid w:val="003A1D5C"/>
    <w:rsid w:val="003C0AF1"/>
    <w:rsid w:val="003C129E"/>
    <w:rsid w:val="003C1B31"/>
    <w:rsid w:val="003C23EC"/>
    <w:rsid w:val="003C2A91"/>
    <w:rsid w:val="003C406A"/>
    <w:rsid w:val="003C6781"/>
    <w:rsid w:val="003D398F"/>
    <w:rsid w:val="003D3F05"/>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20D23"/>
    <w:rsid w:val="0043150A"/>
    <w:rsid w:val="00435ED0"/>
    <w:rsid w:val="00442A11"/>
    <w:rsid w:val="0045252E"/>
    <w:rsid w:val="00453F7F"/>
    <w:rsid w:val="00456DDF"/>
    <w:rsid w:val="00462D35"/>
    <w:rsid w:val="00462FBC"/>
    <w:rsid w:val="00464EB0"/>
    <w:rsid w:val="00466147"/>
    <w:rsid w:val="00466C0F"/>
    <w:rsid w:val="00467940"/>
    <w:rsid w:val="004726ED"/>
    <w:rsid w:val="00474F8C"/>
    <w:rsid w:val="00480407"/>
    <w:rsid w:val="00480F93"/>
    <w:rsid w:val="00481005"/>
    <w:rsid w:val="00481787"/>
    <w:rsid w:val="00482E18"/>
    <w:rsid w:val="00483CB2"/>
    <w:rsid w:val="00485E3E"/>
    <w:rsid w:val="00490BEA"/>
    <w:rsid w:val="0049354C"/>
    <w:rsid w:val="00494335"/>
    <w:rsid w:val="0049478B"/>
    <w:rsid w:val="00496F08"/>
    <w:rsid w:val="004A48B5"/>
    <w:rsid w:val="004B251A"/>
    <w:rsid w:val="004B3AAD"/>
    <w:rsid w:val="004B7351"/>
    <w:rsid w:val="004B7ABB"/>
    <w:rsid w:val="004B7F45"/>
    <w:rsid w:val="004C094E"/>
    <w:rsid w:val="004C2150"/>
    <w:rsid w:val="004C2357"/>
    <w:rsid w:val="004C2B25"/>
    <w:rsid w:val="004C3499"/>
    <w:rsid w:val="004C4201"/>
    <w:rsid w:val="004C4A25"/>
    <w:rsid w:val="004D1FEF"/>
    <w:rsid w:val="004D30B4"/>
    <w:rsid w:val="004D62CF"/>
    <w:rsid w:val="004E1AE7"/>
    <w:rsid w:val="004E218F"/>
    <w:rsid w:val="004E2F2F"/>
    <w:rsid w:val="004F1AFF"/>
    <w:rsid w:val="004F321A"/>
    <w:rsid w:val="004F398C"/>
    <w:rsid w:val="00504BDD"/>
    <w:rsid w:val="00505473"/>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45BE"/>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1DAF"/>
    <w:rsid w:val="005C3233"/>
    <w:rsid w:val="005C66C2"/>
    <w:rsid w:val="005C740B"/>
    <w:rsid w:val="005C77C6"/>
    <w:rsid w:val="005D0A13"/>
    <w:rsid w:val="005D1046"/>
    <w:rsid w:val="005D17BE"/>
    <w:rsid w:val="005D190C"/>
    <w:rsid w:val="005D75DB"/>
    <w:rsid w:val="005E626A"/>
    <w:rsid w:val="005E6735"/>
    <w:rsid w:val="005E68EE"/>
    <w:rsid w:val="005F0196"/>
    <w:rsid w:val="005F0DC4"/>
    <w:rsid w:val="005F2280"/>
    <w:rsid w:val="005F5169"/>
    <w:rsid w:val="005F6A8E"/>
    <w:rsid w:val="005F754F"/>
    <w:rsid w:val="00600A8E"/>
    <w:rsid w:val="00600F56"/>
    <w:rsid w:val="006014FF"/>
    <w:rsid w:val="00606DE2"/>
    <w:rsid w:val="00607290"/>
    <w:rsid w:val="006120C3"/>
    <w:rsid w:val="00612E35"/>
    <w:rsid w:val="006141DD"/>
    <w:rsid w:val="006155F6"/>
    <w:rsid w:val="00615F8B"/>
    <w:rsid w:val="006164DA"/>
    <w:rsid w:val="006227E5"/>
    <w:rsid w:val="00623532"/>
    <w:rsid w:val="00630B76"/>
    <w:rsid w:val="00635A65"/>
    <w:rsid w:val="00636630"/>
    <w:rsid w:val="00641A9F"/>
    <w:rsid w:val="006456A7"/>
    <w:rsid w:val="00645C69"/>
    <w:rsid w:val="00650F94"/>
    <w:rsid w:val="00655407"/>
    <w:rsid w:val="00655AF7"/>
    <w:rsid w:val="00663063"/>
    <w:rsid w:val="00665AB7"/>
    <w:rsid w:val="006674B0"/>
    <w:rsid w:val="006724B4"/>
    <w:rsid w:val="00674C85"/>
    <w:rsid w:val="00674F04"/>
    <w:rsid w:val="0068111E"/>
    <w:rsid w:val="00682347"/>
    <w:rsid w:val="006839D6"/>
    <w:rsid w:val="00683E60"/>
    <w:rsid w:val="006853BC"/>
    <w:rsid w:val="0068701F"/>
    <w:rsid w:val="00691A08"/>
    <w:rsid w:val="0069222F"/>
    <w:rsid w:val="006923D4"/>
    <w:rsid w:val="006948D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33CA"/>
    <w:rsid w:val="006F37DF"/>
    <w:rsid w:val="006F39B0"/>
    <w:rsid w:val="006F3F8F"/>
    <w:rsid w:val="006F665B"/>
    <w:rsid w:val="007009A4"/>
    <w:rsid w:val="007101ED"/>
    <w:rsid w:val="00710EF3"/>
    <w:rsid w:val="00715C71"/>
    <w:rsid w:val="00721F53"/>
    <w:rsid w:val="00724085"/>
    <w:rsid w:val="007246B4"/>
    <w:rsid w:val="00724DCA"/>
    <w:rsid w:val="00725EC9"/>
    <w:rsid w:val="00726F82"/>
    <w:rsid w:val="00730E6E"/>
    <w:rsid w:val="007318FA"/>
    <w:rsid w:val="00731A37"/>
    <w:rsid w:val="00735916"/>
    <w:rsid w:val="00736810"/>
    <w:rsid w:val="00741721"/>
    <w:rsid w:val="00742FCD"/>
    <w:rsid w:val="00747D1F"/>
    <w:rsid w:val="00753FFE"/>
    <w:rsid w:val="00755AA8"/>
    <w:rsid w:val="007576E8"/>
    <w:rsid w:val="00761EF9"/>
    <w:rsid w:val="007650B2"/>
    <w:rsid w:val="00767AE3"/>
    <w:rsid w:val="00770C40"/>
    <w:rsid w:val="00771344"/>
    <w:rsid w:val="00773576"/>
    <w:rsid w:val="00773BC7"/>
    <w:rsid w:val="007742F0"/>
    <w:rsid w:val="00776D00"/>
    <w:rsid w:val="007831F6"/>
    <w:rsid w:val="0078417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D6310"/>
    <w:rsid w:val="007E0CD1"/>
    <w:rsid w:val="007E4DE4"/>
    <w:rsid w:val="007F1392"/>
    <w:rsid w:val="007F4299"/>
    <w:rsid w:val="007F64C3"/>
    <w:rsid w:val="00800944"/>
    <w:rsid w:val="008010A8"/>
    <w:rsid w:val="00805AD4"/>
    <w:rsid w:val="00806EBE"/>
    <w:rsid w:val="0081125D"/>
    <w:rsid w:val="00813A16"/>
    <w:rsid w:val="008140A3"/>
    <w:rsid w:val="00822C0D"/>
    <w:rsid w:val="008250D3"/>
    <w:rsid w:val="00827D74"/>
    <w:rsid w:val="0083625F"/>
    <w:rsid w:val="00836BAB"/>
    <w:rsid w:val="00843066"/>
    <w:rsid w:val="00846C76"/>
    <w:rsid w:val="00850108"/>
    <w:rsid w:val="00850FF0"/>
    <w:rsid w:val="00851714"/>
    <w:rsid w:val="00854B74"/>
    <w:rsid w:val="00857654"/>
    <w:rsid w:val="00860082"/>
    <w:rsid w:val="00860BD8"/>
    <w:rsid w:val="00861CA7"/>
    <w:rsid w:val="00863B02"/>
    <w:rsid w:val="00867431"/>
    <w:rsid w:val="00870587"/>
    <w:rsid w:val="008734C0"/>
    <w:rsid w:val="00873F85"/>
    <w:rsid w:val="00874423"/>
    <w:rsid w:val="00875C66"/>
    <w:rsid w:val="00876DD4"/>
    <w:rsid w:val="00880405"/>
    <w:rsid w:val="00881508"/>
    <w:rsid w:val="00881B5B"/>
    <w:rsid w:val="008826A0"/>
    <w:rsid w:val="00882CF4"/>
    <w:rsid w:val="00885CB2"/>
    <w:rsid w:val="00886EC4"/>
    <w:rsid w:val="00887638"/>
    <w:rsid w:val="008920E0"/>
    <w:rsid w:val="0089371C"/>
    <w:rsid w:val="008961E2"/>
    <w:rsid w:val="008968D1"/>
    <w:rsid w:val="008A064B"/>
    <w:rsid w:val="008A2B9A"/>
    <w:rsid w:val="008A60EA"/>
    <w:rsid w:val="008B0836"/>
    <w:rsid w:val="008B1C58"/>
    <w:rsid w:val="008B4418"/>
    <w:rsid w:val="008B6DA7"/>
    <w:rsid w:val="008C2091"/>
    <w:rsid w:val="008C3015"/>
    <w:rsid w:val="008C3493"/>
    <w:rsid w:val="008C3502"/>
    <w:rsid w:val="008C3534"/>
    <w:rsid w:val="008C56C1"/>
    <w:rsid w:val="008C58D9"/>
    <w:rsid w:val="008C7170"/>
    <w:rsid w:val="008C738B"/>
    <w:rsid w:val="008D593C"/>
    <w:rsid w:val="008D59E5"/>
    <w:rsid w:val="008D5E35"/>
    <w:rsid w:val="008D5EF6"/>
    <w:rsid w:val="008E3267"/>
    <w:rsid w:val="008E4763"/>
    <w:rsid w:val="008F01EA"/>
    <w:rsid w:val="008F3124"/>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5187D"/>
    <w:rsid w:val="009550A4"/>
    <w:rsid w:val="00956348"/>
    <w:rsid w:val="00961E60"/>
    <w:rsid w:val="00972314"/>
    <w:rsid w:val="009723CE"/>
    <w:rsid w:val="00972AA5"/>
    <w:rsid w:val="009742B2"/>
    <w:rsid w:val="00981415"/>
    <w:rsid w:val="00982E7C"/>
    <w:rsid w:val="0098690E"/>
    <w:rsid w:val="009909FB"/>
    <w:rsid w:val="00990DB3"/>
    <w:rsid w:val="00994FA4"/>
    <w:rsid w:val="009A32DD"/>
    <w:rsid w:val="009A3CD8"/>
    <w:rsid w:val="009A448B"/>
    <w:rsid w:val="009A4D3B"/>
    <w:rsid w:val="009B267B"/>
    <w:rsid w:val="009B3BFF"/>
    <w:rsid w:val="009B4B35"/>
    <w:rsid w:val="009B5232"/>
    <w:rsid w:val="009B52EA"/>
    <w:rsid w:val="009B5445"/>
    <w:rsid w:val="009B6397"/>
    <w:rsid w:val="009C23CF"/>
    <w:rsid w:val="009C4563"/>
    <w:rsid w:val="009C459B"/>
    <w:rsid w:val="009C48E3"/>
    <w:rsid w:val="009C589F"/>
    <w:rsid w:val="009D09D7"/>
    <w:rsid w:val="009D7BEB"/>
    <w:rsid w:val="009E445F"/>
    <w:rsid w:val="009E4FA9"/>
    <w:rsid w:val="009F4EC6"/>
    <w:rsid w:val="00A01A4F"/>
    <w:rsid w:val="00A01D3C"/>
    <w:rsid w:val="00A0689E"/>
    <w:rsid w:val="00A10069"/>
    <w:rsid w:val="00A1411B"/>
    <w:rsid w:val="00A14BA6"/>
    <w:rsid w:val="00A17259"/>
    <w:rsid w:val="00A17764"/>
    <w:rsid w:val="00A21952"/>
    <w:rsid w:val="00A22060"/>
    <w:rsid w:val="00A25A53"/>
    <w:rsid w:val="00A26C31"/>
    <w:rsid w:val="00A32CA2"/>
    <w:rsid w:val="00A3307A"/>
    <w:rsid w:val="00A338FF"/>
    <w:rsid w:val="00A34A39"/>
    <w:rsid w:val="00A37381"/>
    <w:rsid w:val="00A41BCA"/>
    <w:rsid w:val="00A422BD"/>
    <w:rsid w:val="00A42ABB"/>
    <w:rsid w:val="00A42ED7"/>
    <w:rsid w:val="00A433BC"/>
    <w:rsid w:val="00A45F5C"/>
    <w:rsid w:val="00A47525"/>
    <w:rsid w:val="00A56142"/>
    <w:rsid w:val="00A60A68"/>
    <w:rsid w:val="00A63EC4"/>
    <w:rsid w:val="00A64AEB"/>
    <w:rsid w:val="00A66E9C"/>
    <w:rsid w:val="00A67E26"/>
    <w:rsid w:val="00A70817"/>
    <w:rsid w:val="00A71B01"/>
    <w:rsid w:val="00A721D0"/>
    <w:rsid w:val="00A725BA"/>
    <w:rsid w:val="00A72B7C"/>
    <w:rsid w:val="00A81970"/>
    <w:rsid w:val="00A8329D"/>
    <w:rsid w:val="00A90DCB"/>
    <w:rsid w:val="00A96608"/>
    <w:rsid w:val="00AA1400"/>
    <w:rsid w:val="00AA14A7"/>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0C75"/>
    <w:rsid w:val="00AD312C"/>
    <w:rsid w:val="00AD3D56"/>
    <w:rsid w:val="00AD4975"/>
    <w:rsid w:val="00AD5F7B"/>
    <w:rsid w:val="00AE1810"/>
    <w:rsid w:val="00AE1DF5"/>
    <w:rsid w:val="00AE25D5"/>
    <w:rsid w:val="00AE2B07"/>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C16"/>
    <w:rsid w:val="00B10D62"/>
    <w:rsid w:val="00B12274"/>
    <w:rsid w:val="00B14665"/>
    <w:rsid w:val="00B14E4A"/>
    <w:rsid w:val="00B22A39"/>
    <w:rsid w:val="00B23055"/>
    <w:rsid w:val="00B30245"/>
    <w:rsid w:val="00B3146E"/>
    <w:rsid w:val="00B34E2B"/>
    <w:rsid w:val="00B35601"/>
    <w:rsid w:val="00B45A0D"/>
    <w:rsid w:val="00B5398E"/>
    <w:rsid w:val="00B53F09"/>
    <w:rsid w:val="00B612D3"/>
    <w:rsid w:val="00B618EA"/>
    <w:rsid w:val="00B62328"/>
    <w:rsid w:val="00B62EE7"/>
    <w:rsid w:val="00B63EF0"/>
    <w:rsid w:val="00B65FF7"/>
    <w:rsid w:val="00B66DE8"/>
    <w:rsid w:val="00B76CE1"/>
    <w:rsid w:val="00B7772B"/>
    <w:rsid w:val="00B77BA7"/>
    <w:rsid w:val="00B77FAC"/>
    <w:rsid w:val="00B82EAC"/>
    <w:rsid w:val="00B84BF0"/>
    <w:rsid w:val="00B84E75"/>
    <w:rsid w:val="00B91535"/>
    <w:rsid w:val="00BA006D"/>
    <w:rsid w:val="00BA147E"/>
    <w:rsid w:val="00BA28C5"/>
    <w:rsid w:val="00BA547A"/>
    <w:rsid w:val="00BB0075"/>
    <w:rsid w:val="00BB736A"/>
    <w:rsid w:val="00BC00F1"/>
    <w:rsid w:val="00BC11D3"/>
    <w:rsid w:val="00BC4B96"/>
    <w:rsid w:val="00BC72AE"/>
    <w:rsid w:val="00BC7DA6"/>
    <w:rsid w:val="00BD4227"/>
    <w:rsid w:val="00BE00F3"/>
    <w:rsid w:val="00BE3AF7"/>
    <w:rsid w:val="00BE44AA"/>
    <w:rsid w:val="00BF540E"/>
    <w:rsid w:val="00BF7221"/>
    <w:rsid w:val="00C029A8"/>
    <w:rsid w:val="00C04876"/>
    <w:rsid w:val="00C07F23"/>
    <w:rsid w:val="00C123F0"/>
    <w:rsid w:val="00C12B8D"/>
    <w:rsid w:val="00C14C49"/>
    <w:rsid w:val="00C20AC3"/>
    <w:rsid w:val="00C26BC0"/>
    <w:rsid w:val="00C26FCC"/>
    <w:rsid w:val="00C31398"/>
    <w:rsid w:val="00C31967"/>
    <w:rsid w:val="00C32939"/>
    <w:rsid w:val="00C4332D"/>
    <w:rsid w:val="00C44105"/>
    <w:rsid w:val="00C45BC5"/>
    <w:rsid w:val="00C46B42"/>
    <w:rsid w:val="00C52018"/>
    <w:rsid w:val="00C6274E"/>
    <w:rsid w:val="00C62B74"/>
    <w:rsid w:val="00C631B5"/>
    <w:rsid w:val="00C6439E"/>
    <w:rsid w:val="00C676EB"/>
    <w:rsid w:val="00C7571E"/>
    <w:rsid w:val="00C75F06"/>
    <w:rsid w:val="00C76A08"/>
    <w:rsid w:val="00C8070F"/>
    <w:rsid w:val="00C81D48"/>
    <w:rsid w:val="00C87FFC"/>
    <w:rsid w:val="00C9159E"/>
    <w:rsid w:val="00C91A42"/>
    <w:rsid w:val="00C91E98"/>
    <w:rsid w:val="00C92056"/>
    <w:rsid w:val="00C95268"/>
    <w:rsid w:val="00C96AE2"/>
    <w:rsid w:val="00C972F6"/>
    <w:rsid w:val="00C97DBB"/>
    <w:rsid w:val="00CA6793"/>
    <w:rsid w:val="00CA7AA1"/>
    <w:rsid w:val="00CB3A77"/>
    <w:rsid w:val="00CB7E96"/>
    <w:rsid w:val="00CC403B"/>
    <w:rsid w:val="00CD37F9"/>
    <w:rsid w:val="00CD4A44"/>
    <w:rsid w:val="00CD4E93"/>
    <w:rsid w:val="00CE28C1"/>
    <w:rsid w:val="00CE2C09"/>
    <w:rsid w:val="00CE6228"/>
    <w:rsid w:val="00CF1A9B"/>
    <w:rsid w:val="00CF3A51"/>
    <w:rsid w:val="00CF405E"/>
    <w:rsid w:val="00CF6206"/>
    <w:rsid w:val="00CF66E4"/>
    <w:rsid w:val="00CF6A1F"/>
    <w:rsid w:val="00CF6DD1"/>
    <w:rsid w:val="00D00854"/>
    <w:rsid w:val="00D01286"/>
    <w:rsid w:val="00D07103"/>
    <w:rsid w:val="00D14BA0"/>
    <w:rsid w:val="00D17EBE"/>
    <w:rsid w:val="00D2065F"/>
    <w:rsid w:val="00D20E9F"/>
    <w:rsid w:val="00D2482F"/>
    <w:rsid w:val="00D24D36"/>
    <w:rsid w:val="00D274D5"/>
    <w:rsid w:val="00D27548"/>
    <w:rsid w:val="00D306B5"/>
    <w:rsid w:val="00D32DBF"/>
    <w:rsid w:val="00D33129"/>
    <w:rsid w:val="00D3333A"/>
    <w:rsid w:val="00D37445"/>
    <w:rsid w:val="00D443AE"/>
    <w:rsid w:val="00D47EA5"/>
    <w:rsid w:val="00D50C38"/>
    <w:rsid w:val="00D5275D"/>
    <w:rsid w:val="00D5372C"/>
    <w:rsid w:val="00D563C8"/>
    <w:rsid w:val="00D56743"/>
    <w:rsid w:val="00D60F8B"/>
    <w:rsid w:val="00D61036"/>
    <w:rsid w:val="00D61DC9"/>
    <w:rsid w:val="00D62079"/>
    <w:rsid w:val="00D633AA"/>
    <w:rsid w:val="00D64791"/>
    <w:rsid w:val="00D7433D"/>
    <w:rsid w:val="00D74B5D"/>
    <w:rsid w:val="00D7718D"/>
    <w:rsid w:val="00D86FB3"/>
    <w:rsid w:val="00D918BB"/>
    <w:rsid w:val="00D92CF0"/>
    <w:rsid w:val="00D941A3"/>
    <w:rsid w:val="00D959BF"/>
    <w:rsid w:val="00D9668D"/>
    <w:rsid w:val="00DA1D19"/>
    <w:rsid w:val="00DA2E51"/>
    <w:rsid w:val="00DA3DCC"/>
    <w:rsid w:val="00DA3F15"/>
    <w:rsid w:val="00DA469D"/>
    <w:rsid w:val="00DB02EC"/>
    <w:rsid w:val="00DB476B"/>
    <w:rsid w:val="00DB609B"/>
    <w:rsid w:val="00DB6982"/>
    <w:rsid w:val="00DB70E4"/>
    <w:rsid w:val="00DC0C0F"/>
    <w:rsid w:val="00DC588C"/>
    <w:rsid w:val="00DC6B03"/>
    <w:rsid w:val="00DC7858"/>
    <w:rsid w:val="00DD0690"/>
    <w:rsid w:val="00DD4425"/>
    <w:rsid w:val="00DE08B1"/>
    <w:rsid w:val="00DE0CC0"/>
    <w:rsid w:val="00DE1B10"/>
    <w:rsid w:val="00DE51A3"/>
    <w:rsid w:val="00DE7174"/>
    <w:rsid w:val="00DE7ADF"/>
    <w:rsid w:val="00DF00AE"/>
    <w:rsid w:val="00DF374B"/>
    <w:rsid w:val="00DF6B44"/>
    <w:rsid w:val="00E0239E"/>
    <w:rsid w:val="00E0668A"/>
    <w:rsid w:val="00E073C6"/>
    <w:rsid w:val="00E177B9"/>
    <w:rsid w:val="00E17D02"/>
    <w:rsid w:val="00E20060"/>
    <w:rsid w:val="00E216D8"/>
    <w:rsid w:val="00E26418"/>
    <w:rsid w:val="00E44CBD"/>
    <w:rsid w:val="00E45BF8"/>
    <w:rsid w:val="00E50746"/>
    <w:rsid w:val="00E50B68"/>
    <w:rsid w:val="00E54250"/>
    <w:rsid w:val="00E55464"/>
    <w:rsid w:val="00E56BFC"/>
    <w:rsid w:val="00E613FF"/>
    <w:rsid w:val="00E61A85"/>
    <w:rsid w:val="00E70410"/>
    <w:rsid w:val="00E7187C"/>
    <w:rsid w:val="00E726F7"/>
    <w:rsid w:val="00E72863"/>
    <w:rsid w:val="00E72B5A"/>
    <w:rsid w:val="00E76BA5"/>
    <w:rsid w:val="00E77B88"/>
    <w:rsid w:val="00E82AF1"/>
    <w:rsid w:val="00E82CCD"/>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6A46"/>
    <w:rsid w:val="00EC7369"/>
    <w:rsid w:val="00ED232F"/>
    <w:rsid w:val="00ED28F5"/>
    <w:rsid w:val="00ED4326"/>
    <w:rsid w:val="00ED7119"/>
    <w:rsid w:val="00ED7714"/>
    <w:rsid w:val="00EE05B1"/>
    <w:rsid w:val="00EE089A"/>
    <w:rsid w:val="00EE139B"/>
    <w:rsid w:val="00EE2FA0"/>
    <w:rsid w:val="00EE40DE"/>
    <w:rsid w:val="00EE5101"/>
    <w:rsid w:val="00EF05A2"/>
    <w:rsid w:val="00EF6A65"/>
    <w:rsid w:val="00EF6AA4"/>
    <w:rsid w:val="00EF78A6"/>
    <w:rsid w:val="00EF7F48"/>
    <w:rsid w:val="00F03B14"/>
    <w:rsid w:val="00F10DF5"/>
    <w:rsid w:val="00F11018"/>
    <w:rsid w:val="00F11FB7"/>
    <w:rsid w:val="00F1355E"/>
    <w:rsid w:val="00F1488B"/>
    <w:rsid w:val="00F14B89"/>
    <w:rsid w:val="00F1705E"/>
    <w:rsid w:val="00F21CF5"/>
    <w:rsid w:val="00F250E4"/>
    <w:rsid w:val="00F265BA"/>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83DD4"/>
    <w:rsid w:val="00F854B6"/>
    <w:rsid w:val="00F86060"/>
    <w:rsid w:val="00F86B7D"/>
    <w:rsid w:val="00F90BEC"/>
    <w:rsid w:val="00F956A1"/>
    <w:rsid w:val="00FA1AB2"/>
    <w:rsid w:val="00FA21B9"/>
    <w:rsid w:val="00FA34E1"/>
    <w:rsid w:val="00FB16BF"/>
    <w:rsid w:val="00FB3952"/>
    <w:rsid w:val="00FB51DC"/>
    <w:rsid w:val="00FB631E"/>
    <w:rsid w:val="00FC216B"/>
    <w:rsid w:val="00FC43EA"/>
    <w:rsid w:val="00FC58E0"/>
    <w:rsid w:val="00FC5C61"/>
    <w:rsid w:val="00FC7B0E"/>
    <w:rsid w:val="00FD019E"/>
    <w:rsid w:val="00FD26EB"/>
    <w:rsid w:val="00FD6B81"/>
    <w:rsid w:val="00FD6B96"/>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22"/>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131">
      <w:bodyDiv w:val="1"/>
      <w:marLeft w:val="0"/>
      <w:marRight w:val="0"/>
      <w:marTop w:val="0"/>
      <w:marBottom w:val="0"/>
      <w:divBdr>
        <w:top w:val="none" w:sz="0" w:space="0" w:color="auto"/>
        <w:left w:val="none" w:sz="0" w:space="0" w:color="auto"/>
        <w:bottom w:val="none" w:sz="0" w:space="0" w:color="auto"/>
        <w:right w:val="none" w:sz="0" w:space="0" w:color="auto"/>
      </w:divBdr>
    </w:div>
    <w:div w:id="332874403">
      <w:bodyDiv w:val="1"/>
      <w:marLeft w:val="0"/>
      <w:marRight w:val="0"/>
      <w:marTop w:val="0"/>
      <w:marBottom w:val="0"/>
      <w:divBdr>
        <w:top w:val="none" w:sz="0" w:space="0" w:color="auto"/>
        <w:left w:val="none" w:sz="0" w:space="0" w:color="auto"/>
        <w:bottom w:val="none" w:sz="0" w:space="0" w:color="auto"/>
        <w:right w:val="none" w:sz="0" w:space="0" w:color="auto"/>
      </w:divBdr>
    </w:div>
    <w:div w:id="375667347">
      <w:bodyDiv w:val="1"/>
      <w:marLeft w:val="0"/>
      <w:marRight w:val="0"/>
      <w:marTop w:val="0"/>
      <w:marBottom w:val="0"/>
      <w:divBdr>
        <w:top w:val="none" w:sz="0" w:space="0" w:color="auto"/>
        <w:left w:val="none" w:sz="0" w:space="0" w:color="auto"/>
        <w:bottom w:val="none" w:sz="0" w:space="0" w:color="auto"/>
        <w:right w:val="none" w:sz="0" w:space="0" w:color="auto"/>
      </w:divBdr>
    </w:div>
    <w:div w:id="385419334">
      <w:bodyDiv w:val="1"/>
      <w:marLeft w:val="0"/>
      <w:marRight w:val="0"/>
      <w:marTop w:val="0"/>
      <w:marBottom w:val="0"/>
      <w:divBdr>
        <w:top w:val="none" w:sz="0" w:space="0" w:color="auto"/>
        <w:left w:val="none" w:sz="0" w:space="0" w:color="auto"/>
        <w:bottom w:val="none" w:sz="0" w:space="0" w:color="auto"/>
        <w:right w:val="none" w:sz="0" w:space="0" w:color="auto"/>
      </w:divBdr>
    </w:div>
    <w:div w:id="620696492">
      <w:bodyDiv w:val="1"/>
      <w:marLeft w:val="0"/>
      <w:marRight w:val="0"/>
      <w:marTop w:val="0"/>
      <w:marBottom w:val="0"/>
      <w:divBdr>
        <w:top w:val="none" w:sz="0" w:space="0" w:color="auto"/>
        <w:left w:val="none" w:sz="0" w:space="0" w:color="auto"/>
        <w:bottom w:val="none" w:sz="0" w:space="0" w:color="auto"/>
        <w:right w:val="none" w:sz="0" w:space="0" w:color="auto"/>
      </w:divBdr>
    </w:div>
    <w:div w:id="626424686">
      <w:bodyDiv w:val="1"/>
      <w:marLeft w:val="0"/>
      <w:marRight w:val="0"/>
      <w:marTop w:val="0"/>
      <w:marBottom w:val="0"/>
      <w:divBdr>
        <w:top w:val="none" w:sz="0" w:space="0" w:color="auto"/>
        <w:left w:val="none" w:sz="0" w:space="0" w:color="auto"/>
        <w:bottom w:val="none" w:sz="0" w:space="0" w:color="auto"/>
        <w:right w:val="none" w:sz="0" w:space="0" w:color="auto"/>
      </w:divBdr>
    </w:div>
    <w:div w:id="863133103">
      <w:bodyDiv w:val="1"/>
      <w:marLeft w:val="0"/>
      <w:marRight w:val="0"/>
      <w:marTop w:val="0"/>
      <w:marBottom w:val="0"/>
      <w:divBdr>
        <w:top w:val="none" w:sz="0" w:space="0" w:color="auto"/>
        <w:left w:val="none" w:sz="0" w:space="0" w:color="auto"/>
        <w:bottom w:val="none" w:sz="0" w:space="0" w:color="auto"/>
        <w:right w:val="none" w:sz="0" w:space="0" w:color="auto"/>
      </w:divBdr>
    </w:div>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 w:id="963148236">
      <w:bodyDiv w:val="1"/>
      <w:marLeft w:val="0"/>
      <w:marRight w:val="0"/>
      <w:marTop w:val="0"/>
      <w:marBottom w:val="0"/>
      <w:divBdr>
        <w:top w:val="none" w:sz="0" w:space="0" w:color="auto"/>
        <w:left w:val="none" w:sz="0" w:space="0" w:color="auto"/>
        <w:bottom w:val="none" w:sz="0" w:space="0" w:color="auto"/>
        <w:right w:val="none" w:sz="0" w:space="0" w:color="auto"/>
      </w:divBdr>
    </w:div>
    <w:div w:id="1192569438">
      <w:bodyDiv w:val="1"/>
      <w:marLeft w:val="0"/>
      <w:marRight w:val="0"/>
      <w:marTop w:val="0"/>
      <w:marBottom w:val="0"/>
      <w:divBdr>
        <w:top w:val="none" w:sz="0" w:space="0" w:color="auto"/>
        <w:left w:val="none" w:sz="0" w:space="0" w:color="auto"/>
        <w:bottom w:val="none" w:sz="0" w:space="0" w:color="auto"/>
        <w:right w:val="none" w:sz="0" w:space="0" w:color="auto"/>
      </w:divBdr>
    </w:div>
    <w:div w:id="1205824984">
      <w:bodyDiv w:val="1"/>
      <w:marLeft w:val="0"/>
      <w:marRight w:val="0"/>
      <w:marTop w:val="0"/>
      <w:marBottom w:val="0"/>
      <w:divBdr>
        <w:top w:val="none" w:sz="0" w:space="0" w:color="auto"/>
        <w:left w:val="none" w:sz="0" w:space="0" w:color="auto"/>
        <w:bottom w:val="none" w:sz="0" w:space="0" w:color="auto"/>
        <w:right w:val="none" w:sz="0" w:space="0" w:color="auto"/>
      </w:divBdr>
    </w:div>
    <w:div w:id="16235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voronin@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8C05-BA23-413E-8B74-514EEDCE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6552</Words>
  <Characters>3735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2025-08-26T12:19:00Z</dcterms:created>
  <dcterms:modified xsi:type="dcterms:W3CDTF">2025-08-26T12:19:00Z</dcterms:modified>
</cp:coreProperties>
</file>