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2BE6A906" w:rsidR="009F039B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F47F20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BC2B01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4FCE6C21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F47F20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3AE6FB68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F47F20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="004E26A8"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47F20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F47F20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47F20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F47F20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F47F20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F47F20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47F20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F47F20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  <w:t>Rangovas</w:t>
            </w:r>
          </w:p>
          <w:p w14:paraId="756CA8BF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 xml:space="preserve">[Pavadinimas] </w:t>
            </w:r>
          </w:p>
          <w:p w14:paraId="64928F76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[Buveinės adresas]</w:t>
            </w:r>
          </w:p>
          <w:p w14:paraId="6596873E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[Telefonas, faksas]</w:t>
            </w:r>
          </w:p>
          <w:p w14:paraId="5ACF4C82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[Įmonės kodas]</w:t>
            </w:r>
          </w:p>
          <w:p w14:paraId="5DB70226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[PVM mokėtojo kodas]</w:t>
            </w:r>
          </w:p>
          <w:p w14:paraId="50DA4D5C" w14:textId="77777777" w:rsidR="009F039B" w:rsidRPr="00F47F2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</w:p>
          <w:p w14:paraId="61D6AF4A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________________</w:t>
            </w:r>
          </w:p>
          <w:p w14:paraId="040FA72B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Parašas</w:t>
            </w:r>
          </w:p>
          <w:p w14:paraId="678CC4B5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[Pareigos, vardas ir pavardė]</w:t>
            </w:r>
          </w:p>
          <w:p w14:paraId="1E63346A" w14:textId="77777777" w:rsidR="009F039B" w:rsidRPr="00F47F2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  <w:t>Užsakovas</w:t>
            </w:r>
          </w:p>
          <w:p w14:paraId="19CC3545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[Pavadinimas]</w:t>
            </w:r>
          </w:p>
          <w:p w14:paraId="4A246205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[Buveinės adresas]</w:t>
            </w:r>
          </w:p>
          <w:p w14:paraId="70D13E5E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[Telefonas, faksas]</w:t>
            </w:r>
          </w:p>
          <w:p w14:paraId="26529336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[Įmonės kodas]</w:t>
            </w:r>
          </w:p>
          <w:p w14:paraId="48E64A38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[PVM mokėtojo kodas]</w:t>
            </w:r>
          </w:p>
          <w:p w14:paraId="45BA2ABF" w14:textId="77777777" w:rsidR="009F039B" w:rsidRPr="00F47F2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</w:p>
          <w:p w14:paraId="1206CA84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____________</w:t>
            </w:r>
          </w:p>
          <w:p w14:paraId="2993D75D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Parašas</w:t>
            </w:r>
          </w:p>
          <w:p w14:paraId="27B9C11C" w14:textId="77777777"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BC2B01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0F3AAA86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953BCF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0F94D789" w:rsidR="001B1F72" w:rsidRPr="007756B5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D67961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8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F47F2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7F20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F47F2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F47F2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F47F2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F47F2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F47F2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F47F2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F47F2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</w:pPr>
            <w:r w:rsidRPr="00F47F20"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F47F2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</w:pPr>
            <w:r w:rsidRPr="00F47F20"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Atliktų darbų vertė (Eur)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su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( pareigos, vardas, pavardė)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BC2B01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4710" w14:textId="77777777" w:rsidR="00616666" w:rsidRDefault="00616666">
      <w:pPr>
        <w:spacing w:after="0" w:line="240" w:lineRule="auto"/>
      </w:pPr>
      <w:r>
        <w:separator/>
      </w:r>
    </w:p>
  </w:endnote>
  <w:endnote w:type="continuationSeparator" w:id="0">
    <w:p w14:paraId="5C183E46" w14:textId="77777777" w:rsidR="00616666" w:rsidRDefault="0061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918D" w14:textId="77777777" w:rsidR="00616666" w:rsidRDefault="006166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14D080" w14:textId="77777777" w:rsidR="00616666" w:rsidRDefault="0061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1B1F72"/>
    <w:rsid w:val="001B4347"/>
    <w:rsid w:val="0023483C"/>
    <w:rsid w:val="002C3507"/>
    <w:rsid w:val="002C51A3"/>
    <w:rsid w:val="00367A4E"/>
    <w:rsid w:val="003800DF"/>
    <w:rsid w:val="003947B6"/>
    <w:rsid w:val="003A0A2E"/>
    <w:rsid w:val="00477194"/>
    <w:rsid w:val="004863A7"/>
    <w:rsid w:val="004E26A8"/>
    <w:rsid w:val="00536ED1"/>
    <w:rsid w:val="00545D65"/>
    <w:rsid w:val="005C2BE7"/>
    <w:rsid w:val="00606DF9"/>
    <w:rsid w:val="00616666"/>
    <w:rsid w:val="006259E4"/>
    <w:rsid w:val="006E7DBA"/>
    <w:rsid w:val="007756B5"/>
    <w:rsid w:val="00790313"/>
    <w:rsid w:val="008360BC"/>
    <w:rsid w:val="008373F6"/>
    <w:rsid w:val="0090074A"/>
    <w:rsid w:val="00907824"/>
    <w:rsid w:val="00953BCF"/>
    <w:rsid w:val="009F039B"/>
    <w:rsid w:val="00A46141"/>
    <w:rsid w:val="00A654CA"/>
    <w:rsid w:val="00A96261"/>
    <w:rsid w:val="00AE333A"/>
    <w:rsid w:val="00B21CCE"/>
    <w:rsid w:val="00B50869"/>
    <w:rsid w:val="00BB3607"/>
    <w:rsid w:val="00BC2B01"/>
    <w:rsid w:val="00BD10AB"/>
    <w:rsid w:val="00BF5C3D"/>
    <w:rsid w:val="00C8575A"/>
    <w:rsid w:val="00CF304F"/>
    <w:rsid w:val="00D111C4"/>
    <w:rsid w:val="00D67961"/>
    <w:rsid w:val="00DA4A38"/>
    <w:rsid w:val="00DC0321"/>
    <w:rsid w:val="00EF0861"/>
    <w:rsid w:val="00F47F20"/>
    <w:rsid w:val="00F73CB3"/>
    <w:rsid w:val="00F83E20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4256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Daiva Buziene</cp:lastModifiedBy>
  <cp:revision>4</cp:revision>
  <dcterms:created xsi:type="dcterms:W3CDTF">2025-03-13T11:49:00Z</dcterms:created>
  <dcterms:modified xsi:type="dcterms:W3CDTF">2025-03-13T11:56:00Z</dcterms:modified>
</cp:coreProperties>
</file>