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69A99" w14:textId="77777777" w:rsidR="002816E7" w:rsidRDefault="002816E7" w:rsidP="002F3A7B">
      <w:pPr>
        <w:spacing w:after="0" w:line="240" w:lineRule="auto"/>
        <w:ind w:right="-178"/>
        <w:rPr>
          <w:rFonts w:ascii="Arial" w:eastAsia="Times New Roman" w:hAnsi="Arial" w:cs="Arial"/>
          <w:iCs/>
          <w:noProof/>
          <w:sz w:val="24"/>
          <w:szCs w:val="24"/>
        </w:rPr>
      </w:pPr>
    </w:p>
    <w:p w14:paraId="21C4CABA" w14:textId="77777777" w:rsidR="00170A5D" w:rsidRPr="00125D55" w:rsidRDefault="00170A5D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iCs/>
          <w:noProof/>
          <w:sz w:val="24"/>
          <w:szCs w:val="24"/>
        </w:rPr>
      </w:pPr>
    </w:p>
    <w:p w14:paraId="52A5E81A" w14:textId="77777777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iCs/>
          <w:noProof/>
          <w:sz w:val="24"/>
          <w:szCs w:val="24"/>
        </w:rPr>
      </w:pPr>
      <w:r w:rsidRPr="00125D55">
        <w:rPr>
          <w:rFonts w:ascii="Arial" w:eastAsia="Times New Roman" w:hAnsi="Arial" w:cs="Arial"/>
          <w:iCs/>
          <w:noProof/>
          <w:sz w:val="24"/>
          <w:szCs w:val="24"/>
        </w:rPr>
        <w:t>Tiekėjo</w:t>
      </w:r>
    </w:p>
    <w:p w14:paraId="41C6057C" w14:textId="77777777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  <w:r w:rsidRPr="00125D55">
        <w:rPr>
          <w:rFonts w:ascii="Arial" w:eastAsia="Times New Roman" w:hAnsi="Arial" w:cs="Arial"/>
          <w:noProof/>
          <w:sz w:val="24"/>
          <w:szCs w:val="24"/>
        </w:rPr>
        <w:t>Herbas arba prekės ženklas</w:t>
      </w:r>
    </w:p>
    <w:p w14:paraId="64CD504B" w14:textId="77777777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p w14:paraId="338E3CD1" w14:textId="77777777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  <w:r w:rsidRPr="00125D55">
        <w:rPr>
          <w:rFonts w:ascii="Arial" w:eastAsia="Times New Roman" w:hAnsi="Arial" w:cs="Arial"/>
          <w:noProof/>
          <w:sz w:val="24"/>
          <w:szCs w:val="24"/>
        </w:rPr>
        <w:t>Tiekėjo pavadinimas</w:t>
      </w:r>
    </w:p>
    <w:p w14:paraId="72BFE328" w14:textId="77777777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p w14:paraId="467A6F71" w14:textId="5429F0F9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  <w:r w:rsidRPr="00125D55">
        <w:rPr>
          <w:rFonts w:ascii="Arial" w:eastAsia="Times New Roman" w:hAnsi="Arial" w:cs="Arial"/>
          <w:noProof/>
          <w:sz w:val="24"/>
          <w:szCs w:val="24"/>
        </w:rPr>
        <w:t>(Juridinio asmens teisinė forma, juridinio asmens kodas</w:t>
      </w:r>
      <w:r w:rsidR="00A0341E">
        <w:rPr>
          <w:rFonts w:ascii="Arial" w:eastAsia="Times New Roman" w:hAnsi="Arial" w:cs="Arial"/>
          <w:noProof/>
          <w:sz w:val="24"/>
          <w:szCs w:val="24"/>
        </w:rPr>
        <w:t>)</w:t>
      </w:r>
    </w:p>
    <w:p w14:paraId="621209E8" w14:textId="77777777" w:rsidR="002816E7" w:rsidRPr="00125D55" w:rsidRDefault="002816E7" w:rsidP="002816E7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</w:rPr>
      </w:pPr>
    </w:p>
    <w:p w14:paraId="4BFD6CED" w14:textId="77777777" w:rsidR="00D20DF2" w:rsidRDefault="00D20DF2" w:rsidP="002816E7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</w:rPr>
      </w:pPr>
    </w:p>
    <w:p w14:paraId="55EFE949" w14:textId="77777777" w:rsidR="00E91014" w:rsidRPr="00125D55" w:rsidRDefault="00E91014" w:rsidP="002816E7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</w:rPr>
      </w:pPr>
    </w:p>
    <w:p w14:paraId="15BC8122" w14:textId="77777777" w:rsidR="002816E7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125D55">
        <w:rPr>
          <w:rFonts w:ascii="Arial" w:eastAsia="Times New Roman" w:hAnsi="Arial" w:cs="Arial"/>
          <w:noProof/>
          <w:sz w:val="24"/>
          <w:szCs w:val="24"/>
        </w:rPr>
        <w:t>Aukštaitijos saugomų teritorijų direkcijai</w:t>
      </w:r>
    </w:p>
    <w:p w14:paraId="69E240D6" w14:textId="77777777" w:rsidR="0018413D" w:rsidRPr="00125D55" w:rsidRDefault="0018413D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120BE748" w14:textId="77777777" w:rsidR="002816E7" w:rsidRDefault="002816E7" w:rsidP="002816E7">
      <w:pPr>
        <w:spacing w:after="0" w:line="240" w:lineRule="auto"/>
        <w:rPr>
          <w:rFonts w:ascii="Arial" w:eastAsia="Times New Roman" w:hAnsi="Arial" w:cs="Arial"/>
          <w:b/>
          <w:noProof/>
          <w:sz w:val="24"/>
          <w:szCs w:val="24"/>
        </w:rPr>
      </w:pPr>
    </w:p>
    <w:p w14:paraId="6BC47B15" w14:textId="77777777" w:rsidR="00E91014" w:rsidRPr="00125D55" w:rsidRDefault="00E91014" w:rsidP="002816E7">
      <w:pPr>
        <w:spacing w:after="0" w:line="240" w:lineRule="auto"/>
        <w:rPr>
          <w:rFonts w:ascii="Arial" w:eastAsia="Times New Roman" w:hAnsi="Arial" w:cs="Arial"/>
          <w:b/>
          <w:noProof/>
          <w:sz w:val="24"/>
          <w:szCs w:val="24"/>
        </w:rPr>
      </w:pPr>
    </w:p>
    <w:p w14:paraId="6DB47D9C" w14:textId="77777777" w:rsidR="002816E7" w:rsidRPr="00125D55" w:rsidRDefault="002816E7" w:rsidP="002816E7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</w:rPr>
      </w:pPr>
      <w:r w:rsidRPr="00125D55">
        <w:rPr>
          <w:rFonts w:ascii="Arial" w:eastAsia="Times New Roman" w:hAnsi="Arial" w:cs="Arial"/>
          <w:b/>
          <w:noProof/>
          <w:sz w:val="24"/>
          <w:szCs w:val="24"/>
        </w:rPr>
        <w:t>PASIŪLYMAS</w:t>
      </w:r>
    </w:p>
    <w:p w14:paraId="4043BC50" w14:textId="1B4E7952" w:rsidR="002816E7" w:rsidRDefault="002816E7" w:rsidP="002816E7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</w:rPr>
      </w:pPr>
      <w:r w:rsidRPr="00125D55">
        <w:rPr>
          <w:rFonts w:ascii="Arial" w:eastAsia="Times New Roman" w:hAnsi="Arial" w:cs="Arial"/>
          <w:b/>
          <w:noProof/>
          <w:sz w:val="24"/>
          <w:szCs w:val="24"/>
        </w:rPr>
        <w:t xml:space="preserve">DĖL VIEŠOJO MAŽOS VERTĖS </w:t>
      </w:r>
      <w:r w:rsidR="007D4F7C">
        <w:rPr>
          <w:rFonts w:ascii="Arial" w:eastAsia="Times New Roman" w:hAnsi="Arial" w:cs="Arial"/>
          <w:b/>
          <w:noProof/>
          <w:sz w:val="24"/>
          <w:szCs w:val="24"/>
        </w:rPr>
        <w:t xml:space="preserve">SKELBIAMOS APKLAUSOS </w:t>
      </w:r>
      <w:r w:rsidRPr="00125D55">
        <w:rPr>
          <w:rFonts w:ascii="Arial" w:eastAsia="Times New Roman" w:hAnsi="Arial" w:cs="Arial"/>
          <w:b/>
          <w:noProof/>
          <w:sz w:val="24"/>
          <w:szCs w:val="24"/>
        </w:rPr>
        <w:t>PIRKIMO</w:t>
      </w:r>
    </w:p>
    <w:p w14:paraId="12CFB9AC" w14:textId="77777777" w:rsidR="002F3A7B" w:rsidRDefault="002F3A7B" w:rsidP="002816E7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</w:rPr>
      </w:pPr>
    </w:p>
    <w:p w14:paraId="10E76EF4" w14:textId="77777777" w:rsidR="002F3A7B" w:rsidRPr="002F3A7B" w:rsidRDefault="00F3471A" w:rsidP="002816E7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</w:rPr>
      </w:pPr>
      <w:r w:rsidRPr="002F3A7B">
        <w:rPr>
          <w:rFonts w:ascii="Arial" w:eastAsia="Times New Roman" w:hAnsi="Arial" w:cs="Arial"/>
          <w:b/>
          <w:noProof/>
          <w:sz w:val="24"/>
          <w:szCs w:val="24"/>
        </w:rPr>
        <w:t>„</w:t>
      </w:r>
      <w:r w:rsidR="002F3A7B" w:rsidRPr="002F3A7B">
        <w:rPr>
          <w:rFonts w:ascii="Arial" w:eastAsia="Times New Roman" w:hAnsi="Arial" w:cs="Arial"/>
          <w:b/>
          <w:noProof/>
          <w:sz w:val="24"/>
          <w:szCs w:val="24"/>
        </w:rPr>
        <w:t xml:space="preserve">Įspėjamasis </w:t>
      </w:r>
      <w:r w:rsidR="002F3A7B" w:rsidRPr="002F3A7B">
        <w:rPr>
          <w:rFonts w:ascii="Arial" w:eastAsia="Times New Roman" w:hAnsi="Arial" w:cs="Arial"/>
          <w:b/>
          <w:noProof/>
          <w:sz w:val="24"/>
          <w:szCs w:val="24"/>
        </w:rPr>
        <w:t xml:space="preserve">vandens </w:t>
      </w:r>
      <w:r w:rsidR="002F3A7B" w:rsidRPr="002F3A7B">
        <w:rPr>
          <w:rFonts w:ascii="Arial" w:eastAsia="Times New Roman" w:hAnsi="Arial" w:cs="Arial"/>
          <w:b/>
          <w:noProof/>
          <w:sz w:val="24"/>
          <w:szCs w:val="24"/>
        </w:rPr>
        <w:t>ženklas</w:t>
      </w:r>
      <w:r w:rsidR="002F3A7B" w:rsidRPr="002F3A7B">
        <w:rPr>
          <w:rFonts w:ascii="Arial" w:eastAsia="Times New Roman" w:hAnsi="Arial" w:cs="Arial"/>
          <w:b/>
          <w:noProof/>
          <w:sz w:val="24"/>
          <w:szCs w:val="24"/>
        </w:rPr>
        <w:t>,</w:t>
      </w:r>
      <w:r w:rsidR="002F3A7B" w:rsidRPr="002F3A7B">
        <w:rPr>
          <w:rFonts w:ascii="Arial" w:eastAsia="Times New Roman" w:hAnsi="Arial" w:cs="Arial"/>
          <w:b/>
          <w:noProof/>
          <w:sz w:val="24"/>
          <w:szCs w:val="24"/>
        </w:rPr>
        <w:t xml:space="preserve"> skirtas Gražutės regioniniame parke </w:t>
      </w:r>
    </w:p>
    <w:p w14:paraId="019C1F9C" w14:textId="45C0CF8F" w:rsidR="002816E7" w:rsidRPr="002F3A7B" w:rsidRDefault="002F3A7B" w:rsidP="002816E7">
      <w:pPr>
        <w:spacing w:after="0" w:line="240" w:lineRule="auto"/>
        <w:jc w:val="center"/>
        <w:rPr>
          <w:rFonts w:ascii="Arial" w:eastAsia="Times New Roman" w:hAnsi="Arial" w:cs="Arial"/>
          <w:i/>
          <w:noProof/>
          <w:sz w:val="24"/>
          <w:szCs w:val="24"/>
        </w:rPr>
      </w:pPr>
      <w:r w:rsidRPr="002F3A7B">
        <w:rPr>
          <w:rFonts w:ascii="Arial" w:eastAsia="Times New Roman" w:hAnsi="Arial" w:cs="Arial"/>
          <w:b/>
          <w:noProof/>
          <w:sz w:val="24"/>
          <w:szCs w:val="24"/>
        </w:rPr>
        <w:t>vandens turizmo trasoje esančiai keliautojams pavojingai vietai pažymėti (Projektas LL-00134 WaterTour)</w:t>
      </w:r>
      <w:r w:rsidR="00F3471A" w:rsidRPr="002F3A7B">
        <w:rPr>
          <w:rFonts w:ascii="Arial" w:eastAsia="Times New Roman" w:hAnsi="Arial" w:cs="Arial"/>
          <w:b/>
          <w:noProof/>
          <w:sz w:val="24"/>
          <w:szCs w:val="24"/>
        </w:rPr>
        <w:t>“</w:t>
      </w:r>
    </w:p>
    <w:p w14:paraId="70A06A4A" w14:textId="77777777" w:rsidR="0018413D" w:rsidRPr="00125D55" w:rsidRDefault="0018413D" w:rsidP="002816E7">
      <w:pPr>
        <w:spacing w:after="0" w:line="240" w:lineRule="auto"/>
        <w:jc w:val="center"/>
        <w:rPr>
          <w:rFonts w:ascii="Arial" w:eastAsia="Times New Roman" w:hAnsi="Arial" w:cs="Arial"/>
          <w:i/>
          <w:noProof/>
          <w:sz w:val="24"/>
          <w:szCs w:val="24"/>
        </w:rPr>
      </w:pPr>
    </w:p>
    <w:p w14:paraId="786F4C0E" w14:textId="336EAC09" w:rsidR="002816E7" w:rsidRPr="00A0341E" w:rsidRDefault="002816E7" w:rsidP="00A0341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  <w:r w:rsidRPr="00125D55">
        <w:rPr>
          <w:rFonts w:ascii="Arial" w:eastAsia="Times New Roman" w:hAnsi="Arial" w:cs="Arial"/>
          <w:noProof/>
          <w:sz w:val="24"/>
          <w:szCs w:val="24"/>
        </w:rPr>
        <w:t>202</w:t>
      </w:r>
      <w:r w:rsidR="0018413D">
        <w:rPr>
          <w:rFonts w:ascii="Arial" w:eastAsia="Times New Roman" w:hAnsi="Arial" w:cs="Arial"/>
          <w:noProof/>
          <w:sz w:val="24"/>
          <w:szCs w:val="24"/>
        </w:rPr>
        <w:t>5</w:t>
      </w:r>
      <w:r w:rsidRPr="00125D55">
        <w:rPr>
          <w:rFonts w:ascii="Arial" w:eastAsia="Times New Roman" w:hAnsi="Arial" w:cs="Arial"/>
          <w:noProof/>
          <w:sz w:val="24"/>
          <w:szCs w:val="24"/>
        </w:rPr>
        <w:t>m</w:t>
      </w:r>
      <w:r w:rsidRPr="002F3A7B">
        <w:rPr>
          <w:rFonts w:ascii="Arial" w:eastAsia="Times New Roman" w:hAnsi="Arial" w:cs="Arial"/>
          <w:noProof/>
          <w:sz w:val="24"/>
          <w:szCs w:val="24"/>
        </w:rPr>
        <w:t xml:space="preserve">. </w:t>
      </w:r>
      <w:r w:rsidR="002F3A7B" w:rsidRPr="002F3A7B">
        <w:rPr>
          <w:rFonts w:ascii="Arial" w:eastAsia="Times New Roman" w:hAnsi="Arial" w:cs="Arial"/>
          <w:noProof/>
          <w:sz w:val="24"/>
          <w:szCs w:val="24"/>
        </w:rPr>
        <w:t>rugpjū</w:t>
      </w:r>
      <w:r w:rsidR="002F3A7B">
        <w:rPr>
          <w:rFonts w:ascii="Arial" w:eastAsia="Times New Roman" w:hAnsi="Arial" w:cs="Arial"/>
          <w:noProof/>
          <w:sz w:val="24"/>
          <w:szCs w:val="24"/>
        </w:rPr>
        <w:t>čio</w:t>
      </w:r>
      <w:r w:rsidR="00334769" w:rsidRPr="002F3A7B"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="00A0341E">
        <w:rPr>
          <w:rFonts w:ascii="Arial" w:eastAsia="Times New Roman" w:hAnsi="Arial" w:cs="Arial"/>
          <w:noProof/>
          <w:sz w:val="24"/>
          <w:szCs w:val="24"/>
        </w:rPr>
        <w:t>___</w:t>
      </w:r>
      <w:r w:rsidRPr="00125D55">
        <w:rPr>
          <w:rFonts w:ascii="Arial" w:eastAsia="Times New Roman" w:hAnsi="Arial" w:cs="Arial"/>
          <w:noProof/>
          <w:sz w:val="24"/>
          <w:szCs w:val="24"/>
        </w:rPr>
        <w:t xml:space="preserve">d. </w:t>
      </w:r>
    </w:p>
    <w:p w14:paraId="60C5A4A7" w14:textId="77777777" w:rsidR="002816E7" w:rsidRPr="00125D55" w:rsidRDefault="002816E7" w:rsidP="002816E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noProof/>
          <w:sz w:val="24"/>
          <w:szCs w:val="24"/>
        </w:rPr>
      </w:pPr>
      <w:r w:rsidRPr="00125D55">
        <w:rPr>
          <w:rFonts w:ascii="Arial" w:eastAsia="Times New Roman" w:hAnsi="Arial" w:cs="Arial"/>
          <w:bCs/>
          <w:noProof/>
          <w:sz w:val="24"/>
          <w:szCs w:val="24"/>
        </w:rPr>
        <w:t>_____________</w:t>
      </w:r>
    </w:p>
    <w:p w14:paraId="194A8658" w14:textId="1181C577" w:rsidR="002816E7" w:rsidRPr="00125D55" w:rsidRDefault="002816E7" w:rsidP="002816E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noProof/>
          <w:sz w:val="24"/>
          <w:szCs w:val="24"/>
        </w:rPr>
      </w:pPr>
      <w:r w:rsidRPr="00125D55">
        <w:rPr>
          <w:rFonts w:ascii="Arial" w:eastAsia="Times New Roman" w:hAnsi="Arial" w:cs="Arial"/>
          <w:bCs/>
          <w:noProof/>
          <w:sz w:val="24"/>
          <w:szCs w:val="24"/>
        </w:rPr>
        <w:t>(vieta)</w:t>
      </w:r>
    </w:p>
    <w:p w14:paraId="5B10921E" w14:textId="77777777" w:rsidR="002816E7" w:rsidRDefault="002816E7" w:rsidP="002816E7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p w14:paraId="3D57375C" w14:textId="77777777" w:rsidR="00CF7773" w:rsidRPr="00832139" w:rsidRDefault="00CF7773" w:rsidP="00CF7773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</w:rPr>
        <w:t xml:space="preserve">1. </w:t>
      </w:r>
      <w:r w:rsidRPr="00832139">
        <w:rPr>
          <w:rFonts w:ascii="Arial" w:eastAsia="Times New Roman" w:hAnsi="Arial" w:cs="Arial"/>
          <w:b/>
          <w:bCs/>
          <w:noProof/>
          <w:sz w:val="24"/>
          <w:szCs w:val="24"/>
        </w:rPr>
        <w:t>INFORMACIJA APIE TIEKĖJĄ</w:t>
      </w:r>
    </w:p>
    <w:p w14:paraId="2EB09B40" w14:textId="77777777" w:rsidR="00C61957" w:rsidRPr="00125D55" w:rsidRDefault="00C61957" w:rsidP="002816E7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2816E7" w:rsidRPr="0041193F" w14:paraId="76477D16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272ED" w14:textId="77777777" w:rsidR="002816E7" w:rsidRPr="0041193F" w:rsidRDefault="002816E7" w:rsidP="002F0DE5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Tiekėjo pavadinimas (Jeigu dalyvauja ūkio subjektų grupė, surašomi visi dalyvių pavadinimai)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A266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  <w:p w14:paraId="65C5F4A6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565AEB31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6ADB4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Tiekėjo adresas (Jeigu dalyvauja ūkio subjektų grupė, surašomi visi dalyvių adresai)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9DD8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  <w:p w14:paraId="0DBE3DF0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74088DA9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D89D1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Už pasiūlymą atsakingo asmens vardas ir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2105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50C3944A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F8C3A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3C0D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7BE1DADA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CC55A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Fakso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122B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1618E540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5D83B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0CCC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</w:tbl>
    <w:p w14:paraId="5E10AEA0" w14:textId="77777777" w:rsidR="0018413D" w:rsidRPr="0041193F" w:rsidRDefault="0018413D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0BBBE170" w14:textId="70F6605C" w:rsidR="00A0341E" w:rsidRPr="0041193F" w:rsidRDefault="00A0341E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>P</w:t>
      </w:r>
      <w:r w:rsidRPr="0041193F">
        <w:rPr>
          <w:rFonts w:ascii="Arial" w:eastAsia="Times New Roman" w:hAnsi="Arial" w:cs="Arial"/>
          <w:noProof/>
          <w:sz w:val="24"/>
          <w:szCs w:val="24"/>
        </w:rPr>
        <w:t>irkimas į dalis</w:t>
      </w:r>
      <w:r>
        <w:rPr>
          <w:rFonts w:ascii="Arial" w:eastAsia="Times New Roman" w:hAnsi="Arial" w:cs="Arial"/>
          <w:noProof/>
          <w:sz w:val="24"/>
          <w:szCs w:val="24"/>
        </w:rPr>
        <w:t xml:space="preserve"> nesk</w:t>
      </w:r>
      <w:r w:rsidR="00D20DF2">
        <w:rPr>
          <w:rFonts w:ascii="Arial" w:eastAsia="Times New Roman" w:hAnsi="Arial" w:cs="Arial"/>
          <w:noProof/>
          <w:sz w:val="24"/>
          <w:szCs w:val="24"/>
        </w:rPr>
        <w:t>aid</w:t>
      </w:r>
      <w:r>
        <w:rPr>
          <w:rFonts w:ascii="Arial" w:eastAsia="Times New Roman" w:hAnsi="Arial" w:cs="Arial"/>
          <w:noProof/>
          <w:sz w:val="24"/>
          <w:szCs w:val="24"/>
        </w:rPr>
        <w:t>omas.</w:t>
      </w:r>
    </w:p>
    <w:p w14:paraId="2543FF16" w14:textId="77777777" w:rsidR="00D20DF2" w:rsidRDefault="00D20DF2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55C0ACEA" w14:textId="5451E602" w:rsidR="002816E7" w:rsidRPr="0041193F" w:rsidRDefault="00D20DF2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>Teikdami šį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 xml:space="preserve"> pasiūlym</w:t>
      </w:r>
      <w:r>
        <w:rPr>
          <w:rFonts w:ascii="Arial" w:eastAsia="Times New Roman" w:hAnsi="Arial" w:cs="Arial"/>
          <w:noProof/>
          <w:sz w:val="24"/>
          <w:szCs w:val="24"/>
        </w:rPr>
        <w:t>ą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 xml:space="preserve"> pažymime, kad sutinkame su visomis pirkimo sąlygomis, nustatytomis pirkimo dokumentuose</w:t>
      </w:r>
      <w:r>
        <w:rPr>
          <w:rFonts w:ascii="Arial" w:eastAsia="Times New Roman" w:hAnsi="Arial" w:cs="Arial"/>
          <w:noProof/>
          <w:sz w:val="24"/>
          <w:szCs w:val="24"/>
        </w:rPr>
        <w:t xml:space="preserve">, 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>jų paaiškinimuose</w:t>
      </w:r>
      <w:r>
        <w:rPr>
          <w:rFonts w:ascii="Arial" w:eastAsia="Times New Roman" w:hAnsi="Arial" w:cs="Arial"/>
          <w:noProof/>
          <w:sz w:val="24"/>
          <w:szCs w:val="24"/>
        </w:rPr>
        <w:t xml:space="preserve"> ir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 xml:space="preserve"> papildymuose.</w:t>
      </w:r>
    </w:p>
    <w:p w14:paraId="764E6256" w14:textId="77777777" w:rsidR="0018413D" w:rsidRDefault="0018413D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6950BA25" w14:textId="77777777" w:rsidR="00CF7773" w:rsidRPr="00832139" w:rsidRDefault="00CF7773" w:rsidP="00CF7773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</w:rPr>
        <w:t>2</w:t>
      </w:r>
      <w:r w:rsidRPr="00832139">
        <w:rPr>
          <w:rFonts w:ascii="Arial" w:eastAsia="Times New Roman" w:hAnsi="Arial" w:cs="Arial"/>
          <w:b/>
          <w:bCs/>
          <w:noProof/>
          <w:sz w:val="24"/>
          <w:szCs w:val="24"/>
        </w:rPr>
        <w:t>. INFORMACIJA APIE SIŪLOMAS PREKĖS</w:t>
      </w:r>
    </w:p>
    <w:p w14:paraId="59021194" w14:textId="77777777" w:rsidR="00CF7773" w:rsidRDefault="00CF7773" w:rsidP="00CF7773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559"/>
        <w:gridCol w:w="2893"/>
        <w:gridCol w:w="2768"/>
        <w:gridCol w:w="2796"/>
      </w:tblGrid>
      <w:tr w:rsidR="00CF7773" w14:paraId="54EC7ED2" w14:textId="77777777" w:rsidTr="00804EA6">
        <w:tc>
          <w:tcPr>
            <w:tcW w:w="559" w:type="dxa"/>
          </w:tcPr>
          <w:p w14:paraId="3F69496F" w14:textId="77777777" w:rsidR="00CF7773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Eil. Nr.</w:t>
            </w:r>
          </w:p>
        </w:tc>
        <w:tc>
          <w:tcPr>
            <w:tcW w:w="2893" w:type="dxa"/>
          </w:tcPr>
          <w:p w14:paraId="45330C07" w14:textId="77777777" w:rsidR="00CF7773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Prekės pavadinimas</w:t>
            </w:r>
          </w:p>
        </w:tc>
        <w:tc>
          <w:tcPr>
            <w:tcW w:w="2768" w:type="dxa"/>
          </w:tcPr>
          <w:p w14:paraId="5261472D" w14:textId="77777777" w:rsidR="00CF7773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Prekės kilmės šalis</w:t>
            </w:r>
          </w:p>
        </w:tc>
        <w:tc>
          <w:tcPr>
            <w:tcW w:w="2796" w:type="dxa"/>
          </w:tcPr>
          <w:p w14:paraId="78F472FE" w14:textId="77777777" w:rsidR="00CF7773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Prekės gamintojas ir jo registracijos šalis</w:t>
            </w:r>
          </w:p>
        </w:tc>
      </w:tr>
      <w:tr w:rsidR="00CF7773" w14:paraId="4CF2EFE4" w14:textId="77777777" w:rsidTr="00804EA6">
        <w:tc>
          <w:tcPr>
            <w:tcW w:w="559" w:type="dxa"/>
          </w:tcPr>
          <w:p w14:paraId="0FCA2492" w14:textId="77777777" w:rsidR="00CF7773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bookmarkStart w:id="0" w:name="_Hlk200456306"/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1.</w:t>
            </w:r>
          </w:p>
        </w:tc>
        <w:tc>
          <w:tcPr>
            <w:tcW w:w="2893" w:type="dxa"/>
          </w:tcPr>
          <w:p w14:paraId="58E9A631" w14:textId="2FF47DE2" w:rsidR="00CF7773" w:rsidRDefault="002F3A7B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Įspėjamasis vandens ženklas</w:t>
            </w:r>
          </w:p>
        </w:tc>
        <w:tc>
          <w:tcPr>
            <w:tcW w:w="2768" w:type="dxa"/>
          </w:tcPr>
          <w:p w14:paraId="169985A3" w14:textId="77777777" w:rsidR="00CF7773" w:rsidRPr="00804EA6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2F3A7B">
              <w:rPr>
                <w:rFonts w:ascii="Arial" w:eastAsia="Times New Roman" w:hAnsi="Arial" w:cs="Arial"/>
                <w:noProof/>
                <w:color w:val="EE0000"/>
                <w:sz w:val="24"/>
                <w:szCs w:val="24"/>
              </w:rPr>
              <w:t>užpildyti</w:t>
            </w:r>
          </w:p>
        </w:tc>
        <w:tc>
          <w:tcPr>
            <w:tcW w:w="2796" w:type="dxa"/>
          </w:tcPr>
          <w:p w14:paraId="1AA87DE8" w14:textId="77777777" w:rsidR="00CF7773" w:rsidRPr="00804EA6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2F3A7B">
              <w:rPr>
                <w:rFonts w:ascii="Arial" w:eastAsia="Times New Roman" w:hAnsi="Arial" w:cs="Arial"/>
                <w:noProof/>
                <w:color w:val="EE0000"/>
                <w:sz w:val="24"/>
                <w:szCs w:val="24"/>
              </w:rPr>
              <w:t>užpildyti</w:t>
            </w:r>
          </w:p>
        </w:tc>
      </w:tr>
      <w:bookmarkEnd w:id="0"/>
    </w:tbl>
    <w:p w14:paraId="2B3BEED1" w14:textId="77777777" w:rsidR="0018413D" w:rsidRDefault="0018413D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469604D7" w14:textId="77777777" w:rsidR="0018413D" w:rsidRDefault="0018413D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1FA2C816" w14:textId="77777777" w:rsidR="00E97B55" w:rsidRDefault="00E97B55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51C55E40" w14:textId="77777777" w:rsidR="0018413D" w:rsidRDefault="0018413D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6FDE9D53" w14:textId="77777777" w:rsidR="00804EA6" w:rsidRDefault="00804EA6" w:rsidP="00804EA6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</w:rPr>
        <w:t>3</w:t>
      </w:r>
      <w:r w:rsidRPr="00832139">
        <w:rPr>
          <w:rFonts w:ascii="Arial" w:eastAsia="Times New Roman" w:hAnsi="Arial" w:cs="Arial"/>
          <w:b/>
          <w:bCs/>
          <w:noProof/>
          <w:sz w:val="24"/>
          <w:szCs w:val="24"/>
        </w:rPr>
        <w:t>. PASIŪLYMO KAINA</w:t>
      </w:r>
    </w:p>
    <w:p w14:paraId="6BB03B54" w14:textId="77777777" w:rsidR="0018413D" w:rsidRDefault="0018413D" w:rsidP="0018413D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5BB67AA0" w14:textId="5AEA6956" w:rsidR="002816E7" w:rsidRPr="0041193F" w:rsidRDefault="00D20DF2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>S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>iūlome šias prekes:</w:t>
      </w:r>
    </w:p>
    <w:p w14:paraId="38350C4E" w14:textId="77777777" w:rsidR="00CF7773" w:rsidRPr="0041193F" w:rsidRDefault="00CF7773" w:rsidP="00804EA6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992"/>
        <w:gridCol w:w="2410"/>
        <w:gridCol w:w="1417"/>
      </w:tblGrid>
      <w:tr w:rsidR="00CF7773" w:rsidRPr="0041193F" w14:paraId="6C151E60" w14:textId="77777777" w:rsidTr="00CF77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5EBDE" w14:textId="77777777" w:rsidR="00CF7773" w:rsidRPr="0041193F" w:rsidRDefault="00CF7773" w:rsidP="00464DD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Eil. Nr.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69431" w14:textId="77777777" w:rsidR="00CF7773" w:rsidRPr="0041193F" w:rsidRDefault="00CF7773" w:rsidP="00464DD9">
            <w:pPr>
              <w:spacing w:after="0" w:line="240" w:lineRule="auto"/>
              <w:ind w:right="-118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Prekių / </w:t>
            </w:r>
            <w:r w:rsidRPr="00804EA6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  <w:t>paslaugų pavadinimas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FEEE5" w14:textId="77777777" w:rsidR="00CF7773" w:rsidRPr="0041193F" w:rsidRDefault="00CF7773" w:rsidP="00464DD9">
            <w:pPr>
              <w:spacing w:after="0" w:line="240" w:lineRule="auto"/>
              <w:ind w:left="-112" w:right="-117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Kiekis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, mato vnt.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CB1E4" w14:textId="4E4E6ACF" w:rsidR="00CF7773" w:rsidRPr="0041193F" w:rsidRDefault="00CF7773" w:rsidP="00464DD9">
            <w:pPr>
              <w:spacing w:after="0" w:line="240" w:lineRule="auto"/>
              <w:ind w:left="-100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1 vnt. įkainis, Eur be PVM</w:t>
            </w:r>
          </w:p>
          <w:p w14:paraId="50C1447B" w14:textId="77777777" w:rsidR="00CF7773" w:rsidRPr="0041193F" w:rsidRDefault="00CF7773" w:rsidP="00464DD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CF58E" w14:textId="77777777" w:rsidR="00CF7773" w:rsidRPr="0041193F" w:rsidRDefault="00CF7773" w:rsidP="00464DD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Kaina eurais su PVM</w:t>
            </w:r>
          </w:p>
        </w:tc>
      </w:tr>
      <w:tr w:rsidR="00CF7773" w:rsidRPr="0041193F" w14:paraId="1631B5D3" w14:textId="77777777" w:rsidTr="00CF77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4842" w14:textId="77777777" w:rsidR="00CF7773" w:rsidRPr="0041193F" w:rsidRDefault="00CF7773" w:rsidP="00464DD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B75C" w14:textId="77777777" w:rsidR="00CF7773" w:rsidRPr="00832139" w:rsidRDefault="00CF7773" w:rsidP="00464DD9">
            <w:pPr>
              <w:spacing w:after="0" w:line="240" w:lineRule="auto"/>
              <w:ind w:right="-118"/>
              <w:jc w:val="center"/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</w:pPr>
            <w:r w:rsidRPr="00832139"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24C8" w14:textId="77777777" w:rsidR="00CF7773" w:rsidRPr="00832139" w:rsidRDefault="00CF7773" w:rsidP="00CF7773">
            <w:pPr>
              <w:spacing w:after="0" w:line="240" w:lineRule="auto"/>
              <w:ind w:left="-251" w:right="-117"/>
              <w:jc w:val="center"/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</w:pPr>
            <w:r w:rsidRPr="00832139"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E23A" w14:textId="77777777" w:rsidR="00CF7773" w:rsidRPr="00832139" w:rsidRDefault="00CF7773" w:rsidP="00464DD9">
            <w:pPr>
              <w:spacing w:after="0" w:line="240" w:lineRule="auto"/>
              <w:ind w:left="-100"/>
              <w:jc w:val="center"/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</w:pPr>
            <w:r w:rsidRPr="00832139"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8F2E" w14:textId="77777777" w:rsidR="00CF7773" w:rsidRPr="00832139" w:rsidRDefault="00CF7773" w:rsidP="00464DD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</w:pPr>
            <w:r w:rsidRPr="00832139"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  <w:t>4</w:t>
            </w:r>
          </w:p>
        </w:tc>
      </w:tr>
      <w:tr w:rsidR="00CF7773" w:rsidRPr="0041193F" w14:paraId="38CFB7D2" w14:textId="77777777" w:rsidTr="00CF77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91887" w14:textId="77777777" w:rsidR="00CF7773" w:rsidRPr="0041193F" w:rsidRDefault="00CF7773" w:rsidP="00464DD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1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A159" w14:textId="5F9DDBCC" w:rsidR="00CF7773" w:rsidRPr="00895256" w:rsidRDefault="002F3A7B" w:rsidP="00464DD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Įspėjamasis vandens ženklas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B6E9" w14:textId="6317F588" w:rsidR="00CF7773" w:rsidRPr="0041193F" w:rsidRDefault="00CF7773" w:rsidP="00464DD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1 </w:t>
            </w:r>
            <w:r w:rsidR="002F3A7B">
              <w:rPr>
                <w:rFonts w:ascii="Arial" w:eastAsia="Times New Roman" w:hAnsi="Arial" w:cs="Arial"/>
                <w:noProof/>
                <w:sz w:val="24"/>
                <w:szCs w:val="24"/>
              </w:rPr>
              <w:t>vnt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F1D7" w14:textId="77777777" w:rsidR="00CF7773" w:rsidRPr="00CF7773" w:rsidRDefault="00CF7773" w:rsidP="00464DD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CF7773"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  <w:t>užpildyti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C636" w14:textId="77777777" w:rsidR="00CF7773" w:rsidRPr="00CF7773" w:rsidRDefault="00CF7773" w:rsidP="00464DD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CF7773"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  <w:t>užpildyti</w:t>
            </w:r>
          </w:p>
        </w:tc>
      </w:tr>
      <w:tr w:rsidR="00CF7773" w:rsidRPr="0041193F" w14:paraId="03F95580" w14:textId="77777777" w:rsidTr="00464DD9"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1C54" w14:textId="6FEA56E8" w:rsidR="00CF7773" w:rsidRPr="00CF7773" w:rsidRDefault="00CF7773" w:rsidP="00322581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CF7773">
              <w:rPr>
                <w:rFonts w:ascii="Arial" w:eastAsia="Times New Roman" w:hAnsi="Arial" w:cs="Arial"/>
                <w:noProof/>
                <w:sz w:val="24"/>
                <w:szCs w:val="24"/>
              </w:rPr>
              <w:t>Bendra pasiūlymo kaina Eur su PVM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7DC9" w14:textId="77777777" w:rsidR="00CF7773" w:rsidRPr="002F3A7B" w:rsidRDefault="00CF7773" w:rsidP="00464D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</w:pPr>
            <w:r w:rsidRPr="002F3A7B">
              <w:rPr>
                <w:rFonts w:ascii="Arial" w:eastAsia="Times New Roman" w:hAnsi="Arial" w:cs="Arial"/>
                <w:b/>
                <w:bCs/>
                <w:noProof/>
                <w:color w:val="FF0000"/>
                <w:sz w:val="24"/>
                <w:szCs w:val="24"/>
              </w:rPr>
              <w:t>užpildyti</w:t>
            </w:r>
          </w:p>
        </w:tc>
      </w:tr>
    </w:tbl>
    <w:p w14:paraId="2CBED058" w14:textId="77777777" w:rsidR="00CF7773" w:rsidRDefault="00CF7773" w:rsidP="00CF7773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4919AF5E" w14:textId="77777777" w:rsidR="002816E7" w:rsidRPr="0041193F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61A4A0A1" w14:textId="077F8474" w:rsidR="002816E7" w:rsidRPr="00332469" w:rsidRDefault="002816E7" w:rsidP="00D20DF2">
      <w:pPr>
        <w:spacing w:after="0" w:line="240" w:lineRule="auto"/>
        <w:ind w:right="-755"/>
        <w:jc w:val="both"/>
        <w:rPr>
          <w:rFonts w:ascii="Arial" w:eastAsia="Times New Roman" w:hAnsi="Arial" w:cs="Arial"/>
          <w:b/>
          <w:bCs/>
          <w:noProof/>
          <w:sz w:val="24"/>
          <w:szCs w:val="24"/>
        </w:rPr>
      </w:pPr>
      <w:r w:rsidRPr="002F2966">
        <w:rPr>
          <w:rFonts w:ascii="Arial" w:eastAsia="Times New Roman" w:hAnsi="Arial" w:cs="Arial"/>
          <w:b/>
          <w:bCs/>
          <w:noProof/>
          <w:sz w:val="24"/>
          <w:szCs w:val="24"/>
        </w:rPr>
        <w:t>Pastaba</w:t>
      </w:r>
      <w:r w:rsidR="007D4F7C">
        <w:rPr>
          <w:rFonts w:ascii="Arial" w:eastAsia="Times New Roman" w:hAnsi="Arial" w:cs="Arial"/>
          <w:b/>
          <w:bCs/>
          <w:noProof/>
          <w:sz w:val="24"/>
          <w:szCs w:val="24"/>
        </w:rPr>
        <w:t>:</w:t>
      </w:r>
      <w:r w:rsidR="00332469">
        <w:rPr>
          <w:rFonts w:ascii="Arial" w:eastAsia="Times New Roman" w:hAnsi="Arial" w:cs="Arial"/>
          <w:b/>
          <w:bCs/>
          <w:noProof/>
          <w:sz w:val="24"/>
          <w:szCs w:val="24"/>
        </w:rPr>
        <w:tab/>
      </w:r>
      <w:r w:rsidRPr="0041193F">
        <w:rPr>
          <w:rFonts w:ascii="Arial" w:eastAsia="Times New Roman" w:hAnsi="Arial" w:cs="Arial"/>
          <w:noProof/>
          <w:sz w:val="24"/>
          <w:szCs w:val="24"/>
        </w:rPr>
        <w:t xml:space="preserve">Tais atvejais, kai pagal galiojančius teisės aktus tiekėjui nereikia mokėti pridėtinės vertės mokesčio (PVM), jis </w:t>
      </w:r>
      <w:r w:rsidRPr="0018413D">
        <w:rPr>
          <w:rFonts w:ascii="Arial" w:eastAsia="Times New Roman" w:hAnsi="Arial" w:cs="Arial"/>
          <w:b/>
          <w:bCs/>
          <w:noProof/>
          <w:sz w:val="24"/>
          <w:szCs w:val="24"/>
        </w:rPr>
        <w:t>nurodo priežastis</w:t>
      </w:r>
      <w:r w:rsidRPr="0041193F">
        <w:rPr>
          <w:rFonts w:ascii="Arial" w:eastAsia="Times New Roman" w:hAnsi="Arial" w:cs="Arial"/>
          <w:noProof/>
          <w:sz w:val="24"/>
          <w:szCs w:val="24"/>
        </w:rPr>
        <w:t>, dėl kurių nemoka šio mokesčio</w:t>
      </w:r>
      <w:r w:rsidR="007D4F7C">
        <w:rPr>
          <w:rFonts w:ascii="Arial" w:eastAsia="Times New Roman" w:hAnsi="Arial" w:cs="Arial"/>
          <w:noProof/>
          <w:sz w:val="24"/>
          <w:szCs w:val="24"/>
        </w:rPr>
        <w:t>, ir pasiūlyme kainas nurodo be PVM</w:t>
      </w:r>
    </w:p>
    <w:p w14:paraId="0D5344DA" w14:textId="77777777" w:rsidR="007D4F7C" w:rsidRDefault="007D4F7C" w:rsidP="00332469">
      <w:pPr>
        <w:spacing w:after="0" w:line="240" w:lineRule="auto"/>
        <w:ind w:right="-755" w:firstLine="720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03B330CF" w14:textId="11761D7F" w:rsidR="002816E7" w:rsidRDefault="007D4F7C" w:rsidP="00332469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>Teikėjo s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>iūlomos prekės visiškai atitinka pirkimo dokumentuose nurodytus reikalavimus.</w:t>
      </w:r>
    </w:p>
    <w:p w14:paraId="4F619906" w14:textId="77777777" w:rsidR="00804EA6" w:rsidRPr="0041193F" w:rsidRDefault="00804EA6" w:rsidP="00332469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0C643365" w14:textId="74C5D8F7" w:rsidR="002816E7" w:rsidRDefault="00804EA6" w:rsidP="00804EA6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 xml:space="preserve">Pasiūlymas galioja ne trumpiau kaip </w:t>
      </w:r>
      <w:r w:rsidR="002F3A7B">
        <w:rPr>
          <w:rFonts w:ascii="Arial" w:eastAsia="Times New Roman" w:hAnsi="Arial" w:cs="Arial"/>
          <w:noProof/>
          <w:sz w:val="24"/>
          <w:szCs w:val="24"/>
        </w:rPr>
        <w:t>6</w:t>
      </w:r>
      <w:r>
        <w:rPr>
          <w:rFonts w:ascii="Arial" w:eastAsia="Times New Roman" w:hAnsi="Arial" w:cs="Arial"/>
          <w:noProof/>
          <w:sz w:val="24"/>
          <w:szCs w:val="24"/>
        </w:rPr>
        <w:t>0 kalendorinių dienų nuo pasiūlymų pateikimo termino pabaigos.</w:t>
      </w:r>
    </w:p>
    <w:p w14:paraId="7AA219A3" w14:textId="77777777" w:rsidR="00804EA6" w:rsidRDefault="00804EA6" w:rsidP="00804EA6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4617A28E" w14:textId="77777777" w:rsidR="00804EA6" w:rsidRPr="00832139" w:rsidRDefault="00804EA6" w:rsidP="00804EA6">
      <w:pPr>
        <w:spacing w:after="0" w:line="240" w:lineRule="auto"/>
        <w:ind w:firstLine="720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</w:rPr>
        <w:t>4</w:t>
      </w:r>
      <w:r w:rsidRPr="00832139">
        <w:rPr>
          <w:rFonts w:ascii="Arial" w:eastAsia="Times New Roman" w:hAnsi="Arial" w:cs="Arial"/>
          <w:b/>
          <w:bCs/>
          <w:noProof/>
          <w:sz w:val="24"/>
          <w:szCs w:val="24"/>
        </w:rPr>
        <w:t>. KITA INFORMACIJA</w:t>
      </w:r>
    </w:p>
    <w:p w14:paraId="31C76259" w14:textId="77777777" w:rsidR="00804EA6" w:rsidRPr="0041193F" w:rsidRDefault="00804EA6" w:rsidP="00804EA6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7B145406" w14:textId="77777777" w:rsidR="002816E7" w:rsidRPr="0041193F" w:rsidRDefault="002816E7" w:rsidP="00332469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41193F">
        <w:rPr>
          <w:rFonts w:ascii="Arial" w:eastAsia="Times New Roman" w:hAnsi="Arial" w:cs="Arial"/>
          <w:noProof/>
          <w:sz w:val="24"/>
          <w:szCs w:val="24"/>
        </w:rPr>
        <w:t>Kartu su pasiūlymu pateikiami šie dokumentai:</w:t>
      </w:r>
    </w:p>
    <w:p w14:paraId="55E85C12" w14:textId="77777777" w:rsidR="002816E7" w:rsidRPr="0041193F" w:rsidRDefault="002816E7" w:rsidP="002816E7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4533"/>
        <w:gridCol w:w="2126"/>
        <w:gridCol w:w="2443"/>
      </w:tblGrid>
      <w:tr w:rsidR="002816E7" w:rsidRPr="0041193F" w14:paraId="3FF67E9A" w14:textId="77777777" w:rsidTr="00332469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0FBF9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Eil.Nr.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F6CB3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Pateiktų dokumentų pavadinimas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A08C9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Dokumento puslapių skaičius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FE73B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Ar dokumentas konfidencialus (taip/ne)</w:t>
            </w:r>
          </w:p>
        </w:tc>
      </w:tr>
      <w:tr w:rsidR="002816E7" w:rsidRPr="0041193F" w14:paraId="03FB5922" w14:textId="77777777" w:rsidTr="00332469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AE50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2C9A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B509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F0BC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57468374" w14:textId="77777777" w:rsidTr="00332469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1224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D009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C4C2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1800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</w:tbl>
    <w:p w14:paraId="56C92FAA" w14:textId="77777777" w:rsidR="002816E7" w:rsidRPr="0041193F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7F366445" w14:textId="1A517D90" w:rsidR="002816E7" w:rsidRPr="0041193F" w:rsidRDefault="002816E7" w:rsidP="00332469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332469">
        <w:rPr>
          <w:rFonts w:ascii="Arial" w:eastAsia="Times New Roman" w:hAnsi="Arial" w:cs="Arial"/>
          <w:b/>
          <w:bCs/>
          <w:noProof/>
          <w:sz w:val="24"/>
          <w:szCs w:val="24"/>
        </w:rPr>
        <w:t>Pastaba</w:t>
      </w:r>
      <w:r w:rsidR="00332469">
        <w:rPr>
          <w:rFonts w:ascii="Arial" w:eastAsia="Times New Roman" w:hAnsi="Arial" w:cs="Arial"/>
          <w:b/>
          <w:bCs/>
          <w:noProof/>
          <w:sz w:val="24"/>
          <w:szCs w:val="24"/>
        </w:rPr>
        <w:t>:</w:t>
      </w:r>
      <w:r w:rsidRPr="0041193F">
        <w:rPr>
          <w:rFonts w:ascii="Arial" w:eastAsia="Times New Roman" w:hAnsi="Arial" w:cs="Arial"/>
          <w:noProof/>
          <w:sz w:val="24"/>
          <w:szCs w:val="24"/>
        </w:rPr>
        <w:t xml:space="preserve"> Tiekėjui nenurodžius, kokia informacija yra konfidenciali, laikoma, kad konfidencialios informacijos pasiūlyme nėra. Informacija, kurią skelbti dalyvius įpareigoja Lietuvos Respublikos viešųjų pirkimų įstatymas, negali būti nurodoma kaip konfidenciali.</w:t>
      </w:r>
    </w:p>
    <w:p w14:paraId="64B1B143" w14:textId="77777777" w:rsidR="002816E7" w:rsidRPr="0041193F" w:rsidRDefault="002816E7" w:rsidP="002816E7">
      <w:pPr>
        <w:spacing w:after="0" w:line="240" w:lineRule="auto"/>
        <w:rPr>
          <w:rFonts w:ascii="Arial" w:eastAsia="Times New Roman" w:hAnsi="Arial" w:cs="Arial"/>
          <w:strike/>
          <w:noProof/>
          <w:sz w:val="24"/>
          <w:szCs w:val="24"/>
        </w:rPr>
      </w:pPr>
    </w:p>
    <w:p w14:paraId="0FEA3D78" w14:textId="77777777" w:rsidR="002816E7" w:rsidRPr="0041193F" w:rsidRDefault="002816E7" w:rsidP="002816E7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</w:rPr>
      </w:pPr>
      <w:bookmarkStart w:id="1" w:name="_Hlk156299930"/>
    </w:p>
    <w:tbl>
      <w:tblPr>
        <w:tblW w:w="9781" w:type="dxa"/>
        <w:tblLayout w:type="fixed"/>
        <w:tblLook w:val="01E0" w:firstRow="1" w:lastRow="1" w:firstColumn="1" w:lastColumn="1" w:noHBand="0" w:noVBand="0"/>
      </w:tblPr>
      <w:tblGrid>
        <w:gridCol w:w="3686"/>
        <w:gridCol w:w="425"/>
        <w:gridCol w:w="2126"/>
        <w:gridCol w:w="417"/>
        <w:gridCol w:w="3127"/>
      </w:tblGrid>
      <w:tr w:rsidR="002816E7" w:rsidRPr="0041193F" w14:paraId="0FD84F12" w14:textId="77777777" w:rsidTr="00332469">
        <w:trPr>
          <w:trHeight w:val="220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44EE2D" w14:textId="77777777" w:rsidR="002816E7" w:rsidRPr="0041193F" w:rsidRDefault="002816E7" w:rsidP="002F0DE5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25" w:type="dxa"/>
          </w:tcPr>
          <w:p w14:paraId="7771F60F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F982C0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17" w:type="dxa"/>
          </w:tcPr>
          <w:p w14:paraId="2419EFC5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102140" w14:textId="77777777" w:rsidR="002816E7" w:rsidRPr="0041193F" w:rsidRDefault="002816E7" w:rsidP="002F0DE5">
            <w:pPr>
              <w:spacing w:after="0" w:line="240" w:lineRule="auto"/>
              <w:ind w:right="-1"/>
              <w:jc w:val="right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0F1908C1" w14:textId="77777777" w:rsidTr="00332469">
        <w:trPr>
          <w:trHeight w:val="143"/>
        </w:trPr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85E2F91" w14:textId="77777777" w:rsidR="002816E7" w:rsidRPr="0041193F" w:rsidRDefault="002816E7" w:rsidP="002F0DE5">
            <w:pPr>
              <w:suppressAutoHyphens/>
              <w:autoSpaceDE w:val="0"/>
              <w:autoSpaceDN w:val="0"/>
              <w:adjustRightInd w:val="0"/>
              <w:spacing w:after="0" w:line="297" w:lineRule="auto"/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(tiekėjo arba jo įgalioto asmens pareigų pavadinimas)</w:t>
            </w:r>
          </w:p>
        </w:tc>
        <w:tc>
          <w:tcPr>
            <w:tcW w:w="425" w:type="dxa"/>
          </w:tcPr>
          <w:p w14:paraId="5053B932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6F4A62E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(parašas)</w:t>
            </w: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417" w:type="dxa"/>
          </w:tcPr>
          <w:p w14:paraId="62980594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D1AFAEB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(vardas ir pavardė)</w:t>
            </w: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</w:p>
        </w:tc>
      </w:tr>
    </w:tbl>
    <w:p w14:paraId="4E717F7F" w14:textId="77777777" w:rsidR="002816E7" w:rsidRPr="0041193F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bookmarkEnd w:id="1"/>
    <w:p w14:paraId="019603BB" w14:textId="77777777" w:rsidR="002816E7" w:rsidRPr="0041193F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tbl>
      <w:tblPr>
        <w:tblW w:w="9781" w:type="dxa"/>
        <w:tblLayout w:type="fixed"/>
        <w:tblLook w:val="01E0" w:firstRow="1" w:lastRow="1" w:firstColumn="1" w:lastColumn="1" w:noHBand="0" w:noVBand="0"/>
      </w:tblPr>
      <w:tblGrid>
        <w:gridCol w:w="3686"/>
        <w:gridCol w:w="425"/>
        <w:gridCol w:w="2126"/>
        <w:gridCol w:w="417"/>
        <w:gridCol w:w="3127"/>
      </w:tblGrid>
      <w:tr w:rsidR="002816E7" w:rsidRPr="0041193F" w14:paraId="615B3DA5" w14:textId="77777777" w:rsidTr="00332469">
        <w:trPr>
          <w:trHeight w:val="220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19C5FE" w14:textId="77777777" w:rsidR="002816E7" w:rsidRPr="0041193F" w:rsidRDefault="002816E7" w:rsidP="002F0DE5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25" w:type="dxa"/>
          </w:tcPr>
          <w:p w14:paraId="3ECD8FCB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124120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17" w:type="dxa"/>
          </w:tcPr>
          <w:p w14:paraId="2A59556C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2EE02F" w14:textId="77777777" w:rsidR="002816E7" w:rsidRPr="0041193F" w:rsidRDefault="002816E7" w:rsidP="002F0DE5">
            <w:pPr>
              <w:spacing w:after="0" w:line="240" w:lineRule="auto"/>
              <w:ind w:right="-1"/>
              <w:jc w:val="right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7870141D" w14:textId="77777777" w:rsidTr="00332469">
        <w:trPr>
          <w:trHeight w:val="143"/>
        </w:trPr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458C33A" w14:textId="77777777" w:rsidR="002816E7" w:rsidRPr="00170A5D" w:rsidRDefault="002816E7" w:rsidP="002F0DE5">
            <w:pPr>
              <w:suppressAutoHyphens/>
              <w:autoSpaceDE w:val="0"/>
              <w:autoSpaceDN w:val="0"/>
              <w:adjustRightInd w:val="0"/>
              <w:spacing w:after="0" w:line="297" w:lineRule="auto"/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</w:pPr>
            <w:r w:rsidRPr="00170A5D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(pirkimo iniciatoriaus pareigų pavadinimas)</w:t>
            </w:r>
          </w:p>
        </w:tc>
        <w:tc>
          <w:tcPr>
            <w:tcW w:w="425" w:type="dxa"/>
          </w:tcPr>
          <w:p w14:paraId="5C464B34" w14:textId="77777777" w:rsidR="002816E7" w:rsidRPr="00170A5D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FC00081" w14:textId="77777777" w:rsidR="002816E7" w:rsidRPr="00170A5D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170A5D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(parašas)</w:t>
            </w:r>
            <w:r w:rsidRPr="00170A5D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417" w:type="dxa"/>
          </w:tcPr>
          <w:p w14:paraId="53E01CF2" w14:textId="77777777" w:rsidR="002816E7" w:rsidRPr="00170A5D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7C33FB6" w14:textId="77777777" w:rsidR="002816E7" w:rsidRPr="00170A5D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170A5D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(vardas ir pavardė)</w:t>
            </w:r>
            <w:r w:rsidRPr="00170A5D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</w:p>
        </w:tc>
      </w:tr>
    </w:tbl>
    <w:p w14:paraId="7EC0850E" w14:textId="77777777" w:rsidR="002816E7" w:rsidRPr="0041193F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3DE44EBE" w14:textId="77777777" w:rsidR="00032E90" w:rsidRDefault="00032E90"/>
    <w:sectPr w:rsidR="00032E90" w:rsidSect="00E97B55">
      <w:pgSz w:w="11906" w:h="16838"/>
      <w:pgMar w:top="1135" w:right="1440" w:bottom="568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6E7"/>
    <w:rsid w:val="00032E90"/>
    <w:rsid w:val="00170A5D"/>
    <w:rsid w:val="0018413D"/>
    <w:rsid w:val="00240802"/>
    <w:rsid w:val="002816E7"/>
    <w:rsid w:val="002F2966"/>
    <w:rsid w:val="002F3A7B"/>
    <w:rsid w:val="00322581"/>
    <w:rsid w:val="00332469"/>
    <w:rsid w:val="00334769"/>
    <w:rsid w:val="00354E8E"/>
    <w:rsid w:val="00482A18"/>
    <w:rsid w:val="004A2F94"/>
    <w:rsid w:val="004B4F9F"/>
    <w:rsid w:val="004D0069"/>
    <w:rsid w:val="00502B83"/>
    <w:rsid w:val="006013F4"/>
    <w:rsid w:val="006363F1"/>
    <w:rsid w:val="007D4F7C"/>
    <w:rsid w:val="00804EA6"/>
    <w:rsid w:val="008E584F"/>
    <w:rsid w:val="009E0ED0"/>
    <w:rsid w:val="009F60ED"/>
    <w:rsid w:val="00A0341E"/>
    <w:rsid w:val="00A26EBC"/>
    <w:rsid w:val="00C61957"/>
    <w:rsid w:val="00CB5BFC"/>
    <w:rsid w:val="00CF7773"/>
    <w:rsid w:val="00D20DF2"/>
    <w:rsid w:val="00DD2574"/>
    <w:rsid w:val="00E91014"/>
    <w:rsid w:val="00E92A59"/>
    <w:rsid w:val="00E97B55"/>
    <w:rsid w:val="00F3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3F8E2"/>
  <w15:chartTrackingRefBased/>
  <w15:docId w15:val="{1FA4B213-51E3-4184-B26D-E6642B54D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16E7"/>
    <w:rPr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CF7773"/>
    <w:pPr>
      <w:spacing w:after="0" w:line="240" w:lineRule="auto"/>
    </w:pPr>
    <w:rPr>
      <w:rFonts w:ascii="Times New Roman" w:eastAsiaTheme="minorEastAsia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D33F1-121A-449A-87CF-8C4354CE8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1547</Words>
  <Characters>882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Kęstutis Slavinskas</dc:creator>
  <cp:keywords/>
  <dc:description/>
  <cp:lastModifiedBy>Kęstutis Slavinskas</cp:lastModifiedBy>
  <cp:revision>21</cp:revision>
  <dcterms:created xsi:type="dcterms:W3CDTF">2024-02-01T12:54:00Z</dcterms:created>
  <dcterms:modified xsi:type="dcterms:W3CDTF">2025-08-27T07:59:00Z</dcterms:modified>
</cp:coreProperties>
</file>