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15BE218A" w:rsidR="00A55D45" w:rsidRPr="00596B37" w:rsidRDefault="00A55D45" w:rsidP="00596B37">
      <w:pPr>
        <w:pStyle w:val="Antrat"/>
        <w:tabs>
          <w:tab w:val="left" w:pos="993"/>
          <w:tab w:val="left" w:pos="1418"/>
        </w:tabs>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199424975"/>
      <w:bookmarkStart w:id="4" w:name="_Toc206582949"/>
      <w:r w:rsidRPr="00596B37">
        <w:rPr>
          <w:rFonts w:ascii="Verdana" w:eastAsia="Arial Unicode MS" w:hAnsi="Verdana"/>
          <w:noProof/>
          <w:color w:val="auto"/>
          <w:sz w:val="24"/>
          <w:szCs w:val="24"/>
          <w:lang w:val="lt-LT"/>
        </w:rPr>
        <w:drawing>
          <wp:anchor distT="0" distB="0" distL="114300" distR="114300" simplePos="0" relativeHeight="251658240" behindDoc="0" locked="0" layoutInCell="1" allowOverlap="1" wp14:anchorId="5649B110" wp14:editId="2A36DCB7">
            <wp:simplePos x="3886200" y="723900"/>
            <wp:positionH relativeFrom="column">
              <wp:posOffset>3870960</wp:posOffset>
            </wp:positionH>
            <wp:positionV relativeFrom="paragraph">
              <wp:align>top</wp:align>
            </wp:positionV>
            <wp:extent cx="520700" cy="616585"/>
            <wp:effectExtent l="0" t="0" r="0" b="0"/>
            <wp:wrapSquare wrapText="bothSides"/>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700" cy="616585"/>
                    </a:xfrm>
                    <a:prstGeom prst="rect">
                      <a:avLst/>
                    </a:prstGeom>
                    <a:noFill/>
                    <a:ln w="9525">
                      <a:noFill/>
                      <a:miter lim="800000"/>
                      <a:headEnd/>
                      <a:tailEnd/>
                    </a:ln>
                  </pic:spPr>
                </pic:pic>
              </a:graphicData>
            </a:graphic>
          </wp:anchor>
        </w:drawing>
      </w:r>
      <w:bookmarkEnd w:id="0"/>
      <w:bookmarkEnd w:id="1"/>
      <w:bookmarkEnd w:id="2"/>
      <w:bookmarkEnd w:id="3"/>
      <w:bookmarkEnd w:id="4"/>
      <w:r w:rsidR="008767F4" w:rsidRPr="00596B37">
        <w:rPr>
          <w:rFonts w:ascii="Verdana" w:eastAsia="Arial Unicode MS" w:hAnsi="Verdana"/>
          <w:color w:val="auto"/>
          <w:sz w:val="24"/>
          <w:szCs w:val="24"/>
          <w:lang w:val="lt-LT" w:eastAsia="en-US"/>
        </w:rPr>
        <w:br w:type="textWrapping" w:clear="all"/>
      </w:r>
    </w:p>
    <w:p w14:paraId="58B92ADE" w14:textId="77777777" w:rsidR="00A55D45" w:rsidRPr="00596B37" w:rsidRDefault="00A55D45" w:rsidP="00596B37">
      <w:pPr>
        <w:spacing w:after="0" w:line="240" w:lineRule="auto"/>
        <w:jc w:val="center"/>
        <w:rPr>
          <w:rFonts w:ascii="Verdana" w:eastAsia="Arial Unicode MS" w:hAnsi="Verdana" w:cs="Times New Roman"/>
          <w:sz w:val="24"/>
          <w:szCs w:val="24"/>
          <w:lang w:eastAsia="en-US"/>
        </w:rPr>
      </w:pPr>
      <w:r w:rsidRPr="00596B37">
        <w:rPr>
          <w:rFonts w:ascii="Verdana" w:eastAsia="Arial Unicode MS" w:hAnsi="Verdana" w:cs="Times New Roman"/>
          <w:b/>
          <w:caps/>
          <w:sz w:val="24"/>
          <w:szCs w:val="24"/>
          <w:lang w:eastAsia="en-US"/>
        </w:rPr>
        <w:t>MARIJAMPOLĖS SAVIVALDYBĖS ADMINISTRACIJA</w:t>
      </w:r>
    </w:p>
    <w:p w14:paraId="52AE7C36" w14:textId="77777777" w:rsidR="00A55D45" w:rsidRPr="00596B37" w:rsidRDefault="00A55D45" w:rsidP="00596B37">
      <w:pPr>
        <w:spacing w:after="0" w:line="240" w:lineRule="auto"/>
        <w:jc w:val="center"/>
        <w:rPr>
          <w:rFonts w:ascii="Verdana" w:eastAsia="Arial Unicode MS" w:hAnsi="Verdana" w:cs="Times New Roman"/>
          <w:sz w:val="24"/>
          <w:szCs w:val="24"/>
          <w:highlight w:val="lightGray"/>
          <w:lang w:eastAsia="en-US"/>
        </w:rPr>
      </w:pPr>
    </w:p>
    <w:p w14:paraId="1A94E3A2" w14:textId="157C6112" w:rsidR="00F27F5A" w:rsidRPr="00596B37" w:rsidRDefault="00F27F5A" w:rsidP="00596B37">
      <w:pPr>
        <w:tabs>
          <w:tab w:val="right" w:leader="underscore" w:pos="8640"/>
        </w:tabs>
        <w:spacing w:after="0" w:line="240" w:lineRule="auto"/>
        <w:rPr>
          <w:rFonts w:ascii="Verdana" w:hAnsi="Verdana" w:cs="Times New Roman"/>
          <w:sz w:val="24"/>
          <w:szCs w:val="24"/>
        </w:rPr>
      </w:pPr>
    </w:p>
    <w:p w14:paraId="2696D467" w14:textId="77777777" w:rsidR="00014CD1" w:rsidRPr="00596B37" w:rsidRDefault="00014CD1" w:rsidP="00596B37">
      <w:pPr>
        <w:tabs>
          <w:tab w:val="left" w:pos="4536"/>
          <w:tab w:val="right" w:leader="underscore" w:pos="8640"/>
        </w:tabs>
        <w:spacing w:after="0" w:line="240" w:lineRule="auto"/>
        <w:ind w:left="4678" w:hanging="357"/>
        <w:rPr>
          <w:rFonts w:ascii="Verdana" w:hAnsi="Verdana"/>
          <w:sz w:val="24"/>
          <w:szCs w:val="24"/>
        </w:rPr>
      </w:pPr>
      <w:r w:rsidRPr="00596B37">
        <w:rPr>
          <w:rFonts w:ascii="Verdana" w:hAnsi="Verdana"/>
          <w:sz w:val="24"/>
          <w:szCs w:val="24"/>
        </w:rPr>
        <w:t>PATVIRTINTA:</w:t>
      </w:r>
    </w:p>
    <w:p w14:paraId="035F3A3B" w14:textId="77777777" w:rsidR="00014CD1" w:rsidRPr="00596B37" w:rsidRDefault="00014CD1" w:rsidP="00596B37">
      <w:pPr>
        <w:tabs>
          <w:tab w:val="left" w:pos="4536"/>
          <w:tab w:val="right" w:leader="underscore" w:pos="8640"/>
        </w:tabs>
        <w:spacing w:after="0" w:line="240" w:lineRule="auto"/>
        <w:ind w:left="4678" w:hanging="357"/>
        <w:rPr>
          <w:rFonts w:ascii="Verdana" w:hAnsi="Verdana"/>
          <w:sz w:val="24"/>
          <w:szCs w:val="24"/>
        </w:rPr>
      </w:pPr>
      <w:r w:rsidRPr="00596B37">
        <w:rPr>
          <w:rFonts w:ascii="Verdana" w:hAnsi="Verdana"/>
          <w:sz w:val="24"/>
          <w:szCs w:val="24"/>
        </w:rPr>
        <w:t>Marijampolės savivaldybės administracijos</w:t>
      </w:r>
    </w:p>
    <w:p w14:paraId="77498F7E" w14:textId="77777777" w:rsidR="00014CD1" w:rsidRPr="00596B37" w:rsidRDefault="00014CD1" w:rsidP="00596B37">
      <w:pPr>
        <w:tabs>
          <w:tab w:val="left" w:pos="4536"/>
          <w:tab w:val="right" w:leader="underscore" w:pos="8640"/>
        </w:tabs>
        <w:spacing w:after="0" w:line="240" w:lineRule="auto"/>
        <w:ind w:left="4678" w:hanging="357"/>
        <w:rPr>
          <w:rFonts w:ascii="Verdana" w:hAnsi="Verdana"/>
          <w:sz w:val="24"/>
          <w:szCs w:val="24"/>
        </w:rPr>
      </w:pPr>
      <w:r w:rsidRPr="00596B37">
        <w:rPr>
          <w:rFonts w:ascii="Verdana" w:hAnsi="Verdana"/>
          <w:sz w:val="24"/>
          <w:szCs w:val="24"/>
        </w:rPr>
        <w:t>Viešųjų pirkimų nuolatinės komisijos</w:t>
      </w:r>
    </w:p>
    <w:p w14:paraId="5C12DF77" w14:textId="2270FE21" w:rsidR="00014CD1" w:rsidRPr="00596B37" w:rsidRDefault="00014CD1" w:rsidP="00596B37">
      <w:pPr>
        <w:tabs>
          <w:tab w:val="left" w:pos="4536"/>
          <w:tab w:val="right" w:leader="underscore" w:pos="8640"/>
        </w:tabs>
        <w:spacing w:after="0" w:line="240" w:lineRule="auto"/>
        <w:ind w:left="4326" w:hanging="5"/>
        <w:rPr>
          <w:rFonts w:ascii="Verdana" w:hAnsi="Verdana"/>
          <w:sz w:val="24"/>
          <w:szCs w:val="24"/>
        </w:rPr>
      </w:pPr>
      <w:r w:rsidRPr="00596B37">
        <w:rPr>
          <w:rFonts w:ascii="Verdana" w:hAnsi="Verdana"/>
          <w:sz w:val="24"/>
          <w:szCs w:val="24"/>
        </w:rPr>
        <w:t xml:space="preserve">2025 m. </w:t>
      </w:r>
      <w:r w:rsidR="00E735AC" w:rsidRPr="00596B37">
        <w:rPr>
          <w:rFonts w:ascii="Verdana" w:hAnsi="Verdana"/>
          <w:sz w:val="24"/>
          <w:szCs w:val="24"/>
        </w:rPr>
        <w:t xml:space="preserve">rugpjūčio </w:t>
      </w:r>
      <w:r w:rsidR="00D2152B">
        <w:rPr>
          <w:rFonts w:ascii="Verdana" w:hAnsi="Verdana"/>
          <w:sz w:val="24"/>
          <w:szCs w:val="24"/>
        </w:rPr>
        <w:t>26</w:t>
      </w:r>
      <w:r w:rsidRPr="00596B37">
        <w:rPr>
          <w:rFonts w:ascii="Verdana" w:hAnsi="Verdana"/>
          <w:sz w:val="24"/>
          <w:szCs w:val="24"/>
        </w:rPr>
        <w:t xml:space="preserve"> d. posėdžio protokolu Nr. K-</w:t>
      </w:r>
      <w:r w:rsidR="00D2152B">
        <w:rPr>
          <w:rFonts w:ascii="Verdana" w:hAnsi="Verdana"/>
          <w:sz w:val="24"/>
          <w:szCs w:val="24"/>
        </w:rPr>
        <w:t>456</w:t>
      </w:r>
    </w:p>
    <w:p w14:paraId="56FEFAC3" w14:textId="77777777" w:rsidR="00014CD1" w:rsidRPr="00596B37" w:rsidRDefault="00014CD1" w:rsidP="00596B37">
      <w:pPr>
        <w:pStyle w:val="1Skyrius"/>
        <w:rPr>
          <w:rFonts w:ascii="Verdana" w:hAnsi="Verdana"/>
          <w:color w:val="000000"/>
          <w:sz w:val="24"/>
          <w:szCs w:val="24"/>
          <w:lang w:val="lt-LT"/>
        </w:rPr>
      </w:pPr>
    </w:p>
    <w:p w14:paraId="4E63DE6E" w14:textId="77777777" w:rsidR="00014CD1" w:rsidRPr="00596B37" w:rsidRDefault="00014CD1" w:rsidP="00596B37">
      <w:pPr>
        <w:pStyle w:val="1Skyrius"/>
        <w:rPr>
          <w:rFonts w:ascii="Verdana" w:hAnsi="Verdana"/>
          <w:color w:val="000000"/>
          <w:sz w:val="24"/>
          <w:szCs w:val="24"/>
          <w:lang w:val="lt-LT"/>
        </w:rPr>
      </w:pPr>
    </w:p>
    <w:p w14:paraId="00DAE375" w14:textId="77777777" w:rsidR="00E735AC" w:rsidRPr="00596B37" w:rsidRDefault="00E735AC" w:rsidP="00596B37">
      <w:pPr>
        <w:spacing w:after="0" w:line="240" w:lineRule="auto"/>
        <w:jc w:val="center"/>
        <w:rPr>
          <w:rFonts w:ascii="Verdana" w:hAnsi="Verdana"/>
          <w:b/>
          <w:bCs/>
          <w:sz w:val="24"/>
          <w:szCs w:val="24"/>
        </w:rPr>
      </w:pPr>
      <w:bookmarkStart w:id="5" w:name="_Hlk176421225"/>
      <w:r w:rsidRPr="00596B37">
        <w:rPr>
          <w:rFonts w:ascii="Verdana" w:hAnsi="Verdana"/>
          <w:b/>
          <w:bCs/>
          <w:sz w:val="24"/>
          <w:szCs w:val="24"/>
        </w:rPr>
        <w:t xml:space="preserve">MARIJAMPOLĖS LAISVOSIOS EKONOMINĖS ZONOS ŽEMĖS SKLYPO MARIJAMPOLĖJE, JONO PRANO ALEKSOS G. 16, IŠVALYMO NUO STANDARTINIŲ SPROGMENŲ DARBŲ </w:t>
      </w:r>
    </w:p>
    <w:bookmarkEnd w:id="5"/>
    <w:p w14:paraId="31E9C0AC" w14:textId="170EA0A5" w:rsidR="001D2258" w:rsidRPr="00596B37" w:rsidRDefault="00AE6F0E" w:rsidP="00596B37">
      <w:pPr>
        <w:pStyle w:val="Pagrindinistekstas"/>
        <w:spacing w:after="0" w:line="240" w:lineRule="auto"/>
        <w:jc w:val="center"/>
        <w:rPr>
          <w:rFonts w:ascii="Verdana" w:hAnsi="Verdana"/>
          <w:b/>
          <w:bCs/>
          <w:caps/>
        </w:rPr>
      </w:pPr>
      <w:r w:rsidRPr="00596B37">
        <w:rPr>
          <w:rFonts w:ascii="Verdana" w:hAnsi="Verdana"/>
          <w:b/>
          <w:color w:val="auto"/>
        </w:rPr>
        <w:t>SUPAPRASTINTO (ATVIRO) KONKURSO SĄLYGOS</w:t>
      </w:r>
    </w:p>
    <w:p w14:paraId="674F7064" w14:textId="77777777" w:rsidR="00AE6F0E" w:rsidRPr="00596B37" w:rsidRDefault="00AE6F0E" w:rsidP="00596B37">
      <w:pPr>
        <w:pStyle w:val="Pagrindinistekstas"/>
        <w:spacing w:after="0" w:line="240" w:lineRule="auto"/>
        <w:jc w:val="center"/>
        <w:rPr>
          <w:rFonts w:ascii="Verdana" w:hAnsi="Verdana"/>
          <w:b/>
          <w:color w:val="auto"/>
        </w:rPr>
      </w:pPr>
    </w:p>
    <w:p w14:paraId="6F915083" w14:textId="352E81EC" w:rsidR="001D2258" w:rsidRPr="00596B37" w:rsidRDefault="001D2258" w:rsidP="00596B37">
      <w:pPr>
        <w:spacing w:after="0" w:line="240" w:lineRule="auto"/>
        <w:jc w:val="center"/>
        <w:rPr>
          <w:rFonts w:ascii="Verdana" w:hAnsi="Verdana" w:cs="Times New Roman"/>
          <w:b/>
          <w:sz w:val="24"/>
          <w:szCs w:val="24"/>
        </w:rPr>
      </w:pPr>
      <w:r w:rsidRPr="00596B37">
        <w:rPr>
          <w:rFonts w:ascii="Verdana" w:hAnsi="Verdana" w:cs="Times New Roman"/>
          <w:b/>
          <w:sz w:val="24"/>
          <w:szCs w:val="24"/>
        </w:rPr>
        <w:t>TURINYS</w:t>
      </w:r>
    </w:p>
    <w:sdt>
      <w:sdtPr>
        <w:rPr>
          <w:rFonts w:ascii="Verdana" w:hAnsi="Verdana"/>
          <w:sz w:val="24"/>
          <w:szCs w:val="24"/>
        </w:rPr>
        <w:id w:val="-1270236461"/>
        <w:docPartObj>
          <w:docPartGallery w:val="Table of Contents"/>
          <w:docPartUnique/>
        </w:docPartObj>
      </w:sdtPr>
      <w:sdtEndPr>
        <w:rPr>
          <w:b/>
          <w:bCs/>
        </w:rPr>
      </w:sdtEndPr>
      <w:sdtContent>
        <w:p w14:paraId="0E2542B6" w14:textId="677A7554" w:rsidR="008767F4" w:rsidRPr="00596B37" w:rsidRDefault="00595E34" w:rsidP="00596B37">
          <w:pPr>
            <w:pStyle w:val="Turinys1"/>
            <w:rPr>
              <w:rFonts w:ascii="Verdana" w:hAnsi="Verdana"/>
              <w:noProof/>
              <w:kern w:val="2"/>
              <w:sz w:val="24"/>
              <w:szCs w:val="24"/>
              <w14:ligatures w14:val="standardContextual"/>
            </w:rPr>
          </w:pPr>
          <w:r w:rsidRPr="00596B37">
            <w:rPr>
              <w:rFonts w:ascii="Verdana" w:eastAsiaTheme="majorEastAsia" w:hAnsi="Verdana"/>
              <w:color w:val="365F91" w:themeColor="accent1" w:themeShade="BF"/>
              <w:sz w:val="24"/>
              <w:szCs w:val="24"/>
            </w:rPr>
            <w:fldChar w:fldCharType="begin"/>
          </w:r>
          <w:r w:rsidRPr="00596B37">
            <w:rPr>
              <w:rFonts w:ascii="Verdana" w:hAnsi="Verdana"/>
              <w:sz w:val="24"/>
              <w:szCs w:val="24"/>
            </w:rPr>
            <w:instrText xml:space="preserve"> TOC \o "1-3" \h \z \u </w:instrText>
          </w:r>
          <w:r w:rsidRPr="00596B37">
            <w:rPr>
              <w:rFonts w:ascii="Verdana" w:eastAsiaTheme="majorEastAsia" w:hAnsi="Verdana"/>
              <w:color w:val="365F91" w:themeColor="accent1" w:themeShade="BF"/>
              <w:sz w:val="24"/>
              <w:szCs w:val="24"/>
            </w:rPr>
            <w:fldChar w:fldCharType="separate"/>
          </w:r>
        </w:p>
        <w:p w14:paraId="467D049A" w14:textId="11A12A0D" w:rsidR="008767F4" w:rsidRPr="00596B37" w:rsidRDefault="008767F4" w:rsidP="00596B37">
          <w:pPr>
            <w:pStyle w:val="Turinys1"/>
            <w:rPr>
              <w:rFonts w:ascii="Verdana" w:hAnsi="Verdana"/>
              <w:noProof/>
              <w:kern w:val="2"/>
              <w:sz w:val="24"/>
              <w:szCs w:val="24"/>
              <w14:ligatures w14:val="standardContextual"/>
            </w:rPr>
          </w:pPr>
          <w:hyperlink w:anchor="_Toc206582950" w:history="1">
            <w:r w:rsidRPr="00596B37">
              <w:rPr>
                <w:rStyle w:val="Hipersaitas"/>
                <w:rFonts w:ascii="Verdana" w:hAnsi="Verdana"/>
                <w:noProof/>
                <w:sz w:val="24"/>
                <w:szCs w:val="24"/>
              </w:rPr>
              <w:t>I.</w:t>
            </w:r>
            <w:r w:rsidRPr="00596B37">
              <w:rPr>
                <w:rFonts w:ascii="Verdana" w:hAnsi="Verdana"/>
                <w:noProof/>
                <w:kern w:val="2"/>
                <w:sz w:val="24"/>
                <w:szCs w:val="24"/>
                <w14:ligatures w14:val="standardContextual"/>
              </w:rPr>
              <w:tab/>
            </w:r>
            <w:r w:rsidRPr="00596B37">
              <w:rPr>
                <w:rStyle w:val="Hipersaitas"/>
                <w:rFonts w:ascii="Verdana" w:eastAsia="Arial Unicode MS" w:hAnsi="Verdana"/>
                <w:noProof/>
                <w:sz w:val="24"/>
                <w:szCs w:val="24"/>
                <w:lang w:eastAsia="en-US"/>
              </w:rPr>
              <w:t xml:space="preserve">BENDROSIOS </w:t>
            </w:r>
            <w:r w:rsidRPr="00596B37">
              <w:rPr>
                <w:rStyle w:val="Hipersaitas"/>
                <w:rFonts w:ascii="Verdana" w:hAnsi="Verdana"/>
                <w:noProof/>
                <w:sz w:val="24"/>
                <w:szCs w:val="24"/>
              </w:rPr>
              <w:t>NUOSTATOS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_Toc206582950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2</w:t>
            </w:r>
            <w:r w:rsidRPr="00596B37">
              <w:rPr>
                <w:rFonts w:ascii="Verdana" w:hAnsi="Verdana"/>
                <w:noProof/>
                <w:webHidden/>
                <w:sz w:val="24"/>
                <w:szCs w:val="24"/>
              </w:rPr>
              <w:fldChar w:fldCharType="end"/>
            </w:r>
          </w:hyperlink>
        </w:p>
        <w:p w14:paraId="45266289" w14:textId="317573A4" w:rsidR="008767F4" w:rsidRPr="00596B37" w:rsidRDefault="008767F4" w:rsidP="00596B37">
          <w:pPr>
            <w:pStyle w:val="Turinys1"/>
            <w:rPr>
              <w:rFonts w:ascii="Verdana" w:hAnsi="Verdana"/>
              <w:noProof/>
              <w:kern w:val="2"/>
              <w:sz w:val="24"/>
              <w:szCs w:val="24"/>
              <w14:ligatures w14:val="standardContextual"/>
            </w:rPr>
          </w:pPr>
          <w:hyperlink w:anchor="_Toc206582951" w:history="1">
            <w:r w:rsidRPr="00596B37">
              <w:rPr>
                <w:rStyle w:val="Hipersaitas"/>
                <w:rFonts w:ascii="Verdana" w:hAnsi="Verdana"/>
                <w:noProof/>
                <w:sz w:val="24"/>
                <w:szCs w:val="24"/>
              </w:rPr>
              <w:t>II.</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PIRKIMO OBJEKTAS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_Toc206582951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3</w:t>
            </w:r>
            <w:r w:rsidRPr="00596B37">
              <w:rPr>
                <w:rFonts w:ascii="Verdana" w:hAnsi="Verdana"/>
                <w:noProof/>
                <w:webHidden/>
                <w:sz w:val="24"/>
                <w:szCs w:val="24"/>
              </w:rPr>
              <w:fldChar w:fldCharType="end"/>
            </w:r>
          </w:hyperlink>
        </w:p>
        <w:p w14:paraId="6C9EEC65" w14:textId="3A9D6882" w:rsidR="008767F4" w:rsidRPr="00596B37" w:rsidRDefault="008767F4" w:rsidP="00596B37">
          <w:pPr>
            <w:pStyle w:val="Turinys1"/>
            <w:rPr>
              <w:rFonts w:ascii="Verdana" w:hAnsi="Verdana"/>
              <w:noProof/>
              <w:kern w:val="2"/>
              <w:sz w:val="24"/>
              <w:szCs w:val="24"/>
              <w14:ligatures w14:val="standardContextual"/>
            </w:rPr>
          </w:pPr>
          <w:hyperlink w:anchor="_Toc206582952" w:history="1">
            <w:r w:rsidRPr="00596B37">
              <w:rPr>
                <w:rStyle w:val="Hipersaitas"/>
                <w:rFonts w:ascii="Verdana" w:hAnsi="Verdana"/>
                <w:noProof/>
                <w:sz w:val="24"/>
                <w:szCs w:val="24"/>
              </w:rPr>
              <w:t>III.</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TIEKĖJŲ PAŠALINIMO PAGRINDAI IR REIKALAUJAMA KVALIFIKACIJA</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_Toc206582952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5</w:t>
            </w:r>
            <w:r w:rsidRPr="00596B37">
              <w:rPr>
                <w:rFonts w:ascii="Verdana" w:hAnsi="Verdana"/>
                <w:noProof/>
                <w:webHidden/>
                <w:sz w:val="24"/>
                <w:szCs w:val="24"/>
              </w:rPr>
              <w:fldChar w:fldCharType="end"/>
            </w:r>
          </w:hyperlink>
        </w:p>
        <w:p w14:paraId="27DFDB99" w14:textId="39414CD7" w:rsidR="008767F4" w:rsidRPr="00596B37" w:rsidRDefault="008767F4" w:rsidP="00596B37">
          <w:pPr>
            <w:pStyle w:val="Turinys1"/>
            <w:rPr>
              <w:rFonts w:ascii="Verdana" w:hAnsi="Verdana"/>
              <w:noProof/>
              <w:kern w:val="2"/>
              <w:sz w:val="24"/>
              <w:szCs w:val="24"/>
              <w14:ligatures w14:val="standardContextual"/>
            </w:rPr>
          </w:pPr>
          <w:hyperlink w:anchor="_Toc206582953" w:history="1">
            <w:r w:rsidRPr="00596B37">
              <w:rPr>
                <w:rStyle w:val="Hipersaitas"/>
                <w:rFonts w:ascii="Verdana" w:hAnsi="Verdana"/>
                <w:noProof/>
                <w:sz w:val="24"/>
                <w:szCs w:val="24"/>
              </w:rPr>
              <w:t>IV.</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ŪKIO SUBJEKTŲ GRUPĖS DALYVAVIMAS PIRKIMO PROCEDŪROSE</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_Toc206582953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25</w:t>
            </w:r>
            <w:r w:rsidRPr="00596B37">
              <w:rPr>
                <w:rFonts w:ascii="Verdana" w:hAnsi="Verdana"/>
                <w:noProof/>
                <w:webHidden/>
                <w:sz w:val="24"/>
                <w:szCs w:val="24"/>
              </w:rPr>
              <w:fldChar w:fldCharType="end"/>
            </w:r>
          </w:hyperlink>
        </w:p>
        <w:p w14:paraId="51F84EA1" w14:textId="16C57702" w:rsidR="008767F4" w:rsidRPr="00596B37" w:rsidRDefault="008767F4" w:rsidP="00596B37">
          <w:pPr>
            <w:pStyle w:val="Turinys1"/>
            <w:rPr>
              <w:rFonts w:ascii="Verdana" w:hAnsi="Verdana"/>
              <w:noProof/>
              <w:kern w:val="2"/>
              <w:sz w:val="24"/>
              <w:szCs w:val="24"/>
              <w14:ligatures w14:val="standardContextual"/>
            </w:rPr>
          </w:pPr>
          <w:hyperlink w:anchor="_Toc206582954" w:history="1">
            <w:r w:rsidRPr="00596B37">
              <w:rPr>
                <w:rStyle w:val="Hipersaitas"/>
                <w:rFonts w:ascii="Verdana" w:hAnsi="Verdana"/>
                <w:noProof/>
                <w:sz w:val="24"/>
                <w:szCs w:val="24"/>
              </w:rPr>
              <w:t>V.</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PASIŪLYMŲ RENGIMAS, PATEIKIMAS, KEITIMAS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_Toc206582954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25</w:t>
            </w:r>
            <w:r w:rsidRPr="00596B37">
              <w:rPr>
                <w:rFonts w:ascii="Verdana" w:hAnsi="Verdana"/>
                <w:noProof/>
                <w:webHidden/>
                <w:sz w:val="24"/>
                <w:szCs w:val="24"/>
              </w:rPr>
              <w:fldChar w:fldCharType="end"/>
            </w:r>
          </w:hyperlink>
        </w:p>
        <w:p w14:paraId="3DED4C5B" w14:textId="74140A1A" w:rsidR="008767F4" w:rsidRPr="00596B37" w:rsidRDefault="008767F4" w:rsidP="00596B37">
          <w:pPr>
            <w:pStyle w:val="Turinys1"/>
            <w:rPr>
              <w:rFonts w:ascii="Verdana" w:hAnsi="Verdana"/>
              <w:noProof/>
              <w:kern w:val="2"/>
              <w:sz w:val="24"/>
              <w:szCs w:val="24"/>
              <w14:ligatures w14:val="standardContextual"/>
            </w:rPr>
          </w:pPr>
          <w:hyperlink w:anchor="_Toc206582955" w:history="1">
            <w:r w:rsidRPr="00596B37">
              <w:rPr>
                <w:rStyle w:val="Hipersaitas"/>
                <w:rFonts w:ascii="Verdana" w:hAnsi="Verdana"/>
                <w:noProof/>
                <w:sz w:val="24"/>
                <w:szCs w:val="24"/>
              </w:rPr>
              <w:t>VI.</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PASIŪLYMŲ ŠIFRAVIMAS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_Toc206582955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29</w:t>
            </w:r>
            <w:r w:rsidRPr="00596B37">
              <w:rPr>
                <w:rFonts w:ascii="Verdana" w:hAnsi="Verdana"/>
                <w:noProof/>
                <w:webHidden/>
                <w:sz w:val="24"/>
                <w:szCs w:val="24"/>
              </w:rPr>
              <w:fldChar w:fldCharType="end"/>
            </w:r>
          </w:hyperlink>
        </w:p>
        <w:p w14:paraId="53971F0A" w14:textId="20E51C1B" w:rsidR="008767F4" w:rsidRPr="00596B37" w:rsidRDefault="008767F4" w:rsidP="00596B37">
          <w:pPr>
            <w:pStyle w:val="Turinys1"/>
            <w:rPr>
              <w:rFonts w:ascii="Verdana" w:hAnsi="Verdana"/>
              <w:noProof/>
              <w:kern w:val="2"/>
              <w:sz w:val="24"/>
              <w:szCs w:val="24"/>
              <w14:ligatures w14:val="standardContextual"/>
            </w:rPr>
          </w:pPr>
          <w:hyperlink w:anchor="_Toc206582956" w:history="1">
            <w:r w:rsidRPr="00596B37">
              <w:rPr>
                <w:rStyle w:val="Hipersaitas"/>
                <w:rFonts w:ascii="Verdana" w:hAnsi="Verdana"/>
                <w:noProof/>
                <w:sz w:val="24"/>
                <w:szCs w:val="24"/>
              </w:rPr>
              <w:t>VII.</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PASIŪLYMŲ GALIOJIMO UŽTIKRINIMAS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_Toc206582956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29</w:t>
            </w:r>
            <w:r w:rsidRPr="00596B37">
              <w:rPr>
                <w:rFonts w:ascii="Verdana" w:hAnsi="Verdana"/>
                <w:noProof/>
                <w:webHidden/>
                <w:sz w:val="24"/>
                <w:szCs w:val="24"/>
              </w:rPr>
              <w:fldChar w:fldCharType="end"/>
            </w:r>
          </w:hyperlink>
        </w:p>
        <w:p w14:paraId="678EB69F" w14:textId="52C2E82C" w:rsidR="008767F4" w:rsidRPr="00596B37" w:rsidRDefault="008767F4" w:rsidP="00596B37">
          <w:pPr>
            <w:pStyle w:val="Turinys1"/>
            <w:rPr>
              <w:rFonts w:ascii="Verdana" w:hAnsi="Verdana"/>
              <w:noProof/>
              <w:kern w:val="2"/>
              <w:sz w:val="24"/>
              <w:szCs w:val="24"/>
              <w14:ligatures w14:val="standardContextual"/>
            </w:rPr>
          </w:pPr>
          <w:hyperlink w:anchor="_Toc206582957" w:history="1">
            <w:r w:rsidRPr="00596B37">
              <w:rPr>
                <w:rStyle w:val="Hipersaitas"/>
                <w:rFonts w:ascii="Verdana" w:hAnsi="Verdana"/>
                <w:noProof/>
                <w:sz w:val="24"/>
                <w:szCs w:val="24"/>
              </w:rPr>
              <w:t>VIII.</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PIRKIMO DOKUMENTŲ PAAIŠKINIMAS IR PATIKSLINIMAS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_Toc206582957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30</w:t>
            </w:r>
            <w:r w:rsidRPr="00596B37">
              <w:rPr>
                <w:rFonts w:ascii="Verdana" w:hAnsi="Verdana"/>
                <w:noProof/>
                <w:webHidden/>
                <w:sz w:val="24"/>
                <w:szCs w:val="24"/>
              </w:rPr>
              <w:fldChar w:fldCharType="end"/>
            </w:r>
          </w:hyperlink>
        </w:p>
        <w:p w14:paraId="6900D27E" w14:textId="3C642BDB" w:rsidR="008767F4" w:rsidRPr="00596B37" w:rsidRDefault="008767F4" w:rsidP="00596B37">
          <w:pPr>
            <w:pStyle w:val="Turinys1"/>
            <w:rPr>
              <w:rFonts w:ascii="Verdana" w:hAnsi="Verdana"/>
              <w:noProof/>
              <w:kern w:val="2"/>
              <w:sz w:val="24"/>
              <w:szCs w:val="24"/>
              <w14:ligatures w14:val="standardContextual"/>
            </w:rPr>
          </w:pPr>
          <w:hyperlink w:anchor="_Toc206582958" w:history="1">
            <w:r w:rsidRPr="00596B37">
              <w:rPr>
                <w:rStyle w:val="Hipersaitas"/>
                <w:rFonts w:ascii="Verdana" w:hAnsi="Verdana"/>
                <w:noProof/>
                <w:sz w:val="24"/>
                <w:szCs w:val="24"/>
              </w:rPr>
              <w:t>IX.</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SUSIPAŽINIMAS SU GAUTAIS PASIŪLYMAIS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_Toc206582958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31</w:t>
            </w:r>
            <w:r w:rsidRPr="00596B37">
              <w:rPr>
                <w:rFonts w:ascii="Verdana" w:hAnsi="Verdana"/>
                <w:noProof/>
                <w:webHidden/>
                <w:sz w:val="24"/>
                <w:szCs w:val="24"/>
              </w:rPr>
              <w:fldChar w:fldCharType="end"/>
            </w:r>
          </w:hyperlink>
        </w:p>
        <w:p w14:paraId="5F9818B8" w14:textId="064DE6E1" w:rsidR="008767F4" w:rsidRPr="00596B37" w:rsidRDefault="008767F4" w:rsidP="00596B37">
          <w:pPr>
            <w:pStyle w:val="Turinys1"/>
            <w:rPr>
              <w:rFonts w:ascii="Verdana" w:hAnsi="Verdana"/>
              <w:noProof/>
              <w:kern w:val="2"/>
              <w:sz w:val="24"/>
              <w:szCs w:val="24"/>
              <w14:ligatures w14:val="standardContextual"/>
            </w:rPr>
          </w:pPr>
          <w:hyperlink w:anchor="_Toc206582959" w:history="1">
            <w:r w:rsidRPr="00596B37">
              <w:rPr>
                <w:rStyle w:val="Hipersaitas"/>
                <w:rFonts w:ascii="Verdana" w:hAnsi="Verdana"/>
                <w:noProof/>
                <w:sz w:val="24"/>
                <w:szCs w:val="24"/>
              </w:rPr>
              <w:t>X.</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PASIŪLYMŲ NAGRINĖJIMAS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_Toc206582959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32</w:t>
            </w:r>
            <w:r w:rsidRPr="00596B37">
              <w:rPr>
                <w:rFonts w:ascii="Verdana" w:hAnsi="Verdana"/>
                <w:noProof/>
                <w:webHidden/>
                <w:sz w:val="24"/>
                <w:szCs w:val="24"/>
              </w:rPr>
              <w:fldChar w:fldCharType="end"/>
            </w:r>
          </w:hyperlink>
        </w:p>
        <w:p w14:paraId="68F928BA" w14:textId="0C3B9607" w:rsidR="008767F4" w:rsidRPr="00596B37" w:rsidRDefault="008767F4" w:rsidP="00596B37">
          <w:pPr>
            <w:pStyle w:val="Turinys1"/>
            <w:rPr>
              <w:rFonts w:ascii="Verdana" w:hAnsi="Verdana"/>
              <w:noProof/>
              <w:kern w:val="2"/>
              <w:sz w:val="24"/>
              <w:szCs w:val="24"/>
              <w14:ligatures w14:val="standardContextual"/>
            </w:rPr>
          </w:pPr>
          <w:hyperlink w:anchor="_Toc206582960" w:history="1">
            <w:r w:rsidRPr="00596B37">
              <w:rPr>
                <w:rStyle w:val="Hipersaitas"/>
                <w:rFonts w:ascii="Verdana" w:hAnsi="Verdana"/>
                <w:noProof/>
                <w:sz w:val="24"/>
                <w:szCs w:val="24"/>
              </w:rPr>
              <w:t>XI.</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PASIŪLYMŲ ATMETIMO PRIEŽASTYS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_Toc206582960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34</w:t>
            </w:r>
            <w:r w:rsidRPr="00596B37">
              <w:rPr>
                <w:rFonts w:ascii="Verdana" w:hAnsi="Verdana"/>
                <w:noProof/>
                <w:webHidden/>
                <w:sz w:val="24"/>
                <w:szCs w:val="24"/>
              </w:rPr>
              <w:fldChar w:fldCharType="end"/>
            </w:r>
          </w:hyperlink>
        </w:p>
        <w:p w14:paraId="399C5843" w14:textId="418BC801" w:rsidR="008767F4" w:rsidRPr="00596B37" w:rsidRDefault="008767F4" w:rsidP="00596B37">
          <w:pPr>
            <w:pStyle w:val="Turinys1"/>
            <w:rPr>
              <w:rFonts w:ascii="Verdana" w:hAnsi="Verdana"/>
              <w:noProof/>
              <w:kern w:val="2"/>
              <w:sz w:val="24"/>
              <w:szCs w:val="24"/>
              <w14:ligatures w14:val="standardContextual"/>
            </w:rPr>
          </w:pPr>
          <w:hyperlink w:anchor="_Toc206582961" w:history="1">
            <w:r w:rsidRPr="00596B37">
              <w:rPr>
                <w:rStyle w:val="Hipersaitas"/>
                <w:rFonts w:ascii="Verdana" w:hAnsi="Verdana"/>
                <w:noProof/>
                <w:sz w:val="24"/>
                <w:szCs w:val="24"/>
              </w:rPr>
              <w:t>XII.</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PASIŪLYMŲ VERTINIMAS IR PALYGINIMAS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_Toc206582961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35</w:t>
            </w:r>
            <w:r w:rsidRPr="00596B37">
              <w:rPr>
                <w:rFonts w:ascii="Verdana" w:hAnsi="Verdana"/>
                <w:noProof/>
                <w:webHidden/>
                <w:sz w:val="24"/>
                <w:szCs w:val="24"/>
              </w:rPr>
              <w:fldChar w:fldCharType="end"/>
            </w:r>
          </w:hyperlink>
        </w:p>
        <w:p w14:paraId="3DF2E35F" w14:textId="1E72A8A8" w:rsidR="008767F4" w:rsidRPr="00596B37" w:rsidRDefault="008767F4" w:rsidP="00596B37">
          <w:pPr>
            <w:pStyle w:val="Turinys1"/>
            <w:rPr>
              <w:rFonts w:ascii="Verdana" w:hAnsi="Verdana"/>
              <w:noProof/>
              <w:kern w:val="2"/>
              <w:sz w:val="24"/>
              <w:szCs w:val="24"/>
              <w14:ligatures w14:val="standardContextual"/>
            </w:rPr>
          </w:pPr>
          <w:hyperlink w:anchor="_Toc206582962" w:history="1">
            <w:r w:rsidRPr="00596B37">
              <w:rPr>
                <w:rStyle w:val="Hipersaitas"/>
                <w:rFonts w:ascii="Verdana" w:hAnsi="Verdana"/>
                <w:noProof/>
                <w:sz w:val="24"/>
                <w:szCs w:val="24"/>
              </w:rPr>
              <w:t>XIII.</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PASIŪLYMŲ EILĖ IR LAIMĖTOJO NUSTATYMAS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_Toc206582962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35</w:t>
            </w:r>
            <w:r w:rsidRPr="00596B37">
              <w:rPr>
                <w:rFonts w:ascii="Verdana" w:hAnsi="Verdana"/>
                <w:noProof/>
                <w:webHidden/>
                <w:sz w:val="24"/>
                <w:szCs w:val="24"/>
              </w:rPr>
              <w:fldChar w:fldCharType="end"/>
            </w:r>
          </w:hyperlink>
        </w:p>
        <w:p w14:paraId="2A0995F8" w14:textId="681D2B5B" w:rsidR="008767F4" w:rsidRPr="00596B37" w:rsidRDefault="008767F4" w:rsidP="00596B37">
          <w:pPr>
            <w:pStyle w:val="Turinys1"/>
            <w:rPr>
              <w:rFonts w:ascii="Verdana" w:hAnsi="Verdana"/>
              <w:noProof/>
              <w:kern w:val="2"/>
              <w:sz w:val="24"/>
              <w:szCs w:val="24"/>
              <w14:ligatures w14:val="standardContextual"/>
            </w:rPr>
          </w:pPr>
          <w:hyperlink w:anchor="_Toc206582963" w:history="1">
            <w:r w:rsidRPr="00596B37">
              <w:rPr>
                <w:rStyle w:val="Hipersaitas"/>
                <w:rFonts w:ascii="Verdana" w:hAnsi="Verdana"/>
                <w:noProof/>
                <w:sz w:val="24"/>
                <w:szCs w:val="24"/>
              </w:rPr>
              <w:t>XIV.</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PRETENZIJŲ IR SKUNDŲ NAGRINĖJIMAS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_Toc206582963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36</w:t>
            </w:r>
            <w:r w:rsidRPr="00596B37">
              <w:rPr>
                <w:rFonts w:ascii="Verdana" w:hAnsi="Verdana"/>
                <w:noProof/>
                <w:webHidden/>
                <w:sz w:val="24"/>
                <w:szCs w:val="24"/>
              </w:rPr>
              <w:fldChar w:fldCharType="end"/>
            </w:r>
          </w:hyperlink>
        </w:p>
        <w:p w14:paraId="4CCB187F" w14:textId="04F8EFE4" w:rsidR="008767F4" w:rsidRPr="00596B37" w:rsidRDefault="008767F4" w:rsidP="00596B37">
          <w:pPr>
            <w:pStyle w:val="Turinys1"/>
            <w:rPr>
              <w:rFonts w:ascii="Verdana" w:hAnsi="Verdana"/>
              <w:noProof/>
              <w:kern w:val="2"/>
              <w:sz w:val="24"/>
              <w:szCs w:val="24"/>
              <w14:ligatures w14:val="standardContextual"/>
            </w:rPr>
          </w:pPr>
          <w:hyperlink w:anchor="_Toc206582964" w:history="1">
            <w:r w:rsidRPr="00596B37">
              <w:rPr>
                <w:rStyle w:val="Hipersaitas"/>
                <w:rFonts w:ascii="Verdana" w:hAnsi="Verdana"/>
                <w:noProof/>
                <w:sz w:val="24"/>
                <w:szCs w:val="24"/>
              </w:rPr>
              <w:t>XV.</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PIRKIMO SUTARTIES PASIRAŠYMAS IR JOS SĄLYGOS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_Toc206582964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37</w:t>
            </w:r>
            <w:r w:rsidRPr="00596B37">
              <w:rPr>
                <w:rFonts w:ascii="Verdana" w:hAnsi="Verdana"/>
                <w:noProof/>
                <w:webHidden/>
                <w:sz w:val="24"/>
                <w:szCs w:val="24"/>
              </w:rPr>
              <w:fldChar w:fldCharType="end"/>
            </w:r>
          </w:hyperlink>
        </w:p>
        <w:p w14:paraId="26778BF7" w14:textId="5542F0AB" w:rsidR="008767F4" w:rsidRPr="00596B37" w:rsidRDefault="008767F4" w:rsidP="00596B37">
          <w:pPr>
            <w:pStyle w:val="Turinys1"/>
            <w:rPr>
              <w:rFonts w:ascii="Verdana" w:hAnsi="Verdana"/>
              <w:noProof/>
              <w:kern w:val="2"/>
              <w:sz w:val="24"/>
              <w:szCs w:val="24"/>
              <w14:ligatures w14:val="standardContextual"/>
            </w:rPr>
          </w:pPr>
          <w:hyperlink w:anchor="_Toc206582965" w:history="1">
            <w:r w:rsidRPr="00596B37">
              <w:rPr>
                <w:rStyle w:val="Hipersaitas"/>
                <w:rFonts w:ascii="Verdana" w:hAnsi="Verdana"/>
                <w:noProof/>
                <w:sz w:val="24"/>
                <w:szCs w:val="24"/>
              </w:rPr>
              <w:t>XVI.</w:t>
            </w:r>
            <w:r w:rsidRPr="00596B37">
              <w:rPr>
                <w:rFonts w:ascii="Verdana" w:hAnsi="Verdana"/>
                <w:noProof/>
                <w:kern w:val="2"/>
                <w:sz w:val="24"/>
                <w:szCs w:val="24"/>
                <w14:ligatures w14:val="standardContextual"/>
              </w:rPr>
              <w:tab/>
            </w:r>
            <w:r w:rsidRPr="00596B37">
              <w:rPr>
                <w:rStyle w:val="Hipersaitas"/>
                <w:rFonts w:ascii="Verdana" w:hAnsi="Verdana"/>
                <w:noProof/>
                <w:sz w:val="24"/>
                <w:szCs w:val="24"/>
              </w:rPr>
              <w:t>ASMENS DUOMENŲ T</w:t>
            </w:r>
            <w:r w:rsidRPr="00596B37">
              <w:rPr>
                <w:rStyle w:val="Hipersaitas"/>
                <w:rFonts w:ascii="Verdana" w:hAnsi="Verdana"/>
                <w:noProof/>
                <w:sz w:val="24"/>
                <w:szCs w:val="24"/>
              </w:rPr>
              <w:t>V</w:t>
            </w:r>
            <w:r w:rsidRPr="00596B37">
              <w:rPr>
                <w:rStyle w:val="Hipersaitas"/>
                <w:rFonts w:ascii="Verdana" w:hAnsi="Verdana"/>
                <w:noProof/>
                <w:sz w:val="24"/>
                <w:szCs w:val="24"/>
              </w:rPr>
              <w:t>ARKYMAS</w:t>
            </w:r>
            <w:r w:rsidRPr="00596B37">
              <w:rPr>
                <w:rFonts w:ascii="Verdana" w:hAnsi="Verdana"/>
                <w:noProof/>
                <w:webHidden/>
                <w:sz w:val="24"/>
                <w:szCs w:val="24"/>
              </w:rPr>
              <w:tab/>
            </w:r>
            <w:r w:rsidRPr="00596B37">
              <w:rPr>
                <w:rFonts w:ascii="Verdana" w:hAnsi="Verdana"/>
                <w:noProof/>
                <w:webHidden/>
                <w:sz w:val="24"/>
                <w:szCs w:val="24"/>
              </w:rPr>
              <w:fldChar w:fldCharType="begin"/>
            </w:r>
            <w:r w:rsidRPr="00596B37">
              <w:rPr>
                <w:rFonts w:ascii="Verdana" w:hAnsi="Verdana"/>
                <w:noProof/>
                <w:webHidden/>
                <w:sz w:val="24"/>
                <w:szCs w:val="24"/>
              </w:rPr>
              <w:instrText xml:space="preserve"> PAGEREF _Toc206582965 \h </w:instrText>
            </w:r>
            <w:r w:rsidRPr="00596B37">
              <w:rPr>
                <w:rFonts w:ascii="Verdana" w:hAnsi="Verdana"/>
                <w:noProof/>
                <w:webHidden/>
                <w:sz w:val="24"/>
                <w:szCs w:val="24"/>
              </w:rPr>
            </w:r>
            <w:r w:rsidRPr="00596B37">
              <w:rPr>
                <w:rFonts w:ascii="Verdana" w:hAnsi="Verdana"/>
                <w:noProof/>
                <w:webHidden/>
                <w:sz w:val="24"/>
                <w:szCs w:val="24"/>
              </w:rPr>
              <w:fldChar w:fldCharType="separate"/>
            </w:r>
            <w:r w:rsidR="00833A65">
              <w:rPr>
                <w:rFonts w:ascii="Verdana" w:hAnsi="Verdana"/>
                <w:noProof/>
                <w:webHidden/>
                <w:sz w:val="24"/>
                <w:szCs w:val="24"/>
              </w:rPr>
              <w:t>38</w:t>
            </w:r>
            <w:r w:rsidRPr="00596B37">
              <w:rPr>
                <w:rFonts w:ascii="Verdana" w:hAnsi="Verdana"/>
                <w:noProof/>
                <w:webHidden/>
                <w:sz w:val="24"/>
                <w:szCs w:val="24"/>
              </w:rPr>
              <w:fldChar w:fldCharType="end"/>
            </w:r>
          </w:hyperlink>
        </w:p>
        <w:p w14:paraId="34CAB41E" w14:textId="6955D4D9" w:rsidR="001D2258" w:rsidRPr="00596B37" w:rsidRDefault="00595E34" w:rsidP="00596B37">
          <w:pPr>
            <w:spacing w:after="0" w:line="240" w:lineRule="auto"/>
            <w:rPr>
              <w:rFonts w:ascii="Verdana" w:hAnsi="Verdana"/>
              <w:sz w:val="24"/>
              <w:szCs w:val="24"/>
            </w:rPr>
          </w:pPr>
          <w:r w:rsidRPr="00596B37">
            <w:rPr>
              <w:rFonts w:ascii="Verdana" w:hAnsi="Verdana" w:cs="Times New Roman"/>
              <w:b/>
              <w:bCs/>
              <w:sz w:val="24"/>
              <w:szCs w:val="24"/>
            </w:rPr>
            <w:fldChar w:fldCharType="end"/>
          </w:r>
        </w:p>
      </w:sdtContent>
    </w:sdt>
    <w:p w14:paraId="2E41DC50" w14:textId="1B5A6730" w:rsidR="00D020A9" w:rsidRPr="00596B37" w:rsidRDefault="00562AA5" w:rsidP="00596B37">
      <w:pPr>
        <w:spacing w:after="0" w:line="240" w:lineRule="auto"/>
        <w:rPr>
          <w:rFonts w:ascii="Verdana" w:hAnsi="Verdana" w:cs="Times New Roman"/>
          <w:bCs/>
          <w:sz w:val="24"/>
          <w:szCs w:val="24"/>
        </w:rPr>
      </w:pPr>
      <w:bookmarkStart w:id="6" w:name="_Hlk199485126"/>
      <w:r w:rsidRPr="00596B37">
        <w:rPr>
          <w:rFonts w:ascii="Verdana" w:hAnsi="Verdana" w:cs="Times New Roman"/>
          <w:bCs/>
          <w:sz w:val="24"/>
          <w:szCs w:val="24"/>
        </w:rPr>
        <w:t>PRIEDAI:</w:t>
      </w:r>
    </w:p>
    <w:p w14:paraId="5773C665" w14:textId="44E8ED48" w:rsidR="001D2258" w:rsidRPr="00596B37" w:rsidRDefault="001D2258" w:rsidP="00596B37">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7" w:name="_Ref69401645"/>
      <w:r w:rsidRPr="00596B37">
        <w:rPr>
          <w:rFonts w:ascii="Verdana" w:hAnsi="Verdana" w:cs="Times New Roman"/>
          <w:color w:val="auto"/>
          <w:sz w:val="24"/>
          <w:szCs w:val="24"/>
          <w:lang w:val="lt-LT"/>
        </w:rPr>
        <w:t>priedas „Pasiūlymo forma“;</w:t>
      </w:r>
      <w:bookmarkEnd w:id="7"/>
    </w:p>
    <w:p w14:paraId="36E3B6B4" w14:textId="2302BF26" w:rsidR="00D020A9" w:rsidRPr="00596B37" w:rsidRDefault="00D020A9" w:rsidP="00596B37">
      <w:pPr>
        <w:pStyle w:val="Body2"/>
        <w:numPr>
          <w:ilvl w:val="1"/>
          <w:numId w:val="6"/>
        </w:numPr>
        <w:tabs>
          <w:tab w:val="left" w:pos="426"/>
        </w:tabs>
        <w:spacing w:after="0"/>
        <w:ind w:left="0" w:firstLine="0"/>
        <w:rPr>
          <w:rFonts w:ascii="Verdana" w:hAnsi="Verdana" w:cs="Times New Roman"/>
          <w:color w:val="auto"/>
          <w:sz w:val="24"/>
          <w:szCs w:val="24"/>
          <w:lang w:val="lt-LT"/>
        </w:rPr>
      </w:pPr>
      <w:r w:rsidRPr="00596B37">
        <w:rPr>
          <w:rFonts w:ascii="Verdana" w:hAnsi="Verdana" w:cs="Times New Roman"/>
          <w:color w:val="auto"/>
          <w:sz w:val="24"/>
          <w:szCs w:val="24"/>
          <w:lang w:val="lt-LT"/>
        </w:rPr>
        <w:t xml:space="preserve">priedas </w:t>
      </w:r>
      <w:r w:rsidRPr="00596B37">
        <w:rPr>
          <w:rFonts w:ascii="Verdana" w:hAnsi="Verdana"/>
          <w:color w:val="auto"/>
          <w:sz w:val="24"/>
          <w:szCs w:val="24"/>
          <w:lang w:val="lt-LT"/>
        </w:rPr>
        <w:t>„</w:t>
      </w:r>
      <w:r w:rsidR="00152645">
        <w:rPr>
          <w:rFonts w:ascii="Verdana" w:hAnsi="Verdana"/>
          <w:color w:val="auto"/>
          <w:sz w:val="24"/>
          <w:szCs w:val="24"/>
          <w:lang w:val="lt-LT"/>
        </w:rPr>
        <w:t>D</w:t>
      </w:r>
      <w:r w:rsidR="00870630" w:rsidRPr="00596B37">
        <w:rPr>
          <w:rFonts w:ascii="Verdana" w:hAnsi="Verdana"/>
          <w:color w:val="auto"/>
          <w:sz w:val="24"/>
          <w:szCs w:val="24"/>
          <w:lang w:val="lt-LT"/>
        </w:rPr>
        <w:t xml:space="preserve">arbų </w:t>
      </w:r>
      <w:r w:rsidR="004C7187" w:rsidRPr="00596B37">
        <w:rPr>
          <w:rFonts w:ascii="Verdana" w:hAnsi="Verdana"/>
          <w:color w:val="auto"/>
          <w:sz w:val="24"/>
          <w:szCs w:val="24"/>
          <w:lang w:val="lt-LT"/>
        </w:rPr>
        <w:t>s</w:t>
      </w:r>
      <w:r w:rsidRPr="00596B37">
        <w:rPr>
          <w:rFonts w:ascii="Verdana" w:hAnsi="Verdana"/>
          <w:color w:val="auto"/>
          <w:sz w:val="24"/>
          <w:szCs w:val="24"/>
          <w:lang w:val="lt-LT"/>
        </w:rPr>
        <w:t>utarties projektas“;</w:t>
      </w:r>
    </w:p>
    <w:p w14:paraId="5491CEE6" w14:textId="79938333" w:rsidR="00D020A9" w:rsidRPr="00596B37" w:rsidRDefault="00D020A9" w:rsidP="00596B37">
      <w:pPr>
        <w:pStyle w:val="Body2"/>
        <w:numPr>
          <w:ilvl w:val="1"/>
          <w:numId w:val="6"/>
        </w:numPr>
        <w:tabs>
          <w:tab w:val="left" w:pos="426"/>
        </w:tabs>
        <w:spacing w:after="0"/>
        <w:ind w:left="0" w:firstLine="0"/>
        <w:rPr>
          <w:rFonts w:ascii="Verdana" w:hAnsi="Verdana" w:cs="Times New Roman"/>
          <w:color w:val="auto"/>
          <w:sz w:val="24"/>
          <w:szCs w:val="24"/>
          <w:lang w:val="lt-LT"/>
        </w:rPr>
      </w:pPr>
      <w:r w:rsidRPr="00596B37">
        <w:rPr>
          <w:rFonts w:ascii="Verdana" w:hAnsi="Verdana"/>
          <w:color w:val="auto"/>
          <w:sz w:val="24"/>
          <w:szCs w:val="24"/>
          <w:lang w:val="lt-LT"/>
        </w:rPr>
        <w:t xml:space="preserve">priedas </w:t>
      </w:r>
      <w:bookmarkStart w:id="8" w:name="_Hlk206404548"/>
      <w:r w:rsidR="00AB306D" w:rsidRPr="00596B37">
        <w:rPr>
          <w:rFonts w:ascii="Verdana" w:hAnsi="Verdana"/>
          <w:color w:val="auto"/>
          <w:sz w:val="24"/>
          <w:szCs w:val="24"/>
          <w:lang w:val="lt-LT"/>
        </w:rPr>
        <w:t>„</w:t>
      </w:r>
      <w:r w:rsidR="00012410" w:rsidRPr="00596B37">
        <w:rPr>
          <w:rFonts w:ascii="Verdana" w:hAnsi="Verdana"/>
          <w:color w:val="auto"/>
          <w:sz w:val="24"/>
          <w:szCs w:val="24"/>
          <w:lang w:val="lt-LT"/>
        </w:rPr>
        <w:t>Te</w:t>
      </w:r>
      <w:r w:rsidR="00741B33" w:rsidRPr="00596B37">
        <w:rPr>
          <w:rFonts w:ascii="Verdana" w:hAnsi="Verdana"/>
          <w:color w:val="auto"/>
          <w:sz w:val="24"/>
          <w:szCs w:val="24"/>
          <w:lang w:val="lt-LT"/>
        </w:rPr>
        <w:t>chnologinis projektas</w:t>
      </w:r>
      <w:r w:rsidR="00012410" w:rsidRPr="00596B37">
        <w:rPr>
          <w:rFonts w:ascii="Verdana" w:hAnsi="Verdana"/>
          <w:color w:val="auto"/>
          <w:sz w:val="24"/>
          <w:szCs w:val="24"/>
          <w:lang w:val="lt-LT"/>
        </w:rPr>
        <w:t>“</w:t>
      </w:r>
      <w:bookmarkEnd w:id="8"/>
      <w:r w:rsidR="00104F0F" w:rsidRPr="00596B37">
        <w:rPr>
          <w:rFonts w:ascii="Verdana" w:hAnsi="Verdana"/>
          <w:color w:val="auto"/>
          <w:sz w:val="24"/>
          <w:szCs w:val="24"/>
          <w:lang w:val="lt-LT"/>
        </w:rPr>
        <w:t>;</w:t>
      </w:r>
    </w:p>
    <w:p w14:paraId="6AA14996" w14:textId="4E7B596E" w:rsidR="00104F0F" w:rsidRPr="00596B37" w:rsidRDefault="001D2258" w:rsidP="00596B37">
      <w:pPr>
        <w:pStyle w:val="Body2"/>
        <w:numPr>
          <w:ilvl w:val="1"/>
          <w:numId w:val="6"/>
        </w:numPr>
        <w:tabs>
          <w:tab w:val="left" w:pos="426"/>
        </w:tabs>
        <w:spacing w:after="0"/>
        <w:ind w:left="0" w:firstLine="0"/>
        <w:rPr>
          <w:rFonts w:ascii="Verdana" w:hAnsi="Verdana" w:cs="Times New Roman"/>
          <w:sz w:val="24"/>
          <w:szCs w:val="24"/>
          <w:lang w:val="lt-LT"/>
        </w:rPr>
      </w:pPr>
      <w:bookmarkStart w:id="9" w:name="_Ref69401683"/>
      <w:r w:rsidRPr="00596B37">
        <w:rPr>
          <w:rFonts w:ascii="Verdana" w:hAnsi="Verdana" w:cs="Times New Roman"/>
          <w:color w:val="auto"/>
          <w:sz w:val="24"/>
          <w:szCs w:val="24"/>
          <w:lang w:val="lt-LT"/>
        </w:rPr>
        <w:t xml:space="preserve">priedas </w:t>
      </w:r>
      <w:bookmarkEnd w:id="9"/>
      <w:r w:rsidR="00D020A9" w:rsidRPr="00596B37">
        <w:rPr>
          <w:rFonts w:ascii="Verdana" w:hAnsi="Verdana" w:cs="Times New Roman"/>
          <w:color w:val="auto"/>
          <w:sz w:val="24"/>
          <w:szCs w:val="24"/>
          <w:lang w:val="lt-LT"/>
        </w:rPr>
        <w:t>„Europos bendrasis viešųjų pirkimų dokumentas (EBVPD)“</w:t>
      </w:r>
      <w:r w:rsidR="00F248A0" w:rsidRPr="00596B37">
        <w:rPr>
          <w:rFonts w:ascii="Verdana" w:hAnsi="Verdana" w:cs="Times New Roman"/>
          <w:color w:val="auto"/>
          <w:sz w:val="24"/>
          <w:szCs w:val="24"/>
          <w:lang w:val="lt-LT"/>
        </w:rPr>
        <w:t>;</w:t>
      </w:r>
    </w:p>
    <w:p w14:paraId="6877AFB1" w14:textId="47C27444" w:rsidR="00F248A0" w:rsidRPr="00596B37" w:rsidRDefault="00F248A0" w:rsidP="00596B37">
      <w:pPr>
        <w:pStyle w:val="Body2"/>
        <w:numPr>
          <w:ilvl w:val="1"/>
          <w:numId w:val="6"/>
        </w:numPr>
        <w:tabs>
          <w:tab w:val="left" w:pos="426"/>
        </w:tabs>
        <w:spacing w:after="0"/>
        <w:ind w:left="0" w:firstLine="0"/>
        <w:rPr>
          <w:rFonts w:ascii="Verdana" w:hAnsi="Verdana" w:cs="Times New Roman"/>
          <w:sz w:val="24"/>
          <w:szCs w:val="24"/>
          <w:lang w:val="lt-LT"/>
        </w:rPr>
      </w:pPr>
      <w:r w:rsidRPr="00596B37">
        <w:rPr>
          <w:rFonts w:ascii="Verdana" w:hAnsi="Verdana" w:cs="Times New Roman"/>
          <w:color w:val="auto"/>
          <w:sz w:val="24"/>
          <w:szCs w:val="24"/>
          <w:lang w:val="lt-LT"/>
        </w:rPr>
        <w:t xml:space="preserve">priedas </w:t>
      </w:r>
      <w:r w:rsidRPr="00596B37">
        <w:rPr>
          <w:rFonts w:ascii="Verdana" w:hAnsi="Verdana"/>
          <w:sz w:val="24"/>
          <w:szCs w:val="24"/>
          <w:lang w:val="lt-LT"/>
        </w:rPr>
        <w:t>„Deklaracija dėl įrangos tinkamumo likusi</w:t>
      </w:r>
      <w:r w:rsidR="002E2E86">
        <w:rPr>
          <w:rFonts w:ascii="Verdana" w:hAnsi="Verdana"/>
          <w:sz w:val="24"/>
          <w:szCs w:val="24"/>
          <w:lang w:val="lt-LT"/>
        </w:rPr>
        <w:t>ų</w:t>
      </w:r>
      <w:r w:rsidRPr="00596B37">
        <w:rPr>
          <w:rFonts w:ascii="Verdana" w:hAnsi="Verdana"/>
          <w:sz w:val="24"/>
          <w:szCs w:val="24"/>
          <w:lang w:val="lt-LT"/>
        </w:rPr>
        <w:t xml:space="preserve"> nuo karo sprogmenų paieškai”.</w:t>
      </w:r>
    </w:p>
    <w:bookmarkEnd w:id="6"/>
    <w:p w14:paraId="7FCE6A11" w14:textId="576E1EA7" w:rsidR="005A4C1A" w:rsidRPr="00596B37" w:rsidRDefault="005A4C1A" w:rsidP="00596B37">
      <w:pPr>
        <w:pStyle w:val="Body2"/>
        <w:numPr>
          <w:ilvl w:val="1"/>
          <w:numId w:val="6"/>
        </w:numPr>
        <w:tabs>
          <w:tab w:val="left" w:pos="426"/>
        </w:tabs>
        <w:spacing w:after="0"/>
        <w:ind w:left="0" w:firstLine="0"/>
        <w:rPr>
          <w:rFonts w:ascii="Verdana" w:hAnsi="Verdana" w:cs="Times New Roman"/>
          <w:sz w:val="24"/>
          <w:szCs w:val="24"/>
          <w:lang w:val="lt-LT"/>
        </w:rPr>
      </w:pPr>
      <w:r w:rsidRPr="00596B37">
        <w:rPr>
          <w:rFonts w:ascii="Verdana" w:hAnsi="Verdana" w:cs="Times New Roman"/>
          <w:sz w:val="24"/>
          <w:szCs w:val="24"/>
          <w:lang w:val="lt-LT"/>
        </w:rPr>
        <w:br w:type="page"/>
      </w:r>
    </w:p>
    <w:p w14:paraId="30B49AB5" w14:textId="58565389" w:rsidR="001D2258" w:rsidRDefault="001D2258" w:rsidP="00596B37">
      <w:pPr>
        <w:pStyle w:val="Antrat"/>
        <w:numPr>
          <w:ilvl w:val="3"/>
          <w:numId w:val="6"/>
        </w:numPr>
        <w:tabs>
          <w:tab w:val="left" w:pos="426"/>
        </w:tabs>
        <w:ind w:left="0" w:firstLine="0"/>
        <w:jc w:val="center"/>
        <w:rPr>
          <w:rStyle w:val="Antrat4Diagrama1"/>
          <w:rFonts w:ascii="Verdana" w:eastAsiaTheme="minorEastAsia" w:hAnsi="Verdana"/>
          <w:b/>
          <w:bCs/>
          <w:color w:val="auto"/>
          <w:sz w:val="24"/>
          <w:szCs w:val="24"/>
          <w:lang w:val="lt-LT" w:eastAsia="lt-LT"/>
        </w:rPr>
      </w:pPr>
      <w:bookmarkStart w:id="10" w:name="_Toc488998667"/>
      <w:bookmarkStart w:id="11" w:name="_Toc88807432"/>
      <w:bookmarkStart w:id="12" w:name="_Toc206582950"/>
      <w:bookmarkEnd w:id="10"/>
      <w:r w:rsidRPr="00596B37">
        <w:rPr>
          <w:rStyle w:val="Antrat4Diagrama1"/>
          <w:rFonts w:ascii="Verdana" w:hAnsi="Verdana"/>
          <w:b/>
          <w:bCs/>
          <w:color w:val="auto"/>
          <w:sz w:val="24"/>
          <w:szCs w:val="24"/>
          <w:lang w:val="lt-LT"/>
        </w:rPr>
        <w:lastRenderedPageBreak/>
        <w:t xml:space="preserve">BENDROSIOS </w:t>
      </w:r>
      <w:r w:rsidRPr="00596B37">
        <w:rPr>
          <w:rStyle w:val="Antrat4Diagrama1"/>
          <w:rFonts w:ascii="Verdana" w:eastAsiaTheme="minorEastAsia" w:hAnsi="Verdana"/>
          <w:b/>
          <w:bCs/>
          <w:color w:val="auto"/>
          <w:sz w:val="24"/>
          <w:szCs w:val="24"/>
          <w:lang w:val="lt-LT" w:eastAsia="lt-LT"/>
        </w:rPr>
        <w:t>NUOSTATOS</w:t>
      </w:r>
      <w:bookmarkEnd w:id="11"/>
      <w:bookmarkEnd w:id="12"/>
    </w:p>
    <w:p w14:paraId="21376125" w14:textId="77777777" w:rsidR="0024234C" w:rsidRPr="00596B37" w:rsidRDefault="0024234C" w:rsidP="00596B37">
      <w:pPr>
        <w:tabs>
          <w:tab w:val="left" w:pos="0"/>
          <w:tab w:val="left" w:pos="720"/>
          <w:tab w:val="left" w:pos="1134"/>
        </w:tabs>
        <w:suppressAutoHyphens/>
        <w:spacing w:after="0" w:line="240" w:lineRule="auto"/>
        <w:jc w:val="both"/>
        <w:rPr>
          <w:rFonts w:ascii="Verdana" w:hAnsi="Verdana"/>
          <w:vanish/>
          <w:sz w:val="24"/>
          <w:szCs w:val="24"/>
        </w:rPr>
      </w:pPr>
    </w:p>
    <w:p w14:paraId="34C87F9C" w14:textId="77777777" w:rsidR="00741B33" w:rsidRPr="00596B37" w:rsidRDefault="001D2258" w:rsidP="00596B37">
      <w:pPr>
        <w:pStyle w:val="Sraopastraipa"/>
        <w:numPr>
          <w:ilvl w:val="1"/>
          <w:numId w:val="24"/>
        </w:numPr>
        <w:tabs>
          <w:tab w:val="left" w:pos="0"/>
          <w:tab w:val="left" w:pos="720"/>
          <w:tab w:val="left" w:pos="1134"/>
        </w:tabs>
        <w:suppressAutoHyphens/>
        <w:spacing w:after="0" w:line="240" w:lineRule="auto"/>
        <w:ind w:left="0" w:firstLine="709"/>
        <w:jc w:val="both"/>
        <w:rPr>
          <w:rFonts w:ascii="Verdana" w:hAnsi="Verdana"/>
          <w:b/>
          <w:bCs/>
          <w:szCs w:val="24"/>
        </w:rPr>
      </w:pPr>
      <w:r w:rsidRPr="00596B37">
        <w:rPr>
          <w:rFonts w:ascii="Verdana" w:hAnsi="Verdana"/>
          <w:szCs w:val="24"/>
        </w:rPr>
        <w:t xml:space="preserve">Marijampolės savivaldybės administracija, kodas 188769113, J. Basanavičiaus a. 1, LT-68307 Marijampolė, tel. </w:t>
      </w:r>
      <w:r w:rsidR="00F83E38" w:rsidRPr="00596B37">
        <w:rPr>
          <w:rFonts w:ascii="Verdana" w:hAnsi="Verdana"/>
          <w:szCs w:val="24"/>
        </w:rPr>
        <w:t>+370 343</w:t>
      </w:r>
      <w:r w:rsidRPr="00596B37">
        <w:rPr>
          <w:rFonts w:ascii="Verdana" w:hAnsi="Verdana"/>
          <w:szCs w:val="24"/>
        </w:rPr>
        <w:t xml:space="preserve"> 90</w:t>
      </w:r>
      <w:r w:rsidR="00DB760D" w:rsidRPr="00596B37">
        <w:rPr>
          <w:rFonts w:ascii="Verdana" w:hAnsi="Verdana"/>
          <w:szCs w:val="24"/>
        </w:rPr>
        <w:t xml:space="preserve"> </w:t>
      </w:r>
      <w:r w:rsidRPr="00596B37">
        <w:rPr>
          <w:rFonts w:ascii="Verdana" w:hAnsi="Verdana"/>
          <w:szCs w:val="24"/>
        </w:rPr>
        <w:t>011, (toliau – Perkančioji organizacija</w:t>
      </w:r>
      <w:r w:rsidR="003659EC" w:rsidRPr="00596B37">
        <w:rPr>
          <w:rFonts w:ascii="Verdana" w:hAnsi="Verdana"/>
          <w:szCs w:val="24"/>
        </w:rPr>
        <w:t>),</w:t>
      </w:r>
      <w:r w:rsidR="005A4C1A" w:rsidRPr="00596B37">
        <w:rPr>
          <w:rFonts w:ascii="Verdana" w:hAnsi="Verdana"/>
          <w:szCs w:val="24"/>
        </w:rPr>
        <w:t xml:space="preserve"> </w:t>
      </w:r>
      <w:r w:rsidRPr="00596B37">
        <w:rPr>
          <w:rFonts w:ascii="Verdana" w:hAnsi="Verdana"/>
          <w:szCs w:val="24"/>
        </w:rPr>
        <w:t>vykdydama šį viešąjį pirkimą, numato įsigyti</w:t>
      </w:r>
      <w:r w:rsidR="0031585C" w:rsidRPr="00596B37">
        <w:rPr>
          <w:rFonts w:ascii="Verdana" w:hAnsi="Verdana"/>
          <w:szCs w:val="24"/>
        </w:rPr>
        <w:t xml:space="preserve"> </w:t>
      </w:r>
      <w:bookmarkStart w:id="13" w:name="_Hlk199484500"/>
      <w:r w:rsidR="00E735AC" w:rsidRPr="00596B37">
        <w:rPr>
          <w:rFonts w:ascii="Verdana" w:hAnsi="Verdana"/>
          <w:b/>
          <w:bCs/>
          <w:color w:val="000000"/>
          <w:szCs w:val="24"/>
        </w:rPr>
        <w:t>Marijampolės laisvosios ekonominės zonos žemės sklypo Marijampolėje, Jono Prano Aleksos g. 16, išvalymo nuo standartinių sprogmenų darbus</w:t>
      </w:r>
      <w:r w:rsidR="00E735AC" w:rsidRPr="00596B37">
        <w:rPr>
          <w:rFonts w:ascii="Verdana" w:hAnsi="Verdana"/>
          <w:color w:val="000000"/>
          <w:szCs w:val="24"/>
        </w:rPr>
        <w:t>.</w:t>
      </w:r>
      <w:bookmarkEnd w:id="13"/>
    </w:p>
    <w:p w14:paraId="70CE0A02" w14:textId="4FF898B2" w:rsidR="0024234C" w:rsidRPr="00596B37" w:rsidRDefault="007B0088" w:rsidP="00596B37">
      <w:pPr>
        <w:pStyle w:val="Sraopastraipa"/>
        <w:numPr>
          <w:ilvl w:val="1"/>
          <w:numId w:val="24"/>
        </w:numPr>
        <w:tabs>
          <w:tab w:val="left" w:pos="0"/>
          <w:tab w:val="left" w:pos="720"/>
          <w:tab w:val="left" w:pos="1134"/>
        </w:tabs>
        <w:suppressAutoHyphens/>
        <w:spacing w:after="0" w:line="240" w:lineRule="auto"/>
        <w:ind w:left="0" w:firstLine="709"/>
        <w:jc w:val="both"/>
        <w:rPr>
          <w:rFonts w:ascii="Verdana" w:hAnsi="Verdana"/>
          <w:b/>
          <w:bCs/>
          <w:szCs w:val="24"/>
        </w:rPr>
      </w:pPr>
      <w:r w:rsidRPr="00596B37">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596B37">
        <w:rPr>
          <w:rFonts w:ascii="Verdana" w:hAnsi="Verdana"/>
          <w:iCs/>
          <w:szCs w:val="24"/>
        </w:rPr>
        <w:t>Lietuvos Respublikos aplinkos ministro 2011</w:t>
      </w:r>
      <w:r w:rsidR="00D271B7">
        <w:rPr>
          <w:rFonts w:ascii="Verdana" w:hAnsi="Verdana"/>
          <w:iCs/>
          <w:szCs w:val="24"/>
        </w:rPr>
        <w:t xml:space="preserve"> m.</w:t>
      </w:r>
      <w:r w:rsidRPr="00596B37">
        <w:rPr>
          <w:rFonts w:ascii="Verdana" w:hAnsi="Verdana"/>
          <w:iCs/>
          <w:szCs w:val="24"/>
        </w:rPr>
        <w:t xml:space="preserve"> birželio 28 d. įsakymu Nr. D1-508 (</w:t>
      </w:r>
      <w:r w:rsidR="001E16BF" w:rsidRPr="00596B37">
        <w:rPr>
          <w:rFonts w:ascii="Verdana" w:hAnsi="Verdana"/>
          <w:szCs w:val="24"/>
        </w:rPr>
        <w:t>aktuali</w:t>
      </w:r>
      <w:r w:rsidRPr="00596B37">
        <w:rPr>
          <w:rFonts w:ascii="Verdana" w:hAnsi="Verdana"/>
          <w:szCs w:val="24"/>
        </w:rPr>
        <w:t xml:space="preserve"> redakcija) </w:t>
      </w:r>
      <w:r w:rsidR="0024234C" w:rsidRPr="00596B37">
        <w:rPr>
          <w:rFonts w:ascii="Verdana" w:hAnsi="Verdana"/>
          <w:szCs w:val="24"/>
        </w:rPr>
        <w:t>4.</w:t>
      </w:r>
      <w:r w:rsidR="00E735AC" w:rsidRPr="00596B37">
        <w:rPr>
          <w:rFonts w:ascii="Verdana" w:hAnsi="Verdana"/>
          <w:szCs w:val="24"/>
        </w:rPr>
        <w:t>4.4.</w:t>
      </w:r>
      <w:r w:rsidR="0024234C" w:rsidRPr="00596B37">
        <w:rPr>
          <w:rFonts w:ascii="Verdana" w:hAnsi="Verdana"/>
          <w:szCs w:val="24"/>
        </w:rPr>
        <w:t xml:space="preserve"> punktu</w:t>
      </w:r>
      <w:r w:rsidR="00E735AC" w:rsidRPr="00596B37">
        <w:rPr>
          <w:rFonts w:ascii="Verdana" w:hAnsi="Verdana"/>
          <w:szCs w:val="24"/>
        </w:rPr>
        <w:t xml:space="preserve"> </w:t>
      </w:r>
      <w:r w:rsidR="00E735AC" w:rsidRPr="00596B37">
        <w:rPr>
          <w:rFonts w:ascii="Verdana" w:hAnsi="Verdana" w:cstheme="majorBidi"/>
          <w:szCs w:val="24"/>
        </w:rPr>
        <w:t xml:space="preserve">(savarankiškai nustatyti kriterijai): </w:t>
      </w:r>
      <w:r w:rsidR="00E735AC" w:rsidRPr="00596B37">
        <w:rPr>
          <w:rFonts w:ascii="Verdana" w:hAnsi="Verdana"/>
          <w:szCs w:val="24"/>
        </w:rPr>
        <w:t>susitikimus dėl pirkimo objekto su Užsakovu vykdyti nuotoliniu būdu ir tik išimtinais atvejais gyvai; darbų metu negali būti naudojamos barjerinės STOP juostos (arba lygiavertės aptvėrimo priemonės) pagamintos iš PVC (</w:t>
      </w:r>
      <w:proofErr w:type="spellStart"/>
      <w:r w:rsidR="00E735AC" w:rsidRPr="00596B37">
        <w:rPr>
          <w:rFonts w:ascii="Verdana" w:hAnsi="Verdana"/>
          <w:szCs w:val="24"/>
        </w:rPr>
        <w:t>polivinilchlorido</w:t>
      </w:r>
      <w:proofErr w:type="spellEnd"/>
      <w:r w:rsidR="00E735AC" w:rsidRPr="00596B37">
        <w:rPr>
          <w:rFonts w:ascii="Verdana" w:hAnsi="Verdana"/>
          <w:szCs w:val="24"/>
        </w:rPr>
        <w:t>).</w:t>
      </w:r>
    </w:p>
    <w:p w14:paraId="017D2D29" w14:textId="77777777" w:rsidR="0024234C" w:rsidRPr="00596B37" w:rsidRDefault="001D2258" w:rsidP="00596B37">
      <w:pPr>
        <w:pStyle w:val="Sraopastraipa"/>
        <w:numPr>
          <w:ilvl w:val="1"/>
          <w:numId w:val="24"/>
        </w:numPr>
        <w:tabs>
          <w:tab w:val="left" w:pos="0"/>
          <w:tab w:val="left" w:pos="720"/>
          <w:tab w:val="left" w:pos="1134"/>
        </w:tabs>
        <w:suppressAutoHyphens/>
        <w:spacing w:after="0" w:line="240" w:lineRule="auto"/>
        <w:ind w:left="0" w:firstLine="709"/>
        <w:jc w:val="both"/>
        <w:rPr>
          <w:rStyle w:val="Hipersaitas"/>
          <w:rFonts w:ascii="Verdana" w:hAnsi="Verdana"/>
          <w:b/>
          <w:bCs/>
          <w:color w:val="auto"/>
          <w:szCs w:val="24"/>
          <w:u w:val="none"/>
        </w:rPr>
      </w:pPr>
      <w:r w:rsidRPr="00596B37">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596B37">
        <w:rPr>
          <w:rFonts w:ascii="Verdana" w:hAnsi="Verdana"/>
          <w:szCs w:val="24"/>
        </w:rPr>
        <w:t xml:space="preserve">. </w:t>
      </w:r>
      <w:r w:rsidRPr="00596B37">
        <w:rPr>
          <w:rFonts w:ascii="Verdana" w:hAnsi="Verdana"/>
          <w:szCs w:val="24"/>
        </w:rPr>
        <w:t>Pirkimas atliekamas elektroniniu būdu. Elektroninėmis priemonėmis pasiūlymus gali teikti tik tie tiekėjai, kurie yra registruoti CVP IS</w:t>
      </w:r>
      <w:r w:rsidR="00DD12C9" w:rsidRPr="00596B37">
        <w:rPr>
          <w:rFonts w:ascii="Verdana" w:hAnsi="Verdana"/>
          <w:szCs w:val="24"/>
        </w:rPr>
        <w:t xml:space="preserve">, pasiekiamoje adresu </w:t>
      </w:r>
      <w:hyperlink r:id="rId12" w:history="1">
        <w:r w:rsidR="00DC1322" w:rsidRPr="00596B37">
          <w:rPr>
            <w:rStyle w:val="Hipersaitas"/>
            <w:rFonts w:ascii="Verdana" w:hAnsi="Verdana"/>
            <w:szCs w:val="24"/>
          </w:rPr>
          <w:t>https://viesiejipirkimai.lt</w:t>
        </w:r>
      </w:hyperlink>
      <w:r w:rsidR="00DD12C9" w:rsidRPr="00596B37">
        <w:rPr>
          <w:rStyle w:val="Hipersaitas"/>
          <w:rFonts w:ascii="Verdana" w:hAnsi="Verdana"/>
          <w:color w:val="auto"/>
          <w:szCs w:val="24"/>
        </w:rPr>
        <w:t>.</w:t>
      </w:r>
    </w:p>
    <w:p w14:paraId="3ACBDBDB" w14:textId="77777777" w:rsidR="0024234C" w:rsidRPr="00596B37" w:rsidRDefault="0024234C" w:rsidP="00596B37">
      <w:pPr>
        <w:pStyle w:val="Sraopastraipa"/>
        <w:numPr>
          <w:ilvl w:val="1"/>
          <w:numId w:val="24"/>
        </w:numPr>
        <w:tabs>
          <w:tab w:val="left" w:pos="0"/>
          <w:tab w:val="left" w:pos="720"/>
          <w:tab w:val="left" w:pos="1134"/>
        </w:tabs>
        <w:suppressAutoHyphens/>
        <w:spacing w:after="0" w:line="240" w:lineRule="auto"/>
        <w:ind w:left="0" w:firstLine="709"/>
        <w:jc w:val="both"/>
        <w:rPr>
          <w:rFonts w:ascii="Verdana" w:hAnsi="Verdana"/>
          <w:b/>
          <w:bCs/>
          <w:szCs w:val="24"/>
        </w:rPr>
      </w:pPr>
      <w:r w:rsidRPr="00596B37">
        <w:rPr>
          <w:rFonts w:ascii="Verdana" w:hAnsi="Verdana"/>
          <w:szCs w:val="24"/>
        </w:rPr>
        <w:t>Išankstinis skelbimas apie pirkimą nebuvo skelbtas.</w:t>
      </w:r>
    </w:p>
    <w:p w14:paraId="6ACECD77" w14:textId="77777777" w:rsidR="0024234C" w:rsidRPr="00596B37" w:rsidRDefault="0024234C" w:rsidP="00596B37">
      <w:pPr>
        <w:pStyle w:val="Sraopastraipa"/>
        <w:numPr>
          <w:ilvl w:val="1"/>
          <w:numId w:val="24"/>
        </w:numPr>
        <w:tabs>
          <w:tab w:val="left" w:pos="0"/>
          <w:tab w:val="left" w:pos="720"/>
          <w:tab w:val="left" w:pos="1134"/>
        </w:tabs>
        <w:suppressAutoHyphens/>
        <w:spacing w:after="0" w:line="240" w:lineRule="auto"/>
        <w:ind w:left="0" w:firstLine="709"/>
        <w:jc w:val="both"/>
        <w:rPr>
          <w:rFonts w:ascii="Verdana" w:hAnsi="Verdana"/>
          <w:b/>
          <w:bCs/>
          <w:szCs w:val="24"/>
        </w:rPr>
      </w:pPr>
      <w:r w:rsidRPr="00596B37">
        <w:rPr>
          <w:rFonts w:ascii="Verdana" w:hAnsi="Verdana"/>
          <w:szCs w:val="24"/>
        </w:rPr>
        <w:t>Pirkimo dokumentų sudedamoji dalis yra išankstinis informacinis skelbimas (jei taikoma) ir skelbimas apie pirkimą.</w:t>
      </w:r>
    </w:p>
    <w:p w14:paraId="1FBDDC14" w14:textId="77777777" w:rsidR="0024234C" w:rsidRPr="00596B37" w:rsidRDefault="0024234C" w:rsidP="00596B37">
      <w:pPr>
        <w:pStyle w:val="Sraopastraipa"/>
        <w:numPr>
          <w:ilvl w:val="1"/>
          <w:numId w:val="24"/>
        </w:numPr>
        <w:tabs>
          <w:tab w:val="left" w:pos="0"/>
          <w:tab w:val="left" w:pos="720"/>
          <w:tab w:val="left" w:pos="1134"/>
        </w:tabs>
        <w:suppressAutoHyphens/>
        <w:spacing w:after="0" w:line="240" w:lineRule="auto"/>
        <w:ind w:left="0" w:firstLine="709"/>
        <w:jc w:val="both"/>
        <w:rPr>
          <w:rFonts w:ascii="Verdana" w:hAnsi="Verdana"/>
          <w:b/>
          <w:bCs/>
          <w:szCs w:val="24"/>
        </w:rPr>
      </w:pPr>
      <w:r w:rsidRPr="00596B37">
        <w:rPr>
          <w:rFonts w:ascii="Verdana" w:hAnsi="Verdana"/>
          <w:szCs w:val="24"/>
        </w:rPr>
        <w:t>Pirkimas atliekamas laikantis lygiateisiškumo, nediskriminavimo, abipusio pripažinimo, proporcingumo ir skaidrumo principų bei konfidencialumo ir nešališkumo reikalavimų.</w:t>
      </w:r>
    </w:p>
    <w:p w14:paraId="7587BAF2" w14:textId="77777777" w:rsidR="00741B33" w:rsidRPr="00596B37" w:rsidRDefault="0024234C" w:rsidP="00596B37">
      <w:pPr>
        <w:pStyle w:val="Sraopastraipa"/>
        <w:numPr>
          <w:ilvl w:val="1"/>
          <w:numId w:val="24"/>
        </w:numPr>
        <w:tabs>
          <w:tab w:val="left" w:pos="0"/>
          <w:tab w:val="left" w:pos="720"/>
          <w:tab w:val="left" w:pos="1134"/>
        </w:tabs>
        <w:suppressAutoHyphens/>
        <w:spacing w:after="0" w:line="240" w:lineRule="auto"/>
        <w:ind w:left="0" w:firstLine="709"/>
        <w:jc w:val="both"/>
        <w:rPr>
          <w:rFonts w:ascii="Verdana" w:hAnsi="Verdana"/>
          <w:b/>
          <w:bCs/>
          <w:szCs w:val="24"/>
        </w:rPr>
      </w:pPr>
      <w:r w:rsidRPr="00596B37">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034E26E" w14:textId="6A61713A" w:rsidR="0056202F" w:rsidRPr="00D2152B" w:rsidRDefault="0024234C" w:rsidP="00D2152B">
      <w:pPr>
        <w:pStyle w:val="Sraopastraipa"/>
        <w:numPr>
          <w:ilvl w:val="1"/>
          <w:numId w:val="24"/>
        </w:numPr>
        <w:tabs>
          <w:tab w:val="left" w:pos="0"/>
          <w:tab w:val="left" w:pos="720"/>
          <w:tab w:val="left" w:pos="1134"/>
        </w:tabs>
        <w:suppressAutoHyphens/>
        <w:spacing w:after="0" w:line="240" w:lineRule="auto"/>
        <w:ind w:left="0" w:firstLine="709"/>
        <w:jc w:val="both"/>
        <w:rPr>
          <w:rFonts w:ascii="Verdana" w:hAnsi="Verdana"/>
          <w:b/>
          <w:bCs/>
          <w:szCs w:val="24"/>
        </w:rPr>
      </w:pPr>
      <w:r w:rsidRPr="00596B37">
        <w:rPr>
          <w:rFonts w:ascii="Verdana" w:hAnsi="Verdana"/>
          <w:szCs w:val="24"/>
        </w:rPr>
        <w:t>Visos pirkimo sąlygos nustatytos pirkimo dokumentuose, kuriuos sudaro:</w:t>
      </w:r>
    </w:p>
    <w:p w14:paraId="63323055" w14:textId="77777777" w:rsidR="00741B33" w:rsidRPr="00596B37" w:rsidRDefault="0024234C" w:rsidP="00596B37">
      <w:pPr>
        <w:pStyle w:val="Body2"/>
        <w:numPr>
          <w:ilvl w:val="2"/>
          <w:numId w:val="46"/>
        </w:numPr>
        <w:tabs>
          <w:tab w:val="left" w:pos="0"/>
          <w:tab w:val="left" w:pos="1560"/>
          <w:tab w:val="left" w:pos="1701"/>
        </w:tabs>
        <w:spacing w:after="0"/>
        <w:rPr>
          <w:rFonts w:ascii="Verdana" w:hAnsi="Verdana" w:cs="Times New Roman"/>
          <w:sz w:val="24"/>
          <w:szCs w:val="24"/>
          <w:lang w:val="lt-LT"/>
        </w:rPr>
      </w:pPr>
      <w:r w:rsidRPr="00596B37">
        <w:rPr>
          <w:rFonts w:ascii="Verdana" w:hAnsi="Verdana" w:cs="Times New Roman"/>
          <w:sz w:val="24"/>
          <w:szCs w:val="24"/>
          <w:lang w:val="lt-LT"/>
        </w:rPr>
        <w:t>skelbimas apie pirkimą;</w:t>
      </w:r>
    </w:p>
    <w:p w14:paraId="4B2B2834" w14:textId="77777777" w:rsidR="00741B33" w:rsidRPr="00596B37" w:rsidRDefault="0024234C" w:rsidP="00596B37">
      <w:pPr>
        <w:pStyle w:val="Body2"/>
        <w:numPr>
          <w:ilvl w:val="2"/>
          <w:numId w:val="46"/>
        </w:numPr>
        <w:tabs>
          <w:tab w:val="left" w:pos="0"/>
          <w:tab w:val="left" w:pos="1560"/>
          <w:tab w:val="left" w:pos="1701"/>
        </w:tabs>
        <w:spacing w:after="0"/>
        <w:rPr>
          <w:rFonts w:ascii="Verdana" w:hAnsi="Verdana" w:cs="Times New Roman"/>
          <w:sz w:val="24"/>
          <w:szCs w:val="24"/>
          <w:lang w:val="lt-LT"/>
        </w:rPr>
      </w:pPr>
      <w:r w:rsidRPr="00596B37">
        <w:rPr>
          <w:rFonts w:ascii="Verdana" w:hAnsi="Verdana" w:cs="Times New Roman"/>
          <w:sz w:val="24"/>
          <w:szCs w:val="24"/>
          <w:lang w:val="lt-LT"/>
        </w:rPr>
        <w:t>pirkimo sąlygos (kartu su priedais);</w:t>
      </w:r>
    </w:p>
    <w:p w14:paraId="55560177" w14:textId="77777777" w:rsidR="00741B33" w:rsidRPr="00596B37" w:rsidRDefault="0024234C" w:rsidP="00596B37">
      <w:pPr>
        <w:pStyle w:val="Body2"/>
        <w:numPr>
          <w:ilvl w:val="2"/>
          <w:numId w:val="46"/>
        </w:numPr>
        <w:tabs>
          <w:tab w:val="left" w:pos="0"/>
          <w:tab w:val="left" w:pos="1560"/>
          <w:tab w:val="left" w:pos="1701"/>
        </w:tabs>
        <w:spacing w:after="0"/>
        <w:ind w:left="0" w:firstLine="708"/>
        <w:rPr>
          <w:rFonts w:ascii="Verdana" w:hAnsi="Verdana" w:cs="Times New Roman"/>
          <w:sz w:val="24"/>
          <w:szCs w:val="24"/>
          <w:lang w:val="lt-LT"/>
        </w:rPr>
      </w:pPr>
      <w:r w:rsidRPr="00596B37">
        <w:rPr>
          <w:rFonts w:ascii="Verdana" w:hAnsi="Verdana" w:cs="Times New Roman"/>
          <w:sz w:val="24"/>
          <w:szCs w:val="24"/>
          <w:lang w:val="lt-LT"/>
        </w:rPr>
        <w:t>pirkimo dokumentų paaiškinimai (patikslinimai), taip pat atsakymai į tiekėjų klausimus (jeigu bus);</w:t>
      </w:r>
    </w:p>
    <w:p w14:paraId="3B51B587" w14:textId="675C2721" w:rsidR="0024234C" w:rsidRPr="00596B37" w:rsidRDefault="0024234C" w:rsidP="00596B37">
      <w:pPr>
        <w:pStyle w:val="Body2"/>
        <w:numPr>
          <w:ilvl w:val="2"/>
          <w:numId w:val="46"/>
        </w:numPr>
        <w:tabs>
          <w:tab w:val="left" w:pos="0"/>
          <w:tab w:val="left" w:pos="1560"/>
          <w:tab w:val="left" w:pos="1701"/>
        </w:tabs>
        <w:spacing w:after="0"/>
        <w:rPr>
          <w:rFonts w:ascii="Verdana" w:hAnsi="Verdana" w:cs="Times New Roman"/>
          <w:sz w:val="24"/>
          <w:szCs w:val="24"/>
          <w:lang w:val="lt-LT"/>
        </w:rPr>
      </w:pPr>
      <w:r w:rsidRPr="00596B37">
        <w:rPr>
          <w:rFonts w:ascii="Verdana" w:hAnsi="Verdana" w:cs="Times New Roman"/>
          <w:sz w:val="24"/>
          <w:szCs w:val="24"/>
          <w:lang w:val="lt-LT"/>
        </w:rPr>
        <w:t>kita CVP IS priemonėmis pateikta informacija.</w:t>
      </w:r>
    </w:p>
    <w:p w14:paraId="48ADD3A2" w14:textId="77777777" w:rsidR="0024234C" w:rsidRPr="00596B37" w:rsidRDefault="0024234C" w:rsidP="00596B37">
      <w:pPr>
        <w:pStyle w:val="Sraopastraipa"/>
        <w:numPr>
          <w:ilvl w:val="1"/>
          <w:numId w:val="24"/>
        </w:numPr>
        <w:tabs>
          <w:tab w:val="left" w:pos="0"/>
          <w:tab w:val="left" w:pos="1134"/>
          <w:tab w:val="left" w:pos="1418"/>
          <w:tab w:val="left" w:pos="1701"/>
        </w:tabs>
        <w:suppressAutoHyphens/>
        <w:spacing w:after="0" w:line="240" w:lineRule="auto"/>
        <w:ind w:left="0" w:firstLine="709"/>
        <w:jc w:val="both"/>
        <w:rPr>
          <w:rFonts w:ascii="Verdana" w:hAnsi="Verdana"/>
          <w:color w:val="000000"/>
          <w:szCs w:val="24"/>
        </w:rPr>
      </w:pPr>
      <w:r w:rsidRPr="00596B37">
        <w:rPr>
          <w:rFonts w:ascii="Verdana" w:hAnsi="Verdana"/>
          <w:color w:val="000000"/>
          <w:szCs w:val="24"/>
        </w:rPr>
        <w:lastRenderedPageBreak/>
        <w:t>Jeigu Perkančioji organizacija patikslina pirkimo dokumentus, naujesni pakeitimai turi pirmenybę prieš senesnius pakeitimus. Tiekėjai turi vadovautis naujausia paskelbta pirkimo dokumentų versija (jeigu tokia paskelbta).</w:t>
      </w:r>
    </w:p>
    <w:p w14:paraId="4F9CD4A7" w14:textId="77777777" w:rsidR="0024234C" w:rsidRPr="00596B37" w:rsidRDefault="0024234C" w:rsidP="00596B37">
      <w:pPr>
        <w:pStyle w:val="Sraopastraipa"/>
        <w:numPr>
          <w:ilvl w:val="1"/>
          <w:numId w:val="24"/>
        </w:numPr>
        <w:tabs>
          <w:tab w:val="left" w:pos="0"/>
          <w:tab w:val="left" w:pos="1134"/>
          <w:tab w:val="left" w:pos="1418"/>
        </w:tabs>
        <w:suppressAutoHyphens/>
        <w:spacing w:after="0" w:line="240" w:lineRule="auto"/>
        <w:ind w:left="0" w:firstLine="709"/>
        <w:jc w:val="both"/>
        <w:rPr>
          <w:rFonts w:ascii="Verdana" w:hAnsi="Verdana"/>
          <w:szCs w:val="24"/>
        </w:rPr>
      </w:pPr>
      <w:r w:rsidRPr="00596B37">
        <w:rPr>
          <w:rFonts w:ascii="Verdana" w:hAnsi="Verdana"/>
          <w:color w:val="000000"/>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F4D3CF9" w14:textId="77777777" w:rsidR="00E735AC" w:rsidRPr="00596B37" w:rsidRDefault="0024234C" w:rsidP="00596B37">
      <w:pPr>
        <w:pStyle w:val="Body2"/>
        <w:numPr>
          <w:ilvl w:val="1"/>
          <w:numId w:val="24"/>
        </w:numPr>
        <w:tabs>
          <w:tab w:val="left" w:pos="851"/>
          <w:tab w:val="left" w:pos="1134"/>
          <w:tab w:val="left" w:pos="1276"/>
          <w:tab w:val="left" w:pos="1560"/>
        </w:tabs>
        <w:spacing w:after="0"/>
        <w:ind w:left="0" w:firstLine="709"/>
        <w:rPr>
          <w:rFonts w:ascii="Verdana" w:hAnsi="Verdana" w:cs="Times New Roman"/>
          <w:sz w:val="24"/>
          <w:szCs w:val="24"/>
          <w:lang w:val="lt-LT"/>
        </w:rPr>
      </w:pPr>
      <w:r w:rsidRPr="00596B37">
        <w:rPr>
          <w:rFonts w:ascii="Verdana" w:hAnsi="Verdana" w:cs="Times New Roman"/>
          <w:sz w:val="24"/>
          <w:szCs w:val="24"/>
          <w:lang w:val="lt-LT"/>
        </w:rPr>
        <w:t>Darbai neperkami iš centrinės perkančiosios organizacijos (toliau – CPO), kadangi išanalizavus CPO kataloge esančią darbų pasiūlą, nustatyta, kad CPO negalima nusipirkti pirkimo objekto, kadangi šiuo metu tokio pirkimo objekto CPO kataloge nėra.</w:t>
      </w:r>
      <w:bookmarkStart w:id="14" w:name="_Hlk200357065"/>
    </w:p>
    <w:p w14:paraId="68021564" w14:textId="6C952D24" w:rsidR="00E735AC" w:rsidRPr="00596B37" w:rsidRDefault="0024234C" w:rsidP="00596B37">
      <w:pPr>
        <w:pStyle w:val="Body2"/>
        <w:numPr>
          <w:ilvl w:val="1"/>
          <w:numId w:val="24"/>
        </w:numPr>
        <w:tabs>
          <w:tab w:val="left" w:pos="851"/>
          <w:tab w:val="left" w:pos="1134"/>
          <w:tab w:val="left" w:pos="1276"/>
          <w:tab w:val="left" w:pos="1560"/>
        </w:tabs>
        <w:spacing w:after="0"/>
        <w:ind w:left="0" w:firstLine="709"/>
        <w:rPr>
          <w:rFonts w:ascii="Verdana" w:hAnsi="Verdana" w:cs="Times New Roman"/>
          <w:sz w:val="24"/>
          <w:szCs w:val="24"/>
          <w:lang w:val="lt-LT"/>
        </w:rPr>
      </w:pPr>
      <w:r w:rsidRPr="00596B37">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596B37">
        <w:rPr>
          <w:rFonts w:ascii="Verdana" w:hAnsi="Verdana"/>
          <w:sz w:val="24"/>
          <w:szCs w:val="24"/>
          <w:shd w:val="clear" w:color="auto" w:fill="FFFFFF"/>
          <w:lang w:val="lt-LT"/>
        </w:rPr>
        <w:t>+370 343 90 086</w:t>
      </w:r>
      <w:r w:rsidRPr="00596B37">
        <w:rPr>
          <w:rFonts w:ascii="Verdana" w:hAnsi="Verdana"/>
          <w:sz w:val="24"/>
          <w:szCs w:val="24"/>
          <w:lang w:val="lt-LT"/>
        </w:rPr>
        <w:t xml:space="preserve">, el. paštas </w:t>
      </w:r>
      <w:hyperlink r:id="rId13" w:history="1">
        <w:r w:rsidRPr="00596B37">
          <w:rPr>
            <w:rStyle w:val="Hipersaitas"/>
            <w:rFonts w:ascii="Verdana" w:hAnsi="Verdana"/>
            <w:sz w:val="24"/>
            <w:szCs w:val="24"/>
            <w:lang w:val="lt-LT"/>
          </w:rPr>
          <w:t>povilas.miliauskas@marijampole.lt</w:t>
        </w:r>
      </w:hyperlink>
      <w:r w:rsidRPr="00596B37">
        <w:rPr>
          <w:rFonts w:ascii="Verdana" w:hAnsi="Verdana"/>
          <w:sz w:val="24"/>
          <w:szCs w:val="24"/>
          <w:lang w:val="lt-LT"/>
        </w:rPr>
        <w:t xml:space="preserve">, J. Basanavičiaus a. 1, 68307 Marijampolė; </w:t>
      </w:r>
      <w:bookmarkEnd w:id="14"/>
      <w:r w:rsidR="00E735AC" w:rsidRPr="00596B37">
        <w:rPr>
          <w:rFonts w:ascii="Verdana" w:hAnsi="Verdana"/>
          <w:sz w:val="24"/>
          <w:szCs w:val="24"/>
          <w:lang w:val="lt-LT"/>
        </w:rPr>
        <w:t xml:space="preserve">dėl pirkimo objekto – </w:t>
      </w:r>
      <w:bookmarkStart w:id="15" w:name="_Hlk207113012"/>
      <w:r w:rsidR="00E735AC" w:rsidRPr="00596B37">
        <w:rPr>
          <w:rFonts w:ascii="Verdana" w:hAnsi="Verdana"/>
          <w:sz w:val="24"/>
          <w:szCs w:val="24"/>
          <w:lang w:val="lt-LT"/>
        </w:rPr>
        <w:t xml:space="preserve">Darius </w:t>
      </w:r>
      <w:proofErr w:type="spellStart"/>
      <w:r w:rsidR="00E735AC" w:rsidRPr="00596B37">
        <w:rPr>
          <w:rFonts w:ascii="Verdana" w:hAnsi="Verdana"/>
          <w:sz w:val="24"/>
          <w:szCs w:val="24"/>
          <w:lang w:val="lt-LT"/>
        </w:rPr>
        <w:t>Cinaitis</w:t>
      </w:r>
      <w:proofErr w:type="spellEnd"/>
      <w:r w:rsidR="00E735AC" w:rsidRPr="00596B37">
        <w:rPr>
          <w:rFonts w:ascii="Verdana" w:hAnsi="Verdana"/>
          <w:sz w:val="24"/>
          <w:szCs w:val="24"/>
          <w:lang w:val="lt-LT"/>
        </w:rPr>
        <w:t xml:space="preserve">, Investicijų ir verslo skatinimo skyriaus vedėjas, J. Basanavičiaus a. 1, LT-68307 Marijampolė arba tel. </w:t>
      </w:r>
      <w:r w:rsidR="00E735AC" w:rsidRPr="00596B37">
        <w:rPr>
          <w:rFonts w:ascii="Verdana" w:hAnsi="Verdana"/>
          <w:sz w:val="24"/>
          <w:szCs w:val="24"/>
        </w:rPr>
        <w:t xml:space="preserve">+370 343 90096, el. </w:t>
      </w:r>
      <w:proofErr w:type="spellStart"/>
      <w:r w:rsidR="00E735AC" w:rsidRPr="00596B37">
        <w:rPr>
          <w:rFonts w:ascii="Verdana" w:hAnsi="Verdana"/>
          <w:sz w:val="24"/>
          <w:szCs w:val="24"/>
        </w:rPr>
        <w:t>paštas</w:t>
      </w:r>
      <w:proofErr w:type="spellEnd"/>
      <w:r w:rsidR="00E735AC" w:rsidRPr="00596B37">
        <w:rPr>
          <w:rFonts w:ascii="Verdana" w:hAnsi="Verdana"/>
          <w:sz w:val="24"/>
          <w:szCs w:val="24"/>
        </w:rPr>
        <w:t xml:space="preserve"> </w:t>
      </w:r>
      <w:hyperlink r:id="rId14" w:history="1">
        <w:r w:rsidR="00D271B7" w:rsidRPr="00E50859">
          <w:rPr>
            <w:rStyle w:val="Hipersaitas"/>
            <w:rFonts w:ascii="Verdana" w:hAnsi="Verdana" w:cs="Arial Unicode MS"/>
            <w:sz w:val="24"/>
            <w:szCs w:val="24"/>
          </w:rPr>
          <w:t>darius.cinaitis@marijampole.lt</w:t>
        </w:r>
      </w:hyperlink>
      <w:r w:rsidR="00E735AC" w:rsidRPr="00596B37">
        <w:rPr>
          <w:rFonts w:ascii="Verdana" w:hAnsi="Verdana"/>
          <w:sz w:val="24"/>
          <w:szCs w:val="24"/>
        </w:rPr>
        <w:t>.</w:t>
      </w:r>
    </w:p>
    <w:bookmarkEnd w:id="15"/>
    <w:p w14:paraId="239DDAE1" w14:textId="32FB888D" w:rsidR="0049132D" w:rsidRPr="00596B37" w:rsidRDefault="0049132D" w:rsidP="00596B37">
      <w:pPr>
        <w:pStyle w:val="Body2"/>
        <w:tabs>
          <w:tab w:val="left" w:pos="0"/>
          <w:tab w:val="left" w:pos="720"/>
          <w:tab w:val="left" w:pos="851"/>
          <w:tab w:val="left" w:pos="1134"/>
          <w:tab w:val="left" w:pos="1276"/>
          <w:tab w:val="left" w:pos="1560"/>
        </w:tabs>
        <w:spacing w:after="0"/>
        <w:rPr>
          <w:rFonts w:ascii="Verdana" w:hAnsi="Verdana"/>
          <w:sz w:val="24"/>
          <w:szCs w:val="24"/>
        </w:rPr>
      </w:pPr>
    </w:p>
    <w:p w14:paraId="5EC1A48D" w14:textId="29DEB4F0" w:rsidR="00AC15CE" w:rsidRPr="00596B37" w:rsidRDefault="001D2258" w:rsidP="00596B37">
      <w:pPr>
        <w:pStyle w:val="Antrat"/>
        <w:numPr>
          <w:ilvl w:val="3"/>
          <w:numId w:val="6"/>
        </w:numPr>
        <w:tabs>
          <w:tab w:val="left" w:pos="567"/>
          <w:tab w:val="left" w:pos="2268"/>
        </w:tabs>
        <w:ind w:left="0" w:firstLine="0"/>
        <w:jc w:val="center"/>
        <w:rPr>
          <w:rFonts w:ascii="Verdana" w:hAnsi="Verdana"/>
          <w:sz w:val="24"/>
          <w:szCs w:val="24"/>
        </w:rPr>
      </w:pPr>
      <w:bookmarkStart w:id="16" w:name="_Toc488998668"/>
      <w:bookmarkStart w:id="17" w:name="_Toc206582951"/>
      <w:bookmarkEnd w:id="16"/>
      <w:r w:rsidRPr="00596B37">
        <w:rPr>
          <w:rFonts w:ascii="Verdana" w:hAnsi="Verdana" w:cs="Times New Roman"/>
          <w:color w:val="auto"/>
          <w:sz w:val="24"/>
          <w:szCs w:val="24"/>
          <w:lang w:val="lt-LT"/>
        </w:rPr>
        <w:t>PIRKIMO OBJEKTAS</w:t>
      </w:r>
      <w:bookmarkEnd w:id="17"/>
    </w:p>
    <w:p w14:paraId="68DEA87A" w14:textId="77777777" w:rsidR="00AC15CE" w:rsidRPr="00596B37" w:rsidRDefault="00AC15CE" w:rsidP="00596B37">
      <w:pPr>
        <w:spacing w:after="0" w:line="240" w:lineRule="auto"/>
        <w:jc w:val="both"/>
        <w:rPr>
          <w:rFonts w:ascii="Verdana" w:hAnsi="Verdana"/>
          <w:sz w:val="24"/>
          <w:szCs w:val="24"/>
        </w:rPr>
      </w:pPr>
    </w:p>
    <w:p w14:paraId="58181BA7" w14:textId="620FB8A3" w:rsidR="00E506C6" w:rsidRPr="00596B37" w:rsidRDefault="001D2258" w:rsidP="00596B37">
      <w:pPr>
        <w:pStyle w:val="Sraopastraipa"/>
        <w:numPr>
          <w:ilvl w:val="0"/>
          <w:numId w:val="41"/>
        </w:numPr>
        <w:spacing w:after="0" w:line="240" w:lineRule="auto"/>
        <w:ind w:left="0" w:firstLine="709"/>
        <w:jc w:val="both"/>
        <w:rPr>
          <w:rFonts w:ascii="Verdana" w:hAnsi="Verdana"/>
          <w:b/>
          <w:bCs/>
          <w:szCs w:val="24"/>
        </w:rPr>
      </w:pPr>
      <w:r w:rsidRPr="00596B37">
        <w:rPr>
          <w:rFonts w:ascii="Verdana" w:hAnsi="Verdana"/>
          <w:szCs w:val="24"/>
        </w:rPr>
        <w:t>Pirkimo objektas –</w:t>
      </w:r>
      <w:r w:rsidR="00282F07" w:rsidRPr="00596B37">
        <w:rPr>
          <w:rFonts w:ascii="Verdana" w:hAnsi="Verdana"/>
          <w:szCs w:val="24"/>
        </w:rPr>
        <w:t xml:space="preserve"> </w:t>
      </w:r>
      <w:r w:rsidR="00741B33" w:rsidRPr="00596B37">
        <w:rPr>
          <w:rFonts w:ascii="Verdana" w:hAnsi="Verdana"/>
          <w:b/>
          <w:bCs/>
          <w:color w:val="000000"/>
          <w:szCs w:val="24"/>
        </w:rPr>
        <w:t xml:space="preserve">Marijampolės laisvosios ekonominės zonos žemės sklypo Marijampolėje, Jono Prano Aleksos g. 16, išvalymo nuo standartinių sprogmenų darbai </w:t>
      </w:r>
      <w:r w:rsidR="00282F07" w:rsidRPr="00596B37">
        <w:rPr>
          <w:rFonts w:ascii="Verdana" w:hAnsi="Verdana"/>
          <w:szCs w:val="24"/>
        </w:rPr>
        <w:t>(toliau – darbai)</w:t>
      </w:r>
      <w:r w:rsidR="00741B33" w:rsidRPr="00596B37">
        <w:rPr>
          <w:rFonts w:ascii="Verdana" w:hAnsi="Verdana"/>
          <w:szCs w:val="24"/>
        </w:rPr>
        <w:t>.</w:t>
      </w:r>
    </w:p>
    <w:p w14:paraId="0BD6B2F0" w14:textId="425A123F" w:rsidR="003A0ED8" w:rsidRPr="00596B37" w:rsidRDefault="00CB00A7" w:rsidP="00596B37">
      <w:pPr>
        <w:pStyle w:val="Sraopastraipa"/>
        <w:numPr>
          <w:ilvl w:val="0"/>
          <w:numId w:val="41"/>
        </w:numPr>
        <w:spacing w:after="0" w:line="240" w:lineRule="auto"/>
        <w:ind w:left="0" w:firstLine="709"/>
        <w:jc w:val="both"/>
        <w:rPr>
          <w:rFonts w:ascii="Verdana" w:hAnsi="Verdana"/>
          <w:szCs w:val="24"/>
        </w:rPr>
      </w:pPr>
      <w:r w:rsidRPr="00596B37">
        <w:rPr>
          <w:rFonts w:ascii="Verdana" w:hAnsi="Verdana"/>
          <w:szCs w:val="24"/>
          <w:shd w:val="clear" w:color="auto" w:fill="FFFFFF"/>
        </w:rPr>
        <w:t xml:space="preserve">Darbai atliekami </w:t>
      </w:r>
      <w:bookmarkStart w:id="18" w:name="_Hlk206404032"/>
      <w:bookmarkStart w:id="19" w:name="_Hlk167803718"/>
      <w:r w:rsidR="00127838" w:rsidRPr="00596B37">
        <w:rPr>
          <w:rFonts w:ascii="Verdana" w:hAnsi="Verdana"/>
          <w:szCs w:val="24"/>
          <w:shd w:val="clear" w:color="auto" w:fill="FFFFFF"/>
        </w:rPr>
        <w:t>vadovaujantis</w:t>
      </w:r>
      <w:r w:rsidR="00741B33" w:rsidRPr="00596B37">
        <w:rPr>
          <w:rFonts w:ascii="Verdana" w:hAnsi="Verdana"/>
          <w:szCs w:val="24"/>
          <w:shd w:val="clear" w:color="auto" w:fill="FFFFFF"/>
        </w:rPr>
        <w:t xml:space="preserve"> įmonės </w:t>
      </w:r>
      <w:proofErr w:type="spellStart"/>
      <w:r w:rsidR="00D271B7">
        <w:rPr>
          <w:rFonts w:ascii="Verdana" w:hAnsi="Verdana"/>
          <w:szCs w:val="24"/>
          <w:shd w:val="clear" w:color="auto" w:fill="FFFFFF"/>
        </w:rPr>
        <w:t>Enablium</w:t>
      </w:r>
      <w:proofErr w:type="spellEnd"/>
      <w:r w:rsidR="00D271B7">
        <w:rPr>
          <w:rFonts w:ascii="Verdana" w:hAnsi="Verdana"/>
          <w:szCs w:val="24"/>
          <w:shd w:val="clear" w:color="auto" w:fill="FFFFFF"/>
        </w:rPr>
        <w:t xml:space="preserve"> MB</w:t>
      </w:r>
      <w:r w:rsidR="00741B33" w:rsidRPr="00596B37">
        <w:rPr>
          <w:rFonts w:ascii="Verdana" w:hAnsi="Verdana"/>
          <w:szCs w:val="24"/>
          <w:shd w:val="clear" w:color="auto" w:fill="FFFFFF"/>
        </w:rPr>
        <w:t xml:space="preserve"> parengtu technologiniu projektu „Marijampolės laisvosios ekonominės zonos sklypo Marijampolėje, Jono Prano Aleksos g. 16 išvalymo nuo standartinių sprogmenų technologinis projektas“</w:t>
      </w:r>
      <w:bookmarkEnd w:id="18"/>
      <w:r w:rsidR="00741B33" w:rsidRPr="00596B37">
        <w:rPr>
          <w:rFonts w:ascii="Verdana" w:hAnsi="Verdana"/>
          <w:szCs w:val="24"/>
          <w:shd w:val="clear" w:color="auto" w:fill="FFFFFF"/>
        </w:rPr>
        <w:t xml:space="preserve"> (</w:t>
      </w:r>
      <w:r w:rsidR="002C432E" w:rsidRPr="00596B37">
        <w:rPr>
          <w:rFonts w:ascii="Verdana" w:hAnsi="Verdana"/>
          <w:szCs w:val="24"/>
          <w:shd w:val="clear" w:color="auto" w:fill="FFFFFF"/>
        </w:rPr>
        <w:t>Pirkimo sąlygų 3 pried</w:t>
      </w:r>
      <w:r w:rsidR="00741B33" w:rsidRPr="00596B37">
        <w:rPr>
          <w:rFonts w:ascii="Verdana" w:hAnsi="Verdana"/>
          <w:szCs w:val="24"/>
          <w:shd w:val="clear" w:color="auto" w:fill="FFFFFF"/>
        </w:rPr>
        <w:t>as</w:t>
      </w:r>
      <w:r w:rsidR="002C432E" w:rsidRPr="00596B37">
        <w:rPr>
          <w:rFonts w:ascii="Verdana" w:hAnsi="Verdana"/>
          <w:szCs w:val="24"/>
          <w:shd w:val="clear" w:color="auto" w:fill="FFFFFF"/>
        </w:rPr>
        <w:t xml:space="preserve"> „</w:t>
      </w:r>
      <w:r w:rsidR="00741B33" w:rsidRPr="00596B37">
        <w:rPr>
          <w:rFonts w:ascii="Verdana" w:hAnsi="Verdana"/>
          <w:szCs w:val="24"/>
          <w:shd w:val="clear" w:color="auto" w:fill="FFFFFF"/>
        </w:rPr>
        <w:t>Technologinis projektas</w:t>
      </w:r>
      <w:r w:rsidR="002C432E" w:rsidRPr="00596B37">
        <w:rPr>
          <w:rFonts w:ascii="Verdana" w:hAnsi="Verdana"/>
          <w:szCs w:val="24"/>
          <w:shd w:val="clear" w:color="auto" w:fill="FFFFFF"/>
        </w:rPr>
        <w:t>“</w:t>
      </w:r>
      <w:r w:rsidR="00741B33" w:rsidRPr="00596B37">
        <w:rPr>
          <w:rFonts w:ascii="Verdana" w:hAnsi="Verdana"/>
          <w:szCs w:val="24"/>
          <w:shd w:val="clear" w:color="auto" w:fill="FFFFFF"/>
        </w:rPr>
        <w:t xml:space="preserve">) </w:t>
      </w:r>
      <w:r w:rsidR="005D2391" w:rsidRPr="00596B37">
        <w:rPr>
          <w:rFonts w:ascii="Verdana" w:hAnsi="Verdana"/>
          <w:szCs w:val="24"/>
          <w:shd w:val="clear" w:color="auto" w:fill="FFFFFF"/>
        </w:rPr>
        <w:t>(</w:t>
      </w:r>
      <w:r w:rsidR="00741B33" w:rsidRPr="00596B37">
        <w:rPr>
          <w:rFonts w:ascii="Verdana" w:hAnsi="Verdana"/>
          <w:szCs w:val="24"/>
          <w:shd w:val="clear" w:color="auto" w:fill="FFFFFF"/>
        </w:rPr>
        <w:t>toliau – technologinis projektas</w:t>
      </w:r>
      <w:bookmarkStart w:id="20" w:name="_Hlk177566079"/>
      <w:bookmarkEnd w:id="19"/>
      <w:r w:rsidR="00741B33" w:rsidRPr="00596B37">
        <w:rPr>
          <w:rFonts w:ascii="Verdana" w:hAnsi="Verdana"/>
          <w:szCs w:val="24"/>
          <w:shd w:val="clear" w:color="auto" w:fill="FFFFFF"/>
        </w:rPr>
        <w:t>).</w:t>
      </w:r>
    </w:p>
    <w:bookmarkEnd w:id="20"/>
    <w:p w14:paraId="5CE4E316" w14:textId="3741AC97" w:rsidR="006217E5" w:rsidRPr="00596B37" w:rsidRDefault="006838CC" w:rsidP="00596B37">
      <w:pPr>
        <w:pStyle w:val="Sraopastraipa"/>
        <w:numPr>
          <w:ilvl w:val="0"/>
          <w:numId w:val="41"/>
        </w:numPr>
        <w:spacing w:after="0" w:line="240" w:lineRule="auto"/>
        <w:ind w:left="0" w:firstLine="709"/>
        <w:jc w:val="both"/>
        <w:rPr>
          <w:rFonts w:ascii="Verdana" w:hAnsi="Verdana"/>
          <w:szCs w:val="24"/>
        </w:rPr>
      </w:pPr>
      <w:r w:rsidRPr="00596B37">
        <w:rPr>
          <w:rFonts w:ascii="Verdana" w:hAnsi="Verdana"/>
          <w:szCs w:val="24"/>
        </w:rPr>
        <w:t>T</w:t>
      </w:r>
      <w:r w:rsidR="005D2391" w:rsidRPr="00596B37">
        <w:rPr>
          <w:rFonts w:ascii="Verdana" w:hAnsi="Verdana"/>
          <w:szCs w:val="24"/>
        </w:rPr>
        <w:t>echnologiniam projekte (</w:t>
      </w:r>
      <w:r w:rsidR="005D2391" w:rsidRPr="00596B37">
        <w:rPr>
          <w:rFonts w:ascii="Verdana" w:hAnsi="Verdana"/>
          <w:szCs w:val="24"/>
          <w:shd w:val="clear" w:color="auto" w:fill="FFFFFF"/>
        </w:rPr>
        <w:t>Pirkimo sąlygų 3 priedas</w:t>
      </w:r>
      <w:r w:rsidR="005D2391" w:rsidRPr="00596B37">
        <w:rPr>
          <w:rFonts w:ascii="Verdana" w:hAnsi="Verdana"/>
          <w:szCs w:val="24"/>
        </w:rPr>
        <w:t xml:space="preserve">) </w:t>
      </w:r>
      <w:r w:rsidR="005E1CD4" w:rsidRPr="00596B37">
        <w:rPr>
          <w:rFonts w:ascii="Verdana" w:hAnsi="Verdana"/>
          <w:szCs w:val="24"/>
        </w:rPr>
        <w:t xml:space="preserve">nurodyti darbų </w:t>
      </w:r>
      <w:r w:rsidR="005E1CD4" w:rsidRPr="00596B37">
        <w:rPr>
          <w:rFonts w:ascii="Verdana" w:hAnsi="Verdana"/>
          <w:bCs/>
          <w:szCs w:val="24"/>
        </w:rPr>
        <w:t>kiekiai</w:t>
      </w:r>
      <w:r w:rsidR="005E1CD4" w:rsidRPr="00596B37">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w:t>
      </w:r>
      <w:r w:rsidR="001B016E" w:rsidRPr="00596B37">
        <w:rPr>
          <w:rFonts w:ascii="Verdana" w:hAnsi="Verdana"/>
          <w:szCs w:val="24"/>
        </w:rPr>
        <w:t>technologiniam</w:t>
      </w:r>
      <w:r w:rsidR="00D2152B">
        <w:rPr>
          <w:rFonts w:ascii="Verdana" w:hAnsi="Verdana"/>
          <w:szCs w:val="24"/>
        </w:rPr>
        <w:t>e</w:t>
      </w:r>
      <w:r w:rsidR="001B016E" w:rsidRPr="00596B37">
        <w:rPr>
          <w:rFonts w:ascii="Verdana" w:hAnsi="Verdana"/>
          <w:szCs w:val="24"/>
        </w:rPr>
        <w:t xml:space="preserve"> projekte (</w:t>
      </w:r>
      <w:r w:rsidR="001B016E" w:rsidRPr="00596B37">
        <w:rPr>
          <w:rFonts w:ascii="Verdana" w:hAnsi="Verdana"/>
          <w:szCs w:val="24"/>
          <w:shd w:val="clear" w:color="auto" w:fill="FFFFFF"/>
        </w:rPr>
        <w:t>Pirkimo sąlygų 3 priedas</w:t>
      </w:r>
      <w:r w:rsidR="005E1CD4" w:rsidRPr="00596B37">
        <w:rPr>
          <w:rFonts w:ascii="Verdana" w:hAnsi="Verdana"/>
          <w:szCs w:val="24"/>
        </w:rPr>
        <w:t>.</w:t>
      </w:r>
    </w:p>
    <w:p w14:paraId="62A13EF8" w14:textId="6D3D01A3" w:rsidR="00872AE7" w:rsidRPr="00596B37" w:rsidRDefault="006217E5" w:rsidP="00596B37">
      <w:pPr>
        <w:pStyle w:val="Sraopastraipa"/>
        <w:numPr>
          <w:ilvl w:val="0"/>
          <w:numId w:val="41"/>
        </w:numPr>
        <w:spacing w:after="0" w:line="240" w:lineRule="auto"/>
        <w:ind w:left="0" w:firstLine="709"/>
        <w:jc w:val="both"/>
        <w:rPr>
          <w:rFonts w:ascii="Verdana" w:hAnsi="Verdana"/>
          <w:szCs w:val="24"/>
        </w:rPr>
      </w:pPr>
      <w:r w:rsidRPr="00596B37">
        <w:rPr>
          <w:rFonts w:ascii="Verdana" w:hAnsi="Verdana"/>
          <w:szCs w:val="24"/>
        </w:rPr>
        <w:t xml:space="preserve">Jeigu </w:t>
      </w:r>
      <w:r w:rsidR="005D2391" w:rsidRPr="00596B37">
        <w:rPr>
          <w:rFonts w:ascii="Verdana" w:hAnsi="Verdana"/>
          <w:szCs w:val="24"/>
        </w:rPr>
        <w:t>technologiniam</w:t>
      </w:r>
      <w:r w:rsidR="00D2152B">
        <w:rPr>
          <w:rFonts w:ascii="Verdana" w:hAnsi="Verdana"/>
          <w:szCs w:val="24"/>
        </w:rPr>
        <w:t>e</w:t>
      </w:r>
      <w:r w:rsidR="005D2391" w:rsidRPr="00596B37">
        <w:rPr>
          <w:rFonts w:ascii="Verdana" w:hAnsi="Verdana"/>
          <w:szCs w:val="24"/>
        </w:rPr>
        <w:t xml:space="preserve"> projekte</w:t>
      </w:r>
      <w:r w:rsidRPr="00596B37">
        <w:rPr>
          <w:rFonts w:ascii="Verdana" w:hAnsi="Verdana"/>
          <w:szCs w:val="24"/>
        </w:rPr>
        <w:t xml:space="preserve"> (</w:t>
      </w:r>
      <w:r w:rsidR="005D2391" w:rsidRPr="00596B37">
        <w:rPr>
          <w:rFonts w:ascii="Verdana" w:hAnsi="Verdana"/>
          <w:szCs w:val="24"/>
          <w:shd w:val="clear" w:color="auto" w:fill="FFFFFF"/>
        </w:rPr>
        <w:t>Pirkimo sąlygų 3 priedas</w:t>
      </w:r>
      <w:r w:rsidRPr="00596B37">
        <w:rPr>
          <w:rFonts w:ascii="Verdana" w:hAnsi="Verdana"/>
          <w:szCs w:val="24"/>
        </w:rPr>
        <w:t>)</w:t>
      </w:r>
      <w:r w:rsidR="00EC38C0" w:rsidRPr="00596B37">
        <w:rPr>
          <w:rFonts w:ascii="Verdana" w:hAnsi="Verdana"/>
          <w:szCs w:val="24"/>
        </w:rPr>
        <w:t xml:space="preserve"> </w:t>
      </w:r>
      <w:r w:rsidRPr="00596B37">
        <w:rPr>
          <w:rFonts w:ascii="Verdana" w:hAnsi="Verdana"/>
          <w:szCs w:val="24"/>
        </w:rPr>
        <w:t xml:space="preserve">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w:t>
      </w:r>
      <w:r w:rsidR="00036DD0" w:rsidRPr="00596B37">
        <w:rPr>
          <w:rFonts w:ascii="Verdana" w:hAnsi="Verdana"/>
          <w:szCs w:val="24"/>
        </w:rPr>
        <w:t>Technologiniam</w:t>
      </w:r>
      <w:r w:rsidR="00D2152B">
        <w:rPr>
          <w:rFonts w:ascii="Verdana" w:hAnsi="Verdana"/>
          <w:szCs w:val="24"/>
        </w:rPr>
        <w:t>e</w:t>
      </w:r>
      <w:r w:rsidR="00036DD0" w:rsidRPr="00596B37">
        <w:rPr>
          <w:rFonts w:ascii="Verdana" w:hAnsi="Verdana"/>
          <w:szCs w:val="24"/>
        </w:rPr>
        <w:t xml:space="preserve"> projekte </w:t>
      </w:r>
      <w:r w:rsidRPr="00596B37">
        <w:rPr>
          <w:rFonts w:ascii="Verdana" w:hAnsi="Verdana"/>
          <w:szCs w:val="24"/>
        </w:rPr>
        <w:t xml:space="preserve">nurodyti prekės ženklai yra tik informacinio/rekomendacinio pobūdžio </w:t>
      </w:r>
      <w:r w:rsidRPr="00596B37">
        <w:rPr>
          <w:rFonts w:ascii="Verdana" w:hAnsi="Verdana"/>
          <w:szCs w:val="24"/>
        </w:rPr>
        <w:lastRenderedPageBreak/>
        <w:t>ir tiekėjas nėra įpareigotas siūlyti ir (ar) naudoti konkrečių gamintojų produkciją. Lygiavertiškumo įrodymas yra tiekėjo pareiga.</w:t>
      </w:r>
    </w:p>
    <w:p w14:paraId="221C25AC" w14:textId="4B29BBE9" w:rsidR="00827C45" w:rsidRPr="00596B37" w:rsidRDefault="00827C45" w:rsidP="00596B37">
      <w:pPr>
        <w:pStyle w:val="Sraopastraipa"/>
        <w:numPr>
          <w:ilvl w:val="0"/>
          <w:numId w:val="41"/>
        </w:numPr>
        <w:spacing w:after="0" w:line="240" w:lineRule="auto"/>
        <w:ind w:left="0" w:firstLine="709"/>
        <w:jc w:val="both"/>
        <w:rPr>
          <w:rFonts w:ascii="Verdana" w:eastAsia="Times New Roman" w:hAnsi="Verdana"/>
          <w:szCs w:val="24"/>
        </w:rPr>
      </w:pPr>
      <w:r w:rsidRPr="00596B37">
        <w:rPr>
          <w:rFonts w:ascii="Verdana" w:hAnsi="Verdana"/>
          <w:bCs/>
          <w:szCs w:val="24"/>
        </w:rPr>
        <w:t>Pirkimo objektas vientisas ir į dalis neskaidomas, todėl pasiūlymas turi būti pateiktas visai nurodytai darbų apimčiai. Pasiūlymai apimantys ne visą pirkimo objektą vertinami nebus.</w:t>
      </w:r>
    </w:p>
    <w:p w14:paraId="0F3E95E9" w14:textId="77777777" w:rsidR="003A0ED8" w:rsidRPr="00596B37" w:rsidRDefault="00CA3E1B" w:rsidP="00596B37">
      <w:pPr>
        <w:pStyle w:val="Sraopastraipa"/>
        <w:numPr>
          <w:ilvl w:val="0"/>
          <w:numId w:val="41"/>
        </w:numPr>
        <w:spacing w:after="0" w:line="240" w:lineRule="auto"/>
        <w:ind w:left="0" w:firstLine="709"/>
        <w:jc w:val="both"/>
        <w:rPr>
          <w:rFonts w:ascii="Verdana" w:hAnsi="Verdana"/>
          <w:bCs/>
          <w:szCs w:val="24"/>
        </w:rPr>
      </w:pPr>
      <w:r w:rsidRPr="00596B37">
        <w:rPr>
          <w:rFonts w:ascii="Verdana" w:hAnsi="Verdana"/>
          <w:bCs/>
          <w:szCs w:val="24"/>
        </w:rPr>
        <w:t xml:space="preserve">Tiekėjo pasiūlymas turi būti parengtas pagal pirkimo sąlygų </w:t>
      </w:r>
      <w:r w:rsidRPr="00596B37">
        <w:rPr>
          <w:rFonts w:ascii="Verdana" w:hAnsi="Verdana"/>
          <w:bCs/>
          <w:szCs w:val="24"/>
        </w:rPr>
        <w:fldChar w:fldCharType="begin"/>
      </w:r>
      <w:r w:rsidRPr="00596B37">
        <w:rPr>
          <w:rFonts w:ascii="Verdana" w:hAnsi="Verdana"/>
          <w:bCs/>
          <w:szCs w:val="24"/>
        </w:rPr>
        <w:instrText xml:space="preserve"> REF _Ref69401645 \r \h  \* MERGEFORMAT </w:instrText>
      </w:r>
      <w:r w:rsidRPr="00596B37">
        <w:rPr>
          <w:rFonts w:ascii="Verdana" w:hAnsi="Verdana"/>
          <w:bCs/>
          <w:szCs w:val="24"/>
        </w:rPr>
      </w:r>
      <w:r w:rsidRPr="00596B37">
        <w:rPr>
          <w:rFonts w:ascii="Verdana" w:hAnsi="Verdana"/>
          <w:bCs/>
          <w:szCs w:val="24"/>
        </w:rPr>
        <w:fldChar w:fldCharType="separate"/>
      </w:r>
      <w:r w:rsidRPr="00596B37">
        <w:rPr>
          <w:rFonts w:ascii="Verdana" w:hAnsi="Verdana"/>
          <w:bCs/>
          <w:szCs w:val="24"/>
        </w:rPr>
        <w:t>1</w:t>
      </w:r>
      <w:r w:rsidRPr="00596B37">
        <w:rPr>
          <w:rFonts w:ascii="Verdana" w:hAnsi="Verdana"/>
          <w:bCs/>
          <w:szCs w:val="24"/>
        </w:rPr>
        <w:fldChar w:fldCharType="end"/>
      </w:r>
      <w:r w:rsidRPr="00596B37">
        <w:rPr>
          <w:rFonts w:ascii="Verdana" w:hAnsi="Verdana"/>
          <w:bCs/>
          <w:szCs w:val="24"/>
        </w:rPr>
        <w:t xml:space="preserve"> priedo reikalavimus.</w:t>
      </w:r>
    </w:p>
    <w:p w14:paraId="27A91913" w14:textId="77777777" w:rsidR="00685165" w:rsidRPr="00596B37" w:rsidRDefault="00176D10" w:rsidP="00152645">
      <w:pPr>
        <w:pStyle w:val="Sraopastraipa"/>
        <w:numPr>
          <w:ilvl w:val="0"/>
          <w:numId w:val="41"/>
        </w:numPr>
        <w:tabs>
          <w:tab w:val="left" w:pos="1276"/>
        </w:tabs>
        <w:spacing w:after="0" w:line="240" w:lineRule="auto"/>
        <w:ind w:left="0" w:firstLine="709"/>
        <w:jc w:val="both"/>
        <w:rPr>
          <w:rFonts w:ascii="Verdana" w:hAnsi="Verdana"/>
          <w:szCs w:val="24"/>
        </w:rPr>
      </w:pPr>
      <w:r w:rsidRPr="00596B37">
        <w:rPr>
          <w:rFonts w:ascii="Verdana" w:hAnsi="Verdana"/>
          <w:bCs/>
          <w:szCs w:val="24"/>
        </w:rPr>
        <w:t>Tiekė</w:t>
      </w:r>
      <w:r w:rsidRPr="00596B37">
        <w:rPr>
          <w:rFonts w:ascii="Verdana" w:hAnsi="Verdana"/>
          <w:szCs w:val="24"/>
        </w:rPr>
        <w:t xml:space="preserve">jas, vykdydamas darbus, privalės vadovautis </w:t>
      </w:r>
      <w:r w:rsidR="001B016E" w:rsidRPr="00596B37">
        <w:rPr>
          <w:rFonts w:ascii="Verdana" w:hAnsi="Verdana"/>
          <w:szCs w:val="24"/>
          <w:shd w:val="clear" w:color="auto" w:fill="FFFFFF"/>
        </w:rPr>
        <w:t>technologiniu projektu (Pirkimo sąlygų 3 priedas)</w:t>
      </w:r>
      <w:r w:rsidRPr="00596B37">
        <w:rPr>
          <w:rFonts w:ascii="Verdana" w:hAnsi="Verdana"/>
          <w:szCs w:val="24"/>
        </w:rPr>
        <w:t>.</w:t>
      </w:r>
      <w:bookmarkStart w:id="21" w:name="_Hlk177566731"/>
    </w:p>
    <w:p w14:paraId="1726A011" w14:textId="076E25B4" w:rsidR="006217E5" w:rsidRPr="00596B37" w:rsidRDefault="009916DF" w:rsidP="00152645">
      <w:pPr>
        <w:pStyle w:val="Sraopastraipa"/>
        <w:numPr>
          <w:ilvl w:val="0"/>
          <w:numId w:val="41"/>
        </w:numPr>
        <w:tabs>
          <w:tab w:val="left" w:pos="1276"/>
        </w:tabs>
        <w:spacing w:after="0" w:line="240" w:lineRule="auto"/>
        <w:ind w:left="0" w:firstLine="709"/>
        <w:jc w:val="both"/>
        <w:rPr>
          <w:rFonts w:ascii="Verdana" w:hAnsi="Verdana"/>
          <w:szCs w:val="24"/>
        </w:rPr>
      </w:pPr>
      <w:r w:rsidRPr="00596B37">
        <w:rPr>
          <w:rFonts w:ascii="Verdana" w:eastAsia="Arial Unicode MS" w:hAnsi="Verdana"/>
          <w:b/>
          <w:bCs/>
          <w:szCs w:val="24"/>
        </w:rPr>
        <w:t xml:space="preserve">Sutartis įsigalioja, kai </w:t>
      </w:r>
      <w:r w:rsidR="004B4FB9" w:rsidRPr="00596B37">
        <w:rPr>
          <w:rFonts w:ascii="Verdana" w:eastAsia="Arial Unicode MS" w:hAnsi="Verdana"/>
          <w:b/>
          <w:bCs/>
          <w:szCs w:val="24"/>
        </w:rPr>
        <w:t>tiekėjas pateikia Perkančiajai organizacijai sutarties įvykdymo užtikrinimą</w:t>
      </w:r>
      <w:r w:rsidRPr="00596B37">
        <w:rPr>
          <w:rFonts w:ascii="Verdana" w:eastAsia="Arial Unicode MS" w:hAnsi="Verdana"/>
          <w:b/>
          <w:bCs/>
          <w:szCs w:val="24"/>
        </w:rPr>
        <w:t xml:space="preserve">, ir galioja, kol </w:t>
      </w:r>
      <w:r w:rsidR="002940BF" w:rsidRPr="00596B37">
        <w:rPr>
          <w:rFonts w:ascii="Verdana" w:eastAsia="Arial Unicode MS" w:hAnsi="Verdana"/>
          <w:b/>
          <w:bCs/>
          <w:szCs w:val="24"/>
        </w:rPr>
        <w:t xml:space="preserve">šalys sutaria ją nutraukti arba kol sutarties galiojimas pasibaigia (visiškai įvykdomi įsipareigojimai), </w:t>
      </w:r>
      <w:r w:rsidRPr="00596B37">
        <w:rPr>
          <w:rFonts w:ascii="Verdana" w:eastAsia="Arial Unicode MS" w:hAnsi="Verdana"/>
          <w:b/>
          <w:bCs/>
          <w:szCs w:val="24"/>
        </w:rPr>
        <w:t>nutrauk</w:t>
      </w:r>
      <w:r w:rsidR="002940BF" w:rsidRPr="00596B37">
        <w:rPr>
          <w:rFonts w:ascii="Verdana" w:eastAsia="Arial Unicode MS" w:hAnsi="Verdana"/>
          <w:b/>
          <w:bCs/>
          <w:szCs w:val="24"/>
        </w:rPr>
        <w:t>iama įstatymu</w:t>
      </w:r>
      <w:r w:rsidRPr="00596B37">
        <w:rPr>
          <w:rFonts w:ascii="Verdana" w:eastAsia="Arial Unicode MS" w:hAnsi="Verdana"/>
          <w:b/>
          <w:bCs/>
          <w:szCs w:val="24"/>
        </w:rPr>
        <w:t xml:space="preserve"> ar sutartyje nustatytais atvejais. </w:t>
      </w:r>
      <w:r w:rsidR="007B058D" w:rsidRPr="00596B37">
        <w:rPr>
          <w:rFonts w:ascii="Verdana" w:hAnsi="Verdana"/>
          <w:b/>
          <w:szCs w:val="24"/>
          <w:shd w:val="clear" w:color="auto" w:fill="FFFFFF"/>
        </w:rPr>
        <w:t xml:space="preserve">Sutarties terminą sudaro Darbų atlikimo terminas </w:t>
      </w:r>
      <w:r w:rsidR="00E20869" w:rsidRPr="00596B37">
        <w:rPr>
          <w:rFonts w:ascii="Verdana" w:hAnsi="Verdana"/>
          <w:b/>
          <w:szCs w:val="24"/>
          <w:shd w:val="clear" w:color="auto" w:fill="FFFFFF"/>
        </w:rPr>
        <w:t>–</w:t>
      </w:r>
      <w:r w:rsidR="007B058D" w:rsidRPr="00596B37">
        <w:rPr>
          <w:rFonts w:ascii="Verdana" w:hAnsi="Verdana"/>
          <w:b/>
          <w:szCs w:val="24"/>
          <w:shd w:val="clear" w:color="auto" w:fill="FFFFFF"/>
        </w:rPr>
        <w:t xml:space="preserve"> </w:t>
      </w:r>
      <w:r w:rsidR="00EA568C" w:rsidRPr="00596B37">
        <w:rPr>
          <w:rFonts w:ascii="Verdana" w:hAnsi="Verdana"/>
          <w:b/>
          <w:szCs w:val="24"/>
          <w:shd w:val="clear" w:color="auto" w:fill="FFFFFF"/>
        </w:rPr>
        <w:t>1</w:t>
      </w:r>
      <w:r w:rsidR="001B016E" w:rsidRPr="00596B37">
        <w:rPr>
          <w:rFonts w:ascii="Verdana" w:hAnsi="Verdana"/>
          <w:b/>
          <w:szCs w:val="24"/>
          <w:shd w:val="clear" w:color="auto" w:fill="FFFFFF"/>
        </w:rPr>
        <w:t>4</w:t>
      </w:r>
      <w:r w:rsidR="00E20869" w:rsidRPr="00596B37">
        <w:rPr>
          <w:rFonts w:ascii="Verdana" w:hAnsi="Verdana"/>
          <w:b/>
          <w:szCs w:val="24"/>
          <w:shd w:val="clear" w:color="auto" w:fill="FFFFFF"/>
        </w:rPr>
        <w:t xml:space="preserve"> (</w:t>
      </w:r>
      <w:r w:rsidR="001B016E" w:rsidRPr="00596B37">
        <w:rPr>
          <w:rFonts w:ascii="Verdana" w:hAnsi="Verdana"/>
          <w:b/>
          <w:szCs w:val="24"/>
          <w:shd w:val="clear" w:color="auto" w:fill="FFFFFF"/>
        </w:rPr>
        <w:t>keturiolika</w:t>
      </w:r>
      <w:r w:rsidR="00E20869" w:rsidRPr="00596B37">
        <w:rPr>
          <w:rFonts w:ascii="Verdana" w:hAnsi="Verdana"/>
          <w:b/>
          <w:szCs w:val="24"/>
          <w:shd w:val="clear" w:color="auto" w:fill="FFFFFF"/>
        </w:rPr>
        <w:t>)</w:t>
      </w:r>
      <w:r w:rsidR="007B058D" w:rsidRPr="00596B37">
        <w:rPr>
          <w:rFonts w:ascii="Verdana" w:hAnsi="Verdana"/>
          <w:b/>
          <w:szCs w:val="24"/>
          <w:shd w:val="clear" w:color="auto" w:fill="FFFFFF"/>
        </w:rPr>
        <w:t xml:space="preserve"> mėnesi</w:t>
      </w:r>
      <w:r w:rsidR="00EA568C" w:rsidRPr="00596B37">
        <w:rPr>
          <w:rFonts w:ascii="Verdana" w:hAnsi="Verdana"/>
          <w:b/>
          <w:szCs w:val="24"/>
          <w:shd w:val="clear" w:color="auto" w:fill="FFFFFF"/>
        </w:rPr>
        <w:t>ų</w:t>
      </w:r>
      <w:r w:rsidR="007B058D" w:rsidRPr="00596B37">
        <w:rPr>
          <w:rFonts w:ascii="Verdana" w:hAnsi="Verdana"/>
          <w:b/>
          <w:szCs w:val="24"/>
          <w:shd w:val="clear" w:color="auto" w:fill="FFFFFF"/>
        </w:rPr>
        <w:t xml:space="preserve"> bei apmokėjimo terminas už atliktus Darbus - </w:t>
      </w:r>
      <w:r w:rsidR="0095642C" w:rsidRPr="00596B37">
        <w:rPr>
          <w:rFonts w:ascii="Verdana" w:hAnsi="Verdana"/>
          <w:b/>
          <w:szCs w:val="24"/>
          <w:shd w:val="clear" w:color="auto" w:fill="FFFFFF"/>
        </w:rPr>
        <w:t>3</w:t>
      </w:r>
      <w:r w:rsidR="006A15CE" w:rsidRPr="00596B37">
        <w:rPr>
          <w:rFonts w:ascii="Verdana" w:hAnsi="Verdana"/>
          <w:b/>
          <w:szCs w:val="24"/>
          <w:shd w:val="clear" w:color="auto" w:fill="FFFFFF"/>
        </w:rPr>
        <w:t>0</w:t>
      </w:r>
      <w:r w:rsidR="007B058D" w:rsidRPr="00596B37">
        <w:rPr>
          <w:rFonts w:ascii="Verdana" w:hAnsi="Verdana"/>
          <w:b/>
          <w:szCs w:val="24"/>
          <w:shd w:val="clear" w:color="auto" w:fill="FFFFFF"/>
        </w:rPr>
        <w:t xml:space="preserve"> kalendorinių dienų.</w:t>
      </w:r>
      <w:r w:rsidR="001B016E" w:rsidRPr="00596B37">
        <w:rPr>
          <w:rFonts w:ascii="Verdana" w:hAnsi="Verdana"/>
          <w:b/>
          <w:szCs w:val="24"/>
          <w:shd w:val="clear" w:color="auto" w:fill="FFFFFF"/>
        </w:rPr>
        <w:t xml:space="preserve"> </w:t>
      </w:r>
      <w:bookmarkStart w:id="22" w:name="_Hlk206404103"/>
      <w:r w:rsidR="001B016E" w:rsidRPr="00596B37">
        <w:rPr>
          <w:rFonts w:ascii="Verdana" w:hAnsi="Verdana"/>
          <w:b/>
          <w:color w:val="EE0000"/>
          <w:szCs w:val="24"/>
          <w:shd w:val="clear" w:color="auto" w:fill="FFFFFF"/>
        </w:rPr>
        <w:t>SVARBU: Rangovas teikdamas pasiūlymą prisiima atsakomybę, kad iki 2025-11-15 d. bus atlikta darbų už 165 188,23 Eur be PVM</w:t>
      </w:r>
      <w:r w:rsidR="00EB7159" w:rsidRPr="00596B37">
        <w:rPr>
          <w:rFonts w:ascii="Verdana" w:hAnsi="Verdana"/>
          <w:b/>
          <w:color w:val="EE0000"/>
          <w:szCs w:val="24"/>
          <w:shd w:val="clear" w:color="auto" w:fill="FFFFFF"/>
        </w:rPr>
        <w:t>.</w:t>
      </w:r>
      <w:r w:rsidR="001B016E" w:rsidRPr="00596B37">
        <w:rPr>
          <w:rFonts w:ascii="Verdana" w:hAnsi="Verdana"/>
          <w:b/>
          <w:color w:val="EE0000"/>
          <w:szCs w:val="24"/>
          <w:shd w:val="clear" w:color="auto" w:fill="FFFFFF"/>
        </w:rPr>
        <w:t xml:space="preserve"> </w:t>
      </w:r>
      <w:bookmarkEnd w:id="22"/>
    </w:p>
    <w:p w14:paraId="55D8B8B5" w14:textId="100F007B" w:rsidR="005977B6" w:rsidRPr="00596B37" w:rsidRDefault="006217E5" w:rsidP="00152645">
      <w:pPr>
        <w:pStyle w:val="Sraopastraipa"/>
        <w:numPr>
          <w:ilvl w:val="0"/>
          <w:numId w:val="41"/>
        </w:numPr>
        <w:tabs>
          <w:tab w:val="left" w:pos="1276"/>
        </w:tabs>
        <w:spacing w:after="0" w:line="240" w:lineRule="auto"/>
        <w:ind w:left="0" w:firstLine="709"/>
        <w:jc w:val="both"/>
        <w:rPr>
          <w:rFonts w:ascii="Verdana" w:hAnsi="Verdana"/>
          <w:b/>
          <w:bCs/>
          <w:szCs w:val="24"/>
        </w:rPr>
      </w:pPr>
      <w:r w:rsidRPr="00596B37">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bookmarkEnd w:id="21"/>
    </w:p>
    <w:p w14:paraId="07D16CC6" w14:textId="77777777" w:rsidR="003171F5" w:rsidRPr="00596B37" w:rsidRDefault="003171F5" w:rsidP="00596B37">
      <w:pPr>
        <w:pStyle w:val="Sraopastraipa"/>
        <w:numPr>
          <w:ilvl w:val="0"/>
          <w:numId w:val="41"/>
        </w:numPr>
        <w:tabs>
          <w:tab w:val="left" w:pos="1418"/>
        </w:tabs>
        <w:spacing w:after="0" w:line="240" w:lineRule="auto"/>
        <w:ind w:left="0" w:firstLine="709"/>
        <w:jc w:val="both"/>
        <w:rPr>
          <w:rFonts w:ascii="Verdana" w:hAnsi="Verdana"/>
          <w:szCs w:val="24"/>
          <w:shd w:val="clear" w:color="auto" w:fill="FFFFFF"/>
        </w:rPr>
      </w:pPr>
      <w:r w:rsidRPr="00596B37">
        <w:rPr>
          <w:rFonts w:ascii="Verdana" w:hAnsi="Verdana"/>
          <w:szCs w:val="24"/>
          <w:shd w:val="clear" w:color="auto" w:fill="FFFFFF"/>
        </w:rPr>
        <w:t>Raštišku šalių susitarimu Sutartis gali būti stabdoma</w:t>
      </w:r>
      <w:r w:rsidRPr="00596B37">
        <w:rPr>
          <w:rFonts w:ascii="Verdana" w:hAnsi="Verdana"/>
          <w:b/>
          <w:bCs/>
          <w:szCs w:val="24"/>
          <w:shd w:val="clear" w:color="auto" w:fill="FFFFFF"/>
        </w:rPr>
        <w:t xml:space="preserve"> ne daugiau kaip 2 (du) kartus iki 3 (trijų) mėnesių laikotarpiui kiekvienam stabdymui </w:t>
      </w:r>
      <w:r w:rsidRPr="00596B37">
        <w:rPr>
          <w:rFonts w:ascii="Verdana" w:hAnsi="Verdana"/>
          <w:szCs w:val="24"/>
          <w:shd w:val="clear" w:color="auto" w:fill="FFFFFF"/>
        </w:rPr>
        <w:t>tik dėl aplinkybių, kurios nepriklauso nuo tiekėjo, taip pat dėl:</w:t>
      </w:r>
    </w:p>
    <w:p w14:paraId="3F7E307B" w14:textId="77777777" w:rsidR="003171F5" w:rsidRPr="00596B37" w:rsidRDefault="00DF051C" w:rsidP="00596B37">
      <w:pPr>
        <w:pStyle w:val="Sraopastraipa"/>
        <w:numPr>
          <w:ilvl w:val="2"/>
          <w:numId w:val="51"/>
        </w:numPr>
        <w:tabs>
          <w:tab w:val="left" w:pos="1701"/>
        </w:tabs>
        <w:spacing w:after="0" w:line="240" w:lineRule="auto"/>
        <w:ind w:left="0" w:firstLine="709"/>
        <w:jc w:val="both"/>
        <w:rPr>
          <w:rFonts w:ascii="Verdana" w:eastAsia="Arial Unicode MS" w:hAnsi="Verdana"/>
          <w:szCs w:val="24"/>
        </w:rPr>
      </w:pPr>
      <w:r w:rsidRPr="00596B37">
        <w:rPr>
          <w:rFonts w:ascii="Verdana" w:eastAsia="Arial Unicode MS" w:hAnsi="Verdana"/>
          <w:szCs w:val="24"/>
        </w:rPr>
        <w:t>dėl Perkančiajai organizacijai sustabdyto (negauto) finansavimo;</w:t>
      </w:r>
      <w:bookmarkStart w:id="23" w:name="_Hlk199484921"/>
    </w:p>
    <w:p w14:paraId="0D88B40A" w14:textId="77777777" w:rsidR="003171F5" w:rsidRPr="00596B37" w:rsidRDefault="00DF051C" w:rsidP="00596B37">
      <w:pPr>
        <w:pStyle w:val="Sraopastraipa"/>
        <w:numPr>
          <w:ilvl w:val="2"/>
          <w:numId w:val="51"/>
        </w:numPr>
        <w:tabs>
          <w:tab w:val="left" w:pos="1701"/>
        </w:tabs>
        <w:spacing w:after="0" w:line="240" w:lineRule="auto"/>
        <w:ind w:left="0" w:firstLine="709"/>
        <w:jc w:val="both"/>
        <w:rPr>
          <w:rFonts w:ascii="Verdana" w:eastAsia="Arial Unicode MS" w:hAnsi="Verdana"/>
          <w:szCs w:val="24"/>
        </w:rPr>
      </w:pPr>
      <w:r w:rsidRPr="00596B37">
        <w:rPr>
          <w:rFonts w:ascii="Verdana" w:eastAsia="Arial Unicode MS" w:hAnsi="Verdana"/>
          <w:szCs w:val="24"/>
        </w:rPr>
        <w:t xml:space="preserve">dėl </w:t>
      </w:r>
      <w:r w:rsidR="0055789E" w:rsidRPr="00596B37">
        <w:rPr>
          <w:rFonts w:ascii="Verdana" w:hAnsi="Verdana"/>
          <w:szCs w:val="24"/>
          <w:shd w:val="clear" w:color="auto" w:fill="FFFFFF"/>
        </w:rPr>
        <w:t>technologinio projekto</w:t>
      </w:r>
      <w:r w:rsidRPr="00596B37">
        <w:rPr>
          <w:rFonts w:ascii="Verdana" w:eastAsia="Arial Unicode MS" w:hAnsi="Verdana"/>
          <w:szCs w:val="24"/>
        </w:rPr>
        <w:t xml:space="preserve"> korektūros</w:t>
      </w:r>
      <w:bookmarkEnd w:id="23"/>
      <w:r w:rsidRPr="00596B37">
        <w:rPr>
          <w:rFonts w:ascii="Verdana" w:eastAsia="Arial Unicode MS" w:hAnsi="Verdana"/>
          <w:szCs w:val="24"/>
        </w:rPr>
        <w:t>;</w:t>
      </w:r>
    </w:p>
    <w:p w14:paraId="68A0BA20" w14:textId="77777777" w:rsidR="003171F5" w:rsidRPr="00596B37" w:rsidRDefault="00DF051C" w:rsidP="00596B37">
      <w:pPr>
        <w:pStyle w:val="Sraopastraipa"/>
        <w:numPr>
          <w:ilvl w:val="2"/>
          <w:numId w:val="51"/>
        </w:numPr>
        <w:tabs>
          <w:tab w:val="left" w:pos="1701"/>
        </w:tabs>
        <w:spacing w:after="0" w:line="240" w:lineRule="auto"/>
        <w:ind w:left="0" w:firstLine="709"/>
        <w:jc w:val="both"/>
        <w:rPr>
          <w:rFonts w:ascii="Verdana" w:eastAsia="Arial Unicode MS" w:hAnsi="Verdana"/>
          <w:szCs w:val="24"/>
        </w:rPr>
      </w:pPr>
      <w:r w:rsidRPr="00596B37">
        <w:rPr>
          <w:rFonts w:ascii="Verdana" w:eastAsia="Arial Unicode MS" w:hAnsi="Verdana"/>
          <w:szCs w:val="24"/>
        </w:rPr>
        <w:t>trečiųjų šalių veikimas ar neveikimas dėl kurio tiekėjas negali vykdyti darbų ar jų dalies;</w:t>
      </w:r>
    </w:p>
    <w:p w14:paraId="5775F652" w14:textId="77777777" w:rsidR="003171F5" w:rsidRPr="00596B37" w:rsidRDefault="00DF051C" w:rsidP="00596B37">
      <w:pPr>
        <w:pStyle w:val="Sraopastraipa"/>
        <w:numPr>
          <w:ilvl w:val="2"/>
          <w:numId w:val="51"/>
        </w:numPr>
        <w:tabs>
          <w:tab w:val="left" w:pos="1701"/>
        </w:tabs>
        <w:spacing w:after="0" w:line="240" w:lineRule="auto"/>
        <w:ind w:left="0" w:firstLine="709"/>
        <w:jc w:val="both"/>
        <w:rPr>
          <w:rFonts w:ascii="Verdana" w:eastAsia="Arial Unicode MS" w:hAnsi="Verdana"/>
          <w:szCs w:val="24"/>
        </w:rPr>
      </w:pPr>
      <w:r w:rsidRPr="00596B37">
        <w:rPr>
          <w:rFonts w:ascii="Verdana" w:eastAsia="Arial Unicode MS" w:hAnsi="Verdana"/>
          <w:szCs w:val="24"/>
        </w:rPr>
        <w:t>būtinas papildomas laikas įvykdyti papildomų darbų viešąjį pirkimą;</w:t>
      </w:r>
    </w:p>
    <w:p w14:paraId="018E0344" w14:textId="77777777" w:rsidR="003171F5" w:rsidRPr="00596B37" w:rsidRDefault="00DF051C" w:rsidP="00596B37">
      <w:pPr>
        <w:pStyle w:val="Sraopastraipa"/>
        <w:numPr>
          <w:ilvl w:val="2"/>
          <w:numId w:val="51"/>
        </w:numPr>
        <w:tabs>
          <w:tab w:val="left" w:pos="1701"/>
        </w:tabs>
        <w:spacing w:after="0" w:line="240" w:lineRule="auto"/>
        <w:ind w:left="0" w:firstLine="709"/>
        <w:jc w:val="both"/>
        <w:rPr>
          <w:rFonts w:ascii="Verdana" w:eastAsia="Arial Unicode MS" w:hAnsi="Verdana"/>
          <w:szCs w:val="24"/>
        </w:rPr>
      </w:pPr>
      <w:r w:rsidRPr="00596B37">
        <w:rPr>
          <w:rFonts w:ascii="Verdana" w:eastAsia="Arial Unicode MS" w:hAnsi="Verdana"/>
          <w:szCs w:val="24"/>
        </w:rPr>
        <w:t>bet koks nenumatomas gamtos jėgų veikimas, kurio joks patyręs rangovas nebūtų galėjęs tikėtis;</w:t>
      </w:r>
    </w:p>
    <w:p w14:paraId="454A13AF" w14:textId="51470BA7" w:rsidR="003171F5" w:rsidRPr="00596B37" w:rsidRDefault="00DF051C" w:rsidP="00596B37">
      <w:pPr>
        <w:pStyle w:val="Sraopastraipa"/>
        <w:numPr>
          <w:ilvl w:val="2"/>
          <w:numId w:val="51"/>
        </w:numPr>
        <w:tabs>
          <w:tab w:val="left" w:pos="1701"/>
        </w:tabs>
        <w:spacing w:after="0" w:line="240" w:lineRule="auto"/>
        <w:ind w:left="0" w:firstLine="709"/>
        <w:jc w:val="both"/>
        <w:rPr>
          <w:rFonts w:ascii="Verdana" w:eastAsia="Arial Unicode MS" w:hAnsi="Verdana"/>
          <w:szCs w:val="24"/>
        </w:rPr>
      </w:pPr>
      <w:r w:rsidRPr="00596B37">
        <w:rPr>
          <w:rFonts w:ascii="Verdana" w:eastAsia="Arial Unicode MS" w:hAnsi="Verdana"/>
          <w:szCs w:val="24"/>
        </w:rPr>
        <w:t>fizinės kliūtys arba netikėtos klimatinės sąlygos, su kuriomis vykdant darbus susidurta</w:t>
      </w:r>
      <w:r w:rsidR="00152645">
        <w:rPr>
          <w:rFonts w:ascii="Verdana" w:eastAsia="Arial Unicode MS" w:hAnsi="Verdana"/>
          <w:szCs w:val="24"/>
        </w:rPr>
        <w:t xml:space="preserve">, </w:t>
      </w:r>
      <w:r w:rsidRPr="00596B37">
        <w:rPr>
          <w:rFonts w:ascii="Verdana" w:eastAsia="Arial Unicode MS" w:hAnsi="Verdana"/>
          <w:szCs w:val="24"/>
        </w:rPr>
        <w:t>ir tų kliūčių ar sąlygų tiekėjas nebūtų galėjęs pagrįstai numatyti;</w:t>
      </w:r>
    </w:p>
    <w:p w14:paraId="3D6176AD" w14:textId="77777777" w:rsidR="003171F5" w:rsidRPr="00596B37" w:rsidRDefault="00DF051C" w:rsidP="00596B37">
      <w:pPr>
        <w:pStyle w:val="Sraopastraipa"/>
        <w:numPr>
          <w:ilvl w:val="2"/>
          <w:numId w:val="51"/>
        </w:numPr>
        <w:tabs>
          <w:tab w:val="left" w:pos="1701"/>
        </w:tabs>
        <w:spacing w:after="0" w:line="240" w:lineRule="auto"/>
        <w:ind w:left="0" w:firstLine="709"/>
        <w:jc w:val="both"/>
        <w:rPr>
          <w:rFonts w:ascii="Verdana" w:eastAsia="Arial Unicode MS" w:hAnsi="Verdana"/>
          <w:szCs w:val="24"/>
        </w:rPr>
      </w:pPr>
      <w:r w:rsidRPr="00596B37">
        <w:rPr>
          <w:rFonts w:ascii="Verdana" w:eastAsia="Arial Unicode MS" w:hAnsi="Verdana"/>
          <w:szCs w:val="24"/>
        </w:rPr>
        <w:t>bet koks uždelsimas ar negalėjimas vykdyti darbų ar jų dalies dėl Pakeitimų;</w:t>
      </w:r>
    </w:p>
    <w:p w14:paraId="769EF675" w14:textId="77777777" w:rsidR="003171F5" w:rsidRPr="00596B37" w:rsidRDefault="004735F8" w:rsidP="00596B37">
      <w:pPr>
        <w:pStyle w:val="Sraopastraipa"/>
        <w:numPr>
          <w:ilvl w:val="2"/>
          <w:numId w:val="51"/>
        </w:numPr>
        <w:tabs>
          <w:tab w:val="left" w:pos="1701"/>
        </w:tabs>
        <w:spacing w:after="0" w:line="240" w:lineRule="auto"/>
        <w:ind w:left="0" w:firstLine="709"/>
        <w:jc w:val="both"/>
        <w:rPr>
          <w:rFonts w:ascii="Verdana" w:eastAsia="Arial Unicode MS" w:hAnsi="Verdana"/>
          <w:szCs w:val="24"/>
        </w:rPr>
      </w:pPr>
      <w:r w:rsidRPr="00596B37">
        <w:rPr>
          <w:rFonts w:ascii="Verdana" w:eastAsia="Arial Unicode MS" w:hAnsi="Verdana"/>
          <w:szCs w:val="24"/>
        </w:rPr>
        <w:t>bet kokio vėlavimo, kliūčių ar trukdymų, sukeltų arba priskiriamų Perkančiajai organizacijai arba Perkančiosios organizacijos personalui;</w:t>
      </w:r>
      <w:bookmarkStart w:id="24" w:name="_Hlk199484933"/>
    </w:p>
    <w:p w14:paraId="732E616C" w14:textId="77777777" w:rsidR="003171F5" w:rsidRPr="00596B37" w:rsidRDefault="00DF051C" w:rsidP="00596B37">
      <w:pPr>
        <w:pStyle w:val="Sraopastraipa"/>
        <w:numPr>
          <w:ilvl w:val="2"/>
          <w:numId w:val="51"/>
        </w:numPr>
        <w:tabs>
          <w:tab w:val="left" w:pos="1701"/>
        </w:tabs>
        <w:spacing w:after="0" w:line="240" w:lineRule="auto"/>
        <w:ind w:left="0" w:firstLine="709"/>
        <w:jc w:val="both"/>
        <w:rPr>
          <w:rFonts w:ascii="Verdana" w:eastAsia="Arial Unicode MS" w:hAnsi="Verdana"/>
          <w:szCs w:val="24"/>
        </w:rPr>
      </w:pPr>
      <w:r w:rsidRPr="00596B37">
        <w:rPr>
          <w:rFonts w:ascii="Verdana" w:eastAsia="Arial Unicode MS" w:hAnsi="Verdana"/>
          <w:szCs w:val="24"/>
        </w:rPr>
        <w:t xml:space="preserve">bet koks uždelsimas ar negalėjimas vykdyti darbų ar jų dalies dėl </w:t>
      </w:r>
      <w:r w:rsidR="0055789E" w:rsidRPr="00596B37">
        <w:rPr>
          <w:rFonts w:ascii="Verdana" w:hAnsi="Verdana"/>
          <w:szCs w:val="24"/>
          <w:shd w:val="clear" w:color="auto" w:fill="FFFFFF"/>
        </w:rPr>
        <w:t>technologinio projekto</w:t>
      </w:r>
      <w:r w:rsidR="00F64E6B" w:rsidRPr="00596B37">
        <w:rPr>
          <w:rFonts w:ascii="Verdana" w:eastAsia="Arial Unicode MS" w:hAnsi="Verdana"/>
          <w:szCs w:val="24"/>
        </w:rPr>
        <w:t xml:space="preserve"> </w:t>
      </w:r>
      <w:r w:rsidRPr="00596B37">
        <w:rPr>
          <w:rFonts w:ascii="Verdana" w:eastAsia="Arial Unicode MS" w:hAnsi="Verdana"/>
          <w:szCs w:val="24"/>
        </w:rPr>
        <w:t>pakeitimų</w:t>
      </w:r>
      <w:bookmarkEnd w:id="24"/>
      <w:r w:rsidRPr="00596B37">
        <w:rPr>
          <w:rFonts w:ascii="Verdana" w:eastAsia="Arial Unicode MS" w:hAnsi="Verdana"/>
          <w:szCs w:val="24"/>
        </w:rPr>
        <w:t>;</w:t>
      </w:r>
    </w:p>
    <w:p w14:paraId="7D5A53A5" w14:textId="77777777" w:rsidR="003171F5" w:rsidRPr="00596B37" w:rsidRDefault="00DF051C" w:rsidP="00596B37">
      <w:pPr>
        <w:pStyle w:val="Sraopastraipa"/>
        <w:numPr>
          <w:ilvl w:val="2"/>
          <w:numId w:val="51"/>
        </w:numPr>
        <w:tabs>
          <w:tab w:val="left" w:pos="1843"/>
        </w:tabs>
        <w:spacing w:after="0" w:line="240" w:lineRule="auto"/>
        <w:ind w:left="0" w:firstLine="709"/>
        <w:jc w:val="both"/>
        <w:rPr>
          <w:rFonts w:ascii="Verdana" w:eastAsia="Arial Unicode MS" w:hAnsi="Verdana"/>
          <w:szCs w:val="24"/>
        </w:rPr>
      </w:pPr>
      <w:r w:rsidRPr="00596B37">
        <w:rPr>
          <w:rFonts w:ascii="Verdana" w:eastAsia="Arial Unicode MS" w:hAnsi="Verdana"/>
          <w:szCs w:val="24"/>
        </w:rPr>
        <w:t>kitos aplinkybės, kurios nebuvo žinomos pirkimo vykdymo metu ir su kuriomis susidurtų bet kuris tiekėjas;</w:t>
      </w:r>
    </w:p>
    <w:p w14:paraId="2E04EA66" w14:textId="030BF8F4" w:rsidR="00086396" w:rsidRPr="00596B37" w:rsidRDefault="00DF051C" w:rsidP="00596B37">
      <w:pPr>
        <w:pStyle w:val="Sraopastraipa"/>
        <w:numPr>
          <w:ilvl w:val="2"/>
          <w:numId w:val="51"/>
        </w:numPr>
        <w:tabs>
          <w:tab w:val="left" w:pos="1843"/>
        </w:tabs>
        <w:spacing w:after="0" w:line="240" w:lineRule="auto"/>
        <w:ind w:left="0" w:firstLine="709"/>
        <w:jc w:val="both"/>
        <w:rPr>
          <w:rFonts w:ascii="Verdana" w:eastAsia="Arial Unicode MS" w:hAnsi="Verdana"/>
          <w:szCs w:val="24"/>
        </w:rPr>
      </w:pPr>
      <w:r w:rsidRPr="00596B37">
        <w:rPr>
          <w:rFonts w:ascii="Verdana" w:eastAsia="Arial Unicode MS" w:hAnsi="Verdana"/>
          <w:szCs w:val="24"/>
        </w:rPr>
        <w:t>kitų dokumentų, reikalingų darbams atlikti, parengimo, korektūros, gavimo ir pan. (pvz. įvairių planų, nuotraukų, leidimų ir pan.).</w:t>
      </w:r>
    </w:p>
    <w:p w14:paraId="1B7AC15F" w14:textId="6998AE8F" w:rsidR="002978EE" w:rsidRPr="00596B37" w:rsidRDefault="001D2258" w:rsidP="00596B37">
      <w:pPr>
        <w:pStyle w:val="Sraopastraipa"/>
        <w:numPr>
          <w:ilvl w:val="1"/>
          <w:numId w:val="51"/>
        </w:numPr>
        <w:tabs>
          <w:tab w:val="left" w:pos="851"/>
          <w:tab w:val="left" w:pos="1418"/>
        </w:tabs>
        <w:spacing w:after="0" w:line="240" w:lineRule="auto"/>
        <w:ind w:left="0" w:firstLine="709"/>
        <w:jc w:val="both"/>
        <w:rPr>
          <w:rFonts w:ascii="Verdana" w:eastAsia="Times New Roman" w:hAnsi="Verdana"/>
          <w:szCs w:val="24"/>
        </w:rPr>
      </w:pPr>
      <w:r w:rsidRPr="00596B37">
        <w:rPr>
          <w:rFonts w:ascii="Verdana" w:hAnsi="Verdana"/>
          <w:szCs w:val="24"/>
        </w:rPr>
        <w:t xml:space="preserve">Tiekėjams neleidžiama pateikti alternatyvių pasiūlymų. Jei tiekėjas pateiks </w:t>
      </w:r>
      <w:r w:rsidRPr="00596B37">
        <w:rPr>
          <w:rFonts w:ascii="Verdana" w:eastAsia="Arial Unicode MS" w:hAnsi="Verdana"/>
          <w:szCs w:val="24"/>
        </w:rPr>
        <w:t>alternatyvų</w:t>
      </w:r>
      <w:r w:rsidRPr="00596B37">
        <w:rPr>
          <w:rFonts w:ascii="Verdana" w:hAnsi="Verdana"/>
          <w:szCs w:val="24"/>
        </w:rPr>
        <w:t>/</w:t>
      </w:r>
      <w:proofErr w:type="spellStart"/>
      <w:r w:rsidRPr="00596B37">
        <w:rPr>
          <w:rFonts w:ascii="Verdana" w:hAnsi="Verdana"/>
          <w:szCs w:val="24"/>
        </w:rPr>
        <w:t>ius</w:t>
      </w:r>
      <w:proofErr w:type="spellEnd"/>
      <w:r w:rsidR="002C0C92" w:rsidRPr="00596B37">
        <w:rPr>
          <w:rFonts w:ascii="Verdana" w:hAnsi="Verdana"/>
          <w:szCs w:val="24"/>
        </w:rPr>
        <w:t xml:space="preserve"> </w:t>
      </w:r>
      <w:r w:rsidRPr="00596B37">
        <w:rPr>
          <w:rFonts w:ascii="Verdana" w:hAnsi="Verdana"/>
          <w:szCs w:val="24"/>
        </w:rPr>
        <w:t>pasiūlymą/</w:t>
      </w:r>
      <w:proofErr w:type="spellStart"/>
      <w:r w:rsidRPr="00596B37">
        <w:rPr>
          <w:rFonts w:ascii="Verdana" w:hAnsi="Verdana"/>
          <w:szCs w:val="24"/>
        </w:rPr>
        <w:t>us</w:t>
      </w:r>
      <w:proofErr w:type="spellEnd"/>
      <w:r w:rsidRPr="00596B37">
        <w:rPr>
          <w:rFonts w:ascii="Verdana" w:hAnsi="Verdana"/>
          <w:szCs w:val="24"/>
        </w:rPr>
        <w:t>, visi tiekėjo pateikti pasiūlymai bus atmetami.</w:t>
      </w:r>
    </w:p>
    <w:p w14:paraId="5DF5E1BD" w14:textId="2E58788E" w:rsidR="002978EE" w:rsidRPr="00596B37" w:rsidRDefault="002978EE" w:rsidP="00596B37">
      <w:pPr>
        <w:pStyle w:val="Sraopastraipa"/>
        <w:numPr>
          <w:ilvl w:val="1"/>
          <w:numId w:val="51"/>
        </w:numPr>
        <w:tabs>
          <w:tab w:val="left" w:pos="851"/>
          <w:tab w:val="left" w:pos="1418"/>
        </w:tabs>
        <w:spacing w:after="0" w:line="240" w:lineRule="auto"/>
        <w:ind w:left="0" w:firstLine="709"/>
        <w:jc w:val="both"/>
        <w:rPr>
          <w:rFonts w:ascii="Verdana" w:eastAsia="Times New Roman" w:hAnsi="Verdana"/>
          <w:szCs w:val="24"/>
        </w:rPr>
      </w:pPr>
      <w:r w:rsidRPr="00596B37">
        <w:rPr>
          <w:rFonts w:ascii="Verdana" w:hAnsi="Verdana"/>
          <w:szCs w:val="24"/>
        </w:rPr>
        <w:lastRenderedPageBreak/>
        <w:t>Pirkimo dalyviai atsako už rūpestingą visų pirkimo dokumentų išnagrinėjimą. Iš rangovo, laimėjusio pirkimą, nebebus priimtas joks reikalavimas pakeisti pasiūlymo sumą arba sąlygas, grindžiamas klaidomis ar praleidimais.</w:t>
      </w:r>
    </w:p>
    <w:p w14:paraId="1E46FC6E" w14:textId="6799E8DC" w:rsidR="001D2258" w:rsidRPr="00596B37" w:rsidRDefault="001D2258" w:rsidP="00596B37">
      <w:pPr>
        <w:pStyle w:val="Sraopastraipa"/>
        <w:numPr>
          <w:ilvl w:val="1"/>
          <w:numId w:val="51"/>
        </w:numPr>
        <w:tabs>
          <w:tab w:val="left" w:pos="851"/>
          <w:tab w:val="left" w:pos="1418"/>
        </w:tabs>
        <w:spacing w:after="0" w:line="240" w:lineRule="auto"/>
        <w:ind w:left="0" w:firstLine="709"/>
        <w:jc w:val="both"/>
        <w:rPr>
          <w:rFonts w:ascii="Verdana" w:hAnsi="Verdana"/>
          <w:szCs w:val="24"/>
        </w:rPr>
      </w:pPr>
      <w:r w:rsidRPr="00596B37">
        <w:rPr>
          <w:rFonts w:ascii="Verdana" w:hAnsi="Verdana"/>
          <w:szCs w:val="24"/>
        </w:rPr>
        <w:t xml:space="preserve">Pirkimą laimėjęs tiekėjas pateiktos rangos darbų sutarties projekto turinio (pirkimo sąlygų </w:t>
      </w:r>
      <w:r w:rsidR="000C66A8" w:rsidRPr="00596B37">
        <w:rPr>
          <w:rFonts w:ascii="Verdana" w:hAnsi="Verdana"/>
          <w:szCs w:val="24"/>
        </w:rPr>
        <w:t>2</w:t>
      </w:r>
      <w:r w:rsidRPr="00596B37">
        <w:rPr>
          <w:rFonts w:ascii="Verdana" w:hAnsi="Verdana"/>
          <w:szCs w:val="24"/>
        </w:rPr>
        <w:t xml:space="preserve"> priedas) keisti negali.</w:t>
      </w:r>
    </w:p>
    <w:p w14:paraId="7D7EFD94" w14:textId="77777777" w:rsidR="001D2258" w:rsidRPr="00596B37" w:rsidRDefault="001D2258" w:rsidP="00596B37">
      <w:pPr>
        <w:pStyle w:val="Pagrindinistekstas"/>
        <w:spacing w:after="0" w:line="240" w:lineRule="auto"/>
        <w:ind w:firstLine="720"/>
        <w:jc w:val="both"/>
        <w:rPr>
          <w:rFonts w:ascii="Verdana" w:hAnsi="Verdana"/>
          <w:color w:val="auto"/>
          <w:lang w:eastAsia="lt-LT"/>
        </w:rPr>
      </w:pPr>
    </w:p>
    <w:p w14:paraId="6E450E46" w14:textId="16AB965E" w:rsidR="001D5C2B" w:rsidRPr="00596B37" w:rsidRDefault="001D2258" w:rsidP="00596B37">
      <w:pPr>
        <w:pStyle w:val="Antrat"/>
        <w:numPr>
          <w:ilvl w:val="3"/>
          <w:numId w:val="6"/>
        </w:numPr>
        <w:tabs>
          <w:tab w:val="left" w:pos="709"/>
          <w:tab w:val="left" w:pos="1276"/>
          <w:tab w:val="left" w:pos="2694"/>
          <w:tab w:val="left" w:pos="3119"/>
        </w:tabs>
        <w:ind w:left="0" w:firstLine="0"/>
        <w:jc w:val="center"/>
        <w:rPr>
          <w:rFonts w:ascii="Verdana" w:hAnsi="Verdana" w:cs="Times New Roman"/>
          <w:color w:val="auto"/>
          <w:sz w:val="24"/>
          <w:szCs w:val="24"/>
          <w:lang w:val="lt-LT"/>
        </w:rPr>
      </w:pPr>
      <w:bookmarkStart w:id="25" w:name="_Toc488998669"/>
      <w:bookmarkStart w:id="26" w:name="_Toc206582952"/>
      <w:bookmarkEnd w:id="25"/>
      <w:r w:rsidRPr="00596B37">
        <w:rPr>
          <w:rFonts w:ascii="Verdana" w:hAnsi="Verdana" w:cs="Times New Roman"/>
          <w:color w:val="auto"/>
          <w:sz w:val="24"/>
          <w:szCs w:val="24"/>
          <w:lang w:val="lt-LT"/>
        </w:rPr>
        <w:t>TIEKĖJŲ PAŠALINIMO PAGRINDAI IR REIKALAUJAMA KVALIFIKACIJA</w:t>
      </w:r>
      <w:bookmarkEnd w:id="26"/>
    </w:p>
    <w:p w14:paraId="5E8A39C2" w14:textId="77777777" w:rsidR="0095642C" w:rsidRPr="00596B37" w:rsidRDefault="0095642C" w:rsidP="00596B37">
      <w:pPr>
        <w:tabs>
          <w:tab w:val="left" w:pos="851"/>
          <w:tab w:val="left" w:pos="1134"/>
        </w:tabs>
        <w:spacing w:after="0" w:line="240" w:lineRule="auto"/>
        <w:jc w:val="both"/>
        <w:rPr>
          <w:rFonts w:ascii="Verdana" w:hAnsi="Verdana"/>
          <w:vanish/>
          <w:kern w:val="16"/>
          <w:sz w:val="24"/>
          <w:szCs w:val="24"/>
        </w:rPr>
      </w:pPr>
    </w:p>
    <w:p w14:paraId="20EB9A93" w14:textId="7A6628E4" w:rsidR="0026462C" w:rsidRPr="00596B37" w:rsidRDefault="0026462C" w:rsidP="00596B37">
      <w:pPr>
        <w:pStyle w:val="Sraopastraipa"/>
        <w:numPr>
          <w:ilvl w:val="1"/>
          <w:numId w:val="26"/>
        </w:numPr>
        <w:tabs>
          <w:tab w:val="left" w:pos="851"/>
          <w:tab w:val="left" w:pos="1134"/>
        </w:tabs>
        <w:spacing w:after="0" w:line="240" w:lineRule="auto"/>
        <w:ind w:left="0" w:firstLine="709"/>
        <w:jc w:val="both"/>
        <w:rPr>
          <w:rFonts w:ascii="Verdana" w:hAnsi="Verdana"/>
          <w:szCs w:val="24"/>
        </w:rPr>
      </w:pPr>
      <w:r w:rsidRPr="00596B37">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0995AC82" w14:textId="34C8623D" w:rsidR="0026462C" w:rsidRPr="00596B37" w:rsidRDefault="0026462C" w:rsidP="00596B37">
      <w:pPr>
        <w:pStyle w:val="Sraopastraipa"/>
        <w:numPr>
          <w:ilvl w:val="1"/>
          <w:numId w:val="26"/>
        </w:numPr>
        <w:tabs>
          <w:tab w:val="left" w:pos="851"/>
          <w:tab w:val="left" w:pos="1134"/>
        </w:tabs>
        <w:spacing w:after="0" w:line="240" w:lineRule="auto"/>
        <w:ind w:left="0" w:firstLine="709"/>
        <w:jc w:val="both"/>
        <w:rPr>
          <w:rFonts w:ascii="Verdana" w:hAnsi="Verdana"/>
          <w:szCs w:val="24"/>
        </w:rPr>
      </w:pPr>
      <w:r w:rsidRPr="00596B37">
        <w:rPr>
          <w:rFonts w:ascii="Verdana" w:hAnsi="Verdana"/>
          <w:kern w:val="16"/>
          <w:szCs w:val="24"/>
        </w:rPr>
        <w:t>Tiekėjai</w:t>
      </w:r>
      <w:r w:rsidRPr="00596B37">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5" w:history="1">
        <w:r w:rsidRPr="00596B37">
          <w:rPr>
            <w:rStyle w:val="Hipersaitas"/>
            <w:rFonts w:ascii="Verdana" w:hAnsi="Verdana"/>
            <w:color w:val="auto"/>
            <w:kern w:val="16"/>
            <w:szCs w:val="24"/>
          </w:rPr>
          <w:t>https://ebvpd.eviesiejipirkimai.lt/espd-web/</w:t>
        </w:r>
      </w:hyperlink>
      <w:r w:rsidRPr="00596B37">
        <w:rPr>
          <w:rFonts w:ascii="Verdana" w:hAnsi="Verdana"/>
          <w:szCs w:val="24"/>
        </w:rPr>
        <w:t xml:space="preserve"> ir užpildžius, pasirašius bei atsisiuntus pateikiamas kartu su pasiūlymu (</w:t>
      </w:r>
      <w:proofErr w:type="spellStart"/>
      <w:r w:rsidRPr="00596B37">
        <w:rPr>
          <w:rFonts w:ascii="Verdana" w:hAnsi="Verdana"/>
          <w:szCs w:val="24"/>
        </w:rPr>
        <w:t>pdf</w:t>
      </w:r>
      <w:proofErr w:type="spellEnd"/>
      <w:r w:rsidRPr="00596B37">
        <w:rPr>
          <w:rFonts w:ascii="Verdana" w:hAnsi="Verdana"/>
          <w:szCs w:val="24"/>
        </w:rPr>
        <w:t xml:space="preserve"> formatu). EBVPD pildymo instrukciją galima rasti Viešųjų pirkimų tarnybos internetinėje svetainėje adresu </w:t>
      </w:r>
      <w:hyperlink r:id="rId16" w:history="1">
        <w:r w:rsidR="00DC1322" w:rsidRPr="00596B37">
          <w:rPr>
            <w:rStyle w:val="Hipersaitas"/>
            <w:rFonts w:ascii="Verdana" w:hAnsi="Verdana"/>
            <w:szCs w:val="24"/>
          </w:rPr>
          <w:t>https://vpt.lrv.lt/uploads/vpt/documents/files/EBVPD%20pildymas(Tiek%C4%97jas).pdf</w:t>
        </w:r>
      </w:hyperlink>
      <w:r w:rsidR="00DC1322" w:rsidRPr="00596B37">
        <w:rPr>
          <w:rFonts w:ascii="Verdana" w:hAnsi="Verdana"/>
          <w:szCs w:val="24"/>
        </w:rPr>
        <w:t xml:space="preserve"> </w:t>
      </w:r>
      <w:r w:rsidRPr="00596B37">
        <w:rPr>
          <w:rFonts w:ascii="Verdana" w:hAnsi="Verdana"/>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440CE346" w:rsidR="0026462C" w:rsidRPr="00596B37" w:rsidRDefault="0026462C" w:rsidP="00596B37">
      <w:pPr>
        <w:pStyle w:val="Sraopastraipa"/>
        <w:numPr>
          <w:ilvl w:val="1"/>
          <w:numId w:val="26"/>
        </w:numPr>
        <w:tabs>
          <w:tab w:val="left" w:pos="851"/>
          <w:tab w:val="left" w:pos="1134"/>
        </w:tabs>
        <w:spacing w:after="0" w:line="240" w:lineRule="auto"/>
        <w:ind w:left="0" w:firstLine="709"/>
        <w:jc w:val="both"/>
        <w:rPr>
          <w:rFonts w:ascii="Verdana" w:hAnsi="Verdana"/>
          <w:szCs w:val="24"/>
        </w:rPr>
      </w:pPr>
      <w:r w:rsidRPr="00596B37">
        <w:rPr>
          <w:rFonts w:ascii="Verdana" w:hAnsi="Verdana"/>
          <w:kern w:val="16"/>
          <w:szCs w:val="24"/>
        </w:rPr>
        <w:t>Perkančioji</w:t>
      </w:r>
      <w:r w:rsidRPr="00596B37">
        <w:rPr>
          <w:rFonts w:ascii="Verdana" w:hAnsi="Verdana"/>
          <w:szCs w:val="24"/>
        </w:rPr>
        <w:t xml:space="preserve"> organizacija su pasiūlymu nereikalauja pateikti</w:t>
      </w:r>
      <w:r w:rsidR="00A62508" w:rsidRPr="00596B37">
        <w:rPr>
          <w:rFonts w:ascii="Verdana" w:hAnsi="Verdana"/>
          <w:szCs w:val="24"/>
        </w:rPr>
        <w:t xml:space="preserve"> 3</w:t>
      </w:r>
      <w:r w:rsidR="00086396" w:rsidRPr="00596B37">
        <w:rPr>
          <w:rFonts w:ascii="Verdana" w:hAnsi="Verdana"/>
          <w:szCs w:val="24"/>
        </w:rPr>
        <w:t>.4</w:t>
      </w:r>
      <w:r w:rsidR="008D46EC" w:rsidRPr="00596B37">
        <w:rPr>
          <w:rFonts w:ascii="Verdana" w:hAnsi="Verdana"/>
          <w:szCs w:val="24"/>
        </w:rPr>
        <w:t xml:space="preserve"> ir</w:t>
      </w:r>
      <w:r w:rsidRPr="00596B37">
        <w:rPr>
          <w:rFonts w:ascii="Verdana" w:hAnsi="Verdana"/>
          <w:szCs w:val="24"/>
        </w:rPr>
        <w:t xml:space="preserve"> </w:t>
      </w:r>
      <w:r w:rsidR="00A62508" w:rsidRPr="00596B37">
        <w:rPr>
          <w:rFonts w:ascii="Verdana" w:hAnsi="Verdana"/>
          <w:szCs w:val="24"/>
        </w:rPr>
        <w:t>3</w:t>
      </w:r>
      <w:r w:rsidR="00086396" w:rsidRPr="00596B37">
        <w:rPr>
          <w:rFonts w:ascii="Verdana" w:hAnsi="Verdana"/>
          <w:szCs w:val="24"/>
        </w:rPr>
        <w:t>.5</w:t>
      </w:r>
      <w:r w:rsidRPr="00596B37">
        <w:rPr>
          <w:rFonts w:ascii="Verdana" w:hAnsi="Verdana"/>
          <w:szCs w:val="24"/>
        </w:rPr>
        <w:t xml:space="preserve"> punkt</w:t>
      </w:r>
      <w:r w:rsidR="008D46EC" w:rsidRPr="00596B37">
        <w:rPr>
          <w:rFonts w:ascii="Verdana" w:hAnsi="Verdana"/>
          <w:szCs w:val="24"/>
        </w:rPr>
        <w:t>ų</w:t>
      </w:r>
      <w:r w:rsidRPr="00596B37">
        <w:rPr>
          <w:rFonts w:ascii="Verdana" w:hAnsi="Verdana"/>
          <w:szCs w:val="24"/>
        </w:rPr>
        <w:t xml:space="preserve"> lentelėse nurodytų pašalinimo pagrindų nebuvimą įrodančių dokumentų</w:t>
      </w:r>
      <w:r w:rsidR="008D46EC" w:rsidRPr="00596B37">
        <w:rPr>
          <w:rFonts w:ascii="Verdana" w:hAnsi="Verdana"/>
          <w:szCs w:val="24"/>
        </w:rPr>
        <w:t xml:space="preserve"> bei</w:t>
      </w:r>
      <w:r w:rsidRPr="00596B37">
        <w:rPr>
          <w:rFonts w:ascii="Verdana" w:hAnsi="Verdana"/>
          <w:szCs w:val="24"/>
        </w:rPr>
        <w:t xml:space="preserve"> atitikimą minimaliems kvalifikacijos reikalavimams įrodančių dokumentų.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596B37">
        <w:rPr>
          <w:rFonts w:ascii="Verdana" w:hAnsi="Verdana"/>
          <w:szCs w:val="24"/>
        </w:rPr>
        <w:t xml:space="preserve"> </w:t>
      </w:r>
      <w:r w:rsidR="00B154C0" w:rsidRPr="00596B37">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r w:rsidRPr="00596B37">
        <w:rPr>
          <w:rFonts w:ascii="Verdana" w:hAnsi="Verdana"/>
          <w:szCs w:val="24"/>
        </w:rPr>
        <w:t>, atitiktį kvalifikacijos reikalavimams</w:t>
      </w:r>
      <w:r w:rsidR="00187143" w:rsidRPr="00596B37">
        <w:rPr>
          <w:rFonts w:ascii="Verdana" w:hAnsi="Verdana"/>
          <w:szCs w:val="24"/>
        </w:rPr>
        <w:t xml:space="preserve">, </w:t>
      </w:r>
      <w:r w:rsidRPr="00596B37">
        <w:rPr>
          <w:rFonts w:ascii="Verdana" w:hAnsi="Verdana"/>
          <w:szCs w:val="24"/>
        </w:rPr>
        <w:t>jeigu tai būtina siekiant užtikrinti tinkamą pirkimo procedūros atlikimą.</w:t>
      </w:r>
    </w:p>
    <w:p w14:paraId="22791367" w14:textId="4FAD6824" w:rsidR="000518D6" w:rsidRPr="00596B37" w:rsidRDefault="0026462C" w:rsidP="00596B37">
      <w:pPr>
        <w:pStyle w:val="Sraopastraipa"/>
        <w:numPr>
          <w:ilvl w:val="1"/>
          <w:numId w:val="26"/>
        </w:numPr>
        <w:tabs>
          <w:tab w:val="left" w:pos="851"/>
          <w:tab w:val="left" w:pos="1134"/>
        </w:tabs>
        <w:spacing w:after="0" w:line="240" w:lineRule="auto"/>
        <w:ind w:left="0" w:firstLine="709"/>
        <w:jc w:val="both"/>
        <w:rPr>
          <w:rFonts w:ascii="Verdana" w:hAnsi="Verdana"/>
          <w:szCs w:val="24"/>
        </w:rPr>
      </w:pPr>
      <w:bookmarkStart w:id="27" w:name="_Ref106710598"/>
      <w:r w:rsidRPr="00596B37">
        <w:rPr>
          <w:rFonts w:ascii="Verdana" w:hAnsi="Verdana"/>
          <w:kern w:val="16"/>
          <w:szCs w:val="24"/>
        </w:rPr>
        <w:t>Perkančioji organizacija pašalina tiekėją iš pirkimo procedūros, jeigu:</w:t>
      </w:r>
      <w:bookmarkEnd w:id="27"/>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596B37"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596B37" w:rsidRDefault="0026462C" w:rsidP="00596B37">
            <w:pPr>
              <w:spacing w:after="0" w:line="240" w:lineRule="auto"/>
              <w:ind w:left="32"/>
              <w:jc w:val="center"/>
              <w:rPr>
                <w:rFonts w:ascii="Verdana" w:eastAsia="Calibri" w:hAnsi="Verdana" w:cs="Times New Roman"/>
                <w:b/>
                <w:bCs/>
                <w:sz w:val="24"/>
                <w:szCs w:val="24"/>
              </w:rPr>
            </w:pPr>
            <w:r w:rsidRPr="00596B37">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596B37" w:rsidRDefault="0026462C" w:rsidP="00596B37">
            <w:pPr>
              <w:spacing w:after="0" w:line="240" w:lineRule="auto"/>
              <w:jc w:val="center"/>
              <w:rPr>
                <w:rFonts w:ascii="Verdana" w:eastAsia="Calibri" w:hAnsi="Verdana" w:cs="Times New Roman"/>
                <w:sz w:val="24"/>
                <w:szCs w:val="24"/>
              </w:rPr>
            </w:pPr>
            <w:r w:rsidRPr="00596B37">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71E56F58" w:rsidR="0026462C" w:rsidRPr="00596B37" w:rsidRDefault="0026462C" w:rsidP="00596B37">
            <w:pPr>
              <w:spacing w:after="0" w:line="240" w:lineRule="auto"/>
              <w:jc w:val="center"/>
              <w:rPr>
                <w:rFonts w:ascii="Verdana" w:eastAsia="Yu Mincho" w:hAnsi="Verdana" w:cs="Times New Roman"/>
                <w:b/>
                <w:bCs/>
                <w:sz w:val="24"/>
                <w:szCs w:val="24"/>
              </w:rPr>
            </w:pPr>
            <w:r w:rsidRPr="00596B37">
              <w:rPr>
                <w:rFonts w:ascii="Verdana" w:eastAsia="Yu Mincho" w:hAnsi="Verdana" w:cs="Times New Roman"/>
                <w:b/>
                <w:bCs/>
                <w:sz w:val="24"/>
                <w:szCs w:val="24"/>
              </w:rPr>
              <w:t>VPĮ straipsnis, dalis, punktas bei EBVPD formos dalis pildymui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596B37" w:rsidRDefault="0026462C" w:rsidP="00596B37">
            <w:pPr>
              <w:spacing w:after="0" w:line="240" w:lineRule="auto"/>
              <w:jc w:val="center"/>
              <w:rPr>
                <w:rFonts w:ascii="Verdana" w:eastAsia="Calibri" w:hAnsi="Verdana" w:cs="Times New Roman"/>
                <w:sz w:val="24"/>
                <w:szCs w:val="24"/>
              </w:rPr>
            </w:pPr>
            <w:r w:rsidRPr="00596B37">
              <w:rPr>
                <w:rFonts w:ascii="Verdana" w:eastAsia="Calibri" w:hAnsi="Verdana" w:cs="Times New Roman"/>
                <w:b/>
                <w:bCs/>
                <w:sz w:val="24"/>
                <w:szCs w:val="24"/>
              </w:rPr>
              <w:t>Pašalinimo pagrindų nebuvimą įrodantys dokumentai</w:t>
            </w:r>
          </w:p>
        </w:tc>
      </w:tr>
      <w:tr w:rsidR="002C432E" w:rsidRPr="00596B37"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D67A110" w:rsidR="0026462C" w:rsidRPr="00596B37" w:rsidRDefault="00A94F8A" w:rsidP="00596B37">
            <w:pPr>
              <w:spacing w:after="0" w:line="240" w:lineRule="auto"/>
              <w:jc w:val="center"/>
              <w:rPr>
                <w:rFonts w:ascii="Verdana" w:eastAsia="Times New Roman" w:hAnsi="Verdana" w:cs="Times New Roman"/>
                <w:sz w:val="24"/>
                <w:szCs w:val="24"/>
                <w:highlight w:val="yellow"/>
              </w:rPr>
            </w:pPr>
            <w:r w:rsidRPr="00596B37">
              <w:rPr>
                <w:rFonts w:ascii="Verdana" w:eastAsia="Calibri" w:hAnsi="Verdana" w:cs="Times New Roman"/>
                <w:sz w:val="24"/>
                <w:szCs w:val="24"/>
              </w:rPr>
              <w:lastRenderedPageBreak/>
              <w:t>3</w:t>
            </w:r>
            <w:r w:rsidR="00086396" w:rsidRPr="00596B37">
              <w:rPr>
                <w:rFonts w:ascii="Verdana" w:eastAsia="Calibri" w:hAnsi="Verdana" w:cs="Times New Roman"/>
                <w:sz w:val="24"/>
                <w:szCs w:val="24"/>
              </w:rPr>
              <w:t>.4</w:t>
            </w:r>
            <w:r w:rsidR="0026462C" w:rsidRPr="00596B37">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596B37" w:rsidRDefault="0026462C"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596B37" w:rsidRDefault="0026462C" w:rsidP="00596B37">
            <w:pPr>
              <w:tabs>
                <w:tab w:val="left" w:pos="436"/>
                <w:tab w:val="left" w:pos="661"/>
              </w:tabs>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1) dalyvavimą nusikalstamame susivienijime, jo organizavimą ar vadovavimą jam;</w:t>
            </w:r>
          </w:p>
          <w:p w14:paraId="71BAD41E" w14:textId="77777777" w:rsidR="0026462C" w:rsidRPr="00596B37" w:rsidRDefault="0026462C"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2) kyšininkavimą, prekybą poveikiu, papirkimą;</w:t>
            </w:r>
          </w:p>
          <w:p w14:paraId="2768765D" w14:textId="77777777" w:rsidR="0026462C" w:rsidRPr="00596B37" w:rsidRDefault="0026462C"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596B37" w:rsidRDefault="0026462C"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4) nusikalstamą bankrotą;</w:t>
            </w:r>
          </w:p>
          <w:p w14:paraId="07543CC0" w14:textId="77777777" w:rsidR="0026462C" w:rsidRPr="00596B37" w:rsidRDefault="0026462C"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5) teroristinį ir su teroristine veikla susijusį nusikaltimą;</w:t>
            </w:r>
          </w:p>
          <w:p w14:paraId="45AB4287" w14:textId="77777777" w:rsidR="0026462C" w:rsidRPr="00596B37" w:rsidRDefault="0026462C"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6) nusikalstamu būdu gauto turto legalizavimą;</w:t>
            </w:r>
          </w:p>
          <w:p w14:paraId="56241866" w14:textId="77777777" w:rsidR="0026462C" w:rsidRPr="00596B37" w:rsidRDefault="0026462C"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7) prekybą žmonėmis, vaiko pirkimą arba pardavimą;</w:t>
            </w:r>
          </w:p>
          <w:p w14:paraId="41C8D559" w14:textId="77777777" w:rsidR="0026462C" w:rsidRPr="00596B37" w:rsidRDefault="0026462C"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596B37" w:rsidRDefault="0026462C" w:rsidP="00596B37">
            <w:pPr>
              <w:spacing w:after="0" w:line="240" w:lineRule="auto"/>
              <w:jc w:val="both"/>
              <w:rPr>
                <w:rFonts w:ascii="Verdana" w:eastAsia="Calibri" w:hAnsi="Verdana" w:cs="Times New Roman"/>
                <w:b/>
                <w:bCs/>
                <w:sz w:val="24"/>
                <w:szCs w:val="24"/>
              </w:rPr>
            </w:pPr>
          </w:p>
          <w:p w14:paraId="2FA3DFC4" w14:textId="77777777" w:rsidR="0026462C" w:rsidRPr="00596B37" w:rsidRDefault="0026462C"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 xml:space="preserve">Laikoma, kad tiekėjas arba jo atsakingas asmuo nuteistas už </w:t>
            </w:r>
            <w:r w:rsidRPr="00596B37">
              <w:rPr>
                <w:rFonts w:ascii="Verdana" w:eastAsia="Calibri" w:hAnsi="Verdana" w:cs="Times New Roman"/>
                <w:sz w:val="24"/>
                <w:szCs w:val="24"/>
              </w:rPr>
              <w:lastRenderedPageBreak/>
              <w:t>aukščiau nurodytą nusikalstamą veiką, kai dėl:</w:t>
            </w:r>
          </w:p>
          <w:p w14:paraId="3CCC3B12" w14:textId="77777777" w:rsidR="0026462C" w:rsidRPr="00596B37" w:rsidRDefault="0026462C"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0202E55A" w14:textId="634C0FE9" w:rsidR="0026462C" w:rsidRPr="00596B37" w:rsidRDefault="0026462C"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2) tiekėjo, kuris yra juridinis asmuo, kita organizacija ar jos</w:t>
            </w:r>
            <w:r w:rsidR="00B16C3D" w:rsidRPr="00596B37">
              <w:rPr>
                <w:rFonts w:ascii="Verdana" w:eastAsia="Calibri" w:hAnsi="Verdana" w:cs="Times New Roman"/>
                <w:sz w:val="24"/>
                <w:szCs w:val="24"/>
              </w:rPr>
              <w:t xml:space="preserve"> </w:t>
            </w:r>
            <w:r w:rsidR="00B16C3D" w:rsidRPr="00596B37">
              <w:rPr>
                <w:rFonts w:ascii="Verdana" w:eastAsia="Calibri" w:hAnsi="Verdana" w:cs="Times New Roman"/>
                <w:b/>
                <w:bCs/>
                <w:sz w:val="24"/>
                <w:szCs w:val="24"/>
              </w:rPr>
              <w:t>struktūrinis</w:t>
            </w:r>
            <w:r w:rsidRPr="00596B37">
              <w:rPr>
                <w:rFonts w:ascii="Verdana" w:eastAsia="Calibri" w:hAnsi="Verdana"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086874B2" w:rsidR="00FA33E7" w:rsidRPr="00596B37" w:rsidRDefault="0026462C"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 xml:space="preserve">3) tiekėjo, kuris yra juridinis asmuo, kita organizacija ar jos </w:t>
            </w:r>
            <w:r w:rsidR="00B16C3D" w:rsidRPr="00596B37">
              <w:rPr>
                <w:rFonts w:ascii="Verdana" w:eastAsia="Calibri" w:hAnsi="Verdana" w:cs="Times New Roman"/>
                <w:b/>
                <w:bCs/>
                <w:sz w:val="24"/>
                <w:szCs w:val="24"/>
              </w:rPr>
              <w:t>struktūrinis</w:t>
            </w:r>
            <w:r w:rsidR="00B16C3D" w:rsidRPr="00596B37">
              <w:rPr>
                <w:rFonts w:ascii="Verdana" w:eastAsia="Calibri" w:hAnsi="Verdana" w:cs="Times New Roman"/>
                <w:sz w:val="24"/>
                <w:szCs w:val="24"/>
              </w:rPr>
              <w:t xml:space="preserve"> </w:t>
            </w:r>
            <w:r w:rsidRPr="00596B37">
              <w:rPr>
                <w:rFonts w:ascii="Verdana" w:eastAsia="Calibri" w:hAnsi="Verdana"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596B37" w:rsidRDefault="0026462C" w:rsidP="00596B37">
            <w:pPr>
              <w:spacing w:after="0" w:line="240" w:lineRule="auto"/>
              <w:jc w:val="both"/>
              <w:rPr>
                <w:rFonts w:ascii="Verdana" w:eastAsia="Yu Mincho" w:hAnsi="Verdana" w:cs="Times New Roman"/>
                <w:b/>
                <w:bCs/>
                <w:sz w:val="24"/>
                <w:szCs w:val="24"/>
              </w:rPr>
            </w:pPr>
            <w:r w:rsidRPr="00596B37">
              <w:rPr>
                <w:rFonts w:ascii="Verdana" w:eastAsia="Yu Mincho" w:hAnsi="Verdana" w:cs="Times New Roman"/>
                <w:b/>
                <w:bCs/>
                <w:sz w:val="24"/>
                <w:szCs w:val="24"/>
              </w:rPr>
              <w:lastRenderedPageBreak/>
              <w:t>VPĮ 46 straipsnio 1 dalis</w:t>
            </w:r>
          </w:p>
          <w:p w14:paraId="27EEE7E3" w14:textId="77777777" w:rsidR="0026462C" w:rsidRPr="00596B37" w:rsidRDefault="0026462C" w:rsidP="00596B37">
            <w:pPr>
              <w:spacing w:after="0" w:line="240" w:lineRule="auto"/>
              <w:jc w:val="both"/>
              <w:rPr>
                <w:rFonts w:ascii="Verdana" w:eastAsia="Yu Mincho" w:hAnsi="Verdana" w:cs="Times New Roman"/>
                <w:sz w:val="24"/>
                <w:szCs w:val="24"/>
              </w:rPr>
            </w:pPr>
          </w:p>
          <w:p w14:paraId="1342B1C8" w14:textId="77777777" w:rsidR="0026462C" w:rsidRPr="00596B37" w:rsidRDefault="0026462C" w:rsidP="00596B37">
            <w:pPr>
              <w:spacing w:after="0" w:line="240" w:lineRule="auto"/>
              <w:jc w:val="both"/>
              <w:rPr>
                <w:rFonts w:ascii="Verdana" w:eastAsia="Yu Mincho" w:hAnsi="Verdana" w:cs="Times New Roman"/>
                <w:sz w:val="24"/>
                <w:szCs w:val="24"/>
              </w:rPr>
            </w:pPr>
            <w:r w:rsidRPr="00596B37">
              <w:rPr>
                <w:rFonts w:ascii="Verdana" w:eastAsia="Yu Mincho" w:hAnsi="Verdana" w:cs="Times New Roman"/>
                <w:sz w:val="24"/>
                <w:szCs w:val="24"/>
              </w:rPr>
              <w:t>EBVPD III dalies A1-A6 punktai</w:t>
            </w:r>
          </w:p>
          <w:p w14:paraId="00AAEF9F" w14:textId="77777777" w:rsidR="0026462C" w:rsidRPr="00596B37" w:rsidRDefault="0026462C" w:rsidP="00596B37">
            <w:pPr>
              <w:spacing w:after="0" w:line="240" w:lineRule="auto"/>
              <w:jc w:val="both"/>
              <w:rPr>
                <w:rFonts w:ascii="Verdana" w:eastAsia="Yu Mincho" w:hAnsi="Verdana" w:cs="Times New Roman"/>
                <w:sz w:val="24"/>
                <w:szCs w:val="24"/>
              </w:rPr>
            </w:pPr>
          </w:p>
          <w:p w14:paraId="38B74F73" w14:textId="77777777" w:rsidR="0026462C" w:rsidRPr="00596B37" w:rsidRDefault="0026462C" w:rsidP="00596B37">
            <w:pPr>
              <w:spacing w:after="0" w:line="240" w:lineRule="auto"/>
              <w:jc w:val="both"/>
              <w:rPr>
                <w:rFonts w:ascii="Verdana" w:eastAsia="Yu Mincho" w:hAnsi="Verdana" w:cs="Times New Roman"/>
                <w:sz w:val="24"/>
                <w:szCs w:val="24"/>
              </w:rPr>
            </w:pPr>
            <w:r w:rsidRPr="00596B37">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596B37" w:rsidRDefault="0026462C"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Pateikiama su pasiūlymu EBVPD.</w:t>
            </w:r>
          </w:p>
          <w:p w14:paraId="3850EAFA" w14:textId="77777777" w:rsidR="0026462C" w:rsidRPr="00596B37" w:rsidRDefault="0026462C" w:rsidP="00596B37">
            <w:pPr>
              <w:spacing w:after="0" w:line="240" w:lineRule="auto"/>
              <w:jc w:val="both"/>
              <w:rPr>
                <w:rFonts w:ascii="Verdana" w:eastAsia="Calibri" w:hAnsi="Verdana" w:cs="Times New Roman"/>
                <w:sz w:val="24"/>
                <w:szCs w:val="24"/>
              </w:rPr>
            </w:pPr>
          </w:p>
          <w:p w14:paraId="135355F6" w14:textId="77777777" w:rsidR="0026462C" w:rsidRPr="00596B37" w:rsidRDefault="0026462C"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Iš Lietuvoje įsteigtų subjektų reikalaujama:</w:t>
            </w:r>
          </w:p>
          <w:p w14:paraId="7F15695F" w14:textId="77777777" w:rsidR="0026462C" w:rsidRPr="00596B37" w:rsidRDefault="0026462C"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išrašo iš teismo sprendimo arba</w:t>
            </w:r>
          </w:p>
          <w:p w14:paraId="73786BC0" w14:textId="77777777" w:rsidR="0026462C" w:rsidRPr="00596B37" w:rsidRDefault="0026462C"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Informatikos ir ryšių departamento prie Vidaus reikalų ministerijos pažymos, arba</w:t>
            </w:r>
          </w:p>
          <w:p w14:paraId="6DCAA9E5" w14:textId="77777777" w:rsidR="0026462C" w:rsidRPr="00596B37" w:rsidRDefault="0026462C"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596B37" w:rsidRDefault="0026462C" w:rsidP="00596B37">
            <w:pPr>
              <w:spacing w:after="0" w:line="240" w:lineRule="auto"/>
              <w:jc w:val="both"/>
              <w:rPr>
                <w:rFonts w:ascii="Verdana" w:eastAsia="Calibri" w:hAnsi="Verdana" w:cs="Times New Roman"/>
                <w:sz w:val="24"/>
                <w:szCs w:val="24"/>
              </w:rPr>
            </w:pPr>
          </w:p>
          <w:p w14:paraId="69EE612E" w14:textId="77777777" w:rsidR="0026462C" w:rsidRPr="00596B37" w:rsidRDefault="0026462C"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Iš ne Lietuvoje įsteigtų subjektų reikalaujama:</w:t>
            </w:r>
          </w:p>
          <w:p w14:paraId="79130B82" w14:textId="77777777" w:rsidR="0026462C" w:rsidRPr="00596B37" w:rsidRDefault="0026462C"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atitinkamos užsienio šalies institucijos dokumento.</w:t>
            </w:r>
          </w:p>
          <w:p w14:paraId="6AAD6659" w14:textId="77777777" w:rsidR="0026462C" w:rsidRPr="00596B37" w:rsidRDefault="0026462C" w:rsidP="00596B37">
            <w:pPr>
              <w:spacing w:after="0" w:line="240" w:lineRule="auto"/>
              <w:jc w:val="both"/>
              <w:rPr>
                <w:rFonts w:ascii="Verdana" w:eastAsia="Calibri" w:hAnsi="Verdana" w:cs="Times New Roman"/>
                <w:sz w:val="24"/>
                <w:szCs w:val="24"/>
              </w:rPr>
            </w:pPr>
          </w:p>
          <w:p w14:paraId="193C425F" w14:textId="76D47892" w:rsidR="0026462C" w:rsidRPr="00596B37" w:rsidRDefault="0026462C"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596B37" w:rsidRDefault="0026462C" w:rsidP="00596B37">
            <w:pPr>
              <w:spacing w:after="0" w:line="240" w:lineRule="auto"/>
              <w:jc w:val="both"/>
              <w:rPr>
                <w:rFonts w:ascii="Verdana" w:eastAsia="Calibri" w:hAnsi="Verdana" w:cs="Times New Roman"/>
                <w:sz w:val="24"/>
                <w:szCs w:val="24"/>
              </w:rPr>
            </w:pPr>
          </w:p>
          <w:p w14:paraId="36C221CE" w14:textId="77777777" w:rsidR="0026462C" w:rsidRPr="00596B37" w:rsidRDefault="0026462C"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w:t>
            </w:r>
            <w:r w:rsidRPr="00596B37">
              <w:rPr>
                <w:rFonts w:ascii="Verdana" w:eastAsia="Calibri" w:hAnsi="Verdana" w:cs="Times New Roman"/>
                <w:sz w:val="24"/>
                <w:szCs w:val="24"/>
              </w:rPr>
              <w:lastRenderedPageBreak/>
              <w:t>EBVPD galutinis pateikimo terminas, toks dokumentas jo galiojimo laikotarpiu yra priimtinas.</w:t>
            </w:r>
          </w:p>
          <w:p w14:paraId="6D9A066F" w14:textId="77777777" w:rsidR="00B16C3D" w:rsidRPr="00596B37" w:rsidRDefault="00B16C3D" w:rsidP="00596B37">
            <w:pPr>
              <w:spacing w:after="0" w:line="240" w:lineRule="auto"/>
              <w:jc w:val="both"/>
              <w:rPr>
                <w:rFonts w:ascii="Verdana" w:eastAsia="Calibri" w:hAnsi="Verdana" w:cs="Times New Roman"/>
                <w:sz w:val="24"/>
                <w:szCs w:val="24"/>
              </w:rPr>
            </w:pPr>
          </w:p>
          <w:p w14:paraId="16143FFB" w14:textId="77777777" w:rsidR="00B16C3D" w:rsidRPr="00596B37" w:rsidRDefault="00B16C3D" w:rsidP="00596B37">
            <w:pPr>
              <w:pStyle w:val="Betarp"/>
              <w:contextualSpacing/>
              <w:jc w:val="both"/>
              <w:rPr>
                <w:rFonts w:ascii="Verdana" w:hAnsi="Verdana"/>
                <w:b/>
                <w:bCs/>
                <w:i/>
                <w:iCs/>
                <w:sz w:val="24"/>
                <w:szCs w:val="24"/>
                <w:u w:val="single"/>
              </w:rPr>
            </w:pPr>
            <w:r w:rsidRPr="00596B37">
              <w:rPr>
                <w:rFonts w:ascii="Verdana" w:hAnsi="Verdana"/>
                <w:b/>
                <w:bCs/>
                <w:i/>
                <w:iCs/>
                <w:sz w:val="24"/>
                <w:szCs w:val="24"/>
                <w:u w:val="single"/>
              </w:rPr>
              <w:t>PASTABA:</w:t>
            </w:r>
          </w:p>
          <w:p w14:paraId="7E43034B" w14:textId="21E7359C" w:rsidR="00B16C3D" w:rsidRPr="00596B37" w:rsidRDefault="00B16C3D" w:rsidP="00596B37">
            <w:pPr>
              <w:spacing w:after="0" w:line="240" w:lineRule="auto"/>
              <w:jc w:val="both"/>
              <w:rPr>
                <w:rFonts w:ascii="Verdana" w:eastAsia="Calibri" w:hAnsi="Verdana" w:cs="Times New Roman"/>
                <w:sz w:val="24"/>
                <w:szCs w:val="24"/>
              </w:rPr>
            </w:pPr>
            <w:r w:rsidRPr="00596B37">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3750D" w:rsidRPr="00596B37" w14:paraId="639DDBC1" w14:textId="77777777" w:rsidTr="00B92C8B">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2D053" w14:textId="64A2DD74" w:rsidR="00F3750D" w:rsidRPr="00596B37" w:rsidRDefault="00144DEF" w:rsidP="00596B37">
            <w:pPr>
              <w:spacing w:after="0" w:line="240" w:lineRule="auto"/>
              <w:jc w:val="center"/>
              <w:rPr>
                <w:rFonts w:ascii="Verdana" w:eastAsia="Calibri" w:hAnsi="Verdana" w:cs="Times New Roman"/>
                <w:sz w:val="24"/>
                <w:szCs w:val="24"/>
              </w:rPr>
            </w:pPr>
            <w:r w:rsidRPr="00596B37">
              <w:rPr>
                <w:rFonts w:ascii="Verdana" w:eastAsia="Calibri" w:hAnsi="Verdana" w:cs="Times New Roman"/>
                <w:sz w:val="24"/>
                <w:szCs w:val="24"/>
              </w:rPr>
              <w:lastRenderedPageBreak/>
              <w:t>3</w:t>
            </w:r>
            <w:r w:rsidR="00086396" w:rsidRPr="00596B37">
              <w:rPr>
                <w:rFonts w:ascii="Verdana" w:eastAsia="Calibri" w:hAnsi="Verdana" w:cs="Times New Roman"/>
                <w:sz w:val="24"/>
                <w:szCs w:val="24"/>
              </w:rPr>
              <w:t>.4</w:t>
            </w:r>
            <w:r w:rsidRPr="00596B37">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EDF3C" w14:textId="6CCA29AF" w:rsidR="00F3750D" w:rsidRPr="00596B37" w:rsidRDefault="00F3750D" w:rsidP="00596B37">
            <w:pPr>
              <w:spacing w:after="0" w:line="240" w:lineRule="auto"/>
              <w:jc w:val="both"/>
              <w:rPr>
                <w:rFonts w:ascii="Verdana" w:eastAsia="Calibri" w:hAnsi="Verdana" w:cs="Times New Roman"/>
                <w:sz w:val="24"/>
                <w:szCs w:val="24"/>
              </w:rPr>
            </w:pPr>
            <w:r w:rsidRPr="00596B37">
              <w:rPr>
                <w:rFonts w:ascii="Verdana" w:eastAsia="Yu Mincho" w:hAnsi="Verdana"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7B71" w14:textId="77777777" w:rsidR="00F3750D" w:rsidRPr="00596B37" w:rsidRDefault="00F3750D" w:rsidP="00596B37">
            <w:pPr>
              <w:spacing w:after="0" w:line="240" w:lineRule="auto"/>
              <w:jc w:val="both"/>
              <w:rPr>
                <w:rFonts w:ascii="Verdana" w:eastAsia="Yu Mincho" w:hAnsi="Verdana" w:cs="Arial"/>
                <w:b/>
                <w:bCs/>
                <w:sz w:val="24"/>
                <w:szCs w:val="24"/>
                <w:lang w:eastAsia="en-US"/>
              </w:rPr>
            </w:pPr>
            <w:r w:rsidRPr="00596B37">
              <w:rPr>
                <w:rFonts w:ascii="Verdana" w:eastAsia="Yu Mincho" w:hAnsi="Verdana" w:cs="Arial"/>
                <w:b/>
                <w:bCs/>
                <w:sz w:val="24"/>
                <w:szCs w:val="24"/>
                <w:lang w:eastAsia="en-US"/>
              </w:rPr>
              <w:t>VPĮ 46 straipsnio 2¹ dalis</w:t>
            </w:r>
          </w:p>
          <w:p w14:paraId="19775B45" w14:textId="77777777" w:rsidR="00F3750D" w:rsidRPr="00596B37" w:rsidRDefault="00F3750D" w:rsidP="00596B37">
            <w:pPr>
              <w:spacing w:after="0" w:line="240" w:lineRule="auto"/>
              <w:jc w:val="both"/>
              <w:rPr>
                <w:rFonts w:ascii="Verdana" w:eastAsia="Yu Mincho" w:hAnsi="Verdana" w:cs="Arial"/>
                <w:b/>
                <w:bCs/>
                <w:sz w:val="24"/>
                <w:szCs w:val="24"/>
              </w:rPr>
            </w:pPr>
          </w:p>
          <w:p w14:paraId="6036EDE4" w14:textId="12F528E8" w:rsidR="00F3750D" w:rsidRPr="00596B37" w:rsidRDefault="00F3750D" w:rsidP="00596B37">
            <w:pPr>
              <w:spacing w:after="0" w:line="240" w:lineRule="auto"/>
              <w:jc w:val="both"/>
              <w:rPr>
                <w:rFonts w:ascii="Verdana" w:eastAsia="Yu Mincho" w:hAnsi="Verdana" w:cs="Times New Roman"/>
                <w:sz w:val="24"/>
                <w:szCs w:val="24"/>
              </w:rPr>
            </w:pPr>
            <w:r w:rsidRPr="00596B37">
              <w:rPr>
                <w:rFonts w:ascii="Verdana" w:eastAsia="Yu Mincho" w:hAnsi="Verdana" w:cs="Arial"/>
                <w:sz w:val="24"/>
                <w:szCs w:val="24"/>
                <w:lang w:eastAsia="en-US"/>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2FA7" w14:textId="5858E5F1" w:rsidR="00F3750D" w:rsidRPr="00596B37" w:rsidRDefault="00F3750D" w:rsidP="00596B37">
            <w:pPr>
              <w:pStyle w:val="Betarp"/>
              <w:jc w:val="both"/>
              <w:rPr>
                <w:rFonts w:ascii="Verdana" w:hAnsi="Verdana"/>
                <w:sz w:val="24"/>
                <w:szCs w:val="24"/>
                <w:lang w:eastAsia="en-US"/>
              </w:rPr>
            </w:pPr>
            <w:r w:rsidRPr="00596B37">
              <w:rPr>
                <w:rFonts w:ascii="Verdana" w:hAnsi="Verdana"/>
                <w:sz w:val="24"/>
                <w:szCs w:val="24"/>
                <w:lang w:eastAsia="en-US"/>
              </w:rPr>
              <w:t>Iš Lietuvoje įsteigtų subjektų įrodančių dokumentų nereikalaujama. Užtenka pateikto EBVPD.</w:t>
            </w:r>
          </w:p>
        </w:tc>
      </w:tr>
      <w:tr w:rsidR="00F3750D" w:rsidRPr="00596B37"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F3750D" w:rsidRPr="00596B37" w:rsidRDefault="00F3750D" w:rsidP="00596B37">
            <w:pPr>
              <w:numPr>
                <w:ilvl w:val="0"/>
                <w:numId w:val="9"/>
              </w:numPr>
              <w:spacing w:after="0" w:line="240" w:lineRule="auto"/>
              <w:jc w:val="center"/>
              <w:rPr>
                <w:rFonts w:ascii="Verdana" w:eastAsia="Calibri" w:hAnsi="Verdana" w:cs="Times New Roman"/>
                <w:b/>
                <w:bCs/>
                <w:sz w:val="24"/>
                <w:szCs w:val="24"/>
              </w:rPr>
            </w:pPr>
            <w:bookmarkStart w:id="28" w:name="_Hlk90887843"/>
            <w:r w:rsidRPr="00596B37">
              <w:rPr>
                <w:rFonts w:ascii="Verdana" w:eastAsia="Calibri" w:hAnsi="Verdana" w:cs="Times New Roman"/>
                <w:b/>
                <w:bCs/>
                <w:sz w:val="24"/>
                <w:szCs w:val="24"/>
              </w:rPr>
              <w:t>2</w:t>
            </w:r>
          </w:p>
          <w:p w14:paraId="5EA1C310" w14:textId="0C446A25" w:rsidR="00F3750D" w:rsidRPr="00596B37" w:rsidRDefault="00F3750D" w:rsidP="00596B37">
            <w:pPr>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3</w:t>
            </w:r>
            <w:r w:rsidR="00086396" w:rsidRPr="00596B37">
              <w:rPr>
                <w:rFonts w:ascii="Verdana" w:eastAsia="Times New Roman" w:hAnsi="Verdana" w:cs="Times New Roman"/>
                <w:sz w:val="24"/>
                <w:szCs w:val="24"/>
              </w:rPr>
              <w:t>.4</w:t>
            </w:r>
            <w:r w:rsidRPr="00596B37">
              <w:rPr>
                <w:rFonts w:ascii="Verdana" w:eastAsia="Times New Roman" w:hAnsi="Verdana" w:cs="Times New Roman"/>
                <w:sz w:val="24"/>
                <w:szCs w:val="24"/>
              </w:rPr>
              <w:t>.</w:t>
            </w:r>
            <w:r w:rsidR="00144DEF" w:rsidRPr="00596B37">
              <w:rPr>
                <w:rFonts w:ascii="Verdana" w:eastAsia="Times New Roman" w:hAnsi="Verdana" w:cs="Times New Roman"/>
                <w:sz w:val="24"/>
                <w:szCs w:val="24"/>
              </w:rPr>
              <w:t>3</w:t>
            </w:r>
            <w:r w:rsidRPr="00596B37">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 xml:space="preserve">Tiekėjas yra nuteistas už įsipareigojimų, susijusių su mokesčių, įskaitant socialinio draudimo įmokas, mokėjimu, nevykdymą pagal šalies, kurioje registruotas tiekėjas, ar šalies, kurioje yra perkančioji </w:t>
            </w:r>
            <w:r w:rsidRPr="00596B37">
              <w:rPr>
                <w:rFonts w:ascii="Verdana" w:eastAsia="Calibri" w:hAnsi="Verdana" w:cs="Times New Roman"/>
                <w:sz w:val="24"/>
                <w:szCs w:val="24"/>
              </w:rPr>
              <w:lastRenderedPageBreak/>
              <w:t>organizacija, reikalavimus, kaip tai apibrėžta VPĮ 46 straipsnio 2 dalies 1 ir 3 punktuose, arba perkančioji organizacija turi kitų įrodymų apie šių įsipareigojimų nevykdymą.</w:t>
            </w:r>
          </w:p>
          <w:p w14:paraId="6A4D92FA" w14:textId="77777777" w:rsidR="00F3750D" w:rsidRPr="00596B37" w:rsidRDefault="00F3750D" w:rsidP="00596B37">
            <w:pPr>
              <w:spacing w:after="0" w:line="240" w:lineRule="auto"/>
              <w:jc w:val="both"/>
              <w:rPr>
                <w:rFonts w:ascii="Verdana" w:eastAsia="Calibri" w:hAnsi="Verdana" w:cs="Times New Roman"/>
                <w:b/>
                <w:bCs/>
                <w:sz w:val="24"/>
                <w:szCs w:val="24"/>
              </w:rPr>
            </w:pPr>
          </w:p>
          <w:p w14:paraId="3D0C6227" w14:textId="77777777"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Laikoma, kad tiekėjas nuteistas už aukščiau nurodytą nusikalstamą veiką, kai dėl:</w:t>
            </w:r>
          </w:p>
          <w:p w14:paraId="1F1E4A23" w14:textId="77777777"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6E999917"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 xml:space="preserve">2) tiekėjo, kuris yra juridinis asmuo, kita organizacija ar jos </w:t>
            </w:r>
            <w:r w:rsidR="00B16C3D" w:rsidRPr="00596B37">
              <w:rPr>
                <w:rFonts w:ascii="Verdana" w:eastAsia="Calibri" w:hAnsi="Verdana" w:cs="Times New Roman"/>
                <w:b/>
                <w:bCs/>
                <w:sz w:val="24"/>
                <w:szCs w:val="24"/>
              </w:rPr>
              <w:t>struktūrinis</w:t>
            </w:r>
            <w:r w:rsidR="00B16C3D" w:rsidRPr="00596B37">
              <w:rPr>
                <w:rFonts w:ascii="Verdana" w:eastAsia="Calibri" w:hAnsi="Verdana" w:cs="Times New Roman"/>
                <w:sz w:val="24"/>
                <w:szCs w:val="24"/>
              </w:rPr>
              <w:t xml:space="preserve"> </w:t>
            </w:r>
            <w:r w:rsidRPr="00596B37">
              <w:rPr>
                <w:rFonts w:ascii="Verdana" w:eastAsia="Calibri" w:hAnsi="Verdana" w:cs="Times New Roman"/>
                <w:sz w:val="24"/>
                <w:szCs w:val="24"/>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F3750D" w:rsidRPr="00596B37" w:rsidRDefault="00F3750D" w:rsidP="00596B37">
            <w:pPr>
              <w:spacing w:after="0" w:line="240" w:lineRule="auto"/>
              <w:jc w:val="both"/>
              <w:rPr>
                <w:rFonts w:ascii="Verdana" w:eastAsia="Calibri" w:hAnsi="Verdana" w:cs="Times New Roman"/>
                <w:b/>
                <w:bCs/>
                <w:sz w:val="24"/>
                <w:szCs w:val="24"/>
              </w:rPr>
            </w:pPr>
          </w:p>
          <w:p w14:paraId="08587293" w14:textId="77777777"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Tačiau ši nuostata netaikoma, jeigu:</w:t>
            </w:r>
          </w:p>
          <w:p w14:paraId="4430221B" w14:textId="77777777"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2) įsiskolinimo suma neviršija 50 Eur (penkiasdešimt eurų);</w:t>
            </w:r>
          </w:p>
          <w:p w14:paraId="638D5094" w14:textId="77777777"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w:t>
            </w:r>
            <w:r w:rsidRPr="00596B37">
              <w:rPr>
                <w:rFonts w:ascii="Verdana" w:eastAsia="Calibri" w:hAnsi="Verdana" w:cs="Times New Roman"/>
                <w:sz w:val="24"/>
                <w:szCs w:val="24"/>
              </w:rPr>
              <w:lastRenderedPageBreak/>
              <w:t>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F3750D" w:rsidRPr="00596B37" w:rsidRDefault="00F3750D" w:rsidP="00596B37">
            <w:pPr>
              <w:spacing w:after="0" w:line="240" w:lineRule="auto"/>
              <w:jc w:val="both"/>
              <w:rPr>
                <w:rFonts w:ascii="Verdana" w:eastAsia="Yu Mincho" w:hAnsi="Verdana" w:cs="Times New Roman"/>
                <w:b/>
                <w:bCs/>
                <w:sz w:val="24"/>
                <w:szCs w:val="24"/>
              </w:rPr>
            </w:pPr>
            <w:r w:rsidRPr="00596B37">
              <w:rPr>
                <w:rFonts w:ascii="Verdana" w:eastAsia="Yu Mincho" w:hAnsi="Verdana" w:cs="Times New Roman"/>
                <w:b/>
                <w:bCs/>
                <w:sz w:val="24"/>
                <w:szCs w:val="24"/>
              </w:rPr>
              <w:lastRenderedPageBreak/>
              <w:t>VPĮ 46 straipsnio 3 dalis</w:t>
            </w:r>
          </w:p>
          <w:p w14:paraId="59D9D0BC" w14:textId="77777777" w:rsidR="00F3750D" w:rsidRPr="00596B37" w:rsidRDefault="00F3750D" w:rsidP="00596B37">
            <w:pPr>
              <w:spacing w:after="0" w:line="240" w:lineRule="auto"/>
              <w:jc w:val="both"/>
              <w:rPr>
                <w:rFonts w:ascii="Verdana" w:eastAsia="Calibri" w:hAnsi="Verdana" w:cs="Times New Roman"/>
                <w:sz w:val="24"/>
                <w:szCs w:val="24"/>
              </w:rPr>
            </w:pPr>
          </w:p>
          <w:p w14:paraId="1429A9C5" w14:textId="77777777" w:rsidR="00F3750D" w:rsidRPr="00596B37" w:rsidRDefault="00F3750D" w:rsidP="00596B37">
            <w:pPr>
              <w:spacing w:after="0" w:line="240" w:lineRule="auto"/>
              <w:jc w:val="both"/>
              <w:rPr>
                <w:rFonts w:ascii="Verdana" w:eastAsia="Yu Mincho" w:hAnsi="Verdana" w:cs="Times New Roman"/>
                <w:sz w:val="24"/>
                <w:szCs w:val="24"/>
              </w:rPr>
            </w:pPr>
            <w:r w:rsidRPr="00596B37">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Pateikiama su pasiūlymu EBVPD.</w:t>
            </w:r>
          </w:p>
          <w:p w14:paraId="6D80A4B5"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p>
          <w:p w14:paraId="7B3B9768"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xml:space="preserve">1) Dėl įsipareigojimų, susijusių su mokesčių mokėjimu, įvykdymo iš </w:t>
            </w:r>
            <w:r w:rsidRPr="00596B37">
              <w:rPr>
                <w:rFonts w:ascii="Verdana" w:eastAsia="Calibri" w:hAnsi="Verdana" w:cs="Times New Roman"/>
                <w:sz w:val="24"/>
                <w:szCs w:val="24"/>
              </w:rPr>
              <w:lastRenderedPageBreak/>
              <w:t>Lietuvoje įsteigtų subjektų prašoma:</w:t>
            </w:r>
          </w:p>
          <w:p w14:paraId="382C6119"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p>
          <w:p w14:paraId="1995E0B7"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xml:space="preserve">• išrašo iš teismo sprendimo (jei toks yra) arba </w:t>
            </w:r>
          </w:p>
          <w:p w14:paraId="25DA7DC9"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Valstybinės mokesčių inspekcijos prie Lietuvos Respublikos finansų ministerijos išduoto dokumento, arba</w:t>
            </w:r>
          </w:p>
          <w:p w14:paraId="4A184F6D"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Iš ne Lietuvoje įsteigtų subjektų reikalaujama:</w:t>
            </w:r>
          </w:p>
          <w:p w14:paraId="5AB30D81" w14:textId="42A9930A"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atitinkamos užsienio šalies institucijos dokumento.</w:t>
            </w:r>
          </w:p>
          <w:p w14:paraId="2219F305"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p>
          <w:p w14:paraId="588CC288" w14:textId="2F9CE1B9"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p>
          <w:p w14:paraId="1912B0BC"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w:t>
            </w:r>
            <w:r w:rsidRPr="00596B37">
              <w:rPr>
                <w:rFonts w:ascii="Verdana" w:eastAsia="Calibri" w:hAnsi="Verdana" w:cs="Times New Roman"/>
                <w:sz w:val="24"/>
                <w:szCs w:val="24"/>
              </w:rPr>
              <w:lastRenderedPageBreak/>
              <w:t>pateikimo terminas, toks dokumentas jo galiojimo laikotarpiu yra priimtinas.</w:t>
            </w:r>
          </w:p>
          <w:p w14:paraId="7D12ED5E"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p>
          <w:p w14:paraId="5A291D84"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2) Dėl įsipareigojimų, susijusių su socialinio draudimo įmokų mokėjimu, įvykdymo iš Lietuvoje įsteigtų subjektų prašoma:</w:t>
            </w:r>
          </w:p>
          <w:p w14:paraId="765E4038" w14:textId="2C634E72"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7" w:history="1">
              <w:r w:rsidRPr="00596B37">
                <w:rPr>
                  <w:rFonts w:ascii="Verdana" w:eastAsia="Calibri" w:hAnsi="Verdana" w:cs="Times New Roman"/>
                  <w:sz w:val="24"/>
                  <w:szCs w:val="24"/>
                  <w:u w:val="single"/>
                </w:rPr>
                <w:t>http://draudejai.sodra.lt/draudeju_viesi_duomenys/.</w:t>
              </w:r>
            </w:hyperlink>
          </w:p>
          <w:p w14:paraId="18D29A6F"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p>
          <w:p w14:paraId="627B51FD"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596B37">
              <w:rPr>
                <w:rFonts w:ascii="Verdana" w:eastAsia="Calibri" w:hAnsi="Verdana"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3005438F"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Iš ne Lietuvoje įsteigtų subjektų reikalaujama:</w:t>
            </w:r>
          </w:p>
          <w:p w14:paraId="1D2F662F" w14:textId="4561FD33"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atitinkamos užsienio šalies kompetentingos institucijos dokumento.</w:t>
            </w:r>
          </w:p>
          <w:p w14:paraId="3E6FD23F"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p>
          <w:p w14:paraId="62E18510" w14:textId="59043BFE"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p>
          <w:p w14:paraId="51FD524F" w14:textId="77777777" w:rsidR="00F3750D" w:rsidRPr="00596B37" w:rsidRDefault="00F3750D" w:rsidP="00596B37">
            <w:pPr>
              <w:tabs>
                <w:tab w:val="left" w:pos="331"/>
              </w:tabs>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xml:space="preserve">Jei dokumentas išduotas anksčiau, </w:t>
            </w:r>
            <w:r w:rsidRPr="00596B37">
              <w:rPr>
                <w:rFonts w:ascii="Verdana" w:eastAsia="Calibri" w:hAnsi="Verdana" w:cs="Times New Roman"/>
                <w:sz w:val="24"/>
                <w:szCs w:val="24"/>
              </w:rPr>
              <w:lastRenderedPageBreak/>
              <w:t>tačiau jame nurodytas galiojimo terminas ilgesnis nei pašalinimo pagrindų nebuvimą patvirtinančių dokumentų pagal EBVPD galutinis pateikimo terminas, toks dokumentas jo galiojimo laikotarpiu yra priimtinas.</w:t>
            </w:r>
          </w:p>
          <w:p w14:paraId="5DE46591" w14:textId="77777777" w:rsidR="00B16C3D" w:rsidRPr="00596B37" w:rsidRDefault="00B16C3D" w:rsidP="00596B37">
            <w:pPr>
              <w:tabs>
                <w:tab w:val="left" w:pos="331"/>
              </w:tabs>
              <w:spacing w:after="0" w:line="240" w:lineRule="auto"/>
              <w:jc w:val="both"/>
              <w:rPr>
                <w:rFonts w:ascii="Verdana" w:eastAsia="Calibri" w:hAnsi="Verdana" w:cs="Times New Roman"/>
                <w:sz w:val="24"/>
                <w:szCs w:val="24"/>
              </w:rPr>
            </w:pPr>
          </w:p>
          <w:p w14:paraId="3FED7CFA" w14:textId="77777777" w:rsidR="00B16C3D" w:rsidRPr="00596B37" w:rsidRDefault="00B16C3D" w:rsidP="00596B37">
            <w:pPr>
              <w:pStyle w:val="Betarp"/>
              <w:contextualSpacing/>
              <w:jc w:val="both"/>
              <w:rPr>
                <w:rFonts w:ascii="Verdana" w:hAnsi="Verdana"/>
                <w:b/>
                <w:bCs/>
                <w:i/>
                <w:iCs/>
                <w:sz w:val="24"/>
                <w:szCs w:val="24"/>
                <w:u w:val="single"/>
              </w:rPr>
            </w:pPr>
            <w:r w:rsidRPr="00596B37">
              <w:rPr>
                <w:rFonts w:ascii="Verdana" w:hAnsi="Verdana"/>
                <w:b/>
                <w:bCs/>
                <w:i/>
                <w:iCs/>
                <w:sz w:val="24"/>
                <w:szCs w:val="24"/>
                <w:u w:val="single"/>
              </w:rPr>
              <w:t>PASTABA:</w:t>
            </w:r>
          </w:p>
          <w:p w14:paraId="150931C4" w14:textId="14E05E76" w:rsidR="00B16C3D" w:rsidRPr="00596B37" w:rsidRDefault="00B16C3D" w:rsidP="00596B37">
            <w:pPr>
              <w:tabs>
                <w:tab w:val="left" w:pos="331"/>
              </w:tabs>
              <w:spacing w:after="0" w:line="240" w:lineRule="auto"/>
              <w:jc w:val="both"/>
              <w:rPr>
                <w:rFonts w:ascii="Verdana" w:eastAsia="Calibri" w:hAnsi="Verdana" w:cs="Times New Roman"/>
                <w:sz w:val="24"/>
                <w:szCs w:val="24"/>
              </w:rPr>
            </w:pPr>
            <w:r w:rsidRPr="00596B37">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8"/>
      <w:tr w:rsidR="00F3750D" w:rsidRPr="00596B37"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F3750D" w:rsidRPr="00596B37" w:rsidRDefault="00F3750D" w:rsidP="00596B37">
            <w:pPr>
              <w:numPr>
                <w:ilvl w:val="0"/>
                <w:numId w:val="9"/>
              </w:numPr>
              <w:spacing w:after="0" w:line="240" w:lineRule="auto"/>
              <w:jc w:val="center"/>
              <w:rPr>
                <w:rFonts w:ascii="Verdana" w:eastAsia="Calibri" w:hAnsi="Verdana" w:cs="Times New Roman"/>
                <w:sz w:val="24"/>
                <w:szCs w:val="24"/>
              </w:rPr>
            </w:pPr>
          </w:p>
          <w:p w14:paraId="3C9B4C58" w14:textId="492C5949" w:rsidR="00F3750D" w:rsidRPr="00596B37" w:rsidRDefault="00F3750D" w:rsidP="00596B37">
            <w:pPr>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3</w:t>
            </w:r>
            <w:r w:rsidR="00086396" w:rsidRPr="00596B37">
              <w:rPr>
                <w:rFonts w:ascii="Verdana" w:eastAsia="Times New Roman" w:hAnsi="Verdana" w:cs="Times New Roman"/>
                <w:sz w:val="24"/>
                <w:szCs w:val="24"/>
              </w:rPr>
              <w:t>.4</w:t>
            </w:r>
            <w:r w:rsidRPr="00596B37">
              <w:rPr>
                <w:rFonts w:ascii="Verdana" w:eastAsia="Times New Roman" w:hAnsi="Verdana" w:cs="Times New Roman"/>
                <w:sz w:val="24"/>
                <w:szCs w:val="24"/>
              </w:rPr>
              <w:t>.</w:t>
            </w:r>
            <w:r w:rsidR="00144DEF" w:rsidRPr="00596B37">
              <w:rPr>
                <w:rFonts w:ascii="Verdana" w:eastAsia="Times New Roman" w:hAnsi="Verdana" w:cs="Times New Roman"/>
                <w:sz w:val="24"/>
                <w:szCs w:val="24"/>
              </w:rPr>
              <w:t>4</w:t>
            </w:r>
            <w:r w:rsidRPr="00596B37">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F3750D" w:rsidRPr="00596B37" w:rsidRDefault="00F3750D" w:rsidP="00596B37">
            <w:pPr>
              <w:spacing w:after="0" w:line="240" w:lineRule="auto"/>
              <w:jc w:val="both"/>
              <w:rPr>
                <w:rFonts w:ascii="Verdana" w:eastAsia="Yu Mincho" w:hAnsi="Verdana" w:cs="Times New Roman"/>
                <w:b/>
                <w:bCs/>
                <w:sz w:val="24"/>
                <w:szCs w:val="24"/>
              </w:rPr>
            </w:pPr>
            <w:r w:rsidRPr="00596B37">
              <w:rPr>
                <w:rFonts w:ascii="Verdana" w:eastAsia="Yu Mincho" w:hAnsi="Verdana" w:cs="Times New Roman"/>
                <w:b/>
                <w:bCs/>
                <w:sz w:val="24"/>
                <w:szCs w:val="24"/>
              </w:rPr>
              <w:t>VPĮ 46 straipsnio 4 dalies 1 punktas</w:t>
            </w:r>
          </w:p>
          <w:p w14:paraId="2BCC5D55" w14:textId="77777777" w:rsidR="00F3750D" w:rsidRPr="00596B37" w:rsidRDefault="00F3750D" w:rsidP="00596B37">
            <w:pPr>
              <w:spacing w:after="0" w:line="240" w:lineRule="auto"/>
              <w:jc w:val="both"/>
              <w:rPr>
                <w:rFonts w:ascii="Verdana" w:eastAsia="Yu Mincho" w:hAnsi="Verdana" w:cs="Times New Roman"/>
                <w:sz w:val="24"/>
                <w:szCs w:val="24"/>
              </w:rPr>
            </w:pPr>
          </w:p>
          <w:p w14:paraId="5A253E73" w14:textId="77777777" w:rsidR="00F3750D" w:rsidRPr="00596B37" w:rsidRDefault="00F3750D" w:rsidP="00596B37">
            <w:pPr>
              <w:spacing w:after="0" w:line="240" w:lineRule="auto"/>
              <w:jc w:val="both"/>
              <w:rPr>
                <w:rFonts w:ascii="Verdana" w:eastAsia="Yu Mincho" w:hAnsi="Verdana" w:cs="Times New Roman"/>
                <w:sz w:val="24"/>
                <w:szCs w:val="24"/>
              </w:rPr>
            </w:pPr>
            <w:r w:rsidRPr="00596B37">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Iš Lietuvoje įsteigtų subjektų įrodančių dokumentų nereikalaujama. Užtenka pateikto EBVPD.</w:t>
            </w:r>
          </w:p>
        </w:tc>
      </w:tr>
      <w:tr w:rsidR="00F3750D" w:rsidRPr="00596B37"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32159382" w:rsidR="00F3750D" w:rsidRPr="00596B37" w:rsidRDefault="00F3750D" w:rsidP="00596B37">
            <w:pPr>
              <w:tabs>
                <w:tab w:val="left" w:pos="885"/>
              </w:tabs>
              <w:spacing w:after="0" w:line="240" w:lineRule="auto"/>
              <w:jc w:val="center"/>
              <w:rPr>
                <w:rFonts w:ascii="Verdana" w:eastAsia="Calibri" w:hAnsi="Verdana" w:cs="Times New Roman"/>
                <w:sz w:val="24"/>
                <w:szCs w:val="24"/>
              </w:rPr>
            </w:pPr>
            <w:r w:rsidRPr="00596B37">
              <w:rPr>
                <w:rFonts w:ascii="Verdana" w:eastAsia="Calibri" w:hAnsi="Verdana" w:cs="Times New Roman"/>
                <w:sz w:val="24"/>
                <w:szCs w:val="24"/>
              </w:rPr>
              <w:t>3</w:t>
            </w:r>
            <w:r w:rsidR="00086396" w:rsidRPr="00596B37">
              <w:rPr>
                <w:rFonts w:ascii="Verdana" w:eastAsia="Calibri" w:hAnsi="Verdana" w:cs="Times New Roman"/>
                <w:sz w:val="24"/>
                <w:szCs w:val="24"/>
              </w:rPr>
              <w:t>.4</w:t>
            </w:r>
            <w:r w:rsidRPr="00596B37">
              <w:rPr>
                <w:rFonts w:ascii="Verdana" w:eastAsia="Calibri" w:hAnsi="Verdana" w:cs="Times New Roman"/>
                <w:sz w:val="24"/>
                <w:szCs w:val="24"/>
              </w:rPr>
              <w:t>.</w:t>
            </w:r>
            <w:r w:rsidR="00144DEF" w:rsidRPr="00596B37">
              <w:rPr>
                <w:rFonts w:ascii="Verdana" w:eastAsia="Calibri" w:hAnsi="Verdana" w:cs="Times New Roman"/>
                <w:sz w:val="24"/>
                <w:szCs w:val="24"/>
              </w:rPr>
              <w:t>5</w:t>
            </w:r>
            <w:r w:rsidRPr="00596B37">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F3750D" w:rsidRPr="00596B37" w:rsidRDefault="00F3750D" w:rsidP="00596B37">
            <w:pPr>
              <w:spacing w:after="0" w:line="240" w:lineRule="auto"/>
              <w:jc w:val="both"/>
              <w:rPr>
                <w:rFonts w:ascii="Verdana" w:eastAsia="Yu Mincho" w:hAnsi="Verdana" w:cs="Times New Roman"/>
                <w:b/>
                <w:bCs/>
                <w:sz w:val="24"/>
                <w:szCs w:val="24"/>
              </w:rPr>
            </w:pPr>
            <w:r w:rsidRPr="00596B37">
              <w:rPr>
                <w:rFonts w:ascii="Verdana" w:eastAsia="Yu Mincho" w:hAnsi="Verdana" w:cs="Times New Roman"/>
                <w:b/>
                <w:bCs/>
                <w:sz w:val="24"/>
                <w:szCs w:val="24"/>
              </w:rPr>
              <w:t>VPĮ 46 straipsnio 4 dalies 2 punktas</w:t>
            </w:r>
          </w:p>
          <w:p w14:paraId="7F2B1853" w14:textId="77777777" w:rsidR="00F3750D" w:rsidRPr="00596B37" w:rsidRDefault="00F3750D" w:rsidP="00596B37">
            <w:pPr>
              <w:spacing w:after="0" w:line="240" w:lineRule="auto"/>
              <w:jc w:val="both"/>
              <w:rPr>
                <w:rFonts w:ascii="Verdana" w:eastAsia="Yu Mincho" w:hAnsi="Verdana" w:cs="Times New Roman"/>
                <w:sz w:val="24"/>
                <w:szCs w:val="24"/>
              </w:rPr>
            </w:pPr>
          </w:p>
          <w:p w14:paraId="335126DB" w14:textId="77777777" w:rsidR="00F3750D" w:rsidRPr="00596B37" w:rsidRDefault="00F3750D" w:rsidP="00596B37">
            <w:pPr>
              <w:spacing w:after="0" w:line="240" w:lineRule="auto"/>
              <w:jc w:val="both"/>
              <w:rPr>
                <w:rFonts w:ascii="Verdana" w:eastAsia="Yu Mincho" w:hAnsi="Verdana" w:cs="Times New Roman"/>
                <w:sz w:val="24"/>
                <w:szCs w:val="24"/>
              </w:rPr>
            </w:pPr>
            <w:r w:rsidRPr="00596B37">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Iš Lietuvoje įsteigtų subjektų įrodančių dokumentų nereikalaujama. Užtenka pateikto EBVPD.</w:t>
            </w:r>
          </w:p>
        </w:tc>
      </w:tr>
      <w:tr w:rsidR="00F3750D" w:rsidRPr="00596B37"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F3750D" w:rsidRPr="00596B37" w:rsidRDefault="00F3750D" w:rsidP="00596B37">
            <w:pPr>
              <w:numPr>
                <w:ilvl w:val="0"/>
                <w:numId w:val="9"/>
              </w:numPr>
              <w:spacing w:after="0" w:line="240" w:lineRule="auto"/>
              <w:jc w:val="center"/>
              <w:rPr>
                <w:rFonts w:ascii="Verdana" w:eastAsia="Calibri" w:hAnsi="Verdana" w:cs="Times New Roman"/>
                <w:b/>
                <w:bCs/>
                <w:sz w:val="24"/>
                <w:szCs w:val="24"/>
              </w:rPr>
            </w:pPr>
          </w:p>
          <w:p w14:paraId="796AAF6E" w14:textId="36AE9F33" w:rsidR="00F3750D" w:rsidRPr="00596B37" w:rsidRDefault="00F3750D" w:rsidP="00596B37">
            <w:pPr>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3</w:t>
            </w:r>
            <w:r w:rsidR="00086396" w:rsidRPr="00596B37">
              <w:rPr>
                <w:rFonts w:ascii="Verdana" w:eastAsia="Times New Roman" w:hAnsi="Verdana" w:cs="Times New Roman"/>
                <w:sz w:val="24"/>
                <w:szCs w:val="24"/>
              </w:rPr>
              <w:t>.4</w:t>
            </w:r>
            <w:r w:rsidRPr="00596B37">
              <w:rPr>
                <w:rFonts w:ascii="Verdana" w:eastAsia="Times New Roman" w:hAnsi="Verdana" w:cs="Times New Roman"/>
                <w:sz w:val="24"/>
                <w:szCs w:val="24"/>
              </w:rPr>
              <w:t>.</w:t>
            </w:r>
            <w:r w:rsidR="00144DEF" w:rsidRPr="00596B37">
              <w:rPr>
                <w:rFonts w:ascii="Verdana" w:eastAsia="Times New Roman" w:hAnsi="Verdana" w:cs="Times New Roman"/>
                <w:sz w:val="24"/>
                <w:szCs w:val="24"/>
              </w:rPr>
              <w:t>6</w:t>
            </w:r>
            <w:r w:rsidRPr="00596B37">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F3750D" w:rsidRPr="00596B37" w:rsidRDefault="00F3750D" w:rsidP="00596B37">
            <w:pPr>
              <w:spacing w:after="0" w:line="240" w:lineRule="auto"/>
              <w:jc w:val="both"/>
              <w:rPr>
                <w:rFonts w:ascii="Verdana" w:eastAsia="Yu Mincho" w:hAnsi="Verdana" w:cs="Times New Roman"/>
                <w:b/>
                <w:bCs/>
                <w:sz w:val="24"/>
                <w:szCs w:val="24"/>
              </w:rPr>
            </w:pPr>
            <w:r w:rsidRPr="00596B37">
              <w:rPr>
                <w:rFonts w:ascii="Verdana" w:eastAsia="Yu Mincho" w:hAnsi="Verdana" w:cs="Times New Roman"/>
                <w:b/>
                <w:bCs/>
                <w:sz w:val="24"/>
                <w:szCs w:val="24"/>
              </w:rPr>
              <w:t>VPĮ 46 straipsnio 4 dalies 3 punktas</w:t>
            </w:r>
          </w:p>
          <w:p w14:paraId="0FBFC8C2" w14:textId="77777777" w:rsidR="00F3750D" w:rsidRPr="00596B37" w:rsidRDefault="00F3750D" w:rsidP="00596B37">
            <w:pPr>
              <w:spacing w:after="0" w:line="240" w:lineRule="auto"/>
              <w:jc w:val="both"/>
              <w:rPr>
                <w:rFonts w:ascii="Verdana" w:eastAsia="Yu Mincho" w:hAnsi="Verdana" w:cs="Times New Roman"/>
                <w:sz w:val="24"/>
                <w:szCs w:val="24"/>
              </w:rPr>
            </w:pPr>
          </w:p>
          <w:p w14:paraId="4B8564F6" w14:textId="77777777" w:rsidR="00F3750D" w:rsidRPr="00596B37" w:rsidRDefault="00F3750D" w:rsidP="00596B37">
            <w:pPr>
              <w:spacing w:after="0" w:line="240" w:lineRule="auto"/>
              <w:jc w:val="both"/>
              <w:rPr>
                <w:rFonts w:ascii="Verdana" w:eastAsia="Yu Mincho" w:hAnsi="Verdana" w:cs="Times New Roman"/>
                <w:sz w:val="24"/>
                <w:szCs w:val="24"/>
              </w:rPr>
            </w:pPr>
            <w:r w:rsidRPr="00596B37">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Iš Lietuvoje įsteigtų subjektų įrodančių dokumentų nereikalaujama. Užtenka pateikto EBVPD.</w:t>
            </w:r>
          </w:p>
        </w:tc>
      </w:tr>
      <w:tr w:rsidR="00F3750D" w:rsidRPr="00596B37"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F3750D" w:rsidRPr="00596B37" w:rsidRDefault="00F3750D" w:rsidP="00596B37">
            <w:pPr>
              <w:numPr>
                <w:ilvl w:val="0"/>
                <w:numId w:val="9"/>
              </w:numPr>
              <w:spacing w:after="0" w:line="240" w:lineRule="auto"/>
              <w:jc w:val="center"/>
              <w:rPr>
                <w:rFonts w:ascii="Verdana" w:eastAsia="Calibri" w:hAnsi="Verdana" w:cs="Times New Roman"/>
                <w:b/>
                <w:bCs/>
                <w:sz w:val="24"/>
                <w:szCs w:val="24"/>
              </w:rPr>
            </w:pPr>
          </w:p>
          <w:p w14:paraId="177D2F65" w14:textId="6CCBF2B3" w:rsidR="00F3750D" w:rsidRPr="00596B37" w:rsidRDefault="00F3750D" w:rsidP="00596B37">
            <w:pPr>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3</w:t>
            </w:r>
            <w:r w:rsidR="00086396" w:rsidRPr="00596B37">
              <w:rPr>
                <w:rFonts w:ascii="Verdana" w:eastAsia="Times New Roman" w:hAnsi="Verdana" w:cs="Times New Roman"/>
                <w:sz w:val="24"/>
                <w:szCs w:val="24"/>
              </w:rPr>
              <w:t>.4</w:t>
            </w:r>
            <w:r w:rsidRPr="00596B37">
              <w:rPr>
                <w:rFonts w:ascii="Verdana" w:eastAsia="Times New Roman" w:hAnsi="Verdana" w:cs="Times New Roman"/>
                <w:sz w:val="24"/>
                <w:szCs w:val="24"/>
              </w:rPr>
              <w:t>.</w:t>
            </w:r>
            <w:r w:rsidR="00144DEF" w:rsidRPr="00596B37">
              <w:rPr>
                <w:rFonts w:ascii="Verdana" w:eastAsia="Times New Roman" w:hAnsi="Verdana" w:cs="Times New Roman"/>
                <w:sz w:val="24"/>
                <w:szCs w:val="24"/>
              </w:rPr>
              <w:t>7</w:t>
            </w:r>
            <w:r w:rsidRPr="00596B37">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F3750D" w:rsidRPr="00596B37" w:rsidRDefault="00F3750D"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F3750D" w:rsidRPr="00596B37" w:rsidRDefault="00F3750D"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F3750D" w:rsidRPr="00596B37" w:rsidRDefault="00F3750D"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xml:space="preserve">Šiuo pagrindu tiekėjas taip pat pašalinamas iš pirkimo procedūros, kai, vadovaujantis </w:t>
            </w:r>
            <w:r w:rsidRPr="00596B37">
              <w:rPr>
                <w:rFonts w:ascii="Verdana" w:eastAsia="Calibri" w:hAnsi="Verdana" w:cs="Times New Roman"/>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F3750D" w:rsidRPr="00596B37" w:rsidRDefault="00F3750D" w:rsidP="00596B37">
            <w:pPr>
              <w:spacing w:after="0" w:line="240" w:lineRule="auto"/>
              <w:jc w:val="both"/>
              <w:rPr>
                <w:rFonts w:ascii="Verdana" w:eastAsia="Yu Mincho" w:hAnsi="Verdana" w:cs="Times New Roman"/>
                <w:b/>
                <w:bCs/>
                <w:sz w:val="24"/>
                <w:szCs w:val="24"/>
              </w:rPr>
            </w:pPr>
            <w:r w:rsidRPr="00596B37">
              <w:rPr>
                <w:rFonts w:ascii="Verdana" w:eastAsia="Yu Mincho" w:hAnsi="Verdana" w:cs="Times New Roman"/>
                <w:b/>
                <w:bCs/>
                <w:sz w:val="24"/>
                <w:szCs w:val="24"/>
              </w:rPr>
              <w:lastRenderedPageBreak/>
              <w:t>VPĮ 46 straipsnio 4 dalies 4 punktas</w:t>
            </w:r>
          </w:p>
          <w:p w14:paraId="30A8BABC" w14:textId="77777777" w:rsidR="00F3750D" w:rsidRPr="00596B37" w:rsidRDefault="00F3750D" w:rsidP="00596B37">
            <w:pPr>
              <w:spacing w:after="0" w:line="240" w:lineRule="auto"/>
              <w:jc w:val="both"/>
              <w:rPr>
                <w:rFonts w:ascii="Verdana" w:eastAsia="Yu Mincho" w:hAnsi="Verdana" w:cs="Times New Roman"/>
                <w:sz w:val="24"/>
                <w:szCs w:val="24"/>
              </w:rPr>
            </w:pPr>
          </w:p>
          <w:p w14:paraId="54108E9E" w14:textId="77777777" w:rsidR="00F3750D" w:rsidRPr="00596B37" w:rsidRDefault="00F3750D" w:rsidP="00596B37">
            <w:pPr>
              <w:spacing w:after="0" w:line="240" w:lineRule="auto"/>
              <w:jc w:val="both"/>
              <w:rPr>
                <w:rFonts w:ascii="Verdana" w:eastAsia="Yu Mincho" w:hAnsi="Verdana" w:cs="Times New Roman"/>
                <w:sz w:val="24"/>
                <w:szCs w:val="24"/>
              </w:rPr>
            </w:pPr>
            <w:r w:rsidRPr="00596B37">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F3750D" w:rsidRPr="00596B37" w:rsidRDefault="00F3750D"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Iš Lietuvoje įsteigtų subjektų įrodančių dokumentų nereikalaujama. Užtenka pateikto EBVPD.</w:t>
            </w:r>
          </w:p>
          <w:p w14:paraId="5758C288" w14:textId="77777777" w:rsidR="00F3750D" w:rsidRPr="00596B37" w:rsidRDefault="00F3750D" w:rsidP="00596B37">
            <w:pPr>
              <w:spacing w:after="0" w:line="240" w:lineRule="auto"/>
              <w:jc w:val="both"/>
              <w:rPr>
                <w:rFonts w:ascii="Verdana" w:eastAsia="Calibri" w:hAnsi="Verdana" w:cs="Times New Roman"/>
                <w:sz w:val="24"/>
                <w:szCs w:val="24"/>
              </w:rPr>
            </w:pPr>
          </w:p>
          <w:p w14:paraId="032BC06A" w14:textId="2D46A4CB"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F3750D" w:rsidRPr="00596B37" w:rsidRDefault="00F3750D" w:rsidP="00596B37">
            <w:pPr>
              <w:spacing w:after="0" w:line="240" w:lineRule="auto"/>
              <w:jc w:val="both"/>
              <w:rPr>
                <w:rFonts w:ascii="Verdana" w:eastAsia="Calibri" w:hAnsi="Verdana" w:cs="Times New Roman"/>
                <w:b/>
                <w:bCs/>
                <w:sz w:val="24"/>
                <w:szCs w:val="24"/>
              </w:rPr>
            </w:pPr>
          </w:p>
          <w:p w14:paraId="4DF8C30C" w14:textId="0FD3B5BD" w:rsidR="00F3750D" w:rsidRPr="00596B37" w:rsidRDefault="00F3750D" w:rsidP="00596B37">
            <w:pPr>
              <w:spacing w:after="0" w:line="240" w:lineRule="auto"/>
              <w:jc w:val="both"/>
              <w:rPr>
                <w:rFonts w:ascii="Verdana" w:eastAsia="Calibri" w:hAnsi="Verdana" w:cs="Times New Roman"/>
                <w:b/>
                <w:bCs/>
                <w:sz w:val="24"/>
                <w:szCs w:val="24"/>
              </w:rPr>
            </w:pPr>
            <w:hyperlink r:id="rId18" w:history="1">
              <w:r w:rsidRPr="00596B37">
                <w:rPr>
                  <w:rStyle w:val="Hipersaitas"/>
                  <w:rFonts w:ascii="Verdana" w:hAnsi="Verdana"/>
                  <w:sz w:val="24"/>
                  <w:szCs w:val="24"/>
                </w:rPr>
                <w:t>https://vpt.lrv.lt/lt/nuorodos/kiti-duomenys/powerbi/melaginga-informacija-pateikusiu-tiekeju-sarasas-3/</w:t>
              </w:r>
            </w:hyperlink>
          </w:p>
        </w:tc>
      </w:tr>
      <w:tr w:rsidR="00F3750D" w:rsidRPr="00596B37"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F3750D" w:rsidRPr="00596B37" w:rsidRDefault="00F3750D" w:rsidP="00596B37">
            <w:pPr>
              <w:numPr>
                <w:ilvl w:val="0"/>
                <w:numId w:val="9"/>
              </w:numPr>
              <w:spacing w:after="0" w:line="240" w:lineRule="auto"/>
              <w:jc w:val="center"/>
              <w:rPr>
                <w:rFonts w:ascii="Verdana" w:eastAsia="Calibri" w:hAnsi="Verdana" w:cs="Times New Roman"/>
                <w:b/>
                <w:bCs/>
                <w:sz w:val="24"/>
                <w:szCs w:val="24"/>
              </w:rPr>
            </w:pPr>
          </w:p>
          <w:p w14:paraId="72F66878" w14:textId="75DAC955" w:rsidR="00F3750D" w:rsidRPr="00596B37" w:rsidRDefault="00F3750D" w:rsidP="00596B37">
            <w:pPr>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3</w:t>
            </w:r>
            <w:r w:rsidR="00086396" w:rsidRPr="00596B37">
              <w:rPr>
                <w:rFonts w:ascii="Verdana" w:eastAsia="Times New Roman" w:hAnsi="Verdana" w:cs="Times New Roman"/>
                <w:sz w:val="24"/>
                <w:szCs w:val="24"/>
              </w:rPr>
              <w:t>.4</w:t>
            </w:r>
            <w:r w:rsidRPr="00596B37">
              <w:rPr>
                <w:rFonts w:ascii="Verdana" w:eastAsia="Times New Roman" w:hAnsi="Verdana" w:cs="Times New Roman"/>
                <w:sz w:val="24"/>
                <w:szCs w:val="24"/>
              </w:rPr>
              <w:t>.</w:t>
            </w:r>
            <w:r w:rsidR="00144DEF" w:rsidRPr="00596B37">
              <w:rPr>
                <w:rFonts w:ascii="Verdana" w:eastAsia="Times New Roman" w:hAnsi="Verdana" w:cs="Times New Roman"/>
                <w:sz w:val="24"/>
                <w:szCs w:val="24"/>
              </w:rPr>
              <w:t>8</w:t>
            </w:r>
            <w:r w:rsidRPr="00596B37">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F3750D" w:rsidRPr="00596B37" w:rsidRDefault="00F3750D" w:rsidP="00596B37">
            <w:pPr>
              <w:spacing w:after="0" w:line="240" w:lineRule="auto"/>
              <w:jc w:val="both"/>
              <w:rPr>
                <w:rFonts w:ascii="Verdana" w:eastAsia="Yu Mincho" w:hAnsi="Verdana" w:cs="Times New Roman"/>
                <w:b/>
                <w:bCs/>
                <w:sz w:val="24"/>
                <w:szCs w:val="24"/>
              </w:rPr>
            </w:pPr>
            <w:r w:rsidRPr="00596B37">
              <w:rPr>
                <w:rFonts w:ascii="Verdana" w:eastAsia="Yu Mincho" w:hAnsi="Verdana" w:cs="Times New Roman"/>
                <w:b/>
                <w:bCs/>
                <w:sz w:val="24"/>
                <w:szCs w:val="24"/>
              </w:rPr>
              <w:t>VPĮ 46 straipsnio 4 dalies 5 punktas</w:t>
            </w:r>
          </w:p>
          <w:p w14:paraId="13483607" w14:textId="77777777" w:rsidR="00F3750D" w:rsidRPr="00596B37" w:rsidRDefault="00F3750D" w:rsidP="00596B37">
            <w:pPr>
              <w:spacing w:after="0" w:line="240" w:lineRule="auto"/>
              <w:jc w:val="both"/>
              <w:rPr>
                <w:rFonts w:ascii="Verdana" w:eastAsia="Yu Mincho" w:hAnsi="Verdana" w:cs="Times New Roman"/>
                <w:sz w:val="24"/>
                <w:szCs w:val="24"/>
              </w:rPr>
            </w:pPr>
          </w:p>
          <w:p w14:paraId="424AE4C0" w14:textId="3940B586" w:rsidR="00F3750D" w:rsidRPr="00596B37" w:rsidRDefault="00F3750D" w:rsidP="00596B37">
            <w:pPr>
              <w:spacing w:after="0" w:line="240" w:lineRule="auto"/>
              <w:jc w:val="both"/>
              <w:rPr>
                <w:rFonts w:ascii="Verdana" w:eastAsia="Yu Mincho" w:hAnsi="Verdana" w:cs="Times New Roman"/>
                <w:sz w:val="24"/>
                <w:szCs w:val="24"/>
              </w:rPr>
            </w:pPr>
            <w:r w:rsidRPr="00596B37">
              <w:rPr>
                <w:rFonts w:ascii="Verdana" w:eastAsia="Yu Mincho" w:hAnsi="Verdana" w:cs="Times New Roman"/>
                <w:sz w:val="24"/>
                <w:szCs w:val="24"/>
              </w:rPr>
              <w:t>EBVPD</w:t>
            </w:r>
            <w:r w:rsidRPr="00596B37">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Iš Lietuvoje įsteigtų subjektų įrodančių dokumentų nereikalaujama. Užtenka pateikto EBVPD.</w:t>
            </w:r>
          </w:p>
        </w:tc>
      </w:tr>
      <w:tr w:rsidR="00F3750D" w:rsidRPr="00596B37"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F3750D" w:rsidRPr="00596B37" w:rsidRDefault="00F3750D" w:rsidP="00596B37">
            <w:pPr>
              <w:numPr>
                <w:ilvl w:val="0"/>
                <w:numId w:val="9"/>
              </w:numPr>
              <w:spacing w:after="0" w:line="240" w:lineRule="auto"/>
              <w:jc w:val="center"/>
              <w:rPr>
                <w:rFonts w:ascii="Verdana" w:eastAsia="Calibri" w:hAnsi="Verdana" w:cs="Times New Roman"/>
                <w:b/>
                <w:bCs/>
                <w:sz w:val="24"/>
                <w:szCs w:val="24"/>
              </w:rPr>
            </w:pPr>
          </w:p>
          <w:p w14:paraId="2A80A448" w14:textId="66D2B69C" w:rsidR="00F3750D" w:rsidRPr="00596B37" w:rsidRDefault="00F3750D" w:rsidP="00596B37">
            <w:pPr>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3</w:t>
            </w:r>
            <w:r w:rsidR="00086396" w:rsidRPr="00596B37">
              <w:rPr>
                <w:rFonts w:ascii="Verdana" w:eastAsia="Times New Roman" w:hAnsi="Verdana" w:cs="Times New Roman"/>
                <w:sz w:val="24"/>
                <w:szCs w:val="24"/>
              </w:rPr>
              <w:t>.4</w:t>
            </w:r>
            <w:r w:rsidRPr="00596B37">
              <w:rPr>
                <w:rFonts w:ascii="Verdana" w:eastAsia="Times New Roman" w:hAnsi="Verdana" w:cs="Times New Roman"/>
                <w:sz w:val="24"/>
                <w:szCs w:val="24"/>
              </w:rPr>
              <w:t>.</w:t>
            </w:r>
            <w:r w:rsidR="00144DEF" w:rsidRPr="00596B37">
              <w:rPr>
                <w:rFonts w:ascii="Verdana" w:eastAsia="Times New Roman" w:hAnsi="Verdana" w:cs="Times New Roman"/>
                <w:sz w:val="24"/>
                <w:szCs w:val="24"/>
              </w:rPr>
              <w:t>9</w:t>
            </w:r>
            <w:r w:rsidRPr="00596B37">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F3750D" w:rsidRPr="00596B37" w:rsidRDefault="00F3750D" w:rsidP="00596B37">
            <w:pPr>
              <w:spacing w:after="0" w:line="240" w:lineRule="auto"/>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596B37">
              <w:rPr>
                <w:rFonts w:ascii="Verdana" w:eastAsia="Times New Roman" w:hAnsi="Verdana" w:cs="Times New Roman"/>
                <w:sz w:val="24"/>
                <w:szCs w:val="24"/>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F3750D" w:rsidRPr="00596B37" w:rsidRDefault="00F3750D" w:rsidP="00596B37">
            <w:pPr>
              <w:spacing w:after="0" w:line="240" w:lineRule="auto"/>
              <w:jc w:val="both"/>
              <w:rPr>
                <w:rFonts w:ascii="Verdana" w:eastAsia="Times New Roman" w:hAnsi="Verdana" w:cs="Times New Roman"/>
                <w:sz w:val="24"/>
                <w:szCs w:val="24"/>
              </w:rPr>
            </w:pPr>
            <w:r w:rsidRPr="00596B37">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F3750D" w:rsidRPr="00596B37" w:rsidRDefault="00F3750D" w:rsidP="00596B37">
            <w:pPr>
              <w:spacing w:after="0" w:line="240" w:lineRule="auto"/>
              <w:jc w:val="both"/>
              <w:rPr>
                <w:rFonts w:ascii="Verdana" w:eastAsia="Yu Mincho" w:hAnsi="Verdana" w:cs="Times New Roman"/>
                <w:b/>
                <w:bCs/>
                <w:sz w:val="24"/>
                <w:szCs w:val="24"/>
              </w:rPr>
            </w:pPr>
            <w:r w:rsidRPr="00596B37">
              <w:rPr>
                <w:rFonts w:ascii="Verdana" w:eastAsia="Yu Mincho" w:hAnsi="Verdana" w:cs="Times New Roman"/>
                <w:b/>
                <w:bCs/>
                <w:sz w:val="24"/>
                <w:szCs w:val="24"/>
              </w:rPr>
              <w:lastRenderedPageBreak/>
              <w:t>VPĮ 46 straipsnio 4 dalies 6 punktas</w:t>
            </w:r>
          </w:p>
          <w:p w14:paraId="352C8856" w14:textId="77777777" w:rsidR="00F3750D" w:rsidRPr="00596B37" w:rsidRDefault="00F3750D" w:rsidP="00596B37">
            <w:pPr>
              <w:spacing w:after="0" w:line="240" w:lineRule="auto"/>
              <w:jc w:val="both"/>
              <w:rPr>
                <w:rFonts w:ascii="Verdana" w:eastAsia="Yu Mincho" w:hAnsi="Verdana" w:cs="Times New Roman"/>
                <w:sz w:val="24"/>
                <w:szCs w:val="24"/>
              </w:rPr>
            </w:pPr>
          </w:p>
          <w:p w14:paraId="6F2C25F9" w14:textId="10796426" w:rsidR="00F3750D" w:rsidRPr="00596B37" w:rsidRDefault="00F3750D" w:rsidP="00596B37">
            <w:pPr>
              <w:spacing w:after="0" w:line="240" w:lineRule="auto"/>
              <w:jc w:val="both"/>
              <w:rPr>
                <w:rFonts w:ascii="Verdana" w:eastAsia="Yu Mincho" w:hAnsi="Verdana" w:cs="Times New Roman"/>
                <w:sz w:val="24"/>
                <w:szCs w:val="24"/>
              </w:rPr>
            </w:pPr>
            <w:r w:rsidRPr="00596B37">
              <w:rPr>
                <w:rFonts w:ascii="Verdana" w:eastAsia="Yu Mincho" w:hAnsi="Verdana" w:cs="Times New Roman"/>
                <w:sz w:val="24"/>
                <w:szCs w:val="24"/>
              </w:rPr>
              <w:t>EBVPD</w:t>
            </w:r>
            <w:r w:rsidRPr="00596B37">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F3750D" w:rsidRPr="00596B37" w:rsidRDefault="00F3750D"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Iš Lietuvoje įsteigtų subjektų įrodančių dokumentų nereikalaujama. Užtenka pateikto EBVPD.</w:t>
            </w:r>
          </w:p>
          <w:p w14:paraId="6BD4F55A" w14:textId="77777777" w:rsidR="00F3750D" w:rsidRPr="00596B37" w:rsidRDefault="00F3750D" w:rsidP="00596B37">
            <w:pPr>
              <w:spacing w:after="0" w:line="240" w:lineRule="auto"/>
              <w:jc w:val="both"/>
              <w:rPr>
                <w:rFonts w:ascii="Verdana" w:eastAsia="Calibri" w:hAnsi="Verdana" w:cs="Times New Roman"/>
                <w:sz w:val="24"/>
                <w:szCs w:val="24"/>
              </w:rPr>
            </w:pPr>
          </w:p>
          <w:p w14:paraId="63D572BB" w14:textId="1C03C233"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F3750D" w:rsidRPr="00596B37" w:rsidRDefault="00F3750D" w:rsidP="00596B37">
            <w:pPr>
              <w:spacing w:after="0" w:line="240" w:lineRule="auto"/>
              <w:jc w:val="both"/>
              <w:rPr>
                <w:rFonts w:ascii="Verdana" w:eastAsia="Calibri" w:hAnsi="Verdana" w:cs="Times New Roman"/>
                <w:sz w:val="24"/>
                <w:szCs w:val="24"/>
              </w:rPr>
            </w:pPr>
          </w:p>
          <w:p w14:paraId="3ED78ED9" w14:textId="77777777" w:rsidR="00F3750D" w:rsidRPr="00596B37" w:rsidRDefault="00F3750D" w:rsidP="00596B37">
            <w:pPr>
              <w:pStyle w:val="Betarp"/>
              <w:jc w:val="both"/>
              <w:rPr>
                <w:rStyle w:val="Hipersaitas"/>
                <w:rFonts w:ascii="Verdana" w:hAnsi="Verdana"/>
                <w:sz w:val="24"/>
                <w:szCs w:val="24"/>
              </w:rPr>
            </w:pPr>
            <w:hyperlink r:id="rId19" w:history="1">
              <w:r w:rsidRPr="00596B37">
                <w:rPr>
                  <w:rStyle w:val="Hipersaitas"/>
                  <w:rFonts w:ascii="Verdana" w:hAnsi="Verdana"/>
                  <w:sz w:val="24"/>
                  <w:szCs w:val="24"/>
                </w:rPr>
                <w:t>https://vpt.lrv.lt/lt/nuorodos/kiti-duomenys/powerbi/nepatikimi-tiekejai-1/</w:t>
              </w:r>
            </w:hyperlink>
            <w:r w:rsidRPr="00596B37">
              <w:rPr>
                <w:rFonts w:ascii="Verdana" w:hAnsi="Verdana"/>
                <w:sz w:val="24"/>
                <w:szCs w:val="24"/>
              </w:rPr>
              <w:t xml:space="preserve"> </w:t>
            </w:r>
          </w:p>
          <w:p w14:paraId="116886AA" w14:textId="77777777" w:rsidR="00F3750D" w:rsidRPr="00596B37" w:rsidRDefault="00F3750D" w:rsidP="00596B37">
            <w:pPr>
              <w:spacing w:after="0" w:line="240" w:lineRule="auto"/>
              <w:jc w:val="both"/>
              <w:rPr>
                <w:rFonts w:ascii="Verdana" w:eastAsia="Calibri" w:hAnsi="Verdana" w:cs="Times New Roman"/>
                <w:sz w:val="24"/>
                <w:szCs w:val="24"/>
              </w:rPr>
            </w:pPr>
          </w:p>
          <w:p w14:paraId="002DE296" w14:textId="7BFE6764" w:rsidR="00F3750D" w:rsidRPr="00596B37" w:rsidRDefault="00F3750D" w:rsidP="00596B37">
            <w:pPr>
              <w:spacing w:after="0" w:line="240" w:lineRule="auto"/>
              <w:rPr>
                <w:rFonts w:ascii="Verdana" w:eastAsia="Calibri" w:hAnsi="Verdana" w:cs="Times New Roman"/>
                <w:sz w:val="24"/>
                <w:szCs w:val="24"/>
              </w:rPr>
            </w:pPr>
            <w:hyperlink r:id="rId20" w:history="1">
              <w:r w:rsidRPr="00596B37">
                <w:rPr>
                  <w:rStyle w:val="Hipersaitas"/>
                  <w:rFonts w:ascii="Verdana" w:hAnsi="Verdana" w:cstheme="minorBidi"/>
                  <w:sz w:val="24"/>
                  <w:szCs w:val="24"/>
                </w:rPr>
                <w:t>https://vpt.lrv.lt/pasalinimo-pagrindai-1/nepatikimu-koncesininku-sarasas-1/</w:t>
              </w:r>
            </w:hyperlink>
          </w:p>
        </w:tc>
      </w:tr>
      <w:tr w:rsidR="00F3750D" w:rsidRPr="00596B37"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F3750D" w:rsidRPr="00596B37" w:rsidRDefault="00F3750D" w:rsidP="00596B37">
            <w:pPr>
              <w:numPr>
                <w:ilvl w:val="0"/>
                <w:numId w:val="9"/>
              </w:numPr>
              <w:spacing w:after="0" w:line="240" w:lineRule="auto"/>
              <w:jc w:val="center"/>
              <w:rPr>
                <w:rFonts w:ascii="Verdana" w:eastAsia="Calibri" w:hAnsi="Verdana" w:cs="Times New Roman"/>
                <w:sz w:val="24"/>
                <w:szCs w:val="24"/>
              </w:rPr>
            </w:pPr>
          </w:p>
          <w:p w14:paraId="232F19F4" w14:textId="50C6E595" w:rsidR="00F3750D" w:rsidRPr="00596B37" w:rsidRDefault="00F3750D" w:rsidP="00596B37">
            <w:pPr>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3</w:t>
            </w:r>
            <w:r w:rsidR="00086396" w:rsidRPr="00596B37">
              <w:rPr>
                <w:rFonts w:ascii="Verdana" w:eastAsia="Times New Roman" w:hAnsi="Verdana" w:cs="Times New Roman"/>
                <w:sz w:val="24"/>
                <w:szCs w:val="24"/>
              </w:rPr>
              <w:t>.4</w:t>
            </w:r>
            <w:r w:rsidRPr="00596B37">
              <w:rPr>
                <w:rFonts w:ascii="Verdana" w:eastAsia="Times New Roman" w:hAnsi="Verdana" w:cs="Times New Roman"/>
                <w:sz w:val="24"/>
                <w:szCs w:val="24"/>
              </w:rPr>
              <w:t>.</w:t>
            </w:r>
            <w:r w:rsidR="00144DEF" w:rsidRPr="00596B37">
              <w:rPr>
                <w:rFonts w:ascii="Verdana" w:eastAsia="Times New Roman" w:hAnsi="Verdana" w:cs="Times New Roman"/>
                <w:sz w:val="24"/>
                <w:szCs w:val="24"/>
              </w:rPr>
              <w:t>10</w:t>
            </w:r>
            <w:r w:rsidRPr="00596B37">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F3750D" w:rsidRPr="00596B37" w:rsidRDefault="00F3750D" w:rsidP="00596B37">
            <w:pPr>
              <w:spacing w:after="0" w:line="240" w:lineRule="auto"/>
              <w:jc w:val="both"/>
              <w:rPr>
                <w:rFonts w:ascii="Verdana" w:eastAsia="Times New Roman" w:hAnsi="Verdana" w:cs="Times New Roman"/>
                <w:b/>
                <w:bCs/>
                <w:sz w:val="24"/>
                <w:szCs w:val="24"/>
              </w:rPr>
            </w:pPr>
            <w:r w:rsidRPr="00596B37">
              <w:rPr>
                <w:rFonts w:ascii="Verdana" w:eastAsia="Calibri" w:hAnsi="Verdana" w:cs="Times New Roman"/>
                <w:sz w:val="24"/>
                <w:szCs w:val="24"/>
              </w:rPr>
              <w:t>Tiekėjas yra padaręs rimtą profesinį pažeidimą, dėl kurio perkančioji organizacija abejoja tiekėjo sąžiningumu, kai jis</w:t>
            </w:r>
            <w:bookmarkStart w:id="29" w:name="part_030e6c6c64ba4f96a23474e439d1b80c"/>
            <w:bookmarkEnd w:id="29"/>
            <w:r w:rsidRPr="00596B37">
              <w:rPr>
                <w:rFonts w:ascii="Verdana" w:eastAsia="Calibri" w:hAnsi="Verdana" w:cs="Times New Roman"/>
                <w:sz w:val="24"/>
                <w:szCs w:val="24"/>
              </w:rPr>
              <w:t xml:space="preserve"> yra padaręs finansinės atskaitomybės ir audito teisės aktų pažeidimą ir nuo jo </w:t>
            </w:r>
            <w:r w:rsidRPr="00596B37">
              <w:rPr>
                <w:rFonts w:ascii="Verdana" w:eastAsia="Calibri" w:hAnsi="Verdana" w:cs="Times New Roman"/>
                <w:sz w:val="24"/>
                <w:szCs w:val="24"/>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F3750D" w:rsidRPr="00596B37" w:rsidRDefault="00F3750D" w:rsidP="00596B37">
            <w:pPr>
              <w:spacing w:after="0" w:line="240" w:lineRule="auto"/>
              <w:jc w:val="both"/>
              <w:rPr>
                <w:rFonts w:ascii="Verdana" w:eastAsia="Yu Mincho" w:hAnsi="Verdana" w:cs="Times New Roman"/>
                <w:b/>
                <w:bCs/>
                <w:sz w:val="24"/>
                <w:szCs w:val="24"/>
              </w:rPr>
            </w:pPr>
            <w:r w:rsidRPr="00596B37">
              <w:rPr>
                <w:rFonts w:ascii="Verdana" w:eastAsia="Yu Mincho" w:hAnsi="Verdana" w:cs="Times New Roman"/>
                <w:b/>
                <w:bCs/>
                <w:sz w:val="24"/>
                <w:szCs w:val="24"/>
              </w:rPr>
              <w:lastRenderedPageBreak/>
              <w:t>VPĮ 46 straipsnio 4 dalies 7 punkto a papunktis</w:t>
            </w:r>
          </w:p>
          <w:p w14:paraId="768DAD3D" w14:textId="77777777" w:rsidR="00F3750D" w:rsidRPr="00596B37" w:rsidRDefault="00F3750D" w:rsidP="00596B37">
            <w:pPr>
              <w:spacing w:after="0" w:line="240" w:lineRule="auto"/>
              <w:jc w:val="both"/>
              <w:rPr>
                <w:rFonts w:ascii="Verdana" w:eastAsia="Yu Mincho" w:hAnsi="Verdana" w:cs="Times New Roman"/>
                <w:sz w:val="24"/>
                <w:szCs w:val="24"/>
              </w:rPr>
            </w:pPr>
          </w:p>
          <w:p w14:paraId="343BF592" w14:textId="77777777" w:rsidR="00F3750D" w:rsidRPr="00596B37" w:rsidRDefault="00F3750D" w:rsidP="00596B37">
            <w:pPr>
              <w:spacing w:after="0" w:line="240" w:lineRule="auto"/>
              <w:jc w:val="both"/>
              <w:rPr>
                <w:rFonts w:ascii="Verdana" w:eastAsia="Yu Mincho" w:hAnsi="Verdana" w:cs="Times New Roman"/>
                <w:sz w:val="24"/>
                <w:szCs w:val="24"/>
              </w:rPr>
            </w:pPr>
            <w:r w:rsidRPr="00596B37">
              <w:rPr>
                <w:rFonts w:ascii="Verdana" w:eastAsia="Yu Mincho" w:hAnsi="Verdana" w:cs="Times New Roman"/>
                <w:sz w:val="24"/>
                <w:szCs w:val="24"/>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F3750D" w:rsidRPr="00596B37" w:rsidRDefault="00F3750D"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lastRenderedPageBreak/>
              <w:t xml:space="preserve">Iš Lietuvoje įsteigtų subjektų įrodančių dokumentų nereikalaujama. Užtenka pateikto EBVPD. </w:t>
            </w:r>
          </w:p>
          <w:p w14:paraId="2FC6FF23" w14:textId="77777777" w:rsidR="00F3750D" w:rsidRPr="00596B37" w:rsidRDefault="00F3750D"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xml:space="preserve">Priimant sprendimus dėl tiekėjo pašalinimo iš </w:t>
            </w:r>
            <w:r w:rsidRPr="00596B37">
              <w:rPr>
                <w:rFonts w:ascii="Verdana" w:eastAsia="Calibri" w:hAnsi="Verdana" w:cs="Times New Roman"/>
                <w:sz w:val="24"/>
                <w:szCs w:val="24"/>
              </w:rPr>
              <w:lastRenderedPageBreak/>
              <w:t>pirkimo procedūros šiame punkte nurodytu pašalinimo pagrindu, be kita ko, atsižvelgiama į</w:t>
            </w:r>
            <w:r w:rsidRPr="00596B37">
              <w:rPr>
                <w:rFonts w:ascii="Verdana" w:eastAsia="Calibri" w:hAnsi="Verdana" w:cs="Times New Roman"/>
                <w:b/>
                <w:bCs/>
                <w:sz w:val="24"/>
                <w:szCs w:val="24"/>
              </w:rPr>
              <w:t xml:space="preserve"> </w:t>
            </w:r>
            <w:r w:rsidRPr="00596B37">
              <w:rPr>
                <w:rFonts w:ascii="Verdana" w:eastAsia="Calibri" w:hAnsi="Verdana" w:cs="Times New Roman"/>
                <w:sz w:val="24"/>
                <w:szCs w:val="24"/>
              </w:rPr>
              <w:t xml:space="preserve">nacionalinėje duomenų bazėje adresu: </w:t>
            </w:r>
            <w:hyperlink r:id="rId21" w:history="1">
              <w:r w:rsidRPr="00596B37">
                <w:rPr>
                  <w:rFonts w:ascii="Verdana" w:eastAsia="Calibri" w:hAnsi="Verdana" w:cs="Times New Roman"/>
                  <w:sz w:val="24"/>
                  <w:szCs w:val="24"/>
                  <w:u w:val="single"/>
                </w:rPr>
                <w:t>https://www.registrucentras.lt/jar/p/index.php</w:t>
              </w:r>
            </w:hyperlink>
          </w:p>
          <w:p w14:paraId="0036AB60" w14:textId="77777777" w:rsidR="00F3750D" w:rsidRPr="00596B37" w:rsidRDefault="00F3750D"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paskelbtą informaciją, taip pat į šiame informaciniame pranešime pateiktą informaciją:</w:t>
            </w:r>
          </w:p>
          <w:p w14:paraId="4C592431" w14:textId="607015E8" w:rsidR="00F3750D" w:rsidRPr="00596B37" w:rsidRDefault="00F3750D" w:rsidP="00596B37">
            <w:pPr>
              <w:spacing w:after="0" w:line="240" w:lineRule="auto"/>
              <w:jc w:val="both"/>
              <w:rPr>
                <w:rFonts w:ascii="Verdana" w:eastAsia="Calibri" w:hAnsi="Verdana" w:cs="Times New Roman"/>
                <w:sz w:val="24"/>
                <w:szCs w:val="24"/>
              </w:rPr>
            </w:pPr>
            <w:hyperlink r:id="rId22" w:history="1">
              <w:r w:rsidRPr="00596B37">
                <w:rPr>
                  <w:rStyle w:val="Hipersaitas"/>
                  <w:rFonts w:ascii="Verdana" w:hAnsi="Verdana"/>
                  <w:sz w:val="24"/>
                  <w:szCs w:val="24"/>
                </w:rPr>
                <w:t>https://vpt.lrv.lt/lt/naujienos-3/finansiniu-ataskaitu-nepateikimas-gali-tapti-kliutimi-dalyvauti-viesuosiuose-pirkimuose</w:t>
              </w:r>
            </w:hyperlink>
            <w:r w:rsidRPr="00596B37">
              <w:rPr>
                <w:rFonts w:ascii="Verdana" w:hAnsi="Verdana"/>
                <w:sz w:val="24"/>
                <w:szCs w:val="24"/>
              </w:rPr>
              <w:t xml:space="preserve">. </w:t>
            </w:r>
          </w:p>
        </w:tc>
      </w:tr>
      <w:tr w:rsidR="00F3750D" w:rsidRPr="00596B37"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F3750D" w:rsidRPr="00596B37" w:rsidRDefault="00F3750D" w:rsidP="00596B37">
            <w:pPr>
              <w:numPr>
                <w:ilvl w:val="0"/>
                <w:numId w:val="9"/>
              </w:numPr>
              <w:spacing w:after="0" w:line="240" w:lineRule="auto"/>
              <w:jc w:val="center"/>
              <w:rPr>
                <w:rFonts w:ascii="Verdana" w:eastAsia="Calibri" w:hAnsi="Verdana" w:cs="Times New Roman"/>
                <w:sz w:val="24"/>
                <w:szCs w:val="24"/>
              </w:rPr>
            </w:pPr>
          </w:p>
          <w:p w14:paraId="68CED6AE" w14:textId="6782A0CD" w:rsidR="00F3750D" w:rsidRPr="00596B37" w:rsidRDefault="00F3750D" w:rsidP="00596B37">
            <w:pPr>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3</w:t>
            </w:r>
            <w:r w:rsidR="00086396" w:rsidRPr="00596B37">
              <w:rPr>
                <w:rFonts w:ascii="Verdana" w:eastAsia="Times New Roman" w:hAnsi="Verdana" w:cs="Times New Roman"/>
                <w:sz w:val="24"/>
                <w:szCs w:val="24"/>
              </w:rPr>
              <w:t>.4</w:t>
            </w:r>
            <w:r w:rsidRPr="00596B37">
              <w:rPr>
                <w:rFonts w:ascii="Verdana" w:eastAsia="Times New Roman" w:hAnsi="Verdana" w:cs="Times New Roman"/>
                <w:sz w:val="24"/>
                <w:szCs w:val="24"/>
              </w:rPr>
              <w:t>.1</w:t>
            </w:r>
            <w:r w:rsidR="00144DEF" w:rsidRPr="00596B37">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B37">
              <w:rPr>
                <w:rFonts w:ascii="Verdana" w:eastAsia="Calibri" w:hAnsi="Verdana" w:cs="Times New Roman"/>
                <w:sz w:val="24"/>
                <w:szCs w:val="24"/>
                <w:vertAlign w:val="superscript"/>
              </w:rPr>
              <w:t>1</w:t>
            </w:r>
            <w:r w:rsidRPr="00596B37">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F3750D" w:rsidRPr="00596B37" w:rsidRDefault="00F3750D" w:rsidP="00596B37">
            <w:pPr>
              <w:spacing w:after="0" w:line="240" w:lineRule="auto"/>
              <w:jc w:val="both"/>
              <w:rPr>
                <w:rFonts w:ascii="Verdana" w:eastAsia="Yu Mincho" w:hAnsi="Verdana" w:cs="Times New Roman"/>
                <w:b/>
                <w:bCs/>
                <w:sz w:val="24"/>
                <w:szCs w:val="24"/>
              </w:rPr>
            </w:pPr>
            <w:r w:rsidRPr="00596B37">
              <w:rPr>
                <w:rFonts w:ascii="Verdana" w:eastAsia="Yu Mincho" w:hAnsi="Verdana" w:cs="Times New Roman"/>
                <w:b/>
                <w:bCs/>
                <w:sz w:val="24"/>
                <w:szCs w:val="24"/>
              </w:rPr>
              <w:t>VPĮ 46 straipsnio 4 dalies 7 punkto b papunktis</w:t>
            </w:r>
          </w:p>
          <w:p w14:paraId="6364D26F" w14:textId="77777777" w:rsidR="00F3750D" w:rsidRPr="00596B37" w:rsidRDefault="00F3750D" w:rsidP="00596B37">
            <w:pPr>
              <w:spacing w:after="0" w:line="240" w:lineRule="auto"/>
              <w:jc w:val="both"/>
              <w:rPr>
                <w:rFonts w:ascii="Verdana" w:eastAsia="Yu Mincho" w:hAnsi="Verdana" w:cs="Times New Roman"/>
                <w:sz w:val="24"/>
                <w:szCs w:val="24"/>
              </w:rPr>
            </w:pPr>
          </w:p>
          <w:p w14:paraId="2DE9CFFB" w14:textId="77777777" w:rsidR="00F3750D" w:rsidRPr="00596B37" w:rsidRDefault="00F3750D" w:rsidP="00596B37">
            <w:pPr>
              <w:spacing w:after="0" w:line="240" w:lineRule="auto"/>
              <w:jc w:val="both"/>
              <w:rPr>
                <w:rFonts w:ascii="Verdana" w:eastAsia="Yu Mincho" w:hAnsi="Verdana" w:cs="Times New Roman"/>
                <w:sz w:val="24"/>
                <w:szCs w:val="24"/>
              </w:rPr>
            </w:pPr>
            <w:r w:rsidRPr="00596B37">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F3750D" w:rsidRPr="00596B37" w:rsidRDefault="00F3750D"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Iš Lietuvoje įsteigtų subjektų įrodančių dokumentų nereikalaujama. Užtenka pateikto EBVPD.</w:t>
            </w:r>
          </w:p>
          <w:p w14:paraId="130C5588" w14:textId="77777777" w:rsidR="00F3750D" w:rsidRPr="00596B37" w:rsidRDefault="00F3750D" w:rsidP="00596B37">
            <w:pPr>
              <w:spacing w:after="0" w:line="240" w:lineRule="auto"/>
              <w:jc w:val="both"/>
              <w:rPr>
                <w:rFonts w:ascii="Verdana" w:eastAsia="Calibri" w:hAnsi="Verdana" w:cs="Times New Roman"/>
                <w:b/>
                <w:bCs/>
                <w:sz w:val="24"/>
                <w:szCs w:val="24"/>
              </w:rPr>
            </w:pPr>
          </w:p>
          <w:p w14:paraId="5B39F4FB" w14:textId="77777777" w:rsidR="00F3750D" w:rsidRPr="00596B37" w:rsidRDefault="00F3750D" w:rsidP="00596B37">
            <w:pPr>
              <w:spacing w:after="0" w:line="240" w:lineRule="auto"/>
              <w:jc w:val="both"/>
              <w:rPr>
                <w:rFonts w:ascii="Verdana" w:eastAsia="Calibri" w:hAnsi="Verdana" w:cs="Times New Roman"/>
                <w:b/>
                <w:bCs/>
                <w:sz w:val="24"/>
                <w:szCs w:val="24"/>
              </w:rPr>
            </w:pPr>
            <w:r w:rsidRPr="00596B37">
              <w:rPr>
                <w:rFonts w:ascii="Verdana" w:eastAsia="Calibri" w:hAnsi="Verdana" w:cs="Times New Roman"/>
                <w:sz w:val="24"/>
                <w:szCs w:val="24"/>
              </w:rPr>
              <w:t>Priimant sprendimus dėl tiekėjo pašalinimo iš pirkimo procedūros šiame punkte nurodytu pašalinimo pagrindu, be kita ko, atsižvelgiama į</w:t>
            </w:r>
            <w:r w:rsidRPr="00596B37">
              <w:rPr>
                <w:rFonts w:ascii="Verdana" w:eastAsia="Calibri" w:hAnsi="Verdana" w:cs="Times New Roman"/>
                <w:b/>
                <w:bCs/>
                <w:sz w:val="24"/>
                <w:szCs w:val="24"/>
              </w:rPr>
              <w:t xml:space="preserve"> </w:t>
            </w:r>
            <w:r w:rsidRPr="00596B37">
              <w:rPr>
                <w:rFonts w:ascii="Verdana" w:eastAsia="Calibri" w:hAnsi="Verdana" w:cs="Times New Roman"/>
                <w:sz w:val="24"/>
                <w:szCs w:val="24"/>
              </w:rPr>
              <w:t xml:space="preserve">nacionalinėje duomenų bazėje adresu </w:t>
            </w:r>
            <w:hyperlink r:id="rId23">
              <w:r w:rsidRPr="00596B37">
                <w:rPr>
                  <w:rFonts w:ascii="Verdana" w:eastAsia="Calibri" w:hAnsi="Verdana" w:cs="Times New Roman"/>
                  <w:sz w:val="24"/>
                  <w:szCs w:val="24"/>
                  <w:u w:val="single"/>
                </w:rPr>
                <w:t>https://www.vmi.lt/evmi/mokesciu-moketoju-informacija</w:t>
              </w:r>
            </w:hyperlink>
            <w:r w:rsidRPr="00596B37">
              <w:rPr>
                <w:rFonts w:ascii="Verdana" w:eastAsia="Calibri" w:hAnsi="Verdana" w:cs="Times New Roman"/>
                <w:sz w:val="24"/>
                <w:szCs w:val="24"/>
              </w:rPr>
              <w:t xml:space="preserve"> skelbiamą informaciją.</w:t>
            </w:r>
          </w:p>
        </w:tc>
      </w:tr>
      <w:tr w:rsidR="00F3750D" w:rsidRPr="00596B37"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F3750D" w:rsidRPr="00596B37" w:rsidRDefault="00F3750D" w:rsidP="00596B37">
            <w:pPr>
              <w:numPr>
                <w:ilvl w:val="0"/>
                <w:numId w:val="9"/>
              </w:numPr>
              <w:spacing w:after="0" w:line="240" w:lineRule="auto"/>
              <w:jc w:val="center"/>
              <w:rPr>
                <w:rFonts w:ascii="Verdana" w:eastAsia="Calibri" w:hAnsi="Verdana" w:cs="Times New Roman"/>
                <w:sz w:val="24"/>
                <w:szCs w:val="24"/>
              </w:rPr>
            </w:pPr>
          </w:p>
          <w:p w14:paraId="7A49E1C6" w14:textId="1B254FA0" w:rsidR="00F3750D" w:rsidRPr="00596B37" w:rsidRDefault="00F3750D" w:rsidP="00596B37">
            <w:pPr>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3</w:t>
            </w:r>
            <w:r w:rsidR="00086396" w:rsidRPr="00596B37">
              <w:rPr>
                <w:rFonts w:ascii="Verdana" w:eastAsia="Times New Roman" w:hAnsi="Verdana" w:cs="Times New Roman"/>
                <w:sz w:val="24"/>
                <w:szCs w:val="24"/>
              </w:rPr>
              <w:t>.4</w:t>
            </w:r>
            <w:r w:rsidRPr="00596B37">
              <w:rPr>
                <w:rFonts w:ascii="Verdana" w:eastAsia="Times New Roman" w:hAnsi="Verdana" w:cs="Times New Roman"/>
                <w:sz w:val="24"/>
                <w:szCs w:val="24"/>
              </w:rPr>
              <w:t>.1</w:t>
            </w:r>
            <w:r w:rsidR="00144DEF" w:rsidRPr="00596B37">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F3750D" w:rsidRPr="00596B37" w:rsidRDefault="00F3750D"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596B37">
              <w:rPr>
                <w:rFonts w:ascii="Verdana" w:eastAsia="Calibri" w:hAnsi="Verdana" w:cs="Times New Roman"/>
                <w:sz w:val="24"/>
                <w:szCs w:val="24"/>
              </w:rPr>
              <w:lastRenderedPageBreak/>
              <w:t>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F3750D" w:rsidRPr="00596B37" w:rsidRDefault="00F3750D" w:rsidP="00596B37">
            <w:pPr>
              <w:spacing w:after="0" w:line="240" w:lineRule="auto"/>
              <w:jc w:val="both"/>
              <w:rPr>
                <w:rFonts w:ascii="Verdana" w:eastAsia="Yu Mincho" w:hAnsi="Verdana" w:cs="Times New Roman"/>
                <w:b/>
                <w:bCs/>
                <w:sz w:val="24"/>
                <w:szCs w:val="24"/>
              </w:rPr>
            </w:pPr>
            <w:r w:rsidRPr="00596B37">
              <w:rPr>
                <w:rFonts w:ascii="Verdana" w:eastAsia="Yu Mincho" w:hAnsi="Verdana" w:cs="Times New Roman"/>
                <w:b/>
                <w:bCs/>
                <w:sz w:val="24"/>
                <w:szCs w:val="24"/>
              </w:rPr>
              <w:lastRenderedPageBreak/>
              <w:t>VPĮ 46 straipsnio 4 dalies 7 punkto c papunktis</w:t>
            </w:r>
          </w:p>
          <w:p w14:paraId="58E6E425" w14:textId="77777777" w:rsidR="00F3750D" w:rsidRPr="00596B37" w:rsidRDefault="00F3750D" w:rsidP="00596B37">
            <w:pPr>
              <w:spacing w:after="0" w:line="240" w:lineRule="auto"/>
              <w:jc w:val="both"/>
              <w:rPr>
                <w:rFonts w:ascii="Verdana" w:eastAsia="Yu Mincho" w:hAnsi="Verdana" w:cs="Times New Roman"/>
                <w:sz w:val="24"/>
                <w:szCs w:val="24"/>
              </w:rPr>
            </w:pPr>
          </w:p>
          <w:p w14:paraId="2CCB4DBD" w14:textId="77777777" w:rsidR="00F3750D" w:rsidRPr="00596B37" w:rsidRDefault="00F3750D" w:rsidP="00596B37">
            <w:pPr>
              <w:spacing w:after="0" w:line="240" w:lineRule="auto"/>
              <w:jc w:val="both"/>
              <w:rPr>
                <w:rFonts w:ascii="Verdana" w:eastAsia="Yu Mincho" w:hAnsi="Verdana" w:cs="Times New Roman"/>
                <w:sz w:val="24"/>
                <w:szCs w:val="24"/>
              </w:rPr>
            </w:pPr>
            <w:r w:rsidRPr="00596B37">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F3750D" w:rsidRPr="00596B37" w:rsidRDefault="00F3750D" w:rsidP="00596B37">
            <w:pPr>
              <w:spacing w:after="0" w:line="240" w:lineRule="auto"/>
              <w:jc w:val="both"/>
              <w:rPr>
                <w:rFonts w:ascii="Verdana" w:eastAsia="Calibri" w:hAnsi="Verdana" w:cs="Times New Roman"/>
                <w:sz w:val="24"/>
                <w:szCs w:val="24"/>
              </w:rPr>
            </w:pPr>
            <w:r w:rsidRPr="00596B37">
              <w:rPr>
                <w:rFonts w:ascii="Verdana" w:eastAsia="Calibri" w:hAnsi="Verdana" w:cs="Times New Roman"/>
                <w:sz w:val="24"/>
                <w:szCs w:val="24"/>
              </w:rPr>
              <w:t>Iš Lietuvoje įsteigtų subjektų įrodančių dokumentų nereikalaujama. Užtenka pateikto EBVPD.</w:t>
            </w:r>
          </w:p>
          <w:p w14:paraId="487D9A8E" w14:textId="77777777" w:rsidR="00F3750D" w:rsidRPr="00596B37" w:rsidRDefault="00F3750D" w:rsidP="00596B37">
            <w:pPr>
              <w:spacing w:after="0" w:line="240" w:lineRule="auto"/>
              <w:jc w:val="both"/>
              <w:rPr>
                <w:rFonts w:ascii="Verdana" w:eastAsia="Calibri" w:hAnsi="Verdana" w:cs="Times New Roman"/>
                <w:bCs/>
                <w:iCs/>
                <w:sz w:val="24"/>
                <w:szCs w:val="24"/>
              </w:rPr>
            </w:pPr>
          </w:p>
          <w:p w14:paraId="159F215D" w14:textId="60014A5D" w:rsidR="00F3750D" w:rsidRPr="00596B37" w:rsidRDefault="00F3750D" w:rsidP="00596B37">
            <w:pPr>
              <w:spacing w:after="0" w:line="240" w:lineRule="auto"/>
              <w:jc w:val="both"/>
              <w:rPr>
                <w:rFonts w:ascii="Verdana" w:eastAsia="Times New Roman" w:hAnsi="Verdana" w:cs="Times New Roman"/>
                <w:b/>
                <w:bCs/>
                <w:sz w:val="24"/>
                <w:szCs w:val="24"/>
              </w:rPr>
            </w:pPr>
            <w:r w:rsidRPr="00596B37">
              <w:rPr>
                <w:rFonts w:ascii="Verdana" w:eastAsia="Times New Roman" w:hAnsi="Verdana" w:cs="Times New Roman"/>
                <w:b/>
                <w:bCs/>
                <w:sz w:val="24"/>
                <w:szCs w:val="24"/>
              </w:rPr>
              <w:t xml:space="preserve">Priimant sprendimus dėl tiekėjo pašalinimo iš pirkimo </w:t>
            </w:r>
            <w:r w:rsidRPr="00596B37">
              <w:rPr>
                <w:rFonts w:ascii="Verdana" w:eastAsia="Times New Roman" w:hAnsi="Verdana" w:cs="Times New Roman"/>
                <w:b/>
                <w:bCs/>
                <w:sz w:val="24"/>
                <w:szCs w:val="24"/>
              </w:rPr>
              <w:lastRenderedPageBreak/>
              <w:t>procedūros šiame punkte nurodytu pašalinimo pagrindu, be kita ko, atsižvelgiama į nacionalinėje duomenų bazėje adresu:</w:t>
            </w:r>
          </w:p>
          <w:p w14:paraId="14CFB638" w14:textId="77777777" w:rsidR="00F3750D" w:rsidRPr="00596B37" w:rsidRDefault="00F3750D" w:rsidP="00596B37">
            <w:pPr>
              <w:spacing w:after="0" w:line="240" w:lineRule="auto"/>
              <w:jc w:val="both"/>
              <w:rPr>
                <w:rFonts w:ascii="Verdana" w:eastAsia="Times New Roman" w:hAnsi="Verdana" w:cs="Times New Roman"/>
                <w:sz w:val="24"/>
                <w:szCs w:val="24"/>
              </w:rPr>
            </w:pPr>
            <w:hyperlink r:id="rId24" w:history="1">
              <w:r w:rsidRPr="00596B37">
                <w:rPr>
                  <w:rFonts w:ascii="Verdana" w:eastAsia="Times New Roman" w:hAnsi="Verdana" w:cs="Times New Roman"/>
                  <w:sz w:val="24"/>
                  <w:szCs w:val="24"/>
                  <w:u w:val="single"/>
                </w:rPr>
                <w:t>https://kt.gov.lt/lt/atviri-duomenys/diskvalifikavimas-is-viesuju-pirkimu</w:t>
              </w:r>
            </w:hyperlink>
            <w:r w:rsidRPr="00596B37">
              <w:rPr>
                <w:rFonts w:ascii="Verdana" w:eastAsia="Times New Roman" w:hAnsi="Verdana" w:cs="Times New Roman"/>
                <w:sz w:val="24"/>
                <w:szCs w:val="24"/>
              </w:rPr>
              <w:t xml:space="preserve"> skelbiamą informaciją.</w:t>
            </w:r>
          </w:p>
        </w:tc>
      </w:tr>
    </w:tbl>
    <w:p w14:paraId="73121F74" w14:textId="77777777" w:rsidR="000518D6" w:rsidRPr="00596B37" w:rsidRDefault="000518D6" w:rsidP="00596B37">
      <w:pPr>
        <w:pStyle w:val="Body2"/>
        <w:tabs>
          <w:tab w:val="left" w:pos="1260"/>
        </w:tabs>
        <w:spacing w:after="0"/>
        <w:ind w:left="720"/>
        <w:rPr>
          <w:rFonts w:ascii="Verdana" w:hAnsi="Verdana" w:cs="Times New Roman"/>
          <w:color w:val="auto"/>
          <w:sz w:val="24"/>
          <w:szCs w:val="24"/>
          <w:lang w:val="lt-LT"/>
        </w:rPr>
      </w:pPr>
    </w:p>
    <w:p w14:paraId="194D947D" w14:textId="6432EF0A" w:rsidR="000518D6" w:rsidRPr="00596B37" w:rsidRDefault="000518D6" w:rsidP="00596B37">
      <w:pPr>
        <w:pStyle w:val="Body2"/>
        <w:numPr>
          <w:ilvl w:val="1"/>
          <w:numId w:val="26"/>
        </w:numPr>
        <w:tabs>
          <w:tab w:val="left" w:pos="1260"/>
        </w:tabs>
        <w:spacing w:after="0"/>
        <w:rPr>
          <w:rFonts w:ascii="Verdana" w:hAnsi="Verdana" w:cs="Times New Roman"/>
          <w:color w:val="auto"/>
          <w:sz w:val="24"/>
          <w:szCs w:val="24"/>
          <w:lang w:val="lt-LT"/>
        </w:rPr>
      </w:pPr>
      <w:bookmarkStart w:id="30" w:name="_Ref96676222"/>
      <w:r w:rsidRPr="00596B37">
        <w:rPr>
          <w:rFonts w:ascii="Verdana" w:hAnsi="Verdana" w:cs="Times New Roman"/>
          <w:color w:val="auto"/>
          <w:sz w:val="24"/>
          <w:szCs w:val="24"/>
          <w:lang w:val="lt-LT"/>
        </w:rPr>
        <w:t>Tiekėjų kvalifikacijos reikalavimai:</w:t>
      </w:r>
      <w:bookmarkEnd w:id="30"/>
    </w:p>
    <w:p w14:paraId="5F5F404F" w14:textId="77777777" w:rsidR="00EB7159" w:rsidRPr="00596B37" w:rsidRDefault="00EB7159" w:rsidP="00596B37">
      <w:pPr>
        <w:pStyle w:val="Body2"/>
        <w:tabs>
          <w:tab w:val="left" w:pos="1260"/>
        </w:tabs>
        <w:spacing w:after="0"/>
        <w:rPr>
          <w:rFonts w:ascii="Verdana" w:hAnsi="Verdana" w:cs="Times New Roman"/>
          <w:color w:val="auto"/>
          <w:sz w:val="24"/>
          <w:szCs w:val="24"/>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0A0" w:firstRow="1" w:lastRow="0" w:firstColumn="1" w:lastColumn="0" w:noHBand="0" w:noVBand="0"/>
      </w:tblPr>
      <w:tblGrid>
        <w:gridCol w:w="1701"/>
        <w:gridCol w:w="4536"/>
        <w:gridCol w:w="3402"/>
      </w:tblGrid>
      <w:tr w:rsidR="008D46EC" w:rsidRPr="00596B37" w14:paraId="47B96951" w14:textId="77777777" w:rsidTr="00870630">
        <w:tc>
          <w:tcPr>
            <w:tcW w:w="1701" w:type="dxa"/>
            <w:tcMar>
              <w:left w:w="103" w:type="dxa"/>
            </w:tcMar>
          </w:tcPr>
          <w:p w14:paraId="70DE6652" w14:textId="77777777" w:rsidR="008D46EC" w:rsidRPr="00596B37" w:rsidRDefault="008D46EC" w:rsidP="00596B37">
            <w:pPr>
              <w:pStyle w:val="Body2"/>
              <w:spacing w:after="0"/>
              <w:ind w:right="-197" w:hanging="103"/>
              <w:jc w:val="center"/>
              <w:rPr>
                <w:rFonts w:ascii="Verdana" w:hAnsi="Verdana" w:cs="Times New Roman"/>
                <w:b/>
                <w:bCs/>
                <w:color w:val="auto"/>
                <w:sz w:val="24"/>
                <w:szCs w:val="24"/>
                <w:lang w:val="lt-LT"/>
              </w:rPr>
            </w:pPr>
            <w:r w:rsidRPr="00596B37">
              <w:rPr>
                <w:rFonts w:ascii="Verdana" w:hAnsi="Verdana" w:cs="Times New Roman"/>
                <w:b/>
                <w:bCs/>
                <w:color w:val="auto"/>
                <w:sz w:val="24"/>
                <w:szCs w:val="24"/>
                <w:lang w:val="lt-LT"/>
              </w:rPr>
              <w:t>Eil. Nr.</w:t>
            </w:r>
          </w:p>
        </w:tc>
        <w:tc>
          <w:tcPr>
            <w:tcW w:w="4536" w:type="dxa"/>
            <w:tcMar>
              <w:left w:w="103" w:type="dxa"/>
            </w:tcMar>
          </w:tcPr>
          <w:p w14:paraId="1F0853DF" w14:textId="77777777" w:rsidR="008D46EC" w:rsidRPr="00596B37" w:rsidRDefault="008D46EC" w:rsidP="00596B37">
            <w:pPr>
              <w:pStyle w:val="Body2"/>
              <w:spacing w:after="0"/>
              <w:jc w:val="center"/>
              <w:rPr>
                <w:rFonts w:ascii="Verdana" w:hAnsi="Verdana" w:cs="Times New Roman"/>
                <w:b/>
                <w:bCs/>
                <w:color w:val="auto"/>
                <w:sz w:val="24"/>
                <w:szCs w:val="24"/>
                <w:lang w:val="lt-LT"/>
              </w:rPr>
            </w:pPr>
            <w:r w:rsidRPr="00596B37">
              <w:rPr>
                <w:rFonts w:ascii="Verdana" w:hAnsi="Verdana" w:cs="Times New Roman"/>
                <w:b/>
                <w:bCs/>
                <w:color w:val="auto"/>
                <w:sz w:val="24"/>
                <w:szCs w:val="24"/>
                <w:lang w:val="lt-LT"/>
              </w:rPr>
              <w:t>Kvalifikacijos reikalavimas</w:t>
            </w:r>
          </w:p>
        </w:tc>
        <w:tc>
          <w:tcPr>
            <w:tcW w:w="3402" w:type="dxa"/>
            <w:tcMar>
              <w:left w:w="103" w:type="dxa"/>
            </w:tcMar>
          </w:tcPr>
          <w:p w14:paraId="1D866410" w14:textId="77777777" w:rsidR="008D46EC" w:rsidRPr="00596B37" w:rsidRDefault="008D46EC" w:rsidP="00596B37">
            <w:pPr>
              <w:pStyle w:val="Body2"/>
              <w:spacing w:after="0"/>
              <w:jc w:val="center"/>
              <w:rPr>
                <w:rFonts w:ascii="Verdana" w:hAnsi="Verdana" w:cs="Times New Roman"/>
                <w:b/>
                <w:bCs/>
                <w:color w:val="auto"/>
                <w:sz w:val="24"/>
                <w:szCs w:val="24"/>
                <w:lang w:val="lt-LT"/>
              </w:rPr>
            </w:pPr>
            <w:r w:rsidRPr="00596B37">
              <w:rPr>
                <w:rFonts w:ascii="Verdana" w:hAnsi="Verdana" w:cs="Times New Roman"/>
                <w:b/>
                <w:bCs/>
                <w:color w:val="auto"/>
                <w:sz w:val="24"/>
                <w:szCs w:val="24"/>
                <w:lang w:val="lt-LT"/>
              </w:rPr>
              <w:t>Pateikiami dokumentai</w:t>
            </w:r>
          </w:p>
        </w:tc>
      </w:tr>
      <w:tr w:rsidR="008D46EC" w:rsidRPr="00596B37" w14:paraId="33BD11C5" w14:textId="77777777" w:rsidTr="001B581C">
        <w:tc>
          <w:tcPr>
            <w:tcW w:w="9639" w:type="dxa"/>
            <w:gridSpan w:val="3"/>
            <w:tcMar>
              <w:left w:w="103" w:type="dxa"/>
            </w:tcMar>
          </w:tcPr>
          <w:p w14:paraId="2F0A2869" w14:textId="77777777" w:rsidR="008D46EC" w:rsidRPr="00596B37" w:rsidRDefault="008D46EC" w:rsidP="00596B37">
            <w:pPr>
              <w:tabs>
                <w:tab w:val="left" w:pos="317"/>
              </w:tabs>
              <w:spacing w:after="0" w:line="240" w:lineRule="auto"/>
              <w:contextualSpacing/>
              <w:jc w:val="center"/>
              <w:rPr>
                <w:rFonts w:ascii="Verdana" w:hAnsi="Verdana" w:cs="Times New Roman"/>
                <w:b/>
                <w:bCs/>
                <w:sz w:val="24"/>
                <w:szCs w:val="24"/>
              </w:rPr>
            </w:pPr>
            <w:r w:rsidRPr="00596B37">
              <w:rPr>
                <w:rFonts w:ascii="Verdana" w:hAnsi="Verdana" w:cs="Times New Roman"/>
                <w:b/>
                <w:bCs/>
                <w:sz w:val="24"/>
                <w:szCs w:val="24"/>
              </w:rPr>
              <w:t>Techninis ir profesinis pajėgumas</w:t>
            </w:r>
          </w:p>
        </w:tc>
      </w:tr>
      <w:tr w:rsidR="008D46EC" w:rsidRPr="00596B37" w14:paraId="6B6D1D61" w14:textId="77777777" w:rsidTr="00870630">
        <w:tc>
          <w:tcPr>
            <w:tcW w:w="1701" w:type="dxa"/>
            <w:tcMar>
              <w:left w:w="103" w:type="dxa"/>
            </w:tcMar>
          </w:tcPr>
          <w:p w14:paraId="775F934C" w14:textId="77777777" w:rsidR="008D46EC" w:rsidRPr="00197764" w:rsidRDefault="008D46EC" w:rsidP="00596B37">
            <w:pPr>
              <w:pStyle w:val="Body2"/>
              <w:spacing w:after="0"/>
              <w:ind w:left="-100" w:right="832" w:hanging="3"/>
              <w:jc w:val="center"/>
              <w:rPr>
                <w:rFonts w:ascii="Verdana" w:hAnsi="Verdana" w:cs="Times New Roman"/>
                <w:color w:val="auto"/>
                <w:sz w:val="24"/>
                <w:szCs w:val="24"/>
                <w:lang w:val="lt-LT"/>
              </w:rPr>
            </w:pPr>
            <w:r w:rsidRPr="00197764">
              <w:rPr>
                <w:rFonts w:ascii="Verdana" w:hAnsi="Verdana" w:cs="Times New Roman"/>
                <w:color w:val="auto"/>
                <w:sz w:val="24"/>
                <w:szCs w:val="24"/>
                <w:lang w:val="lt-LT"/>
              </w:rPr>
              <w:t>3.5.1.</w:t>
            </w:r>
          </w:p>
        </w:tc>
        <w:tc>
          <w:tcPr>
            <w:tcW w:w="4536" w:type="dxa"/>
            <w:tcMar>
              <w:left w:w="103" w:type="dxa"/>
            </w:tcMar>
          </w:tcPr>
          <w:p w14:paraId="28A2B78F" w14:textId="77777777" w:rsidR="008D46EC" w:rsidRPr="00197764" w:rsidRDefault="008D46EC" w:rsidP="00596B37">
            <w:pPr>
              <w:pStyle w:val="Body2"/>
              <w:spacing w:after="0"/>
              <w:rPr>
                <w:rFonts w:ascii="Verdana" w:hAnsi="Verdana"/>
                <w:color w:val="auto"/>
                <w:spacing w:val="4"/>
                <w:sz w:val="24"/>
                <w:szCs w:val="24"/>
                <w:lang w:val="lt-LT"/>
              </w:rPr>
            </w:pPr>
            <w:r w:rsidRPr="00197764">
              <w:rPr>
                <w:rFonts w:ascii="Verdana" w:hAnsi="Verdana" w:cs="Times New Roman"/>
                <w:b/>
                <w:bCs/>
                <w:color w:val="auto"/>
                <w:spacing w:val="4"/>
                <w:sz w:val="24"/>
                <w:szCs w:val="24"/>
                <w:lang w:val="lt-LT"/>
              </w:rPr>
              <w:t>1)</w:t>
            </w:r>
            <w:r w:rsidRPr="00197764">
              <w:rPr>
                <w:rFonts w:ascii="Verdana" w:hAnsi="Verdana" w:cs="Times New Roman"/>
                <w:color w:val="auto"/>
                <w:spacing w:val="4"/>
                <w:sz w:val="24"/>
                <w:szCs w:val="24"/>
                <w:lang w:val="lt-LT"/>
              </w:rPr>
              <w:t xml:space="preserve"> </w:t>
            </w:r>
            <w:r w:rsidRPr="00197764">
              <w:rPr>
                <w:rFonts w:ascii="Verdana" w:hAnsi="Verdana"/>
                <w:bCs/>
                <w:sz w:val="24"/>
                <w:szCs w:val="24"/>
                <w:lang w:val="lt-LT"/>
              </w:rPr>
              <w:t xml:space="preserve">Pirkimo sutarties vykdymui tiekėjas turi paskirti </w:t>
            </w:r>
            <w:r w:rsidRPr="00197764">
              <w:rPr>
                <w:rFonts w:ascii="Verdana" w:hAnsi="Verdana"/>
                <w:sz w:val="24"/>
                <w:szCs w:val="24"/>
                <w:lang w:val="lt-LT"/>
              </w:rPr>
              <w:t xml:space="preserve">bent 1 (vieną) </w:t>
            </w:r>
            <w:r w:rsidRPr="00197764">
              <w:rPr>
                <w:rFonts w:ascii="Verdana" w:hAnsi="Verdana"/>
                <w:b/>
                <w:bCs/>
                <w:sz w:val="24"/>
                <w:szCs w:val="24"/>
                <w:lang w:val="lt-LT"/>
              </w:rPr>
              <w:t>likusių nuo karo sprogmenų paieškos, identifikavimo ir paruošimo pašalinimui darbų vadovą</w:t>
            </w:r>
            <w:r w:rsidRPr="00197764">
              <w:rPr>
                <w:rFonts w:ascii="Verdana" w:hAnsi="Verdana"/>
                <w:bCs/>
                <w:sz w:val="24"/>
                <w:szCs w:val="24"/>
                <w:lang w:val="lt-LT"/>
              </w:rPr>
              <w:t>, kuris:</w:t>
            </w:r>
          </w:p>
          <w:p w14:paraId="0568A0A0" w14:textId="77777777" w:rsidR="008D46EC" w:rsidRPr="00197764" w:rsidRDefault="008D46EC" w:rsidP="00596B37">
            <w:pPr>
              <w:pStyle w:val="Sraopastraipa"/>
              <w:numPr>
                <w:ilvl w:val="0"/>
                <w:numId w:val="47"/>
              </w:numPr>
              <w:tabs>
                <w:tab w:val="left" w:pos="354"/>
              </w:tabs>
              <w:spacing w:after="0" w:line="240" w:lineRule="auto"/>
              <w:ind w:left="0" w:firstLine="0"/>
              <w:jc w:val="both"/>
              <w:rPr>
                <w:rFonts w:ascii="Verdana" w:hAnsi="Verdana"/>
                <w:szCs w:val="24"/>
              </w:rPr>
            </w:pPr>
            <w:r w:rsidRPr="00197764">
              <w:rPr>
                <w:rFonts w:ascii="Verdana" w:hAnsi="Verdana"/>
                <w:szCs w:val="24"/>
              </w:rPr>
              <w:t>turi ne mažesnę kaip 2 (dviejų) metų per, pastaruosius 5 metus, darbo patirtį einant likusių nuo karo sprogmenų paieškos, identifikavimo ir paruošimo pašalinimui</w:t>
            </w:r>
            <w:r w:rsidRPr="00197764">
              <w:rPr>
                <w:rFonts w:ascii="Verdana" w:hAnsi="Verdana"/>
                <w:bCs/>
                <w:szCs w:val="24"/>
              </w:rPr>
              <w:t xml:space="preserve"> </w:t>
            </w:r>
            <w:r w:rsidRPr="00152645">
              <w:rPr>
                <w:rFonts w:ascii="Verdana" w:hAnsi="Verdana"/>
                <w:szCs w:val="24"/>
              </w:rPr>
              <w:t>vadovo pareigas</w:t>
            </w:r>
            <w:r w:rsidRPr="00197764">
              <w:rPr>
                <w:rFonts w:ascii="Verdana" w:hAnsi="Verdana"/>
                <w:szCs w:val="24"/>
              </w:rPr>
              <w:t>;</w:t>
            </w:r>
          </w:p>
          <w:p w14:paraId="19E6CC08" w14:textId="77777777" w:rsidR="008D46EC" w:rsidRPr="00197764" w:rsidRDefault="008D46EC" w:rsidP="00596B37">
            <w:pPr>
              <w:spacing w:after="0" w:line="240" w:lineRule="auto"/>
              <w:jc w:val="both"/>
              <w:rPr>
                <w:rFonts w:ascii="Verdana" w:hAnsi="Verdana"/>
                <w:b/>
                <w:bCs/>
                <w:sz w:val="24"/>
                <w:szCs w:val="24"/>
              </w:rPr>
            </w:pPr>
            <w:r w:rsidRPr="00197764">
              <w:rPr>
                <w:rFonts w:ascii="Verdana" w:hAnsi="Verdana"/>
                <w:b/>
                <w:bCs/>
                <w:sz w:val="24"/>
                <w:szCs w:val="24"/>
              </w:rPr>
              <w:t>ir</w:t>
            </w:r>
          </w:p>
          <w:p w14:paraId="462E0155" w14:textId="0A545A2B" w:rsidR="008D46EC" w:rsidRPr="00197764" w:rsidRDefault="008D46EC" w:rsidP="00596B37">
            <w:pPr>
              <w:pStyle w:val="Sraopastraipa"/>
              <w:numPr>
                <w:ilvl w:val="0"/>
                <w:numId w:val="47"/>
              </w:numPr>
              <w:tabs>
                <w:tab w:val="left" w:pos="354"/>
              </w:tabs>
              <w:spacing w:after="0" w:line="240" w:lineRule="auto"/>
              <w:ind w:left="0" w:firstLine="0"/>
              <w:jc w:val="both"/>
              <w:rPr>
                <w:rFonts w:ascii="Verdana" w:hAnsi="Verdana"/>
                <w:szCs w:val="24"/>
              </w:rPr>
            </w:pPr>
            <w:r w:rsidRPr="00197764">
              <w:rPr>
                <w:rFonts w:ascii="Verdana" w:hAnsi="Verdana"/>
                <w:szCs w:val="24"/>
              </w:rPr>
              <w:t xml:space="preserve">yra baigęs išminuotojo ir/arba sprogmenų neutralizavimo specialisto </w:t>
            </w:r>
            <w:r w:rsidR="00EF0467" w:rsidRPr="00152645">
              <w:rPr>
                <w:rFonts w:ascii="Verdana" w:hAnsi="Verdana"/>
                <w:szCs w:val="24"/>
              </w:rPr>
              <w:t xml:space="preserve">ne žemesnės kaip </w:t>
            </w:r>
            <w:r w:rsidRPr="00152645">
              <w:rPr>
                <w:rFonts w:ascii="Verdana" w:hAnsi="Verdana"/>
                <w:szCs w:val="24"/>
              </w:rPr>
              <w:t>II</w:t>
            </w:r>
            <w:r w:rsidRPr="00197764">
              <w:rPr>
                <w:rFonts w:ascii="Verdana" w:hAnsi="Verdana"/>
                <w:szCs w:val="24"/>
              </w:rPr>
              <w:t xml:space="preserve"> kvalifikacinės kategorijos arba lygiaverčius kursus;</w:t>
            </w:r>
          </w:p>
          <w:p w14:paraId="6DF5FD15" w14:textId="77777777" w:rsidR="008D46EC" w:rsidRPr="00197764" w:rsidRDefault="008D46EC" w:rsidP="00596B37">
            <w:pPr>
              <w:spacing w:after="0" w:line="240" w:lineRule="auto"/>
              <w:jc w:val="both"/>
              <w:rPr>
                <w:rFonts w:ascii="Verdana" w:hAnsi="Verdana"/>
                <w:b/>
                <w:bCs/>
                <w:sz w:val="24"/>
                <w:szCs w:val="24"/>
              </w:rPr>
            </w:pPr>
            <w:r w:rsidRPr="00197764">
              <w:rPr>
                <w:rFonts w:ascii="Verdana" w:hAnsi="Verdana"/>
                <w:b/>
                <w:bCs/>
                <w:sz w:val="24"/>
                <w:szCs w:val="24"/>
              </w:rPr>
              <w:t>ir</w:t>
            </w:r>
          </w:p>
          <w:p w14:paraId="10FAFB5A" w14:textId="41B94265" w:rsidR="008D46EC" w:rsidRPr="00197764" w:rsidRDefault="008D46EC" w:rsidP="00596B37">
            <w:pPr>
              <w:spacing w:after="0" w:line="240" w:lineRule="auto"/>
              <w:jc w:val="both"/>
              <w:rPr>
                <w:rFonts w:ascii="Verdana" w:hAnsi="Verdana"/>
                <w:sz w:val="24"/>
                <w:szCs w:val="24"/>
              </w:rPr>
            </w:pPr>
            <w:r w:rsidRPr="00197764">
              <w:rPr>
                <w:rFonts w:ascii="Verdana" w:hAnsi="Verdana"/>
                <w:sz w:val="24"/>
                <w:szCs w:val="24"/>
              </w:rPr>
              <w:t>c) per pastaruosius 5 metus turi būti išklausęs standartinių sprogmenų neutralizavimo mokymus / kursus Lietuvos Respublikos institucijoje, vykdančioje sprogmenų neutralizavimo specialistų rengimą</w:t>
            </w:r>
            <w:r w:rsidR="00CC116A">
              <w:rPr>
                <w:rFonts w:ascii="Verdana" w:hAnsi="Verdana"/>
                <w:sz w:val="24"/>
                <w:szCs w:val="24"/>
              </w:rPr>
              <w:t xml:space="preserve"> ir turėti tai patvirtinantį pažymėjimą</w:t>
            </w:r>
            <w:r w:rsidRPr="00197764">
              <w:rPr>
                <w:rFonts w:ascii="Verdana" w:hAnsi="Verdana"/>
                <w:sz w:val="24"/>
                <w:szCs w:val="24"/>
              </w:rPr>
              <w:t>.</w:t>
            </w:r>
          </w:p>
          <w:p w14:paraId="4A5604DE" w14:textId="77777777" w:rsidR="008D46EC" w:rsidRPr="00197764" w:rsidRDefault="008D46EC" w:rsidP="00596B37">
            <w:pPr>
              <w:spacing w:after="0" w:line="240" w:lineRule="auto"/>
              <w:jc w:val="both"/>
              <w:rPr>
                <w:rFonts w:ascii="Verdana" w:hAnsi="Verdana"/>
                <w:b/>
                <w:bCs/>
                <w:sz w:val="24"/>
                <w:szCs w:val="24"/>
              </w:rPr>
            </w:pPr>
            <w:r w:rsidRPr="00197764">
              <w:rPr>
                <w:rFonts w:ascii="Verdana" w:hAnsi="Verdana"/>
                <w:b/>
                <w:bCs/>
                <w:sz w:val="24"/>
                <w:szCs w:val="24"/>
              </w:rPr>
              <w:t>ir</w:t>
            </w:r>
          </w:p>
          <w:p w14:paraId="610583CD" w14:textId="77777777" w:rsidR="008D46EC" w:rsidRPr="00197764" w:rsidRDefault="008D46EC" w:rsidP="00596B37">
            <w:pPr>
              <w:spacing w:after="0" w:line="240" w:lineRule="auto"/>
              <w:jc w:val="both"/>
              <w:rPr>
                <w:rFonts w:ascii="Verdana" w:hAnsi="Verdana"/>
                <w:sz w:val="24"/>
                <w:szCs w:val="24"/>
              </w:rPr>
            </w:pPr>
            <w:r w:rsidRPr="00197764">
              <w:rPr>
                <w:rFonts w:ascii="Verdana" w:hAnsi="Verdana"/>
                <w:sz w:val="24"/>
                <w:szCs w:val="24"/>
              </w:rPr>
              <w:t xml:space="preserve">d) yra atlikęs likusių nuo karo sprogmenų paieškos ir (ar) identifikavimo ir (ar) paruošimo </w:t>
            </w:r>
            <w:r w:rsidRPr="00197764">
              <w:rPr>
                <w:rFonts w:ascii="Verdana" w:hAnsi="Verdana"/>
                <w:sz w:val="24"/>
                <w:szCs w:val="24"/>
              </w:rPr>
              <w:lastRenderedPageBreak/>
              <w:t xml:space="preserve">pašalinimui </w:t>
            </w:r>
            <w:r w:rsidRPr="00152645">
              <w:rPr>
                <w:rFonts w:ascii="Verdana" w:hAnsi="Verdana"/>
                <w:sz w:val="24"/>
                <w:szCs w:val="24"/>
              </w:rPr>
              <w:t>vadovo pareigas</w:t>
            </w:r>
            <w:r w:rsidRPr="00197764">
              <w:rPr>
                <w:rFonts w:ascii="Verdana" w:hAnsi="Verdana"/>
                <w:sz w:val="24"/>
                <w:szCs w:val="24"/>
              </w:rPr>
              <w:t xml:space="preserve"> ne mažiau kaip 5 objektuose (projektuose / sutartyse) per pastaruosius 5 metus.</w:t>
            </w:r>
          </w:p>
          <w:p w14:paraId="18FEE2EF" w14:textId="77777777" w:rsidR="008D46EC" w:rsidRPr="00197764" w:rsidRDefault="008D46EC" w:rsidP="00596B37">
            <w:pPr>
              <w:pStyle w:val="Body2"/>
              <w:spacing w:after="0"/>
              <w:ind w:left="360"/>
              <w:rPr>
                <w:rFonts w:ascii="Verdana" w:hAnsi="Verdana" w:cs="Times New Roman"/>
                <w:color w:val="auto"/>
                <w:spacing w:val="4"/>
                <w:sz w:val="24"/>
                <w:szCs w:val="24"/>
                <w:lang w:val="lt-LT"/>
              </w:rPr>
            </w:pPr>
          </w:p>
          <w:p w14:paraId="0554B1DC" w14:textId="77777777" w:rsidR="008D46EC" w:rsidRPr="00197764" w:rsidRDefault="008D46EC" w:rsidP="00596B37">
            <w:pPr>
              <w:pStyle w:val="Body2"/>
              <w:spacing w:after="0"/>
              <w:rPr>
                <w:rFonts w:ascii="Verdana" w:hAnsi="Verdana"/>
                <w:bCs/>
                <w:sz w:val="24"/>
                <w:szCs w:val="24"/>
                <w:lang w:val="lt-LT"/>
              </w:rPr>
            </w:pPr>
            <w:r w:rsidRPr="00197764">
              <w:rPr>
                <w:rFonts w:ascii="Verdana" w:hAnsi="Verdana" w:cs="Times New Roman"/>
                <w:b/>
                <w:bCs/>
                <w:color w:val="auto"/>
                <w:spacing w:val="4"/>
                <w:sz w:val="24"/>
                <w:szCs w:val="24"/>
                <w:lang w:val="lt-LT"/>
              </w:rPr>
              <w:t>2)</w:t>
            </w:r>
            <w:r w:rsidRPr="00197764">
              <w:rPr>
                <w:rFonts w:ascii="Verdana" w:hAnsi="Verdana" w:cs="Times New Roman"/>
                <w:color w:val="auto"/>
                <w:spacing w:val="4"/>
                <w:sz w:val="24"/>
                <w:szCs w:val="24"/>
                <w:lang w:val="lt-LT"/>
              </w:rPr>
              <w:t xml:space="preserve"> </w:t>
            </w:r>
            <w:r w:rsidRPr="00197764">
              <w:rPr>
                <w:rFonts w:ascii="Verdana" w:hAnsi="Verdana"/>
                <w:bCs/>
                <w:sz w:val="24"/>
                <w:szCs w:val="24"/>
                <w:lang w:val="lt-LT"/>
              </w:rPr>
              <w:t xml:space="preserve">Pirkimo sutarties vykdymui tiekėjas turi paskirti </w:t>
            </w:r>
            <w:r w:rsidRPr="00197764">
              <w:rPr>
                <w:rFonts w:ascii="Verdana" w:hAnsi="Verdana"/>
                <w:sz w:val="24"/>
                <w:szCs w:val="24"/>
                <w:lang w:val="lt-LT"/>
              </w:rPr>
              <w:t xml:space="preserve">bent 1 (vieną) </w:t>
            </w:r>
            <w:r w:rsidRPr="00197764">
              <w:rPr>
                <w:rFonts w:ascii="Verdana" w:hAnsi="Verdana"/>
                <w:b/>
                <w:bCs/>
                <w:sz w:val="24"/>
                <w:szCs w:val="24"/>
                <w:lang w:val="lt-LT"/>
              </w:rPr>
              <w:t>likusių nuo karo sprogmenų paieškos, identifikavimo ir paruošimo pašalinimui darbų specialistą</w:t>
            </w:r>
            <w:r w:rsidRPr="00197764">
              <w:rPr>
                <w:rFonts w:ascii="Verdana" w:hAnsi="Verdana"/>
                <w:bCs/>
                <w:sz w:val="24"/>
                <w:szCs w:val="24"/>
                <w:lang w:val="lt-LT"/>
              </w:rPr>
              <w:t>, kuris:</w:t>
            </w:r>
          </w:p>
          <w:p w14:paraId="1D37FFE5" w14:textId="77777777" w:rsidR="008D46EC" w:rsidRPr="00197764" w:rsidRDefault="008D46EC" w:rsidP="00596B37">
            <w:pPr>
              <w:spacing w:after="0" w:line="240" w:lineRule="auto"/>
              <w:jc w:val="both"/>
              <w:rPr>
                <w:rFonts w:ascii="Verdana" w:hAnsi="Verdana"/>
                <w:sz w:val="24"/>
                <w:szCs w:val="24"/>
              </w:rPr>
            </w:pPr>
            <w:r w:rsidRPr="00197764">
              <w:rPr>
                <w:rFonts w:ascii="Verdana" w:hAnsi="Verdana"/>
                <w:sz w:val="24"/>
                <w:szCs w:val="24"/>
              </w:rPr>
              <w:t>a) turi ne mažesnę kaip 1 (vienų) metų per pastaruosius 5 metus darbo patirtį einant pareigas, apimančias likusių nuo karo sprogmenų paieškos, identifikavimo ir paruošimo pašalinimui</w:t>
            </w:r>
            <w:r w:rsidRPr="00197764">
              <w:rPr>
                <w:rFonts w:ascii="Verdana" w:hAnsi="Verdana"/>
                <w:bCs/>
                <w:sz w:val="24"/>
                <w:szCs w:val="24"/>
              </w:rPr>
              <w:t xml:space="preserve"> </w:t>
            </w:r>
            <w:r w:rsidRPr="00152645">
              <w:rPr>
                <w:rFonts w:ascii="Verdana" w:hAnsi="Verdana"/>
                <w:bCs/>
                <w:sz w:val="24"/>
                <w:szCs w:val="24"/>
              </w:rPr>
              <w:t>specialisto pareigas</w:t>
            </w:r>
            <w:r w:rsidRPr="00197764">
              <w:rPr>
                <w:rFonts w:ascii="Verdana" w:hAnsi="Verdana"/>
                <w:sz w:val="24"/>
                <w:szCs w:val="24"/>
              </w:rPr>
              <w:t>;</w:t>
            </w:r>
          </w:p>
          <w:p w14:paraId="0860A5CC" w14:textId="77777777" w:rsidR="008D46EC" w:rsidRPr="00197764" w:rsidRDefault="008D46EC" w:rsidP="00596B37">
            <w:pPr>
              <w:spacing w:after="0" w:line="240" w:lineRule="auto"/>
              <w:jc w:val="both"/>
              <w:rPr>
                <w:rFonts w:ascii="Verdana" w:hAnsi="Verdana"/>
                <w:b/>
                <w:bCs/>
                <w:sz w:val="24"/>
                <w:szCs w:val="24"/>
              </w:rPr>
            </w:pPr>
            <w:r w:rsidRPr="00197764">
              <w:rPr>
                <w:rFonts w:ascii="Verdana" w:hAnsi="Verdana"/>
                <w:b/>
                <w:bCs/>
                <w:sz w:val="24"/>
                <w:szCs w:val="24"/>
              </w:rPr>
              <w:t>ir</w:t>
            </w:r>
          </w:p>
          <w:p w14:paraId="7EC54006" w14:textId="4263D0F7" w:rsidR="008D46EC" w:rsidRPr="00197764" w:rsidRDefault="008D46EC" w:rsidP="00596B37">
            <w:pPr>
              <w:pStyle w:val="Sraopastraipa"/>
              <w:numPr>
                <w:ilvl w:val="0"/>
                <w:numId w:val="48"/>
              </w:numPr>
              <w:tabs>
                <w:tab w:val="left" w:pos="354"/>
              </w:tabs>
              <w:spacing w:after="0" w:line="240" w:lineRule="auto"/>
              <w:ind w:left="0" w:firstLine="0"/>
              <w:jc w:val="both"/>
              <w:rPr>
                <w:rFonts w:ascii="Verdana" w:hAnsi="Verdana"/>
                <w:szCs w:val="24"/>
              </w:rPr>
            </w:pPr>
            <w:r w:rsidRPr="00197764">
              <w:rPr>
                <w:rFonts w:ascii="Verdana" w:hAnsi="Verdana"/>
                <w:szCs w:val="24"/>
              </w:rPr>
              <w:t xml:space="preserve">yra baigęs išminuotojo arba sprogmenų neutralizavimo specialisto </w:t>
            </w:r>
            <w:r w:rsidR="00EF0467" w:rsidRPr="00197764">
              <w:rPr>
                <w:rFonts w:ascii="Verdana" w:hAnsi="Verdana"/>
                <w:szCs w:val="24"/>
              </w:rPr>
              <w:t xml:space="preserve">ne </w:t>
            </w:r>
            <w:r w:rsidR="00EF0467" w:rsidRPr="00152645">
              <w:rPr>
                <w:rFonts w:ascii="Verdana" w:hAnsi="Verdana"/>
                <w:szCs w:val="24"/>
              </w:rPr>
              <w:t xml:space="preserve">žemesnės kaip </w:t>
            </w:r>
            <w:r w:rsidRPr="00152645">
              <w:rPr>
                <w:rFonts w:ascii="Verdana" w:hAnsi="Verdana"/>
                <w:szCs w:val="24"/>
              </w:rPr>
              <w:t>III</w:t>
            </w:r>
            <w:r w:rsidRPr="00197764">
              <w:rPr>
                <w:rFonts w:ascii="Verdana" w:hAnsi="Verdana"/>
                <w:szCs w:val="24"/>
              </w:rPr>
              <w:t xml:space="preserve"> kvalifikacinės kategorijos arba lygiaverčius kursus; </w:t>
            </w:r>
          </w:p>
          <w:p w14:paraId="703619DE" w14:textId="77777777" w:rsidR="008D46EC" w:rsidRPr="00197764" w:rsidRDefault="008D46EC" w:rsidP="00596B37">
            <w:pPr>
              <w:spacing w:after="0" w:line="240" w:lineRule="auto"/>
              <w:jc w:val="both"/>
              <w:rPr>
                <w:rFonts w:ascii="Verdana" w:hAnsi="Verdana"/>
                <w:b/>
                <w:bCs/>
                <w:sz w:val="24"/>
                <w:szCs w:val="24"/>
              </w:rPr>
            </w:pPr>
            <w:r w:rsidRPr="00197764">
              <w:rPr>
                <w:rFonts w:ascii="Verdana" w:hAnsi="Verdana"/>
                <w:b/>
                <w:bCs/>
                <w:sz w:val="24"/>
                <w:szCs w:val="24"/>
              </w:rPr>
              <w:t>ir</w:t>
            </w:r>
          </w:p>
          <w:p w14:paraId="07DDF628" w14:textId="1C91D3BB" w:rsidR="008D46EC" w:rsidRPr="00CC116A" w:rsidRDefault="008D46EC" w:rsidP="00CC116A">
            <w:pPr>
              <w:spacing w:after="0" w:line="240" w:lineRule="auto"/>
              <w:jc w:val="both"/>
              <w:rPr>
                <w:rFonts w:ascii="Verdana" w:hAnsi="Verdana"/>
                <w:sz w:val="24"/>
                <w:szCs w:val="24"/>
              </w:rPr>
            </w:pPr>
            <w:r w:rsidRPr="00197764">
              <w:rPr>
                <w:rFonts w:ascii="Verdana" w:hAnsi="Verdana" w:cs="Times New Roman"/>
                <w:sz w:val="24"/>
                <w:szCs w:val="24"/>
              </w:rPr>
              <w:t xml:space="preserve">c) per pastaruosius 5 metus turi būti išklausęs standartinių sprogmenų neutralizavimo mokymus / kursus </w:t>
            </w:r>
            <w:r w:rsidRPr="00197764">
              <w:rPr>
                <w:rFonts w:ascii="Verdana" w:hAnsi="Verdana"/>
                <w:sz w:val="24"/>
                <w:szCs w:val="24"/>
              </w:rPr>
              <w:t xml:space="preserve">Lietuvos Respublikos </w:t>
            </w:r>
            <w:r w:rsidRPr="00197764">
              <w:rPr>
                <w:rFonts w:ascii="Verdana" w:hAnsi="Verdana" w:cs="Times New Roman"/>
                <w:sz w:val="24"/>
                <w:szCs w:val="24"/>
              </w:rPr>
              <w:t>institucijoje, vykdančioje sprogmenų neutralizavimo specialistų rengimą</w:t>
            </w:r>
            <w:r w:rsidR="00CC116A">
              <w:rPr>
                <w:rFonts w:ascii="Verdana" w:hAnsi="Verdana" w:cs="Times New Roman"/>
                <w:sz w:val="24"/>
                <w:szCs w:val="24"/>
              </w:rPr>
              <w:t xml:space="preserve"> </w:t>
            </w:r>
            <w:r w:rsidR="00CC116A">
              <w:rPr>
                <w:rFonts w:ascii="Verdana" w:hAnsi="Verdana"/>
                <w:sz w:val="24"/>
                <w:szCs w:val="24"/>
              </w:rPr>
              <w:t>ir turėti tai patvirtinantį pažymėjimą</w:t>
            </w:r>
            <w:r w:rsidRPr="00197764">
              <w:rPr>
                <w:rFonts w:ascii="Verdana" w:hAnsi="Verdana" w:cs="Times New Roman"/>
                <w:sz w:val="24"/>
                <w:szCs w:val="24"/>
              </w:rPr>
              <w:t>.</w:t>
            </w:r>
          </w:p>
          <w:p w14:paraId="0F7A6CAB" w14:textId="5B420AC8" w:rsidR="008D46EC" w:rsidRPr="00152645" w:rsidRDefault="008D46EC" w:rsidP="00596B37">
            <w:pPr>
              <w:pStyle w:val="Body2"/>
              <w:spacing w:after="0"/>
              <w:rPr>
                <w:rFonts w:ascii="Verdana" w:hAnsi="Verdana" w:cs="Times New Roman"/>
                <w:b/>
                <w:bCs/>
                <w:color w:val="auto"/>
                <w:spacing w:val="4"/>
                <w:sz w:val="24"/>
                <w:szCs w:val="24"/>
                <w:lang w:val="lt-LT"/>
              </w:rPr>
            </w:pPr>
            <w:r w:rsidRPr="00152645">
              <w:rPr>
                <w:rFonts w:ascii="Verdana" w:hAnsi="Verdana" w:cs="Times New Roman"/>
                <w:b/>
                <w:bCs/>
                <w:color w:val="auto"/>
                <w:spacing w:val="4"/>
                <w:sz w:val="24"/>
                <w:szCs w:val="24"/>
                <w:lang w:val="lt-LT"/>
              </w:rPr>
              <w:t xml:space="preserve">ir </w:t>
            </w:r>
          </w:p>
          <w:p w14:paraId="6BB17B83" w14:textId="12DC4961" w:rsidR="008D46EC" w:rsidRPr="00197764" w:rsidRDefault="008D46EC" w:rsidP="00596B37">
            <w:pPr>
              <w:pStyle w:val="Body2"/>
              <w:numPr>
                <w:ilvl w:val="0"/>
                <w:numId w:val="48"/>
              </w:numPr>
              <w:tabs>
                <w:tab w:val="left" w:pos="328"/>
              </w:tabs>
              <w:spacing w:after="0"/>
              <w:ind w:left="0" w:firstLine="44"/>
              <w:rPr>
                <w:rFonts w:ascii="Verdana" w:hAnsi="Verdana" w:cs="Times New Roman"/>
                <w:color w:val="auto"/>
                <w:spacing w:val="4"/>
                <w:sz w:val="24"/>
                <w:szCs w:val="24"/>
                <w:lang w:val="lt-LT"/>
              </w:rPr>
            </w:pPr>
            <w:r w:rsidRPr="00197764">
              <w:rPr>
                <w:rFonts w:ascii="Verdana" w:hAnsi="Verdana" w:cs="Times New Roman"/>
                <w:color w:val="auto"/>
                <w:spacing w:val="4"/>
                <w:sz w:val="24"/>
                <w:szCs w:val="24"/>
                <w:lang w:val="lt-LT"/>
              </w:rPr>
              <w:t xml:space="preserve">yra atlikęs likusių nuo karo sprogmenų paieškos ir (ar) identifikavimo ir (ar) paruošimo pašalinimui </w:t>
            </w:r>
            <w:r w:rsidRPr="00152645">
              <w:rPr>
                <w:rFonts w:ascii="Verdana" w:hAnsi="Verdana" w:cs="Times New Roman"/>
                <w:color w:val="auto"/>
                <w:spacing w:val="4"/>
                <w:sz w:val="24"/>
                <w:szCs w:val="24"/>
                <w:lang w:val="lt-LT"/>
              </w:rPr>
              <w:t>specialisto pareigas</w:t>
            </w:r>
            <w:r w:rsidRPr="00197764">
              <w:rPr>
                <w:rFonts w:ascii="Verdana" w:hAnsi="Verdana" w:cs="Times New Roman"/>
                <w:color w:val="auto"/>
                <w:spacing w:val="4"/>
                <w:sz w:val="24"/>
                <w:szCs w:val="24"/>
                <w:lang w:val="lt-LT"/>
              </w:rPr>
              <w:t xml:space="preserve"> ne mažiau kaip 2 objektuose (projektuose / sutartyse) per pastaruosius 5 metus.</w:t>
            </w:r>
          </w:p>
          <w:p w14:paraId="3035C2D4" w14:textId="77777777" w:rsidR="00870630" w:rsidRPr="00197764" w:rsidRDefault="00870630" w:rsidP="00596B37">
            <w:pPr>
              <w:pStyle w:val="Body2"/>
              <w:spacing w:after="0"/>
              <w:rPr>
                <w:rFonts w:ascii="Verdana" w:hAnsi="Verdana" w:cs="Times New Roman"/>
                <w:color w:val="auto"/>
                <w:spacing w:val="4"/>
                <w:sz w:val="24"/>
                <w:szCs w:val="24"/>
                <w:lang w:val="lt-LT"/>
              </w:rPr>
            </w:pPr>
          </w:p>
          <w:p w14:paraId="6306F290" w14:textId="77777777" w:rsidR="00870630" w:rsidRPr="00197764" w:rsidRDefault="00870630" w:rsidP="00596B37">
            <w:pPr>
              <w:pStyle w:val="Body2"/>
              <w:spacing w:after="0"/>
              <w:rPr>
                <w:rFonts w:ascii="Verdana" w:hAnsi="Verdana" w:cs="Times New Roman"/>
                <w:color w:val="auto"/>
                <w:spacing w:val="4"/>
                <w:sz w:val="24"/>
                <w:szCs w:val="24"/>
                <w:lang w:val="lt-LT"/>
              </w:rPr>
            </w:pPr>
          </w:p>
          <w:p w14:paraId="078C0444" w14:textId="77777777" w:rsidR="00870630" w:rsidRPr="00197764" w:rsidRDefault="00870630" w:rsidP="00596B37">
            <w:pPr>
              <w:pStyle w:val="Body2"/>
              <w:spacing w:after="0"/>
              <w:rPr>
                <w:rFonts w:ascii="Verdana" w:hAnsi="Verdana" w:cs="Times New Roman"/>
                <w:b/>
                <w:bCs/>
                <w:color w:val="auto"/>
                <w:spacing w:val="4"/>
                <w:sz w:val="24"/>
                <w:szCs w:val="24"/>
                <w:lang w:val="lt-LT"/>
              </w:rPr>
            </w:pPr>
            <w:r w:rsidRPr="00197764">
              <w:rPr>
                <w:rFonts w:ascii="Verdana" w:hAnsi="Verdana" w:cs="Times New Roman"/>
                <w:b/>
                <w:bCs/>
                <w:color w:val="auto"/>
                <w:spacing w:val="4"/>
                <w:sz w:val="24"/>
                <w:szCs w:val="24"/>
                <w:lang w:val="lt-LT"/>
              </w:rPr>
              <w:t>Pastaba:</w:t>
            </w:r>
          </w:p>
          <w:p w14:paraId="44E0208F" w14:textId="110D1720" w:rsidR="00870630" w:rsidRPr="00197764" w:rsidRDefault="005964C5" w:rsidP="00353FAD">
            <w:pPr>
              <w:pStyle w:val="Body2"/>
              <w:spacing w:after="0"/>
              <w:rPr>
                <w:rFonts w:ascii="Verdana" w:hAnsi="Verdana" w:cs="Times New Roman"/>
                <w:color w:val="auto"/>
                <w:sz w:val="24"/>
                <w:szCs w:val="24"/>
                <w:lang w:val="lt-LT"/>
              </w:rPr>
            </w:pPr>
            <w:r w:rsidRPr="00197764">
              <w:rPr>
                <w:rFonts w:ascii="Verdana" w:hAnsi="Verdana" w:cs="Times New Roman"/>
                <w:i/>
                <w:color w:val="auto"/>
                <w:sz w:val="24"/>
                <w:szCs w:val="24"/>
                <w:lang w:val="lt-LT"/>
              </w:rPr>
              <w:t xml:space="preserve">Tiekėjas gali siūlyti specialistą vienai ar kelioms pozicijoms, jei </w:t>
            </w:r>
            <w:r w:rsidRPr="00197764">
              <w:rPr>
                <w:rFonts w:ascii="Verdana" w:eastAsia="MS Mincho" w:hAnsi="Verdana" w:cs="Times New Roman"/>
                <w:i/>
                <w:color w:val="auto"/>
                <w:sz w:val="24"/>
                <w:szCs w:val="24"/>
                <w:lang w:val="lt-LT"/>
              </w:rPr>
              <w:t>jis turi teisę/kvalifikaciją pagal šiame punkte nurodytus reikalavimus</w:t>
            </w:r>
            <w:r w:rsidRPr="00197764">
              <w:rPr>
                <w:rFonts w:ascii="Verdana" w:hAnsi="Verdana" w:cs="Times New Roman"/>
                <w:color w:val="auto"/>
                <w:sz w:val="24"/>
                <w:szCs w:val="24"/>
                <w:lang w:val="lt-LT"/>
              </w:rPr>
              <w:t>.</w:t>
            </w:r>
          </w:p>
        </w:tc>
        <w:tc>
          <w:tcPr>
            <w:tcW w:w="3402" w:type="dxa"/>
            <w:tcMar>
              <w:left w:w="103" w:type="dxa"/>
            </w:tcMar>
          </w:tcPr>
          <w:p w14:paraId="654DE563" w14:textId="77777777" w:rsidR="008D46EC" w:rsidRPr="00197764" w:rsidRDefault="008D46EC" w:rsidP="00596B37">
            <w:pPr>
              <w:tabs>
                <w:tab w:val="left" w:pos="606"/>
              </w:tabs>
              <w:suppressAutoHyphens/>
              <w:spacing w:after="0" w:line="240" w:lineRule="auto"/>
              <w:ind w:left="39" w:right="62"/>
              <w:contextualSpacing/>
              <w:jc w:val="both"/>
              <w:rPr>
                <w:rFonts w:ascii="Verdana" w:hAnsi="Verdana"/>
                <w:sz w:val="24"/>
                <w:szCs w:val="24"/>
              </w:rPr>
            </w:pPr>
            <w:r w:rsidRPr="00197764">
              <w:rPr>
                <w:rFonts w:ascii="Verdana" w:hAnsi="Verdana"/>
                <w:sz w:val="24"/>
                <w:szCs w:val="24"/>
              </w:rPr>
              <w:lastRenderedPageBreak/>
              <w:t>Pateikiama:</w:t>
            </w:r>
          </w:p>
          <w:p w14:paraId="78660631" w14:textId="77777777" w:rsidR="008D46EC" w:rsidRPr="00197764" w:rsidRDefault="008D46EC" w:rsidP="00596B37">
            <w:pPr>
              <w:pStyle w:val="Betarp"/>
              <w:tabs>
                <w:tab w:val="left" w:pos="423"/>
              </w:tabs>
              <w:jc w:val="both"/>
              <w:rPr>
                <w:rFonts w:ascii="Verdana" w:hAnsi="Verdana"/>
                <w:sz w:val="24"/>
                <w:szCs w:val="24"/>
              </w:rPr>
            </w:pPr>
            <w:r w:rsidRPr="00197764">
              <w:rPr>
                <w:rFonts w:ascii="Verdana" w:hAnsi="Verdana"/>
                <w:bCs/>
                <w:sz w:val="24"/>
                <w:szCs w:val="24"/>
              </w:rPr>
              <w:t xml:space="preserve">1) </w:t>
            </w:r>
            <w:r w:rsidRPr="00197764">
              <w:rPr>
                <w:rFonts w:ascii="Verdana" w:hAnsi="Verdana"/>
                <w:sz w:val="24"/>
                <w:szCs w:val="24"/>
              </w:rPr>
              <w:t xml:space="preserve">tiekėjo (vadovo ar jo įgalioto asmens) pasirašytas siūlomų specialistų sąrašas, nurodant vardus, pavardes, pareigas, kvalifikaciją; </w:t>
            </w:r>
          </w:p>
          <w:p w14:paraId="7D086FF9" w14:textId="77777777" w:rsidR="008D46EC" w:rsidRPr="00197764" w:rsidRDefault="008D46EC" w:rsidP="00596B37">
            <w:pPr>
              <w:pStyle w:val="Betarp"/>
              <w:tabs>
                <w:tab w:val="left" w:pos="36"/>
              </w:tabs>
              <w:ind w:left="36"/>
              <w:jc w:val="both"/>
              <w:rPr>
                <w:rFonts w:ascii="Verdana" w:hAnsi="Verdana"/>
                <w:sz w:val="24"/>
                <w:szCs w:val="24"/>
              </w:rPr>
            </w:pPr>
            <w:r w:rsidRPr="00197764">
              <w:rPr>
                <w:rFonts w:ascii="Verdana" w:hAnsi="Verdana"/>
                <w:sz w:val="24"/>
                <w:szCs w:val="24"/>
              </w:rPr>
              <w:t xml:space="preserve">2) </w:t>
            </w:r>
            <w:r w:rsidRPr="00197764">
              <w:rPr>
                <w:rFonts w:ascii="Verdana" w:hAnsi="Verdana" w:cs="Arial"/>
                <w:sz w:val="24"/>
                <w:szCs w:val="24"/>
              </w:rPr>
              <w:t>siūlomo/-ų specialisto/-ų kvalifikaciją įrodantys dokumentai, t. y. galiojantis kvalifikacijos pažymėjimas arba kitas, lygiavertis dokumentas, kuris suteikia teisę vykdyti sutartyje numatytus darbus.</w:t>
            </w:r>
          </w:p>
          <w:p w14:paraId="47BC8C22" w14:textId="77777777" w:rsidR="008D46EC" w:rsidRPr="00197764" w:rsidRDefault="008D46EC" w:rsidP="00596B37">
            <w:pPr>
              <w:pStyle w:val="Betarp"/>
              <w:tabs>
                <w:tab w:val="left" w:pos="36"/>
              </w:tabs>
              <w:ind w:left="36"/>
              <w:jc w:val="both"/>
              <w:rPr>
                <w:rFonts w:ascii="Verdana" w:hAnsi="Verdana"/>
                <w:sz w:val="24"/>
                <w:szCs w:val="24"/>
              </w:rPr>
            </w:pPr>
            <w:r w:rsidRPr="00197764">
              <w:rPr>
                <w:rFonts w:ascii="Verdana" w:hAnsi="Verdana"/>
                <w:sz w:val="24"/>
                <w:szCs w:val="24"/>
              </w:rPr>
              <w:t xml:space="preserve">3) specialistų darbo patirties aprašymai įrodantys specialistų patirtį konkrečioje srityje. Darbų/paslaugų patirties aprašymuose turi būti nurodyta: atliktų darbų/paslaugų sąrašas pagal metus, darbų/paslaugų vykdymo terminai (darbų/paslaugų vykdymo pradžia, pabaiga, nurodant metus ir mėnesį), vykdytos </w:t>
            </w:r>
            <w:r w:rsidRPr="00197764">
              <w:rPr>
                <w:rFonts w:ascii="Verdana" w:hAnsi="Verdana"/>
                <w:sz w:val="24"/>
                <w:szCs w:val="24"/>
              </w:rPr>
              <w:lastRenderedPageBreak/>
              <w:t>funkcijos, tuo pačiu metu persidengusi darbo patirtis sumuojama.</w:t>
            </w:r>
          </w:p>
          <w:p w14:paraId="2758C4C0" w14:textId="77777777" w:rsidR="008D46EC" w:rsidRPr="00197764" w:rsidRDefault="008D46EC" w:rsidP="00596B37">
            <w:pPr>
              <w:tabs>
                <w:tab w:val="left" w:pos="606"/>
              </w:tabs>
              <w:suppressAutoHyphens/>
              <w:spacing w:after="0" w:line="240" w:lineRule="auto"/>
              <w:ind w:left="39" w:right="62"/>
              <w:contextualSpacing/>
              <w:jc w:val="both"/>
              <w:rPr>
                <w:rFonts w:ascii="Verdana" w:hAnsi="Verdana"/>
                <w:sz w:val="24"/>
                <w:szCs w:val="24"/>
              </w:rPr>
            </w:pPr>
          </w:p>
          <w:p w14:paraId="1380CFC5" w14:textId="77777777" w:rsidR="008D46EC" w:rsidRPr="00197764" w:rsidRDefault="008D46EC" w:rsidP="00596B37">
            <w:pPr>
              <w:spacing w:after="0" w:line="240" w:lineRule="auto"/>
              <w:ind w:right="28"/>
              <w:jc w:val="both"/>
              <w:rPr>
                <w:rFonts w:ascii="Verdana" w:hAnsi="Verdana"/>
                <w:sz w:val="24"/>
                <w:szCs w:val="24"/>
              </w:rPr>
            </w:pPr>
            <w:r w:rsidRPr="00197764">
              <w:rPr>
                <w:rFonts w:ascii="Verdana" w:hAnsi="Verdana"/>
                <w:sz w:val="24"/>
                <w:szCs w:val="24"/>
              </w:rPr>
              <w:t>Užsienio šalių specialistai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r w:rsidRPr="00197764">
              <w:rPr>
                <w:rFonts w:ascii="Verdana" w:hAnsi="Verdana"/>
                <w:b/>
                <w:sz w:val="24"/>
                <w:szCs w:val="24"/>
              </w:rPr>
              <w:t xml:space="preserve"> </w:t>
            </w:r>
            <w:r w:rsidRPr="00197764">
              <w:rPr>
                <w:rFonts w:ascii="Verdana" w:hAnsi="Verdana"/>
                <w:sz w:val="24"/>
                <w:szCs w:val="24"/>
              </w:rPr>
              <w:t>iki pirkimo sutarties pasirašymo turi gauti Vyriausybės įgaliotos institucijos išduotą teisės pripažinimo dokumentą, patvirtinantį teisę eiti reikalaujamas pareigas.</w:t>
            </w:r>
          </w:p>
          <w:p w14:paraId="4FAF801F" w14:textId="77777777" w:rsidR="008D46EC" w:rsidRPr="00197764" w:rsidRDefault="008D46EC" w:rsidP="00596B37">
            <w:pPr>
              <w:spacing w:after="0" w:line="240" w:lineRule="auto"/>
              <w:ind w:right="-108"/>
              <w:jc w:val="both"/>
              <w:rPr>
                <w:rFonts w:ascii="Verdana" w:hAnsi="Verdana"/>
                <w:sz w:val="24"/>
                <w:szCs w:val="24"/>
              </w:rPr>
            </w:pPr>
          </w:p>
          <w:p w14:paraId="1AD31103" w14:textId="77777777" w:rsidR="008D46EC" w:rsidRPr="00197764" w:rsidRDefault="008D46EC" w:rsidP="00596B37">
            <w:pPr>
              <w:spacing w:after="0" w:line="240" w:lineRule="auto"/>
              <w:ind w:right="28"/>
              <w:jc w:val="both"/>
              <w:rPr>
                <w:rFonts w:ascii="Verdana" w:hAnsi="Verdana"/>
                <w:bCs/>
                <w:sz w:val="24"/>
                <w:szCs w:val="24"/>
              </w:rPr>
            </w:pPr>
            <w:r w:rsidRPr="00197764">
              <w:rPr>
                <w:rFonts w:ascii="Verdana" w:hAnsi="Verdana"/>
                <w:bCs/>
                <w:sz w:val="24"/>
                <w:szCs w:val="24"/>
              </w:rPr>
              <w:t>Jei specialistas/-ai yra fizinis/-</w:t>
            </w:r>
            <w:proofErr w:type="spellStart"/>
            <w:r w:rsidRPr="00197764">
              <w:rPr>
                <w:rFonts w:ascii="Verdana" w:hAnsi="Verdana"/>
                <w:bCs/>
                <w:sz w:val="24"/>
                <w:szCs w:val="24"/>
              </w:rPr>
              <w:t>iai</w:t>
            </w:r>
            <w:proofErr w:type="spellEnd"/>
            <w:r w:rsidRPr="00197764">
              <w:rPr>
                <w:rFonts w:ascii="Verdana" w:hAnsi="Verdana"/>
                <w:bCs/>
                <w:sz w:val="24"/>
                <w:szCs w:val="24"/>
              </w:rPr>
              <w:t xml:space="preserve"> asmuo/-</w:t>
            </w:r>
            <w:proofErr w:type="spellStart"/>
            <w:r w:rsidRPr="00197764">
              <w:rPr>
                <w:rFonts w:ascii="Verdana" w:hAnsi="Verdana"/>
                <w:bCs/>
                <w:sz w:val="24"/>
                <w:szCs w:val="24"/>
              </w:rPr>
              <w:t>enys</w:t>
            </w:r>
            <w:proofErr w:type="spellEnd"/>
            <w:r w:rsidRPr="00197764">
              <w:rPr>
                <w:rFonts w:ascii="Verdana" w:hAnsi="Verdana"/>
                <w:bCs/>
                <w:sz w:val="24"/>
                <w:szCs w:val="24"/>
              </w:rPr>
              <w:t xml:space="preserve"> (</w:t>
            </w:r>
            <w:proofErr w:type="spellStart"/>
            <w:r w:rsidRPr="00197764">
              <w:rPr>
                <w:rFonts w:ascii="Verdana" w:hAnsi="Verdana"/>
                <w:bCs/>
                <w:sz w:val="24"/>
                <w:szCs w:val="24"/>
              </w:rPr>
              <w:t>kvazisubtiekėjai</w:t>
            </w:r>
            <w:proofErr w:type="spellEnd"/>
            <w:r w:rsidRPr="00197764">
              <w:rPr>
                <w:rFonts w:ascii="Verdana" w:hAnsi="Verdana"/>
                <w:bCs/>
                <w:sz w:val="24"/>
                <w:szCs w:val="24"/>
              </w:rPr>
              <w:t>), pateikiamas/-i sutikimas/-ai ar kitas/-i dokumentas/-ai, patvirtinantis/-</w:t>
            </w:r>
            <w:proofErr w:type="spellStart"/>
            <w:r w:rsidRPr="00197764">
              <w:rPr>
                <w:rFonts w:ascii="Verdana" w:hAnsi="Verdana"/>
                <w:bCs/>
                <w:sz w:val="24"/>
                <w:szCs w:val="24"/>
              </w:rPr>
              <w:t>ys</w:t>
            </w:r>
            <w:proofErr w:type="spellEnd"/>
            <w:r w:rsidRPr="00197764">
              <w:rPr>
                <w:rFonts w:ascii="Verdana" w:hAnsi="Verdana"/>
                <w:bCs/>
                <w:sz w:val="24"/>
                <w:szCs w:val="24"/>
              </w:rPr>
              <w:t>, kad laimėjimo atveju jis/-</w:t>
            </w:r>
            <w:proofErr w:type="spellStart"/>
            <w:r w:rsidRPr="00197764">
              <w:rPr>
                <w:rFonts w:ascii="Verdana" w:hAnsi="Verdana"/>
                <w:bCs/>
                <w:sz w:val="24"/>
                <w:szCs w:val="24"/>
              </w:rPr>
              <w:t>ie</w:t>
            </w:r>
            <w:proofErr w:type="spellEnd"/>
            <w:r w:rsidRPr="00197764">
              <w:rPr>
                <w:rFonts w:ascii="Verdana" w:hAnsi="Verdana"/>
                <w:bCs/>
                <w:sz w:val="24"/>
                <w:szCs w:val="24"/>
              </w:rPr>
              <w:t xml:space="preserve"> bus įdarbintas/-i įmonėje ir sutiks teikti sutartyje nurodytus darbus. Jei siūlomas/-i specialistas/-ai nėra įmonės darbuotojas/-ai ir nebus įdarbintas/-i tiekėjo įmonėje – jis/-</w:t>
            </w:r>
            <w:proofErr w:type="spellStart"/>
            <w:r w:rsidRPr="00197764">
              <w:rPr>
                <w:rFonts w:ascii="Verdana" w:hAnsi="Verdana"/>
                <w:bCs/>
                <w:sz w:val="24"/>
                <w:szCs w:val="24"/>
              </w:rPr>
              <w:t>ie</w:t>
            </w:r>
            <w:proofErr w:type="spellEnd"/>
            <w:r w:rsidRPr="00197764">
              <w:rPr>
                <w:rFonts w:ascii="Verdana" w:hAnsi="Verdana"/>
                <w:bCs/>
                <w:sz w:val="24"/>
                <w:szCs w:val="24"/>
              </w:rPr>
              <w:t xml:space="preserve"> laikomas/-i subtiekėju/-</w:t>
            </w:r>
            <w:proofErr w:type="spellStart"/>
            <w:r w:rsidRPr="00197764">
              <w:rPr>
                <w:rFonts w:ascii="Verdana" w:hAnsi="Verdana"/>
                <w:bCs/>
                <w:sz w:val="24"/>
                <w:szCs w:val="24"/>
              </w:rPr>
              <w:t>ais</w:t>
            </w:r>
            <w:proofErr w:type="spellEnd"/>
            <w:r w:rsidRPr="00197764">
              <w:rPr>
                <w:rFonts w:ascii="Verdana" w:hAnsi="Verdana"/>
                <w:bCs/>
                <w:sz w:val="24"/>
                <w:szCs w:val="24"/>
              </w:rPr>
              <w:t xml:space="preserve"> ir/ar ūkio subjektu/-</w:t>
            </w:r>
            <w:proofErr w:type="spellStart"/>
            <w:r w:rsidRPr="00197764">
              <w:rPr>
                <w:rFonts w:ascii="Verdana" w:hAnsi="Verdana"/>
                <w:bCs/>
                <w:sz w:val="24"/>
                <w:szCs w:val="24"/>
              </w:rPr>
              <w:t>ais</w:t>
            </w:r>
            <w:proofErr w:type="spellEnd"/>
            <w:r w:rsidRPr="00197764">
              <w:rPr>
                <w:rFonts w:ascii="Verdana" w:hAnsi="Verdana"/>
                <w:bCs/>
                <w:sz w:val="24"/>
                <w:szCs w:val="24"/>
              </w:rPr>
              <w:t>, kurio (-</w:t>
            </w:r>
            <w:proofErr w:type="spellStart"/>
            <w:r w:rsidRPr="00197764">
              <w:rPr>
                <w:rFonts w:ascii="Verdana" w:hAnsi="Verdana"/>
                <w:bCs/>
                <w:sz w:val="24"/>
                <w:szCs w:val="24"/>
              </w:rPr>
              <w:t>ių</w:t>
            </w:r>
            <w:proofErr w:type="spellEnd"/>
            <w:r w:rsidRPr="00197764">
              <w:rPr>
                <w:rFonts w:ascii="Verdana" w:hAnsi="Verdana"/>
                <w:bCs/>
                <w:sz w:val="24"/>
                <w:szCs w:val="24"/>
              </w:rPr>
              <w:t>) pajėgumu remiamasi.</w:t>
            </w:r>
          </w:p>
          <w:p w14:paraId="2E405B36" w14:textId="77777777" w:rsidR="008D46EC" w:rsidRPr="00197764" w:rsidRDefault="008D46EC" w:rsidP="00596B37">
            <w:pPr>
              <w:spacing w:after="0" w:line="240" w:lineRule="auto"/>
              <w:ind w:right="-108"/>
              <w:jc w:val="both"/>
              <w:rPr>
                <w:rFonts w:ascii="Verdana" w:hAnsi="Verdana"/>
                <w:bCs/>
                <w:i/>
                <w:sz w:val="24"/>
                <w:szCs w:val="24"/>
              </w:rPr>
            </w:pPr>
          </w:p>
          <w:p w14:paraId="75F7E627" w14:textId="77777777" w:rsidR="008D46EC" w:rsidRPr="00197764" w:rsidRDefault="008D46EC" w:rsidP="00596B37">
            <w:pPr>
              <w:tabs>
                <w:tab w:val="left" w:pos="606"/>
              </w:tabs>
              <w:suppressAutoHyphens/>
              <w:spacing w:after="0" w:line="240" w:lineRule="auto"/>
              <w:ind w:left="39" w:right="62"/>
              <w:contextualSpacing/>
              <w:jc w:val="both"/>
              <w:rPr>
                <w:rFonts w:ascii="Verdana" w:hAnsi="Verdana"/>
                <w:i/>
                <w:sz w:val="24"/>
                <w:szCs w:val="24"/>
              </w:rPr>
            </w:pPr>
          </w:p>
          <w:p w14:paraId="42456792" w14:textId="77777777" w:rsidR="008D46EC" w:rsidRPr="00197764" w:rsidRDefault="008D46EC" w:rsidP="00596B37">
            <w:pPr>
              <w:pStyle w:val="Default"/>
              <w:jc w:val="both"/>
              <w:rPr>
                <w:rFonts w:ascii="Verdana" w:eastAsia="Times New Roman" w:hAnsi="Verdana"/>
                <w:b/>
                <w:bCs/>
                <w:iCs/>
                <w:color w:val="auto"/>
              </w:rPr>
            </w:pPr>
            <w:r w:rsidRPr="00197764">
              <w:rPr>
                <w:rFonts w:ascii="Verdana" w:eastAsia="Times New Roman" w:hAnsi="Verdana"/>
                <w:b/>
                <w:bCs/>
                <w:iCs/>
                <w:color w:val="auto"/>
              </w:rPr>
              <w:t>Pastabos:</w:t>
            </w:r>
          </w:p>
          <w:p w14:paraId="7BA31A30" w14:textId="77777777" w:rsidR="008D46EC" w:rsidRPr="00197764" w:rsidRDefault="008D46EC" w:rsidP="00596B37">
            <w:pPr>
              <w:pStyle w:val="Default"/>
              <w:jc w:val="both"/>
              <w:rPr>
                <w:rFonts w:ascii="Verdana" w:eastAsia="Times New Roman" w:hAnsi="Verdana"/>
                <w:i/>
                <w:color w:val="auto"/>
              </w:rPr>
            </w:pPr>
            <w:r w:rsidRPr="00197764">
              <w:rPr>
                <w:rFonts w:ascii="Verdana" w:eastAsia="Times New Roman" w:hAnsi="Verdana"/>
                <w:i/>
                <w:color w:val="auto"/>
              </w:rPr>
              <w:lastRenderedPageBreak/>
              <w:t>1) Jeigu pasiūlymą teikia ūkio subjektų grupė – reikalavimą turi atitikti kiekvienas ūkio subjektų grupės narys (-</w:t>
            </w:r>
            <w:proofErr w:type="spellStart"/>
            <w:r w:rsidRPr="00197764">
              <w:rPr>
                <w:rFonts w:ascii="Verdana" w:eastAsia="Times New Roman" w:hAnsi="Verdana"/>
                <w:i/>
                <w:color w:val="auto"/>
              </w:rPr>
              <w:t>iai</w:t>
            </w:r>
            <w:proofErr w:type="spellEnd"/>
            <w:r w:rsidRPr="00197764">
              <w:rPr>
                <w:rFonts w:ascii="Verdana" w:eastAsia="Times New Roman" w:hAnsi="Verdana"/>
                <w:i/>
                <w:color w:val="auto"/>
              </w:rPr>
              <w:t>), pagal jų prisiimamus įsipareigojimus pirkimo sutarčiai vykdyti;</w:t>
            </w:r>
          </w:p>
          <w:p w14:paraId="3B308E96" w14:textId="77777777" w:rsidR="008D46EC" w:rsidRPr="00197764" w:rsidRDefault="008D46EC" w:rsidP="00596B37">
            <w:pPr>
              <w:tabs>
                <w:tab w:val="left" w:pos="606"/>
              </w:tabs>
              <w:suppressAutoHyphens/>
              <w:spacing w:after="0" w:line="240" w:lineRule="auto"/>
              <w:ind w:left="39" w:right="62"/>
              <w:contextualSpacing/>
              <w:jc w:val="both"/>
              <w:rPr>
                <w:rFonts w:ascii="Verdana" w:eastAsia="Times New Roman" w:hAnsi="Verdana"/>
                <w:i/>
                <w:sz w:val="24"/>
                <w:szCs w:val="24"/>
              </w:rPr>
            </w:pPr>
            <w:r w:rsidRPr="00197764">
              <w:rPr>
                <w:rFonts w:ascii="Verdana" w:eastAsia="Times New Roman" w:hAnsi="Verdana"/>
                <w:i/>
                <w:sz w:val="24"/>
                <w:szCs w:val="24"/>
              </w:rPr>
              <w:t>2) tiekėjas gali remtis kitų ūkio subjektų pajėgumais tik tuomet, kai tie subjektai, kurių pajėgumais buvo pasiremta, patys atliks darbus, kuriems reikia jų pajėgumų;</w:t>
            </w:r>
          </w:p>
          <w:p w14:paraId="50DAE0BD" w14:textId="77777777" w:rsidR="008D46EC" w:rsidRPr="00197764" w:rsidRDefault="008D46EC" w:rsidP="00596B37">
            <w:pPr>
              <w:tabs>
                <w:tab w:val="left" w:pos="606"/>
              </w:tabs>
              <w:suppressAutoHyphens/>
              <w:spacing w:after="0" w:line="240" w:lineRule="auto"/>
              <w:ind w:left="39" w:right="62"/>
              <w:contextualSpacing/>
              <w:jc w:val="both"/>
              <w:rPr>
                <w:rFonts w:ascii="Verdana" w:eastAsia="Times New Roman" w:hAnsi="Verdana"/>
                <w:i/>
                <w:sz w:val="24"/>
                <w:szCs w:val="24"/>
              </w:rPr>
            </w:pPr>
            <w:r w:rsidRPr="00197764">
              <w:rPr>
                <w:rFonts w:ascii="Verdana" w:eastAsia="Times New Roman" w:hAnsi="Verdana"/>
                <w:i/>
                <w:sz w:val="24"/>
                <w:szCs w:val="24"/>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77ECA11A" w14:textId="77777777" w:rsidR="008D46EC" w:rsidRPr="00197764" w:rsidRDefault="008D46EC" w:rsidP="00596B37">
            <w:pPr>
              <w:tabs>
                <w:tab w:val="left" w:pos="606"/>
              </w:tabs>
              <w:suppressAutoHyphens/>
              <w:spacing w:after="0" w:line="240" w:lineRule="auto"/>
              <w:ind w:left="39" w:right="62"/>
              <w:contextualSpacing/>
              <w:jc w:val="both"/>
              <w:rPr>
                <w:rFonts w:ascii="Verdana" w:hAnsi="Verdana"/>
                <w:sz w:val="24"/>
                <w:szCs w:val="24"/>
              </w:rPr>
            </w:pPr>
          </w:p>
          <w:p w14:paraId="4BED589B" w14:textId="77777777" w:rsidR="008D46EC" w:rsidRPr="00197764" w:rsidRDefault="008D46EC" w:rsidP="00596B37">
            <w:pPr>
              <w:tabs>
                <w:tab w:val="left" w:pos="317"/>
              </w:tabs>
              <w:spacing w:after="0" w:line="240" w:lineRule="auto"/>
              <w:contextualSpacing/>
              <w:jc w:val="both"/>
              <w:rPr>
                <w:rFonts w:ascii="Verdana" w:hAnsi="Verdana" w:cs="Times New Roman"/>
                <w:sz w:val="24"/>
                <w:szCs w:val="24"/>
              </w:rPr>
            </w:pPr>
            <w:r w:rsidRPr="00197764">
              <w:rPr>
                <w:rFonts w:ascii="Verdana" w:hAnsi="Verdana"/>
                <w:i/>
                <w:sz w:val="24"/>
                <w:szCs w:val="24"/>
                <w:u w:val="single"/>
              </w:rPr>
              <w:t xml:space="preserve">Pateikiama skaitmeninė dokumento kopija arba nuoroda į nacionalines duomenų bazes bet kurioje valstybės narėje, prie kurių Perkančioji organizacija turės galimybę tiesiogiai ir neatlygintinai prisijungti ir susipažinti su reikalaujamais </w:t>
            </w:r>
            <w:r w:rsidRPr="00197764">
              <w:rPr>
                <w:rFonts w:ascii="Verdana" w:hAnsi="Verdana"/>
                <w:i/>
                <w:sz w:val="24"/>
                <w:szCs w:val="24"/>
                <w:u w:val="single"/>
              </w:rPr>
              <w:lastRenderedPageBreak/>
              <w:t>dokumentais ir (ar) informacija</w:t>
            </w:r>
          </w:p>
        </w:tc>
      </w:tr>
      <w:tr w:rsidR="008D46EC" w:rsidRPr="00596B37" w14:paraId="653C28ED" w14:textId="77777777" w:rsidTr="00870630">
        <w:tc>
          <w:tcPr>
            <w:tcW w:w="1701" w:type="dxa"/>
            <w:tcMar>
              <w:left w:w="103" w:type="dxa"/>
            </w:tcMar>
          </w:tcPr>
          <w:p w14:paraId="615F4B46" w14:textId="596A449C" w:rsidR="008D46EC" w:rsidRPr="00596B37" w:rsidRDefault="008D46EC" w:rsidP="00596B37">
            <w:pPr>
              <w:pStyle w:val="Body2"/>
              <w:spacing w:after="0"/>
              <w:ind w:right="-197" w:hanging="103"/>
              <w:jc w:val="center"/>
              <w:rPr>
                <w:rFonts w:ascii="Verdana" w:hAnsi="Verdana" w:cs="Times New Roman"/>
                <w:color w:val="auto"/>
                <w:sz w:val="24"/>
                <w:szCs w:val="24"/>
                <w:lang w:val="lt-LT"/>
              </w:rPr>
            </w:pPr>
            <w:r w:rsidRPr="00596B37">
              <w:rPr>
                <w:rFonts w:ascii="Verdana" w:hAnsi="Verdana" w:cs="Times New Roman"/>
                <w:color w:val="auto"/>
                <w:sz w:val="24"/>
                <w:szCs w:val="24"/>
                <w:lang w:val="lt-LT"/>
              </w:rPr>
              <w:lastRenderedPageBreak/>
              <w:t>3.5.</w:t>
            </w:r>
            <w:r w:rsidR="004E45BE" w:rsidRPr="00596B37">
              <w:rPr>
                <w:rFonts w:ascii="Verdana" w:hAnsi="Verdana" w:cs="Times New Roman"/>
                <w:color w:val="auto"/>
                <w:sz w:val="24"/>
                <w:szCs w:val="24"/>
                <w:lang w:val="lt-LT"/>
              </w:rPr>
              <w:t>2</w:t>
            </w:r>
            <w:r w:rsidRPr="00596B37">
              <w:rPr>
                <w:rFonts w:ascii="Verdana" w:hAnsi="Verdana" w:cs="Times New Roman"/>
                <w:color w:val="auto"/>
                <w:sz w:val="24"/>
                <w:szCs w:val="24"/>
                <w:lang w:val="lt-LT"/>
              </w:rPr>
              <w:t>.</w:t>
            </w:r>
          </w:p>
        </w:tc>
        <w:tc>
          <w:tcPr>
            <w:tcW w:w="4536" w:type="dxa"/>
            <w:tcMar>
              <w:left w:w="103" w:type="dxa"/>
            </w:tcMar>
          </w:tcPr>
          <w:p w14:paraId="2DEE9841" w14:textId="6CCCC39A" w:rsidR="008D46EC" w:rsidRPr="004F3A4F" w:rsidRDefault="008D46EC" w:rsidP="00596B37">
            <w:pPr>
              <w:spacing w:after="0" w:line="240" w:lineRule="auto"/>
              <w:jc w:val="both"/>
              <w:rPr>
                <w:rFonts w:ascii="Verdana" w:eastAsia="Times New Roman" w:hAnsi="Verdana" w:cs="Times New Roman"/>
                <w:b/>
                <w:sz w:val="24"/>
                <w:szCs w:val="24"/>
                <w:lang w:eastAsia="en-US"/>
              </w:rPr>
            </w:pPr>
            <w:r w:rsidRPr="00596B37">
              <w:rPr>
                <w:rFonts w:ascii="Verdana" w:eastAsia="Times New Roman" w:hAnsi="Verdana" w:cs="Times New Roman"/>
                <w:sz w:val="24"/>
                <w:szCs w:val="24"/>
                <w:lang w:eastAsia="en-US"/>
              </w:rPr>
              <w:t>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w:t>
            </w:r>
            <w:r w:rsidR="00197764">
              <w:rPr>
                <w:rFonts w:ascii="Verdana" w:eastAsia="Times New Roman" w:hAnsi="Verdana" w:cs="Times New Roman"/>
                <w:sz w:val="24"/>
                <w:szCs w:val="24"/>
                <w:lang w:eastAsia="en-US"/>
              </w:rPr>
              <w:t xml:space="preserve"> ir/arba suteiktos paslaugos</w:t>
            </w:r>
            <w:r w:rsidRPr="00596B37">
              <w:rPr>
                <w:rFonts w:ascii="Verdana" w:eastAsia="Times New Roman" w:hAnsi="Verdana" w:cs="Times New Roman"/>
                <w:sz w:val="24"/>
                <w:szCs w:val="24"/>
                <w:lang w:eastAsia="en-US"/>
              </w:rPr>
              <w:t xml:space="preserve">, jų apimtis, vertė, o ne visas vykdytos sutarties objektas) turi būti </w:t>
            </w:r>
            <w:r w:rsidR="00197764">
              <w:rPr>
                <w:rFonts w:ascii="Verdana" w:eastAsia="Times New Roman" w:hAnsi="Verdana" w:cs="Times New Roman"/>
                <w:b/>
                <w:bCs/>
                <w:sz w:val="24"/>
                <w:szCs w:val="24"/>
                <w:lang w:eastAsia="en-US"/>
              </w:rPr>
              <w:t>atlikęs darbų ir/arba suteikęs paslaugų</w:t>
            </w:r>
            <w:r w:rsidR="00197764" w:rsidRPr="00596B37">
              <w:rPr>
                <w:rFonts w:ascii="Verdana" w:eastAsia="Times New Roman" w:hAnsi="Verdana" w:cs="Times New Roman"/>
                <w:b/>
                <w:bCs/>
                <w:sz w:val="24"/>
                <w:szCs w:val="24"/>
                <w:lang w:eastAsia="en-US"/>
              </w:rPr>
              <w:t xml:space="preserve"> </w:t>
            </w:r>
            <w:r w:rsidRPr="00596B37">
              <w:rPr>
                <w:rFonts w:ascii="Verdana" w:eastAsia="Times New Roman" w:hAnsi="Verdana" w:cs="Times New Roman"/>
                <w:sz w:val="24"/>
                <w:szCs w:val="24"/>
                <w:lang w:eastAsia="en-US"/>
              </w:rPr>
              <w:t xml:space="preserve">pagal vieną ar daugiau sutarčių </w:t>
            </w:r>
            <w:r w:rsidR="00197764" w:rsidRPr="00152645">
              <w:rPr>
                <w:rFonts w:ascii="Verdana" w:eastAsia="Times New Roman" w:hAnsi="Verdana" w:cs="Times New Roman"/>
                <w:b/>
                <w:bCs/>
                <w:sz w:val="24"/>
                <w:szCs w:val="24"/>
                <w:lang w:eastAsia="en-US"/>
              </w:rPr>
              <w:t>dėl</w:t>
            </w:r>
            <w:r w:rsidRPr="00152645">
              <w:rPr>
                <w:rFonts w:ascii="Verdana" w:eastAsia="Times New Roman" w:hAnsi="Verdana" w:cs="Times New Roman"/>
                <w:b/>
                <w:bCs/>
                <w:sz w:val="24"/>
                <w:szCs w:val="24"/>
                <w:lang w:eastAsia="en-US"/>
              </w:rPr>
              <w:t xml:space="preserve"> likusių nuo karo sprogmenų paieškos</w:t>
            </w:r>
            <w:r w:rsidR="00CC116A">
              <w:rPr>
                <w:rFonts w:ascii="Verdana" w:eastAsia="Times New Roman" w:hAnsi="Verdana" w:cs="Times New Roman"/>
                <w:b/>
                <w:bCs/>
                <w:sz w:val="24"/>
                <w:szCs w:val="24"/>
                <w:lang w:eastAsia="en-US"/>
              </w:rPr>
              <w:t xml:space="preserve"> ir/arba</w:t>
            </w:r>
            <w:r w:rsidRPr="00152645">
              <w:rPr>
                <w:rFonts w:ascii="Verdana" w:eastAsia="Times New Roman" w:hAnsi="Verdana" w:cs="Times New Roman"/>
                <w:b/>
                <w:bCs/>
                <w:sz w:val="24"/>
                <w:szCs w:val="24"/>
                <w:lang w:eastAsia="en-US"/>
              </w:rPr>
              <w:t xml:space="preserve"> identifikavimo ir</w:t>
            </w:r>
            <w:r w:rsidR="00CC116A">
              <w:rPr>
                <w:rFonts w:ascii="Verdana" w:eastAsia="Times New Roman" w:hAnsi="Verdana" w:cs="Times New Roman"/>
                <w:b/>
                <w:bCs/>
                <w:sz w:val="24"/>
                <w:szCs w:val="24"/>
                <w:lang w:eastAsia="en-US"/>
              </w:rPr>
              <w:t>/arba</w:t>
            </w:r>
            <w:r w:rsidRPr="00152645">
              <w:rPr>
                <w:rFonts w:ascii="Verdana" w:eastAsia="Times New Roman" w:hAnsi="Verdana" w:cs="Times New Roman"/>
                <w:b/>
                <w:bCs/>
                <w:sz w:val="24"/>
                <w:szCs w:val="24"/>
                <w:lang w:eastAsia="en-US"/>
              </w:rPr>
              <w:t xml:space="preserve"> paruošimo pašalinimui</w:t>
            </w:r>
            <w:r w:rsidRPr="00596B37">
              <w:rPr>
                <w:rFonts w:ascii="Verdana" w:eastAsia="Times New Roman" w:hAnsi="Verdana" w:cs="Times New Roman"/>
                <w:sz w:val="24"/>
                <w:szCs w:val="24"/>
                <w:lang w:eastAsia="en-US"/>
              </w:rPr>
              <w:t xml:space="preserve"> </w:t>
            </w:r>
            <w:r w:rsidRPr="00152645">
              <w:rPr>
                <w:rFonts w:ascii="Verdana" w:eastAsia="Times New Roman" w:hAnsi="Verdana" w:cs="Times New Roman"/>
                <w:sz w:val="24"/>
                <w:szCs w:val="24"/>
                <w:lang w:eastAsia="en-US"/>
              </w:rPr>
              <w:t>darbų</w:t>
            </w:r>
            <w:r w:rsidR="00197764" w:rsidRPr="00152645">
              <w:rPr>
                <w:rFonts w:ascii="Verdana" w:eastAsia="Times New Roman" w:hAnsi="Verdana" w:cs="Times New Roman"/>
                <w:sz w:val="24"/>
                <w:szCs w:val="24"/>
                <w:lang w:eastAsia="en-US"/>
              </w:rPr>
              <w:t xml:space="preserve"> ir/arba </w:t>
            </w:r>
            <w:r w:rsidRPr="00152645">
              <w:rPr>
                <w:rFonts w:ascii="Verdana" w:eastAsia="Times New Roman" w:hAnsi="Verdana" w:cs="Times New Roman"/>
                <w:sz w:val="24"/>
                <w:szCs w:val="24"/>
                <w:lang w:eastAsia="en-US"/>
              </w:rPr>
              <w:t>paslaugų</w:t>
            </w:r>
            <w:r w:rsidRPr="00596B37">
              <w:rPr>
                <w:rFonts w:ascii="Verdana" w:eastAsia="Times New Roman" w:hAnsi="Verdana" w:cs="Times New Roman"/>
                <w:sz w:val="24"/>
                <w:szCs w:val="24"/>
                <w:lang w:eastAsia="en-US"/>
              </w:rPr>
              <w:t xml:space="preserve"> kurių bendra vertė </w:t>
            </w:r>
            <w:r w:rsidRPr="00596B37">
              <w:rPr>
                <w:rFonts w:ascii="Verdana" w:eastAsia="Times New Roman" w:hAnsi="Verdana" w:cs="Times New Roman"/>
                <w:b/>
                <w:sz w:val="24"/>
                <w:szCs w:val="24"/>
                <w:lang w:eastAsia="en-US"/>
              </w:rPr>
              <w:t>ne mažesnė kaip 250 000,00 Eur be PVM.</w:t>
            </w:r>
          </w:p>
        </w:tc>
        <w:tc>
          <w:tcPr>
            <w:tcW w:w="3402" w:type="dxa"/>
            <w:tcMar>
              <w:left w:w="103" w:type="dxa"/>
            </w:tcMar>
          </w:tcPr>
          <w:p w14:paraId="3553CDCE" w14:textId="77777777" w:rsidR="008D46EC" w:rsidRPr="00596B37" w:rsidRDefault="008D46EC" w:rsidP="00596B37">
            <w:pPr>
              <w:tabs>
                <w:tab w:val="left" w:pos="606"/>
              </w:tabs>
              <w:suppressAutoHyphens/>
              <w:spacing w:after="0" w:line="240" w:lineRule="auto"/>
              <w:ind w:left="39" w:right="62"/>
              <w:contextualSpacing/>
              <w:jc w:val="both"/>
              <w:rPr>
                <w:rFonts w:ascii="Verdana" w:hAnsi="Verdana" w:cs="Times New Roman"/>
                <w:sz w:val="24"/>
                <w:szCs w:val="24"/>
              </w:rPr>
            </w:pPr>
            <w:r w:rsidRPr="00596B37">
              <w:rPr>
                <w:rFonts w:ascii="Verdana" w:hAnsi="Verdana" w:cs="Times New Roman"/>
                <w:sz w:val="24"/>
                <w:szCs w:val="24"/>
              </w:rPr>
              <w:t>Pateikiama:</w:t>
            </w:r>
          </w:p>
          <w:p w14:paraId="6B0B29A8" w14:textId="77777777" w:rsidR="008D46EC" w:rsidRPr="00596B37" w:rsidRDefault="008D46EC" w:rsidP="00596B37">
            <w:pPr>
              <w:tabs>
                <w:tab w:val="left" w:pos="606"/>
              </w:tabs>
              <w:suppressAutoHyphens/>
              <w:spacing w:after="0" w:line="240" w:lineRule="auto"/>
              <w:ind w:right="62"/>
              <w:contextualSpacing/>
              <w:jc w:val="both"/>
              <w:rPr>
                <w:rFonts w:ascii="Verdana" w:hAnsi="Verdana" w:cs="Times New Roman"/>
                <w:sz w:val="24"/>
                <w:szCs w:val="24"/>
              </w:rPr>
            </w:pPr>
            <w:r w:rsidRPr="00596B37">
              <w:rPr>
                <w:rFonts w:ascii="Verdana" w:hAnsi="Verdana" w:cs="Times New Roman"/>
                <w:sz w:val="24"/>
                <w:szCs w:val="24"/>
              </w:rPr>
              <w:t>Per paskutinius 5 metus arba per laiką nuo tiekėjo įregistravimo dienos (jeigu veikla vykdoma mažiau nei 5 metus iki pasiūlymų pateikimo termino pabaigos) įvykdytų darbų/paslaugų (sutarčių) sąrašas, kuriame turi būti nurodyta:</w:t>
            </w:r>
          </w:p>
          <w:p w14:paraId="2649F95C" w14:textId="77777777" w:rsidR="008D46EC" w:rsidRPr="00596B37" w:rsidRDefault="008D46EC" w:rsidP="00596B37">
            <w:pPr>
              <w:numPr>
                <w:ilvl w:val="0"/>
                <w:numId w:val="5"/>
              </w:numPr>
              <w:tabs>
                <w:tab w:val="left" w:pos="261"/>
              </w:tabs>
              <w:suppressAutoHyphens/>
              <w:spacing w:after="0" w:line="240" w:lineRule="auto"/>
              <w:ind w:left="-22" w:right="62" w:firstLine="22"/>
              <w:contextualSpacing/>
              <w:jc w:val="both"/>
              <w:rPr>
                <w:rFonts w:ascii="Verdana" w:hAnsi="Verdana" w:cs="Times New Roman"/>
                <w:sz w:val="24"/>
                <w:szCs w:val="24"/>
              </w:rPr>
            </w:pPr>
            <w:r w:rsidRPr="00596B37">
              <w:rPr>
                <w:rFonts w:ascii="Verdana" w:hAnsi="Verdana" w:cs="Times New Roman"/>
                <w:sz w:val="24"/>
                <w:szCs w:val="24"/>
              </w:rPr>
              <w:t>atliktų darbų/paslaugų trumpas aprašymas;</w:t>
            </w:r>
          </w:p>
          <w:p w14:paraId="7EF0047A" w14:textId="77777777" w:rsidR="008D46EC" w:rsidRPr="00596B37" w:rsidRDefault="008D46EC" w:rsidP="00596B37">
            <w:pPr>
              <w:numPr>
                <w:ilvl w:val="0"/>
                <w:numId w:val="5"/>
              </w:numPr>
              <w:tabs>
                <w:tab w:val="left" w:pos="261"/>
              </w:tabs>
              <w:suppressAutoHyphens/>
              <w:spacing w:after="0" w:line="240" w:lineRule="auto"/>
              <w:ind w:left="-22" w:right="62" w:firstLine="22"/>
              <w:contextualSpacing/>
              <w:jc w:val="both"/>
              <w:rPr>
                <w:rFonts w:ascii="Verdana" w:hAnsi="Verdana" w:cs="Times New Roman"/>
                <w:sz w:val="24"/>
                <w:szCs w:val="24"/>
              </w:rPr>
            </w:pPr>
            <w:r w:rsidRPr="00596B37">
              <w:rPr>
                <w:rFonts w:ascii="Verdana" w:hAnsi="Verdana" w:cs="Times New Roman"/>
                <w:sz w:val="24"/>
                <w:szCs w:val="24"/>
              </w:rPr>
              <w:t>darbų/paslaugų atlikimo vieta;</w:t>
            </w:r>
          </w:p>
          <w:p w14:paraId="58E8B627" w14:textId="77777777" w:rsidR="008D46EC" w:rsidRPr="00596B37" w:rsidRDefault="008D46EC" w:rsidP="00596B37">
            <w:pPr>
              <w:numPr>
                <w:ilvl w:val="0"/>
                <w:numId w:val="5"/>
              </w:numPr>
              <w:tabs>
                <w:tab w:val="left" w:pos="261"/>
              </w:tabs>
              <w:suppressAutoHyphens/>
              <w:spacing w:after="0" w:line="240" w:lineRule="auto"/>
              <w:ind w:left="-22" w:right="62" w:firstLine="22"/>
              <w:contextualSpacing/>
              <w:jc w:val="both"/>
              <w:rPr>
                <w:rFonts w:ascii="Verdana" w:hAnsi="Verdana" w:cs="Times New Roman"/>
                <w:sz w:val="24"/>
                <w:szCs w:val="24"/>
              </w:rPr>
            </w:pPr>
            <w:r w:rsidRPr="00596B37">
              <w:rPr>
                <w:rFonts w:ascii="Verdana" w:hAnsi="Verdana" w:cs="Times New Roman"/>
                <w:sz w:val="24"/>
                <w:szCs w:val="24"/>
              </w:rPr>
              <w:t>atliktų darbų/paslaugų vertė (be PVM);</w:t>
            </w:r>
          </w:p>
          <w:p w14:paraId="72A0DD7E" w14:textId="77777777" w:rsidR="008D46EC" w:rsidRPr="00596B37" w:rsidRDefault="008D46EC" w:rsidP="00596B37">
            <w:pPr>
              <w:numPr>
                <w:ilvl w:val="0"/>
                <w:numId w:val="5"/>
              </w:numPr>
              <w:tabs>
                <w:tab w:val="left" w:pos="261"/>
              </w:tabs>
              <w:suppressAutoHyphens/>
              <w:spacing w:after="0" w:line="240" w:lineRule="auto"/>
              <w:ind w:left="-22" w:right="62" w:firstLine="22"/>
              <w:contextualSpacing/>
              <w:jc w:val="both"/>
              <w:rPr>
                <w:rFonts w:ascii="Verdana" w:hAnsi="Verdana" w:cs="Times New Roman"/>
                <w:sz w:val="24"/>
                <w:szCs w:val="24"/>
              </w:rPr>
            </w:pPr>
            <w:r w:rsidRPr="00596B37">
              <w:rPr>
                <w:rFonts w:ascii="Verdana" w:hAnsi="Verdana" w:cs="Times New Roman"/>
                <w:sz w:val="24"/>
                <w:szCs w:val="24"/>
              </w:rPr>
              <w:t xml:space="preserve">pirkime dalyvaujančio tiekėjo, tiekėjų grupės nario ar subtiekėjo, kurio pajėgumais remiamasi, </w:t>
            </w:r>
            <w:r w:rsidRPr="00596B37">
              <w:rPr>
                <w:rFonts w:ascii="Verdana" w:hAnsi="Verdana" w:cs="Times New Roman"/>
                <w:b/>
                <w:sz w:val="24"/>
                <w:szCs w:val="24"/>
              </w:rPr>
              <w:t>savarankiškai tos sutarties apimtyje atliktų darbų/paslaugų dalies vertė (be PVM);</w:t>
            </w:r>
          </w:p>
          <w:p w14:paraId="205E171F" w14:textId="77777777" w:rsidR="008D46EC" w:rsidRPr="00596B37" w:rsidRDefault="008D46EC" w:rsidP="00596B37">
            <w:pPr>
              <w:numPr>
                <w:ilvl w:val="0"/>
                <w:numId w:val="5"/>
              </w:numPr>
              <w:tabs>
                <w:tab w:val="left" w:pos="261"/>
              </w:tabs>
              <w:suppressAutoHyphens/>
              <w:spacing w:after="0" w:line="240" w:lineRule="auto"/>
              <w:ind w:left="-22" w:right="62" w:firstLine="22"/>
              <w:contextualSpacing/>
              <w:jc w:val="both"/>
              <w:rPr>
                <w:rFonts w:ascii="Verdana" w:hAnsi="Verdana" w:cs="Times New Roman"/>
                <w:sz w:val="24"/>
                <w:szCs w:val="24"/>
              </w:rPr>
            </w:pPr>
            <w:r w:rsidRPr="00596B37">
              <w:rPr>
                <w:rFonts w:ascii="Verdana" w:hAnsi="Verdana" w:cs="Times New Roman"/>
                <w:sz w:val="24"/>
                <w:szCs w:val="24"/>
              </w:rPr>
              <w:t>darbų/paslaugų vykdymo pradžios (metai, mėnuo) ir pabaigos datos (metai, mėnuo).</w:t>
            </w:r>
          </w:p>
          <w:p w14:paraId="54A9CCEA" w14:textId="77777777" w:rsidR="008D46EC" w:rsidRPr="00596B37" w:rsidRDefault="008D46EC" w:rsidP="00596B37">
            <w:pPr>
              <w:numPr>
                <w:ilvl w:val="0"/>
                <w:numId w:val="5"/>
              </w:numPr>
              <w:tabs>
                <w:tab w:val="left" w:pos="261"/>
              </w:tabs>
              <w:suppressAutoHyphens/>
              <w:spacing w:after="0" w:line="240" w:lineRule="auto"/>
              <w:ind w:left="-22" w:right="62" w:firstLine="22"/>
              <w:contextualSpacing/>
              <w:jc w:val="both"/>
              <w:rPr>
                <w:rFonts w:ascii="Verdana" w:hAnsi="Verdana" w:cs="Times New Roman"/>
                <w:sz w:val="24"/>
                <w:szCs w:val="24"/>
              </w:rPr>
            </w:pPr>
            <w:r w:rsidRPr="00596B37">
              <w:rPr>
                <w:rFonts w:ascii="Verdana" w:hAnsi="Verdana" w:cs="Times New Roman"/>
                <w:b/>
                <w:sz w:val="24"/>
                <w:szCs w:val="24"/>
              </w:rPr>
              <w:t>Užsakovų (tiek viešųjų, tiek privačiųjų) atsiliepimai (pažymos)</w:t>
            </w:r>
            <w:r w:rsidRPr="00596B37">
              <w:rPr>
                <w:rFonts w:ascii="Verdana" w:hAnsi="Verdana" w:cs="Times New Roman"/>
                <w:sz w:val="24"/>
                <w:szCs w:val="24"/>
              </w:rPr>
              <w:t xml:space="preserve"> arba sutarties šalių pasirašytų darbų / paslaugų perdavimo-priėmimo aktų kopijos apie tai, kad darbai/paslaugos buvo atlikti tinkamai.</w:t>
            </w:r>
          </w:p>
          <w:p w14:paraId="1126FFE2" w14:textId="77777777" w:rsidR="008D46EC" w:rsidRPr="00596B37" w:rsidRDefault="008D46EC" w:rsidP="00596B37">
            <w:pPr>
              <w:spacing w:after="0" w:line="240" w:lineRule="auto"/>
              <w:jc w:val="both"/>
              <w:rPr>
                <w:rFonts w:ascii="Verdana" w:hAnsi="Verdana" w:cs="Times New Roman"/>
                <w:sz w:val="24"/>
                <w:szCs w:val="24"/>
              </w:rPr>
            </w:pPr>
            <w:r w:rsidRPr="00596B37">
              <w:rPr>
                <w:rFonts w:ascii="Verdana" w:hAnsi="Verdana" w:cs="Times New Roman"/>
                <w:sz w:val="24"/>
                <w:szCs w:val="24"/>
              </w:rPr>
              <w:t>Dokumentuose turi būti nurodyta:</w:t>
            </w:r>
          </w:p>
          <w:p w14:paraId="20333089" w14:textId="77777777" w:rsidR="008D46EC" w:rsidRPr="00596B37" w:rsidRDefault="008D46EC" w:rsidP="00596B37">
            <w:pPr>
              <w:numPr>
                <w:ilvl w:val="0"/>
                <w:numId w:val="5"/>
              </w:numPr>
              <w:tabs>
                <w:tab w:val="left" w:pos="317"/>
              </w:tabs>
              <w:suppressAutoHyphens/>
              <w:spacing w:after="0" w:line="240" w:lineRule="auto"/>
              <w:ind w:left="0" w:right="62" w:hanging="22"/>
              <w:contextualSpacing/>
              <w:jc w:val="both"/>
              <w:rPr>
                <w:rFonts w:ascii="Verdana" w:hAnsi="Verdana" w:cs="Times New Roman"/>
                <w:sz w:val="24"/>
                <w:szCs w:val="24"/>
              </w:rPr>
            </w:pPr>
            <w:r w:rsidRPr="00596B37">
              <w:rPr>
                <w:rFonts w:ascii="Verdana" w:hAnsi="Verdana" w:cs="Times New Roman"/>
                <w:sz w:val="24"/>
                <w:szCs w:val="24"/>
              </w:rPr>
              <w:t>atliktų darbų/paslaugų trumpas aprašymas;</w:t>
            </w:r>
          </w:p>
          <w:p w14:paraId="66D9AA6B" w14:textId="77777777" w:rsidR="008D46EC" w:rsidRPr="00596B37" w:rsidRDefault="008D46EC" w:rsidP="00596B37">
            <w:pPr>
              <w:numPr>
                <w:ilvl w:val="0"/>
                <w:numId w:val="5"/>
              </w:numPr>
              <w:tabs>
                <w:tab w:val="left" w:pos="317"/>
              </w:tabs>
              <w:suppressAutoHyphens/>
              <w:spacing w:after="0" w:line="240" w:lineRule="auto"/>
              <w:ind w:left="0" w:right="62" w:hanging="22"/>
              <w:contextualSpacing/>
              <w:jc w:val="both"/>
              <w:rPr>
                <w:rFonts w:ascii="Verdana" w:hAnsi="Verdana" w:cs="Times New Roman"/>
                <w:sz w:val="24"/>
                <w:szCs w:val="24"/>
              </w:rPr>
            </w:pPr>
            <w:r w:rsidRPr="00596B37">
              <w:rPr>
                <w:rFonts w:ascii="Verdana" w:hAnsi="Verdana" w:cs="Times New Roman"/>
                <w:sz w:val="24"/>
                <w:szCs w:val="24"/>
              </w:rPr>
              <w:t>darbų/paslaugų atlikimo vieta;</w:t>
            </w:r>
          </w:p>
          <w:p w14:paraId="476BC2FB" w14:textId="77777777" w:rsidR="008D46EC" w:rsidRPr="00596B37" w:rsidRDefault="008D46EC" w:rsidP="00596B37">
            <w:pPr>
              <w:numPr>
                <w:ilvl w:val="0"/>
                <w:numId w:val="5"/>
              </w:numPr>
              <w:tabs>
                <w:tab w:val="left" w:pos="317"/>
              </w:tabs>
              <w:suppressAutoHyphens/>
              <w:spacing w:after="0" w:line="240" w:lineRule="auto"/>
              <w:ind w:left="0" w:right="62" w:hanging="22"/>
              <w:contextualSpacing/>
              <w:jc w:val="both"/>
              <w:rPr>
                <w:rFonts w:ascii="Verdana" w:hAnsi="Verdana" w:cs="Times New Roman"/>
                <w:sz w:val="24"/>
                <w:szCs w:val="24"/>
              </w:rPr>
            </w:pPr>
            <w:r w:rsidRPr="00596B37">
              <w:rPr>
                <w:rFonts w:ascii="Verdana" w:hAnsi="Verdana" w:cs="Times New Roman"/>
                <w:sz w:val="24"/>
                <w:szCs w:val="24"/>
              </w:rPr>
              <w:lastRenderedPageBreak/>
              <w:t>atliktų darbų/paslaugų vertė (be PVM);</w:t>
            </w:r>
          </w:p>
          <w:p w14:paraId="0C23F78B" w14:textId="77777777" w:rsidR="008D46EC" w:rsidRPr="00596B37" w:rsidRDefault="008D46EC" w:rsidP="00596B37">
            <w:pPr>
              <w:numPr>
                <w:ilvl w:val="0"/>
                <w:numId w:val="5"/>
              </w:numPr>
              <w:tabs>
                <w:tab w:val="left" w:pos="317"/>
              </w:tabs>
              <w:suppressAutoHyphens/>
              <w:spacing w:after="0" w:line="240" w:lineRule="auto"/>
              <w:ind w:left="0" w:right="62" w:hanging="22"/>
              <w:contextualSpacing/>
              <w:jc w:val="both"/>
              <w:rPr>
                <w:rFonts w:ascii="Verdana" w:hAnsi="Verdana" w:cs="Times New Roman"/>
                <w:sz w:val="24"/>
                <w:szCs w:val="24"/>
              </w:rPr>
            </w:pPr>
            <w:r w:rsidRPr="00596B37">
              <w:rPr>
                <w:rFonts w:ascii="Verdana" w:hAnsi="Verdana" w:cs="Times New Roman"/>
                <w:sz w:val="24"/>
                <w:szCs w:val="24"/>
              </w:rPr>
              <w:t xml:space="preserve">pirkime dalyvaujančio tiekėjo, tiekėjų grupės nario ar subtiekėjo, kurio pajėgumais remiamasi, </w:t>
            </w:r>
            <w:r w:rsidRPr="00596B37">
              <w:rPr>
                <w:rFonts w:ascii="Verdana" w:hAnsi="Verdana" w:cs="Times New Roman"/>
                <w:b/>
                <w:bCs/>
                <w:sz w:val="24"/>
                <w:szCs w:val="24"/>
              </w:rPr>
              <w:t>savarankiškai tos sutarties apimtyje atliktų darbų/paslaugų dalies vertė (be PVM)</w:t>
            </w:r>
            <w:r w:rsidRPr="00596B37">
              <w:rPr>
                <w:rFonts w:ascii="Verdana" w:hAnsi="Verdana" w:cs="Times New Roman"/>
                <w:sz w:val="24"/>
                <w:szCs w:val="24"/>
              </w:rPr>
              <w:t>;</w:t>
            </w:r>
          </w:p>
          <w:p w14:paraId="5ADC5999" w14:textId="77777777" w:rsidR="008D46EC" w:rsidRPr="00596B37" w:rsidRDefault="008D46EC" w:rsidP="00596B37">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596B37">
              <w:rPr>
                <w:rFonts w:ascii="Verdana" w:hAnsi="Verdana" w:cs="Times New Roman"/>
                <w:sz w:val="24"/>
                <w:szCs w:val="24"/>
              </w:rPr>
              <w:t>darbų/paslaugų vykdymo pradžios (metai, mėnuo) ir pabaigos datos (metai, mėnuo);</w:t>
            </w:r>
          </w:p>
          <w:p w14:paraId="52663512" w14:textId="77777777" w:rsidR="008D46EC" w:rsidRPr="00596B37" w:rsidRDefault="008D46EC" w:rsidP="00596B37">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596B37">
              <w:rPr>
                <w:rFonts w:ascii="Verdana" w:hAnsi="Verdana" w:cs="Times New Roman"/>
                <w:sz w:val="24"/>
                <w:szCs w:val="24"/>
              </w:rPr>
              <w:t>informacija apie tai, ar darbai/paslaugos buvo atlikti pagal galiojančių teisės aktus, reikalavimus ir yra tinkamai užbaigti ir (ar) kad užsakovas pretenzijų dėl darbų/paslaugų atlikimo neturi (jeigu teikiamas darbų/paslaugų priėmimo perdavimo aktas laikoma, kad šio punkto reikalavimas yra įgyvendintas).</w:t>
            </w:r>
          </w:p>
          <w:p w14:paraId="360EE25C" w14:textId="77777777" w:rsidR="008D46EC" w:rsidRPr="00596B37" w:rsidRDefault="008D46EC" w:rsidP="00596B37">
            <w:pPr>
              <w:pStyle w:val="pf0"/>
              <w:spacing w:before="0" w:beforeAutospacing="0" w:after="0" w:afterAutospacing="0"/>
              <w:jc w:val="both"/>
              <w:rPr>
                <w:rStyle w:val="cf01"/>
                <w:rFonts w:ascii="Verdana" w:eastAsia="Calibri" w:hAnsi="Verdana"/>
                <w:sz w:val="24"/>
                <w:szCs w:val="24"/>
              </w:rPr>
            </w:pPr>
          </w:p>
          <w:p w14:paraId="740EAFB2" w14:textId="77777777" w:rsidR="008D46EC" w:rsidRPr="00596B37" w:rsidRDefault="008D46EC" w:rsidP="00596B37">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p>
          <w:p w14:paraId="72773C6B" w14:textId="77777777" w:rsidR="008D46EC" w:rsidRPr="00596B37" w:rsidRDefault="008D46EC" w:rsidP="00596B37">
            <w:pPr>
              <w:pStyle w:val="pf0"/>
              <w:spacing w:before="0" w:beforeAutospacing="0" w:after="0" w:afterAutospacing="0"/>
              <w:jc w:val="both"/>
              <w:rPr>
                <w:rStyle w:val="cf01"/>
                <w:rFonts w:ascii="Verdana" w:eastAsia="Calibri" w:hAnsi="Verdana"/>
                <w:sz w:val="24"/>
                <w:szCs w:val="24"/>
              </w:rPr>
            </w:pPr>
          </w:p>
          <w:p w14:paraId="6355BF58" w14:textId="77777777" w:rsidR="008D46EC" w:rsidRPr="00596B37" w:rsidRDefault="008D46EC" w:rsidP="00596B37">
            <w:pPr>
              <w:tabs>
                <w:tab w:val="left" w:pos="459"/>
              </w:tabs>
              <w:spacing w:after="0" w:line="240" w:lineRule="auto"/>
              <w:jc w:val="both"/>
              <w:rPr>
                <w:rFonts w:ascii="Verdana" w:hAnsi="Verdana" w:cs="Times New Roman"/>
                <w:sz w:val="24"/>
                <w:szCs w:val="24"/>
              </w:rPr>
            </w:pPr>
            <w:r w:rsidRPr="00596B37">
              <w:rPr>
                <w:rFonts w:ascii="Verdana" w:hAnsi="Verdana" w:cs="Times New Roman"/>
                <w:b/>
                <w:sz w:val="24"/>
                <w:szCs w:val="24"/>
              </w:rPr>
              <w:t>Užsakovo/-ų pažymoje/-</w:t>
            </w:r>
            <w:proofErr w:type="spellStart"/>
            <w:r w:rsidRPr="00596B37">
              <w:rPr>
                <w:rFonts w:ascii="Verdana" w:hAnsi="Verdana" w:cs="Times New Roman"/>
                <w:b/>
                <w:sz w:val="24"/>
                <w:szCs w:val="24"/>
              </w:rPr>
              <w:t>ose</w:t>
            </w:r>
            <w:proofErr w:type="spellEnd"/>
            <w:r w:rsidRPr="00596B37">
              <w:rPr>
                <w:rFonts w:ascii="Verdana" w:hAnsi="Verdana" w:cs="Times New Roman"/>
                <w:b/>
                <w:sz w:val="24"/>
                <w:szCs w:val="24"/>
              </w:rPr>
              <w:t xml:space="preserve"> pateikta informacija turi sutapti su tiekėjo pateikta informacija apie įvykdytą/-</w:t>
            </w:r>
            <w:proofErr w:type="spellStart"/>
            <w:r w:rsidRPr="00596B37">
              <w:rPr>
                <w:rFonts w:ascii="Verdana" w:hAnsi="Verdana" w:cs="Times New Roman"/>
                <w:b/>
                <w:sz w:val="24"/>
                <w:szCs w:val="24"/>
              </w:rPr>
              <w:t>as</w:t>
            </w:r>
            <w:proofErr w:type="spellEnd"/>
            <w:r w:rsidRPr="00596B37">
              <w:rPr>
                <w:rFonts w:ascii="Verdana" w:hAnsi="Verdana" w:cs="Times New Roman"/>
                <w:b/>
                <w:sz w:val="24"/>
                <w:szCs w:val="24"/>
              </w:rPr>
              <w:t xml:space="preserve"> sutartį/-</w:t>
            </w:r>
            <w:proofErr w:type="spellStart"/>
            <w:r w:rsidRPr="00596B37">
              <w:rPr>
                <w:rFonts w:ascii="Verdana" w:hAnsi="Verdana" w:cs="Times New Roman"/>
                <w:b/>
                <w:sz w:val="24"/>
                <w:szCs w:val="24"/>
              </w:rPr>
              <w:t>is</w:t>
            </w:r>
            <w:proofErr w:type="spellEnd"/>
            <w:r w:rsidRPr="00596B37">
              <w:rPr>
                <w:rFonts w:ascii="Verdana" w:hAnsi="Verdana" w:cs="Times New Roman"/>
                <w:b/>
                <w:sz w:val="24"/>
                <w:szCs w:val="24"/>
              </w:rPr>
              <w:t>.</w:t>
            </w:r>
          </w:p>
          <w:p w14:paraId="6B9A7127" w14:textId="77777777" w:rsidR="008D46EC" w:rsidRPr="00596B37" w:rsidRDefault="008D46EC" w:rsidP="00596B37">
            <w:pPr>
              <w:spacing w:after="0" w:line="240" w:lineRule="auto"/>
              <w:jc w:val="both"/>
              <w:rPr>
                <w:rFonts w:ascii="Verdana" w:hAnsi="Verdana" w:cs="Times New Roman"/>
                <w:i/>
                <w:sz w:val="24"/>
                <w:szCs w:val="24"/>
              </w:rPr>
            </w:pPr>
          </w:p>
          <w:p w14:paraId="1EF3CB5F" w14:textId="77777777" w:rsidR="008D46EC" w:rsidRPr="00596B37" w:rsidRDefault="008D46EC" w:rsidP="00596B37">
            <w:pPr>
              <w:spacing w:after="0" w:line="240" w:lineRule="auto"/>
              <w:jc w:val="both"/>
              <w:rPr>
                <w:rFonts w:ascii="Verdana" w:hAnsi="Verdana" w:cs="Times New Roman"/>
                <w:iCs/>
                <w:sz w:val="24"/>
                <w:szCs w:val="24"/>
              </w:rPr>
            </w:pPr>
            <w:r w:rsidRPr="00596B37">
              <w:rPr>
                <w:rFonts w:ascii="Verdana" w:hAnsi="Verdana" w:cs="Times New Roman"/>
                <w:iCs/>
                <w:sz w:val="24"/>
                <w:szCs w:val="24"/>
              </w:rPr>
              <w:t>Pastabos:</w:t>
            </w:r>
          </w:p>
          <w:p w14:paraId="09CDCC10" w14:textId="77777777" w:rsidR="008D46EC" w:rsidRPr="00596B37" w:rsidRDefault="008D46EC" w:rsidP="00596B37">
            <w:pPr>
              <w:spacing w:after="0" w:line="240" w:lineRule="auto"/>
              <w:jc w:val="both"/>
              <w:rPr>
                <w:rFonts w:ascii="Verdana" w:hAnsi="Verdana" w:cs="Times New Roman"/>
                <w:iCs/>
                <w:sz w:val="24"/>
                <w:szCs w:val="24"/>
              </w:rPr>
            </w:pPr>
            <w:r w:rsidRPr="00596B37">
              <w:rPr>
                <w:rFonts w:ascii="Verdana" w:hAnsi="Verdana" w:cs="Times New Roman"/>
                <w:iCs/>
                <w:sz w:val="24"/>
                <w:szCs w:val="24"/>
              </w:rPr>
              <w:t xml:space="preserve">1) Jeigu pasiūlymą teikia ūkio subjektų grupė – reikalavimą turi atitikti visi ūkio subjektų grupės nariai kartu (ūkio subjektų grupės narių turima patirtis sumuojama), atsižvelgiant į jų </w:t>
            </w:r>
            <w:r w:rsidRPr="00596B37">
              <w:rPr>
                <w:rFonts w:ascii="Verdana" w:hAnsi="Verdana" w:cs="Times New Roman"/>
                <w:iCs/>
                <w:sz w:val="24"/>
                <w:szCs w:val="24"/>
              </w:rPr>
              <w:lastRenderedPageBreak/>
              <w:t>prisiimamus įsipareigojimus;</w:t>
            </w:r>
          </w:p>
          <w:p w14:paraId="371A3F68" w14:textId="77777777" w:rsidR="008D46EC" w:rsidRPr="00596B37" w:rsidRDefault="008D46EC" w:rsidP="00596B37">
            <w:pPr>
              <w:spacing w:after="0" w:line="240" w:lineRule="auto"/>
              <w:jc w:val="both"/>
              <w:rPr>
                <w:rFonts w:ascii="Verdana" w:hAnsi="Verdana" w:cs="Times New Roman"/>
                <w:iCs/>
                <w:sz w:val="24"/>
                <w:szCs w:val="24"/>
              </w:rPr>
            </w:pPr>
            <w:r w:rsidRPr="00596B37">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04FF3819" w14:textId="77777777" w:rsidR="008D46EC" w:rsidRPr="00596B37" w:rsidRDefault="008D46EC" w:rsidP="00596B37">
            <w:pPr>
              <w:spacing w:after="0" w:line="240" w:lineRule="auto"/>
              <w:jc w:val="both"/>
              <w:rPr>
                <w:rFonts w:ascii="Verdana" w:hAnsi="Verdana" w:cs="Times New Roman"/>
                <w:iCs/>
                <w:sz w:val="24"/>
                <w:szCs w:val="24"/>
              </w:rPr>
            </w:pPr>
            <w:r w:rsidRPr="00596B37">
              <w:rPr>
                <w:rFonts w:ascii="Verdana" w:hAnsi="Verdana" w:cs="Times New Roman"/>
                <w:iCs/>
                <w:sz w:val="24"/>
                <w:szCs w:val="24"/>
              </w:rPr>
              <w:t>3) subtiekėjams šis reikalavimas nekeliamas.</w:t>
            </w:r>
          </w:p>
          <w:p w14:paraId="4E17DD37" w14:textId="77777777" w:rsidR="008D46EC" w:rsidRPr="00596B37" w:rsidRDefault="008D46EC" w:rsidP="00596B37">
            <w:pPr>
              <w:spacing w:after="0" w:line="240" w:lineRule="auto"/>
              <w:jc w:val="both"/>
              <w:rPr>
                <w:rFonts w:ascii="Verdana" w:hAnsi="Verdana" w:cs="Times New Roman"/>
                <w:sz w:val="24"/>
                <w:szCs w:val="24"/>
              </w:rPr>
            </w:pPr>
          </w:p>
          <w:p w14:paraId="048E616C" w14:textId="77777777" w:rsidR="008D46EC" w:rsidRPr="00596B37" w:rsidRDefault="008D46EC" w:rsidP="00596B37">
            <w:pPr>
              <w:tabs>
                <w:tab w:val="left" w:pos="606"/>
              </w:tabs>
              <w:suppressAutoHyphens/>
              <w:spacing w:after="0" w:line="240" w:lineRule="auto"/>
              <w:ind w:left="39" w:right="62"/>
              <w:contextualSpacing/>
              <w:jc w:val="both"/>
              <w:rPr>
                <w:rFonts w:ascii="Verdana" w:hAnsi="Verdana" w:cs="Times New Roman"/>
                <w:sz w:val="24"/>
                <w:szCs w:val="24"/>
              </w:rPr>
            </w:pPr>
            <w:r w:rsidRPr="00596B37">
              <w:rPr>
                <w:rFonts w:ascii="Verdana" w:hAnsi="Verdana" w:cs="Times New Roman"/>
                <w:i/>
                <w:sz w:val="24"/>
                <w:szCs w:val="24"/>
              </w:rPr>
              <w:t xml:space="preserve">Pateikiama skaitmeninė dokumento kopija </w:t>
            </w:r>
          </w:p>
        </w:tc>
      </w:tr>
      <w:tr w:rsidR="008D46EC" w:rsidRPr="00596B37" w14:paraId="4A251DFD" w14:textId="77777777" w:rsidTr="00870630">
        <w:tc>
          <w:tcPr>
            <w:tcW w:w="1701" w:type="dxa"/>
            <w:tcMar>
              <w:left w:w="103" w:type="dxa"/>
            </w:tcMar>
          </w:tcPr>
          <w:p w14:paraId="4FFAEAE2" w14:textId="5CD6EA3D" w:rsidR="008D46EC" w:rsidRPr="00596B37" w:rsidRDefault="008D46EC" w:rsidP="00596B37">
            <w:pPr>
              <w:pStyle w:val="Body2"/>
              <w:spacing w:after="0"/>
              <w:ind w:right="-197" w:hanging="103"/>
              <w:jc w:val="center"/>
              <w:rPr>
                <w:rFonts w:ascii="Verdana" w:hAnsi="Verdana" w:cs="Times New Roman"/>
                <w:color w:val="EE0000"/>
                <w:sz w:val="24"/>
                <w:szCs w:val="24"/>
                <w:lang w:val="lt-LT"/>
              </w:rPr>
            </w:pPr>
            <w:r w:rsidRPr="00596B37">
              <w:rPr>
                <w:rFonts w:ascii="Verdana" w:hAnsi="Verdana" w:cs="Times New Roman"/>
                <w:color w:val="auto"/>
                <w:sz w:val="24"/>
                <w:szCs w:val="24"/>
                <w:lang w:val="lt-LT"/>
              </w:rPr>
              <w:lastRenderedPageBreak/>
              <w:t>3.5.</w:t>
            </w:r>
            <w:r w:rsidR="004E45BE" w:rsidRPr="00596B37">
              <w:rPr>
                <w:rFonts w:ascii="Verdana" w:hAnsi="Verdana" w:cs="Times New Roman"/>
                <w:color w:val="auto"/>
                <w:sz w:val="24"/>
                <w:szCs w:val="24"/>
                <w:lang w:val="lt-LT"/>
              </w:rPr>
              <w:t>3</w:t>
            </w:r>
            <w:r w:rsidRPr="00596B37">
              <w:rPr>
                <w:rFonts w:ascii="Verdana" w:hAnsi="Verdana" w:cs="Times New Roman"/>
                <w:color w:val="auto"/>
                <w:sz w:val="24"/>
                <w:szCs w:val="24"/>
                <w:lang w:val="lt-LT"/>
              </w:rPr>
              <w:t>.</w:t>
            </w:r>
          </w:p>
        </w:tc>
        <w:tc>
          <w:tcPr>
            <w:tcW w:w="4536" w:type="dxa"/>
            <w:tcMar>
              <w:left w:w="103" w:type="dxa"/>
            </w:tcMar>
          </w:tcPr>
          <w:p w14:paraId="09CC9319" w14:textId="096A85D9" w:rsidR="008D46EC" w:rsidRPr="00596B37" w:rsidRDefault="008D46EC" w:rsidP="00596B37">
            <w:pPr>
              <w:spacing w:after="0" w:line="240" w:lineRule="auto"/>
              <w:jc w:val="both"/>
              <w:rPr>
                <w:rFonts w:ascii="Verdana" w:eastAsia="Times New Roman" w:hAnsi="Verdana" w:cs="Times New Roman"/>
                <w:sz w:val="24"/>
                <w:szCs w:val="24"/>
                <w:lang w:eastAsia="en-US"/>
              </w:rPr>
            </w:pPr>
            <w:r w:rsidRPr="00596B37">
              <w:rPr>
                <w:rFonts w:ascii="Verdana" w:eastAsia="Times New Roman" w:hAnsi="Verdana" w:cs="Times New Roman"/>
                <w:sz w:val="24"/>
                <w:szCs w:val="24"/>
                <w:lang w:eastAsia="en-US"/>
              </w:rPr>
              <w:t>Tiekėjo naudojama įranga ir sprogmenų duomenų bazės turi būti skirtos profesionaliam sprogmenų paieškos ir aptikimo vykdymui, naudojama įranga negali būti eksperimentinė ar vienetinio modelio, (</w:t>
            </w:r>
            <w:r w:rsidRPr="00596B37">
              <w:rPr>
                <w:rFonts w:ascii="Verdana" w:eastAsia="Times New Roman" w:hAnsi="Verdana" w:cs="Times New Roman"/>
                <w:i/>
                <w:iCs/>
                <w:sz w:val="24"/>
                <w:szCs w:val="24"/>
                <w:lang w:eastAsia="en-US"/>
              </w:rPr>
              <w:t>pageidautina, kad būtų naudojama Lietuvos Kariuomenės ar kitų LR institucijų, vykdančių išminavimo funkcijas, specialistų).</w:t>
            </w:r>
            <w:r w:rsidRPr="00596B37">
              <w:rPr>
                <w:rFonts w:ascii="Verdana" w:eastAsia="Times New Roman" w:hAnsi="Verdana" w:cs="Times New Roman"/>
                <w:sz w:val="24"/>
                <w:szCs w:val="24"/>
                <w:lang w:eastAsia="en-US"/>
              </w:rPr>
              <w:t xml:space="preserve"> Naudojamos įrangos techniniai parametrai ir galimybės turi užtikrinti efektyvų sprogmenų aptikimą diapazone nuo 1 iki 6 m. gylyje.</w:t>
            </w:r>
          </w:p>
        </w:tc>
        <w:tc>
          <w:tcPr>
            <w:tcW w:w="3402" w:type="dxa"/>
            <w:tcMar>
              <w:left w:w="103" w:type="dxa"/>
            </w:tcMar>
          </w:tcPr>
          <w:p w14:paraId="0833E6AD" w14:textId="77777777" w:rsidR="008D46EC" w:rsidRPr="00596B37" w:rsidRDefault="008D46EC" w:rsidP="00596B37">
            <w:pPr>
              <w:tabs>
                <w:tab w:val="left" w:pos="606"/>
              </w:tabs>
              <w:suppressAutoHyphens/>
              <w:spacing w:after="0" w:line="240" w:lineRule="auto"/>
              <w:ind w:left="39" w:right="62"/>
              <w:contextualSpacing/>
              <w:jc w:val="both"/>
              <w:rPr>
                <w:rFonts w:ascii="Verdana" w:hAnsi="Verdana" w:cs="Times New Roman"/>
                <w:sz w:val="24"/>
                <w:szCs w:val="24"/>
              </w:rPr>
            </w:pPr>
            <w:r w:rsidRPr="00596B37">
              <w:rPr>
                <w:rFonts w:ascii="Verdana" w:hAnsi="Verdana" w:cs="Times New Roman"/>
                <w:sz w:val="24"/>
                <w:szCs w:val="24"/>
              </w:rPr>
              <w:t xml:space="preserve">Pateikiama: </w:t>
            </w:r>
            <w:r w:rsidRPr="00596B37">
              <w:rPr>
                <w:rFonts w:ascii="Verdana" w:hAnsi="Verdana"/>
                <w:sz w:val="24"/>
                <w:szCs w:val="24"/>
              </w:rPr>
              <w:t xml:space="preserve">tiekėjo (vadovo ar jo įgalioto asmens) pasirašytas </w:t>
            </w:r>
            <w:r w:rsidRPr="00596B37">
              <w:rPr>
                <w:rFonts w:ascii="Verdana" w:hAnsi="Verdana"/>
                <w:b/>
                <w:bCs/>
                <w:sz w:val="24"/>
                <w:szCs w:val="24"/>
              </w:rPr>
              <w:t>Pirkimo sąlygų 5 priedas</w:t>
            </w:r>
            <w:r w:rsidRPr="00596B37">
              <w:rPr>
                <w:rFonts w:ascii="Verdana" w:hAnsi="Verdana"/>
                <w:sz w:val="24"/>
                <w:szCs w:val="24"/>
              </w:rPr>
              <w:t xml:space="preserve"> „Deklaracija dėl įrangos tinkamumo likusiu nuo karo sprogmenų paieškai“</w:t>
            </w:r>
          </w:p>
        </w:tc>
      </w:tr>
    </w:tbl>
    <w:p w14:paraId="0408FF31" w14:textId="34D05465" w:rsidR="00144DEF" w:rsidRPr="00596B37" w:rsidRDefault="00144DEF" w:rsidP="003841BA">
      <w:pPr>
        <w:pStyle w:val="Body2"/>
        <w:tabs>
          <w:tab w:val="left" w:pos="1260"/>
        </w:tabs>
        <w:spacing w:after="0"/>
        <w:rPr>
          <w:rFonts w:ascii="Verdana" w:hAnsi="Verdana" w:cs="Times New Roman"/>
          <w:color w:val="auto"/>
          <w:sz w:val="24"/>
          <w:szCs w:val="24"/>
          <w:lang w:val="lt-LT"/>
        </w:rPr>
      </w:pPr>
    </w:p>
    <w:p w14:paraId="249F76D4" w14:textId="1770EBE9" w:rsidR="0033683B" w:rsidRPr="00596B37" w:rsidRDefault="001B1B90" w:rsidP="00596B37">
      <w:pPr>
        <w:pStyle w:val="Sraopastraipa"/>
        <w:numPr>
          <w:ilvl w:val="1"/>
          <w:numId w:val="27"/>
        </w:numPr>
        <w:spacing w:after="0" w:line="240" w:lineRule="auto"/>
        <w:ind w:left="0" w:firstLine="709"/>
        <w:jc w:val="both"/>
        <w:rPr>
          <w:rFonts w:ascii="Verdana" w:hAnsi="Verdana"/>
          <w:color w:val="000000"/>
          <w:szCs w:val="24"/>
        </w:rPr>
      </w:pPr>
      <w:r w:rsidRPr="00596B37">
        <w:rPr>
          <w:rFonts w:ascii="Verdana" w:hAnsi="Verdana"/>
          <w:color w:val="000000"/>
          <w:szCs w:val="24"/>
        </w:rPr>
        <w:t xml:space="preserve">Perkančioji organizacija pirmiausia atliks EBVPD patikrinimo procedūrą, įvertins pasiūlymus, ir tik po to tikrins, ar nėra ekonomiškai naudingiausią pasiūlymą pateikusio dalyvio pašalinimo pagrindų </w:t>
      </w:r>
      <w:r w:rsidRPr="00596B37">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596B37">
        <w:rPr>
          <w:rFonts w:ascii="Verdana" w:hAnsi="Verdana"/>
          <w:color w:val="000000"/>
          <w:szCs w:val="24"/>
        </w:rPr>
        <w:t xml:space="preserve"> ir ar šio dalyvio kvalifikacija atitinka pirkimo sąlygose nustatytus reikalavimus, prieš tai tik šio dalyvio paprašęs pateikti 3</w:t>
      </w:r>
      <w:r w:rsidR="00086396" w:rsidRPr="00596B37">
        <w:rPr>
          <w:rFonts w:ascii="Verdana" w:hAnsi="Verdana"/>
          <w:color w:val="000000"/>
          <w:szCs w:val="24"/>
        </w:rPr>
        <w:t>.4.</w:t>
      </w:r>
      <w:r w:rsidRPr="00596B37">
        <w:rPr>
          <w:rFonts w:ascii="Verdana" w:hAnsi="Verdana"/>
          <w:color w:val="000000"/>
          <w:szCs w:val="24"/>
        </w:rPr>
        <w:t xml:space="preserve"> punkte nurodytų pašalinimo pagrindų nebuvimą patvirtinančius dokumentus (</w:t>
      </w:r>
      <w:r w:rsidRPr="00596B37">
        <w:rPr>
          <w:rFonts w:ascii="Verdana" w:hAnsi="Verdana"/>
          <w:b/>
          <w:bCs/>
          <w:color w:val="000000"/>
          <w:szCs w:val="24"/>
        </w:rPr>
        <w:t>tik turint pagrįstų abejonių dėl tiekėjo patikimumo)</w:t>
      </w:r>
      <w:r w:rsidRPr="00596B37">
        <w:rPr>
          <w:rFonts w:ascii="Verdana" w:hAnsi="Verdana"/>
          <w:color w:val="000000"/>
          <w:szCs w:val="24"/>
        </w:rPr>
        <w:t xml:space="preserve"> ir 3</w:t>
      </w:r>
      <w:r w:rsidR="00086396" w:rsidRPr="00596B37">
        <w:rPr>
          <w:rFonts w:ascii="Verdana" w:hAnsi="Verdana"/>
          <w:color w:val="000000"/>
          <w:szCs w:val="24"/>
        </w:rPr>
        <w:t>.5.</w:t>
      </w:r>
      <w:r w:rsidRPr="00596B37">
        <w:rPr>
          <w:rFonts w:ascii="Verdana" w:hAnsi="Verdana"/>
          <w:color w:val="000000"/>
          <w:szCs w:val="24"/>
        </w:rPr>
        <w:t xml:space="preserve"> punkte nurodytus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w:t>
      </w:r>
      <w:r w:rsidRPr="00596B37">
        <w:rPr>
          <w:rFonts w:ascii="Verdana" w:hAnsi="Verdana"/>
          <w:color w:val="000000"/>
          <w:szCs w:val="24"/>
        </w:rPr>
        <w:lastRenderedPageBreak/>
        <w:t>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D0B504C" w14:textId="77777777" w:rsidR="0033683B" w:rsidRPr="00596B37" w:rsidRDefault="00A94F8A" w:rsidP="00596B37">
      <w:pPr>
        <w:pStyle w:val="Sraopastraipa"/>
        <w:numPr>
          <w:ilvl w:val="1"/>
          <w:numId w:val="27"/>
        </w:numPr>
        <w:spacing w:after="0" w:line="240" w:lineRule="auto"/>
        <w:ind w:left="0" w:firstLine="709"/>
        <w:jc w:val="both"/>
        <w:rPr>
          <w:rFonts w:ascii="Verdana" w:hAnsi="Verdana"/>
          <w:color w:val="000000"/>
          <w:szCs w:val="24"/>
        </w:rPr>
      </w:pPr>
      <w:r w:rsidRPr="00596B37">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E6AE15F" w14:textId="77777777" w:rsidR="0033683B" w:rsidRPr="00596B37" w:rsidRDefault="00A94F8A" w:rsidP="00596B37">
      <w:pPr>
        <w:pStyle w:val="Sraopastraipa"/>
        <w:numPr>
          <w:ilvl w:val="1"/>
          <w:numId w:val="27"/>
        </w:numPr>
        <w:spacing w:after="0" w:line="240" w:lineRule="auto"/>
        <w:ind w:left="0" w:firstLine="709"/>
        <w:jc w:val="both"/>
        <w:rPr>
          <w:rFonts w:ascii="Verdana" w:hAnsi="Verdana"/>
          <w:color w:val="000000"/>
          <w:szCs w:val="24"/>
        </w:rPr>
      </w:pPr>
      <w:r w:rsidRPr="00596B37">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9ED3957" w14:textId="34153502" w:rsidR="0033683B" w:rsidRPr="00596B37" w:rsidRDefault="00A94F8A" w:rsidP="00596B37">
      <w:pPr>
        <w:pStyle w:val="Sraopastraipa"/>
        <w:numPr>
          <w:ilvl w:val="1"/>
          <w:numId w:val="27"/>
        </w:numPr>
        <w:tabs>
          <w:tab w:val="left" w:pos="1418"/>
        </w:tabs>
        <w:spacing w:after="0" w:line="240" w:lineRule="auto"/>
        <w:ind w:left="0" w:firstLine="709"/>
        <w:jc w:val="both"/>
        <w:rPr>
          <w:rFonts w:ascii="Verdana" w:hAnsi="Verdana"/>
          <w:color w:val="000000"/>
          <w:szCs w:val="24"/>
        </w:rPr>
      </w:pPr>
      <w:r w:rsidRPr="00596B37">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E251BF" w:rsidRPr="00596B37">
        <w:rPr>
          <w:rFonts w:ascii="Verdana" w:hAnsi="Verdana"/>
          <w:szCs w:val="24"/>
        </w:rPr>
        <w:t xml:space="preserve"> 3 ir</w:t>
      </w:r>
      <w:r w:rsidRPr="00596B37">
        <w:rPr>
          <w:rFonts w:ascii="Verdana" w:hAnsi="Verdana"/>
          <w:szCs w:val="24"/>
        </w:rPr>
        <w:t xml:space="preserve"> 10 daly</w:t>
      </w:r>
      <w:r w:rsidR="00E251BF" w:rsidRPr="00596B37">
        <w:rPr>
          <w:rFonts w:ascii="Verdana" w:hAnsi="Verdana"/>
          <w:szCs w:val="24"/>
        </w:rPr>
        <w:t>se</w:t>
      </w:r>
      <w:r w:rsidRPr="00596B37">
        <w:rPr>
          <w:rFonts w:ascii="Verdana" w:hAnsi="Verdana"/>
          <w:szCs w:val="24"/>
        </w:rPr>
        <w:t xml:space="preserve"> nustatytus atvejus (tačiau atsižvelgiant į VPĮ 46 straipsnio 11 ir 12 dalių nuostatas).</w:t>
      </w:r>
    </w:p>
    <w:p w14:paraId="5ACA8454" w14:textId="77777777" w:rsidR="0033683B" w:rsidRPr="00596B37" w:rsidRDefault="00A94F8A" w:rsidP="00596B37">
      <w:pPr>
        <w:pStyle w:val="Sraopastraipa"/>
        <w:numPr>
          <w:ilvl w:val="1"/>
          <w:numId w:val="27"/>
        </w:numPr>
        <w:tabs>
          <w:tab w:val="left" w:pos="1418"/>
        </w:tabs>
        <w:spacing w:after="0" w:line="240" w:lineRule="auto"/>
        <w:ind w:left="0" w:firstLine="709"/>
        <w:jc w:val="both"/>
        <w:rPr>
          <w:rFonts w:ascii="Verdana" w:hAnsi="Verdana"/>
          <w:color w:val="000000"/>
          <w:szCs w:val="24"/>
        </w:rPr>
      </w:pPr>
      <w:r w:rsidRPr="00596B37">
        <w:rPr>
          <w:rFonts w:ascii="Verdana" w:hAnsi="Verdana"/>
          <w:szCs w:val="24"/>
        </w:rPr>
        <w:t>Perkančioji organizacija gali netaikyti VPĮ 46 straipsnio 1, 3 ir 4 dalyse nustatytų tiekėjo pašalinimo iš pirkimo procedūros pagrindų</w:t>
      </w:r>
      <w:r w:rsidRPr="00596B37">
        <w:rPr>
          <w:rFonts w:ascii="Verdana" w:hAnsi="Verdana"/>
          <w:b/>
          <w:bCs/>
          <w:szCs w:val="24"/>
        </w:rPr>
        <w:t> </w:t>
      </w:r>
      <w:r w:rsidRPr="00596B37">
        <w:rPr>
          <w:rFonts w:ascii="Verdana" w:hAnsi="Verdana"/>
          <w:szCs w:val="24"/>
        </w:rPr>
        <w:t>tik išimtiniais atvejais, kai būtina užtikrinti viešojo intereso apsaugą, įskaitant visuomenės sveikatos ir aplinkos apsaugą.</w:t>
      </w:r>
    </w:p>
    <w:p w14:paraId="1835B8BF" w14:textId="77777777" w:rsidR="0033683B" w:rsidRPr="00596B37" w:rsidRDefault="00A94F8A" w:rsidP="00596B37">
      <w:pPr>
        <w:pStyle w:val="Sraopastraipa"/>
        <w:numPr>
          <w:ilvl w:val="1"/>
          <w:numId w:val="27"/>
        </w:numPr>
        <w:tabs>
          <w:tab w:val="left" w:pos="1418"/>
        </w:tabs>
        <w:spacing w:after="0" w:line="240" w:lineRule="auto"/>
        <w:ind w:left="0" w:firstLine="709"/>
        <w:jc w:val="both"/>
        <w:rPr>
          <w:rFonts w:ascii="Verdana" w:hAnsi="Verdana"/>
          <w:color w:val="000000"/>
          <w:szCs w:val="24"/>
        </w:rPr>
      </w:pPr>
      <w:r w:rsidRPr="00596B37">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596B37">
        <w:rPr>
          <w:rFonts w:ascii="Verdana" w:eastAsia="Verdana" w:hAnsi="Verdana"/>
          <w:szCs w:val="24"/>
          <w:bdr w:val="nil"/>
        </w:rPr>
        <w:t>Certis</w:t>
      </w:r>
      <w:proofErr w:type="spellEnd"/>
      <w:r w:rsidRPr="00596B37">
        <w:rPr>
          <w:rFonts w:ascii="Verdana" w:eastAsia="Verdana" w:hAnsi="Verdana"/>
          <w:szCs w:val="24"/>
          <w:bdr w:val="nil"/>
        </w:rPr>
        <w:t xml:space="preserve">“. Lentelės, pateiktos </w:t>
      </w:r>
      <w:r w:rsidR="00DE783A" w:rsidRPr="00596B37">
        <w:rPr>
          <w:rFonts w:ascii="Verdana" w:eastAsia="Verdana" w:hAnsi="Verdana"/>
          <w:szCs w:val="24"/>
          <w:bdr w:val="nil"/>
        </w:rPr>
        <w:t>3</w:t>
      </w:r>
      <w:r w:rsidR="003A6D27" w:rsidRPr="00596B37">
        <w:rPr>
          <w:rFonts w:ascii="Verdana" w:eastAsia="Verdana" w:hAnsi="Verdana"/>
          <w:szCs w:val="24"/>
          <w:bdr w:val="nil"/>
        </w:rPr>
        <w:t>6</w:t>
      </w:r>
      <w:r w:rsidRPr="00596B37">
        <w:rPr>
          <w:rFonts w:ascii="Verdana" w:eastAsia="Verdana" w:hAnsi="Verdana"/>
          <w:szCs w:val="24"/>
          <w:bdr w:val="nil"/>
        </w:rPr>
        <w:t xml:space="preserve"> punkte, ketvirtame stulpelyje nurodomi doku</w:t>
      </w:r>
      <w:r w:rsidRPr="00596B37">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596B37">
        <w:rPr>
          <w:rFonts w:ascii="Verdana" w:hAnsi="Verdana"/>
          <w:szCs w:val="24"/>
          <w:bdr w:val="nil"/>
        </w:rPr>
        <w:t>Certis</w:t>
      </w:r>
      <w:proofErr w:type="spellEnd"/>
      <w:r w:rsidRPr="00596B37">
        <w:rPr>
          <w:rFonts w:ascii="Verdana" w:hAnsi="Verdana"/>
          <w:szCs w:val="24"/>
          <w:bdr w:val="nil"/>
        </w:rPr>
        <w:t xml:space="preserve">“, adresu </w:t>
      </w:r>
      <w:hyperlink r:id="rId25" w:history="1">
        <w:r w:rsidRPr="00596B37">
          <w:rPr>
            <w:rStyle w:val="Hipersaitas"/>
            <w:rFonts w:ascii="Verdana" w:hAnsi="Verdana"/>
            <w:color w:val="auto"/>
            <w:szCs w:val="24"/>
            <w:bdr w:val="nil"/>
          </w:rPr>
          <w:t>https://ec.europa.eu/tools/ecertis/</w:t>
        </w:r>
      </w:hyperlink>
      <w:r w:rsidRPr="00596B37">
        <w:rPr>
          <w:rFonts w:ascii="Verdana" w:hAnsi="Verdana"/>
          <w:szCs w:val="24"/>
          <w:bdr w:val="nil"/>
        </w:rPr>
        <w:t>.</w:t>
      </w:r>
    </w:p>
    <w:p w14:paraId="2DF042A8" w14:textId="2D4DAEC0" w:rsidR="00A94F8A" w:rsidRPr="00596B37" w:rsidRDefault="00A94F8A" w:rsidP="00596B37">
      <w:pPr>
        <w:pStyle w:val="Sraopastraipa"/>
        <w:numPr>
          <w:ilvl w:val="1"/>
          <w:numId w:val="27"/>
        </w:numPr>
        <w:tabs>
          <w:tab w:val="left" w:pos="1418"/>
        </w:tabs>
        <w:spacing w:after="0" w:line="240" w:lineRule="auto"/>
        <w:ind w:left="0" w:firstLine="709"/>
        <w:jc w:val="both"/>
        <w:rPr>
          <w:rFonts w:ascii="Verdana" w:hAnsi="Verdana"/>
          <w:color w:val="000000"/>
          <w:szCs w:val="24"/>
        </w:rPr>
      </w:pPr>
      <w:r w:rsidRPr="00596B37">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7EA675B2" w14:textId="77777777" w:rsidR="0033683B" w:rsidRPr="00596B37" w:rsidRDefault="00A94F8A" w:rsidP="00596B37">
      <w:pPr>
        <w:pStyle w:val="Sraopastraipa"/>
        <w:numPr>
          <w:ilvl w:val="2"/>
          <w:numId w:val="28"/>
        </w:numPr>
        <w:tabs>
          <w:tab w:val="left" w:pos="1134"/>
          <w:tab w:val="left" w:pos="1418"/>
          <w:tab w:val="left" w:pos="1560"/>
        </w:tabs>
        <w:spacing w:after="0" w:line="240" w:lineRule="auto"/>
        <w:ind w:left="0" w:firstLine="709"/>
        <w:jc w:val="both"/>
        <w:rPr>
          <w:rFonts w:ascii="Verdana" w:hAnsi="Verdana"/>
          <w:szCs w:val="24"/>
        </w:rPr>
      </w:pPr>
      <w:r w:rsidRPr="00596B37">
        <w:rPr>
          <w:rFonts w:ascii="Verdana" w:hAnsi="Verdana"/>
          <w:szCs w:val="24"/>
        </w:rPr>
        <w:t xml:space="preserve">turi galimybę susipažinti su šiais dokumentais ar informacija </w:t>
      </w:r>
      <w:r w:rsidRPr="00596B37">
        <w:rPr>
          <w:rFonts w:ascii="Verdana" w:hAnsi="Verdana"/>
          <w:b/>
          <w:bCs/>
          <w:szCs w:val="24"/>
        </w:rPr>
        <w:t>tiesiogiai ir neatlygintinai</w:t>
      </w:r>
      <w:r w:rsidRPr="00596B37">
        <w:rPr>
          <w:rFonts w:ascii="Verdana" w:hAnsi="Verdana"/>
          <w:szCs w:val="24"/>
        </w:rPr>
        <w:t xml:space="preserve"> prisijungusi prie nacionalinės duomenų bazės bet kurioje valstybėje narėje arba naudodamasi CVP IS priemonėmis;</w:t>
      </w:r>
    </w:p>
    <w:p w14:paraId="60DBE86F" w14:textId="5B91ACFE" w:rsidR="00A94F8A" w:rsidRPr="00596B37" w:rsidRDefault="00A94F8A" w:rsidP="00596B37">
      <w:pPr>
        <w:pStyle w:val="Sraopastraipa"/>
        <w:numPr>
          <w:ilvl w:val="2"/>
          <w:numId w:val="28"/>
        </w:numPr>
        <w:tabs>
          <w:tab w:val="left" w:pos="1134"/>
          <w:tab w:val="left" w:pos="1418"/>
          <w:tab w:val="left" w:pos="1560"/>
        </w:tabs>
        <w:spacing w:after="0" w:line="240" w:lineRule="auto"/>
        <w:ind w:left="0" w:firstLine="709"/>
        <w:jc w:val="both"/>
        <w:rPr>
          <w:rFonts w:ascii="Verdana" w:hAnsi="Verdana"/>
          <w:szCs w:val="24"/>
        </w:rPr>
      </w:pPr>
      <w:r w:rsidRPr="00596B37">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622D9F4E" w:rsidR="00A94F8A" w:rsidRPr="00596B37" w:rsidRDefault="00A94F8A" w:rsidP="00596B37">
      <w:pPr>
        <w:pStyle w:val="Sraopastraipa"/>
        <w:numPr>
          <w:ilvl w:val="1"/>
          <w:numId w:val="27"/>
        </w:numPr>
        <w:tabs>
          <w:tab w:val="left" w:pos="709"/>
          <w:tab w:val="left" w:pos="851"/>
          <w:tab w:val="left" w:pos="1276"/>
          <w:tab w:val="left" w:pos="1418"/>
        </w:tabs>
        <w:spacing w:after="0" w:line="240" w:lineRule="auto"/>
        <w:ind w:left="0" w:firstLine="709"/>
        <w:contextualSpacing w:val="0"/>
        <w:jc w:val="both"/>
        <w:rPr>
          <w:rFonts w:ascii="Verdana" w:eastAsia="Times New Roman" w:hAnsi="Verdana"/>
          <w:szCs w:val="24"/>
          <w:lang w:eastAsia="lt-LT"/>
        </w:rPr>
      </w:pPr>
      <w:r w:rsidRPr="00596B37">
        <w:rPr>
          <w:rFonts w:ascii="Verdana" w:eastAsia="Times New Roman" w:hAnsi="Verdana"/>
          <w:szCs w:val="24"/>
          <w:lang w:eastAsia="lt-LT"/>
        </w:rPr>
        <w:lastRenderedPageBreak/>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BC90C1" w14:textId="77777777" w:rsidR="0033683B" w:rsidRPr="00596B37" w:rsidRDefault="00A94F8A" w:rsidP="00596B37">
      <w:pPr>
        <w:pStyle w:val="Sraopastraipa"/>
        <w:numPr>
          <w:ilvl w:val="2"/>
          <w:numId w:val="27"/>
        </w:numPr>
        <w:tabs>
          <w:tab w:val="left" w:pos="1276"/>
          <w:tab w:val="left" w:pos="1418"/>
          <w:tab w:val="left" w:pos="1701"/>
        </w:tabs>
        <w:spacing w:after="0" w:line="240" w:lineRule="auto"/>
        <w:ind w:left="0" w:firstLine="709"/>
        <w:jc w:val="both"/>
        <w:rPr>
          <w:rFonts w:ascii="Verdana" w:eastAsia="Times New Roman" w:hAnsi="Verdana"/>
          <w:szCs w:val="24"/>
        </w:rPr>
      </w:pPr>
      <w:r w:rsidRPr="00596B37">
        <w:rPr>
          <w:rFonts w:ascii="Verdana" w:eastAsia="Times New Roman" w:hAnsi="Verdana"/>
          <w:szCs w:val="24"/>
        </w:rPr>
        <w:t>priesaikos deklaracija;</w:t>
      </w:r>
    </w:p>
    <w:p w14:paraId="66401193" w14:textId="66A8FB46" w:rsidR="00A94F8A" w:rsidRPr="00596B37" w:rsidRDefault="00A94F8A" w:rsidP="00596B37">
      <w:pPr>
        <w:pStyle w:val="Sraopastraipa"/>
        <w:numPr>
          <w:ilvl w:val="2"/>
          <w:numId w:val="27"/>
        </w:numPr>
        <w:tabs>
          <w:tab w:val="left" w:pos="1276"/>
          <w:tab w:val="left" w:pos="1418"/>
          <w:tab w:val="left" w:pos="1701"/>
        </w:tabs>
        <w:spacing w:after="0" w:line="240" w:lineRule="auto"/>
        <w:ind w:left="0" w:firstLine="709"/>
        <w:jc w:val="both"/>
        <w:rPr>
          <w:rFonts w:ascii="Verdana" w:eastAsia="Times New Roman" w:hAnsi="Verdana"/>
          <w:szCs w:val="24"/>
        </w:rPr>
      </w:pPr>
      <w:r w:rsidRPr="00596B37">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A1F262" w14:textId="2E8A136D" w:rsidR="0033683B" w:rsidRPr="00596B37" w:rsidRDefault="00A94F8A" w:rsidP="00596B37">
      <w:pPr>
        <w:pStyle w:val="Sraopastraipa"/>
        <w:numPr>
          <w:ilvl w:val="1"/>
          <w:numId w:val="27"/>
        </w:numPr>
        <w:tabs>
          <w:tab w:val="left" w:pos="1134"/>
          <w:tab w:val="left" w:pos="1276"/>
          <w:tab w:val="left" w:pos="1560"/>
        </w:tabs>
        <w:spacing w:after="0" w:line="240" w:lineRule="auto"/>
        <w:ind w:left="0" w:firstLine="709"/>
        <w:jc w:val="both"/>
        <w:rPr>
          <w:rFonts w:ascii="Verdana" w:hAnsi="Verdana"/>
          <w:szCs w:val="24"/>
          <w:lang w:eastAsia="lt-LT"/>
        </w:rPr>
      </w:pPr>
      <w:r w:rsidRPr="00596B37">
        <w:rPr>
          <w:rFonts w:ascii="Verdana" w:hAnsi="Verdana"/>
          <w:szCs w:val="24"/>
        </w:rPr>
        <w:t xml:space="preserve">Jeigu keli ūkio subjektai jungtinės veiklos pagrindu (ūkio subjektų grupė) teikia bendrą pasiūlymą, pirkimų sąlygų </w:t>
      </w:r>
      <w:r w:rsidR="00DE783A" w:rsidRPr="00596B37">
        <w:rPr>
          <w:rFonts w:ascii="Verdana" w:hAnsi="Verdana"/>
          <w:szCs w:val="24"/>
        </w:rPr>
        <w:t>3</w:t>
      </w:r>
      <w:r w:rsidR="003477A8" w:rsidRPr="00596B37">
        <w:rPr>
          <w:rFonts w:ascii="Verdana" w:hAnsi="Verdana"/>
          <w:szCs w:val="24"/>
        </w:rPr>
        <w:t>.4</w:t>
      </w:r>
      <w:r w:rsidRPr="00596B37">
        <w:rPr>
          <w:rFonts w:ascii="Verdana" w:hAnsi="Verdana"/>
          <w:szCs w:val="24"/>
        </w:rPr>
        <w:t xml:space="preserve"> punkte nustatytus tiekėjų pašalinimo pagrindų nebuvimo reikalavimus turi atitikti kiekvienas ūkio subjektų grupės narys atskirai, pirkimų sąlygų </w:t>
      </w:r>
      <w:r w:rsidR="00DE783A" w:rsidRPr="00596B37">
        <w:rPr>
          <w:rFonts w:ascii="Verdana" w:hAnsi="Verdana"/>
          <w:szCs w:val="24"/>
        </w:rPr>
        <w:t>3</w:t>
      </w:r>
      <w:r w:rsidR="003477A8" w:rsidRPr="00596B37">
        <w:rPr>
          <w:rFonts w:ascii="Verdana" w:hAnsi="Verdana"/>
          <w:szCs w:val="24"/>
        </w:rPr>
        <w:t>.5</w:t>
      </w:r>
      <w:r w:rsidRPr="00596B37">
        <w:rPr>
          <w:rFonts w:ascii="Verdana" w:hAnsi="Verdana"/>
          <w:szCs w:val="24"/>
        </w:rPr>
        <w:t xml:space="preserve"> punkte nustatytus kvalifikacinius reikalavimus turi atitikti bent vienas ūkio subjekto grupės narys arba visi ūkio subjekto grupės nariai kartu</w:t>
      </w:r>
      <w:r w:rsidR="00E251BF" w:rsidRPr="00596B37">
        <w:rPr>
          <w:rFonts w:ascii="Verdana" w:hAnsi="Verdana"/>
          <w:szCs w:val="24"/>
        </w:rPr>
        <w:t xml:space="preserve">, </w:t>
      </w:r>
      <w:r w:rsidR="00E251BF" w:rsidRPr="00596B37">
        <w:rPr>
          <w:rFonts w:ascii="Verdana" w:hAnsi="Verdana"/>
          <w:bCs/>
          <w:iCs/>
          <w:szCs w:val="24"/>
        </w:rPr>
        <w:t>atsižvelgiant į jų prisiimamus įsipareigojimus pirkimo sutarčiai vykdyti</w:t>
      </w:r>
      <w:r w:rsidRPr="00596B37">
        <w:rPr>
          <w:rFonts w:ascii="Verdana" w:hAnsi="Verdana"/>
          <w:szCs w:val="24"/>
        </w:rPr>
        <w:t>. Perkančioji organizacija, nustatydama minimalius kvalifikacijos reikalavimus ūkio subjektų grupei, kuri pateiks bendrą pasiūlymą, užtikrina, kad nebus dirbtinai ribojama galimybė ūkio subjektų grupei dalyvauti pirkime.</w:t>
      </w:r>
    </w:p>
    <w:p w14:paraId="6CE499F0" w14:textId="517F1A01" w:rsidR="00A94F8A" w:rsidRPr="00596B37" w:rsidRDefault="00A94F8A" w:rsidP="00596B37">
      <w:pPr>
        <w:pStyle w:val="Sraopastraipa"/>
        <w:numPr>
          <w:ilvl w:val="1"/>
          <w:numId w:val="27"/>
        </w:numPr>
        <w:tabs>
          <w:tab w:val="left" w:pos="1134"/>
          <w:tab w:val="left" w:pos="1276"/>
          <w:tab w:val="left" w:pos="1560"/>
        </w:tabs>
        <w:spacing w:after="0" w:line="240" w:lineRule="auto"/>
        <w:ind w:left="0" w:firstLine="709"/>
        <w:jc w:val="both"/>
        <w:rPr>
          <w:rFonts w:ascii="Verdana" w:hAnsi="Verdana"/>
          <w:szCs w:val="24"/>
          <w:lang w:eastAsia="lt-LT"/>
        </w:rPr>
      </w:pPr>
      <w:r w:rsidRPr="00596B37">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596B37">
        <w:rPr>
          <w:rFonts w:ascii="Verdana" w:hAnsi="Verdana"/>
          <w:szCs w:val="24"/>
        </w:rPr>
        <w:t>3</w:t>
      </w:r>
      <w:r w:rsidR="0033683B" w:rsidRPr="00596B37">
        <w:rPr>
          <w:rFonts w:ascii="Verdana" w:hAnsi="Verdana"/>
          <w:szCs w:val="24"/>
        </w:rPr>
        <w:t>.4</w:t>
      </w:r>
      <w:r w:rsidRPr="00596B37">
        <w:rPr>
          <w:rFonts w:ascii="Verdana" w:hAnsi="Verdana"/>
          <w:szCs w:val="24"/>
        </w:rPr>
        <w:t xml:space="preserve"> punkte nustatytus tiekėjų pašalinimo pagrindų nebuvimo reikalavimus bei turi atitikti ir tenkinti kvalifikacijos reikalavimus, nurodytus šių pirkimo sąlygų </w:t>
      </w:r>
      <w:r w:rsidR="00DE783A" w:rsidRPr="00596B37">
        <w:rPr>
          <w:rFonts w:ascii="Verdana" w:hAnsi="Verdana"/>
          <w:szCs w:val="24"/>
        </w:rPr>
        <w:t>3</w:t>
      </w:r>
      <w:r w:rsidR="0033683B" w:rsidRPr="00596B37">
        <w:rPr>
          <w:rFonts w:ascii="Verdana" w:hAnsi="Verdana"/>
          <w:szCs w:val="24"/>
        </w:rPr>
        <w:t>.5</w:t>
      </w:r>
      <w:r w:rsidRPr="00596B37">
        <w:rPr>
          <w:rFonts w:ascii="Verdana" w:hAnsi="Verdana"/>
          <w:szCs w:val="24"/>
        </w:rPr>
        <w:t xml:space="preserve"> punkt</w:t>
      </w:r>
      <w:r w:rsidR="00187143" w:rsidRPr="00596B37">
        <w:rPr>
          <w:rFonts w:ascii="Verdana" w:hAnsi="Verdana"/>
          <w:szCs w:val="24"/>
        </w:rPr>
        <w:t>e</w:t>
      </w:r>
      <w:r w:rsidRPr="00596B37">
        <w:rPr>
          <w:rFonts w:ascii="Verdana" w:hAnsi="Verdana"/>
          <w:szCs w:val="24"/>
        </w:rPr>
        <w:t xml:space="preserv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66B363BA" w:rsidR="00A94F8A" w:rsidRPr="00596B37" w:rsidRDefault="00A94F8A" w:rsidP="00596B37">
      <w:pPr>
        <w:tabs>
          <w:tab w:val="left" w:pos="709"/>
        </w:tabs>
        <w:spacing w:after="0" w:line="240" w:lineRule="auto"/>
        <w:ind w:firstLine="709"/>
        <w:jc w:val="both"/>
        <w:rPr>
          <w:rFonts w:ascii="Verdana" w:eastAsia="Times New Roman" w:hAnsi="Verdana" w:cs="Times New Roman"/>
          <w:sz w:val="24"/>
          <w:szCs w:val="24"/>
        </w:rPr>
      </w:pPr>
      <w:r w:rsidRPr="00596B37">
        <w:rPr>
          <w:rFonts w:ascii="Verdana" w:eastAsia="Times New Roman" w:hAnsi="Verdana"/>
          <w:sz w:val="24"/>
          <w:szCs w:val="24"/>
        </w:rPr>
        <w:t xml:space="preserve">- </w:t>
      </w:r>
      <w:r w:rsidRPr="00596B37">
        <w:rPr>
          <w:rFonts w:ascii="Verdana" w:eastAsia="Times New Roman" w:hAnsi="Verdana" w:cs="Times New Roman"/>
          <w:sz w:val="24"/>
          <w:szCs w:val="24"/>
        </w:rPr>
        <w:t>apie tai jis turi informuoti užsakovą, nurodydamas subtiekėjo pakeitimo priežastis;</w:t>
      </w:r>
    </w:p>
    <w:p w14:paraId="27BF3B04" w14:textId="75AC2E09" w:rsidR="00A94F8A" w:rsidRPr="00596B37" w:rsidRDefault="00A94F8A" w:rsidP="00596B37">
      <w:pPr>
        <w:tabs>
          <w:tab w:val="left" w:pos="709"/>
        </w:tabs>
        <w:spacing w:after="0" w:line="240" w:lineRule="auto"/>
        <w:ind w:firstLine="709"/>
        <w:jc w:val="both"/>
        <w:rPr>
          <w:rFonts w:ascii="Verdana" w:eastAsia="Times New Roman" w:hAnsi="Verdana" w:cs="Times New Roman"/>
          <w:sz w:val="24"/>
          <w:szCs w:val="24"/>
        </w:rPr>
      </w:pPr>
      <w:r w:rsidRPr="00596B37">
        <w:rPr>
          <w:rFonts w:ascii="Verdana" w:eastAsia="Times New Roman" w:hAnsi="Verdana" w:cs="Times New Roman"/>
          <w:sz w:val="24"/>
          <w:szCs w:val="24"/>
        </w:rPr>
        <w:t>- gavęs tokį pranešimą, užsakovas kartu su rangovu protokolu įformina susitarimą dėl subtiekėjo pakeitimo.</w:t>
      </w:r>
    </w:p>
    <w:p w14:paraId="1AA81B44" w14:textId="77777777" w:rsidR="0033683B" w:rsidRPr="00596B37" w:rsidRDefault="00A94F8A" w:rsidP="00596B37">
      <w:pPr>
        <w:tabs>
          <w:tab w:val="left" w:pos="851"/>
        </w:tabs>
        <w:spacing w:after="0" w:line="240" w:lineRule="auto"/>
        <w:ind w:firstLine="709"/>
        <w:jc w:val="both"/>
        <w:rPr>
          <w:rFonts w:ascii="Verdana" w:eastAsia="Calibri" w:hAnsi="Verdana" w:cs="Times New Roman"/>
          <w:sz w:val="24"/>
          <w:szCs w:val="24"/>
        </w:rPr>
      </w:pPr>
      <w:r w:rsidRPr="00596B37">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7E07228B" w14:textId="77777777" w:rsidR="0033683B" w:rsidRPr="00596B37" w:rsidRDefault="00A94F8A" w:rsidP="00596B37">
      <w:pPr>
        <w:pStyle w:val="Sraopastraipa"/>
        <w:numPr>
          <w:ilvl w:val="1"/>
          <w:numId w:val="27"/>
        </w:numPr>
        <w:tabs>
          <w:tab w:val="left" w:pos="851"/>
          <w:tab w:val="left" w:pos="1418"/>
        </w:tabs>
        <w:spacing w:after="0" w:line="240" w:lineRule="auto"/>
        <w:ind w:left="0" w:firstLine="709"/>
        <w:jc w:val="both"/>
        <w:rPr>
          <w:rFonts w:ascii="Verdana" w:hAnsi="Verdana"/>
          <w:szCs w:val="24"/>
        </w:rPr>
      </w:pPr>
      <w:r w:rsidRPr="00596B37">
        <w:rPr>
          <w:rFonts w:ascii="Verdana" w:hAnsi="Verdana"/>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w:t>
      </w:r>
      <w:r w:rsidRPr="00596B37">
        <w:rPr>
          <w:rFonts w:ascii="Verdana" w:hAnsi="Verdana"/>
          <w:szCs w:val="24"/>
        </w:rPr>
        <w:lastRenderedPageBreak/>
        <w:t>įsipareigojimų vykdymo laikotarpį. Toks nurodymas nekeičia pagrindinio tiekėjo atsakomybės dėl numatomos sudaryti pirkimo sutarties įvykdymo.</w:t>
      </w:r>
    </w:p>
    <w:p w14:paraId="63364F90" w14:textId="6D1FF501" w:rsidR="00A94F8A" w:rsidRPr="00596B37" w:rsidRDefault="00A94F8A" w:rsidP="00596B37">
      <w:pPr>
        <w:pStyle w:val="Sraopastraipa"/>
        <w:numPr>
          <w:ilvl w:val="1"/>
          <w:numId w:val="27"/>
        </w:numPr>
        <w:tabs>
          <w:tab w:val="left" w:pos="851"/>
          <w:tab w:val="left" w:pos="1418"/>
        </w:tabs>
        <w:spacing w:after="0" w:line="240" w:lineRule="auto"/>
        <w:ind w:left="0" w:firstLine="709"/>
        <w:jc w:val="both"/>
        <w:rPr>
          <w:rFonts w:ascii="Verdana" w:hAnsi="Verdana"/>
          <w:szCs w:val="24"/>
        </w:rPr>
      </w:pPr>
      <w:r w:rsidRPr="00596B37">
        <w:rPr>
          <w:rFonts w:ascii="Verdana" w:hAnsi="Verdana"/>
          <w:szCs w:val="24"/>
        </w:rPr>
        <w:t>Tiekėjas sutarties vykdymui kaip specialistą gali pasitelkti fizinį asmenį, kuris privalo būti nurodomas tiekėjo pasiūlyme (pirkimo sąlygų 1 priedas):</w:t>
      </w:r>
    </w:p>
    <w:p w14:paraId="38B542DF" w14:textId="1B94A85A" w:rsidR="0033683B" w:rsidRPr="00596B37" w:rsidRDefault="00A94F8A" w:rsidP="00596B37">
      <w:pPr>
        <w:pStyle w:val="Sraopastraipa"/>
        <w:numPr>
          <w:ilvl w:val="2"/>
          <w:numId w:val="27"/>
        </w:numPr>
        <w:tabs>
          <w:tab w:val="left" w:pos="1276"/>
          <w:tab w:val="left" w:pos="1418"/>
          <w:tab w:val="left" w:pos="1701"/>
        </w:tabs>
        <w:spacing w:after="0" w:line="240" w:lineRule="auto"/>
        <w:ind w:left="0" w:firstLine="709"/>
        <w:jc w:val="both"/>
        <w:rPr>
          <w:rFonts w:ascii="Verdana" w:hAnsi="Verdana"/>
          <w:szCs w:val="24"/>
        </w:rPr>
      </w:pPr>
      <w:r w:rsidRPr="00596B37">
        <w:rPr>
          <w:rFonts w:ascii="Verdana" w:hAnsi="Verdana"/>
          <w:szCs w:val="24"/>
        </w:rPr>
        <w:t xml:space="preserve">jei tiekėjas tokio asmens </w:t>
      </w:r>
      <w:r w:rsidRPr="00596B37">
        <w:rPr>
          <w:rFonts w:ascii="Verdana" w:hAnsi="Verdana"/>
          <w:b/>
          <w:bCs/>
          <w:szCs w:val="24"/>
        </w:rPr>
        <w:t>neketina įdarbinti</w:t>
      </w:r>
      <w:r w:rsidRPr="00596B37">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596B37">
        <w:rPr>
          <w:rFonts w:ascii="Verdana" w:hAnsi="Verdana"/>
          <w:szCs w:val="24"/>
        </w:rPr>
        <w:t>3</w:t>
      </w:r>
      <w:r w:rsidR="0033683B" w:rsidRPr="00596B37">
        <w:rPr>
          <w:rFonts w:ascii="Verdana" w:hAnsi="Verdana"/>
          <w:szCs w:val="24"/>
        </w:rPr>
        <w:t>.5</w:t>
      </w:r>
      <w:r w:rsidRPr="00596B37">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478AF3BC" w:rsidR="00A94F8A" w:rsidRPr="00596B37" w:rsidRDefault="00A94F8A" w:rsidP="00596B37">
      <w:pPr>
        <w:pStyle w:val="Sraopastraipa"/>
        <w:numPr>
          <w:ilvl w:val="2"/>
          <w:numId w:val="27"/>
        </w:numPr>
        <w:tabs>
          <w:tab w:val="left" w:pos="1134"/>
          <w:tab w:val="left" w:pos="1276"/>
          <w:tab w:val="left" w:pos="1418"/>
          <w:tab w:val="left" w:pos="1701"/>
        </w:tabs>
        <w:spacing w:after="0" w:line="240" w:lineRule="auto"/>
        <w:ind w:left="0" w:firstLine="709"/>
        <w:jc w:val="both"/>
        <w:rPr>
          <w:rFonts w:ascii="Verdana" w:hAnsi="Verdana"/>
          <w:szCs w:val="24"/>
        </w:rPr>
      </w:pPr>
      <w:r w:rsidRPr="00596B37">
        <w:rPr>
          <w:rFonts w:ascii="Verdana" w:hAnsi="Verdana"/>
          <w:szCs w:val="24"/>
        </w:rPr>
        <w:t xml:space="preserve">jei tiekėjas, pasiūlyme nurodo specialistą (fizinį asmenį), kurį laimėjimo ir sutarties sudarymo atveju </w:t>
      </w:r>
      <w:r w:rsidRPr="00596B37">
        <w:rPr>
          <w:rFonts w:ascii="Verdana" w:hAnsi="Verdana"/>
          <w:b/>
          <w:bCs/>
          <w:szCs w:val="24"/>
        </w:rPr>
        <w:t>ketina įdarbinti (</w:t>
      </w:r>
      <w:proofErr w:type="spellStart"/>
      <w:r w:rsidRPr="00596B37">
        <w:rPr>
          <w:rFonts w:ascii="Verdana" w:hAnsi="Verdana"/>
          <w:b/>
          <w:bCs/>
          <w:szCs w:val="24"/>
        </w:rPr>
        <w:t>kvazisubtiekėją</w:t>
      </w:r>
      <w:proofErr w:type="spellEnd"/>
      <w:r w:rsidRPr="00596B37">
        <w:rPr>
          <w:rFonts w:ascii="Verdana" w:hAnsi="Verdana"/>
          <w:b/>
          <w:bCs/>
          <w:szCs w:val="24"/>
        </w:rPr>
        <w:t>)</w:t>
      </w:r>
      <w:r w:rsidRPr="00596B37">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571064C" w14:textId="77777777" w:rsidR="0033683B" w:rsidRPr="00596B37" w:rsidRDefault="00A94F8A" w:rsidP="00596B37">
      <w:pPr>
        <w:pStyle w:val="Sraopastraipa"/>
        <w:numPr>
          <w:ilvl w:val="1"/>
          <w:numId w:val="27"/>
        </w:numPr>
        <w:tabs>
          <w:tab w:val="left" w:pos="709"/>
          <w:tab w:val="left" w:pos="1134"/>
          <w:tab w:val="left" w:pos="1418"/>
        </w:tabs>
        <w:spacing w:after="0" w:line="240" w:lineRule="auto"/>
        <w:ind w:left="0" w:firstLine="709"/>
        <w:contextualSpacing w:val="0"/>
        <w:jc w:val="both"/>
        <w:rPr>
          <w:rFonts w:ascii="Verdana" w:hAnsi="Verdana"/>
          <w:szCs w:val="24"/>
        </w:rPr>
      </w:pPr>
      <w:r w:rsidRPr="00596B37">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596B37">
        <w:rPr>
          <w:rFonts w:ascii="Verdana" w:hAnsi="Verdana"/>
          <w:b/>
          <w:szCs w:val="24"/>
        </w:rPr>
        <w:t>ių</w:t>
      </w:r>
      <w:proofErr w:type="spellEnd"/>
      <w:r w:rsidRPr="00596B37">
        <w:rPr>
          <w:rFonts w:ascii="Verdana" w:hAnsi="Verdana"/>
          <w:b/>
          <w:szCs w:val="24"/>
        </w:rPr>
        <w:t xml:space="preserve"> pajėgumu/-</w:t>
      </w:r>
      <w:proofErr w:type="spellStart"/>
      <w:r w:rsidRPr="00596B37">
        <w:rPr>
          <w:rFonts w:ascii="Verdana" w:hAnsi="Verdana"/>
          <w:b/>
          <w:szCs w:val="24"/>
        </w:rPr>
        <w:t>ais</w:t>
      </w:r>
      <w:proofErr w:type="spellEnd"/>
      <w:r w:rsidRPr="00596B37">
        <w:rPr>
          <w:rFonts w:ascii="Verdana" w:hAnsi="Verdana"/>
          <w:b/>
          <w:szCs w:val="24"/>
        </w:rPr>
        <w:t xml:space="preserve"> tiekėjas nesiremia kvalifikacijos įrodymui. </w:t>
      </w:r>
      <w:proofErr w:type="spellStart"/>
      <w:r w:rsidRPr="00596B37">
        <w:rPr>
          <w:rFonts w:ascii="Verdana" w:hAnsi="Verdana"/>
          <w:b/>
          <w:szCs w:val="24"/>
        </w:rPr>
        <w:t>Kvazisubtiekėjas</w:t>
      </w:r>
      <w:proofErr w:type="spellEnd"/>
      <w:r w:rsidRPr="00596B37">
        <w:rPr>
          <w:rFonts w:ascii="Verdana" w:hAnsi="Verdana"/>
          <w:b/>
          <w:szCs w:val="24"/>
        </w:rPr>
        <w:t xml:space="preserve"> neturi pateikti atskiro EBVPD.</w:t>
      </w:r>
    </w:p>
    <w:p w14:paraId="29AEEBB4" w14:textId="77777777" w:rsidR="0033683B" w:rsidRPr="00596B37" w:rsidRDefault="00A94F8A" w:rsidP="00596B37">
      <w:pPr>
        <w:pStyle w:val="Sraopastraipa"/>
        <w:numPr>
          <w:ilvl w:val="1"/>
          <w:numId w:val="27"/>
        </w:numPr>
        <w:tabs>
          <w:tab w:val="left" w:pos="709"/>
          <w:tab w:val="left" w:pos="1134"/>
          <w:tab w:val="left" w:pos="1418"/>
        </w:tabs>
        <w:spacing w:after="0" w:line="240" w:lineRule="auto"/>
        <w:ind w:left="0" w:firstLine="709"/>
        <w:contextualSpacing w:val="0"/>
        <w:jc w:val="both"/>
        <w:rPr>
          <w:rFonts w:ascii="Verdana" w:hAnsi="Verdana"/>
          <w:szCs w:val="24"/>
        </w:rPr>
      </w:pPr>
      <w:r w:rsidRPr="00596B37">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72FBC6C" w14:textId="77777777" w:rsidR="0033683B" w:rsidRPr="00596B37" w:rsidRDefault="00A94F8A" w:rsidP="00596B37">
      <w:pPr>
        <w:pStyle w:val="Sraopastraipa"/>
        <w:numPr>
          <w:ilvl w:val="1"/>
          <w:numId w:val="27"/>
        </w:numPr>
        <w:tabs>
          <w:tab w:val="left" w:pos="709"/>
          <w:tab w:val="left" w:pos="1134"/>
          <w:tab w:val="left" w:pos="1418"/>
        </w:tabs>
        <w:spacing w:after="0" w:line="240" w:lineRule="auto"/>
        <w:ind w:left="0" w:firstLine="709"/>
        <w:contextualSpacing w:val="0"/>
        <w:jc w:val="both"/>
        <w:rPr>
          <w:rFonts w:ascii="Verdana" w:hAnsi="Verdana"/>
          <w:szCs w:val="24"/>
        </w:rPr>
      </w:pPr>
      <w:r w:rsidRPr="00596B37">
        <w:rPr>
          <w:rFonts w:ascii="Verdana" w:hAnsi="Verdana"/>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596B37">
        <w:rPr>
          <w:rFonts w:ascii="Verdana" w:hAnsi="Verdana"/>
          <w:szCs w:val="24"/>
        </w:rPr>
        <w:t>Apostille</w:t>
      </w:r>
      <w:proofErr w:type="spellEnd"/>
      <w:r w:rsidRPr="00596B37">
        <w:rPr>
          <w:rFonts w:ascii="Verdana" w:hAnsi="Verdana"/>
          <w:szCs w:val="24"/>
        </w:rPr>
        <w:t>) tvarkos aprašo patvirtinimo“ (Žin., 2006, Nr. 118-4477) ir 1961 m. spalio 5 d. Hagos konvencija dėl užsienio valstybėse išduotų dokumentų legalizavimo panaikinimo (Žin., 1997, Nr. 68-1699).</w:t>
      </w:r>
    </w:p>
    <w:p w14:paraId="1BD9DCCC" w14:textId="77777777" w:rsidR="0033683B" w:rsidRPr="00596B37" w:rsidRDefault="00A94F8A" w:rsidP="00596B37">
      <w:pPr>
        <w:pStyle w:val="Sraopastraipa"/>
        <w:numPr>
          <w:ilvl w:val="1"/>
          <w:numId w:val="27"/>
        </w:numPr>
        <w:tabs>
          <w:tab w:val="left" w:pos="709"/>
          <w:tab w:val="left" w:pos="1134"/>
          <w:tab w:val="left" w:pos="1418"/>
        </w:tabs>
        <w:spacing w:after="0" w:line="240" w:lineRule="auto"/>
        <w:ind w:left="0" w:firstLine="709"/>
        <w:contextualSpacing w:val="0"/>
        <w:jc w:val="both"/>
        <w:rPr>
          <w:rFonts w:ascii="Verdana" w:hAnsi="Verdana"/>
          <w:szCs w:val="24"/>
        </w:rPr>
      </w:pPr>
      <w:r w:rsidRPr="00596B37">
        <w:rPr>
          <w:rFonts w:ascii="Verdana" w:hAnsi="Verdana"/>
          <w:kern w:val="16"/>
          <w:szCs w:val="24"/>
        </w:rPr>
        <w:lastRenderedPageBreak/>
        <w:t xml:space="preserve">Perkančioji organizacija </w:t>
      </w:r>
      <w:r w:rsidRPr="00596B37">
        <w:rPr>
          <w:rFonts w:ascii="Verdana" w:hAnsi="Verdana"/>
          <w:szCs w:val="24"/>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A994B65" w14:textId="77777777" w:rsidR="0033683B" w:rsidRPr="00596B37" w:rsidRDefault="00A94F8A" w:rsidP="00596B37">
      <w:pPr>
        <w:pStyle w:val="Sraopastraipa"/>
        <w:numPr>
          <w:ilvl w:val="1"/>
          <w:numId w:val="27"/>
        </w:numPr>
        <w:tabs>
          <w:tab w:val="left" w:pos="709"/>
          <w:tab w:val="left" w:pos="1134"/>
          <w:tab w:val="left" w:pos="1418"/>
        </w:tabs>
        <w:spacing w:after="0" w:line="240" w:lineRule="auto"/>
        <w:ind w:left="0" w:firstLine="709"/>
        <w:contextualSpacing w:val="0"/>
        <w:jc w:val="both"/>
        <w:rPr>
          <w:rFonts w:ascii="Verdana" w:hAnsi="Verdana"/>
          <w:szCs w:val="24"/>
        </w:rPr>
      </w:pPr>
      <w:r w:rsidRPr="00596B37">
        <w:rPr>
          <w:rFonts w:ascii="Verdana" w:hAnsi="Verdana"/>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3710CD1B" w:rsidR="000518D6" w:rsidRPr="00596B37" w:rsidRDefault="00A94F8A" w:rsidP="00596B37">
      <w:pPr>
        <w:pStyle w:val="Sraopastraipa"/>
        <w:numPr>
          <w:ilvl w:val="1"/>
          <w:numId w:val="27"/>
        </w:numPr>
        <w:tabs>
          <w:tab w:val="left" w:pos="709"/>
          <w:tab w:val="left" w:pos="1134"/>
          <w:tab w:val="left" w:pos="1418"/>
        </w:tabs>
        <w:spacing w:after="0" w:line="240" w:lineRule="auto"/>
        <w:ind w:left="0" w:firstLine="709"/>
        <w:contextualSpacing w:val="0"/>
        <w:jc w:val="both"/>
        <w:rPr>
          <w:rFonts w:ascii="Verdana" w:hAnsi="Verdana"/>
          <w:szCs w:val="24"/>
        </w:rPr>
      </w:pPr>
      <w:r w:rsidRPr="00596B37">
        <w:rPr>
          <w:rFonts w:ascii="Verdana" w:hAnsi="Verdana"/>
          <w:szCs w:val="24"/>
        </w:rPr>
        <w:t>Tiekėjo pasiūlymas atmetamas, jeigu apie nustatytų reikalavimų atitikimą jis pateikė melagingą informaciją, kurią Perkančioji organizacija gali įrodyti bet kokiomis teisėtomis priemonėmis.</w:t>
      </w:r>
    </w:p>
    <w:p w14:paraId="598D34B3" w14:textId="192BACBE" w:rsidR="00D70CA1" w:rsidRPr="00596B37" w:rsidRDefault="00D70CA1" w:rsidP="00596B37">
      <w:pPr>
        <w:pStyle w:val="Body2"/>
        <w:tabs>
          <w:tab w:val="left" w:pos="1276"/>
        </w:tabs>
        <w:spacing w:after="0"/>
        <w:ind w:left="709"/>
        <w:rPr>
          <w:rFonts w:ascii="Verdana" w:hAnsi="Verdana"/>
          <w:color w:val="auto"/>
          <w:sz w:val="24"/>
          <w:szCs w:val="24"/>
          <w:lang w:val="lt-LT"/>
        </w:rPr>
      </w:pPr>
    </w:p>
    <w:p w14:paraId="237F9139" w14:textId="53B7654D" w:rsidR="001D2258" w:rsidRPr="00596B37" w:rsidRDefault="001D2258" w:rsidP="00596B37">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31" w:name="_Toc488998670"/>
      <w:bookmarkStart w:id="32" w:name="_Toc206582953"/>
      <w:bookmarkEnd w:id="31"/>
      <w:r w:rsidRPr="00596B37">
        <w:rPr>
          <w:rFonts w:ascii="Verdana" w:hAnsi="Verdana" w:cs="Times New Roman"/>
          <w:color w:val="auto"/>
          <w:sz w:val="24"/>
          <w:szCs w:val="24"/>
          <w:lang w:val="lt-LT"/>
        </w:rPr>
        <w:t>ŪKIO SUBJEKTŲ GRUPĖS DALYVAVIMAS PIRKIMO PROCEDŪROSE</w:t>
      </w:r>
      <w:bookmarkEnd w:id="32"/>
    </w:p>
    <w:p w14:paraId="6FF30A0D" w14:textId="77777777" w:rsidR="001D2258" w:rsidRPr="00596B37" w:rsidRDefault="001D2258" w:rsidP="00596B37">
      <w:pPr>
        <w:pStyle w:val="Body2"/>
        <w:spacing w:after="0"/>
        <w:rPr>
          <w:rFonts w:ascii="Verdana" w:hAnsi="Verdana" w:cs="Times New Roman"/>
          <w:color w:val="auto"/>
          <w:sz w:val="24"/>
          <w:szCs w:val="24"/>
          <w:lang w:val="lt-LT"/>
        </w:rPr>
      </w:pPr>
    </w:p>
    <w:p w14:paraId="0B35D98C" w14:textId="77777777" w:rsidR="0033683B" w:rsidRPr="00596B37" w:rsidRDefault="00570826" w:rsidP="00596B37">
      <w:pPr>
        <w:pStyle w:val="Body2"/>
        <w:numPr>
          <w:ilvl w:val="1"/>
          <w:numId w:val="29"/>
        </w:numPr>
        <w:tabs>
          <w:tab w:val="left" w:pos="851"/>
          <w:tab w:val="left" w:pos="1134"/>
        </w:tabs>
        <w:spacing w:after="0"/>
        <w:ind w:left="0" w:firstLine="709"/>
        <w:rPr>
          <w:rFonts w:ascii="Verdana" w:hAnsi="Verdana"/>
          <w:color w:val="auto"/>
          <w:sz w:val="24"/>
          <w:szCs w:val="24"/>
          <w:lang w:val="lt-LT"/>
        </w:rPr>
      </w:pPr>
      <w:r w:rsidRPr="00596B37">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596B37">
        <w:rPr>
          <w:rFonts w:ascii="Verdana" w:hAnsi="Verdana"/>
          <w:color w:val="auto"/>
          <w:kern w:val="16"/>
          <w:sz w:val="24"/>
          <w:szCs w:val="24"/>
          <w:lang w:val="lt-LT"/>
        </w:rPr>
        <w:t xml:space="preserve">Perkančioji organizacija </w:t>
      </w:r>
      <w:r w:rsidRPr="00596B37">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345BDFFD" w14:textId="77777777" w:rsidR="0033683B" w:rsidRPr="00596B37" w:rsidRDefault="00570826" w:rsidP="00596B37">
      <w:pPr>
        <w:pStyle w:val="Body2"/>
        <w:numPr>
          <w:ilvl w:val="1"/>
          <w:numId w:val="29"/>
        </w:numPr>
        <w:tabs>
          <w:tab w:val="left" w:pos="851"/>
          <w:tab w:val="left" w:pos="1134"/>
        </w:tabs>
        <w:spacing w:after="0"/>
        <w:ind w:left="0" w:firstLine="709"/>
        <w:rPr>
          <w:rFonts w:ascii="Verdana" w:hAnsi="Verdana"/>
          <w:color w:val="auto"/>
          <w:sz w:val="24"/>
          <w:szCs w:val="24"/>
          <w:lang w:val="lt-LT"/>
        </w:rPr>
      </w:pPr>
      <w:r w:rsidRPr="00596B37">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155D38E2" w:rsidR="00570826" w:rsidRPr="00596B37" w:rsidRDefault="00570826" w:rsidP="00596B37">
      <w:pPr>
        <w:pStyle w:val="Body2"/>
        <w:numPr>
          <w:ilvl w:val="1"/>
          <w:numId w:val="29"/>
        </w:numPr>
        <w:tabs>
          <w:tab w:val="left" w:pos="851"/>
          <w:tab w:val="left" w:pos="1134"/>
        </w:tabs>
        <w:spacing w:after="0"/>
        <w:ind w:left="0" w:firstLine="709"/>
        <w:rPr>
          <w:rFonts w:ascii="Verdana" w:hAnsi="Verdana"/>
          <w:color w:val="auto"/>
          <w:sz w:val="24"/>
          <w:szCs w:val="24"/>
          <w:lang w:val="lt-LT"/>
        </w:rPr>
      </w:pPr>
      <w:r w:rsidRPr="00596B37">
        <w:rPr>
          <w:rFonts w:ascii="Verdana" w:hAnsi="Verdana"/>
          <w:color w:val="auto"/>
          <w:kern w:val="16"/>
          <w:sz w:val="24"/>
          <w:szCs w:val="24"/>
          <w:lang w:val="lt-LT"/>
        </w:rPr>
        <w:t xml:space="preserve">Perkančioji organizacija </w:t>
      </w:r>
      <w:r w:rsidRPr="00596B37">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596B37" w:rsidRDefault="001D2258" w:rsidP="00596B37">
      <w:pPr>
        <w:pStyle w:val="1Skyrius"/>
        <w:ind w:left="1080" w:hanging="360"/>
        <w:rPr>
          <w:rFonts w:ascii="Verdana" w:hAnsi="Verdana" w:cs="Times New Roman"/>
          <w:color w:val="auto"/>
          <w:sz w:val="24"/>
          <w:szCs w:val="24"/>
          <w:lang w:val="lt-LT"/>
        </w:rPr>
      </w:pPr>
    </w:p>
    <w:p w14:paraId="163F7840" w14:textId="0D27A615" w:rsidR="0033683B" w:rsidRPr="00596B37" w:rsidRDefault="001D2258" w:rsidP="00596B37">
      <w:pPr>
        <w:pStyle w:val="Antrat"/>
        <w:numPr>
          <w:ilvl w:val="3"/>
          <w:numId w:val="6"/>
        </w:numPr>
        <w:tabs>
          <w:tab w:val="left" w:pos="567"/>
        </w:tabs>
        <w:ind w:left="0" w:firstLine="0"/>
        <w:jc w:val="center"/>
        <w:rPr>
          <w:rFonts w:ascii="Verdana" w:hAnsi="Verdana"/>
          <w:sz w:val="24"/>
          <w:szCs w:val="24"/>
        </w:rPr>
      </w:pPr>
      <w:bookmarkStart w:id="33" w:name="_Toc488998671"/>
      <w:bookmarkStart w:id="34" w:name="_Toc206582954"/>
      <w:bookmarkEnd w:id="33"/>
      <w:r w:rsidRPr="00596B37">
        <w:rPr>
          <w:rFonts w:ascii="Verdana" w:hAnsi="Verdana" w:cs="Times New Roman"/>
          <w:color w:val="auto"/>
          <w:sz w:val="24"/>
          <w:szCs w:val="24"/>
          <w:lang w:val="lt-LT"/>
        </w:rPr>
        <w:t>PASIŪLYMŲ RENGIMAS, PATEIKIMAS, KEITIMAS</w:t>
      </w:r>
      <w:bookmarkEnd w:id="34"/>
    </w:p>
    <w:p w14:paraId="5BE3F042" w14:textId="77777777" w:rsidR="001313A5" w:rsidRPr="00596B37" w:rsidRDefault="001313A5" w:rsidP="00596B37">
      <w:pPr>
        <w:tabs>
          <w:tab w:val="left" w:pos="1134"/>
        </w:tabs>
        <w:spacing w:after="0" w:line="240" w:lineRule="auto"/>
        <w:jc w:val="both"/>
        <w:rPr>
          <w:rFonts w:ascii="Verdana" w:hAnsi="Verdana"/>
          <w:kern w:val="16"/>
          <w:sz w:val="24"/>
          <w:szCs w:val="24"/>
        </w:rPr>
      </w:pPr>
    </w:p>
    <w:p w14:paraId="47E30D28" w14:textId="33C98F7D" w:rsidR="0033683B" w:rsidRPr="00596B37" w:rsidRDefault="00186547" w:rsidP="00596B37">
      <w:pPr>
        <w:pStyle w:val="Sraopastraipa"/>
        <w:numPr>
          <w:ilvl w:val="0"/>
          <w:numId w:val="42"/>
        </w:numPr>
        <w:tabs>
          <w:tab w:val="left" w:pos="1134"/>
        </w:tabs>
        <w:spacing w:after="0" w:line="240" w:lineRule="auto"/>
        <w:ind w:left="0" w:firstLine="709"/>
        <w:jc w:val="both"/>
        <w:rPr>
          <w:rFonts w:ascii="Verdana" w:hAnsi="Verdana"/>
          <w:szCs w:val="24"/>
        </w:rPr>
      </w:pPr>
      <w:r w:rsidRPr="00596B37">
        <w:rPr>
          <w:rFonts w:ascii="Verdana" w:hAnsi="Verdana"/>
          <w:kern w:val="16"/>
          <w:szCs w:val="24"/>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Pr="00596B37">
        <w:rPr>
          <w:rFonts w:ascii="Verdana" w:hAnsi="Verdana"/>
          <w:kern w:val="16"/>
          <w:szCs w:val="24"/>
        </w:rPr>
        <w:lastRenderedPageBreak/>
        <w:t>pagrįstų įrodymų, kad toks ūkio subjektų elgesys turėtų būti kvalifikuojamas kaip draudžiamas susitarimas.</w:t>
      </w:r>
    </w:p>
    <w:p w14:paraId="7A25D2A0" w14:textId="77777777" w:rsidR="0033683B" w:rsidRPr="00596B37" w:rsidRDefault="001D2258" w:rsidP="00596B37">
      <w:pPr>
        <w:pStyle w:val="Sraopastraipa"/>
        <w:numPr>
          <w:ilvl w:val="0"/>
          <w:numId w:val="42"/>
        </w:numPr>
        <w:tabs>
          <w:tab w:val="left" w:pos="1134"/>
        </w:tabs>
        <w:spacing w:after="0" w:line="240" w:lineRule="auto"/>
        <w:ind w:left="0" w:firstLine="709"/>
        <w:jc w:val="both"/>
        <w:rPr>
          <w:rFonts w:ascii="Verdana" w:hAnsi="Verdana"/>
          <w:kern w:val="16"/>
          <w:szCs w:val="24"/>
        </w:rPr>
      </w:pPr>
      <w:r w:rsidRPr="00596B37">
        <w:rPr>
          <w:rFonts w:ascii="Verdana" w:hAnsi="Verdana"/>
          <w:kern w:val="16"/>
          <w:szCs w:val="24"/>
        </w:rPr>
        <w:t>Tiekėjas, pateikdamas pasiūlymą, turi siūlyti visą pirkimo objekto apimtį.</w:t>
      </w:r>
    </w:p>
    <w:p w14:paraId="37759EB8" w14:textId="77777777" w:rsidR="0033683B" w:rsidRPr="00596B37" w:rsidRDefault="001D2258" w:rsidP="00596B37">
      <w:pPr>
        <w:pStyle w:val="Sraopastraipa"/>
        <w:numPr>
          <w:ilvl w:val="0"/>
          <w:numId w:val="42"/>
        </w:numPr>
        <w:tabs>
          <w:tab w:val="left" w:pos="1134"/>
        </w:tabs>
        <w:spacing w:after="0" w:line="240" w:lineRule="auto"/>
        <w:ind w:left="0" w:firstLine="709"/>
        <w:jc w:val="both"/>
        <w:rPr>
          <w:rFonts w:ascii="Verdana" w:hAnsi="Verdana"/>
          <w:kern w:val="16"/>
          <w:szCs w:val="24"/>
        </w:rPr>
      </w:pPr>
      <w:r w:rsidRPr="00596B37">
        <w:rPr>
          <w:rFonts w:ascii="Verdana" w:hAnsi="Verdana"/>
          <w:kern w:val="16"/>
          <w:szCs w:val="24"/>
        </w:rPr>
        <w:t>Tiekėjas negali pateikti alternatyvių pasiūlymų. Tiekėjui pateikus alternatyvų pasiūlymą, jo pasiūlymas ir alternatyvus pasiūlymas (alternatyvūs pasiūlymai) bus atmesti.</w:t>
      </w:r>
    </w:p>
    <w:p w14:paraId="2920E961" w14:textId="77777777" w:rsidR="0033683B" w:rsidRPr="00596B37" w:rsidRDefault="001D2258" w:rsidP="00596B37">
      <w:pPr>
        <w:pStyle w:val="Sraopastraipa"/>
        <w:numPr>
          <w:ilvl w:val="0"/>
          <w:numId w:val="42"/>
        </w:numPr>
        <w:tabs>
          <w:tab w:val="left" w:pos="1134"/>
        </w:tabs>
        <w:spacing w:after="0" w:line="240" w:lineRule="auto"/>
        <w:ind w:left="0" w:firstLine="709"/>
        <w:jc w:val="both"/>
        <w:rPr>
          <w:rFonts w:ascii="Verdana" w:hAnsi="Verdana"/>
          <w:szCs w:val="24"/>
        </w:rPr>
      </w:pPr>
      <w:r w:rsidRPr="00596B37">
        <w:rPr>
          <w:rFonts w:ascii="Verdana" w:hAnsi="Verdana"/>
          <w:kern w:val="16"/>
          <w:szCs w:val="24"/>
        </w:rPr>
        <w:t xml:space="preserve">Perkančioji organizacija reikalauja pasiūlymus teikti tik elektroninėmis </w:t>
      </w:r>
      <w:r w:rsidRPr="00596B37">
        <w:rPr>
          <w:rFonts w:ascii="Verdana" w:hAnsi="Verdana"/>
          <w:szCs w:val="24"/>
        </w:rPr>
        <w:t>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596B37">
        <w:rPr>
          <w:rFonts w:ascii="Verdana" w:hAnsi="Verdana"/>
          <w:szCs w:val="24"/>
        </w:rPr>
        <w:t xml:space="preserve">nemokama registracija adresu: </w:t>
      </w:r>
      <w:hyperlink r:id="rId26" w:history="1">
        <w:r w:rsidR="00BD38ED" w:rsidRPr="00596B37">
          <w:rPr>
            <w:rStyle w:val="Hipersaitas"/>
            <w:rFonts w:ascii="Verdana" w:hAnsi="Verdana"/>
            <w:szCs w:val="24"/>
          </w:rPr>
          <w:t>https://viesiejipirkimai.lt</w:t>
        </w:r>
      </w:hyperlink>
      <w:r w:rsidR="00016C9B" w:rsidRPr="00596B37">
        <w:rPr>
          <w:rFonts w:cs="Arial Unicode MS"/>
          <w:color w:val="000000"/>
        </w:rPr>
        <w:fldChar w:fldCharType="begin"/>
      </w:r>
      <w:r w:rsidRPr="00596B37">
        <w:rPr>
          <w:rFonts w:ascii="Verdana" w:hAnsi="Verdana"/>
          <w:vanish/>
          <w:szCs w:val="24"/>
        </w:rPr>
        <w:instrText xml:space="preserve"> HYPERLINK "https://pirkimai.eviesiejipirkimai.lt/" \h </w:instrText>
      </w:r>
      <w:r w:rsidR="00016C9B" w:rsidRPr="00596B37">
        <w:rPr>
          <w:rFonts w:cs="Arial Unicode MS"/>
          <w:color w:val="000000"/>
        </w:rPr>
        <w:fldChar w:fldCharType="separate"/>
      </w:r>
      <w:r w:rsidRPr="00596B37">
        <w:rPr>
          <w:rStyle w:val="Internetosaitas"/>
          <w:rFonts w:ascii="Verdana" w:hAnsi="Verdana"/>
          <w:vanish/>
          <w:webHidden/>
          <w:szCs w:val="24"/>
        </w:rPr>
        <w:t>https://pirkimai.eviesiejipirkimai.lt</w:t>
      </w:r>
      <w:r w:rsidR="00016C9B" w:rsidRPr="00596B37">
        <w:rPr>
          <w:rStyle w:val="Internetosaitas"/>
          <w:rFonts w:ascii="Verdana" w:hAnsi="Verdana"/>
          <w:vanish/>
          <w:szCs w:val="24"/>
        </w:rPr>
        <w:fldChar w:fldCharType="end"/>
      </w:r>
      <w:r w:rsidRPr="00596B37">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w:t>
      </w:r>
      <w:r w:rsidR="00F62381" w:rsidRPr="00596B37">
        <w:rPr>
          <w:rFonts w:ascii="Verdana" w:hAnsi="Verdana"/>
          <w:szCs w:val="24"/>
        </w:rPr>
        <w:t>k</w:t>
      </w:r>
      <w:r w:rsidRPr="00596B37">
        <w:rPr>
          <w:rFonts w:ascii="Verdana" w:hAnsi="Verdana"/>
          <w:szCs w:val="24"/>
        </w:rPr>
        <w:t>troninėmis priemonėmis (pvz., EBVPD ir pan.) arba pateikiant skaitmenines dokumentų kopijas (pvz.</w:t>
      </w:r>
      <w:r w:rsidR="00805A1F" w:rsidRPr="00596B37">
        <w:rPr>
          <w:rFonts w:ascii="Verdana" w:hAnsi="Verdana"/>
          <w:szCs w:val="24"/>
        </w:rPr>
        <w:t>:</w:t>
      </w:r>
      <w:r w:rsidRPr="00596B37">
        <w:rPr>
          <w:rFonts w:ascii="Verdana" w:hAnsi="Verdana"/>
          <w:szCs w:val="24"/>
        </w:rPr>
        <w:t xml:space="preserve"> pažymos, licencijos, jungtinės veiklos sutartis ir pan.). Pateikiami dokumentai ar skaitmeninės dokumentų kopijos turi būti prieinami naudojant nediskriminuojančius, visuotinai prieinamus duomenų failų formatus (pvz.</w:t>
      </w:r>
      <w:r w:rsidR="00805A1F" w:rsidRPr="00596B37">
        <w:rPr>
          <w:rFonts w:ascii="Verdana" w:hAnsi="Verdana"/>
          <w:szCs w:val="24"/>
        </w:rPr>
        <w:t>:</w:t>
      </w:r>
      <w:r w:rsidRPr="00596B37">
        <w:rPr>
          <w:rFonts w:ascii="Verdana" w:hAnsi="Verdana"/>
          <w:szCs w:val="24"/>
        </w:rPr>
        <w:t xml:space="preserve"> </w:t>
      </w:r>
      <w:proofErr w:type="spellStart"/>
      <w:r w:rsidRPr="00596B37">
        <w:rPr>
          <w:rFonts w:ascii="Verdana" w:hAnsi="Verdana"/>
          <w:szCs w:val="24"/>
        </w:rPr>
        <w:t>pdf</w:t>
      </w:r>
      <w:proofErr w:type="spellEnd"/>
      <w:r w:rsidRPr="00596B37">
        <w:rPr>
          <w:rFonts w:ascii="Verdana" w:hAnsi="Verdana"/>
          <w:szCs w:val="24"/>
        </w:rPr>
        <w:t xml:space="preserve">, jpg, </w:t>
      </w:r>
      <w:proofErr w:type="spellStart"/>
      <w:r w:rsidRPr="00596B37">
        <w:rPr>
          <w:rFonts w:ascii="Verdana" w:hAnsi="Verdana"/>
          <w:szCs w:val="24"/>
        </w:rPr>
        <w:t>docx</w:t>
      </w:r>
      <w:proofErr w:type="spellEnd"/>
      <w:r w:rsidRPr="00596B37">
        <w:rPr>
          <w:rFonts w:ascii="Verdana" w:hAnsi="Verdana"/>
          <w:szCs w:val="24"/>
        </w:rPr>
        <w:t xml:space="preserve"> ir kt.).</w:t>
      </w:r>
    </w:p>
    <w:p w14:paraId="703DF3A5" w14:textId="54B9762B" w:rsidR="0033683B" w:rsidRPr="00596B37" w:rsidRDefault="005713B9" w:rsidP="00596B37">
      <w:pPr>
        <w:pStyle w:val="Sraopastraipa"/>
        <w:numPr>
          <w:ilvl w:val="0"/>
          <w:numId w:val="42"/>
        </w:numPr>
        <w:tabs>
          <w:tab w:val="left" w:pos="1134"/>
        </w:tabs>
        <w:spacing w:after="0" w:line="240" w:lineRule="auto"/>
        <w:ind w:left="0" w:firstLine="709"/>
        <w:jc w:val="both"/>
        <w:rPr>
          <w:rFonts w:ascii="Verdana" w:hAnsi="Verdana"/>
          <w:szCs w:val="24"/>
        </w:rPr>
      </w:pPr>
      <w:r w:rsidRPr="00596B37">
        <w:rPr>
          <w:rFonts w:ascii="Verdana" w:hAnsi="Verdana"/>
          <w:szCs w:val="24"/>
        </w:rPr>
        <w:t xml:space="preserve">Pasiūlymo </w:t>
      </w:r>
      <w:r w:rsidRPr="00596B37">
        <w:rPr>
          <w:rFonts w:ascii="Verdana" w:hAnsi="Verdana"/>
          <w:b/>
          <w:szCs w:val="24"/>
        </w:rPr>
        <w:t>kaina negali viršyti</w:t>
      </w:r>
      <w:r w:rsidR="007D786E" w:rsidRPr="00596B37">
        <w:rPr>
          <w:rFonts w:ascii="Verdana" w:hAnsi="Verdana"/>
          <w:b/>
          <w:szCs w:val="24"/>
        </w:rPr>
        <w:t xml:space="preserve"> </w:t>
      </w:r>
      <w:r w:rsidR="00457A55" w:rsidRPr="00596B37">
        <w:rPr>
          <w:rFonts w:ascii="Verdana" w:hAnsi="Verdana"/>
          <w:b/>
          <w:szCs w:val="24"/>
        </w:rPr>
        <w:t>7</w:t>
      </w:r>
      <w:r w:rsidR="00187143" w:rsidRPr="00596B37">
        <w:rPr>
          <w:rFonts w:ascii="Verdana" w:hAnsi="Verdana"/>
          <w:b/>
          <w:szCs w:val="24"/>
        </w:rPr>
        <w:t>00</w:t>
      </w:r>
      <w:r w:rsidR="00457A55" w:rsidRPr="00596B37">
        <w:rPr>
          <w:rFonts w:ascii="Verdana" w:hAnsi="Verdana"/>
          <w:b/>
          <w:szCs w:val="24"/>
        </w:rPr>
        <w:t> </w:t>
      </w:r>
      <w:r w:rsidR="00187143" w:rsidRPr="00596B37">
        <w:rPr>
          <w:rFonts w:ascii="Verdana" w:hAnsi="Verdana"/>
          <w:b/>
          <w:szCs w:val="24"/>
        </w:rPr>
        <w:t>00</w:t>
      </w:r>
      <w:r w:rsidR="00FC26E2">
        <w:rPr>
          <w:rFonts w:ascii="Verdana" w:hAnsi="Verdana"/>
          <w:b/>
          <w:szCs w:val="24"/>
        </w:rPr>
        <w:t>0</w:t>
      </w:r>
      <w:r w:rsidR="00457A55" w:rsidRPr="00596B37">
        <w:rPr>
          <w:rFonts w:ascii="Verdana" w:hAnsi="Verdana"/>
          <w:b/>
          <w:szCs w:val="24"/>
        </w:rPr>
        <w:t>,</w:t>
      </w:r>
      <w:r w:rsidR="00187143" w:rsidRPr="00596B37">
        <w:rPr>
          <w:rFonts w:ascii="Verdana" w:hAnsi="Verdana"/>
          <w:b/>
          <w:szCs w:val="24"/>
        </w:rPr>
        <w:t>00</w:t>
      </w:r>
      <w:r w:rsidR="00187A5B" w:rsidRPr="00596B37">
        <w:rPr>
          <w:rFonts w:ascii="Verdana" w:hAnsi="Verdana"/>
          <w:b/>
          <w:szCs w:val="24"/>
        </w:rPr>
        <w:t xml:space="preserve"> </w:t>
      </w:r>
      <w:r w:rsidRPr="00596B37">
        <w:rPr>
          <w:rFonts w:ascii="Verdana" w:hAnsi="Verdana"/>
          <w:b/>
          <w:szCs w:val="24"/>
        </w:rPr>
        <w:t>Eur be PVM</w:t>
      </w:r>
      <w:r w:rsidRPr="00596B37">
        <w:rPr>
          <w:rFonts w:ascii="Verdana" w:hAnsi="Verdana"/>
          <w:szCs w:val="24"/>
        </w:rPr>
        <w:t xml:space="preserve">. Jeigu pasiūlymo kaina bus didesnė, pasiūlymas bus atmestas vadovaujantis pirkimo sąlygų </w:t>
      </w:r>
      <w:r w:rsidR="00970117" w:rsidRPr="00596B37">
        <w:rPr>
          <w:rFonts w:ascii="Verdana" w:hAnsi="Verdana"/>
          <w:szCs w:val="24"/>
        </w:rPr>
        <w:t>11.</w:t>
      </w:r>
      <w:r w:rsidR="00EF25C9" w:rsidRPr="00596B37">
        <w:rPr>
          <w:rFonts w:ascii="Verdana" w:hAnsi="Verdana"/>
          <w:szCs w:val="24"/>
        </w:rPr>
        <w:t>1.</w:t>
      </w:r>
      <w:r w:rsidR="00970117" w:rsidRPr="00596B37">
        <w:rPr>
          <w:rFonts w:ascii="Verdana" w:hAnsi="Verdana"/>
          <w:szCs w:val="24"/>
        </w:rPr>
        <w:t>2.</w:t>
      </w:r>
      <w:r w:rsidRPr="00596B37">
        <w:rPr>
          <w:rFonts w:ascii="Verdana" w:hAnsi="Verdana"/>
          <w:szCs w:val="24"/>
        </w:rPr>
        <w:t xml:space="preserve"> punkto nuostatomis.</w:t>
      </w:r>
    </w:p>
    <w:p w14:paraId="1FDACA11" w14:textId="77777777" w:rsidR="0033683B" w:rsidRPr="00596B37" w:rsidRDefault="001D2258" w:rsidP="00596B37">
      <w:pPr>
        <w:pStyle w:val="Sraopastraipa"/>
        <w:numPr>
          <w:ilvl w:val="0"/>
          <w:numId w:val="42"/>
        </w:numPr>
        <w:tabs>
          <w:tab w:val="left" w:pos="1134"/>
        </w:tabs>
        <w:spacing w:after="0" w:line="240" w:lineRule="auto"/>
        <w:ind w:left="0" w:firstLine="709"/>
        <w:jc w:val="both"/>
        <w:rPr>
          <w:rFonts w:ascii="Verdana" w:hAnsi="Verdana"/>
          <w:szCs w:val="24"/>
        </w:rPr>
      </w:pPr>
      <w:r w:rsidRPr="00596B37">
        <w:rPr>
          <w:rFonts w:ascii="Verdana" w:hAnsi="Verdana"/>
          <w:b/>
          <w:szCs w:val="24"/>
        </w:rPr>
        <w:t>Pasiūlymas turi būti pateiktas iki pirkimo skelbime nurodytos datos ir laiko elektroninėmis priemonėmis, naudojant CVP</w:t>
      </w:r>
      <w:r w:rsidR="00FB4268" w:rsidRPr="00596B37">
        <w:rPr>
          <w:rFonts w:ascii="Verdana" w:hAnsi="Verdana"/>
          <w:b/>
          <w:szCs w:val="24"/>
        </w:rPr>
        <w:t xml:space="preserve"> </w:t>
      </w:r>
      <w:r w:rsidRPr="00596B37">
        <w:rPr>
          <w:rFonts w:ascii="Verdana" w:hAnsi="Verdana"/>
          <w:b/>
          <w:szCs w:val="24"/>
        </w:rPr>
        <w:t>IS.</w:t>
      </w:r>
    </w:p>
    <w:p w14:paraId="56BF290C" w14:textId="77777777" w:rsidR="0033683B" w:rsidRPr="00596B37" w:rsidRDefault="002931B4" w:rsidP="00596B37">
      <w:pPr>
        <w:pStyle w:val="Sraopastraipa"/>
        <w:numPr>
          <w:ilvl w:val="0"/>
          <w:numId w:val="42"/>
        </w:numPr>
        <w:tabs>
          <w:tab w:val="left" w:pos="1134"/>
        </w:tabs>
        <w:spacing w:after="0" w:line="240" w:lineRule="auto"/>
        <w:ind w:left="0" w:firstLine="709"/>
        <w:jc w:val="both"/>
        <w:rPr>
          <w:rFonts w:ascii="Verdana" w:hAnsi="Verdana"/>
          <w:szCs w:val="24"/>
        </w:rPr>
      </w:pPr>
      <w:r w:rsidRPr="00596B37">
        <w:rPr>
          <w:rFonts w:ascii="Verdana" w:hAnsi="Verdana"/>
          <w:kern w:val="16"/>
          <w:szCs w:val="24"/>
        </w:rPr>
        <w:t>S</w:t>
      </w:r>
      <w:r w:rsidR="001D2258" w:rsidRPr="00596B37">
        <w:rPr>
          <w:rFonts w:ascii="Verdana" w:hAnsi="Verdana"/>
          <w:szCs w:val="24"/>
        </w:rPr>
        <w:t>usipažinti su pirkimo dokumentais tiekėjai turi teisę iki pasiūlymų pateikimo termino pabaigos.</w:t>
      </w:r>
    </w:p>
    <w:p w14:paraId="1ACF8EC2" w14:textId="77777777" w:rsidR="0033683B" w:rsidRPr="00596B37" w:rsidRDefault="001D2258" w:rsidP="00596B37">
      <w:pPr>
        <w:pStyle w:val="Sraopastraipa"/>
        <w:numPr>
          <w:ilvl w:val="0"/>
          <w:numId w:val="42"/>
        </w:numPr>
        <w:tabs>
          <w:tab w:val="left" w:pos="1134"/>
        </w:tabs>
        <w:spacing w:after="0" w:line="240" w:lineRule="auto"/>
        <w:ind w:left="0" w:firstLine="709"/>
        <w:jc w:val="both"/>
        <w:rPr>
          <w:rFonts w:ascii="Verdana" w:hAnsi="Verdana"/>
          <w:kern w:val="16"/>
          <w:szCs w:val="24"/>
        </w:rPr>
      </w:pPr>
      <w:r w:rsidRPr="00596B37">
        <w:rPr>
          <w:rFonts w:ascii="Verdana" w:hAnsi="Verdana"/>
          <w:kern w:val="16"/>
          <w:szCs w:val="24"/>
        </w:rPr>
        <w:t>Pateikdamas pasiūlymą, tiekėjas sutinka su šiais pirkimo dokumentais ir patvirtina, kad jo pasiūlyme pateikta informacija yra teisinga ir apima viską, ko reikia tinkamam pirkimo sutarties įvykdymui.</w:t>
      </w:r>
    </w:p>
    <w:p w14:paraId="16DBC002" w14:textId="77777777" w:rsidR="0033683B" w:rsidRPr="00596B37" w:rsidRDefault="00FA39B7" w:rsidP="00596B37">
      <w:pPr>
        <w:pStyle w:val="Sraopastraipa"/>
        <w:numPr>
          <w:ilvl w:val="0"/>
          <w:numId w:val="42"/>
        </w:numPr>
        <w:tabs>
          <w:tab w:val="left" w:pos="1134"/>
        </w:tabs>
        <w:spacing w:after="0" w:line="240" w:lineRule="auto"/>
        <w:ind w:left="0" w:firstLine="709"/>
        <w:jc w:val="both"/>
        <w:rPr>
          <w:rFonts w:ascii="Verdana" w:hAnsi="Verdana"/>
          <w:kern w:val="16"/>
          <w:szCs w:val="24"/>
        </w:rPr>
      </w:pPr>
      <w:r w:rsidRPr="00596B37">
        <w:rPr>
          <w:rFonts w:ascii="Verdana" w:hAnsi="Verdana"/>
          <w:kern w:val="16"/>
          <w:szCs w:val="24"/>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246EE8AA" w14:textId="54629131" w:rsidR="0033683B" w:rsidRPr="00596B37" w:rsidRDefault="001D2258" w:rsidP="00596B37">
      <w:pPr>
        <w:pStyle w:val="Sraopastraipa"/>
        <w:numPr>
          <w:ilvl w:val="0"/>
          <w:numId w:val="42"/>
        </w:numPr>
        <w:tabs>
          <w:tab w:val="left" w:pos="1134"/>
        </w:tabs>
        <w:spacing w:after="0" w:line="240" w:lineRule="auto"/>
        <w:ind w:left="0" w:firstLine="709"/>
        <w:jc w:val="both"/>
        <w:rPr>
          <w:rFonts w:ascii="Verdana" w:hAnsi="Verdana"/>
          <w:kern w:val="16"/>
          <w:szCs w:val="24"/>
        </w:rPr>
      </w:pPr>
      <w:r w:rsidRPr="00596B37">
        <w:rPr>
          <w:rFonts w:ascii="Verdana" w:hAnsi="Verdana"/>
          <w:kern w:val="16"/>
          <w:szCs w:val="24"/>
        </w:rPr>
        <w:t xml:space="preserve">Pasiūlyme turi būti nurodytas jo galiojimo terminas. </w:t>
      </w:r>
      <w:r w:rsidR="00E65E2F" w:rsidRPr="00596B37">
        <w:rPr>
          <w:rFonts w:ascii="Verdana" w:hAnsi="Verdana"/>
          <w:kern w:val="16"/>
          <w:szCs w:val="24"/>
        </w:rPr>
        <w:t xml:space="preserve">Pasiūlymas turi galioti ne trumpiau </w:t>
      </w:r>
      <w:r w:rsidR="00D94BAB" w:rsidRPr="00596B37">
        <w:rPr>
          <w:rFonts w:ascii="Verdana" w:hAnsi="Verdana"/>
          <w:kern w:val="16"/>
          <w:szCs w:val="24"/>
        </w:rPr>
        <w:t xml:space="preserve">nei </w:t>
      </w:r>
      <w:r w:rsidR="0075132F" w:rsidRPr="00596B37">
        <w:rPr>
          <w:rFonts w:ascii="Verdana" w:hAnsi="Verdana"/>
          <w:kern w:val="16"/>
          <w:szCs w:val="24"/>
        </w:rPr>
        <w:t>3 mėnesiai</w:t>
      </w:r>
      <w:r w:rsidR="00E65E2F" w:rsidRPr="00596B37">
        <w:rPr>
          <w:rFonts w:ascii="Verdana" w:hAnsi="Verdana"/>
          <w:kern w:val="16"/>
          <w:szCs w:val="24"/>
        </w:rPr>
        <w:t xml:space="preserve"> nuo pirkimo pasiūlymo pateikimo pabaigos. Jeigu pasiūlyme nenurodytas jo galiojimo laikas, laikoma, kad pasiūlymas galioja tiek, kiek nustatyta pirkimo dokumentuose.</w:t>
      </w:r>
    </w:p>
    <w:p w14:paraId="53A07383" w14:textId="77777777" w:rsidR="0033683B" w:rsidRPr="00596B37" w:rsidRDefault="001D2258" w:rsidP="00596B37">
      <w:pPr>
        <w:pStyle w:val="Sraopastraipa"/>
        <w:numPr>
          <w:ilvl w:val="0"/>
          <w:numId w:val="42"/>
        </w:numPr>
        <w:tabs>
          <w:tab w:val="left" w:pos="1134"/>
        </w:tabs>
        <w:spacing w:after="0" w:line="240" w:lineRule="auto"/>
        <w:ind w:left="0" w:firstLine="709"/>
        <w:jc w:val="both"/>
        <w:rPr>
          <w:rFonts w:ascii="Verdana" w:hAnsi="Verdana"/>
          <w:szCs w:val="24"/>
        </w:rPr>
      </w:pPr>
      <w:r w:rsidRPr="00596B37">
        <w:rPr>
          <w:rFonts w:ascii="Verdana" w:hAnsi="Verdana"/>
          <w:kern w:val="16"/>
          <w:szCs w:val="24"/>
        </w:rPr>
        <w:t xml:space="preserve">Pasiūlyme nurodomi įkainiai/kaina pateikiami eurais. Apskaičiuojant įkainį/kainą turi būti atsižvelgta į visus pirkimo sąlygų, įskaitant pirkimo sutarties projektą, reikalavimus. Į pasiūlymo įkainius/kainą turi būti įskaityti visi </w:t>
      </w:r>
      <w:r w:rsidRPr="00596B37">
        <w:rPr>
          <w:rFonts w:ascii="Verdana" w:hAnsi="Verdana"/>
          <w:kern w:val="16"/>
          <w:szCs w:val="24"/>
        </w:rPr>
        <w:lastRenderedPageBreak/>
        <w:t>mokesčiai ir visos</w:t>
      </w:r>
      <w:r w:rsidRPr="00596B37">
        <w:rPr>
          <w:rFonts w:ascii="Verdana" w:hAnsi="Verdana"/>
          <w:szCs w:val="24"/>
        </w:rPr>
        <w:t xml:space="preserve"> tiekėjo išlaidos, apimančios viską, ko reikia visiškam ir tinkamam pirkimo sutarties įvykdymui.</w:t>
      </w:r>
    </w:p>
    <w:p w14:paraId="244CB235" w14:textId="77777777" w:rsidR="0033683B" w:rsidRPr="00596B37" w:rsidRDefault="001D2258" w:rsidP="00596B37">
      <w:pPr>
        <w:pStyle w:val="Sraopastraipa"/>
        <w:numPr>
          <w:ilvl w:val="0"/>
          <w:numId w:val="42"/>
        </w:numPr>
        <w:tabs>
          <w:tab w:val="left" w:pos="1134"/>
        </w:tabs>
        <w:spacing w:after="0" w:line="240" w:lineRule="auto"/>
        <w:ind w:left="0" w:firstLine="709"/>
        <w:jc w:val="both"/>
        <w:rPr>
          <w:rFonts w:ascii="Verdana" w:hAnsi="Verdana"/>
          <w:kern w:val="16"/>
          <w:szCs w:val="24"/>
        </w:rPr>
      </w:pPr>
      <w:r w:rsidRPr="00596B37">
        <w:rPr>
          <w:rFonts w:ascii="Verdana" w:hAnsi="Verdana"/>
          <w:kern w:val="16"/>
          <w:szCs w:val="24"/>
        </w:rPr>
        <w:t>Perkančioji organizacija turi teisę pratęsti pasiūlymo pateikimo terminą. Apie naują pasiūlymų pateikimo terminą Perkančioji organizacija paskelbia CVP IS ir praneša prie pirkimo CVP IS prisijungusiems tiekėjams.</w:t>
      </w:r>
    </w:p>
    <w:p w14:paraId="5A34F63E" w14:textId="146620E2" w:rsidR="0033683B" w:rsidRPr="00596B37" w:rsidRDefault="001D2258" w:rsidP="00596B37">
      <w:pPr>
        <w:pStyle w:val="Sraopastraipa"/>
        <w:numPr>
          <w:ilvl w:val="0"/>
          <w:numId w:val="42"/>
        </w:numPr>
        <w:tabs>
          <w:tab w:val="left" w:pos="1134"/>
        </w:tabs>
        <w:spacing w:after="0" w:line="240" w:lineRule="auto"/>
        <w:ind w:left="0" w:firstLine="709"/>
        <w:jc w:val="both"/>
        <w:rPr>
          <w:rFonts w:ascii="Verdana" w:hAnsi="Verdana"/>
          <w:szCs w:val="24"/>
        </w:rPr>
      </w:pPr>
      <w:r w:rsidRPr="00596B37">
        <w:rPr>
          <w:rFonts w:ascii="Verdana" w:hAnsi="Verdana"/>
          <w:kern w:val="16"/>
          <w:szCs w:val="24"/>
        </w:rPr>
        <w:t>Pasiūlymas turi būti pateikiamas CVP IS priemonėmis užpildant pasiūlymo fo</w:t>
      </w:r>
      <w:r w:rsidRPr="00596B37">
        <w:rPr>
          <w:rFonts w:ascii="Verdana" w:hAnsi="Verdana"/>
          <w:szCs w:val="24"/>
        </w:rPr>
        <w:t>rmą ir prie jos pridedant visus pasiūlymo formoje reikalaujamus pateikti dokumentus.</w:t>
      </w:r>
      <w:r w:rsidR="005713B9" w:rsidRPr="00596B37">
        <w:rPr>
          <w:rFonts w:ascii="Verdana" w:hAnsi="Verdana"/>
          <w:szCs w:val="24"/>
        </w:rPr>
        <w:t xml:space="preserve"> </w:t>
      </w:r>
    </w:p>
    <w:p w14:paraId="0C956855" w14:textId="7D668DDB" w:rsidR="00C43413" w:rsidRPr="00596B37" w:rsidRDefault="001D2258" w:rsidP="00596B37">
      <w:pPr>
        <w:pStyle w:val="Sraopastraipa"/>
        <w:numPr>
          <w:ilvl w:val="0"/>
          <w:numId w:val="42"/>
        </w:numPr>
        <w:tabs>
          <w:tab w:val="left" w:pos="1418"/>
        </w:tabs>
        <w:spacing w:after="0" w:line="240" w:lineRule="auto"/>
        <w:ind w:left="0" w:firstLine="709"/>
        <w:jc w:val="both"/>
        <w:rPr>
          <w:rFonts w:ascii="Verdana" w:hAnsi="Verdana"/>
          <w:kern w:val="16"/>
          <w:szCs w:val="24"/>
        </w:rPr>
      </w:pPr>
      <w:r w:rsidRPr="00596B37">
        <w:rPr>
          <w:rFonts w:ascii="Verdana" w:hAnsi="Verdana"/>
          <w:b/>
          <w:bCs/>
          <w:szCs w:val="24"/>
        </w:rPr>
        <w:t>Tiekėjo pasiūlymą sudaro CVP IS priemonėmis pateiktos informacijos ir dokumentų visuma</w:t>
      </w:r>
      <w:r w:rsidR="00A87CF8" w:rsidRPr="00596B37">
        <w:rPr>
          <w:rFonts w:ascii="Verdana" w:hAnsi="Verdana"/>
          <w:b/>
          <w:bCs/>
          <w:szCs w:val="24"/>
        </w:rPr>
        <w:t xml:space="preserve"> (įskaitant pasiūlymo paaiškinimus bei atsakymus dėl pasiūlymo (jei tokių bus):</w:t>
      </w:r>
    </w:p>
    <w:p w14:paraId="731E7E6C" w14:textId="77F87AB3" w:rsidR="0033683B" w:rsidRPr="00596B37" w:rsidRDefault="00270C29" w:rsidP="00596B37">
      <w:pPr>
        <w:pStyle w:val="Body2"/>
        <w:numPr>
          <w:ilvl w:val="2"/>
          <w:numId w:val="30"/>
        </w:numPr>
        <w:tabs>
          <w:tab w:val="left" w:pos="1418"/>
          <w:tab w:val="left" w:pos="1560"/>
        </w:tabs>
        <w:spacing w:after="0"/>
        <w:ind w:left="0" w:firstLine="708"/>
        <w:rPr>
          <w:rFonts w:ascii="Verdana" w:hAnsi="Verdana" w:cs="Times New Roman"/>
          <w:color w:val="auto"/>
          <w:kern w:val="16"/>
          <w:sz w:val="24"/>
          <w:szCs w:val="24"/>
          <w:lang w:val="lt-LT"/>
        </w:rPr>
      </w:pPr>
      <w:r w:rsidRPr="00596B37">
        <w:rPr>
          <w:rFonts w:ascii="Verdana" w:hAnsi="Verdana"/>
          <w:color w:val="auto"/>
          <w:sz w:val="24"/>
          <w:szCs w:val="24"/>
          <w:lang w:val="lt-LT"/>
        </w:rPr>
        <w:t>užpildyta pasiūlymo forma, parengta pagal šių pirkimo sąlygų 1 priedą</w:t>
      </w:r>
      <w:r w:rsidRPr="00596B37">
        <w:rPr>
          <w:rFonts w:ascii="Verdana" w:hAnsi="Verdana" w:cs="Times New Roman"/>
          <w:color w:val="auto"/>
          <w:sz w:val="24"/>
          <w:szCs w:val="24"/>
          <w:lang w:val="lt-LT"/>
        </w:rPr>
        <w:t>;</w:t>
      </w:r>
    </w:p>
    <w:p w14:paraId="3BB2C6C1" w14:textId="77777777" w:rsidR="0033683B" w:rsidRPr="00596B37" w:rsidRDefault="00A87CF8" w:rsidP="00596B37">
      <w:pPr>
        <w:pStyle w:val="Body2"/>
        <w:numPr>
          <w:ilvl w:val="2"/>
          <w:numId w:val="30"/>
        </w:numPr>
        <w:tabs>
          <w:tab w:val="left" w:pos="1418"/>
          <w:tab w:val="left" w:pos="1560"/>
        </w:tabs>
        <w:spacing w:after="0"/>
        <w:ind w:left="0" w:firstLine="708"/>
        <w:rPr>
          <w:rFonts w:ascii="Verdana" w:hAnsi="Verdana" w:cs="Times New Roman"/>
          <w:color w:val="auto"/>
          <w:kern w:val="16"/>
          <w:sz w:val="24"/>
          <w:szCs w:val="24"/>
          <w:lang w:val="lt-LT"/>
        </w:rPr>
      </w:pPr>
      <w:r w:rsidRPr="00596B37">
        <w:rPr>
          <w:rFonts w:ascii="Verdana" w:hAnsi="Verdana"/>
          <w:b/>
          <w:bCs/>
          <w:color w:val="auto"/>
          <w:sz w:val="24"/>
          <w:szCs w:val="24"/>
          <w:lang w:val="lt-LT"/>
        </w:rPr>
        <w:t>pasiūlymo galiojimo užtikrinimas</w:t>
      </w:r>
      <w:r w:rsidRPr="00596B37">
        <w:rPr>
          <w:rFonts w:ascii="Verdana" w:hAnsi="Verdana"/>
          <w:color w:val="auto"/>
          <w:sz w:val="24"/>
          <w:szCs w:val="24"/>
          <w:lang w:val="lt-LT"/>
        </w:rPr>
        <w:t xml:space="preserve"> (vadovautis pirkimo sąlygų VII skyriaus nuostatomis);</w:t>
      </w:r>
    </w:p>
    <w:p w14:paraId="458C66EF" w14:textId="77777777" w:rsidR="0033683B" w:rsidRPr="00596B37" w:rsidRDefault="00270C29" w:rsidP="00596B37">
      <w:pPr>
        <w:pStyle w:val="Body2"/>
        <w:numPr>
          <w:ilvl w:val="2"/>
          <w:numId w:val="30"/>
        </w:numPr>
        <w:tabs>
          <w:tab w:val="left" w:pos="1418"/>
          <w:tab w:val="left" w:pos="1560"/>
        </w:tabs>
        <w:spacing w:after="0"/>
        <w:ind w:left="0" w:firstLine="708"/>
        <w:rPr>
          <w:rFonts w:ascii="Verdana" w:hAnsi="Verdana" w:cs="Times New Roman"/>
          <w:color w:val="auto"/>
          <w:kern w:val="16"/>
          <w:sz w:val="24"/>
          <w:szCs w:val="24"/>
          <w:lang w:val="lt-LT"/>
        </w:rPr>
      </w:pPr>
      <w:r w:rsidRPr="00596B37">
        <w:rPr>
          <w:rFonts w:ascii="Verdana" w:hAnsi="Verdana" w:cs="Times New Roman"/>
          <w:color w:val="auto"/>
          <w:sz w:val="24"/>
          <w:szCs w:val="24"/>
          <w:lang w:val="lt-LT"/>
        </w:rPr>
        <w:t>EBVPD (</w:t>
      </w:r>
      <w:r w:rsidR="007D786E" w:rsidRPr="00596B37">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596B37">
        <w:rPr>
          <w:rFonts w:ascii="Verdana" w:hAnsi="Verdana" w:cs="Times New Roman"/>
          <w:color w:val="auto"/>
          <w:sz w:val="24"/>
          <w:szCs w:val="24"/>
          <w:lang w:val="lt-LT"/>
        </w:rPr>
        <w:t>);</w:t>
      </w:r>
    </w:p>
    <w:p w14:paraId="79500224" w14:textId="77777777" w:rsidR="0033683B" w:rsidRPr="00596B37" w:rsidRDefault="007D786E" w:rsidP="00596B37">
      <w:pPr>
        <w:pStyle w:val="Body2"/>
        <w:numPr>
          <w:ilvl w:val="2"/>
          <w:numId w:val="30"/>
        </w:numPr>
        <w:tabs>
          <w:tab w:val="left" w:pos="1418"/>
          <w:tab w:val="left" w:pos="1560"/>
        </w:tabs>
        <w:spacing w:after="0"/>
        <w:ind w:left="0" w:firstLine="708"/>
        <w:rPr>
          <w:rFonts w:ascii="Verdana" w:hAnsi="Verdana" w:cs="Times New Roman"/>
          <w:color w:val="auto"/>
          <w:kern w:val="16"/>
          <w:sz w:val="24"/>
          <w:szCs w:val="24"/>
          <w:lang w:val="lt-LT"/>
        </w:rPr>
      </w:pPr>
      <w:r w:rsidRPr="00596B37">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29D46C2C" w14:textId="77777777" w:rsidR="00A82B1B" w:rsidRPr="00596B37" w:rsidRDefault="00A82B1B" w:rsidP="00596B37">
      <w:pPr>
        <w:pStyle w:val="Body2"/>
        <w:numPr>
          <w:ilvl w:val="2"/>
          <w:numId w:val="30"/>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596B37">
        <w:rPr>
          <w:rFonts w:ascii="Verdana" w:hAnsi="Verdana" w:cs="Times New Roman"/>
          <w:sz w:val="24"/>
          <w:szCs w:val="24"/>
          <w:lang w:val="lt-LT"/>
        </w:rPr>
        <w:t>jei tiekėjas pasitelkia subtiekėjus, subtiekėjo dokumentas, patvirtinantis jo sutikimą būti subtiekėju pirkime;</w:t>
      </w:r>
    </w:p>
    <w:p w14:paraId="5C043E3C" w14:textId="5546AECC" w:rsidR="00A82B1B" w:rsidRPr="00596B37" w:rsidRDefault="00A82B1B" w:rsidP="00596B37">
      <w:pPr>
        <w:pStyle w:val="Body2"/>
        <w:numPr>
          <w:ilvl w:val="2"/>
          <w:numId w:val="30"/>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596B37">
        <w:rPr>
          <w:rFonts w:ascii="Verdana" w:hAnsi="Verdana" w:cs="Times New Roman"/>
          <w:kern w:val="16"/>
          <w:sz w:val="24"/>
          <w:szCs w:val="24"/>
          <w:lang w:val="lt-LT"/>
        </w:rPr>
        <w:t>jei tiekėjas pasitelkia ūkio subjektus, kurių pajėgumais remiasi, – įrodymai, kad šie ištekliai bus prieinami per visą sutartinių įsipareigojimų vykdymo laikotarpį</w:t>
      </w:r>
    </w:p>
    <w:p w14:paraId="198CB531" w14:textId="77777777" w:rsidR="0033683B" w:rsidRPr="00596B37" w:rsidRDefault="0083016F" w:rsidP="00596B37">
      <w:pPr>
        <w:pStyle w:val="Body2"/>
        <w:numPr>
          <w:ilvl w:val="2"/>
          <w:numId w:val="30"/>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596B37">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235D1182" w14:textId="77777777" w:rsidR="0033683B" w:rsidRPr="00596B37" w:rsidRDefault="001D2258" w:rsidP="00596B37">
      <w:pPr>
        <w:pStyle w:val="Body2"/>
        <w:numPr>
          <w:ilvl w:val="2"/>
          <w:numId w:val="30"/>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596B37">
        <w:rPr>
          <w:rFonts w:ascii="Verdana" w:hAnsi="Verdana" w:cs="Times New Roman"/>
          <w:color w:val="auto"/>
          <w:sz w:val="24"/>
          <w:szCs w:val="24"/>
          <w:lang w:val="lt-LT"/>
        </w:rPr>
        <w:t>jungtinės veiklos sutarties skaitmeninė kopija (jeigu dalyvauja ūkio subjektų grupė);</w:t>
      </w:r>
    </w:p>
    <w:p w14:paraId="50160FE5" w14:textId="77777777" w:rsidR="00A82B1B" w:rsidRPr="00596B37" w:rsidRDefault="001D2258" w:rsidP="00596B37">
      <w:pPr>
        <w:pStyle w:val="Body2"/>
        <w:numPr>
          <w:ilvl w:val="2"/>
          <w:numId w:val="30"/>
        </w:numPr>
        <w:tabs>
          <w:tab w:val="left" w:pos="1418"/>
          <w:tab w:val="left" w:pos="1560"/>
          <w:tab w:val="left" w:pos="1701"/>
          <w:tab w:val="left" w:pos="1843"/>
        </w:tabs>
        <w:spacing w:after="0"/>
        <w:ind w:left="0" w:firstLine="708"/>
        <w:rPr>
          <w:rFonts w:ascii="Verdana" w:hAnsi="Verdana" w:cs="Times New Roman"/>
          <w:color w:val="auto"/>
          <w:kern w:val="16"/>
          <w:sz w:val="24"/>
          <w:szCs w:val="24"/>
          <w:lang w:val="lt-LT"/>
        </w:rPr>
      </w:pPr>
      <w:r w:rsidRPr="00596B37">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5C735879" w:rsidR="00452AFB" w:rsidRPr="00596B37" w:rsidRDefault="001D2258" w:rsidP="00596B37">
      <w:pPr>
        <w:pStyle w:val="Body2"/>
        <w:numPr>
          <w:ilvl w:val="2"/>
          <w:numId w:val="30"/>
        </w:numPr>
        <w:tabs>
          <w:tab w:val="left" w:pos="1418"/>
          <w:tab w:val="left" w:pos="1560"/>
          <w:tab w:val="left" w:pos="1701"/>
          <w:tab w:val="left" w:pos="1843"/>
        </w:tabs>
        <w:spacing w:after="0"/>
        <w:ind w:left="0" w:firstLine="708"/>
        <w:rPr>
          <w:rFonts w:ascii="Verdana" w:hAnsi="Verdana" w:cs="Times New Roman"/>
          <w:color w:val="auto"/>
          <w:kern w:val="16"/>
          <w:sz w:val="24"/>
          <w:szCs w:val="24"/>
          <w:lang w:val="lt-LT"/>
        </w:rPr>
      </w:pPr>
      <w:r w:rsidRPr="00596B37">
        <w:rPr>
          <w:rFonts w:ascii="Verdana" w:hAnsi="Verdana" w:cs="Times New Roman"/>
          <w:color w:val="auto"/>
          <w:sz w:val="24"/>
          <w:szCs w:val="24"/>
          <w:lang w:val="lt-LT"/>
        </w:rPr>
        <w:t>kita pirkimo dokumentuose prašoma informacija ir (ar) dokumentai.</w:t>
      </w:r>
    </w:p>
    <w:p w14:paraId="516373C9" w14:textId="0946D72E" w:rsidR="00A82B1B" w:rsidRPr="00596B37" w:rsidRDefault="00DD388C" w:rsidP="00596B37">
      <w:pPr>
        <w:pStyle w:val="Sraopastraipa"/>
        <w:numPr>
          <w:ilvl w:val="0"/>
          <w:numId w:val="42"/>
        </w:numPr>
        <w:tabs>
          <w:tab w:val="left" w:pos="1134"/>
        </w:tabs>
        <w:spacing w:after="0" w:line="240" w:lineRule="auto"/>
        <w:ind w:left="0" w:firstLine="709"/>
        <w:jc w:val="both"/>
        <w:rPr>
          <w:rFonts w:ascii="Verdana" w:eastAsia="Times New Roman" w:hAnsi="Verdana" w:cs="Arial"/>
          <w:szCs w:val="24"/>
        </w:rPr>
      </w:pPr>
      <w:r w:rsidRPr="00596B37">
        <w:rPr>
          <w:rFonts w:ascii="Verdana" w:eastAsia="Times New Roman" w:hAnsi="Verdana" w:cs="Segoe UI"/>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596B37">
        <w:rPr>
          <w:rFonts w:ascii="Verdana" w:eastAsia="Times New Roman" w:hAnsi="Verdana" w:cs="Segoe UI"/>
          <w:color w:val="FF0000"/>
          <w:szCs w:val="24"/>
        </w:rPr>
        <w:t xml:space="preserve"> </w:t>
      </w:r>
      <w:r w:rsidRPr="00596B37">
        <w:rPr>
          <w:rFonts w:ascii="Verdana" w:eastAsia="Times New Roman" w:hAnsi="Verdana" w:cs="Segoe UI"/>
          <w:b/>
          <w:bCs/>
          <w:color w:val="FF0000"/>
          <w:szCs w:val="24"/>
        </w:rPr>
        <w:t xml:space="preserve">(SVARBU! Naujoje CVP IS nėra galimybės pasiūlymo pasirašyti kvalifikuotu elektroniniu parašu pačioje sistemoje, todėl tai privalo būti </w:t>
      </w:r>
      <w:r w:rsidRPr="00596B37">
        <w:rPr>
          <w:rFonts w:ascii="Verdana" w:eastAsia="Times New Roman" w:hAnsi="Verdana" w:cs="Segoe UI"/>
          <w:b/>
          <w:bCs/>
          <w:color w:val="FF0000"/>
          <w:szCs w:val="24"/>
        </w:rPr>
        <w:lastRenderedPageBreak/>
        <w:t>atlikta už naujo CVP IS ribų t. y. tiekėjas pasiūlymą turi pasirašyti el. parašu už CVP IS ribų ir į CVP IS įkelti jau pasirašytą pasiūlymą).</w:t>
      </w:r>
    </w:p>
    <w:p w14:paraId="15FBBE08" w14:textId="77777777" w:rsidR="00A82B1B" w:rsidRPr="00596B37" w:rsidRDefault="001D2258" w:rsidP="00596B37">
      <w:pPr>
        <w:pStyle w:val="Sraopastraipa"/>
        <w:numPr>
          <w:ilvl w:val="0"/>
          <w:numId w:val="42"/>
        </w:numPr>
        <w:tabs>
          <w:tab w:val="left" w:pos="1134"/>
        </w:tabs>
        <w:spacing w:after="0" w:line="240" w:lineRule="auto"/>
        <w:ind w:left="0" w:firstLine="709"/>
        <w:jc w:val="both"/>
        <w:rPr>
          <w:rFonts w:ascii="Verdana" w:eastAsia="Times New Roman" w:hAnsi="Verdana" w:cs="Arial"/>
          <w:szCs w:val="24"/>
        </w:rPr>
      </w:pPr>
      <w:r w:rsidRPr="00596B37">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596B37">
        <w:rPr>
          <w:rFonts w:ascii="Verdana" w:hAnsi="Verdana"/>
          <w:bCs/>
          <w:szCs w:val="24"/>
        </w:rPr>
        <w:t>.</w:t>
      </w:r>
      <w:r w:rsidR="000C3D16" w:rsidRPr="00596B37">
        <w:rPr>
          <w:rFonts w:ascii="Verdana" w:hAnsi="Verdana"/>
          <w:b/>
          <w:szCs w:val="24"/>
        </w:rPr>
        <w:t xml:space="preserve"> </w:t>
      </w:r>
      <w:r w:rsidRPr="00596B37">
        <w:rPr>
          <w:rFonts w:ascii="Verdana" w:hAnsi="Verdana"/>
          <w:szCs w:val="24"/>
        </w:rPr>
        <w:t xml:space="preserve">Konfidencialia negalima laikyti informacijos nurodytos </w:t>
      </w:r>
      <w:r w:rsidR="008D333B" w:rsidRPr="00596B37">
        <w:rPr>
          <w:rFonts w:ascii="Verdana" w:hAnsi="Verdana"/>
          <w:szCs w:val="24"/>
        </w:rPr>
        <w:t>VPĮ</w:t>
      </w:r>
      <w:r w:rsidRPr="00596B37">
        <w:rPr>
          <w:rFonts w:ascii="Verdana" w:hAnsi="Verdana"/>
          <w:szCs w:val="24"/>
        </w:rPr>
        <w:t xml:space="preserve"> 20 str. 2 d. Perkančioji organizacija, </w:t>
      </w:r>
      <w:r w:rsidR="00691B1E" w:rsidRPr="00596B37">
        <w:rPr>
          <w:rFonts w:ascii="Verdana" w:hAnsi="Verdana"/>
          <w:szCs w:val="24"/>
        </w:rPr>
        <w:t xml:space="preserve">Viešųjų pirkimų komisija (toliau – </w:t>
      </w:r>
      <w:r w:rsidRPr="00596B37">
        <w:rPr>
          <w:rFonts w:ascii="Verdana" w:hAnsi="Verdana"/>
          <w:szCs w:val="24"/>
        </w:rPr>
        <w:t>Komisija</w:t>
      </w:r>
      <w:r w:rsidR="00691B1E" w:rsidRPr="00596B37">
        <w:rPr>
          <w:rFonts w:ascii="Verdana" w:hAnsi="Verdana"/>
          <w:szCs w:val="24"/>
        </w:rPr>
        <w:t>)</w:t>
      </w:r>
      <w:r w:rsidRPr="00596B37">
        <w:rPr>
          <w:rFonts w:ascii="Verdana" w:hAnsi="Verdana"/>
          <w:szCs w:val="24"/>
        </w:rPr>
        <w:t xml:space="preserve">, jos nariai ar ekspertai ir kiti asmenys negali atskleisti </w:t>
      </w:r>
      <w:r w:rsidR="00691B1E" w:rsidRPr="00596B37">
        <w:rPr>
          <w:rFonts w:ascii="Verdana" w:hAnsi="Verdana"/>
          <w:szCs w:val="24"/>
        </w:rPr>
        <w:t>t</w:t>
      </w:r>
      <w:r w:rsidRPr="00596B37">
        <w:rPr>
          <w:rFonts w:ascii="Verdana" w:hAnsi="Verdana"/>
          <w:szCs w:val="24"/>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596B37">
        <w:rPr>
          <w:rFonts w:ascii="Verdana" w:hAnsi="Verdana"/>
          <w:spacing w:val="-2"/>
          <w:szCs w:val="24"/>
        </w:rPr>
        <w:t>k</w:t>
      </w:r>
      <w:r w:rsidRPr="00596B37">
        <w:rPr>
          <w:rFonts w:ascii="Verdana" w:hAnsi="Verdana"/>
          <w:szCs w:val="24"/>
        </w:rPr>
        <w:t>aip suprantamas konfidencialumas viešuosiuose pirkimuose (</w:t>
      </w:r>
      <w:r w:rsidR="008D333B" w:rsidRPr="00596B37">
        <w:rPr>
          <w:rFonts w:ascii="Verdana" w:hAnsi="Verdana"/>
          <w:szCs w:val="24"/>
        </w:rPr>
        <w:t>VPĮ</w:t>
      </w:r>
      <w:r w:rsidRPr="00596B37">
        <w:rPr>
          <w:rFonts w:ascii="Verdana" w:hAnsi="Verdana"/>
          <w:szCs w:val="24"/>
        </w:rPr>
        <w:t xml:space="preserve"> 20 straipsnis) galima rasti adresu: </w:t>
      </w:r>
      <w:hyperlink r:id="rId27" w:history="1">
        <w:r w:rsidRPr="00596B37">
          <w:rPr>
            <w:rStyle w:val="Hipersaitas"/>
            <w:rFonts w:ascii="Verdana" w:hAnsi="Verdana"/>
            <w:color w:val="auto"/>
            <w:szCs w:val="24"/>
          </w:rPr>
          <w:t>http://vpt.lrv.lt/uploads/vpt/documents/files/mp/konfidenciali_informacija.pdf</w:t>
        </w:r>
      </w:hyperlink>
      <w:r w:rsidRPr="00596B37">
        <w:rPr>
          <w:rFonts w:ascii="Verdana" w:hAnsi="Verdana"/>
          <w:szCs w:val="24"/>
        </w:rPr>
        <w:t>.</w:t>
      </w:r>
    </w:p>
    <w:p w14:paraId="1DDCC9AD" w14:textId="16F883D5" w:rsidR="00A82B1B" w:rsidRPr="00596B37" w:rsidRDefault="00A82B1B" w:rsidP="00596B37">
      <w:pPr>
        <w:pStyle w:val="Sraopastraipa"/>
        <w:numPr>
          <w:ilvl w:val="0"/>
          <w:numId w:val="42"/>
        </w:numPr>
        <w:tabs>
          <w:tab w:val="left" w:pos="1134"/>
        </w:tabs>
        <w:spacing w:after="0" w:line="240" w:lineRule="auto"/>
        <w:ind w:left="0" w:firstLine="709"/>
        <w:jc w:val="both"/>
        <w:rPr>
          <w:rFonts w:ascii="Verdana" w:hAnsi="Verdana"/>
          <w:szCs w:val="24"/>
        </w:rPr>
      </w:pPr>
      <w:r w:rsidRPr="00596B37">
        <w:rPr>
          <w:rFonts w:ascii="Verdana" w:hAnsi="Verdana"/>
          <w:szCs w:val="24"/>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0910DCBB" w14:textId="77777777" w:rsidR="00A82B1B" w:rsidRPr="00596B37" w:rsidRDefault="001D2258" w:rsidP="00596B37">
      <w:pPr>
        <w:pStyle w:val="Sraopastraipa"/>
        <w:numPr>
          <w:ilvl w:val="0"/>
          <w:numId w:val="42"/>
        </w:numPr>
        <w:tabs>
          <w:tab w:val="left" w:pos="1134"/>
        </w:tabs>
        <w:spacing w:after="0" w:line="240" w:lineRule="auto"/>
        <w:ind w:left="0" w:firstLine="709"/>
        <w:jc w:val="both"/>
        <w:rPr>
          <w:rFonts w:ascii="Verdana" w:eastAsia="Times New Roman" w:hAnsi="Verdana" w:cs="Arial"/>
          <w:szCs w:val="24"/>
        </w:rPr>
      </w:pPr>
      <w:r w:rsidRPr="00596B37">
        <w:rPr>
          <w:rFonts w:ascii="Verdana" w:hAnsi="Verdana"/>
          <w:szCs w:val="24"/>
        </w:rPr>
        <w:t xml:space="preserve">Siekiant perkančiajai organizacijai užtikrinti tiekėjo informacijos konfidencialumą ir </w:t>
      </w:r>
      <w:r w:rsidR="008D333B" w:rsidRPr="00596B37">
        <w:rPr>
          <w:rFonts w:ascii="Verdana" w:hAnsi="Verdana"/>
          <w:szCs w:val="24"/>
        </w:rPr>
        <w:t>VPĮ</w:t>
      </w:r>
      <w:r w:rsidRPr="00596B37">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596B37">
        <w:rPr>
          <w:rFonts w:ascii="Verdana" w:hAnsi="Verdana"/>
          <w:b/>
          <w:szCs w:val="24"/>
        </w:rPr>
        <w:t xml:space="preserve">atskirais failais </w:t>
      </w:r>
      <w:r w:rsidRPr="00596B37">
        <w:rPr>
          <w:rFonts w:ascii="Verdana" w:hAnsi="Verdana"/>
          <w:i/>
          <w:szCs w:val="24"/>
        </w:rPr>
        <w:t>(bylomis)</w:t>
      </w:r>
      <w:r w:rsidRPr="00596B37">
        <w:rPr>
          <w:rFonts w:ascii="Verdana" w:hAnsi="Verdana"/>
          <w:szCs w:val="24"/>
        </w:rPr>
        <w:t>:</w:t>
      </w:r>
    </w:p>
    <w:p w14:paraId="393A5AC0" w14:textId="77777777" w:rsidR="00A82B1B" w:rsidRPr="00596B37" w:rsidRDefault="001D2258" w:rsidP="00596B37">
      <w:pPr>
        <w:pStyle w:val="Sraopastraipa"/>
        <w:numPr>
          <w:ilvl w:val="0"/>
          <w:numId w:val="42"/>
        </w:numPr>
        <w:tabs>
          <w:tab w:val="left" w:pos="1134"/>
        </w:tabs>
        <w:spacing w:after="0" w:line="240" w:lineRule="auto"/>
        <w:ind w:left="0" w:firstLine="709"/>
        <w:jc w:val="both"/>
        <w:rPr>
          <w:rFonts w:ascii="Verdana" w:eastAsia="Times New Roman" w:hAnsi="Verdana" w:cs="Arial"/>
          <w:szCs w:val="24"/>
        </w:rPr>
      </w:pPr>
      <w:r w:rsidRPr="00596B37">
        <w:rPr>
          <w:rFonts w:ascii="Verdana" w:hAnsi="Verdana"/>
          <w:szCs w:val="24"/>
        </w:rPr>
        <w:t xml:space="preserve">informaciją, kuri yra konfidenciali, failo </w:t>
      </w:r>
      <w:r w:rsidRPr="00596B37">
        <w:rPr>
          <w:rFonts w:ascii="Verdana" w:hAnsi="Verdana"/>
          <w:i/>
          <w:szCs w:val="24"/>
        </w:rPr>
        <w:t xml:space="preserve">(bylos) </w:t>
      </w:r>
      <w:r w:rsidRPr="00596B37">
        <w:rPr>
          <w:rFonts w:ascii="Verdana" w:hAnsi="Verdana"/>
          <w:szCs w:val="24"/>
        </w:rPr>
        <w:t xml:space="preserve">pavadinime nurodant „konfidencialu“ arba užpildytoje pasiūlymo formoje pridedamų dokumentų sąraše nurodant, kurie failai </w:t>
      </w:r>
      <w:r w:rsidRPr="00596B37">
        <w:rPr>
          <w:rFonts w:ascii="Verdana" w:hAnsi="Verdana"/>
          <w:i/>
          <w:szCs w:val="24"/>
        </w:rPr>
        <w:t>(bylos)</w:t>
      </w:r>
      <w:r w:rsidRPr="00596B37">
        <w:rPr>
          <w:rFonts w:ascii="Verdana" w:hAnsi="Verdana"/>
          <w:szCs w:val="24"/>
        </w:rPr>
        <w:t xml:space="preserve"> yra konfidencialūs. Perkančioji organizacija, </w:t>
      </w:r>
      <w:r w:rsidR="008D333B" w:rsidRPr="00596B37">
        <w:rPr>
          <w:rFonts w:ascii="Verdana" w:hAnsi="Verdana"/>
          <w:szCs w:val="24"/>
        </w:rPr>
        <w:t>Komisija</w:t>
      </w:r>
      <w:r w:rsidRPr="00596B37">
        <w:rPr>
          <w:rFonts w:ascii="Verdana" w:hAnsi="Verdana"/>
          <w:szCs w:val="24"/>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3ABD8A3C" w14:textId="77777777" w:rsidR="00A82B1B" w:rsidRPr="00596B37" w:rsidRDefault="001D2258" w:rsidP="00596B37">
      <w:pPr>
        <w:pStyle w:val="Sraopastraipa"/>
        <w:numPr>
          <w:ilvl w:val="0"/>
          <w:numId w:val="42"/>
        </w:numPr>
        <w:tabs>
          <w:tab w:val="left" w:pos="1134"/>
        </w:tabs>
        <w:spacing w:after="0" w:line="240" w:lineRule="auto"/>
        <w:ind w:left="0" w:firstLine="709"/>
        <w:jc w:val="both"/>
        <w:rPr>
          <w:rFonts w:ascii="Verdana" w:eastAsia="Times New Roman" w:hAnsi="Verdana" w:cs="Arial"/>
          <w:szCs w:val="24"/>
        </w:rPr>
      </w:pPr>
      <w:r w:rsidRPr="00596B37">
        <w:rPr>
          <w:rFonts w:ascii="Verdana" w:hAnsi="Verdana"/>
          <w:szCs w:val="24"/>
        </w:rPr>
        <w:t xml:space="preserve">informaciją, kurios atskleidimas prieštarauja teisės aktams arba teisėtiems tiekėjo komerciniams interesams arba trukdo laisvai konkuruoti tarpusavyje, failo </w:t>
      </w:r>
      <w:r w:rsidRPr="00596B37">
        <w:rPr>
          <w:rFonts w:ascii="Verdana" w:hAnsi="Verdana"/>
          <w:i/>
          <w:szCs w:val="24"/>
        </w:rPr>
        <w:t xml:space="preserve">(bylos) </w:t>
      </w:r>
      <w:r w:rsidRPr="00596B37">
        <w:rPr>
          <w:rFonts w:ascii="Verdana" w:hAnsi="Verdana"/>
          <w:szCs w:val="24"/>
        </w:rPr>
        <w:t xml:space="preserve">pavadinime nurodant „neviešinama“ arba užpildytoje pasiūlymo formoje pridedamų dokumentų sąraše nurodant, kurie failai </w:t>
      </w:r>
      <w:r w:rsidRPr="00596B37">
        <w:rPr>
          <w:rFonts w:ascii="Verdana" w:hAnsi="Verdana"/>
          <w:i/>
          <w:szCs w:val="24"/>
        </w:rPr>
        <w:t>(bylos)</w:t>
      </w:r>
      <w:r w:rsidRPr="00596B37">
        <w:rPr>
          <w:rFonts w:ascii="Verdana" w:hAnsi="Verdana"/>
          <w:szCs w:val="24"/>
        </w:rPr>
        <w:t xml:space="preserve"> yra neviešinami.</w:t>
      </w:r>
    </w:p>
    <w:p w14:paraId="6F0D09D1" w14:textId="3009FB42" w:rsidR="00A82B1B" w:rsidRPr="00596B37" w:rsidRDefault="001D2258" w:rsidP="00596B37">
      <w:pPr>
        <w:pStyle w:val="Sraopastraipa"/>
        <w:numPr>
          <w:ilvl w:val="0"/>
          <w:numId w:val="42"/>
        </w:numPr>
        <w:tabs>
          <w:tab w:val="left" w:pos="1134"/>
        </w:tabs>
        <w:spacing w:after="0" w:line="240" w:lineRule="auto"/>
        <w:ind w:left="0" w:firstLine="709"/>
        <w:jc w:val="both"/>
        <w:rPr>
          <w:rFonts w:ascii="Verdana" w:eastAsia="Times New Roman" w:hAnsi="Verdana" w:cs="Arial"/>
          <w:szCs w:val="24"/>
        </w:rPr>
      </w:pPr>
      <w:r w:rsidRPr="00596B37">
        <w:rPr>
          <w:rFonts w:ascii="Verdana" w:hAnsi="Verdan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596B37">
        <w:rPr>
          <w:rFonts w:ascii="Verdana" w:hAnsi="Verdana"/>
          <w:kern w:val="16"/>
          <w:szCs w:val="24"/>
        </w:rPr>
        <w:t xml:space="preserve">Perkančioji organizacija </w:t>
      </w:r>
      <w:r w:rsidRPr="00596B37">
        <w:rPr>
          <w:rFonts w:ascii="Verdana" w:hAnsi="Verdana"/>
          <w:szCs w:val="24"/>
        </w:rPr>
        <w:t>jį gauna pateiktą CVP IS priemonėmis iki pasiūlymų pateikimo termino pabaigos</w:t>
      </w:r>
      <w:r w:rsidR="00A82B1B" w:rsidRPr="00596B37">
        <w:rPr>
          <w:rFonts w:ascii="Verdana" w:hAnsi="Verdana"/>
          <w:szCs w:val="24"/>
        </w:rPr>
        <w:t>;</w:t>
      </w:r>
    </w:p>
    <w:p w14:paraId="1A9647A1" w14:textId="77777777" w:rsidR="00A82B1B" w:rsidRPr="00596B37" w:rsidRDefault="00E65E2F" w:rsidP="00596B37">
      <w:pPr>
        <w:pStyle w:val="Sraopastraipa"/>
        <w:numPr>
          <w:ilvl w:val="0"/>
          <w:numId w:val="42"/>
        </w:numPr>
        <w:tabs>
          <w:tab w:val="left" w:pos="1134"/>
        </w:tabs>
        <w:spacing w:after="0" w:line="240" w:lineRule="auto"/>
        <w:ind w:left="0" w:firstLine="709"/>
        <w:jc w:val="both"/>
        <w:rPr>
          <w:rStyle w:val="cf01"/>
          <w:rFonts w:ascii="Verdana" w:eastAsia="Times New Roman" w:hAnsi="Verdana" w:cs="Arial"/>
          <w:sz w:val="24"/>
          <w:szCs w:val="24"/>
        </w:rPr>
      </w:pPr>
      <w:r w:rsidRPr="00596B37">
        <w:rPr>
          <w:rFonts w:ascii="Verdana" w:hAnsi="Verdana"/>
          <w:szCs w:val="24"/>
        </w:rPr>
        <w:lastRenderedPageBreak/>
        <w:t>Pirkimo</w:t>
      </w:r>
      <w:r w:rsidRPr="00596B37">
        <w:rPr>
          <w:rStyle w:val="cf01"/>
          <w:rFonts w:ascii="Verdana" w:hAnsi="Verdana" w:cs="Times New Roman"/>
          <w:sz w:val="24"/>
          <w:szCs w:val="24"/>
        </w:rPr>
        <w:t xml:space="preserve"> procedūros metu, taip pat sustabdžius pirkimo procedūras dėl laikinųjų apsaugos priemonių taikymo Perkančioji organizacija turi teisę prašyti </w:t>
      </w:r>
      <w:r w:rsidRPr="00596B37">
        <w:rPr>
          <w:rStyle w:val="cf11"/>
          <w:rFonts w:ascii="Verdana" w:hAnsi="Verdana" w:cs="Times New Roman"/>
          <w:i w:val="0"/>
          <w:iCs w:val="0"/>
          <w:sz w:val="24"/>
          <w:szCs w:val="24"/>
        </w:rPr>
        <w:t>CVP IS priemonėmis</w:t>
      </w:r>
      <w:r w:rsidRPr="00596B37">
        <w:rPr>
          <w:rStyle w:val="cf01"/>
          <w:rFonts w:ascii="Verdana" w:hAnsi="Verdana" w:cs="Times New Roman"/>
          <w:sz w:val="24"/>
          <w:szCs w:val="24"/>
        </w:rPr>
        <w:t xml:space="preserve">, kad tiekėjai pratęstų pasiūlymų galiojimą iki konkrečiai nurodyto termino. Tiekėjas </w:t>
      </w:r>
      <w:r w:rsidRPr="00596B37">
        <w:rPr>
          <w:rStyle w:val="cf11"/>
          <w:rFonts w:ascii="Verdana" w:hAnsi="Verdana" w:cs="Times New Roman"/>
          <w:i w:val="0"/>
          <w:iCs w:val="0"/>
          <w:sz w:val="24"/>
          <w:szCs w:val="24"/>
        </w:rPr>
        <w:t>CVP IS priemonėmis</w:t>
      </w:r>
      <w:r w:rsidRPr="00596B37">
        <w:rPr>
          <w:rStyle w:val="cf11"/>
          <w:rFonts w:ascii="Verdana" w:hAnsi="Verdana" w:cs="Times New Roman"/>
          <w:sz w:val="24"/>
          <w:szCs w:val="24"/>
        </w:rPr>
        <w:t xml:space="preserve"> </w:t>
      </w:r>
      <w:r w:rsidRPr="00596B37">
        <w:rPr>
          <w:rStyle w:val="cf11"/>
          <w:rFonts w:ascii="Verdana" w:hAnsi="Verdana" w:cs="Times New Roman"/>
          <w:i w:val="0"/>
          <w:iCs w:val="0"/>
          <w:sz w:val="24"/>
          <w:szCs w:val="24"/>
        </w:rPr>
        <w:t xml:space="preserve">gali </w:t>
      </w:r>
      <w:r w:rsidRPr="00596B37">
        <w:rPr>
          <w:rStyle w:val="cf01"/>
          <w:rFonts w:ascii="Verdana" w:hAnsi="Verdana" w:cs="Times New Roman"/>
          <w:sz w:val="24"/>
          <w:szCs w:val="24"/>
        </w:rPr>
        <w:t>atmesti tokį prašymą neprarasdamas teisės į savo pasiūlymo galiojimo užtikrinimą, jeigu jo buvo reikalaujama.</w:t>
      </w:r>
    </w:p>
    <w:p w14:paraId="32A72D62" w14:textId="52016541" w:rsidR="00A82B1B" w:rsidRPr="00596B37" w:rsidRDefault="00A82B1B" w:rsidP="00596B37">
      <w:pPr>
        <w:pStyle w:val="Sraopastraipa"/>
        <w:numPr>
          <w:ilvl w:val="0"/>
          <w:numId w:val="42"/>
        </w:numPr>
        <w:tabs>
          <w:tab w:val="left" w:pos="1134"/>
        </w:tabs>
        <w:spacing w:after="0" w:line="240" w:lineRule="auto"/>
        <w:ind w:left="0" w:firstLine="709"/>
        <w:jc w:val="both"/>
        <w:rPr>
          <w:rFonts w:ascii="Verdana" w:eastAsia="Times New Roman" w:hAnsi="Verdana" w:cs="Arial"/>
          <w:szCs w:val="24"/>
        </w:rPr>
      </w:pPr>
      <w:r w:rsidRPr="00596B37">
        <w:rPr>
          <w:rFonts w:ascii="Verdana" w:hAnsi="Verdana"/>
          <w:kern w:val="16"/>
          <w:szCs w:val="24"/>
        </w:rPr>
        <w:t>Perkančioji organizacija gali prašyti dalyvius pratęsti pasiūlymo galiojimo užtikrinimo laiką iki konkrečiai nurodytos datos.</w:t>
      </w:r>
    </w:p>
    <w:p w14:paraId="78F90D47" w14:textId="77777777" w:rsidR="001D2258" w:rsidRPr="00596B37" w:rsidRDefault="001D2258" w:rsidP="00596B37">
      <w:pPr>
        <w:pStyle w:val="Body2"/>
        <w:spacing w:after="0"/>
        <w:rPr>
          <w:rFonts w:ascii="Verdana" w:hAnsi="Verdana" w:cs="Times New Roman"/>
          <w:color w:val="auto"/>
          <w:sz w:val="24"/>
          <w:szCs w:val="24"/>
          <w:lang w:val="lt-LT"/>
        </w:rPr>
      </w:pPr>
    </w:p>
    <w:p w14:paraId="057F5428" w14:textId="70985288" w:rsidR="001D2258" w:rsidRPr="00596B37" w:rsidRDefault="001D2258" w:rsidP="00596B37">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35" w:name="_Toc488998672"/>
      <w:bookmarkStart w:id="36" w:name="_Toc206582955"/>
      <w:bookmarkEnd w:id="35"/>
      <w:r w:rsidRPr="00596B37">
        <w:rPr>
          <w:rFonts w:ascii="Verdana" w:hAnsi="Verdana" w:cs="Times New Roman"/>
          <w:color w:val="auto"/>
          <w:sz w:val="24"/>
          <w:szCs w:val="24"/>
          <w:lang w:val="lt-LT"/>
        </w:rPr>
        <w:t>PASIŪLYMŲ ŠIFRAVIMAS</w:t>
      </w:r>
      <w:bookmarkEnd w:id="36"/>
    </w:p>
    <w:p w14:paraId="00CC43A6" w14:textId="45DEFD79" w:rsidR="001D2258" w:rsidRPr="00596B37" w:rsidRDefault="001D2258" w:rsidP="00596B37">
      <w:pPr>
        <w:pStyle w:val="Body2"/>
        <w:spacing w:after="0"/>
        <w:ind w:firstLine="709"/>
        <w:rPr>
          <w:rFonts w:ascii="Verdana" w:hAnsi="Verdana" w:cs="Times New Roman"/>
          <w:color w:val="auto"/>
          <w:sz w:val="24"/>
          <w:szCs w:val="24"/>
          <w:lang w:val="lt-LT"/>
        </w:rPr>
      </w:pPr>
    </w:p>
    <w:p w14:paraId="45D58A5B" w14:textId="49C3E8EC" w:rsidR="00764AD8" w:rsidRPr="00596B37" w:rsidRDefault="00764AD8" w:rsidP="00596B37">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596B37">
        <w:rPr>
          <w:rFonts w:ascii="Verdana" w:hAnsi="Verdana" w:cs="Times New Roman"/>
          <w:color w:val="00000A"/>
          <w:sz w:val="24"/>
          <w:szCs w:val="24"/>
          <w:lang w:val="lt-LT"/>
        </w:rPr>
        <w:t>Tiekėjo teikiamas pasiūlymas gali būti užšifruojamas.</w:t>
      </w:r>
    </w:p>
    <w:p w14:paraId="73AD2C6A" w14:textId="5973DC92" w:rsidR="003E225A" w:rsidRPr="00596B37" w:rsidRDefault="009A7EF7" w:rsidP="00596B37">
      <w:pPr>
        <w:pStyle w:val="Body2"/>
        <w:numPr>
          <w:ilvl w:val="1"/>
          <w:numId w:val="31"/>
        </w:numPr>
        <w:tabs>
          <w:tab w:val="left" w:pos="851"/>
          <w:tab w:val="left" w:pos="1134"/>
          <w:tab w:val="left" w:pos="1276"/>
        </w:tabs>
        <w:spacing w:after="0"/>
        <w:ind w:left="0" w:firstLine="709"/>
        <w:rPr>
          <w:rFonts w:ascii="Verdana" w:hAnsi="Verdana"/>
          <w:sz w:val="24"/>
          <w:szCs w:val="24"/>
          <w:lang w:val="lt-LT"/>
        </w:rPr>
      </w:pPr>
      <w:r w:rsidRPr="00596B37">
        <w:rPr>
          <w:rFonts w:ascii="Verdana" w:hAnsi="Verdana" w:cs="Times New Roman"/>
          <w:color w:val="auto"/>
          <w:sz w:val="24"/>
          <w:szCs w:val="24"/>
          <w:lang w:val="lt-LT"/>
        </w:rPr>
        <w:t>Tiekėjas, nusprendęs pateikti užšifruotą pasiūlymą, turi:</w:t>
      </w:r>
    </w:p>
    <w:p w14:paraId="62100A43" w14:textId="279CFB44" w:rsidR="002356CB" w:rsidRPr="00596B37" w:rsidRDefault="009A7EF7" w:rsidP="00596B37">
      <w:pPr>
        <w:pStyle w:val="Body2"/>
        <w:numPr>
          <w:ilvl w:val="2"/>
          <w:numId w:val="31"/>
        </w:numPr>
        <w:tabs>
          <w:tab w:val="left" w:pos="1276"/>
          <w:tab w:val="left" w:pos="1418"/>
          <w:tab w:val="left" w:pos="1560"/>
        </w:tabs>
        <w:spacing w:after="0"/>
        <w:ind w:left="0" w:firstLine="709"/>
        <w:rPr>
          <w:rFonts w:ascii="Verdana" w:hAnsi="Verdana" w:cs="Times New Roman"/>
          <w:color w:val="auto"/>
          <w:sz w:val="24"/>
          <w:szCs w:val="24"/>
          <w:lang w:val="lt-LT"/>
        </w:rPr>
      </w:pPr>
      <w:r w:rsidRPr="00596B37">
        <w:rPr>
          <w:rFonts w:ascii="Verdana" w:hAnsi="Verdana" w:cs="Times New Roman"/>
          <w:b/>
          <w:bCs/>
          <w:color w:val="auto"/>
          <w:sz w:val="24"/>
          <w:szCs w:val="24"/>
          <w:lang w:val="lt-LT"/>
        </w:rPr>
        <w:t>iki pasiūlymų pateikimo termino pabaigos</w:t>
      </w:r>
      <w:r w:rsidRPr="00596B37">
        <w:rPr>
          <w:rFonts w:ascii="Verdana" w:hAnsi="Verdana" w:cs="Times New Roman"/>
          <w:color w:val="auto"/>
          <w:sz w:val="24"/>
          <w:szCs w:val="24"/>
          <w:lang w:val="lt-LT"/>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00596C7A" w:rsidRPr="00596B37">
          <w:rPr>
            <w:rStyle w:val="Hipersaitas"/>
            <w:rFonts w:ascii="Verdana" w:hAnsi="Verdana" w:cs="Arial Unicode MS"/>
            <w:sz w:val="24"/>
            <w:szCs w:val="24"/>
            <w:lang w:val="lt-LT"/>
          </w:rPr>
          <w:t>https://vpt.lrv.lt/uploads/vpt/documents/files/LT_versija/CVP_IS/Mokymu_medziaga/Tiekejams/Uzsifravimo_instrukcija.pdf</w:t>
        </w:r>
      </w:hyperlink>
      <w:r w:rsidRPr="00596B37">
        <w:fldChar w:fldCharType="begin"/>
      </w:r>
      <w:r w:rsidRPr="00596B37">
        <w:rPr>
          <w:rFonts w:ascii="Verdana" w:hAnsi="Verdana"/>
          <w:vanish/>
          <w:color w:val="auto"/>
          <w:sz w:val="24"/>
          <w:szCs w:val="24"/>
          <w:lang w:val="lt-LT"/>
        </w:rPr>
        <w:instrText>HYPERLINK "http://vpt.lrv.lt/lt/pasiulymu-sifravimas" \h</w:instrText>
      </w:r>
      <w:r w:rsidRPr="00596B37">
        <w:fldChar w:fldCharType="separate"/>
      </w:r>
      <w:r w:rsidRPr="00596B37">
        <w:rPr>
          <w:rStyle w:val="Internetosaitas"/>
          <w:rFonts w:ascii="Verdana" w:hAnsi="Verdana" w:cs="Times New Roman"/>
          <w:vanish/>
          <w:webHidden/>
          <w:color w:val="auto"/>
          <w:sz w:val="24"/>
          <w:szCs w:val="24"/>
          <w:lang w:val="lt-LT"/>
        </w:rPr>
        <w:t>http://vpt.lrv.lt/lt/pasiulymu-sifravimas</w:t>
      </w:r>
      <w:r w:rsidRPr="00596B37">
        <w:rPr>
          <w:rStyle w:val="Internetosaitas"/>
          <w:rFonts w:ascii="Verdana" w:hAnsi="Verdana" w:cs="Times New Roman"/>
          <w:vanish/>
          <w:color w:val="auto"/>
          <w:sz w:val="24"/>
          <w:szCs w:val="24"/>
          <w:lang w:val="lt-LT"/>
        </w:rPr>
        <w:fldChar w:fldCharType="end"/>
      </w:r>
      <w:r w:rsidRPr="00596B37">
        <w:rPr>
          <w:rFonts w:ascii="Verdana" w:hAnsi="Verdana" w:cs="Times New Roman"/>
          <w:color w:val="auto"/>
          <w:sz w:val="24"/>
          <w:szCs w:val="24"/>
          <w:lang w:val="lt-LT"/>
        </w:rPr>
        <w:t>;</w:t>
      </w:r>
    </w:p>
    <w:p w14:paraId="1FD1B670" w14:textId="77777777" w:rsidR="001B5EAD" w:rsidRPr="00596B37" w:rsidRDefault="001B5EAD" w:rsidP="00596B37">
      <w:pPr>
        <w:pStyle w:val="Body2"/>
        <w:numPr>
          <w:ilvl w:val="2"/>
          <w:numId w:val="31"/>
        </w:numPr>
        <w:tabs>
          <w:tab w:val="left" w:pos="1560"/>
        </w:tabs>
        <w:spacing w:after="0"/>
        <w:ind w:left="0" w:firstLine="709"/>
        <w:rPr>
          <w:rFonts w:ascii="Verdana" w:hAnsi="Verdana" w:cs="Times New Roman"/>
          <w:color w:val="auto"/>
          <w:sz w:val="24"/>
          <w:szCs w:val="24"/>
          <w:lang w:val="lt-LT"/>
        </w:rPr>
      </w:pPr>
      <w:r w:rsidRPr="00596B37">
        <w:rPr>
          <w:rFonts w:ascii="Verdana" w:hAnsi="Verdana" w:cs="Times New Roman"/>
          <w:color w:val="00000A"/>
          <w:sz w:val="24"/>
          <w:szCs w:val="24"/>
          <w:lang w:val="lt-LT"/>
        </w:rPr>
        <w:t xml:space="preserve">iki pirminio susipažinimo su CVP IS priemonėmis pateiktais pasiūlymais procedūros pradžios </w:t>
      </w:r>
      <w:r w:rsidRPr="00596B37">
        <w:rPr>
          <w:rFonts w:ascii="Verdana" w:hAnsi="Verdana" w:cs="Times New Roman"/>
          <w:b/>
          <w:bCs/>
          <w:color w:val="00000A"/>
          <w:sz w:val="24"/>
          <w:szCs w:val="24"/>
          <w:lang w:val="lt-LT"/>
        </w:rPr>
        <w:t>per 30 min.</w:t>
      </w:r>
      <w:r w:rsidRPr="00596B37">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596B37">
        <w:rPr>
          <w:rFonts w:ascii="Verdana" w:hAnsi="Verdana"/>
          <w:kern w:val="16"/>
          <w:sz w:val="24"/>
          <w:szCs w:val="24"/>
          <w:lang w:val="lt-LT"/>
        </w:rPr>
        <w:t>Perkančioji organizacija</w:t>
      </w:r>
      <w:r w:rsidRPr="00596B37">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596B37">
        <w:rPr>
          <w:rFonts w:ascii="Verdana" w:hAnsi="Verdana"/>
          <w:kern w:val="16"/>
          <w:sz w:val="24"/>
          <w:szCs w:val="24"/>
          <w:lang w:val="lt-LT"/>
        </w:rPr>
        <w:t xml:space="preserve">Perkančiosios organizacijos </w:t>
      </w:r>
      <w:r w:rsidRPr="00596B37">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596B37">
        <w:rPr>
          <w:rFonts w:ascii="Verdana" w:hAnsi="Verdana"/>
          <w:sz w:val="24"/>
          <w:szCs w:val="24"/>
          <w:lang w:val="lt-LT"/>
        </w:rPr>
        <w:t>Perkančiąja organizacija</w:t>
      </w:r>
      <w:r w:rsidRPr="00596B37">
        <w:rPr>
          <w:rFonts w:ascii="Verdana" w:hAnsi="Verdana" w:cs="Times New Roman"/>
          <w:color w:val="00000A"/>
          <w:sz w:val="24"/>
          <w:szCs w:val="24"/>
          <w:lang w:val="lt-LT"/>
        </w:rPr>
        <w:t xml:space="preserve"> oficialiu jos telefonu ir (arba) kitais būdais).</w:t>
      </w:r>
    </w:p>
    <w:p w14:paraId="7A9EFA95" w14:textId="77777777" w:rsidR="001B5EAD" w:rsidRPr="00596B37" w:rsidRDefault="001B5EAD" w:rsidP="00596B37">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596B37">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A3B26F9" w14:textId="77777777" w:rsidR="001D2258" w:rsidRPr="00596B37" w:rsidRDefault="001D2258" w:rsidP="00596B37">
      <w:pPr>
        <w:pStyle w:val="Body2"/>
        <w:tabs>
          <w:tab w:val="left" w:pos="1260"/>
        </w:tabs>
        <w:spacing w:after="0"/>
        <w:rPr>
          <w:rFonts w:ascii="Verdana" w:hAnsi="Verdana" w:cs="Times New Roman"/>
          <w:color w:val="auto"/>
          <w:sz w:val="24"/>
          <w:szCs w:val="24"/>
          <w:lang w:val="lt-LT"/>
        </w:rPr>
      </w:pPr>
    </w:p>
    <w:p w14:paraId="2CDCACBC" w14:textId="055689FA" w:rsidR="00F87A1F" w:rsidRPr="00596B37" w:rsidRDefault="001D2258" w:rsidP="00596B37">
      <w:pPr>
        <w:pStyle w:val="Antrat"/>
        <w:numPr>
          <w:ilvl w:val="3"/>
          <w:numId w:val="6"/>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37" w:name="_Toc488998673"/>
      <w:bookmarkStart w:id="38" w:name="_Toc206582956"/>
      <w:bookmarkEnd w:id="37"/>
      <w:r w:rsidRPr="00596B37">
        <w:rPr>
          <w:rFonts w:ascii="Verdana" w:hAnsi="Verdana" w:cs="Times New Roman"/>
          <w:color w:val="auto"/>
          <w:sz w:val="24"/>
          <w:szCs w:val="24"/>
          <w:lang w:val="lt-LT"/>
        </w:rPr>
        <w:t>PASIŪLYMŲ GALIOJIMO UŽTIKRINIMAS</w:t>
      </w:r>
      <w:bookmarkEnd w:id="38"/>
    </w:p>
    <w:p w14:paraId="7B6B5DA0" w14:textId="77777777" w:rsidR="00632C41" w:rsidRPr="00596B37" w:rsidRDefault="00632C41" w:rsidP="00596B37">
      <w:pPr>
        <w:pStyle w:val="Pagrindinistekstas"/>
        <w:spacing w:after="0" w:line="240" w:lineRule="auto"/>
        <w:rPr>
          <w:rFonts w:ascii="Verdana" w:hAnsi="Verdana"/>
        </w:rPr>
      </w:pPr>
    </w:p>
    <w:p w14:paraId="3DC89362" w14:textId="77777777" w:rsidR="00003EA8" w:rsidRPr="00596B37" w:rsidRDefault="006538B6" w:rsidP="00596B37">
      <w:pPr>
        <w:pStyle w:val="Body2"/>
        <w:numPr>
          <w:ilvl w:val="1"/>
          <w:numId w:val="32"/>
        </w:numPr>
        <w:tabs>
          <w:tab w:val="left" w:pos="709"/>
        </w:tabs>
        <w:spacing w:after="0"/>
        <w:ind w:left="0" w:firstLine="709"/>
        <w:rPr>
          <w:rFonts w:ascii="Verdana" w:hAnsi="Verdana" w:cs="Times New Roman"/>
          <w:b/>
          <w:bCs/>
          <w:color w:val="auto"/>
          <w:sz w:val="24"/>
          <w:szCs w:val="24"/>
          <w:lang w:val="lt-LT"/>
        </w:rPr>
      </w:pPr>
      <w:r w:rsidRPr="00596B37">
        <w:rPr>
          <w:rFonts w:ascii="Verdana" w:hAnsi="Verdana" w:cs="Times New Roman"/>
          <w:color w:val="auto"/>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596B37">
        <w:rPr>
          <w:rFonts w:ascii="Verdana" w:hAnsi="Verdana" w:cs="Times New Roman"/>
          <w:b/>
          <w:bCs/>
          <w:color w:val="auto"/>
          <w:sz w:val="24"/>
          <w:szCs w:val="24"/>
          <w:lang w:val="lt-LT"/>
        </w:rPr>
        <w:t>(pateikiama kartu su laidavimo draudimo polisu ir apmokėjimo pavedimu</w:t>
      </w:r>
      <w:r w:rsidR="000E7293" w:rsidRPr="00596B37">
        <w:rPr>
          <w:rFonts w:ascii="Verdana" w:hAnsi="Verdana" w:cs="Times New Roman"/>
          <w:b/>
          <w:bCs/>
          <w:color w:val="auto"/>
          <w:sz w:val="24"/>
          <w:szCs w:val="24"/>
          <w:lang w:val="lt-LT"/>
        </w:rPr>
        <w:t xml:space="preserve"> ar kitu mokėjimą patvirtinančiu dokumentu</w:t>
      </w:r>
      <w:r w:rsidRPr="00596B37">
        <w:rPr>
          <w:rFonts w:ascii="Verdana" w:hAnsi="Verdana" w:cs="Times New Roman"/>
          <w:b/>
          <w:bCs/>
          <w:color w:val="auto"/>
          <w:sz w:val="24"/>
          <w:szCs w:val="24"/>
          <w:lang w:val="lt-LT"/>
        </w:rPr>
        <w:t>).</w:t>
      </w:r>
    </w:p>
    <w:p w14:paraId="1DC3ACF3" w14:textId="164FB870" w:rsidR="00003EA8" w:rsidRPr="00596B37" w:rsidRDefault="006538B6" w:rsidP="00596B37">
      <w:pPr>
        <w:pStyle w:val="Body2"/>
        <w:numPr>
          <w:ilvl w:val="1"/>
          <w:numId w:val="32"/>
        </w:numPr>
        <w:tabs>
          <w:tab w:val="left" w:pos="709"/>
        </w:tabs>
        <w:spacing w:after="0"/>
        <w:ind w:left="0" w:firstLine="709"/>
        <w:rPr>
          <w:rFonts w:ascii="Verdana" w:hAnsi="Verdana" w:cs="Times New Roman"/>
          <w:b/>
          <w:bCs/>
          <w:color w:val="auto"/>
          <w:sz w:val="24"/>
          <w:szCs w:val="24"/>
          <w:lang w:val="lt-LT"/>
        </w:rPr>
      </w:pPr>
      <w:r w:rsidRPr="00596B37">
        <w:rPr>
          <w:rFonts w:ascii="Verdana" w:hAnsi="Verdana" w:cs="Times New Roman"/>
          <w:color w:val="auto"/>
          <w:sz w:val="24"/>
          <w:szCs w:val="24"/>
          <w:lang w:val="lt-LT"/>
        </w:rPr>
        <w:t xml:space="preserve">Pasiūlymo galiojimo užtikrinimo vertė – </w:t>
      </w:r>
      <w:r w:rsidR="00187143" w:rsidRPr="00596B37">
        <w:rPr>
          <w:rFonts w:ascii="Verdana" w:hAnsi="Verdana" w:cs="Times New Roman"/>
          <w:b/>
          <w:bCs/>
          <w:color w:val="auto"/>
          <w:sz w:val="24"/>
          <w:szCs w:val="24"/>
          <w:lang w:val="lt-LT"/>
        </w:rPr>
        <w:t xml:space="preserve">16 </w:t>
      </w:r>
      <w:r w:rsidR="00A5334C" w:rsidRPr="00596B37">
        <w:rPr>
          <w:rFonts w:ascii="Verdana" w:hAnsi="Verdana" w:cs="Times New Roman"/>
          <w:b/>
          <w:bCs/>
          <w:color w:val="auto"/>
          <w:sz w:val="24"/>
          <w:szCs w:val="24"/>
          <w:lang w:val="lt-LT"/>
        </w:rPr>
        <w:t>0</w:t>
      </w:r>
      <w:r w:rsidR="00187143" w:rsidRPr="00596B37">
        <w:rPr>
          <w:rFonts w:ascii="Verdana" w:hAnsi="Verdana" w:cs="Times New Roman"/>
          <w:b/>
          <w:bCs/>
          <w:color w:val="auto"/>
          <w:sz w:val="24"/>
          <w:szCs w:val="24"/>
          <w:lang w:val="lt-LT"/>
        </w:rPr>
        <w:t>0</w:t>
      </w:r>
      <w:r w:rsidR="00A5334C" w:rsidRPr="00596B37">
        <w:rPr>
          <w:rFonts w:ascii="Verdana" w:hAnsi="Verdana" w:cs="Times New Roman"/>
          <w:b/>
          <w:bCs/>
          <w:color w:val="auto"/>
          <w:sz w:val="24"/>
          <w:szCs w:val="24"/>
          <w:lang w:val="lt-LT"/>
        </w:rPr>
        <w:t>0</w:t>
      </w:r>
      <w:r w:rsidR="00977565" w:rsidRPr="00596B37">
        <w:rPr>
          <w:rFonts w:ascii="Verdana" w:hAnsi="Verdana" w:cs="Times New Roman"/>
          <w:b/>
          <w:bCs/>
          <w:color w:val="auto"/>
          <w:sz w:val="24"/>
          <w:szCs w:val="24"/>
          <w:lang w:val="lt-LT"/>
        </w:rPr>
        <w:t>,00 Eur</w:t>
      </w:r>
      <w:r w:rsidR="000E3E49" w:rsidRPr="00596B37">
        <w:rPr>
          <w:rFonts w:ascii="Verdana" w:hAnsi="Verdana" w:cs="Times New Roman"/>
          <w:color w:val="auto"/>
          <w:sz w:val="24"/>
          <w:szCs w:val="24"/>
          <w:lang w:val="lt-LT"/>
        </w:rPr>
        <w:t>.</w:t>
      </w:r>
    </w:p>
    <w:p w14:paraId="30E8D817" w14:textId="77777777" w:rsidR="00003EA8" w:rsidRPr="00596B37" w:rsidRDefault="006538B6" w:rsidP="00596B37">
      <w:pPr>
        <w:pStyle w:val="Body2"/>
        <w:numPr>
          <w:ilvl w:val="1"/>
          <w:numId w:val="32"/>
        </w:numPr>
        <w:tabs>
          <w:tab w:val="left" w:pos="709"/>
        </w:tabs>
        <w:spacing w:after="0"/>
        <w:ind w:left="0" w:firstLine="709"/>
        <w:rPr>
          <w:rFonts w:ascii="Verdana" w:hAnsi="Verdana" w:cs="Times New Roman"/>
          <w:b/>
          <w:bCs/>
          <w:color w:val="auto"/>
          <w:sz w:val="24"/>
          <w:szCs w:val="24"/>
          <w:lang w:val="lt-LT"/>
        </w:rPr>
      </w:pPr>
      <w:r w:rsidRPr="00596B37">
        <w:rPr>
          <w:rFonts w:ascii="Verdana" w:hAnsi="Verdana" w:cs="Times New Roman"/>
          <w:color w:val="auto"/>
          <w:sz w:val="24"/>
          <w:szCs w:val="24"/>
          <w:lang w:val="lt-LT"/>
        </w:rPr>
        <w:lastRenderedPageBreak/>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13D346EE" w14:textId="77777777" w:rsidR="00003EA8" w:rsidRPr="00596B37" w:rsidRDefault="006538B6" w:rsidP="00596B37">
      <w:pPr>
        <w:pStyle w:val="Body2"/>
        <w:numPr>
          <w:ilvl w:val="1"/>
          <w:numId w:val="32"/>
        </w:numPr>
        <w:tabs>
          <w:tab w:val="left" w:pos="709"/>
        </w:tabs>
        <w:spacing w:after="0"/>
        <w:ind w:left="0" w:firstLine="709"/>
        <w:rPr>
          <w:rFonts w:ascii="Verdana" w:hAnsi="Verdana" w:cs="Times New Roman"/>
          <w:b/>
          <w:bCs/>
          <w:color w:val="auto"/>
          <w:sz w:val="24"/>
          <w:szCs w:val="24"/>
          <w:lang w:val="lt-LT"/>
        </w:rPr>
      </w:pPr>
      <w:r w:rsidRPr="00596B37">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E5A5ACB" w14:textId="77777777" w:rsidR="00003EA8" w:rsidRPr="00596B37" w:rsidRDefault="006538B6" w:rsidP="00596B37">
      <w:pPr>
        <w:pStyle w:val="Body2"/>
        <w:numPr>
          <w:ilvl w:val="1"/>
          <w:numId w:val="32"/>
        </w:numPr>
        <w:tabs>
          <w:tab w:val="left" w:pos="709"/>
        </w:tabs>
        <w:spacing w:after="0"/>
        <w:ind w:left="0" w:firstLine="709"/>
        <w:rPr>
          <w:rFonts w:ascii="Verdana" w:hAnsi="Verdana" w:cs="Times New Roman"/>
          <w:b/>
          <w:bCs/>
          <w:color w:val="auto"/>
          <w:sz w:val="24"/>
          <w:szCs w:val="24"/>
          <w:lang w:val="lt-LT"/>
        </w:rPr>
      </w:pPr>
      <w:r w:rsidRPr="00596B37">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2CD61932" w14:textId="77777777" w:rsidR="00003EA8" w:rsidRPr="00596B37" w:rsidRDefault="006538B6" w:rsidP="00596B37">
      <w:pPr>
        <w:pStyle w:val="Body2"/>
        <w:numPr>
          <w:ilvl w:val="1"/>
          <w:numId w:val="32"/>
        </w:numPr>
        <w:tabs>
          <w:tab w:val="left" w:pos="709"/>
        </w:tabs>
        <w:spacing w:after="0"/>
        <w:ind w:left="0" w:firstLine="709"/>
        <w:rPr>
          <w:rFonts w:ascii="Verdana" w:hAnsi="Verdana" w:cs="Times New Roman"/>
          <w:b/>
          <w:bCs/>
          <w:color w:val="auto"/>
          <w:sz w:val="24"/>
          <w:szCs w:val="24"/>
          <w:lang w:val="lt-LT"/>
        </w:rPr>
      </w:pPr>
      <w:r w:rsidRPr="00596B37">
        <w:rPr>
          <w:rFonts w:ascii="Verdana" w:hAnsi="Verdana" w:cs="Times New Roman"/>
          <w:color w:val="auto"/>
          <w:sz w:val="24"/>
          <w:szCs w:val="24"/>
          <w:lang w:val="lt-LT"/>
        </w:rPr>
        <w:t>Pasiūlymo galiojimo užtikrinime turi būti numatyta, kad užtikrinimo suma turi būti išmokama Perkančiajai</w:t>
      </w:r>
      <w:r w:rsidRPr="00596B37">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596B37">
        <w:rPr>
          <w:rFonts w:ascii="Verdana" w:hAnsi="Verdana"/>
          <w:color w:val="auto"/>
          <w:sz w:val="24"/>
          <w:szCs w:val="24"/>
          <w:lang w:val="lt-LT"/>
        </w:rPr>
        <w:t>užtikrintojui</w:t>
      </w:r>
      <w:proofErr w:type="spellEnd"/>
      <w:r w:rsidRPr="00596B37">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DFDCAE" w14:textId="77777777" w:rsidR="00003EA8" w:rsidRPr="00596B37" w:rsidRDefault="006538B6" w:rsidP="00596B37">
      <w:pPr>
        <w:pStyle w:val="Body2"/>
        <w:numPr>
          <w:ilvl w:val="1"/>
          <w:numId w:val="32"/>
        </w:numPr>
        <w:tabs>
          <w:tab w:val="left" w:pos="709"/>
        </w:tabs>
        <w:spacing w:after="0"/>
        <w:ind w:left="0" w:firstLine="709"/>
        <w:rPr>
          <w:rFonts w:ascii="Verdana" w:hAnsi="Verdana" w:cs="Times New Roman"/>
          <w:b/>
          <w:bCs/>
          <w:color w:val="auto"/>
          <w:sz w:val="24"/>
          <w:szCs w:val="24"/>
          <w:lang w:val="lt-LT"/>
        </w:rPr>
      </w:pPr>
      <w:r w:rsidRPr="00596B37">
        <w:rPr>
          <w:rFonts w:ascii="Verdana" w:hAnsi="Verdana" w:cs="Times New Roman"/>
          <w:color w:val="auto"/>
          <w:sz w:val="24"/>
          <w:szCs w:val="24"/>
          <w:lang w:val="lt-LT"/>
        </w:rPr>
        <w:t xml:space="preserve">Pasiūlymo galiojimo užtikrinime turi būti numatyta, kad </w:t>
      </w:r>
      <w:proofErr w:type="spellStart"/>
      <w:r w:rsidRPr="00596B37">
        <w:rPr>
          <w:rFonts w:ascii="Verdana" w:hAnsi="Verdana" w:cs="Times New Roman"/>
          <w:color w:val="auto"/>
          <w:sz w:val="24"/>
          <w:szCs w:val="24"/>
          <w:lang w:val="lt-LT"/>
        </w:rPr>
        <w:t>užtikrintojas</w:t>
      </w:r>
      <w:proofErr w:type="spellEnd"/>
      <w:r w:rsidRPr="00596B37">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596B37">
        <w:rPr>
          <w:rFonts w:ascii="Verdana" w:hAnsi="Verdana" w:cs="Times New Roman"/>
          <w:color w:val="auto"/>
          <w:sz w:val="24"/>
          <w:szCs w:val="24"/>
          <w:lang w:val="lt-LT"/>
        </w:rPr>
        <w:t>užtikrintojui</w:t>
      </w:r>
      <w:proofErr w:type="spellEnd"/>
      <w:r w:rsidRPr="00596B37">
        <w:rPr>
          <w:rFonts w:ascii="Verdana" w:hAnsi="Verdana" w:cs="Times New Roman"/>
          <w:color w:val="auto"/>
          <w:sz w:val="24"/>
          <w:szCs w:val="24"/>
          <w:lang w:val="lt-LT"/>
        </w:rPr>
        <w:t xml:space="preserve"> nurodys dėl kurios iš aukščiau išvardintų aplinkybių jai priklauso pasiūlymo galiojimo užtikrinimo suma. </w:t>
      </w:r>
    </w:p>
    <w:p w14:paraId="1A9E049E" w14:textId="77777777" w:rsidR="00003EA8" w:rsidRPr="00596B37" w:rsidRDefault="006538B6" w:rsidP="00596B37">
      <w:pPr>
        <w:pStyle w:val="Body2"/>
        <w:numPr>
          <w:ilvl w:val="1"/>
          <w:numId w:val="32"/>
        </w:numPr>
        <w:tabs>
          <w:tab w:val="left" w:pos="709"/>
        </w:tabs>
        <w:spacing w:after="0"/>
        <w:ind w:left="0" w:firstLine="709"/>
        <w:rPr>
          <w:rFonts w:ascii="Verdana" w:hAnsi="Verdana" w:cs="Times New Roman"/>
          <w:b/>
          <w:bCs/>
          <w:color w:val="auto"/>
          <w:sz w:val="24"/>
          <w:szCs w:val="24"/>
          <w:lang w:val="lt-LT"/>
        </w:rPr>
      </w:pPr>
      <w:r w:rsidRPr="00596B37">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0BA38124" w:rsidR="006538B6" w:rsidRPr="00596B37" w:rsidRDefault="006538B6" w:rsidP="00596B37">
      <w:pPr>
        <w:pStyle w:val="Body2"/>
        <w:numPr>
          <w:ilvl w:val="1"/>
          <w:numId w:val="32"/>
        </w:numPr>
        <w:tabs>
          <w:tab w:val="left" w:pos="709"/>
        </w:tabs>
        <w:spacing w:after="0"/>
        <w:ind w:left="0" w:firstLine="709"/>
        <w:rPr>
          <w:rFonts w:ascii="Verdana" w:hAnsi="Verdana" w:cs="Times New Roman"/>
          <w:b/>
          <w:bCs/>
          <w:color w:val="auto"/>
          <w:sz w:val="24"/>
          <w:szCs w:val="24"/>
          <w:lang w:val="lt-LT"/>
        </w:rPr>
      </w:pPr>
      <w:r w:rsidRPr="00596B37">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596B37">
        <w:rPr>
          <w:rFonts w:ascii="Verdana" w:hAnsi="Verdana"/>
          <w:color w:val="auto"/>
          <w:sz w:val="24"/>
          <w:szCs w:val="24"/>
          <w:lang w:val="lt-LT"/>
        </w:rPr>
        <w:t xml:space="preserve"> įvykdymo užtikrinimą (jei numatyta pirkimo sutartyje).</w:t>
      </w:r>
    </w:p>
    <w:p w14:paraId="02A0ABB4" w14:textId="77777777" w:rsidR="001D2258" w:rsidRPr="00596B37" w:rsidRDefault="001D2258" w:rsidP="00596B37">
      <w:pPr>
        <w:pStyle w:val="Body2"/>
        <w:spacing w:after="0"/>
        <w:rPr>
          <w:rFonts w:ascii="Verdana" w:hAnsi="Verdana" w:cs="Times New Roman"/>
          <w:color w:val="auto"/>
          <w:sz w:val="24"/>
          <w:szCs w:val="24"/>
          <w:lang w:val="lt-LT"/>
        </w:rPr>
      </w:pPr>
    </w:p>
    <w:p w14:paraId="68E7BE14" w14:textId="156434FC" w:rsidR="001D2258" w:rsidRPr="00596B37" w:rsidRDefault="001D2258" w:rsidP="00596B37">
      <w:pPr>
        <w:pStyle w:val="Antrat"/>
        <w:numPr>
          <w:ilvl w:val="3"/>
          <w:numId w:val="6"/>
        </w:numPr>
        <w:tabs>
          <w:tab w:val="left" w:pos="851"/>
          <w:tab w:val="left" w:pos="993"/>
        </w:tabs>
        <w:ind w:left="0" w:firstLine="0"/>
        <w:jc w:val="center"/>
        <w:rPr>
          <w:rFonts w:ascii="Verdana" w:hAnsi="Verdana" w:cs="Times New Roman"/>
          <w:color w:val="auto"/>
          <w:sz w:val="24"/>
          <w:szCs w:val="24"/>
          <w:lang w:val="lt-LT"/>
        </w:rPr>
      </w:pPr>
      <w:bookmarkStart w:id="39" w:name="_Toc488998675"/>
      <w:bookmarkStart w:id="40" w:name="_Toc206582957"/>
      <w:bookmarkEnd w:id="39"/>
      <w:r w:rsidRPr="00596B37">
        <w:rPr>
          <w:rFonts w:ascii="Verdana" w:hAnsi="Verdana" w:cs="Times New Roman"/>
          <w:color w:val="auto"/>
          <w:sz w:val="24"/>
          <w:szCs w:val="24"/>
          <w:lang w:val="lt-LT"/>
        </w:rPr>
        <w:t>PIRKIMO DOKUMENTŲ PAAIŠKINIMAS IR PATIKSLINIMAS</w:t>
      </w:r>
      <w:bookmarkEnd w:id="40"/>
    </w:p>
    <w:p w14:paraId="1D73ED1F" w14:textId="64121672" w:rsidR="001D2258" w:rsidRPr="00596B37" w:rsidRDefault="001D2258" w:rsidP="00596B37">
      <w:pPr>
        <w:pStyle w:val="Body2"/>
        <w:spacing w:after="0"/>
        <w:rPr>
          <w:rFonts w:ascii="Verdana" w:hAnsi="Verdana" w:cs="Times New Roman"/>
          <w:color w:val="auto"/>
          <w:sz w:val="24"/>
          <w:szCs w:val="24"/>
          <w:lang w:val="lt-LT"/>
        </w:rPr>
      </w:pPr>
    </w:p>
    <w:p w14:paraId="1B6A63F2" w14:textId="77777777" w:rsidR="00842398" w:rsidRPr="00596B37" w:rsidRDefault="00842398" w:rsidP="00596B37">
      <w:pPr>
        <w:pStyle w:val="Sraopastraipa"/>
        <w:numPr>
          <w:ilvl w:val="1"/>
          <w:numId w:val="33"/>
        </w:numPr>
        <w:spacing w:after="0" w:line="240" w:lineRule="auto"/>
        <w:ind w:left="0" w:firstLine="709"/>
        <w:jc w:val="both"/>
        <w:rPr>
          <w:rFonts w:ascii="Verdana" w:hAnsi="Verdana"/>
          <w:szCs w:val="24"/>
        </w:rPr>
      </w:pPr>
      <w:r w:rsidRPr="00596B37">
        <w:rPr>
          <w:rFonts w:ascii="Verdana" w:hAnsi="Verdana"/>
          <w:szCs w:val="24"/>
        </w:rPr>
        <w:t xml:space="preserve">Tiekėjai turi būti aktyvūs ir pateikti klausimus ar paprašyti paaiškinti pirkimo dokumentus iš karto juos išanalizavę, atsižvelgdami į tai, kad terminas, </w:t>
      </w:r>
      <w:r w:rsidRPr="00596B37">
        <w:rPr>
          <w:rFonts w:ascii="Verdana" w:hAnsi="Verdana"/>
          <w:szCs w:val="24"/>
        </w:rPr>
        <w:lastRenderedPageBreak/>
        <w:t>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96B37">
        <w:rPr>
          <w:rFonts w:ascii="Verdana" w:hAnsi="Verdana" w:cstheme="minorHAnsi"/>
          <w:szCs w:val="24"/>
        </w:rPr>
        <w:t xml:space="preserve"> jie skelbiami CVP IS priemonėmis</w:t>
      </w:r>
      <w:r w:rsidRPr="00596B37">
        <w:rPr>
          <w:rFonts w:ascii="Verdana" w:hAnsi="Verdana"/>
          <w:szCs w:val="24"/>
        </w:rPr>
        <w:t xml:space="preserve"> </w:t>
      </w:r>
      <w:r w:rsidRPr="00596B37">
        <w:rPr>
          <w:rFonts w:ascii="Verdana" w:hAnsi="Verdana" w:cstheme="minorHAnsi"/>
          <w:szCs w:val="24"/>
        </w:rPr>
        <w:t>bei apie juos informuojami prie pirkimo prisijungę tiekėjai.</w:t>
      </w:r>
      <w:r w:rsidRPr="00596B37">
        <w:rPr>
          <w:rFonts w:ascii="Verdana" w:hAnsi="Verdana"/>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75B797" w14:textId="77777777" w:rsidR="00842398" w:rsidRPr="00596B37" w:rsidRDefault="00842398" w:rsidP="00596B37">
      <w:pPr>
        <w:pStyle w:val="Sraopastraipa"/>
        <w:numPr>
          <w:ilvl w:val="1"/>
          <w:numId w:val="33"/>
        </w:numPr>
        <w:spacing w:after="0" w:line="240" w:lineRule="auto"/>
        <w:ind w:left="0" w:firstLine="709"/>
        <w:jc w:val="both"/>
        <w:rPr>
          <w:rFonts w:ascii="Verdana" w:hAnsi="Verdana"/>
          <w:szCs w:val="24"/>
        </w:rPr>
      </w:pPr>
      <w:r w:rsidRPr="00596B37">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69767017" w14:textId="5A942B57" w:rsidR="00842398" w:rsidRPr="00596B37" w:rsidRDefault="00842398" w:rsidP="00596B37">
      <w:pPr>
        <w:pStyle w:val="Sraopastraipa"/>
        <w:numPr>
          <w:ilvl w:val="1"/>
          <w:numId w:val="33"/>
        </w:numPr>
        <w:spacing w:after="0" w:line="240" w:lineRule="auto"/>
        <w:ind w:left="0" w:firstLine="709"/>
        <w:jc w:val="both"/>
        <w:rPr>
          <w:rFonts w:ascii="Verdana" w:hAnsi="Verdana"/>
          <w:szCs w:val="24"/>
        </w:rPr>
      </w:pPr>
      <w:r w:rsidRPr="00596B37">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96B37">
        <w:rPr>
          <w:rFonts w:ascii="Verdana" w:hAnsi="Verdana" w:cstheme="minorHAnsi"/>
          <w:szCs w:val="24"/>
        </w:rPr>
        <w:t xml:space="preserve">Jei perkančioji organizacija paaiškinimų ar patikslinimų nepateikia iki </w:t>
      </w:r>
      <w:r w:rsidR="00590575" w:rsidRPr="00596B37">
        <w:rPr>
          <w:rFonts w:ascii="Verdana" w:hAnsi="Verdana" w:cstheme="minorHAnsi"/>
          <w:szCs w:val="24"/>
        </w:rPr>
        <w:t>8</w:t>
      </w:r>
      <w:r w:rsidRPr="00596B37">
        <w:rPr>
          <w:rFonts w:ascii="Verdana" w:hAnsi="Verdana" w:cstheme="minorHAnsi"/>
          <w:szCs w:val="24"/>
        </w:rPr>
        <w:t xml:space="preserve">.2 punkto nurodyto termino (tiekėjui laiku pateikus prašymą paaiškinti, patikslinti), pasiūlymų pateikimo terminas yra nukeliamas ne trumpesniam laikui nei tiek, kiek vėluojama juos pateikti. </w:t>
      </w:r>
    </w:p>
    <w:p w14:paraId="51E5555A" w14:textId="77777777" w:rsidR="00842398" w:rsidRPr="00596B37" w:rsidRDefault="00842398" w:rsidP="00596B37">
      <w:pPr>
        <w:pStyle w:val="Sraopastraipa"/>
        <w:numPr>
          <w:ilvl w:val="1"/>
          <w:numId w:val="33"/>
        </w:numPr>
        <w:spacing w:after="0" w:line="240" w:lineRule="auto"/>
        <w:ind w:left="0" w:firstLine="709"/>
        <w:jc w:val="both"/>
        <w:rPr>
          <w:rFonts w:ascii="Verdana" w:hAnsi="Verdana"/>
          <w:szCs w:val="24"/>
        </w:rPr>
      </w:pPr>
      <w:r w:rsidRPr="00596B37">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596B37">
        <w:rPr>
          <w:rFonts w:ascii="Verdana" w:hAnsi="Verdana"/>
          <w:kern w:val="16"/>
          <w:szCs w:val="24"/>
        </w:rPr>
        <w:t>pasiūlymų pateikimo termino pabaigos</w:t>
      </w:r>
      <w:r w:rsidRPr="00596B37">
        <w:rPr>
          <w:rFonts w:ascii="Verdana" w:hAnsi="Verdana"/>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8AD09C4" w14:textId="77777777" w:rsidR="00842398" w:rsidRPr="00596B37" w:rsidRDefault="00842398" w:rsidP="00596B37">
      <w:pPr>
        <w:pStyle w:val="Sraopastraipa"/>
        <w:numPr>
          <w:ilvl w:val="1"/>
          <w:numId w:val="33"/>
        </w:numPr>
        <w:spacing w:after="0" w:line="240" w:lineRule="auto"/>
        <w:ind w:left="0" w:firstLine="709"/>
        <w:jc w:val="both"/>
        <w:rPr>
          <w:rFonts w:ascii="Verdana" w:hAnsi="Verdana"/>
          <w:szCs w:val="24"/>
        </w:rPr>
      </w:pPr>
      <w:r w:rsidRPr="00596B37">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3906716B" w14:textId="382AAFF5" w:rsidR="00842398" w:rsidRPr="00596B37" w:rsidRDefault="00842398" w:rsidP="00596B37">
      <w:pPr>
        <w:pStyle w:val="Sraopastraipa"/>
        <w:numPr>
          <w:ilvl w:val="1"/>
          <w:numId w:val="33"/>
        </w:numPr>
        <w:spacing w:after="0" w:line="240" w:lineRule="auto"/>
        <w:ind w:left="0" w:firstLine="709"/>
        <w:jc w:val="both"/>
        <w:rPr>
          <w:rFonts w:ascii="Verdana" w:hAnsi="Verdana"/>
          <w:szCs w:val="24"/>
        </w:rPr>
      </w:pPr>
      <w:r w:rsidRPr="00596B37">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32893DB2" w14:textId="77777777" w:rsidR="00643066" w:rsidRPr="00596B37" w:rsidRDefault="00643066" w:rsidP="00596B37">
      <w:pPr>
        <w:pStyle w:val="Body2"/>
        <w:tabs>
          <w:tab w:val="left" w:pos="1260"/>
        </w:tabs>
        <w:spacing w:after="0"/>
        <w:rPr>
          <w:rFonts w:ascii="Verdana" w:hAnsi="Verdana" w:cs="Times New Roman"/>
          <w:color w:val="auto"/>
          <w:sz w:val="24"/>
          <w:szCs w:val="24"/>
          <w:lang w:val="lt-LT"/>
        </w:rPr>
      </w:pPr>
    </w:p>
    <w:p w14:paraId="5610A802" w14:textId="30E3C118" w:rsidR="001D2258" w:rsidRPr="00596B37" w:rsidRDefault="001D2258" w:rsidP="00596B37">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41" w:name="_Toc206582958"/>
      <w:r w:rsidRPr="00596B37">
        <w:rPr>
          <w:rFonts w:ascii="Verdana" w:hAnsi="Verdana" w:cs="Times New Roman"/>
          <w:color w:val="auto"/>
          <w:sz w:val="24"/>
          <w:szCs w:val="24"/>
          <w:lang w:val="lt-LT"/>
        </w:rPr>
        <w:t>SUSIPAŽINIMAS SU GAUTAIS PASIŪLYMAIS</w:t>
      </w:r>
      <w:bookmarkEnd w:id="41"/>
    </w:p>
    <w:p w14:paraId="580A4677" w14:textId="77777777" w:rsidR="001D2258" w:rsidRPr="00596B37" w:rsidRDefault="001D2258" w:rsidP="00596B37">
      <w:pPr>
        <w:pStyle w:val="Body2"/>
        <w:spacing w:after="0"/>
        <w:ind w:firstLine="709"/>
        <w:rPr>
          <w:rFonts w:ascii="Verdana" w:hAnsi="Verdana" w:cs="Times New Roman"/>
          <w:color w:val="auto"/>
          <w:sz w:val="24"/>
          <w:szCs w:val="24"/>
          <w:lang w:val="lt-LT"/>
        </w:rPr>
      </w:pPr>
    </w:p>
    <w:p w14:paraId="574501FA" w14:textId="57795211" w:rsidR="00842398" w:rsidRPr="00596B37" w:rsidRDefault="00402510" w:rsidP="00596B37">
      <w:pPr>
        <w:pStyle w:val="Body2"/>
        <w:numPr>
          <w:ilvl w:val="1"/>
          <w:numId w:val="34"/>
        </w:numPr>
        <w:spacing w:after="0"/>
        <w:ind w:left="0" w:firstLine="709"/>
        <w:rPr>
          <w:rFonts w:ascii="Verdana" w:hAnsi="Verdana"/>
          <w:color w:val="auto"/>
          <w:sz w:val="24"/>
          <w:szCs w:val="24"/>
          <w:lang w:val="lt-LT"/>
        </w:rPr>
      </w:pPr>
      <w:r w:rsidRPr="00596B37">
        <w:rPr>
          <w:rFonts w:ascii="Verdana" w:hAnsi="Verdana"/>
          <w:color w:val="auto"/>
          <w:sz w:val="24"/>
          <w:szCs w:val="24"/>
          <w:lang w:val="lt-LT"/>
        </w:rPr>
        <w:t>Su CVP</w:t>
      </w:r>
      <w:r w:rsidR="00CF6206" w:rsidRPr="00596B37">
        <w:rPr>
          <w:rFonts w:ascii="Verdana" w:hAnsi="Verdana"/>
          <w:color w:val="auto"/>
          <w:sz w:val="24"/>
          <w:szCs w:val="24"/>
          <w:lang w:val="lt-LT"/>
        </w:rPr>
        <w:t xml:space="preserve"> </w:t>
      </w:r>
      <w:r w:rsidRPr="00596B37">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596B37">
        <w:rPr>
          <w:rFonts w:ascii="Verdana" w:hAnsi="Verdana"/>
          <w:b/>
          <w:bCs/>
          <w:color w:val="auto"/>
          <w:sz w:val="24"/>
          <w:szCs w:val="24"/>
          <w:lang w:val="lt-LT"/>
        </w:rPr>
        <w:t>pirkimo skelbime nurodyta data ir laiku</w:t>
      </w:r>
      <w:r w:rsidR="00D349C9" w:rsidRPr="00596B37">
        <w:rPr>
          <w:rFonts w:ascii="Verdana" w:hAnsi="Verdana"/>
          <w:b/>
          <w:bCs/>
          <w:color w:val="auto"/>
          <w:sz w:val="24"/>
          <w:szCs w:val="24"/>
          <w:lang w:val="lt-LT"/>
        </w:rPr>
        <w:t>.</w:t>
      </w:r>
    </w:p>
    <w:p w14:paraId="7C432F1A" w14:textId="2C9B2772" w:rsidR="00402510" w:rsidRPr="00596B37" w:rsidRDefault="00402510" w:rsidP="00596B37">
      <w:pPr>
        <w:pStyle w:val="Body2"/>
        <w:numPr>
          <w:ilvl w:val="1"/>
          <w:numId w:val="34"/>
        </w:numPr>
        <w:spacing w:after="0"/>
        <w:ind w:left="0" w:firstLine="709"/>
        <w:rPr>
          <w:rFonts w:ascii="Verdana" w:hAnsi="Verdana"/>
          <w:color w:val="auto"/>
          <w:sz w:val="24"/>
          <w:szCs w:val="24"/>
          <w:lang w:val="lt-LT"/>
        </w:rPr>
      </w:pPr>
      <w:r w:rsidRPr="00596B37">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596B37" w:rsidRDefault="001D2258" w:rsidP="00596B37">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596B37" w:rsidRDefault="001D2258" w:rsidP="00596B37">
      <w:pPr>
        <w:pStyle w:val="Antrat"/>
        <w:numPr>
          <w:ilvl w:val="3"/>
          <w:numId w:val="6"/>
        </w:numPr>
        <w:tabs>
          <w:tab w:val="left" w:pos="426"/>
        </w:tabs>
        <w:ind w:left="0" w:firstLine="0"/>
        <w:jc w:val="center"/>
        <w:rPr>
          <w:rFonts w:ascii="Verdana" w:hAnsi="Verdana" w:cs="Times New Roman"/>
          <w:color w:val="auto"/>
          <w:sz w:val="24"/>
          <w:szCs w:val="24"/>
          <w:lang w:val="lt-LT"/>
        </w:rPr>
      </w:pPr>
      <w:bookmarkStart w:id="42" w:name="_Toc488998677"/>
      <w:bookmarkStart w:id="43" w:name="_Toc206582959"/>
      <w:bookmarkEnd w:id="42"/>
      <w:r w:rsidRPr="00596B37">
        <w:rPr>
          <w:rFonts w:ascii="Verdana" w:hAnsi="Verdana" w:cs="Times New Roman"/>
          <w:color w:val="auto"/>
          <w:sz w:val="24"/>
          <w:szCs w:val="24"/>
          <w:lang w:val="lt-LT"/>
        </w:rPr>
        <w:t>PASIŪLYMŲ NAGRINĖJIMAS</w:t>
      </w:r>
      <w:bookmarkEnd w:id="43"/>
    </w:p>
    <w:p w14:paraId="07F9CC46" w14:textId="77777777" w:rsidR="001D2258" w:rsidRPr="00596B37" w:rsidRDefault="001D2258" w:rsidP="00596B37">
      <w:pPr>
        <w:pStyle w:val="Body2"/>
        <w:spacing w:after="0"/>
        <w:rPr>
          <w:rFonts w:ascii="Verdana" w:hAnsi="Verdana" w:cs="Times New Roman"/>
          <w:color w:val="auto"/>
          <w:sz w:val="24"/>
          <w:szCs w:val="24"/>
          <w:lang w:val="lt-LT"/>
        </w:rPr>
      </w:pPr>
    </w:p>
    <w:p w14:paraId="7A65038E" w14:textId="295ADB2F" w:rsidR="00842398" w:rsidRPr="00596B37" w:rsidRDefault="001D2258" w:rsidP="00596B37">
      <w:pPr>
        <w:pStyle w:val="Body2"/>
        <w:numPr>
          <w:ilvl w:val="1"/>
          <w:numId w:val="35"/>
        </w:numPr>
        <w:tabs>
          <w:tab w:val="left" w:pos="1418"/>
          <w:tab w:val="left" w:pos="1701"/>
        </w:tabs>
        <w:spacing w:after="0"/>
        <w:ind w:left="0" w:firstLine="709"/>
        <w:rPr>
          <w:rFonts w:ascii="Verdana" w:hAnsi="Verdana" w:cs="Times New Roman"/>
          <w:sz w:val="24"/>
          <w:szCs w:val="24"/>
          <w:lang w:val="lt-LT"/>
        </w:rPr>
      </w:pPr>
      <w:r w:rsidRPr="00596B37">
        <w:rPr>
          <w:rFonts w:ascii="Verdana" w:hAnsi="Verdana" w:cs="Times New Roman"/>
          <w:color w:val="auto"/>
          <w:sz w:val="24"/>
          <w:szCs w:val="24"/>
          <w:lang w:val="lt-LT"/>
        </w:rPr>
        <w:t>Pateiktus pasiūlymus nagrinėja, vertina ir palygina Komisija šia tvarka:</w:t>
      </w:r>
      <w:bookmarkStart w:id="44" w:name="_Hlk156391278"/>
    </w:p>
    <w:p w14:paraId="0AB0C555" w14:textId="61328E15" w:rsidR="00842398" w:rsidRPr="00596B37" w:rsidRDefault="00E446A1" w:rsidP="00596B37">
      <w:pPr>
        <w:pStyle w:val="Body2"/>
        <w:numPr>
          <w:ilvl w:val="2"/>
          <w:numId w:val="35"/>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96B37">
        <w:rPr>
          <w:rFonts w:ascii="Verdana" w:hAnsi="Verdana" w:cs="Times New Roman"/>
          <w:color w:val="00000A"/>
          <w:sz w:val="24"/>
          <w:szCs w:val="24"/>
          <w:lang w:val="lt-LT"/>
        </w:rPr>
        <w:t>tikrina ar tiekėjas kartu su pasiūlymu pateikė pasiūlymo galiojimo užtikrinimą</w:t>
      </w:r>
      <w:r w:rsidR="00C43413" w:rsidRPr="00596B37">
        <w:rPr>
          <w:rFonts w:ascii="Verdana" w:hAnsi="Verdana" w:cs="Times New Roman"/>
          <w:color w:val="00000A"/>
          <w:sz w:val="24"/>
          <w:szCs w:val="24"/>
          <w:lang w:val="lt-LT"/>
        </w:rPr>
        <w:t xml:space="preserve">, </w:t>
      </w:r>
      <w:r w:rsidR="00C43413" w:rsidRPr="00596B37">
        <w:rPr>
          <w:rFonts w:ascii="Verdana" w:hAnsi="Verdana" w:cs="Times New Roman"/>
          <w:color w:val="auto"/>
          <w:sz w:val="24"/>
          <w:szCs w:val="24"/>
          <w:lang w:val="lt-LT"/>
        </w:rPr>
        <w:t>kaip buvo reikalauta 5.14.2. punkte</w:t>
      </w:r>
      <w:r w:rsidRPr="00596B37">
        <w:rPr>
          <w:rFonts w:ascii="Verdana" w:hAnsi="Verdana" w:cs="Times New Roman"/>
          <w:color w:val="00000A"/>
          <w:sz w:val="24"/>
          <w:szCs w:val="24"/>
          <w:lang w:val="lt-LT"/>
        </w:rPr>
        <w:t>;</w:t>
      </w:r>
      <w:bookmarkEnd w:id="44"/>
    </w:p>
    <w:p w14:paraId="7EA5F3D8" w14:textId="77777777" w:rsidR="00842398" w:rsidRPr="00596B37" w:rsidRDefault="001D2258" w:rsidP="00596B37">
      <w:pPr>
        <w:pStyle w:val="Body2"/>
        <w:numPr>
          <w:ilvl w:val="2"/>
          <w:numId w:val="35"/>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96B37">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071480E" w14:textId="77777777" w:rsidR="00842398" w:rsidRPr="00596B37" w:rsidRDefault="001D2258" w:rsidP="00596B37">
      <w:pPr>
        <w:pStyle w:val="Body2"/>
        <w:numPr>
          <w:ilvl w:val="2"/>
          <w:numId w:val="35"/>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96B37">
        <w:rPr>
          <w:rFonts w:ascii="Verdana" w:hAnsi="Verdana" w:cs="Times New Roman"/>
          <w:color w:val="auto"/>
          <w:sz w:val="24"/>
          <w:szCs w:val="24"/>
          <w:lang w:val="lt-LT"/>
        </w:rPr>
        <w:t>nagrinėja ar pasiūlymas atitinka pirkimo dokumentuose nustatytus reikalavimus, nesusijusius su pirkimo objektu;</w:t>
      </w:r>
    </w:p>
    <w:p w14:paraId="2F5B27B7" w14:textId="77777777" w:rsidR="00842398" w:rsidRPr="00596B37" w:rsidRDefault="001D2258" w:rsidP="00596B37">
      <w:pPr>
        <w:pStyle w:val="Body2"/>
        <w:numPr>
          <w:ilvl w:val="2"/>
          <w:numId w:val="35"/>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96B37">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C23D898" w14:textId="77777777" w:rsidR="00842398" w:rsidRPr="00596B37" w:rsidRDefault="002E03D4" w:rsidP="00596B37">
      <w:pPr>
        <w:pStyle w:val="Body2"/>
        <w:numPr>
          <w:ilvl w:val="2"/>
          <w:numId w:val="35"/>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96B37">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577641C0" w14:textId="07FA4343" w:rsidR="00842398" w:rsidRPr="00596B37" w:rsidRDefault="00E446A1" w:rsidP="00596B37">
      <w:pPr>
        <w:pStyle w:val="Body2"/>
        <w:numPr>
          <w:ilvl w:val="2"/>
          <w:numId w:val="35"/>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96B37">
        <w:rPr>
          <w:rFonts w:ascii="Verdana" w:hAnsi="Verdana" w:cs="Times New Roman"/>
          <w:color w:val="00000A"/>
          <w:sz w:val="24"/>
          <w:szCs w:val="24"/>
          <w:lang w:val="lt-LT"/>
        </w:rPr>
        <w:t>galimo laimėtojo prašo pateikti pirkimo sąlygų 3</w:t>
      </w:r>
      <w:r w:rsidR="00420902" w:rsidRPr="00596B37">
        <w:rPr>
          <w:rFonts w:ascii="Verdana" w:hAnsi="Verdana" w:cs="Times New Roman"/>
          <w:color w:val="00000A"/>
          <w:sz w:val="24"/>
          <w:szCs w:val="24"/>
          <w:lang w:val="lt-LT"/>
        </w:rPr>
        <w:t>.4.</w:t>
      </w:r>
      <w:r w:rsidRPr="00596B37">
        <w:rPr>
          <w:rFonts w:ascii="Verdana" w:eastAsiaTheme="minorEastAsia" w:hAnsi="Verdana" w:cs="Times New Roman"/>
          <w:color w:val="00000A"/>
          <w:sz w:val="24"/>
          <w:szCs w:val="24"/>
          <w:lang w:val="lt-LT"/>
        </w:rPr>
        <w:t xml:space="preserve"> (</w:t>
      </w:r>
      <w:r w:rsidRPr="00596B37">
        <w:rPr>
          <w:rFonts w:ascii="Verdana" w:hAnsi="Verdana" w:cs="Times New Roman"/>
          <w:color w:val="00000A"/>
          <w:sz w:val="24"/>
          <w:szCs w:val="24"/>
          <w:lang w:val="lt-LT"/>
        </w:rPr>
        <w:t>prašoma</w:t>
      </w:r>
      <w:r w:rsidRPr="00596B37">
        <w:rPr>
          <w:rFonts w:ascii="Verdana" w:hAnsi="Verdana" w:cs="Times New Roman"/>
          <w:b/>
          <w:bCs/>
          <w:color w:val="00000A"/>
          <w:sz w:val="24"/>
          <w:szCs w:val="24"/>
          <w:lang w:val="lt-LT"/>
        </w:rPr>
        <w:t xml:space="preserve"> tik turint abejonių dėl tiekėjo patikimumo</w:t>
      </w:r>
      <w:r w:rsidRPr="00596B37">
        <w:rPr>
          <w:rFonts w:ascii="Verdana" w:hAnsi="Verdana" w:cs="Times New Roman"/>
          <w:color w:val="00000A"/>
          <w:sz w:val="24"/>
          <w:szCs w:val="24"/>
          <w:lang w:val="lt-LT"/>
        </w:rPr>
        <w:t>)</w:t>
      </w:r>
      <w:r w:rsidR="008D46EC" w:rsidRPr="00596B37">
        <w:rPr>
          <w:rFonts w:ascii="Verdana" w:hAnsi="Verdana" w:cs="Times New Roman"/>
          <w:color w:val="00000A"/>
          <w:sz w:val="24"/>
          <w:szCs w:val="24"/>
          <w:lang w:val="lt-LT"/>
        </w:rPr>
        <w:t xml:space="preserve"> ir</w:t>
      </w:r>
      <w:r w:rsidRPr="00596B37">
        <w:rPr>
          <w:rFonts w:ascii="Verdana" w:hAnsi="Verdana" w:cs="Times New Roman"/>
          <w:color w:val="00000A"/>
          <w:sz w:val="24"/>
          <w:szCs w:val="24"/>
          <w:lang w:val="lt-LT"/>
        </w:rPr>
        <w:t xml:space="preserve"> 3</w:t>
      </w:r>
      <w:r w:rsidR="00420902" w:rsidRPr="00596B37">
        <w:rPr>
          <w:rFonts w:ascii="Verdana" w:hAnsi="Verdana" w:cs="Times New Roman"/>
          <w:color w:val="00000A"/>
          <w:sz w:val="24"/>
          <w:szCs w:val="24"/>
          <w:lang w:val="lt-LT"/>
        </w:rPr>
        <w:t>.5.</w:t>
      </w:r>
      <w:r w:rsidRPr="00596B37">
        <w:rPr>
          <w:rFonts w:ascii="Verdana" w:hAnsi="Verdana" w:cs="Times New Roman"/>
          <w:color w:val="00000A"/>
          <w:sz w:val="24"/>
          <w:szCs w:val="24"/>
          <w:lang w:val="lt-LT"/>
        </w:rPr>
        <w:t xml:space="preserve"> punktuose nurodytus dokumentus ir patikrina, ar nėra pirkimo sąlygų 3</w:t>
      </w:r>
      <w:r w:rsidR="00420902" w:rsidRPr="00596B37">
        <w:rPr>
          <w:rFonts w:ascii="Verdana" w:hAnsi="Verdana" w:cs="Times New Roman"/>
          <w:color w:val="00000A"/>
          <w:sz w:val="24"/>
          <w:szCs w:val="24"/>
          <w:lang w:val="lt-LT"/>
        </w:rPr>
        <w:t>.4</w:t>
      </w:r>
      <w:r w:rsidRPr="00596B37">
        <w:rPr>
          <w:rFonts w:ascii="Verdana" w:hAnsi="Verdana" w:cs="Times New Roman"/>
          <w:color w:val="00000A"/>
          <w:sz w:val="24"/>
          <w:szCs w:val="24"/>
          <w:lang w:val="lt-LT"/>
        </w:rPr>
        <w:t xml:space="preserve"> punkte nustatytų pašalinimo pagrindų</w:t>
      </w:r>
      <w:r w:rsidR="008D46EC" w:rsidRPr="00596B37">
        <w:rPr>
          <w:rFonts w:ascii="Verdana" w:hAnsi="Verdana" w:cs="Times New Roman"/>
          <w:color w:val="00000A"/>
          <w:sz w:val="24"/>
          <w:szCs w:val="24"/>
          <w:lang w:val="lt-LT"/>
        </w:rPr>
        <w:t>,</w:t>
      </w:r>
      <w:r w:rsidRPr="00596B37">
        <w:rPr>
          <w:rFonts w:ascii="Verdana" w:hAnsi="Verdana" w:cs="Times New Roman"/>
          <w:color w:val="00000A"/>
          <w:sz w:val="24"/>
          <w:szCs w:val="24"/>
          <w:lang w:val="lt-LT"/>
        </w:rPr>
        <w:t xml:space="preserve"> ar galimas laimėtojas atitinka pirkimo sąlygų 3</w:t>
      </w:r>
      <w:r w:rsidR="00420902" w:rsidRPr="00596B37">
        <w:rPr>
          <w:rFonts w:ascii="Verdana" w:hAnsi="Verdana" w:cs="Times New Roman"/>
          <w:color w:val="00000A"/>
          <w:sz w:val="24"/>
          <w:szCs w:val="24"/>
          <w:lang w:val="lt-LT"/>
        </w:rPr>
        <w:t>.5</w:t>
      </w:r>
      <w:r w:rsidRPr="00596B37">
        <w:rPr>
          <w:rFonts w:ascii="Verdana" w:hAnsi="Verdana" w:cs="Times New Roman"/>
          <w:color w:val="00000A"/>
          <w:sz w:val="24"/>
          <w:szCs w:val="24"/>
          <w:lang w:val="lt-LT"/>
        </w:rPr>
        <w:t xml:space="preserve"> punkte nurodytus kvalifikacijos reikalavimus</w:t>
      </w:r>
      <w:bookmarkStart w:id="45" w:name="_Ref74228417"/>
      <w:r w:rsidR="008D46EC" w:rsidRPr="00596B37">
        <w:rPr>
          <w:rFonts w:ascii="Verdana" w:hAnsi="Verdana" w:cs="Times New Roman"/>
          <w:color w:val="00000A"/>
          <w:sz w:val="24"/>
          <w:szCs w:val="24"/>
          <w:lang w:val="lt-LT"/>
        </w:rPr>
        <w:t>.</w:t>
      </w:r>
    </w:p>
    <w:p w14:paraId="40E9FEF8" w14:textId="257B77B6" w:rsidR="00420902" w:rsidRPr="00596B37" w:rsidRDefault="00CA0887" w:rsidP="00596B37">
      <w:pPr>
        <w:pStyle w:val="Body2"/>
        <w:numPr>
          <w:ilvl w:val="1"/>
          <w:numId w:val="35"/>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96B37">
        <w:rPr>
          <w:rFonts w:ascii="Verdana" w:hAnsi="Verdana"/>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596B37">
        <w:rPr>
          <w:rFonts w:ascii="Verdana" w:hAnsi="Verdana"/>
          <w:sz w:val="24"/>
          <w:szCs w:val="24"/>
          <w:shd w:val="clear" w:color="auto" w:fill="FFFFFF"/>
          <w:lang w:val="lt-LT"/>
        </w:rPr>
        <w:t xml:space="preserve"> </w:t>
      </w:r>
      <w:r w:rsidRPr="00596B37">
        <w:rPr>
          <w:rFonts w:ascii="Verdana" w:hAnsi="Verdana"/>
          <w:sz w:val="24"/>
          <w:szCs w:val="24"/>
          <w:shd w:val="clear" w:color="auto" w:fill="FFFFFF"/>
          <w:lang w:val="lt-LT"/>
        </w:rPr>
        <w:t xml:space="preserve">Pasiūlymai tikslinami, papildomi arba paaiškinami vadovaujantis </w:t>
      </w:r>
      <w:hyperlink r:id="rId29" w:history="1">
        <w:r w:rsidRPr="00596B37">
          <w:rPr>
            <w:rStyle w:val="Hipersaitas"/>
            <w:rFonts w:ascii="Verdana" w:hAnsi="Verdana"/>
            <w:color w:val="auto"/>
            <w:sz w:val="24"/>
            <w:szCs w:val="24"/>
            <w:shd w:val="clear" w:color="auto" w:fill="FFFFFF"/>
            <w:lang w:val="lt-LT"/>
          </w:rPr>
          <w:t>Viešųjų pirkimų tarnybos nustatytomis taisyklėmis</w:t>
        </w:r>
      </w:hyperlink>
      <w:bookmarkStart w:id="46" w:name="part_ce0c2b9bde2a417bb76a1c2db8a7a236"/>
      <w:bookmarkEnd w:id="46"/>
      <w:r w:rsidR="00420902" w:rsidRPr="00596B37">
        <w:rPr>
          <w:rFonts w:ascii="Verdana" w:hAnsi="Verdana"/>
          <w:sz w:val="24"/>
          <w:szCs w:val="24"/>
          <w:lang w:val="lt-LT"/>
        </w:rPr>
        <w:t>.</w:t>
      </w:r>
    </w:p>
    <w:p w14:paraId="2AAEA365" w14:textId="77777777" w:rsidR="00420902" w:rsidRPr="00596B37" w:rsidRDefault="00CA0887" w:rsidP="00596B37">
      <w:pPr>
        <w:pStyle w:val="Body2"/>
        <w:numPr>
          <w:ilvl w:val="1"/>
          <w:numId w:val="35"/>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96B37">
        <w:rPr>
          <w:rFonts w:ascii="Verdana" w:hAnsi="Verdana"/>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47" w:name="part_158b60606afc42dba0e6bd3737898715"/>
      <w:bookmarkEnd w:id="47"/>
    </w:p>
    <w:p w14:paraId="681C8F0E" w14:textId="566CE589" w:rsidR="00842398" w:rsidRPr="00596B37" w:rsidRDefault="00CA0887" w:rsidP="00596B37">
      <w:pPr>
        <w:pStyle w:val="Body2"/>
        <w:numPr>
          <w:ilvl w:val="1"/>
          <w:numId w:val="35"/>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96B37">
        <w:rPr>
          <w:rFonts w:ascii="Verdana" w:hAnsi="Verdana"/>
          <w:sz w:val="24"/>
          <w:szCs w:val="24"/>
          <w:lang w:val="lt-LT"/>
        </w:rPr>
        <w:t xml:space="preserve">Pasiūlymo vertinimo metu nustatytos kainos ar sąnaudų apskaičiavimo klaidos privalo būti ištaisytos per Perkančiosios organizacijos </w:t>
      </w:r>
      <w:r w:rsidRPr="00596B37">
        <w:rPr>
          <w:rFonts w:ascii="Verdana" w:hAnsi="Verdana"/>
          <w:sz w:val="24"/>
          <w:szCs w:val="24"/>
          <w:lang w:val="lt-LT"/>
        </w:rPr>
        <w:lastRenderedPageBreak/>
        <w:t>nurodytą terminą, nekeičiant susipažinimo su pasiūlymais metu užfiksuotos kainos ar sąnaudų:</w:t>
      </w:r>
      <w:bookmarkStart w:id="48" w:name="part_62ab7d0ebdd94b57b444df09baa775a1"/>
      <w:bookmarkEnd w:id="48"/>
    </w:p>
    <w:p w14:paraId="696C3E9A" w14:textId="77777777" w:rsidR="00420902" w:rsidRPr="00596B37" w:rsidRDefault="00CA0887" w:rsidP="00596B37">
      <w:pPr>
        <w:pStyle w:val="Sraopastraipa"/>
        <w:numPr>
          <w:ilvl w:val="2"/>
          <w:numId w:val="35"/>
        </w:numPr>
        <w:tabs>
          <w:tab w:val="left" w:pos="0"/>
          <w:tab w:val="left" w:pos="1701"/>
        </w:tabs>
        <w:spacing w:after="0" w:line="240" w:lineRule="auto"/>
        <w:ind w:left="0" w:firstLine="709"/>
        <w:jc w:val="both"/>
        <w:rPr>
          <w:rFonts w:ascii="Verdana" w:hAnsi="Verdana"/>
          <w:szCs w:val="24"/>
        </w:rPr>
      </w:pPr>
      <w:r w:rsidRPr="00596B37">
        <w:rPr>
          <w:rFonts w:ascii="Verdana" w:hAnsi="Verdana"/>
          <w:szCs w:val="24"/>
        </w:rPr>
        <w:t>taisant aritmetines klaidas negali būti atsisakoma kainos ar sąnaudų sudedamųjų dalių, taip pat kaina ar sąnaudos negali būti papildytos naujomis sudedamosiomis dalimis;</w:t>
      </w:r>
      <w:bookmarkStart w:id="49" w:name="part_1f09e722ecfa48c38a6c4e4b6c53d4b9"/>
      <w:bookmarkEnd w:id="49"/>
    </w:p>
    <w:p w14:paraId="237CB102" w14:textId="77777777" w:rsidR="00420902" w:rsidRPr="00596B37" w:rsidRDefault="00CA0887" w:rsidP="00596B37">
      <w:pPr>
        <w:pStyle w:val="Sraopastraipa"/>
        <w:numPr>
          <w:ilvl w:val="2"/>
          <w:numId w:val="35"/>
        </w:numPr>
        <w:tabs>
          <w:tab w:val="left" w:pos="0"/>
          <w:tab w:val="left" w:pos="1701"/>
        </w:tabs>
        <w:spacing w:after="0" w:line="240" w:lineRule="auto"/>
        <w:ind w:left="0" w:firstLine="709"/>
        <w:jc w:val="both"/>
        <w:rPr>
          <w:rFonts w:ascii="Verdana" w:hAnsi="Verdana"/>
          <w:szCs w:val="24"/>
        </w:rPr>
      </w:pPr>
      <w:r w:rsidRPr="00596B37">
        <w:rPr>
          <w:rFonts w:ascii="Verdana" w:hAnsi="Verdana"/>
          <w:szCs w:val="24"/>
        </w:rPr>
        <w:t>tais atvejais, kai pirkime taikomas fiksuotos kainos kainodaros metodas, galutinė pasiūlymo kaina be PVM negali būti keičiama</w:t>
      </w:r>
      <w:r w:rsidR="000C6DF9" w:rsidRPr="00596B37">
        <w:rPr>
          <w:rFonts w:ascii="Verdana" w:hAnsi="Verdana"/>
          <w:szCs w:val="24"/>
        </w:rPr>
        <w:t xml:space="preserve"> </w:t>
      </w:r>
      <w:r w:rsidR="004B21F9" w:rsidRPr="00596B37">
        <w:rPr>
          <w:rFonts w:ascii="Verdana" w:hAnsi="Verdana"/>
          <w:szCs w:val="24"/>
        </w:rPr>
        <w:t xml:space="preserve">(pirkime taikoma </w:t>
      </w:r>
      <w:r w:rsidR="004B21F9" w:rsidRPr="00596B37">
        <w:rPr>
          <w:rFonts w:ascii="Verdana" w:hAnsi="Verdana"/>
          <w:b/>
          <w:bCs/>
          <w:szCs w:val="24"/>
        </w:rPr>
        <w:t xml:space="preserve">fiksuotos kainos </w:t>
      </w:r>
      <w:r w:rsidR="004B21F9" w:rsidRPr="00596B37">
        <w:rPr>
          <w:rFonts w:ascii="Verdana" w:hAnsi="Verdana"/>
          <w:szCs w:val="24"/>
        </w:rPr>
        <w:t>kainodara);</w:t>
      </w:r>
      <w:bookmarkStart w:id="50" w:name="part_5e4662bf894247d7955359aeeebb2de0"/>
      <w:bookmarkEnd w:id="50"/>
    </w:p>
    <w:p w14:paraId="4B6E41E0" w14:textId="77777777" w:rsidR="00420902" w:rsidRPr="00596B37" w:rsidRDefault="00CA0887" w:rsidP="00596B37">
      <w:pPr>
        <w:pStyle w:val="Sraopastraipa"/>
        <w:numPr>
          <w:ilvl w:val="2"/>
          <w:numId w:val="35"/>
        </w:numPr>
        <w:tabs>
          <w:tab w:val="left" w:pos="0"/>
          <w:tab w:val="left" w:pos="1701"/>
        </w:tabs>
        <w:spacing w:after="0" w:line="240" w:lineRule="auto"/>
        <w:ind w:left="0" w:firstLine="709"/>
        <w:jc w:val="both"/>
        <w:rPr>
          <w:rFonts w:ascii="Verdana" w:hAnsi="Verdana"/>
          <w:szCs w:val="24"/>
        </w:rPr>
      </w:pPr>
      <w:r w:rsidRPr="00596B37">
        <w:rPr>
          <w:rFonts w:ascii="Verdana" w:hAnsi="Verdana"/>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4B21F9" w:rsidRPr="00596B37">
        <w:rPr>
          <w:rFonts w:ascii="Verdana" w:hAnsi="Verdana"/>
          <w:szCs w:val="24"/>
        </w:rPr>
        <w:t>;</w:t>
      </w:r>
      <w:bookmarkStart w:id="51" w:name="part_5d42f38a13154a6e80925507e8c95d24"/>
      <w:bookmarkEnd w:id="51"/>
    </w:p>
    <w:p w14:paraId="4BB1A059" w14:textId="4742095E" w:rsidR="00CA0887" w:rsidRPr="00596B37" w:rsidRDefault="00CA0887" w:rsidP="00596B37">
      <w:pPr>
        <w:pStyle w:val="Sraopastraipa"/>
        <w:numPr>
          <w:ilvl w:val="2"/>
          <w:numId w:val="35"/>
        </w:numPr>
        <w:tabs>
          <w:tab w:val="left" w:pos="0"/>
          <w:tab w:val="left" w:pos="1701"/>
        </w:tabs>
        <w:spacing w:after="0" w:line="240" w:lineRule="auto"/>
        <w:ind w:left="0" w:firstLine="709"/>
        <w:jc w:val="both"/>
        <w:rPr>
          <w:rFonts w:ascii="Verdana" w:hAnsi="Verdana"/>
          <w:szCs w:val="24"/>
        </w:rPr>
      </w:pPr>
      <w:r w:rsidRPr="00596B37">
        <w:rPr>
          <w:rFonts w:ascii="Verdana" w:hAnsi="Verdana"/>
          <w:szCs w:val="24"/>
        </w:rPr>
        <w:t>tais atvejais, kai pirkime taikomas kintamo įkainio kainodaros metodas, negali būti keičiamas pasiūlytas antkainis (nuolaida).</w:t>
      </w:r>
    </w:p>
    <w:p w14:paraId="2EBCFF6F" w14:textId="77777777" w:rsidR="00420902" w:rsidRPr="00596B37" w:rsidRDefault="00CA0887" w:rsidP="00596B37">
      <w:pPr>
        <w:pStyle w:val="Sraopastraipa"/>
        <w:numPr>
          <w:ilvl w:val="1"/>
          <w:numId w:val="35"/>
        </w:numPr>
        <w:tabs>
          <w:tab w:val="left" w:pos="0"/>
          <w:tab w:val="left" w:pos="1560"/>
          <w:tab w:val="left" w:pos="1701"/>
        </w:tabs>
        <w:spacing w:after="0" w:line="240" w:lineRule="auto"/>
        <w:ind w:left="0" w:firstLine="709"/>
        <w:jc w:val="both"/>
        <w:rPr>
          <w:rFonts w:ascii="Verdana" w:hAnsi="Verdana"/>
          <w:szCs w:val="24"/>
        </w:rPr>
      </w:pPr>
      <w:r w:rsidRPr="00596B37">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52" w:name="part_0ca8c36c18d547fb837a3dd5628590c8"/>
      <w:bookmarkStart w:id="53" w:name="part_d1c8889ab0e2481d900fe38650410739"/>
      <w:bookmarkEnd w:id="52"/>
      <w:bookmarkEnd w:id="53"/>
    </w:p>
    <w:p w14:paraId="1E87A69C" w14:textId="7C9D045B" w:rsidR="00EE15B4" w:rsidRPr="00596B37" w:rsidRDefault="00CA0887" w:rsidP="00596B37">
      <w:pPr>
        <w:pStyle w:val="Sraopastraipa"/>
        <w:numPr>
          <w:ilvl w:val="1"/>
          <w:numId w:val="35"/>
        </w:numPr>
        <w:tabs>
          <w:tab w:val="left" w:pos="0"/>
          <w:tab w:val="left" w:pos="1560"/>
          <w:tab w:val="left" w:pos="1701"/>
        </w:tabs>
        <w:spacing w:after="0" w:line="240" w:lineRule="auto"/>
        <w:ind w:left="0" w:firstLine="709"/>
        <w:jc w:val="both"/>
        <w:rPr>
          <w:rFonts w:ascii="Verdana" w:hAnsi="Verdana"/>
          <w:szCs w:val="24"/>
        </w:rPr>
      </w:pPr>
      <w:r w:rsidRPr="00596B37">
        <w:rPr>
          <w:rFonts w:ascii="Verdana" w:hAnsi="Verdana"/>
          <w:szCs w:val="24"/>
        </w:rPr>
        <w:t>Tiekėjas, teikdamas atsakymą į prašymą patikslinti, papildyti ar paaiškinti pasiūlymą, turi:</w:t>
      </w:r>
      <w:bookmarkStart w:id="54" w:name="part_38db05621d2c4a008678868a5d8616ab"/>
      <w:bookmarkEnd w:id="54"/>
    </w:p>
    <w:p w14:paraId="1A414768" w14:textId="77777777" w:rsidR="00420902" w:rsidRPr="00596B37" w:rsidRDefault="00CA0887" w:rsidP="00596B37">
      <w:pPr>
        <w:pStyle w:val="Body2"/>
        <w:numPr>
          <w:ilvl w:val="2"/>
          <w:numId w:val="35"/>
        </w:numPr>
        <w:tabs>
          <w:tab w:val="left" w:pos="1418"/>
          <w:tab w:val="left" w:pos="1560"/>
          <w:tab w:val="left" w:pos="1701"/>
        </w:tabs>
        <w:spacing w:after="0"/>
        <w:ind w:left="0" w:firstLine="709"/>
        <w:rPr>
          <w:rFonts w:ascii="Verdana" w:hAnsi="Verdana"/>
          <w:color w:val="auto"/>
          <w:sz w:val="24"/>
          <w:szCs w:val="24"/>
          <w:lang w:val="lt-LT"/>
        </w:rPr>
      </w:pPr>
      <w:r w:rsidRPr="00596B37">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55" w:name="part_8e4ab1173f094679814c2f491254eeb3"/>
      <w:bookmarkEnd w:id="55"/>
    </w:p>
    <w:p w14:paraId="095787B5" w14:textId="2DC283A6" w:rsidR="00CA0887" w:rsidRPr="00596B37" w:rsidRDefault="00CA0887" w:rsidP="00596B37">
      <w:pPr>
        <w:pStyle w:val="Body2"/>
        <w:numPr>
          <w:ilvl w:val="2"/>
          <w:numId w:val="35"/>
        </w:numPr>
        <w:tabs>
          <w:tab w:val="left" w:pos="1418"/>
          <w:tab w:val="left" w:pos="1560"/>
          <w:tab w:val="left" w:pos="1701"/>
        </w:tabs>
        <w:spacing w:after="0"/>
        <w:ind w:left="0" w:firstLine="709"/>
        <w:rPr>
          <w:rFonts w:ascii="Verdana" w:hAnsi="Verdana"/>
          <w:color w:val="auto"/>
          <w:sz w:val="24"/>
          <w:szCs w:val="24"/>
          <w:lang w:val="lt-LT"/>
        </w:rPr>
      </w:pPr>
      <w:r w:rsidRPr="00596B37">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61925EC9" w:rsidR="00EE15B4" w:rsidRPr="00596B37" w:rsidRDefault="00CA0887" w:rsidP="00596B37">
      <w:pPr>
        <w:pStyle w:val="Body2"/>
        <w:numPr>
          <w:ilvl w:val="1"/>
          <w:numId w:val="35"/>
        </w:numPr>
        <w:tabs>
          <w:tab w:val="left" w:pos="1260"/>
          <w:tab w:val="left" w:pos="1418"/>
          <w:tab w:val="left" w:pos="1560"/>
          <w:tab w:val="left" w:pos="1701"/>
        </w:tabs>
        <w:spacing w:after="0"/>
        <w:ind w:left="0" w:firstLine="709"/>
        <w:rPr>
          <w:rFonts w:ascii="Verdana" w:hAnsi="Verdana"/>
          <w:sz w:val="24"/>
          <w:szCs w:val="24"/>
          <w:lang w:val="lt-LT"/>
        </w:rPr>
      </w:pPr>
      <w:bookmarkStart w:id="56" w:name="part_cb2ddccd64014b948f2104d59206f7b9"/>
      <w:bookmarkEnd w:id="56"/>
      <w:r w:rsidRPr="00596B37">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57" w:name="part_f7ffdb41e2f14b23ac5fa69b79664c6f"/>
      <w:bookmarkEnd w:id="57"/>
    </w:p>
    <w:p w14:paraId="53537101" w14:textId="77777777" w:rsidR="00420902" w:rsidRPr="00596B37" w:rsidRDefault="00CA0887" w:rsidP="00596B37">
      <w:pPr>
        <w:pStyle w:val="Body2"/>
        <w:numPr>
          <w:ilvl w:val="2"/>
          <w:numId w:val="35"/>
        </w:numPr>
        <w:tabs>
          <w:tab w:val="left" w:pos="1418"/>
          <w:tab w:val="left" w:pos="1560"/>
          <w:tab w:val="left" w:pos="1701"/>
        </w:tabs>
        <w:spacing w:after="0"/>
        <w:ind w:left="0" w:firstLine="709"/>
        <w:rPr>
          <w:rFonts w:ascii="Verdana" w:hAnsi="Verdana"/>
          <w:color w:val="auto"/>
          <w:sz w:val="24"/>
          <w:szCs w:val="24"/>
          <w:lang w:val="lt-LT"/>
        </w:rPr>
      </w:pPr>
      <w:r w:rsidRPr="00596B37">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bookmarkStart w:id="58" w:name="part_5d046444bb5e436fb2a662cb00e9ade7"/>
      <w:bookmarkEnd w:id="58"/>
    </w:p>
    <w:p w14:paraId="37FE2F7B" w14:textId="20FE3567" w:rsidR="00CA0887" w:rsidRPr="00596B37" w:rsidRDefault="00CA0887" w:rsidP="00596B37">
      <w:pPr>
        <w:pStyle w:val="Body2"/>
        <w:numPr>
          <w:ilvl w:val="2"/>
          <w:numId w:val="35"/>
        </w:numPr>
        <w:tabs>
          <w:tab w:val="left" w:pos="1418"/>
          <w:tab w:val="left" w:pos="1560"/>
          <w:tab w:val="left" w:pos="1701"/>
        </w:tabs>
        <w:spacing w:after="0"/>
        <w:ind w:left="0" w:firstLine="709"/>
        <w:rPr>
          <w:rFonts w:ascii="Verdana" w:hAnsi="Verdana"/>
          <w:color w:val="auto"/>
          <w:sz w:val="24"/>
          <w:szCs w:val="24"/>
          <w:lang w:val="lt-LT"/>
        </w:rPr>
      </w:pPr>
      <w:r w:rsidRPr="00596B37">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45"/>
    </w:p>
    <w:p w14:paraId="51D2D699" w14:textId="77777777" w:rsidR="00420902" w:rsidRPr="00596B37" w:rsidRDefault="002679E5" w:rsidP="00596B37">
      <w:pPr>
        <w:pStyle w:val="Body2"/>
        <w:numPr>
          <w:ilvl w:val="1"/>
          <w:numId w:val="35"/>
        </w:numPr>
        <w:tabs>
          <w:tab w:val="left" w:pos="1260"/>
          <w:tab w:val="left" w:pos="1418"/>
          <w:tab w:val="left" w:pos="1560"/>
          <w:tab w:val="left" w:pos="1701"/>
        </w:tabs>
        <w:spacing w:after="0"/>
        <w:ind w:left="0" w:firstLine="709"/>
        <w:rPr>
          <w:rFonts w:ascii="Verdana" w:hAnsi="Verdana"/>
          <w:color w:val="auto"/>
          <w:sz w:val="24"/>
          <w:szCs w:val="24"/>
          <w:lang w:val="lt-LT"/>
        </w:rPr>
      </w:pPr>
      <w:r w:rsidRPr="00596B37">
        <w:rPr>
          <w:rFonts w:ascii="Verdana" w:hAnsi="Verdana" w:cs="Times New Roman"/>
          <w:color w:val="auto"/>
          <w:sz w:val="24"/>
          <w:szCs w:val="24"/>
          <w:lang w:val="lt-LT"/>
        </w:rPr>
        <w:t>J</w:t>
      </w:r>
      <w:r w:rsidR="00CA0887" w:rsidRPr="00596B37">
        <w:rPr>
          <w:rFonts w:ascii="Verdana" w:hAnsi="Verdana" w:cs="Times New Roman"/>
          <w:color w:val="auto"/>
          <w:sz w:val="24"/>
          <w:szCs w:val="24"/>
          <w:lang w:val="lt-LT"/>
        </w:rPr>
        <w:t xml:space="preserve">eigu tiekėjas savo pasiūlyme pateikia reikalaujamų dokumentų tinkamai patvirtintas kopijas, </w:t>
      </w:r>
      <w:r w:rsidR="00CA0887" w:rsidRPr="00596B37">
        <w:rPr>
          <w:rFonts w:ascii="Verdana" w:hAnsi="Verdana" w:cs="Times New Roman"/>
          <w:color w:val="auto"/>
          <w:kern w:val="16"/>
          <w:sz w:val="24"/>
          <w:szCs w:val="24"/>
          <w:lang w:val="lt-LT"/>
        </w:rPr>
        <w:t xml:space="preserve">Perkančioji organizacija </w:t>
      </w:r>
      <w:r w:rsidR="00CA0887" w:rsidRPr="00596B37">
        <w:rPr>
          <w:rFonts w:ascii="Verdana" w:hAnsi="Verdana" w:cs="Times New Roman"/>
          <w:color w:val="auto"/>
          <w:sz w:val="24"/>
          <w:szCs w:val="24"/>
          <w:lang w:val="lt-LT"/>
        </w:rPr>
        <w:t>turi teisę prašyti tiekėjo, kad jis Komisijai parodytų atitinkamų dokumentų originalus.</w:t>
      </w:r>
    </w:p>
    <w:p w14:paraId="58A8644F" w14:textId="41040223" w:rsidR="00967DB2" w:rsidRPr="00596B37" w:rsidRDefault="00CA0887" w:rsidP="00596B37">
      <w:pPr>
        <w:pStyle w:val="Body2"/>
        <w:numPr>
          <w:ilvl w:val="1"/>
          <w:numId w:val="35"/>
        </w:numPr>
        <w:tabs>
          <w:tab w:val="left" w:pos="1260"/>
          <w:tab w:val="left" w:pos="1418"/>
          <w:tab w:val="left" w:pos="1560"/>
          <w:tab w:val="left" w:pos="1701"/>
        </w:tabs>
        <w:spacing w:after="0"/>
        <w:ind w:left="0" w:firstLine="709"/>
        <w:rPr>
          <w:rFonts w:ascii="Verdana" w:hAnsi="Verdana"/>
          <w:color w:val="auto"/>
          <w:sz w:val="24"/>
          <w:szCs w:val="24"/>
          <w:lang w:val="lt-LT"/>
        </w:rPr>
      </w:pPr>
      <w:r w:rsidRPr="00596B37">
        <w:rPr>
          <w:rFonts w:ascii="Verdana" w:hAnsi="Verdana"/>
          <w:color w:val="auto"/>
          <w:kern w:val="16"/>
          <w:sz w:val="24"/>
          <w:szCs w:val="24"/>
          <w:lang w:val="lt-LT"/>
        </w:rPr>
        <w:t xml:space="preserve">Perkančioji organizacija </w:t>
      </w:r>
      <w:r w:rsidRPr="00596B37">
        <w:rPr>
          <w:rFonts w:ascii="Verdana" w:hAnsi="Verdana"/>
          <w:color w:val="auto"/>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w:t>
      </w:r>
      <w:r w:rsidRPr="00596B37">
        <w:rPr>
          <w:rFonts w:ascii="Verdana" w:hAnsi="Verdana"/>
          <w:color w:val="auto"/>
          <w:sz w:val="24"/>
          <w:szCs w:val="24"/>
          <w:lang w:val="lt-LT"/>
        </w:rPr>
        <w:lastRenderedPageBreak/>
        <w:t>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321F4069" w:rsidR="00CA0887" w:rsidRPr="00596B37" w:rsidRDefault="00CA0887" w:rsidP="00596B37">
      <w:pPr>
        <w:pStyle w:val="Body2"/>
        <w:numPr>
          <w:ilvl w:val="1"/>
          <w:numId w:val="35"/>
        </w:numPr>
        <w:tabs>
          <w:tab w:val="left" w:pos="1260"/>
          <w:tab w:val="left" w:pos="1418"/>
          <w:tab w:val="left" w:pos="1701"/>
        </w:tabs>
        <w:spacing w:after="0"/>
        <w:ind w:left="0" w:firstLine="709"/>
        <w:rPr>
          <w:rFonts w:ascii="Verdana" w:hAnsi="Verdana"/>
          <w:color w:val="auto"/>
          <w:sz w:val="24"/>
          <w:szCs w:val="24"/>
          <w:lang w:val="lt-LT"/>
        </w:rPr>
      </w:pPr>
      <w:r w:rsidRPr="00596B37">
        <w:rPr>
          <w:rFonts w:ascii="Verdana" w:hAnsi="Verdana"/>
          <w:color w:val="auto"/>
          <w:kern w:val="16"/>
          <w:sz w:val="24"/>
          <w:szCs w:val="24"/>
          <w:lang w:val="lt-LT"/>
        </w:rPr>
        <w:t xml:space="preserve">Perkančioji organizacija </w:t>
      </w:r>
      <w:r w:rsidRPr="00596B37">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596B37" w:rsidRDefault="001F479D" w:rsidP="00596B37">
      <w:pPr>
        <w:pStyle w:val="Pagrindinistekstas"/>
        <w:spacing w:after="0" w:line="240" w:lineRule="auto"/>
        <w:rPr>
          <w:rFonts w:ascii="Verdana" w:hAnsi="Verdana"/>
          <w:color w:val="auto"/>
          <w:lang w:eastAsia="lt-LT"/>
        </w:rPr>
      </w:pPr>
      <w:bookmarkStart w:id="59" w:name="_Toc488998678"/>
      <w:bookmarkEnd w:id="59"/>
    </w:p>
    <w:p w14:paraId="6A9B6B8A" w14:textId="68F20549" w:rsidR="001D2258" w:rsidRPr="00596B37" w:rsidRDefault="001D2258" w:rsidP="00596B37">
      <w:pPr>
        <w:pStyle w:val="Antrat"/>
        <w:numPr>
          <w:ilvl w:val="3"/>
          <w:numId w:val="6"/>
        </w:numPr>
        <w:ind w:left="0" w:firstLine="709"/>
        <w:jc w:val="center"/>
        <w:rPr>
          <w:rFonts w:ascii="Verdana" w:hAnsi="Verdana" w:cs="Times New Roman"/>
          <w:color w:val="auto"/>
          <w:sz w:val="24"/>
          <w:szCs w:val="24"/>
          <w:lang w:val="lt-LT"/>
        </w:rPr>
      </w:pPr>
      <w:bookmarkStart w:id="60" w:name="_Toc206582960"/>
      <w:r w:rsidRPr="00596B37">
        <w:rPr>
          <w:rFonts w:ascii="Verdana" w:hAnsi="Verdana" w:cs="Times New Roman"/>
          <w:color w:val="auto"/>
          <w:sz w:val="24"/>
          <w:szCs w:val="24"/>
          <w:lang w:val="lt-LT"/>
        </w:rPr>
        <w:t>PASIŪLYMŲ ATMETIMO PRIEŽASTYS</w:t>
      </w:r>
      <w:bookmarkEnd w:id="60"/>
    </w:p>
    <w:p w14:paraId="6779822B" w14:textId="77777777" w:rsidR="001D2258" w:rsidRPr="00596B37" w:rsidRDefault="001D2258" w:rsidP="00596B37">
      <w:pPr>
        <w:pStyle w:val="Body2"/>
        <w:spacing w:after="0"/>
        <w:ind w:firstLine="709"/>
        <w:rPr>
          <w:rFonts w:ascii="Verdana" w:hAnsi="Verdana" w:cs="Times New Roman"/>
          <w:color w:val="auto"/>
          <w:sz w:val="24"/>
          <w:szCs w:val="24"/>
          <w:lang w:val="lt-LT"/>
        </w:rPr>
      </w:pPr>
    </w:p>
    <w:p w14:paraId="44A2E407" w14:textId="247EBAFF" w:rsidR="00EE15B4" w:rsidRPr="00596B37" w:rsidRDefault="001D2258" w:rsidP="00596B37">
      <w:pPr>
        <w:pStyle w:val="Body2"/>
        <w:numPr>
          <w:ilvl w:val="1"/>
          <w:numId w:val="36"/>
        </w:numPr>
        <w:tabs>
          <w:tab w:val="left" w:pos="709"/>
          <w:tab w:val="left" w:pos="993"/>
          <w:tab w:val="left" w:pos="1276"/>
          <w:tab w:val="left" w:pos="1418"/>
          <w:tab w:val="left" w:pos="1560"/>
          <w:tab w:val="left" w:pos="1701"/>
        </w:tabs>
        <w:spacing w:after="0"/>
        <w:ind w:left="0" w:firstLine="709"/>
        <w:rPr>
          <w:rFonts w:ascii="Verdana" w:hAnsi="Verdana"/>
          <w:sz w:val="24"/>
          <w:szCs w:val="24"/>
          <w:lang w:val="lt-LT"/>
        </w:rPr>
      </w:pPr>
      <w:r w:rsidRPr="00596B37">
        <w:rPr>
          <w:rFonts w:ascii="Verdana" w:hAnsi="Verdana" w:cs="Times New Roman"/>
          <w:color w:val="auto"/>
          <w:sz w:val="24"/>
          <w:szCs w:val="24"/>
          <w:lang w:val="lt-LT"/>
        </w:rPr>
        <w:t xml:space="preserve">Pirkimo </w:t>
      </w:r>
      <w:r w:rsidR="00250D89" w:rsidRPr="00596B37">
        <w:rPr>
          <w:rFonts w:ascii="Verdana" w:hAnsi="Verdana" w:cs="Times New Roman"/>
          <w:color w:val="auto"/>
          <w:sz w:val="24"/>
          <w:szCs w:val="24"/>
          <w:lang w:val="lt-LT"/>
        </w:rPr>
        <w:t>K</w:t>
      </w:r>
      <w:r w:rsidRPr="00596B37">
        <w:rPr>
          <w:rFonts w:ascii="Verdana" w:hAnsi="Verdana" w:cs="Times New Roman"/>
          <w:color w:val="auto"/>
          <w:sz w:val="24"/>
          <w:szCs w:val="24"/>
          <w:lang w:val="lt-LT"/>
        </w:rPr>
        <w:t>omisija atmeta pasiūlymą, jeigu:</w:t>
      </w:r>
    </w:p>
    <w:p w14:paraId="7FF56D66" w14:textId="77777777" w:rsidR="00A3340F" w:rsidRPr="00596B37" w:rsidRDefault="001D2258" w:rsidP="00596B37">
      <w:pPr>
        <w:pStyle w:val="Body2"/>
        <w:numPr>
          <w:ilvl w:val="2"/>
          <w:numId w:val="36"/>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tiekėjas pasiūlymą ar jo dalį pateikė ne CVP IS priemonėmis;</w:t>
      </w:r>
    </w:p>
    <w:p w14:paraId="29AD6185" w14:textId="77777777" w:rsidR="00A3340F" w:rsidRPr="00596B37" w:rsidRDefault="007D793C" w:rsidP="00596B37">
      <w:pPr>
        <w:pStyle w:val="Body2"/>
        <w:numPr>
          <w:ilvl w:val="2"/>
          <w:numId w:val="36"/>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dalyvio buvo pasiūlyta per didelė, Perkančiajai organizacijai nepriimtina kaina</w:t>
      </w:r>
      <w:r w:rsidR="002E45DA" w:rsidRPr="00596B37">
        <w:rPr>
          <w:rFonts w:ascii="Verdana" w:hAnsi="Verdana" w:cs="Times New Roman"/>
          <w:color w:val="auto"/>
          <w:sz w:val="24"/>
          <w:szCs w:val="24"/>
          <w:lang w:val="lt-LT"/>
        </w:rPr>
        <w:t xml:space="preserve"> pagal Pirkimo sąlygų </w:t>
      </w:r>
      <w:r w:rsidR="00C24428" w:rsidRPr="00596B37">
        <w:rPr>
          <w:rFonts w:ascii="Verdana" w:hAnsi="Verdana" w:cs="Times New Roman"/>
          <w:color w:val="auto"/>
          <w:sz w:val="24"/>
          <w:szCs w:val="24"/>
          <w:lang w:val="lt-LT"/>
        </w:rPr>
        <w:t>5.5.</w:t>
      </w:r>
      <w:r w:rsidR="002E45DA" w:rsidRPr="00596B37">
        <w:rPr>
          <w:rFonts w:ascii="Verdana" w:hAnsi="Verdana" w:cs="Times New Roman"/>
          <w:color w:val="auto"/>
          <w:sz w:val="24"/>
          <w:szCs w:val="24"/>
          <w:lang w:val="lt-LT"/>
        </w:rPr>
        <w:t xml:space="preserve"> punktą</w:t>
      </w:r>
      <w:r w:rsidRPr="00596B37">
        <w:rPr>
          <w:rFonts w:ascii="Verdana" w:hAnsi="Verdana" w:cs="Times New Roman"/>
          <w:color w:val="auto"/>
          <w:sz w:val="24"/>
          <w:szCs w:val="24"/>
          <w:lang w:val="lt-LT"/>
        </w:rPr>
        <w:t>;</w:t>
      </w:r>
    </w:p>
    <w:p w14:paraId="235B868E" w14:textId="77777777" w:rsidR="00A3340F" w:rsidRPr="00596B37" w:rsidRDefault="001D2258" w:rsidP="00596B37">
      <w:pPr>
        <w:pStyle w:val="Body2"/>
        <w:numPr>
          <w:ilvl w:val="2"/>
          <w:numId w:val="36"/>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96B37">
        <w:rPr>
          <w:rFonts w:ascii="Verdana" w:hAnsi="Verdana"/>
          <w:sz w:val="24"/>
          <w:szCs w:val="24"/>
          <w:lang w:val="lt-LT"/>
        </w:rPr>
        <w:t xml:space="preserve">pasiūlymą pateikęs tiekėjas turi būti pašalinamas iš pirkimo procedūros pagal pirkimo sąlygų </w:t>
      </w:r>
      <w:r w:rsidR="009C5A2E" w:rsidRPr="00596B37">
        <w:rPr>
          <w:rFonts w:ascii="Verdana" w:hAnsi="Verdana"/>
          <w:sz w:val="24"/>
          <w:szCs w:val="24"/>
          <w:lang w:val="lt-LT"/>
        </w:rPr>
        <w:t>3</w:t>
      </w:r>
      <w:r w:rsidR="00C24428" w:rsidRPr="00596B37">
        <w:rPr>
          <w:rFonts w:ascii="Verdana" w:hAnsi="Verdana"/>
          <w:sz w:val="24"/>
          <w:szCs w:val="24"/>
          <w:lang w:val="lt-LT"/>
        </w:rPr>
        <w:t>.4.</w:t>
      </w:r>
      <w:r w:rsidRPr="00596B37">
        <w:rPr>
          <w:rFonts w:ascii="Verdana" w:hAnsi="Verdana"/>
          <w:sz w:val="24"/>
          <w:szCs w:val="24"/>
          <w:lang w:val="lt-LT"/>
        </w:rPr>
        <w:t xml:space="preserve"> punktą arba Perkančiosios organizacijos prašymu nepateikė ar nepatikslino pateiktų netikslių ar neišsamių duomenų apie pašalinimo pagrindų nebuvimą CVP IS priemonėmis;</w:t>
      </w:r>
    </w:p>
    <w:p w14:paraId="30EECF99" w14:textId="456ADB1E" w:rsidR="00E666C0" w:rsidRPr="00596B37" w:rsidRDefault="00E40046" w:rsidP="00596B37">
      <w:pPr>
        <w:pStyle w:val="Body2"/>
        <w:numPr>
          <w:ilvl w:val="2"/>
          <w:numId w:val="36"/>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96B37">
        <w:rPr>
          <w:rFonts w:ascii="Verdana" w:hAnsi="Verdana"/>
          <w:color w:val="auto"/>
          <w:sz w:val="24"/>
          <w:szCs w:val="24"/>
          <w:lang w:val="lt-LT"/>
        </w:rPr>
        <w:t>pasiūlymą pateikęs tiekėjas neatitinka pirkimo sąlygų 3</w:t>
      </w:r>
      <w:r w:rsidR="00C24428" w:rsidRPr="00596B37">
        <w:rPr>
          <w:rFonts w:ascii="Verdana" w:hAnsi="Verdana"/>
          <w:color w:val="auto"/>
          <w:sz w:val="24"/>
          <w:szCs w:val="24"/>
          <w:lang w:val="lt-LT"/>
        </w:rPr>
        <w:t>.5.</w:t>
      </w:r>
      <w:r w:rsidRPr="00596B37">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596B37">
        <w:rPr>
          <w:rFonts w:ascii="Verdana" w:hAnsi="Verdana" w:cs="Times New Roman"/>
          <w:color w:val="auto"/>
          <w:sz w:val="24"/>
          <w:szCs w:val="24"/>
          <w:lang w:val="lt-LT"/>
        </w:rPr>
        <w:t>;</w:t>
      </w:r>
    </w:p>
    <w:p w14:paraId="17BEC504" w14:textId="4EC9DB4C" w:rsidR="00E666C0" w:rsidRPr="00596B37" w:rsidRDefault="00E666C0" w:rsidP="00596B37">
      <w:pPr>
        <w:pStyle w:val="Body2"/>
        <w:numPr>
          <w:ilvl w:val="2"/>
          <w:numId w:val="36"/>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96B37">
        <w:rPr>
          <w:rFonts w:ascii="Verdana" w:hAnsi="Verdana"/>
          <w:sz w:val="24"/>
          <w:szCs w:val="24"/>
          <w:lang w:val="lt-LT"/>
        </w:rPr>
        <w:t>tiekėjas per perkančiosios organizacijos nustatytą terminą patikslino, papildė, paaiškino pasiūlymą ir tai lėmė esminį jo pasiūlymo pakeitimą;</w:t>
      </w:r>
    </w:p>
    <w:p w14:paraId="0FAB37A8" w14:textId="77777777" w:rsidR="00A3340F" w:rsidRPr="00596B37" w:rsidRDefault="001D2258" w:rsidP="00596B37">
      <w:pPr>
        <w:pStyle w:val="Body2"/>
        <w:numPr>
          <w:ilvl w:val="2"/>
          <w:numId w:val="36"/>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pasiūlymas neatitinka pirkimo dokumentuose nustatytų reikalavimų</w:t>
      </w:r>
      <w:r w:rsidR="00A3340F" w:rsidRPr="00596B37">
        <w:rPr>
          <w:rFonts w:ascii="Verdana" w:hAnsi="Verdana" w:cs="Times New Roman"/>
          <w:color w:val="auto"/>
          <w:sz w:val="24"/>
          <w:szCs w:val="24"/>
          <w:lang w:val="lt-LT"/>
        </w:rPr>
        <w:t xml:space="preserve"> </w:t>
      </w:r>
      <w:r w:rsidR="00A3340F" w:rsidRPr="00596B37">
        <w:rPr>
          <w:rFonts w:ascii="Verdana" w:hAnsi="Verdana"/>
          <w:sz w:val="24"/>
          <w:szCs w:val="24"/>
          <w:lang w:val="lt-LT"/>
        </w:rPr>
        <w:t xml:space="preserve">ir jo trūkumai negali būti ištaisyti vadovaujantis Viešųjų pirkimų tarnybos nustatytomis pasiūlymų patikslinimo, papildymo ar paaiškinimo taisyklėmis (žr. </w:t>
      </w:r>
      <w:hyperlink r:id="rId30" w:history="1">
        <w:r w:rsidR="00A3340F" w:rsidRPr="00596B37">
          <w:rPr>
            <w:rStyle w:val="Hipersaitas"/>
            <w:rFonts w:ascii="Verdana" w:hAnsi="Verdana"/>
            <w:sz w:val="24"/>
            <w:szCs w:val="24"/>
            <w:lang w:val="lt-LT"/>
          </w:rPr>
          <w:t>čia</w:t>
        </w:r>
      </w:hyperlink>
      <w:r w:rsidR="00A3340F" w:rsidRPr="00596B37">
        <w:rPr>
          <w:rFonts w:ascii="Verdana" w:hAnsi="Verdana"/>
          <w:sz w:val="24"/>
          <w:szCs w:val="24"/>
          <w:lang w:val="lt-LT"/>
        </w:rPr>
        <w:t>);</w:t>
      </w:r>
    </w:p>
    <w:p w14:paraId="04267250" w14:textId="77777777" w:rsidR="00A3340F" w:rsidRPr="00596B37" w:rsidRDefault="001D2258" w:rsidP="00596B37">
      <w:pPr>
        <w:pStyle w:val="Body2"/>
        <w:numPr>
          <w:ilvl w:val="2"/>
          <w:numId w:val="36"/>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8D67F2E" w14:textId="77777777" w:rsidR="00A3340F" w:rsidRPr="00596B37" w:rsidRDefault="001D2258" w:rsidP="00596B37">
      <w:pPr>
        <w:pStyle w:val="Body2"/>
        <w:numPr>
          <w:ilvl w:val="2"/>
          <w:numId w:val="36"/>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7BC9A00" w14:textId="77777777" w:rsidR="00A3340F" w:rsidRPr="00596B37" w:rsidRDefault="001D2258" w:rsidP="00596B37">
      <w:pPr>
        <w:pStyle w:val="Body2"/>
        <w:numPr>
          <w:ilvl w:val="2"/>
          <w:numId w:val="36"/>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1AD68036" w14:textId="0E34B97D" w:rsidR="00A3340F" w:rsidRPr="00596B37" w:rsidRDefault="001D2258" w:rsidP="00596B37">
      <w:pPr>
        <w:pStyle w:val="Body2"/>
        <w:numPr>
          <w:ilvl w:val="2"/>
          <w:numId w:val="36"/>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3340F" w:rsidRPr="00596B37">
        <w:rPr>
          <w:rFonts w:ascii="Verdana" w:hAnsi="Verdana" w:cs="Times New Roman"/>
          <w:color w:val="auto"/>
          <w:sz w:val="24"/>
          <w:szCs w:val="24"/>
          <w:lang w:val="lt-LT"/>
        </w:rPr>
        <w:t xml:space="preserve">. </w:t>
      </w:r>
      <w:r w:rsidR="00A3340F" w:rsidRPr="00596B37">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FF356E2" w14:textId="77777777" w:rsidR="00A3340F" w:rsidRPr="00596B37" w:rsidRDefault="001D2258" w:rsidP="00596B37">
      <w:pPr>
        <w:pStyle w:val="Body2"/>
        <w:numPr>
          <w:ilvl w:val="2"/>
          <w:numId w:val="36"/>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lastRenderedPageBreak/>
        <w:t>tiekėjas</w:t>
      </w:r>
      <w:r w:rsidR="00977565" w:rsidRPr="00596B37">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714827F9" w14:textId="77777777" w:rsidR="00A3340F" w:rsidRPr="00596B37" w:rsidRDefault="00A3340F" w:rsidP="00596B37">
      <w:pPr>
        <w:pStyle w:val="Body2"/>
        <w:numPr>
          <w:ilvl w:val="2"/>
          <w:numId w:val="36"/>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96B37">
        <w:rPr>
          <w:rFonts w:ascii="Verdana" w:hAnsi="Verdana" w:cstheme="minorHAnsi"/>
          <w:sz w:val="24"/>
          <w:szCs w:val="24"/>
          <w:lang w:val="lt-LT"/>
        </w:rPr>
        <w:t>tiekėjas Komisijos prašymu nepratęsia pasiūlymo galiojimo (jei reikalaujama ir pasiūlymo galiojimo užtikrinimo galiojimo);</w:t>
      </w:r>
    </w:p>
    <w:p w14:paraId="1ADAAE40" w14:textId="77777777" w:rsidR="00A3340F" w:rsidRPr="00596B37" w:rsidRDefault="00A3340F" w:rsidP="00596B37">
      <w:pPr>
        <w:pStyle w:val="Body2"/>
        <w:numPr>
          <w:ilvl w:val="2"/>
          <w:numId w:val="36"/>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96B37">
        <w:rPr>
          <w:rFonts w:ascii="Verdana" w:eastAsia="Times New Roman" w:hAnsi="Verdana"/>
          <w:color w:val="000000" w:themeColor="text1"/>
          <w:sz w:val="24"/>
          <w:szCs w:val="24"/>
          <w:lang w:val="lt-LT"/>
        </w:rPr>
        <w:t>tiekėjas i</w:t>
      </w:r>
      <w:r w:rsidRPr="00596B37">
        <w:rPr>
          <w:rFonts w:ascii="Verdana" w:hAnsi="Verdana"/>
          <w:sz w:val="24"/>
          <w:szCs w:val="24"/>
          <w:lang w:val="lt-LT"/>
        </w:rPr>
        <w:t xml:space="preserve">ki susipažinimo su pasiūlymais </w:t>
      </w:r>
      <w:r w:rsidRPr="00596B37">
        <w:rPr>
          <w:rFonts w:ascii="Verdana" w:eastAsia="Times New Roman" w:hAnsi="Verdana"/>
          <w:color w:val="000000" w:themeColor="text1"/>
          <w:sz w:val="24"/>
          <w:szCs w:val="24"/>
          <w:lang w:val="lt-LT"/>
        </w:rPr>
        <w:t>pradžios nepateikė pasiūlymo iššifravimo slaptažodžio.</w:t>
      </w:r>
    </w:p>
    <w:p w14:paraId="6CF9E0DF" w14:textId="391CA45F" w:rsidR="00A3340F" w:rsidRPr="00596B37" w:rsidRDefault="00A3340F" w:rsidP="00596B37">
      <w:pPr>
        <w:pStyle w:val="Body2"/>
        <w:numPr>
          <w:ilvl w:val="2"/>
          <w:numId w:val="36"/>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96B37">
        <w:rPr>
          <w:rFonts w:ascii="Verdana" w:hAnsi="Verdana"/>
          <w:sz w:val="24"/>
          <w:szCs w:val="24"/>
          <w:lang w:val="lt-LT"/>
        </w:rPr>
        <w:t>paaiškėja, kad ekonomiškai naudingiausią pasiūlymą pateikusio tiekėjo pasiūlymas neatitinka VPĮ 17 straipsnio 2 dalies 2 punkte nurodytų aplinkos apsaugos, socialinės ir darbo teisės įpareigojimų.</w:t>
      </w:r>
    </w:p>
    <w:p w14:paraId="30BB4A88" w14:textId="5C974922" w:rsidR="001D2258" w:rsidRPr="00596B37" w:rsidRDefault="001D2258" w:rsidP="00596B37">
      <w:pPr>
        <w:pStyle w:val="Body2"/>
        <w:numPr>
          <w:ilvl w:val="1"/>
          <w:numId w:val="36"/>
        </w:numPr>
        <w:tabs>
          <w:tab w:val="left" w:pos="709"/>
          <w:tab w:val="left" w:pos="1418"/>
        </w:tabs>
        <w:spacing w:after="0"/>
        <w:ind w:left="0"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Apie pasiūlymo atmetimą ir tokio atmetimo priežastis tiekėjas informuojamas raštu CVP IS priemonėmis.</w:t>
      </w:r>
    </w:p>
    <w:p w14:paraId="5C42855C" w14:textId="77777777" w:rsidR="009E5429" w:rsidRPr="00596B37" w:rsidRDefault="009E5429" w:rsidP="00596B37">
      <w:pPr>
        <w:pStyle w:val="Body2"/>
        <w:tabs>
          <w:tab w:val="left" w:pos="709"/>
          <w:tab w:val="left" w:pos="1418"/>
        </w:tabs>
        <w:spacing w:after="0"/>
        <w:rPr>
          <w:rFonts w:ascii="Verdana" w:hAnsi="Verdana" w:cs="Times New Roman"/>
          <w:color w:val="auto"/>
          <w:sz w:val="24"/>
          <w:szCs w:val="24"/>
          <w:lang w:val="lt-LT"/>
        </w:rPr>
      </w:pPr>
    </w:p>
    <w:p w14:paraId="19F1F4F2" w14:textId="6F857422" w:rsidR="009E5429" w:rsidRPr="00596B37" w:rsidRDefault="009E5429" w:rsidP="00596B37">
      <w:pPr>
        <w:pStyle w:val="Antrat"/>
        <w:numPr>
          <w:ilvl w:val="3"/>
          <w:numId w:val="6"/>
        </w:numPr>
        <w:ind w:left="0" w:firstLine="709"/>
        <w:jc w:val="center"/>
        <w:rPr>
          <w:rFonts w:ascii="Verdana" w:hAnsi="Verdana" w:cs="Times New Roman"/>
          <w:color w:val="auto"/>
          <w:sz w:val="24"/>
          <w:szCs w:val="24"/>
          <w:lang w:val="lt-LT"/>
        </w:rPr>
      </w:pPr>
      <w:bookmarkStart w:id="61" w:name="_Toc113369635"/>
      <w:bookmarkStart w:id="62" w:name="_Toc206582961"/>
      <w:r w:rsidRPr="00596B37">
        <w:rPr>
          <w:rFonts w:ascii="Verdana" w:hAnsi="Verdana" w:cs="Times New Roman"/>
          <w:color w:val="auto"/>
          <w:sz w:val="24"/>
          <w:szCs w:val="24"/>
          <w:lang w:val="lt-LT"/>
        </w:rPr>
        <w:t>PASIŪLYMŲ VERTINIMAS IR PALYGINIMAS</w:t>
      </w:r>
      <w:bookmarkEnd w:id="61"/>
      <w:bookmarkEnd w:id="62"/>
    </w:p>
    <w:p w14:paraId="724EB7EF" w14:textId="77777777" w:rsidR="009E5429" w:rsidRPr="00596B37" w:rsidRDefault="009E5429" w:rsidP="00596B37">
      <w:pPr>
        <w:pStyle w:val="Body2"/>
        <w:spacing w:after="0"/>
        <w:rPr>
          <w:rFonts w:ascii="Verdana" w:hAnsi="Verdana" w:cs="Times New Roman"/>
          <w:color w:val="00000A"/>
          <w:sz w:val="24"/>
          <w:szCs w:val="24"/>
          <w:lang w:val="lt-LT"/>
        </w:rPr>
      </w:pPr>
    </w:p>
    <w:p w14:paraId="50F34BBA" w14:textId="77777777" w:rsidR="009E5429" w:rsidRPr="00596B37" w:rsidRDefault="009E5429" w:rsidP="00596B37">
      <w:pPr>
        <w:pStyle w:val="Body2"/>
        <w:numPr>
          <w:ilvl w:val="1"/>
          <w:numId w:val="23"/>
        </w:numPr>
        <w:tabs>
          <w:tab w:val="left" w:pos="851"/>
          <w:tab w:val="left" w:pos="1418"/>
        </w:tabs>
        <w:spacing w:after="0"/>
        <w:ind w:left="0" w:firstLine="709"/>
        <w:rPr>
          <w:rFonts w:ascii="Verdana" w:hAnsi="Verdana" w:cs="Times New Roman"/>
          <w:kern w:val="16"/>
          <w:sz w:val="24"/>
          <w:szCs w:val="24"/>
          <w:lang w:val="lt-LT"/>
        </w:rPr>
      </w:pPr>
      <w:r w:rsidRPr="00596B37">
        <w:rPr>
          <w:rFonts w:ascii="Verdana" w:hAnsi="Verdana" w:cs="Times New Roman"/>
          <w:kern w:val="16"/>
          <w:sz w:val="24"/>
          <w:szCs w:val="24"/>
          <w:lang w:val="lt-LT"/>
        </w:rPr>
        <w:t xml:space="preserve">Perkančioji organizacija </w:t>
      </w:r>
      <w:r w:rsidRPr="00596B37">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20ACFACF" w14:textId="77777777" w:rsidR="009E5429" w:rsidRPr="00596B37" w:rsidRDefault="009E5429" w:rsidP="00596B37">
      <w:pPr>
        <w:pStyle w:val="Body2"/>
        <w:numPr>
          <w:ilvl w:val="1"/>
          <w:numId w:val="23"/>
        </w:numPr>
        <w:tabs>
          <w:tab w:val="left" w:pos="851"/>
          <w:tab w:val="left" w:pos="1418"/>
        </w:tabs>
        <w:spacing w:after="0"/>
        <w:ind w:left="0" w:firstLine="709"/>
        <w:rPr>
          <w:rFonts w:ascii="Verdana" w:hAnsi="Verdana" w:cs="Times New Roman"/>
          <w:kern w:val="16"/>
          <w:sz w:val="24"/>
          <w:szCs w:val="24"/>
          <w:lang w:val="lt-LT"/>
        </w:rPr>
      </w:pPr>
      <w:r w:rsidRPr="00596B37">
        <w:rPr>
          <w:rFonts w:ascii="Verdana" w:hAnsi="Verdana"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A5F7DD" w14:textId="3787E246" w:rsidR="001D2258" w:rsidRPr="00596B37" w:rsidRDefault="001D2258" w:rsidP="00596B37">
      <w:pPr>
        <w:pStyle w:val="Antrat"/>
        <w:rPr>
          <w:rFonts w:ascii="Verdana" w:hAnsi="Verdana" w:cs="Times New Roman"/>
          <w:color w:val="auto"/>
          <w:sz w:val="24"/>
          <w:szCs w:val="24"/>
          <w:lang w:val="lt-LT"/>
        </w:rPr>
      </w:pPr>
    </w:p>
    <w:p w14:paraId="6322D930" w14:textId="35B2245F" w:rsidR="001D2258" w:rsidRPr="00596B37" w:rsidRDefault="001D2258" w:rsidP="00596B37">
      <w:pPr>
        <w:pStyle w:val="Antrat"/>
        <w:numPr>
          <w:ilvl w:val="3"/>
          <w:numId w:val="6"/>
        </w:numPr>
        <w:tabs>
          <w:tab w:val="left" w:pos="2127"/>
        </w:tabs>
        <w:ind w:left="0" w:firstLine="1276"/>
        <w:jc w:val="center"/>
        <w:rPr>
          <w:rFonts w:ascii="Verdana" w:hAnsi="Verdana" w:cs="Times New Roman"/>
          <w:color w:val="auto"/>
          <w:sz w:val="24"/>
          <w:szCs w:val="24"/>
          <w:lang w:val="lt-LT"/>
        </w:rPr>
      </w:pPr>
      <w:bookmarkStart w:id="63" w:name="_Toc488998680"/>
      <w:bookmarkStart w:id="64" w:name="_Toc206582962"/>
      <w:bookmarkEnd w:id="63"/>
      <w:r w:rsidRPr="00596B37">
        <w:rPr>
          <w:rFonts w:ascii="Verdana" w:hAnsi="Verdana" w:cs="Times New Roman"/>
          <w:color w:val="auto"/>
          <w:sz w:val="24"/>
          <w:szCs w:val="24"/>
          <w:lang w:val="lt-LT"/>
        </w:rPr>
        <w:t>PASIŪLYMŲ EILĖ IR LAIMĖTOJO NUSTATYMAS</w:t>
      </w:r>
      <w:bookmarkEnd w:id="64"/>
    </w:p>
    <w:p w14:paraId="3B67DF1D" w14:textId="77777777" w:rsidR="003D55F7" w:rsidRPr="00596B37" w:rsidRDefault="003D55F7" w:rsidP="00596B37">
      <w:pPr>
        <w:spacing w:after="0" w:line="240" w:lineRule="auto"/>
        <w:rPr>
          <w:rFonts w:ascii="Verdana" w:eastAsia="Arial Unicode MS" w:hAnsi="Verdana"/>
          <w:sz w:val="24"/>
          <w:szCs w:val="24"/>
        </w:rPr>
      </w:pPr>
    </w:p>
    <w:p w14:paraId="0EA8D2D5" w14:textId="334FDB54" w:rsidR="009E5429" w:rsidRPr="00596B37" w:rsidRDefault="001D2258" w:rsidP="00596B37">
      <w:pPr>
        <w:pStyle w:val="Body2"/>
        <w:numPr>
          <w:ilvl w:val="0"/>
          <w:numId w:val="43"/>
        </w:numPr>
        <w:tabs>
          <w:tab w:val="left" w:pos="1560"/>
          <w:tab w:val="left" w:pos="1701"/>
        </w:tabs>
        <w:spacing w:after="0"/>
        <w:ind w:left="0" w:firstLine="709"/>
        <w:rPr>
          <w:rFonts w:ascii="Verdana" w:hAnsi="Verdana" w:cs="Times New Roman"/>
          <w:kern w:val="16"/>
          <w:sz w:val="24"/>
          <w:szCs w:val="24"/>
          <w:lang w:val="lt-LT"/>
        </w:rPr>
      </w:pPr>
      <w:r w:rsidRPr="00596B37">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5EAF6578" w14:textId="77777777" w:rsidR="009E5429" w:rsidRPr="00596B37" w:rsidRDefault="00186C8B" w:rsidP="00596B37">
      <w:pPr>
        <w:pStyle w:val="Body2"/>
        <w:numPr>
          <w:ilvl w:val="0"/>
          <w:numId w:val="43"/>
        </w:numPr>
        <w:tabs>
          <w:tab w:val="left" w:pos="1560"/>
          <w:tab w:val="left" w:pos="1701"/>
        </w:tabs>
        <w:spacing w:after="0"/>
        <w:ind w:left="0" w:firstLine="709"/>
        <w:rPr>
          <w:rFonts w:ascii="Verdana" w:hAnsi="Verdana" w:cs="Times New Roman"/>
          <w:color w:val="auto"/>
          <w:kern w:val="16"/>
          <w:sz w:val="24"/>
          <w:szCs w:val="24"/>
          <w:lang w:val="lt-LT"/>
        </w:rPr>
      </w:pPr>
      <w:r w:rsidRPr="00596B37">
        <w:rPr>
          <w:rFonts w:ascii="Verdana" w:hAnsi="Verdana" w:cs="Times New Roman"/>
          <w:color w:val="auto"/>
          <w:kern w:val="16"/>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82F2FBC" w14:textId="77777777" w:rsidR="009E5429" w:rsidRPr="00596B37" w:rsidRDefault="001D2258" w:rsidP="00596B37">
      <w:pPr>
        <w:pStyle w:val="Body2"/>
        <w:numPr>
          <w:ilvl w:val="0"/>
          <w:numId w:val="43"/>
        </w:numPr>
        <w:tabs>
          <w:tab w:val="left" w:pos="1560"/>
          <w:tab w:val="left" w:pos="1701"/>
        </w:tabs>
        <w:spacing w:after="0"/>
        <w:ind w:left="0" w:firstLine="709"/>
        <w:rPr>
          <w:rFonts w:ascii="Verdana" w:hAnsi="Verdana" w:cs="Times New Roman"/>
          <w:color w:val="auto"/>
          <w:kern w:val="16"/>
          <w:sz w:val="24"/>
          <w:szCs w:val="24"/>
          <w:lang w:val="lt-LT"/>
        </w:rPr>
      </w:pPr>
      <w:r w:rsidRPr="00596B37">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596B37">
        <w:rPr>
          <w:rFonts w:ascii="Verdana" w:hAnsi="Verdana" w:cs="Times New Roman"/>
          <w:color w:val="auto"/>
          <w:kern w:val="16"/>
          <w:sz w:val="24"/>
          <w:szCs w:val="24"/>
          <w:lang w:val="lt-LT"/>
        </w:rPr>
        <w:t>VPĮ</w:t>
      </w:r>
      <w:r w:rsidRPr="00596B37">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7A6EA824" w14:textId="77777777" w:rsidR="009E5429" w:rsidRPr="00596B37" w:rsidRDefault="00775D48" w:rsidP="00596B37">
      <w:pPr>
        <w:pStyle w:val="Body2"/>
        <w:numPr>
          <w:ilvl w:val="0"/>
          <w:numId w:val="43"/>
        </w:numPr>
        <w:tabs>
          <w:tab w:val="left" w:pos="1560"/>
          <w:tab w:val="left" w:pos="1701"/>
        </w:tabs>
        <w:spacing w:after="0"/>
        <w:ind w:left="0" w:firstLine="709"/>
        <w:rPr>
          <w:rFonts w:ascii="Verdana" w:hAnsi="Verdana" w:cs="Times New Roman"/>
          <w:color w:val="auto"/>
          <w:kern w:val="16"/>
          <w:sz w:val="24"/>
          <w:szCs w:val="24"/>
          <w:lang w:val="lt-LT"/>
        </w:rPr>
      </w:pPr>
      <w:r w:rsidRPr="00596B37">
        <w:rPr>
          <w:rFonts w:ascii="Verdana" w:hAnsi="Verdana" w:cs="Times New Roman"/>
          <w:color w:val="auto"/>
          <w:kern w:val="16"/>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742F73D" w14:textId="2BF4F2CE" w:rsidR="009E5429" w:rsidRPr="00596B37" w:rsidRDefault="00005479" w:rsidP="00596B37">
      <w:pPr>
        <w:pStyle w:val="Body2"/>
        <w:numPr>
          <w:ilvl w:val="0"/>
          <w:numId w:val="43"/>
        </w:numPr>
        <w:tabs>
          <w:tab w:val="left" w:pos="1560"/>
          <w:tab w:val="left" w:pos="1701"/>
        </w:tabs>
        <w:spacing w:after="0"/>
        <w:ind w:left="0" w:firstLine="709"/>
        <w:rPr>
          <w:rFonts w:ascii="Verdana" w:hAnsi="Verdana" w:cs="Times New Roman"/>
          <w:kern w:val="16"/>
          <w:sz w:val="24"/>
          <w:szCs w:val="24"/>
          <w:lang w:val="lt-LT"/>
        </w:rPr>
      </w:pPr>
      <w:r w:rsidRPr="00596B37">
        <w:rPr>
          <w:rFonts w:ascii="Verdana" w:hAnsi="Verdana" w:cs="Times New Roman"/>
          <w:color w:val="auto"/>
          <w:kern w:val="16"/>
          <w:sz w:val="24"/>
          <w:szCs w:val="24"/>
          <w:lang w:val="lt-LT"/>
        </w:rPr>
        <w:t>Apie</w:t>
      </w:r>
      <w:r w:rsidRPr="00596B37">
        <w:rPr>
          <w:rFonts w:ascii="Verdana" w:hAnsi="Verdana"/>
          <w:color w:val="auto"/>
          <w:sz w:val="24"/>
          <w:szCs w:val="24"/>
          <w:lang w:val="lt-LT"/>
        </w:rPr>
        <w:t xml:space="preserve"> pasiūlymų eilės ir laimėjusio pasiūlymo nustatymą</w:t>
      </w:r>
      <w:r w:rsidR="0021243C" w:rsidRPr="00596B37">
        <w:rPr>
          <w:rFonts w:ascii="Verdana" w:hAnsi="Verdana"/>
          <w:color w:val="auto"/>
          <w:sz w:val="24"/>
          <w:szCs w:val="24"/>
          <w:lang w:val="lt-LT"/>
        </w:rPr>
        <w:t>,</w:t>
      </w:r>
      <w:r w:rsidRPr="00596B37">
        <w:rPr>
          <w:rFonts w:ascii="Verdana" w:hAnsi="Verdana"/>
          <w:color w:val="auto"/>
          <w:sz w:val="24"/>
          <w:szCs w:val="24"/>
          <w:lang w:val="lt-LT"/>
        </w:rPr>
        <w:t xml:space="preserve"> apie sprendimą sudaryti pirkimo sutartį </w:t>
      </w:r>
      <w:r w:rsidR="00E666C0" w:rsidRPr="00596B37">
        <w:rPr>
          <w:rFonts w:ascii="Verdana" w:hAnsi="Verdana" w:cs="Times New Roman"/>
          <w:kern w:val="16"/>
          <w:sz w:val="24"/>
          <w:szCs w:val="24"/>
          <w:lang w:val="lt-LT"/>
        </w:rPr>
        <w:t>ir tikslų atidėjimo terminą</w:t>
      </w:r>
      <w:r w:rsidR="00E666C0" w:rsidRPr="00596B37">
        <w:rPr>
          <w:rFonts w:ascii="Verdana" w:hAnsi="Verdana"/>
          <w:color w:val="auto"/>
          <w:sz w:val="24"/>
          <w:szCs w:val="24"/>
          <w:lang w:val="lt-LT"/>
        </w:rPr>
        <w:t xml:space="preserve">, </w:t>
      </w:r>
      <w:r w:rsidRPr="00596B37">
        <w:rPr>
          <w:rFonts w:ascii="Verdana" w:hAnsi="Verdana"/>
          <w:color w:val="auto"/>
          <w:sz w:val="24"/>
          <w:szCs w:val="24"/>
          <w:lang w:val="lt-LT"/>
        </w:rPr>
        <w:t xml:space="preserve">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w:t>
      </w:r>
      <w:r w:rsidRPr="00596B37">
        <w:rPr>
          <w:rFonts w:ascii="Verdana" w:hAnsi="Verdana"/>
          <w:color w:val="auto"/>
          <w:sz w:val="24"/>
          <w:szCs w:val="24"/>
          <w:lang w:val="lt-LT"/>
        </w:rPr>
        <w:lastRenderedPageBreak/>
        <w:t>priežastis. Jei bus nuspręsta nesudaryti pirkimo sutarties, minėtame pranešime nurodomos tokio sprendimo priežastys.</w:t>
      </w:r>
    </w:p>
    <w:p w14:paraId="01202C56" w14:textId="77777777" w:rsidR="009E5429" w:rsidRPr="00596B37" w:rsidRDefault="00E666C0" w:rsidP="00596B37">
      <w:pPr>
        <w:pStyle w:val="Body2"/>
        <w:numPr>
          <w:ilvl w:val="0"/>
          <w:numId w:val="43"/>
        </w:numPr>
        <w:tabs>
          <w:tab w:val="left" w:pos="1560"/>
          <w:tab w:val="left" w:pos="1701"/>
        </w:tabs>
        <w:spacing w:after="0"/>
        <w:ind w:left="0" w:firstLine="709"/>
        <w:rPr>
          <w:rFonts w:ascii="Verdana" w:hAnsi="Verdana" w:cs="Times New Roman"/>
          <w:kern w:val="16"/>
          <w:sz w:val="24"/>
          <w:szCs w:val="24"/>
          <w:lang w:val="lt-LT"/>
        </w:rPr>
      </w:pPr>
      <w:r w:rsidRPr="00596B37">
        <w:rPr>
          <w:rFonts w:ascii="Verdana" w:hAnsi="Verdana" w:cs="Times New Roman"/>
          <w:kern w:val="16"/>
          <w:sz w:val="24"/>
          <w:szCs w:val="24"/>
          <w:lang w:val="lt-LT"/>
        </w:rPr>
        <w:t xml:space="preserve">Suinteresuoti dalyviai nuo perkančiosios organizacijos pranešimo apie </w:t>
      </w:r>
      <w:r w:rsidRPr="00596B37">
        <w:rPr>
          <w:rFonts w:ascii="Verdana" w:hAnsi="Verdana" w:cs="Times New Roman"/>
          <w:color w:val="auto"/>
          <w:kern w:val="16"/>
          <w:sz w:val="24"/>
          <w:szCs w:val="24"/>
          <w:lang w:val="lt-LT"/>
        </w:rPr>
        <w:t>sprendimą</w:t>
      </w:r>
      <w:r w:rsidRPr="00596B37">
        <w:rPr>
          <w:rFonts w:ascii="Verdana" w:hAnsi="Verdana" w:cs="Times New Roman"/>
          <w:kern w:val="16"/>
          <w:sz w:val="24"/>
          <w:szCs w:val="24"/>
          <w:lang w:val="lt-LT"/>
        </w:rPr>
        <w:t xml:space="preserve">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7B0E29F" w14:textId="77777777" w:rsidR="009E5429" w:rsidRPr="00596B37" w:rsidRDefault="00005479" w:rsidP="00596B37">
      <w:pPr>
        <w:pStyle w:val="Body2"/>
        <w:numPr>
          <w:ilvl w:val="0"/>
          <w:numId w:val="43"/>
        </w:numPr>
        <w:tabs>
          <w:tab w:val="left" w:pos="1560"/>
          <w:tab w:val="left" w:pos="1701"/>
        </w:tabs>
        <w:spacing w:after="0"/>
        <w:ind w:left="0" w:firstLine="709"/>
        <w:rPr>
          <w:rFonts w:ascii="Verdana" w:hAnsi="Verdana" w:cs="Times New Roman"/>
          <w:color w:val="auto"/>
          <w:kern w:val="16"/>
          <w:sz w:val="24"/>
          <w:szCs w:val="24"/>
          <w:lang w:val="lt-LT"/>
        </w:rPr>
      </w:pPr>
      <w:r w:rsidRPr="00596B37">
        <w:rPr>
          <w:rFonts w:ascii="Verdana" w:hAnsi="Verdana"/>
          <w:color w:val="auto"/>
          <w:sz w:val="24"/>
          <w:szCs w:val="24"/>
          <w:lang w:val="lt-LT"/>
        </w:rPr>
        <w:t xml:space="preserve">Pirkimo sutartis negali būti sudaryta, kol nepasibaigė pirkimo sutarties </w:t>
      </w:r>
      <w:r w:rsidRPr="00596B37">
        <w:rPr>
          <w:rFonts w:ascii="Verdana" w:hAnsi="Verdana" w:cs="Times New Roman"/>
          <w:color w:val="auto"/>
          <w:kern w:val="16"/>
          <w:sz w:val="24"/>
          <w:szCs w:val="24"/>
          <w:lang w:val="lt-LT"/>
        </w:rPr>
        <w:t xml:space="preserve">sudarymo atidėjimo terminas, t. y. ne anksčiau kaip po 5 </w:t>
      </w:r>
      <w:r w:rsidR="00590D7B" w:rsidRPr="00596B37">
        <w:rPr>
          <w:rFonts w:ascii="Verdana" w:hAnsi="Verdana" w:cs="Times New Roman"/>
          <w:color w:val="auto"/>
          <w:kern w:val="16"/>
          <w:sz w:val="24"/>
          <w:szCs w:val="24"/>
          <w:lang w:val="lt-LT"/>
        </w:rPr>
        <w:t xml:space="preserve">darbo </w:t>
      </w:r>
      <w:r w:rsidRPr="00596B37">
        <w:rPr>
          <w:rFonts w:ascii="Verdana" w:hAnsi="Verdana" w:cs="Times New Roman"/>
          <w:color w:val="auto"/>
          <w:kern w:val="16"/>
          <w:sz w:val="24"/>
          <w:szCs w:val="24"/>
          <w:lang w:val="lt-LT"/>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10DA83AC" w:rsidR="00005479" w:rsidRPr="00596B37" w:rsidRDefault="00005479" w:rsidP="00596B37">
      <w:pPr>
        <w:pStyle w:val="Body2"/>
        <w:numPr>
          <w:ilvl w:val="0"/>
          <w:numId w:val="43"/>
        </w:numPr>
        <w:tabs>
          <w:tab w:val="left" w:pos="1560"/>
          <w:tab w:val="left" w:pos="1701"/>
        </w:tabs>
        <w:spacing w:after="0"/>
        <w:ind w:left="0" w:firstLine="709"/>
        <w:rPr>
          <w:rFonts w:ascii="Verdana" w:hAnsi="Verdana" w:cs="Times New Roman"/>
          <w:kern w:val="16"/>
          <w:sz w:val="24"/>
          <w:szCs w:val="24"/>
          <w:lang w:val="lt-LT"/>
        </w:rPr>
      </w:pPr>
      <w:r w:rsidRPr="00596B37">
        <w:rPr>
          <w:rFonts w:ascii="Verdana" w:hAnsi="Verdana" w:cs="Times New Roman"/>
          <w:color w:val="auto"/>
          <w:kern w:val="16"/>
          <w:sz w:val="24"/>
          <w:szCs w:val="24"/>
          <w:lang w:val="lt-LT"/>
        </w:rPr>
        <w:t xml:space="preserve">Jeigu tiekėjas, kuriam buvo pasiūlyta sudaryti pirkimo sutartį, raštu atsisako ją sudaryti arba iki </w:t>
      </w:r>
      <w:r w:rsidR="00F863C1" w:rsidRPr="00596B37">
        <w:rPr>
          <w:rFonts w:ascii="Verdana" w:hAnsi="Verdana" w:cs="Times New Roman"/>
          <w:color w:val="auto"/>
          <w:kern w:val="16"/>
          <w:sz w:val="24"/>
          <w:szCs w:val="24"/>
          <w:lang w:val="lt-LT"/>
        </w:rPr>
        <w:t>p</w:t>
      </w:r>
      <w:r w:rsidRPr="00596B37">
        <w:rPr>
          <w:rFonts w:ascii="Verdana" w:hAnsi="Verdana" w:cs="Times New Roman"/>
          <w:color w:val="auto"/>
          <w:kern w:val="16"/>
          <w:sz w:val="24"/>
          <w:szCs w:val="24"/>
          <w:lang w:val="lt-LT"/>
        </w:rPr>
        <w:t>erkančiosios organizacijos nurodyto laiko nepasirašo pirkimo sutarties, arba atsisako sudaryti pirkimo sutartį VPĮ ir pirkimo dokumentuose</w:t>
      </w:r>
      <w:r w:rsidRPr="00596B37">
        <w:rPr>
          <w:rFonts w:ascii="Verdana" w:hAnsi="Verdana"/>
          <w:color w:val="auto"/>
          <w:sz w:val="24"/>
          <w:szCs w:val="24"/>
          <w:lang w:val="lt-LT"/>
        </w:rPr>
        <w:t xml:space="preserve"> nustatytomis sąlygomis arba tiekėjų grupė neįsteigia juridinio asmens, kaip nustatyta VPĮ 86 straipsnio 4 dalyje, laikoma, kad jis (jie) atsisakė sudaryti pirkimo sutartį. Tokiu atveju arba jeigu tiekėjas iki </w:t>
      </w:r>
      <w:r w:rsidR="00F863C1" w:rsidRPr="00596B37">
        <w:rPr>
          <w:rFonts w:ascii="Verdana" w:hAnsi="Verdana"/>
          <w:color w:val="auto"/>
          <w:sz w:val="24"/>
          <w:szCs w:val="24"/>
          <w:lang w:val="lt-LT"/>
        </w:rPr>
        <w:t>p</w:t>
      </w:r>
      <w:r w:rsidRPr="00596B37">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w:t>
      </w:r>
      <w:r w:rsidR="00613689" w:rsidRPr="00596B37">
        <w:rPr>
          <w:rFonts w:ascii="Verdana" w:hAnsi="Verdana"/>
          <w:color w:val="auto"/>
          <w:sz w:val="24"/>
          <w:szCs w:val="24"/>
          <w:lang w:val="lt-LT"/>
        </w:rPr>
        <w:t xml:space="preserve"> p</w:t>
      </w:r>
      <w:r w:rsidRPr="00596B37">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596B37">
        <w:rPr>
          <w:rFonts w:ascii="Verdana" w:hAnsi="Verdana" w:cs="Segoe UI"/>
          <w:color w:val="auto"/>
          <w:sz w:val="24"/>
          <w:szCs w:val="24"/>
          <w:lang w:val="lt-LT"/>
        </w:rPr>
        <w:t xml:space="preserve"> </w:t>
      </w:r>
      <w:r w:rsidRPr="00596B37">
        <w:rPr>
          <w:rFonts w:ascii="Verdana" w:hAnsi="Verdana"/>
          <w:color w:val="auto"/>
          <w:sz w:val="24"/>
          <w:szCs w:val="24"/>
          <w:lang w:val="lt-LT"/>
        </w:rPr>
        <w:t>1 dalyje išdėstytos sąlygos.</w:t>
      </w:r>
    </w:p>
    <w:p w14:paraId="47B8A9F0" w14:textId="77777777" w:rsidR="00C740C0" w:rsidRPr="00596B37" w:rsidRDefault="00C740C0" w:rsidP="00596B37">
      <w:pPr>
        <w:pStyle w:val="Body2"/>
        <w:spacing w:after="0"/>
        <w:rPr>
          <w:rFonts w:ascii="Verdana" w:hAnsi="Verdana" w:cs="Times New Roman"/>
          <w:color w:val="auto"/>
          <w:sz w:val="24"/>
          <w:szCs w:val="24"/>
          <w:lang w:val="lt-LT"/>
        </w:rPr>
      </w:pPr>
    </w:p>
    <w:p w14:paraId="1EA68E8F" w14:textId="2A281CC5" w:rsidR="001D2258" w:rsidRPr="00596B37" w:rsidRDefault="001D2258" w:rsidP="00596B37">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65" w:name="_Toc488998681"/>
      <w:bookmarkStart w:id="66" w:name="_Toc206582963"/>
      <w:bookmarkEnd w:id="65"/>
      <w:r w:rsidRPr="00596B37">
        <w:rPr>
          <w:rFonts w:ascii="Verdana" w:hAnsi="Verdana" w:cs="Times New Roman"/>
          <w:color w:val="auto"/>
          <w:sz w:val="24"/>
          <w:szCs w:val="24"/>
          <w:lang w:val="lt-LT"/>
        </w:rPr>
        <w:t>PRETENZIJŲ IR SKUNDŲ NAGRINĖJIMAS</w:t>
      </w:r>
      <w:bookmarkEnd w:id="66"/>
    </w:p>
    <w:p w14:paraId="7487EC9E" w14:textId="77777777" w:rsidR="009E5429" w:rsidRPr="00596B37" w:rsidRDefault="009E5429" w:rsidP="00596B37">
      <w:pPr>
        <w:spacing w:after="0" w:line="240" w:lineRule="auto"/>
        <w:rPr>
          <w:rFonts w:ascii="Verdana" w:eastAsia="Arial Unicode MS" w:hAnsi="Verdana"/>
          <w:sz w:val="24"/>
          <w:szCs w:val="24"/>
        </w:rPr>
      </w:pPr>
      <w:bookmarkStart w:id="67" w:name="_Ref74228480"/>
    </w:p>
    <w:bookmarkEnd w:id="67"/>
    <w:p w14:paraId="03E9806B" w14:textId="6F1391D0" w:rsidR="009E5429" w:rsidRPr="00596B37" w:rsidRDefault="003C0588" w:rsidP="00596B37">
      <w:pPr>
        <w:pStyle w:val="Body2"/>
        <w:numPr>
          <w:ilvl w:val="0"/>
          <w:numId w:val="44"/>
        </w:numPr>
        <w:tabs>
          <w:tab w:val="left" w:pos="1260"/>
          <w:tab w:val="left" w:pos="1418"/>
        </w:tabs>
        <w:spacing w:after="0"/>
        <w:ind w:left="0"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Pr="00596B37">
        <w:rPr>
          <w:rFonts w:ascii="Verdana" w:hAnsi="Verdana"/>
          <w:color w:val="auto"/>
          <w:sz w:val="24"/>
          <w:szCs w:val="24"/>
          <w:lang w:val="lt-LT"/>
        </w:rPr>
        <w:t>Pretenzijos teikiamos elektroninėmis priemonėmis.</w:t>
      </w:r>
    </w:p>
    <w:p w14:paraId="3800B224" w14:textId="6FC21697" w:rsidR="003C0588" w:rsidRPr="00596B37" w:rsidRDefault="003C0588" w:rsidP="00596B37">
      <w:pPr>
        <w:pStyle w:val="Body2"/>
        <w:numPr>
          <w:ilvl w:val="0"/>
          <w:numId w:val="44"/>
        </w:numPr>
        <w:tabs>
          <w:tab w:val="left" w:pos="1260"/>
          <w:tab w:val="left" w:pos="1418"/>
        </w:tabs>
        <w:spacing w:after="0"/>
        <w:ind w:left="0"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596B37">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8" w:name="part_e0d8c247d476486b8752fa0197ec4ffd"/>
      <w:bookmarkEnd w:id="68"/>
      <w:r w:rsidRPr="00596B37">
        <w:rPr>
          <w:rFonts w:ascii="Verdana" w:hAnsi="Verdana" w:cs="Times New Roman"/>
          <w:color w:val="auto"/>
          <w:sz w:val="24"/>
          <w:szCs w:val="24"/>
          <w:lang w:val="lt-LT"/>
        </w:rPr>
        <w:t xml:space="preserve"> 2. </w:t>
      </w:r>
      <w:r w:rsidRPr="00596B37">
        <w:rPr>
          <w:rFonts w:ascii="Verdana" w:hAnsi="Verdana"/>
          <w:color w:val="auto"/>
          <w:sz w:val="24"/>
          <w:szCs w:val="24"/>
          <w:lang w:val="lt-LT"/>
        </w:rPr>
        <w:t xml:space="preserve">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w:t>
      </w:r>
      <w:r w:rsidRPr="00596B37">
        <w:rPr>
          <w:rFonts w:ascii="Verdana" w:hAnsi="Verdana"/>
          <w:color w:val="auto"/>
          <w:sz w:val="24"/>
          <w:szCs w:val="24"/>
          <w:lang w:val="lt-LT"/>
        </w:rPr>
        <w:lastRenderedPageBreak/>
        <w:t>nustatytą sankciją, turi teisę pareikšti ieškinį teismui per 30 dienų nuo pirkimo sutarties nutraukimo ar perkančiosios organizacijos sprendimo išsiuntimo tiekėjui dienos</w:t>
      </w:r>
      <w:r w:rsidRPr="00596B37">
        <w:rPr>
          <w:rFonts w:ascii="Verdana" w:hAnsi="Verdana" w:cs="Times New Roman"/>
          <w:color w:val="auto"/>
          <w:sz w:val="24"/>
          <w:szCs w:val="24"/>
          <w:lang w:val="lt-LT"/>
        </w:rPr>
        <w:t>):</w:t>
      </w:r>
    </w:p>
    <w:p w14:paraId="0DBEDC8F" w14:textId="322F6FC2" w:rsidR="003C0588" w:rsidRPr="00596B37" w:rsidRDefault="009E5429" w:rsidP="00596B37">
      <w:pPr>
        <w:pStyle w:val="Body2"/>
        <w:tabs>
          <w:tab w:val="left" w:pos="1418"/>
          <w:tab w:val="left" w:pos="1560"/>
          <w:tab w:val="left" w:pos="1701"/>
        </w:tabs>
        <w:spacing w:after="0"/>
        <w:ind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14.2.1.</w:t>
      </w:r>
      <w:r w:rsidR="003D55F7" w:rsidRPr="00596B37">
        <w:rPr>
          <w:rFonts w:ascii="Verdana" w:hAnsi="Verdana" w:cs="Times New Roman"/>
          <w:color w:val="auto"/>
          <w:sz w:val="24"/>
          <w:szCs w:val="24"/>
          <w:lang w:val="lt-LT"/>
        </w:rPr>
        <w:t xml:space="preserve"> </w:t>
      </w:r>
      <w:r w:rsidR="003C0588" w:rsidRPr="00596B37">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0A889816" w14:textId="77777777" w:rsidR="00105D39" w:rsidRPr="00596B37" w:rsidRDefault="009E5429" w:rsidP="00596B37">
      <w:pPr>
        <w:pStyle w:val="Body2"/>
        <w:tabs>
          <w:tab w:val="left" w:pos="1260"/>
          <w:tab w:val="left" w:pos="1418"/>
          <w:tab w:val="left" w:pos="1560"/>
          <w:tab w:val="left" w:pos="1701"/>
        </w:tabs>
        <w:spacing w:after="0"/>
        <w:ind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14</w:t>
      </w:r>
      <w:r w:rsidR="00A24441" w:rsidRPr="00596B37">
        <w:rPr>
          <w:rFonts w:ascii="Verdana" w:hAnsi="Verdana" w:cs="Times New Roman"/>
          <w:color w:val="auto"/>
          <w:sz w:val="24"/>
          <w:szCs w:val="24"/>
          <w:lang w:val="lt-LT"/>
        </w:rPr>
        <w:t>.2.</w:t>
      </w:r>
      <w:r w:rsidRPr="00596B37">
        <w:rPr>
          <w:rFonts w:ascii="Verdana" w:hAnsi="Verdana" w:cs="Times New Roman"/>
          <w:color w:val="auto"/>
          <w:sz w:val="24"/>
          <w:szCs w:val="24"/>
          <w:lang w:val="lt-LT"/>
        </w:rPr>
        <w:t>2.</w:t>
      </w:r>
      <w:r w:rsidR="00A24441" w:rsidRPr="00596B37">
        <w:rPr>
          <w:rFonts w:ascii="Verdana" w:hAnsi="Verdana" w:cs="Times New Roman"/>
          <w:color w:val="auto"/>
          <w:sz w:val="24"/>
          <w:szCs w:val="24"/>
          <w:lang w:val="lt-LT"/>
        </w:rPr>
        <w:tab/>
      </w:r>
      <w:r w:rsidR="003C0588" w:rsidRPr="00596B37">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701AE77B" w14:textId="60DF2FE1" w:rsidR="00105D39" w:rsidRPr="00596B37" w:rsidRDefault="003D55F7" w:rsidP="00596B37">
      <w:pPr>
        <w:pStyle w:val="Body2"/>
        <w:numPr>
          <w:ilvl w:val="0"/>
          <w:numId w:val="44"/>
        </w:numPr>
        <w:tabs>
          <w:tab w:val="left" w:pos="1260"/>
          <w:tab w:val="left" w:pos="1418"/>
        </w:tabs>
        <w:spacing w:after="0"/>
        <w:ind w:left="0"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w:t>
      </w:r>
      <w:r w:rsidR="003C0588" w:rsidRPr="00596B37">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01CDAC4C" w14:textId="6D3CB2BC" w:rsidR="009E5429" w:rsidRPr="00596B37" w:rsidRDefault="003D55F7" w:rsidP="00596B37">
      <w:pPr>
        <w:pStyle w:val="Body2"/>
        <w:numPr>
          <w:ilvl w:val="0"/>
          <w:numId w:val="44"/>
        </w:numPr>
        <w:tabs>
          <w:tab w:val="left" w:pos="1260"/>
          <w:tab w:val="left" w:pos="1418"/>
        </w:tabs>
        <w:spacing w:after="0"/>
        <w:ind w:left="0" w:firstLine="709"/>
        <w:rPr>
          <w:rFonts w:ascii="Verdana" w:hAnsi="Verdana" w:cs="Times New Roman"/>
          <w:color w:val="auto"/>
          <w:sz w:val="24"/>
          <w:szCs w:val="24"/>
          <w:lang w:val="lt-LT"/>
        </w:rPr>
      </w:pPr>
      <w:r w:rsidRPr="00596B37">
        <w:rPr>
          <w:rFonts w:ascii="Verdana" w:hAnsi="Verdana" w:cs="Times New Roman"/>
          <w:color w:val="auto"/>
          <w:sz w:val="24"/>
          <w:szCs w:val="24"/>
          <w:lang w:val="lt-LT"/>
        </w:rPr>
        <w:t>.</w:t>
      </w:r>
      <w:r w:rsidR="003C0588" w:rsidRPr="00596B37">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1D5E8A9" w:rsidR="003C0588" w:rsidRPr="00596B37" w:rsidRDefault="003D55F7" w:rsidP="00596B37">
      <w:pPr>
        <w:pStyle w:val="Body2"/>
        <w:numPr>
          <w:ilvl w:val="0"/>
          <w:numId w:val="44"/>
        </w:numPr>
        <w:tabs>
          <w:tab w:val="left" w:pos="1260"/>
          <w:tab w:val="left" w:pos="1418"/>
        </w:tabs>
        <w:spacing w:after="0"/>
        <w:ind w:left="0" w:firstLine="709"/>
        <w:rPr>
          <w:rFonts w:ascii="Verdana" w:hAnsi="Verdana" w:cs="Times New Roman"/>
          <w:color w:val="auto"/>
          <w:sz w:val="24"/>
          <w:szCs w:val="24"/>
          <w:lang w:val="lt-LT"/>
        </w:rPr>
      </w:pPr>
      <w:r w:rsidRPr="00596B37">
        <w:rPr>
          <w:rFonts w:ascii="Verdana" w:hAnsi="Verdana"/>
          <w:color w:val="auto"/>
          <w:kern w:val="16"/>
          <w:sz w:val="24"/>
          <w:szCs w:val="24"/>
          <w:lang w:val="lt-LT"/>
        </w:rPr>
        <w:t>.</w:t>
      </w:r>
      <w:r w:rsidR="003C0588" w:rsidRPr="00596B37">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3C0588" w:rsidRPr="00596B37">
        <w:rPr>
          <w:rFonts w:ascii="Verdana" w:hAnsi="Verdana" w:cs="Times New Roman"/>
          <w:color w:val="auto"/>
          <w:sz w:val="24"/>
          <w:szCs w:val="24"/>
          <w:lang w:val="lt-LT"/>
        </w:rPr>
        <w:t>.</w:t>
      </w:r>
    </w:p>
    <w:p w14:paraId="3E2CDFBB" w14:textId="126DDDCA" w:rsidR="00521ACE" w:rsidRPr="00596B37" w:rsidRDefault="00521ACE" w:rsidP="00596B37">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596B37" w:rsidRDefault="001D2258" w:rsidP="00596B37">
      <w:pPr>
        <w:pStyle w:val="Antrat"/>
        <w:numPr>
          <w:ilvl w:val="3"/>
          <w:numId w:val="6"/>
        </w:numPr>
        <w:tabs>
          <w:tab w:val="left" w:pos="1560"/>
        </w:tabs>
        <w:ind w:left="0" w:firstLine="709"/>
        <w:jc w:val="center"/>
        <w:rPr>
          <w:rFonts w:ascii="Verdana" w:hAnsi="Verdana" w:cs="Times New Roman"/>
          <w:color w:val="auto"/>
          <w:sz w:val="24"/>
          <w:szCs w:val="24"/>
          <w:lang w:val="lt-LT"/>
        </w:rPr>
      </w:pPr>
      <w:bookmarkStart w:id="69" w:name="_Toc488998682"/>
      <w:bookmarkStart w:id="70" w:name="_Toc206582964"/>
      <w:bookmarkEnd w:id="69"/>
      <w:r w:rsidRPr="00596B37">
        <w:rPr>
          <w:rFonts w:ascii="Verdana" w:hAnsi="Verdana" w:cs="Times New Roman"/>
          <w:color w:val="auto"/>
          <w:sz w:val="24"/>
          <w:szCs w:val="24"/>
          <w:lang w:val="lt-LT"/>
        </w:rPr>
        <w:t xml:space="preserve">PIRKIMO SUTARTIES PASIRAŠYMAS IR </w:t>
      </w:r>
      <w:r w:rsidR="00344FB0" w:rsidRPr="00596B37">
        <w:rPr>
          <w:rFonts w:ascii="Verdana" w:hAnsi="Verdana" w:cs="Times New Roman"/>
          <w:color w:val="auto"/>
          <w:sz w:val="24"/>
          <w:szCs w:val="24"/>
          <w:lang w:val="lt-LT"/>
        </w:rPr>
        <w:t xml:space="preserve">JOS </w:t>
      </w:r>
      <w:r w:rsidRPr="00596B37">
        <w:rPr>
          <w:rFonts w:ascii="Verdana" w:hAnsi="Verdana" w:cs="Times New Roman"/>
          <w:color w:val="auto"/>
          <w:sz w:val="24"/>
          <w:szCs w:val="24"/>
          <w:lang w:val="lt-LT"/>
        </w:rPr>
        <w:t>SĄLYGOS</w:t>
      </w:r>
      <w:bookmarkEnd w:id="70"/>
    </w:p>
    <w:p w14:paraId="2CFFB132" w14:textId="77777777" w:rsidR="001D2258" w:rsidRPr="00596B37" w:rsidRDefault="001D2258" w:rsidP="00596B37">
      <w:pPr>
        <w:pStyle w:val="Body2"/>
        <w:spacing w:after="0"/>
        <w:ind w:firstLine="709"/>
        <w:rPr>
          <w:rFonts w:ascii="Verdana" w:hAnsi="Verdana" w:cs="Times New Roman"/>
          <w:color w:val="auto"/>
          <w:sz w:val="24"/>
          <w:szCs w:val="24"/>
          <w:lang w:val="lt-LT"/>
        </w:rPr>
      </w:pPr>
    </w:p>
    <w:p w14:paraId="1607C184" w14:textId="5AD071AB" w:rsidR="00A50481" w:rsidRPr="00596B37" w:rsidRDefault="00734BC5" w:rsidP="00596B37">
      <w:pPr>
        <w:pStyle w:val="Body2"/>
        <w:numPr>
          <w:ilvl w:val="1"/>
          <w:numId w:val="37"/>
        </w:numPr>
        <w:tabs>
          <w:tab w:val="left" w:pos="851"/>
          <w:tab w:val="left" w:pos="1418"/>
        </w:tabs>
        <w:spacing w:after="0"/>
        <w:ind w:left="0" w:firstLine="709"/>
        <w:rPr>
          <w:rFonts w:ascii="Verdana" w:hAnsi="Verdana"/>
          <w:sz w:val="24"/>
          <w:szCs w:val="24"/>
          <w:lang w:val="lt-LT"/>
        </w:rPr>
      </w:pPr>
      <w:r w:rsidRPr="00596B37">
        <w:rPr>
          <w:rFonts w:ascii="Verdana" w:hAnsi="Verdana"/>
          <w:sz w:val="24"/>
          <w:szCs w:val="24"/>
          <w:lang w:val="lt-LT"/>
        </w:rPr>
        <w:t>Perkančioji organizacija</w:t>
      </w:r>
      <w:r w:rsidRPr="00596B37">
        <w:rPr>
          <w:rFonts w:ascii="Verdana" w:hAnsi="Verdana" w:cs="Times New Roman"/>
          <w:color w:val="00000A"/>
          <w:sz w:val="24"/>
          <w:szCs w:val="24"/>
          <w:lang w:val="lt-LT"/>
        </w:rPr>
        <w:t xml:space="preserve"> </w:t>
      </w:r>
      <w:r w:rsidR="005F4CA0" w:rsidRPr="00596B37">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428019C7" w14:textId="77777777" w:rsidR="00A50481" w:rsidRPr="00596B37" w:rsidRDefault="00E65300" w:rsidP="00596B37">
      <w:pPr>
        <w:pStyle w:val="Body2"/>
        <w:numPr>
          <w:ilvl w:val="1"/>
          <w:numId w:val="37"/>
        </w:numPr>
        <w:tabs>
          <w:tab w:val="left" w:pos="851"/>
          <w:tab w:val="left" w:pos="1418"/>
        </w:tabs>
        <w:spacing w:after="0"/>
        <w:ind w:left="0" w:firstLine="709"/>
        <w:rPr>
          <w:rFonts w:ascii="Verdana" w:hAnsi="Verdana"/>
          <w:sz w:val="24"/>
          <w:szCs w:val="24"/>
          <w:lang w:val="lt-LT"/>
        </w:rPr>
      </w:pPr>
      <w:r w:rsidRPr="00596B37">
        <w:rPr>
          <w:rFonts w:ascii="Verdana" w:hAnsi="Verdana"/>
          <w:sz w:val="24"/>
          <w:szCs w:val="24"/>
          <w:lang w:val="lt-LT"/>
        </w:rPr>
        <w:t>Pirkimo sutarties sąlygos pateikiamos pirkimo sąlygų 2 priede.</w:t>
      </w:r>
      <w:bookmarkStart w:id="71" w:name="_Hlk100825183"/>
    </w:p>
    <w:p w14:paraId="682E9B86" w14:textId="13D0F1BD" w:rsidR="00E65300" w:rsidRPr="00596B37" w:rsidRDefault="00E65300" w:rsidP="00596B37">
      <w:pPr>
        <w:pStyle w:val="Body2"/>
        <w:numPr>
          <w:ilvl w:val="1"/>
          <w:numId w:val="37"/>
        </w:numPr>
        <w:tabs>
          <w:tab w:val="left" w:pos="851"/>
          <w:tab w:val="left" w:pos="1418"/>
        </w:tabs>
        <w:spacing w:after="0"/>
        <w:ind w:left="0" w:firstLine="709"/>
        <w:rPr>
          <w:rFonts w:ascii="Verdana" w:hAnsi="Verdana"/>
          <w:sz w:val="24"/>
          <w:szCs w:val="24"/>
          <w:lang w:val="lt-LT"/>
        </w:rPr>
      </w:pPr>
      <w:r w:rsidRPr="00596B37">
        <w:rPr>
          <w:rFonts w:ascii="Verdana" w:hAnsi="Verdana"/>
          <w:sz w:val="24"/>
          <w:szCs w:val="24"/>
          <w:lang w:val="lt-LT"/>
        </w:rPr>
        <w:t xml:space="preserve">Vykdant Sutartį, sąskaitos faktūros </w:t>
      </w:r>
      <w:r w:rsidR="00187143" w:rsidRPr="00596B37">
        <w:rPr>
          <w:rFonts w:ascii="Verdana" w:hAnsi="Verdana"/>
          <w:sz w:val="24"/>
          <w:szCs w:val="24"/>
          <w:lang w:val="lt-LT"/>
        </w:rPr>
        <w:t>p</w:t>
      </w:r>
      <w:r w:rsidR="00734BC5" w:rsidRPr="00596B37">
        <w:rPr>
          <w:rFonts w:ascii="Verdana" w:hAnsi="Verdana"/>
          <w:sz w:val="24"/>
          <w:szCs w:val="24"/>
          <w:lang w:val="lt-LT"/>
        </w:rPr>
        <w:t>erkanči</w:t>
      </w:r>
      <w:r w:rsidR="00187143" w:rsidRPr="00596B37">
        <w:rPr>
          <w:rFonts w:ascii="Verdana" w:hAnsi="Verdana"/>
          <w:sz w:val="24"/>
          <w:szCs w:val="24"/>
          <w:lang w:val="lt-LT"/>
        </w:rPr>
        <w:t>ajai</w:t>
      </w:r>
      <w:r w:rsidR="00734BC5" w:rsidRPr="00596B37">
        <w:rPr>
          <w:rFonts w:ascii="Verdana" w:hAnsi="Verdana"/>
          <w:sz w:val="24"/>
          <w:szCs w:val="24"/>
          <w:lang w:val="lt-LT"/>
        </w:rPr>
        <w:t xml:space="preserve"> organizacijai </w:t>
      </w:r>
      <w:r w:rsidRPr="00596B37">
        <w:rPr>
          <w:rFonts w:ascii="Verdana" w:hAnsi="Verdana"/>
          <w:sz w:val="24"/>
          <w:szCs w:val="24"/>
          <w:lang w:val="lt-LT"/>
        </w:rPr>
        <w:t>teikiamos tik elektroniniu būdu:</w:t>
      </w:r>
    </w:p>
    <w:p w14:paraId="5F116228" w14:textId="01818017" w:rsidR="00E65300" w:rsidRPr="00596B37" w:rsidRDefault="00C02207" w:rsidP="00596B37">
      <w:pPr>
        <w:pStyle w:val="Sraopastraipa"/>
        <w:tabs>
          <w:tab w:val="left" w:pos="1418"/>
          <w:tab w:val="left" w:pos="1560"/>
          <w:tab w:val="left" w:pos="1701"/>
        </w:tabs>
        <w:spacing w:after="0" w:line="240" w:lineRule="auto"/>
        <w:ind w:left="0" w:firstLine="709"/>
        <w:jc w:val="both"/>
        <w:rPr>
          <w:rFonts w:ascii="Verdana" w:hAnsi="Verdana"/>
          <w:szCs w:val="24"/>
        </w:rPr>
      </w:pPr>
      <w:r w:rsidRPr="00596B37">
        <w:rPr>
          <w:rFonts w:ascii="Verdana" w:hAnsi="Verdana"/>
          <w:szCs w:val="24"/>
        </w:rPr>
        <w:t>1</w:t>
      </w:r>
      <w:r w:rsidR="00A50481" w:rsidRPr="00596B37">
        <w:rPr>
          <w:rFonts w:ascii="Verdana" w:hAnsi="Verdana"/>
          <w:szCs w:val="24"/>
        </w:rPr>
        <w:t>5</w:t>
      </w:r>
      <w:r w:rsidR="00A307EC" w:rsidRPr="00596B37">
        <w:rPr>
          <w:rFonts w:ascii="Verdana" w:hAnsi="Verdana"/>
          <w:szCs w:val="24"/>
        </w:rPr>
        <w:t>.</w:t>
      </w:r>
      <w:r w:rsidR="00A50481" w:rsidRPr="00596B37">
        <w:rPr>
          <w:rFonts w:ascii="Verdana" w:hAnsi="Verdana"/>
          <w:szCs w:val="24"/>
        </w:rPr>
        <w:t>3.</w:t>
      </w:r>
      <w:r w:rsidR="00A307EC" w:rsidRPr="00596B37">
        <w:rPr>
          <w:rFonts w:ascii="Verdana" w:hAnsi="Verdana"/>
          <w:szCs w:val="24"/>
        </w:rPr>
        <w:t>1.</w:t>
      </w:r>
      <w:r w:rsidR="00A307EC" w:rsidRPr="00596B37">
        <w:rPr>
          <w:rFonts w:ascii="Verdana" w:hAnsi="Verdana"/>
          <w:szCs w:val="24"/>
        </w:rPr>
        <w:tab/>
      </w:r>
      <w:r w:rsidR="00F07218" w:rsidRPr="00596B37">
        <w:rPr>
          <w:rFonts w:ascii="Verdana" w:hAnsi="Verdana"/>
          <w:szCs w:val="24"/>
        </w:rPr>
        <w:t>e</w:t>
      </w:r>
      <w:r w:rsidR="00E65300" w:rsidRPr="00596B37">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70D74F71" w:rsidR="00E65300" w:rsidRPr="00596B37" w:rsidRDefault="002C708B" w:rsidP="00596B37">
      <w:pPr>
        <w:pStyle w:val="Sraopastraipa"/>
        <w:tabs>
          <w:tab w:val="left" w:pos="1560"/>
          <w:tab w:val="left" w:pos="1701"/>
        </w:tabs>
        <w:spacing w:after="0" w:line="240" w:lineRule="auto"/>
        <w:ind w:left="0" w:firstLine="709"/>
        <w:jc w:val="both"/>
        <w:rPr>
          <w:rFonts w:ascii="Verdana" w:hAnsi="Verdana"/>
          <w:szCs w:val="24"/>
        </w:rPr>
      </w:pPr>
      <w:r w:rsidRPr="00596B37">
        <w:rPr>
          <w:rFonts w:ascii="Verdana" w:hAnsi="Verdana"/>
          <w:szCs w:val="24"/>
        </w:rPr>
        <w:t>1</w:t>
      </w:r>
      <w:r w:rsidR="00A50481" w:rsidRPr="00596B37">
        <w:rPr>
          <w:rFonts w:ascii="Verdana" w:hAnsi="Verdana"/>
          <w:szCs w:val="24"/>
        </w:rPr>
        <w:t>5.3</w:t>
      </w:r>
      <w:r w:rsidR="00A279BD" w:rsidRPr="00596B37">
        <w:rPr>
          <w:rFonts w:ascii="Verdana" w:hAnsi="Verdana"/>
          <w:szCs w:val="24"/>
        </w:rPr>
        <w:t>.2.</w:t>
      </w:r>
      <w:r w:rsidR="00A279BD" w:rsidRPr="00596B37">
        <w:rPr>
          <w:rFonts w:ascii="Verdana" w:hAnsi="Verdana"/>
          <w:szCs w:val="24"/>
        </w:rPr>
        <w:tab/>
      </w:r>
      <w:r w:rsidR="00E65300" w:rsidRPr="00596B37">
        <w:rPr>
          <w:rFonts w:ascii="Verdana" w:hAnsi="Verdana"/>
          <w:szCs w:val="24"/>
        </w:rPr>
        <w:t>Europos elektroninių sąskaitų faktūrų standarto neatitinkančios elektroninės sąskaitos faktūros gali būti teikiamos tik naudojantis informacinės sistemos „</w:t>
      </w:r>
      <w:r w:rsidR="00011547" w:rsidRPr="00596B37">
        <w:rPr>
          <w:rFonts w:ascii="Verdana" w:hAnsi="Verdana"/>
          <w:szCs w:val="24"/>
        </w:rPr>
        <w:t>SABIS</w:t>
      </w:r>
      <w:r w:rsidR="00E65300" w:rsidRPr="00596B37">
        <w:rPr>
          <w:rFonts w:ascii="Verdana" w:hAnsi="Verdana"/>
          <w:szCs w:val="24"/>
        </w:rPr>
        <w:t>“ priemonėmis.</w:t>
      </w:r>
    </w:p>
    <w:p w14:paraId="58844FD5" w14:textId="7EA46BA0" w:rsidR="00E65300" w:rsidRPr="00596B37" w:rsidRDefault="002C708B" w:rsidP="00596B37">
      <w:pPr>
        <w:pStyle w:val="Sraopastraipa"/>
        <w:tabs>
          <w:tab w:val="left" w:pos="1134"/>
          <w:tab w:val="left" w:pos="1560"/>
        </w:tabs>
        <w:spacing w:after="0" w:line="240" w:lineRule="auto"/>
        <w:ind w:left="0" w:firstLine="709"/>
        <w:jc w:val="both"/>
        <w:rPr>
          <w:rFonts w:ascii="Verdana" w:hAnsi="Verdana"/>
          <w:szCs w:val="24"/>
        </w:rPr>
      </w:pPr>
      <w:r w:rsidRPr="00596B37">
        <w:rPr>
          <w:rFonts w:ascii="Verdana" w:hAnsi="Verdana"/>
          <w:szCs w:val="24"/>
        </w:rPr>
        <w:t>1</w:t>
      </w:r>
      <w:r w:rsidR="00A50481" w:rsidRPr="00596B37">
        <w:rPr>
          <w:rFonts w:ascii="Verdana" w:hAnsi="Verdana"/>
          <w:szCs w:val="24"/>
        </w:rPr>
        <w:t xml:space="preserve">5.4. </w:t>
      </w:r>
      <w:r w:rsidR="00187143" w:rsidRPr="00596B37">
        <w:rPr>
          <w:rFonts w:ascii="Verdana" w:hAnsi="Verdana"/>
          <w:color w:val="000000"/>
          <w:szCs w:val="24"/>
        </w:rPr>
        <w:t>P</w:t>
      </w:r>
      <w:r w:rsidR="00734BC5" w:rsidRPr="00596B37">
        <w:rPr>
          <w:rFonts w:ascii="Verdana" w:hAnsi="Verdana"/>
          <w:color w:val="000000"/>
          <w:szCs w:val="24"/>
        </w:rPr>
        <w:t>erkančioji organizacija</w:t>
      </w:r>
      <w:r w:rsidR="00734BC5" w:rsidRPr="00596B37">
        <w:rPr>
          <w:rFonts w:ascii="Verdana" w:hAnsi="Verdana"/>
          <w:szCs w:val="24"/>
        </w:rPr>
        <w:t xml:space="preserve"> </w:t>
      </w:r>
      <w:r w:rsidR="00E65300" w:rsidRPr="00596B37">
        <w:rPr>
          <w:rFonts w:ascii="Verdana" w:hAnsi="Verdana"/>
          <w:szCs w:val="24"/>
        </w:rPr>
        <w:t>elektronines sąskaitas faktūras priima ir apdoroja naudodamasi informacinės sistemos „</w:t>
      </w:r>
      <w:r w:rsidR="00011547" w:rsidRPr="00596B37">
        <w:rPr>
          <w:rFonts w:ascii="Verdana" w:hAnsi="Verdana"/>
          <w:szCs w:val="24"/>
        </w:rPr>
        <w:t>SABIS</w:t>
      </w:r>
      <w:r w:rsidR="00E65300" w:rsidRPr="00596B37">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71"/>
    <w:p w14:paraId="66F78A59" w14:textId="65C0B62A" w:rsidR="00E65300" w:rsidRPr="00596B37" w:rsidRDefault="00E65300" w:rsidP="00596B37">
      <w:pPr>
        <w:pStyle w:val="Sraopastraipa"/>
        <w:numPr>
          <w:ilvl w:val="1"/>
          <w:numId w:val="38"/>
        </w:numPr>
        <w:tabs>
          <w:tab w:val="left" w:pos="1276"/>
          <w:tab w:val="left" w:pos="1560"/>
        </w:tabs>
        <w:spacing w:after="0" w:line="240" w:lineRule="auto"/>
        <w:ind w:left="0" w:firstLine="709"/>
        <w:jc w:val="both"/>
        <w:rPr>
          <w:rFonts w:ascii="Verdana" w:hAnsi="Verdana"/>
          <w:szCs w:val="24"/>
        </w:rPr>
      </w:pPr>
      <w:r w:rsidRPr="00596B37">
        <w:rPr>
          <w:rFonts w:ascii="Verdana" w:hAnsi="Verdana"/>
          <w:szCs w:val="24"/>
        </w:rPr>
        <w:lastRenderedPageBreak/>
        <w:t xml:space="preserve">Pirkimo sutartis bus sudaroma </w:t>
      </w:r>
      <w:r w:rsidRPr="00596B37">
        <w:rPr>
          <w:rFonts w:ascii="Verdana" w:hAnsi="Verdana"/>
          <w:b/>
          <w:szCs w:val="24"/>
        </w:rPr>
        <w:t>elektroninėmis priemonėmis.</w:t>
      </w:r>
    </w:p>
    <w:p w14:paraId="5A67D3F4" w14:textId="77777777" w:rsidR="00E744A4" w:rsidRPr="00596B37" w:rsidRDefault="00E744A4" w:rsidP="00596B37">
      <w:pPr>
        <w:tabs>
          <w:tab w:val="left" w:pos="1276"/>
          <w:tab w:val="left" w:pos="1560"/>
        </w:tabs>
        <w:spacing w:after="0" w:line="240" w:lineRule="auto"/>
        <w:jc w:val="both"/>
        <w:rPr>
          <w:rFonts w:ascii="Verdana" w:hAnsi="Verdana"/>
          <w:sz w:val="24"/>
          <w:szCs w:val="24"/>
        </w:rPr>
      </w:pPr>
    </w:p>
    <w:p w14:paraId="2CAEC4D7" w14:textId="20EB49BB" w:rsidR="00E744A4" w:rsidRPr="00596B37" w:rsidRDefault="00E744A4" w:rsidP="00596B37">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72" w:name="_Toc132197478"/>
      <w:bookmarkStart w:id="73" w:name="_Toc206582965"/>
      <w:r w:rsidRPr="00596B37">
        <w:rPr>
          <w:rFonts w:ascii="Verdana" w:hAnsi="Verdana" w:cs="Times New Roman"/>
          <w:color w:val="auto"/>
          <w:sz w:val="24"/>
          <w:szCs w:val="24"/>
          <w:lang w:val="lt-LT"/>
        </w:rPr>
        <w:t>ASMENS DUOMENŲ TVARKYMAS</w:t>
      </w:r>
      <w:bookmarkEnd w:id="72"/>
      <w:bookmarkEnd w:id="73"/>
    </w:p>
    <w:p w14:paraId="47C23888" w14:textId="77777777" w:rsidR="00E744A4" w:rsidRPr="00596B37" w:rsidRDefault="00E744A4" w:rsidP="00596B37">
      <w:pPr>
        <w:pStyle w:val="Pagrindinistekstas"/>
        <w:spacing w:after="0" w:line="240" w:lineRule="auto"/>
        <w:rPr>
          <w:rFonts w:ascii="Verdana" w:hAnsi="Verdana"/>
          <w:lang w:eastAsia="lt-LT"/>
        </w:rPr>
      </w:pPr>
    </w:p>
    <w:p w14:paraId="3465E6A5" w14:textId="77777777" w:rsidR="00A50481" w:rsidRPr="00596B37" w:rsidRDefault="00E744A4" w:rsidP="00596B37">
      <w:pPr>
        <w:pStyle w:val="Body2"/>
        <w:numPr>
          <w:ilvl w:val="1"/>
          <w:numId w:val="39"/>
        </w:numPr>
        <w:tabs>
          <w:tab w:val="left" w:pos="1276"/>
          <w:tab w:val="left" w:pos="1418"/>
          <w:tab w:val="left" w:pos="1560"/>
        </w:tabs>
        <w:spacing w:after="0"/>
        <w:ind w:left="0" w:firstLine="709"/>
        <w:rPr>
          <w:rFonts w:ascii="Verdana" w:hAnsi="Verdana"/>
          <w:color w:val="auto"/>
          <w:sz w:val="24"/>
          <w:szCs w:val="24"/>
          <w:lang w:val="lt-LT"/>
        </w:rPr>
      </w:pPr>
      <w:r w:rsidRPr="00596B37">
        <w:rPr>
          <w:rFonts w:ascii="Verdana" w:hAnsi="Verdana"/>
          <w:color w:val="00000A"/>
          <w:sz w:val="24"/>
          <w:szCs w:val="24"/>
          <w:lang w:val="lt-LT"/>
        </w:rPr>
        <w:t>Informuojame, kad vadovaujantis Europos Sąjungos Bendrojo duomenų apsaugos</w:t>
      </w:r>
      <w:r w:rsidRPr="00596B37">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F1089AC" w14:textId="77777777" w:rsidR="00A50481" w:rsidRPr="00596B37" w:rsidRDefault="00E744A4" w:rsidP="00596B37">
      <w:pPr>
        <w:pStyle w:val="Body2"/>
        <w:numPr>
          <w:ilvl w:val="1"/>
          <w:numId w:val="39"/>
        </w:numPr>
        <w:tabs>
          <w:tab w:val="left" w:pos="1276"/>
          <w:tab w:val="left" w:pos="1418"/>
          <w:tab w:val="left" w:pos="1560"/>
        </w:tabs>
        <w:spacing w:after="0"/>
        <w:ind w:left="0" w:firstLine="709"/>
        <w:rPr>
          <w:rFonts w:ascii="Verdana" w:hAnsi="Verdana"/>
          <w:color w:val="auto"/>
          <w:sz w:val="24"/>
          <w:szCs w:val="24"/>
          <w:lang w:val="lt-LT"/>
        </w:rPr>
      </w:pPr>
      <w:r w:rsidRPr="00596B37">
        <w:rPr>
          <w:rFonts w:ascii="Verdana" w:hAnsi="Verdana"/>
          <w:sz w:val="24"/>
          <w:szCs w:val="24"/>
          <w:lang w:val="lt-LT"/>
        </w:rPr>
        <w:t>pagrindais bus tvarkomi tiesiogiai tiekėjų pateikti asmens duomenys.</w:t>
      </w:r>
    </w:p>
    <w:p w14:paraId="7D1660B3" w14:textId="77777777" w:rsidR="00A50481" w:rsidRPr="00596B37" w:rsidRDefault="00E744A4" w:rsidP="00596B37">
      <w:pPr>
        <w:pStyle w:val="Body2"/>
        <w:numPr>
          <w:ilvl w:val="1"/>
          <w:numId w:val="39"/>
        </w:numPr>
        <w:tabs>
          <w:tab w:val="left" w:pos="1276"/>
          <w:tab w:val="left" w:pos="1418"/>
          <w:tab w:val="left" w:pos="1560"/>
        </w:tabs>
        <w:spacing w:after="0"/>
        <w:ind w:left="0" w:firstLine="709"/>
        <w:rPr>
          <w:rFonts w:ascii="Verdana" w:hAnsi="Verdana"/>
          <w:color w:val="auto"/>
          <w:sz w:val="24"/>
          <w:szCs w:val="24"/>
          <w:lang w:val="lt-LT"/>
        </w:rPr>
      </w:pPr>
      <w:r w:rsidRPr="00596B37">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554AC91A" w14:textId="77777777" w:rsidR="00A50481" w:rsidRPr="00596B37" w:rsidRDefault="00E744A4" w:rsidP="00596B37">
      <w:pPr>
        <w:pStyle w:val="Body2"/>
        <w:numPr>
          <w:ilvl w:val="1"/>
          <w:numId w:val="39"/>
        </w:numPr>
        <w:tabs>
          <w:tab w:val="left" w:pos="1276"/>
          <w:tab w:val="left" w:pos="1418"/>
          <w:tab w:val="left" w:pos="1560"/>
        </w:tabs>
        <w:spacing w:after="0"/>
        <w:ind w:left="0" w:firstLine="709"/>
        <w:rPr>
          <w:rFonts w:ascii="Verdana" w:hAnsi="Verdana"/>
          <w:color w:val="auto"/>
          <w:sz w:val="24"/>
          <w:szCs w:val="24"/>
          <w:lang w:val="lt-LT"/>
        </w:rPr>
      </w:pPr>
      <w:r w:rsidRPr="00596B37">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3BD27CAC" w14:textId="0D2165CB" w:rsidR="00D36F01" w:rsidRPr="00596B37" w:rsidRDefault="00E744A4" w:rsidP="00596B37">
      <w:pPr>
        <w:pStyle w:val="Body2"/>
        <w:numPr>
          <w:ilvl w:val="1"/>
          <w:numId w:val="39"/>
        </w:numPr>
        <w:tabs>
          <w:tab w:val="left" w:pos="1276"/>
          <w:tab w:val="left" w:pos="1418"/>
          <w:tab w:val="left" w:pos="1560"/>
        </w:tabs>
        <w:spacing w:after="0"/>
        <w:ind w:left="0" w:firstLine="709"/>
        <w:rPr>
          <w:rFonts w:ascii="Verdana" w:hAnsi="Verdana"/>
          <w:color w:val="auto"/>
          <w:sz w:val="24"/>
          <w:szCs w:val="24"/>
          <w:lang w:val="lt-LT"/>
        </w:rPr>
      </w:pPr>
      <w:r w:rsidRPr="00596B37">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3083A86A" w:rsidR="001D2258" w:rsidRPr="00596B37" w:rsidRDefault="001D2258" w:rsidP="00596B37">
      <w:pPr>
        <w:tabs>
          <w:tab w:val="left" w:pos="1276"/>
          <w:tab w:val="left" w:pos="1560"/>
        </w:tabs>
        <w:spacing w:after="0" w:line="240" w:lineRule="auto"/>
        <w:jc w:val="right"/>
        <w:rPr>
          <w:rFonts w:ascii="Verdana" w:hAnsi="Verdana"/>
          <w:sz w:val="24"/>
          <w:szCs w:val="24"/>
        </w:rPr>
      </w:pPr>
      <w:r w:rsidRPr="00596B37">
        <w:rPr>
          <w:rFonts w:ascii="Verdana" w:hAnsi="Verdana"/>
          <w:sz w:val="24"/>
          <w:szCs w:val="24"/>
        </w:rPr>
        <w:br w:type="page"/>
      </w:r>
      <w:r w:rsidRPr="00596B37">
        <w:rPr>
          <w:rFonts w:ascii="Verdana" w:hAnsi="Verdana"/>
          <w:sz w:val="24"/>
          <w:szCs w:val="24"/>
        </w:rPr>
        <w:lastRenderedPageBreak/>
        <w:t>Pirkimo</w:t>
      </w:r>
      <w:r w:rsidR="005D5117" w:rsidRPr="00596B37">
        <w:rPr>
          <w:rFonts w:ascii="Verdana" w:hAnsi="Verdana"/>
          <w:sz w:val="24"/>
          <w:szCs w:val="24"/>
        </w:rPr>
        <w:t xml:space="preserve"> </w:t>
      </w:r>
      <w:r w:rsidRPr="00596B37">
        <w:rPr>
          <w:rFonts w:ascii="Verdana" w:hAnsi="Verdana"/>
          <w:sz w:val="24"/>
          <w:szCs w:val="24"/>
        </w:rPr>
        <w:t>sąlygų</w:t>
      </w:r>
      <w:r w:rsidR="005D5117" w:rsidRPr="00596B37">
        <w:rPr>
          <w:rFonts w:ascii="Verdana" w:hAnsi="Verdana"/>
          <w:sz w:val="24"/>
          <w:szCs w:val="24"/>
        </w:rPr>
        <w:t xml:space="preserve"> </w:t>
      </w:r>
      <w:r w:rsidRPr="00596B37">
        <w:rPr>
          <w:rFonts w:ascii="Verdana" w:hAnsi="Verdana"/>
          <w:sz w:val="24"/>
          <w:szCs w:val="24"/>
        </w:rPr>
        <w:t>1 priedas</w:t>
      </w:r>
    </w:p>
    <w:p w14:paraId="45E0BDC1" w14:textId="13E8CF47" w:rsidR="007C646E" w:rsidRPr="00596B37" w:rsidRDefault="007C646E" w:rsidP="00596B37">
      <w:pPr>
        <w:pStyle w:val="Body2"/>
        <w:spacing w:after="0"/>
        <w:jc w:val="right"/>
        <w:rPr>
          <w:rFonts w:ascii="Verdana" w:hAnsi="Verdana" w:cs="Times New Roman"/>
          <w:color w:val="auto"/>
          <w:sz w:val="24"/>
          <w:szCs w:val="24"/>
          <w:lang w:val="lt-LT"/>
        </w:rPr>
      </w:pPr>
      <w:r w:rsidRPr="00596B37">
        <w:rPr>
          <w:rFonts w:ascii="Verdana" w:hAnsi="Verdana" w:cs="Times New Roman"/>
          <w:color w:val="auto"/>
          <w:sz w:val="24"/>
          <w:szCs w:val="24"/>
          <w:lang w:val="lt-LT"/>
        </w:rPr>
        <w:t>„Pasiūlymo forma“</w:t>
      </w:r>
    </w:p>
    <w:p w14:paraId="34CA4BAC" w14:textId="197255D5" w:rsidR="00611DEF" w:rsidRPr="00596B37" w:rsidRDefault="00A863E2" w:rsidP="00596B37">
      <w:pPr>
        <w:autoSpaceDN w:val="0"/>
        <w:spacing w:after="0" w:line="240" w:lineRule="auto"/>
        <w:jc w:val="right"/>
        <w:rPr>
          <w:rFonts w:ascii="Verdana" w:eastAsia="Arial Unicode MS" w:hAnsi="Verdana" w:cs="Times New Roman"/>
          <w:b/>
          <w:sz w:val="24"/>
          <w:szCs w:val="24"/>
        </w:rPr>
      </w:pPr>
      <w:r>
        <w:rPr>
          <w:rFonts w:ascii="Verdana" w:eastAsia="Arial Unicode MS" w:hAnsi="Verdana" w:cs="Times New Roman"/>
          <w:b/>
          <w:sz w:val="24"/>
          <w:szCs w:val="24"/>
        </w:rPr>
        <w:t>Darbų</w:t>
      </w:r>
      <w:r w:rsidR="00611DEF" w:rsidRPr="00596B37">
        <w:rPr>
          <w:rFonts w:ascii="Verdana" w:eastAsia="Arial Unicode MS" w:hAnsi="Verdana" w:cs="Times New Roman"/>
          <w:b/>
          <w:sz w:val="24"/>
          <w:szCs w:val="24"/>
        </w:rPr>
        <w:t xml:space="preserve"> sutarties</w:t>
      </w:r>
    </w:p>
    <w:p w14:paraId="4FC5CE50" w14:textId="6EB27B63" w:rsidR="00611DEF" w:rsidRPr="00596B37" w:rsidRDefault="00A863E2" w:rsidP="00596B37">
      <w:pPr>
        <w:autoSpaceDN w:val="0"/>
        <w:spacing w:after="0" w:line="240" w:lineRule="auto"/>
        <w:jc w:val="right"/>
        <w:rPr>
          <w:rFonts w:ascii="Verdana" w:eastAsia="Arial Unicode MS" w:hAnsi="Verdana" w:cs="Times New Roman"/>
          <w:b/>
          <w:sz w:val="24"/>
          <w:szCs w:val="24"/>
        </w:rPr>
      </w:pPr>
      <w:r>
        <w:rPr>
          <w:rFonts w:ascii="Verdana" w:eastAsia="Arial Unicode MS" w:hAnsi="Verdana" w:cs="Times New Roman"/>
          <w:b/>
          <w:sz w:val="24"/>
          <w:szCs w:val="24"/>
        </w:rPr>
        <w:t>2</w:t>
      </w:r>
      <w:r w:rsidR="00611DEF" w:rsidRPr="00596B37">
        <w:rPr>
          <w:rFonts w:ascii="Verdana" w:eastAsia="Arial Unicode MS" w:hAnsi="Verdana" w:cs="Times New Roman"/>
          <w:b/>
          <w:sz w:val="24"/>
          <w:szCs w:val="24"/>
        </w:rPr>
        <w:t xml:space="preserve"> priedas</w:t>
      </w:r>
    </w:p>
    <w:p w14:paraId="65571AF7" w14:textId="77777777" w:rsidR="006D2830" w:rsidRPr="00596B37" w:rsidRDefault="006D2830" w:rsidP="00596B37">
      <w:pPr>
        <w:pStyle w:val="Body2"/>
        <w:spacing w:after="0"/>
        <w:jc w:val="right"/>
        <w:rPr>
          <w:rFonts w:ascii="Verdana" w:hAnsi="Verdana" w:cs="Times New Roman"/>
          <w:color w:val="auto"/>
          <w:sz w:val="24"/>
          <w:szCs w:val="24"/>
          <w:lang w:val="lt-LT"/>
        </w:rPr>
      </w:pPr>
    </w:p>
    <w:p w14:paraId="38D42666" w14:textId="77777777" w:rsidR="006D2830" w:rsidRPr="00596B37" w:rsidRDefault="006D2830" w:rsidP="00596B37">
      <w:pPr>
        <w:spacing w:after="0" w:line="240" w:lineRule="auto"/>
        <w:ind w:right="-176"/>
        <w:jc w:val="center"/>
        <w:rPr>
          <w:rFonts w:ascii="Verdana" w:eastAsia="Times New Roman" w:hAnsi="Verdana" w:cs="Times New Roman"/>
          <w:sz w:val="24"/>
          <w:szCs w:val="24"/>
        </w:rPr>
      </w:pPr>
      <w:r w:rsidRPr="00596B37">
        <w:rPr>
          <w:rFonts w:ascii="Verdana" w:eastAsia="Times New Roman" w:hAnsi="Verdana" w:cs="Times New Roman"/>
          <w:sz w:val="24"/>
          <w:szCs w:val="24"/>
        </w:rPr>
        <w:t>Herbas arba prekių ženklas</w:t>
      </w:r>
    </w:p>
    <w:p w14:paraId="3DD1F444" w14:textId="77777777" w:rsidR="006D2830" w:rsidRPr="00596B37" w:rsidRDefault="006D2830" w:rsidP="00596B37">
      <w:pPr>
        <w:spacing w:after="0" w:line="240" w:lineRule="auto"/>
        <w:ind w:right="-176"/>
        <w:jc w:val="center"/>
        <w:rPr>
          <w:rFonts w:ascii="Verdana" w:eastAsia="Times New Roman" w:hAnsi="Verdana" w:cs="Times New Roman"/>
          <w:sz w:val="24"/>
          <w:szCs w:val="24"/>
        </w:rPr>
      </w:pPr>
    </w:p>
    <w:p w14:paraId="3A94AD0B" w14:textId="77777777" w:rsidR="006D2830" w:rsidRPr="00596B37" w:rsidRDefault="006D2830" w:rsidP="00596B37">
      <w:pPr>
        <w:spacing w:after="0" w:line="240" w:lineRule="auto"/>
        <w:ind w:right="-176"/>
        <w:jc w:val="center"/>
        <w:rPr>
          <w:rFonts w:ascii="Verdana" w:eastAsia="Times New Roman" w:hAnsi="Verdana" w:cs="Times New Roman"/>
          <w:sz w:val="24"/>
          <w:szCs w:val="24"/>
        </w:rPr>
      </w:pPr>
      <w:r w:rsidRPr="00596B37">
        <w:rPr>
          <w:rFonts w:ascii="Verdana" w:eastAsia="Times New Roman" w:hAnsi="Verdana" w:cs="Times New Roman"/>
          <w:sz w:val="24"/>
          <w:szCs w:val="24"/>
        </w:rPr>
        <w:t>(Tiekėjo pavadinimas)</w:t>
      </w:r>
    </w:p>
    <w:p w14:paraId="74BF5EC0" w14:textId="77777777" w:rsidR="006D2830" w:rsidRPr="00596B37" w:rsidRDefault="006D2830" w:rsidP="00596B37">
      <w:pPr>
        <w:spacing w:after="0" w:line="240" w:lineRule="auto"/>
        <w:ind w:right="-176"/>
        <w:jc w:val="center"/>
        <w:rPr>
          <w:rFonts w:ascii="Verdana" w:eastAsia="Times New Roman" w:hAnsi="Verdana" w:cs="Times New Roman"/>
          <w:sz w:val="24"/>
          <w:szCs w:val="24"/>
        </w:rPr>
      </w:pPr>
    </w:p>
    <w:p w14:paraId="6CA2F132" w14:textId="77777777" w:rsidR="006D2830" w:rsidRPr="00596B37" w:rsidRDefault="006D2830" w:rsidP="00596B37">
      <w:pPr>
        <w:spacing w:after="0" w:line="240" w:lineRule="auto"/>
        <w:ind w:right="-176"/>
        <w:jc w:val="center"/>
        <w:rPr>
          <w:rFonts w:ascii="Verdana" w:eastAsia="Times New Roman" w:hAnsi="Verdana" w:cs="Times New Roman"/>
          <w:sz w:val="24"/>
          <w:szCs w:val="24"/>
        </w:rPr>
      </w:pPr>
      <w:r w:rsidRPr="00596B37">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596B37" w:rsidRDefault="006D2830" w:rsidP="00596B37">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596B37" w:rsidRDefault="00E35421" w:rsidP="00596B37">
      <w:pPr>
        <w:tabs>
          <w:tab w:val="center" w:pos="2520"/>
        </w:tabs>
        <w:spacing w:after="0" w:line="240" w:lineRule="auto"/>
        <w:jc w:val="both"/>
        <w:rPr>
          <w:rFonts w:ascii="Verdana" w:eastAsia="Times New Roman" w:hAnsi="Verdana" w:cs="Times New Roman"/>
          <w:bCs/>
          <w:sz w:val="24"/>
          <w:szCs w:val="24"/>
        </w:rPr>
      </w:pPr>
      <w:r w:rsidRPr="00596B37">
        <w:rPr>
          <w:rFonts w:ascii="Verdana" w:eastAsia="Times New Roman" w:hAnsi="Verdana" w:cs="Times New Roman"/>
          <w:bCs/>
          <w:sz w:val="24"/>
          <w:szCs w:val="24"/>
        </w:rPr>
        <w:t>Marijampolės savivaldybės administracijai</w:t>
      </w:r>
    </w:p>
    <w:p w14:paraId="0B4872EF" w14:textId="77777777" w:rsidR="001D2258" w:rsidRPr="00596B37" w:rsidRDefault="001D2258" w:rsidP="00596B37">
      <w:pPr>
        <w:pStyle w:val="Body2"/>
        <w:spacing w:after="0"/>
        <w:rPr>
          <w:rFonts w:ascii="Verdana" w:hAnsi="Verdana" w:cs="Times New Roman"/>
          <w:b/>
          <w:color w:val="auto"/>
          <w:sz w:val="24"/>
          <w:szCs w:val="24"/>
          <w:lang w:val="lt-LT"/>
        </w:rPr>
      </w:pPr>
    </w:p>
    <w:p w14:paraId="03109223" w14:textId="193ABFA2" w:rsidR="00FA7B09" w:rsidRPr="00596B37" w:rsidRDefault="001D2258" w:rsidP="00596B37">
      <w:pPr>
        <w:spacing w:after="0" w:line="240" w:lineRule="auto"/>
        <w:jc w:val="center"/>
        <w:rPr>
          <w:rFonts w:ascii="Verdana" w:hAnsi="Verdana" w:cs="Times New Roman"/>
          <w:b/>
          <w:bCs/>
          <w:caps/>
          <w:sz w:val="24"/>
          <w:szCs w:val="24"/>
        </w:rPr>
      </w:pPr>
      <w:r w:rsidRPr="00596B37">
        <w:rPr>
          <w:rFonts w:ascii="Verdana" w:hAnsi="Verdana" w:cs="Times New Roman"/>
          <w:b/>
          <w:sz w:val="24"/>
          <w:szCs w:val="24"/>
        </w:rPr>
        <w:t>PASIŪLYMAS</w:t>
      </w:r>
    </w:p>
    <w:p w14:paraId="764E6653" w14:textId="77777777" w:rsidR="00E96A1C" w:rsidRPr="00596B37" w:rsidRDefault="00E96A1C" w:rsidP="00596B37">
      <w:pPr>
        <w:spacing w:after="0" w:line="240" w:lineRule="auto"/>
        <w:jc w:val="center"/>
        <w:rPr>
          <w:rFonts w:ascii="Verdana" w:hAnsi="Verdana"/>
          <w:b/>
          <w:bCs/>
          <w:sz w:val="24"/>
          <w:szCs w:val="24"/>
        </w:rPr>
      </w:pPr>
      <w:r w:rsidRPr="00596B37">
        <w:rPr>
          <w:rFonts w:ascii="Verdana" w:hAnsi="Verdana"/>
          <w:b/>
          <w:caps/>
          <w:sz w:val="24"/>
          <w:szCs w:val="24"/>
        </w:rPr>
        <w:t xml:space="preserve">DĖL </w:t>
      </w:r>
      <w:r w:rsidRPr="00596B37">
        <w:rPr>
          <w:rFonts w:ascii="Verdana" w:hAnsi="Verdana"/>
          <w:b/>
          <w:bCs/>
          <w:sz w:val="24"/>
          <w:szCs w:val="24"/>
        </w:rPr>
        <w:t>MARIJAMPOLĖS LAISVOSIOS EKONOMINĖS ZONOS ŽEMĖS SKLYPO MARIJAMPOLĖJE, JONO PRANO ALEKSOS G. 16, IŠVALYMO NUO STANDARTINIŲ SPROGMENŲ DARBŲ</w:t>
      </w:r>
      <w:r w:rsidRPr="00596B37">
        <w:rPr>
          <w:rFonts w:ascii="Verdana" w:hAnsi="Verdana"/>
          <w:b/>
          <w:bCs/>
          <w:caps/>
          <w:color w:val="000000"/>
          <w:sz w:val="24"/>
          <w:szCs w:val="24"/>
        </w:rPr>
        <w:t>, PIRKIMO</w:t>
      </w:r>
    </w:p>
    <w:p w14:paraId="25E92672" w14:textId="352CD5CE" w:rsidR="00F07218" w:rsidRPr="00596B37" w:rsidRDefault="00F07218" w:rsidP="00596B37">
      <w:pPr>
        <w:pStyle w:val="Pagrindinistekstas"/>
        <w:spacing w:after="0" w:line="240" w:lineRule="auto"/>
        <w:jc w:val="center"/>
        <w:rPr>
          <w:rFonts w:ascii="Verdana" w:eastAsiaTheme="minorEastAsia" w:hAnsi="Verdana"/>
          <w:b/>
          <w:bCs/>
          <w:caps/>
          <w:color w:val="auto"/>
          <w:lang w:eastAsia="lt-LT"/>
        </w:rPr>
      </w:pPr>
    </w:p>
    <w:p w14:paraId="1BC20A08" w14:textId="7C74A0DA" w:rsidR="00A57A45" w:rsidRPr="00596B37" w:rsidRDefault="00A57A45" w:rsidP="00596B37">
      <w:pPr>
        <w:spacing w:after="0" w:line="240" w:lineRule="auto"/>
        <w:jc w:val="center"/>
        <w:rPr>
          <w:rFonts w:ascii="Verdana" w:hAnsi="Verdana" w:cs="Times New Roman"/>
          <w:b/>
          <w:sz w:val="24"/>
          <w:szCs w:val="24"/>
        </w:rPr>
      </w:pPr>
    </w:p>
    <w:p w14:paraId="5123EB65" w14:textId="7E078EF9" w:rsidR="001D2258" w:rsidRPr="00596B37" w:rsidRDefault="001D2258" w:rsidP="00596B37">
      <w:pPr>
        <w:widowControl w:val="0"/>
        <w:spacing w:after="0" w:line="240" w:lineRule="auto"/>
        <w:jc w:val="center"/>
        <w:rPr>
          <w:rFonts w:ascii="Verdana" w:hAnsi="Verdana" w:cs="Times New Roman"/>
          <w:b/>
          <w:bCs/>
          <w:sz w:val="24"/>
          <w:szCs w:val="24"/>
        </w:rPr>
      </w:pPr>
      <w:r w:rsidRPr="00596B37">
        <w:rPr>
          <w:rFonts w:ascii="Verdana" w:hAnsi="Verdana" w:cs="Times New Roman"/>
          <w:sz w:val="24"/>
          <w:szCs w:val="24"/>
        </w:rPr>
        <w:t>____________Nr.______</w:t>
      </w:r>
    </w:p>
    <w:p w14:paraId="6A0A6F3C" w14:textId="50F1CB14" w:rsidR="001D2258" w:rsidRPr="00596B37" w:rsidRDefault="001D2258" w:rsidP="00596B37">
      <w:pPr>
        <w:shd w:val="clear" w:color="auto" w:fill="FFFFFF"/>
        <w:spacing w:after="0" w:line="240" w:lineRule="auto"/>
        <w:ind w:left="3600"/>
        <w:rPr>
          <w:rFonts w:ascii="Verdana" w:hAnsi="Verdana" w:cs="Times New Roman"/>
          <w:bCs/>
          <w:sz w:val="24"/>
          <w:szCs w:val="24"/>
        </w:rPr>
      </w:pPr>
      <w:r w:rsidRPr="00596B37">
        <w:rPr>
          <w:rFonts w:ascii="Verdana" w:hAnsi="Verdana" w:cs="Times New Roman"/>
          <w:bCs/>
          <w:sz w:val="24"/>
          <w:szCs w:val="24"/>
        </w:rPr>
        <w:t>(Data)</w:t>
      </w:r>
    </w:p>
    <w:p w14:paraId="2D5A4011" w14:textId="77777777" w:rsidR="001D2258" w:rsidRPr="00596B37" w:rsidRDefault="001D2258" w:rsidP="00596B37">
      <w:pPr>
        <w:shd w:val="clear" w:color="auto" w:fill="FFFFFF"/>
        <w:spacing w:after="0" w:line="240" w:lineRule="auto"/>
        <w:jc w:val="center"/>
        <w:rPr>
          <w:rFonts w:ascii="Verdana" w:hAnsi="Verdana" w:cs="Times New Roman"/>
          <w:bCs/>
          <w:sz w:val="24"/>
          <w:szCs w:val="24"/>
        </w:rPr>
      </w:pPr>
      <w:r w:rsidRPr="00596B37">
        <w:rPr>
          <w:rFonts w:ascii="Verdana" w:hAnsi="Verdana" w:cs="Times New Roman"/>
          <w:bCs/>
          <w:sz w:val="24"/>
          <w:szCs w:val="24"/>
        </w:rPr>
        <w:t>_____________</w:t>
      </w:r>
    </w:p>
    <w:p w14:paraId="7A589BE5" w14:textId="6708922F" w:rsidR="001D2258" w:rsidRPr="00596B37" w:rsidRDefault="001D2258" w:rsidP="00596B37">
      <w:pPr>
        <w:shd w:val="clear" w:color="auto" w:fill="FFFFFF"/>
        <w:spacing w:after="0" w:line="240" w:lineRule="auto"/>
        <w:jc w:val="center"/>
        <w:rPr>
          <w:rFonts w:ascii="Verdana" w:hAnsi="Verdana" w:cs="Times New Roman"/>
          <w:bCs/>
          <w:sz w:val="24"/>
          <w:szCs w:val="24"/>
        </w:rPr>
      </w:pPr>
      <w:r w:rsidRPr="00596B37">
        <w:rPr>
          <w:rFonts w:ascii="Verdana" w:hAnsi="Verdana" w:cs="Times New Roman"/>
          <w:bCs/>
          <w:sz w:val="24"/>
          <w:szCs w:val="24"/>
        </w:rPr>
        <w:t>(vieta)</w:t>
      </w:r>
    </w:p>
    <w:p w14:paraId="3461AA96" w14:textId="43759C2C" w:rsidR="001D2258" w:rsidRPr="00596B37" w:rsidRDefault="001D2258" w:rsidP="00596B37">
      <w:pPr>
        <w:spacing w:after="0" w:line="240" w:lineRule="auto"/>
        <w:rPr>
          <w:rFonts w:ascii="Verdana" w:hAnsi="Verdana" w:cs="Times New Roman"/>
          <w:sz w:val="24"/>
          <w:szCs w:val="24"/>
        </w:rPr>
      </w:pPr>
    </w:p>
    <w:p w14:paraId="05D05EF2" w14:textId="77777777" w:rsidR="00EC72C8" w:rsidRPr="00596B37" w:rsidRDefault="00EC72C8" w:rsidP="00596B37">
      <w:pPr>
        <w:numPr>
          <w:ilvl w:val="0"/>
          <w:numId w:val="7"/>
        </w:numPr>
        <w:spacing w:after="0" w:line="240" w:lineRule="auto"/>
        <w:jc w:val="center"/>
        <w:rPr>
          <w:rFonts w:ascii="Verdana" w:hAnsi="Verdana" w:cs="Times New Roman"/>
          <w:b/>
          <w:bCs/>
          <w:sz w:val="24"/>
          <w:szCs w:val="24"/>
        </w:rPr>
      </w:pPr>
      <w:r w:rsidRPr="00596B37">
        <w:rPr>
          <w:rFonts w:ascii="Verdana" w:hAnsi="Verdana" w:cs="Times New Roman"/>
          <w:b/>
          <w:bCs/>
          <w:sz w:val="24"/>
          <w:szCs w:val="24"/>
        </w:rPr>
        <w:t>INFORMACIJA APIE TIEKĖJĄ (TIEKĖJŲ GRUPĖS NARIUS)</w:t>
      </w:r>
    </w:p>
    <w:p w14:paraId="11F52D1D" w14:textId="77777777" w:rsidR="00EC72C8" w:rsidRPr="00596B37" w:rsidRDefault="00EC72C8" w:rsidP="00596B37">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596B37" w14:paraId="3F744B0A" w14:textId="77777777" w:rsidTr="001D2258">
        <w:tc>
          <w:tcPr>
            <w:tcW w:w="4928" w:type="dxa"/>
          </w:tcPr>
          <w:p w14:paraId="21DA02DA" w14:textId="77777777" w:rsidR="001D2258" w:rsidRPr="00596B37" w:rsidRDefault="001D2258" w:rsidP="00596B37">
            <w:pPr>
              <w:spacing w:after="0" w:line="240" w:lineRule="auto"/>
              <w:rPr>
                <w:rFonts w:ascii="Verdana" w:hAnsi="Verdana" w:cs="Times New Roman"/>
                <w:i/>
                <w:sz w:val="24"/>
                <w:szCs w:val="24"/>
              </w:rPr>
            </w:pPr>
            <w:r w:rsidRPr="00596B37">
              <w:rPr>
                <w:rFonts w:ascii="Verdana" w:hAnsi="Verdana" w:cs="Times New Roman"/>
                <w:sz w:val="24"/>
                <w:szCs w:val="24"/>
              </w:rPr>
              <w:t xml:space="preserve">Tiekėjo pavadinimas </w:t>
            </w:r>
            <w:r w:rsidRPr="00596B37">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596B37" w:rsidRDefault="001D2258" w:rsidP="00596B37">
            <w:pPr>
              <w:spacing w:after="0" w:line="240" w:lineRule="auto"/>
              <w:jc w:val="both"/>
              <w:rPr>
                <w:rFonts w:ascii="Verdana" w:hAnsi="Verdana" w:cs="Times New Roman"/>
                <w:sz w:val="24"/>
                <w:szCs w:val="24"/>
              </w:rPr>
            </w:pPr>
          </w:p>
        </w:tc>
      </w:tr>
      <w:tr w:rsidR="002C432E" w:rsidRPr="00596B37" w14:paraId="17931A19" w14:textId="77777777" w:rsidTr="001D2258">
        <w:tc>
          <w:tcPr>
            <w:tcW w:w="4928" w:type="dxa"/>
          </w:tcPr>
          <w:p w14:paraId="6B6F9E8A" w14:textId="77777777" w:rsidR="001D2258" w:rsidRPr="00596B37" w:rsidRDefault="001D2258" w:rsidP="00596B37">
            <w:pPr>
              <w:spacing w:after="0" w:line="240" w:lineRule="auto"/>
              <w:jc w:val="both"/>
              <w:rPr>
                <w:rFonts w:ascii="Verdana" w:hAnsi="Verdana" w:cs="Times New Roman"/>
                <w:sz w:val="24"/>
                <w:szCs w:val="24"/>
              </w:rPr>
            </w:pPr>
            <w:r w:rsidRPr="00596B37">
              <w:rPr>
                <w:rFonts w:ascii="Verdana" w:hAnsi="Verdana" w:cs="Times New Roman"/>
                <w:sz w:val="24"/>
                <w:szCs w:val="24"/>
              </w:rPr>
              <w:t xml:space="preserve">Tiekėjo adresas </w:t>
            </w:r>
            <w:r w:rsidRPr="00596B37">
              <w:rPr>
                <w:rFonts w:ascii="Verdana" w:hAnsi="Verdana" w:cs="Times New Roman"/>
                <w:i/>
                <w:sz w:val="24"/>
                <w:szCs w:val="24"/>
              </w:rPr>
              <w:t>/Jeigu dalyvauja ūkio subjektų grupė, surašomi visi dalyvių adresai/</w:t>
            </w:r>
          </w:p>
        </w:tc>
        <w:tc>
          <w:tcPr>
            <w:tcW w:w="4927" w:type="dxa"/>
          </w:tcPr>
          <w:p w14:paraId="34220128" w14:textId="77777777" w:rsidR="001D2258" w:rsidRPr="00596B37" w:rsidRDefault="001D2258" w:rsidP="00596B37">
            <w:pPr>
              <w:spacing w:after="0" w:line="240" w:lineRule="auto"/>
              <w:jc w:val="both"/>
              <w:rPr>
                <w:rFonts w:ascii="Verdana" w:hAnsi="Verdana" w:cs="Times New Roman"/>
                <w:sz w:val="24"/>
                <w:szCs w:val="24"/>
              </w:rPr>
            </w:pPr>
          </w:p>
        </w:tc>
      </w:tr>
      <w:tr w:rsidR="002C432E" w:rsidRPr="00596B37" w14:paraId="0E8A74A7" w14:textId="77777777" w:rsidTr="001D2258">
        <w:tc>
          <w:tcPr>
            <w:tcW w:w="4928" w:type="dxa"/>
          </w:tcPr>
          <w:p w14:paraId="015CFE43" w14:textId="77777777" w:rsidR="001D2258" w:rsidRPr="00596B37" w:rsidRDefault="001D2258" w:rsidP="00596B37">
            <w:pPr>
              <w:spacing w:after="0" w:line="240" w:lineRule="auto"/>
              <w:jc w:val="both"/>
              <w:rPr>
                <w:rFonts w:ascii="Verdana" w:hAnsi="Verdana" w:cs="Times New Roman"/>
                <w:sz w:val="24"/>
                <w:szCs w:val="24"/>
              </w:rPr>
            </w:pPr>
            <w:r w:rsidRPr="00596B37">
              <w:rPr>
                <w:rFonts w:ascii="Verdana" w:hAnsi="Verdana" w:cs="Times New Roman"/>
                <w:sz w:val="24"/>
                <w:szCs w:val="24"/>
              </w:rPr>
              <w:t xml:space="preserve">Tiekėjo įmonės kodas </w:t>
            </w:r>
            <w:r w:rsidRPr="00596B37">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596B37" w:rsidRDefault="001D2258" w:rsidP="00596B37">
            <w:pPr>
              <w:spacing w:after="0" w:line="240" w:lineRule="auto"/>
              <w:jc w:val="both"/>
              <w:rPr>
                <w:rFonts w:ascii="Verdana" w:hAnsi="Verdana" w:cs="Times New Roman"/>
                <w:sz w:val="24"/>
                <w:szCs w:val="24"/>
              </w:rPr>
            </w:pPr>
          </w:p>
        </w:tc>
      </w:tr>
      <w:tr w:rsidR="002C432E" w:rsidRPr="00596B37" w14:paraId="697F7FA5" w14:textId="77777777" w:rsidTr="001D2258">
        <w:tc>
          <w:tcPr>
            <w:tcW w:w="4928" w:type="dxa"/>
          </w:tcPr>
          <w:p w14:paraId="70A9EB67" w14:textId="77777777" w:rsidR="001D2258" w:rsidRPr="00596B37" w:rsidRDefault="001D2258" w:rsidP="00596B37">
            <w:pPr>
              <w:spacing w:after="0" w:line="240" w:lineRule="auto"/>
              <w:jc w:val="both"/>
              <w:rPr>
                <w:rFonts w:ascii="Verdana" w:hAnsi="Verdana" w:cs="Times New Roman"/>
                <w:sz w:val="24"/>
                <w:szCs w:val="24"/>
              </w:rPr>
            </w:pPr>
            <w:r w:rsidRPr="00596B37">
              <w:rPr>
                <w:rFonts w:ascii="Verdana" w:hAnsi="Verdana" w:cs="Times New Roman"/>
                <w:sz w:val="24"/>
                <w:szCs w:val="24"/>
              </w:rPr>
              <w:t xml:space="preserve">Tiekėjo banko rekvizitai </w:t>
            </w:r>
            <w:r w:rsidRPr="00596B37">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596B37" w:rsidRDefault="001D2258" w:rsidP="00596B37">
            <w:pPr>
              <w:spacing w:after="0" w:line="240" w:lineRule="auto"/>
              <w:jc w:val="both"/>
              <w:rPr>
                <w:rFonts w:ascii="Verdana" w:hAnsi="Verdana" w:cs="Times New Roman"/>
                <w:sz w:val="24"/>
                <w:szCs w:val="24"/>
              </w:rPr>
            </w:pPr>
          </w:p>
        </w:tc>
      </w:tr>
      <w:tr w:rsidR="002C432E" w:rsidRPr="00596B37" w14:paraId="5DE85BE6" w14:textId="77777777" w:rsidTr="001D2258">
        <w:tc>
          <w:tcPr>
            <w:tcW w:w="4928" w:type="dxa"/>
          </w:tcPr>
          <w:p w14:paraId="5B50CE15" w14:textId="77777777" w:rsidR="001D2258" w:rsidRPr="00596B37" w:rsidRDefault="001D2258" w:rsidP="00596B37">
            <w:pPr>
              <w:spacing w:after="0" w:line="240" w:lineRule="auto"/>
              <w:jc w:val="both"/>
              <w:rPr>
                <w:rFonts w:ascii="Verdana" w:hAnsi="Verdana" w:cs="Times New Roman"/>
                <w:sz w:val="24"/>
                <w:szCs w:val="24"/>
              </w:rPr>
            </w:pPr>
            <w:r w:rsidRPr="00596B37">
              <w:rPr>
                <w:rFonts w:ascii="Verdana" w:hAnsi="Verdana" w:cs="Times New Roman"/>
                <w:sz w:val="24"/>
                <w:szCs w:val="24"/>
              </w:rPr>
              <w:t xml:space="preserve">Tiekėjo PVM mokėtojo kodas </w:t>
            </w:r>
            <w:r w:rsidRPr="00596B37">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596B37" w:rsidRDefault="001D2258" w:rsidP="00596B37">
            <w:pPr>
              <w:spacing w:after="0" w:line="240" w:lineRule="auto"/>
              <w:jc w:val="both"/>
              <w:rPr>
                <w:rFonts w:ascii="Verdana" w:hAnsi="Verdana" w:cs="Times New Roman"/>
                <w:sz w:val="24"/>
                <w:szCs w:val="24"/>
              </w:rPr>
            </w:pPr>
          </w:p>
        </w:tc>
      </w:tr>
      <w:tr w:rsidR="002C432E" w:rsidRPr="00596B37" w14:paraId="257B5411" w14:textId="77777777" w:rsidTr="001D2258">
        <w:tc>
          <w:tcPr>
            <w:tcW w:w="4928" w:type="dxa"/>
          </w:tcPr>
          <w:p w14:paraId="361A7C91" w14:textId="77777777" w:rsidR="001D2258" w:rsidRPr="00596B37" w:rsidRDefault="001D2258" w:rsidP="00596B37">
            <w:pPr>
              <w:spacing w:after="0" w:line="240" w:lineRule="auto"/>
              <w:jc w:val="both"/>
              <w:rPr>
                <w:rFonts w:ascii="Verdana" w:hAnsi="Verdana" w:cs="Times New Roman"/>
                <w:sz w:val="24"/>
                <w:szCs w:val="24"/>
              </w:rPr>
            </w:pPr>
            <w:r w:rsidRPr="00596B37">
              <w:rPr>
                <w:rFonts w:ascii="Verdana" w:hAnsi="Verdana" w:cs="Times New Roman"/>
                <w:sz w:val="24"/>
                <w:szCs w:val="24"/>
              </w:rPr>
              <w:t xml:space="preserve">Telefono numeris </w:t>
            </w:r>
            <w:r w:rsidRPr="00596B37">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596B37" w:rsidRDefault="001D2258" w:rsidP="00596B37">
            <w:pPr>
              <w:spacing w:after="0" w:line="240" w:lineRule="auto"/>
              <w:jc w:val="both"/>
              <w:rPr>
                <w:rFonts w:ascii="Verdana" w:hAnsi="Verdana" w:cs="Times New Roman"/>
                <w:sz w:val="24"/>
                <w:szCs w:val="24"/>
              </w:rPr>
            </w:pPr>
          </w:p>
        </w:tc>
      </w:tr>
      <w:tr w:rsidR="002C432E" w:rsidRPr="00596B37" w14:paraId="3C851FEE" w14:textId="77777777" w:rsidTr="001D2258">
        <w:tc>
          <w:tcPr>
            <w:tcW w:w="4928" w:type="dxa"/>
          </w:tcPr>
          <w:p w14:paraId="39ABBC2F" w14:textId="77777777" w:rsidR="001D2258" w:rsidRPr="00596B37" w:rsidRDefault="001D2258" w:rsidP="00596B37">
            <w:pPr>
              <w:spacing w:after="0" w:line="240" w:lineRule="auto"/>
              <w:jc w:val="both"/>
              <w:rPr>
                <w:rFonts w:ascii="Verdana" w:hAnsi="Verdana" w:cs="Times New Roman"/>
                <w:sz w:val="24"/>
                <w:szCs w:val="24"/>
              </w:rPr>
            </w:pPr>
            <w:r w:rsidRPr="00596B37">
              <w:rPr>
                <w:rFonts w:ascii="Verdana" w:hAnsi="Verdana" w:cs="Times New Roman"/>
                <w:sz w:val="24"/>
                <w:szCs w:val="24"/>
              </w:rPr>
              <w:lastRenderedPageBreak/>
              <w:t xml:space="preserve">El. pašto adresas </w:t>
            </w:r>
            <w:r w:rsidRPr="00596B37">
              <w:rPr>
                <w:rFonts w:ascii="Verdana" w:hAnsi="Verdana" w:cs="Times New Roman"/>
                <w:i/>
                <w:sz w:val="24"/>
                <w:szCs w:val="24"/>
              </w:rPr>
              <w:t>/Jeigu dalyvauja ūkio subjektų grupė, surašomi visi dalyvių el.</w:t>
            </w:r>
            <w:r w:rsidR="000C3D16" w:rsidRPr="00596B37">
              <w:rPr>
                <w:rFonts w:ascii="Verdana" w:hAnsi="Verdana" w:cs="Times New Roman"/>
                <w:i/>
                <w:sz w:val="24"/>
                <w:szCs w:val="24"/>
              </w:rPr>
              <w:t xml:space="preserve"> </w:t>
            </w:r>
            <w:r w:rsidRPr="00596B37">
              <w:rPr>
                <w:rFonts w:ascii="Verdana" w:hAnsi="Verdana" w:cs="Times New Roman"/>
                <w:i/>
                <w:sz w:val="24"/>
                <w:szCs w:val="24"/>
              </w:rPr>
              <w:t>pašto adresai/</w:t>
            </w:r>
          </w:p>
        </w:tc>
        <w:tc>
          <w:tcPr>
            <w:tcW w:w="4927" w:type="dxa"/>
          </w:tcPr>
          <w:p w14:paraId="0C5F3BC8" w14:textId="77777777" w:rsidR="001D2258" w:rsidRPr="00596B37" w:rsidRDefault="001D2258" w:rsidP="00596B37">
            <w:pPr>
              <w:spacing w:after="0" w:line="240" w:lineRule="auto"/>
              <w:jc w:val="both"/>
              <w:rPr>
                <w:rFonts w:ascii="Verdana" w:hAnsi="Verdana" w:cs="Times New Roman"/>
                <w:sz w:val="24"/>
                <w:szCs w:val="24"/>
              </w:rPr>
            </w:pPr>
          </w:p>
        </w:tc>
      </w:tr>
    </w:tbl>
    <w:p w14:paraId="5A26B0BF" w14:textId="77777777" w:rsidR="001D2258" w:rsidRPr="00596B37" w:rsidRDefault="001D2258" w:rsidP="00596B37">
      <w:pPr>
        <w:spacing w:after="0" w:line="240" w:lineRule="auto"/>
        <w:ind w:right="-1" w:firstLine="720"/>
        <w:jc w:val="both"/>
        <w:rPr>
          <w:rFonts w:ascii="Verdana" w:hAnsi="Verdana" w:cs="Times New Roman"/>
          <w:sz w:val="24"/>
          <w:szCs w:val="24"/>
        </w:rPr>
      </w:pPr>
      <w:r w:rsidRPr="00596B37">
        <w:rPr>
          <w:rFonts w:ascii="Verdana" w:hAnsi="Verdana" w:cs="Times New Roman"/>
          <w:sz w:val="24"/>
          <w:szCs w:val="24"/>
        </w:rPr>
        <w:t>Šiuo pasiūlymu pažymime, kad sutinkame su visomis pirkimo sąlygomis, nustatytomis:</w:t>
      </w:r>
    </w:p>
    <w:p w14:paraId="19576D93" w14:textId="0318EFAC" w:rsidR="001D2258" w:rsidRPr="00596B37" w:rsidRDefault="00EC72C8" w:rsidP="00596B37">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596B37">
        <w:rPr>
          <w:rFonts w:ascii="Verdana" w:hAnsi="Verdana" w:cs="Times New Roman"/>
          <w:sz w:val="24"/>
          <w:szCs w:val="24"/>
        </w:rPr>
        <w:t xml:space="preserve">supaprastinto atviro pirkimo </w:t>
      </w:r>
      <w:r w:rsidR="001D2258" w:rsidRPr="00596B37">
        <w:rPr>
          <w:rFonts w:ascii="Verdana" w:hAnsi="Verdana" w:cs="Times New Roman"/>
          <w:sz w:val="24"/>
          <w:szCs w:val="24"/>
        </w:rPr>
        <w:t xml:space="preserve">skelbime, paskelbtame </w:t>
      </w:r>
      <w:r w:rsidR="005C54DD" w:rsidRPr="00596B37">
        <w:rPr>
          <w:rFonts w:ascii="Verdana" w:hAnsi="Verdana" w:cs="Times New Roman"/>
          <w:sz w:val="24"/>
          <w:szCs w:val="24"/>
        </w:rPr>
        <w:t>Lietuvos Respublikos v</w:t>
      </w:r>
      <w:r w:rsidR="001D2258" w:rsidRPr="00596B37">
        <w:rPr>
          <w:rFonts w:ascii="Verdana" w:hAnsi="Verdana" w:cs="Times New Roman"/>
          <w:sz w:val="24"/>
          <w:szCs w:val="24"/>
        </w:rPr>
        <w:t>iešųjų pirkimų įstatymo nustatyta tvarka;</w:t>
      </w:r>
    </w:p>
    <w:p w14:paraId="4A13603E" w14:textId="77777777" w:rsidR="001D2258" w:rsidRPr="00596B37" w:rsidRDefault="001D2258" w:rsidP="00596B37">
      <w:pPr>
        <w:numPr>
          <w:ilvl w:val="0"/>
          <w:numId w:val="3"/>
        </w:numPr>
        <w:tabs>
          <w:tab w:val="num" w:pos="1077"/>
        </w:tabs>
        <w:spacing w:after="0" w:line="240" w:lineRule="auto"/>
        <w:ind w:left="0" w:right="-1" w:firstLine="720"/>
        <w:jc w:val="both"/>
        <w:rPr>
          <w:rFonts w:ascii="Verdana" w:hAnsi="Verdana" w:cs="Times New Roman"/>
          <w:sz w:val="24"/>
          <w:szCs w:val="24"/>
        </w:rPr>
      </w:pPr>
      <w:r w:rsidRPr="00596B37">
        <w:rPr>
          <w:rFonts w:ascii="Verdana" w:hAnsi="Verdana" w:cs="Times New Roman"/>
          <w:sz w:val="24"/>
          <w:szCs w:val="24"/>
        </w:rPr>
        <w:t>kituose pirkimo dokumentuose (jų paaiškinimuose, papildymuose).</w:t>
      </w:r>
    </w:p>
    <w:p w14:paraId="645FFB12" w14:textId="77777777" w:rsidR="001D2258" w:rsidRPr="00596B37" w:rsidRDefault="001D2258" w:rsidP="00596B37">
      <w:pPr>
        <w:tabs>
          <w:tab w:val="left" w:pos="1080"/>
        </w:tabs>
        <w:spacing w:after="0" w:line="240" w:lineRule="auto"/>
        <w:ind w:right="-1" w:firstLine="709"/>
        <w:jc w:val="both"/>
        <w:rPr>
          <w:rFonts w:ascii="Verdana" w:hAnsi="Verdana" w:cs="Times New Roman"/>
          <w:sz w:val="24"/>
          <w:szCs w:val="24"/>
        </w:rPr>
      </w:pPr>
      <w:r w:rsidRPr="00596B37">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596B37" w:rsidRDefault="001D2258" w:rsidP="00596B37">
      <w:pPr>
        <w:tabs>
          <w:tab w:val="left" w:pos="1080"/>
        </w:tabs>
        <w:spacing w:after="0" w:line="240" w:lineRule="auto"/>
        <w:ind w:firstLine="720"/>
        <w:jc w:val="both"/>
        <w:rPr>
          <w:rFonts w:ascii="Verdana" w:hAnsi="Verdana" w:cs="Times New Roman"/>
          <w:sz w:val="24"/>
          <w:szCs w:val="24"/>
        </w:rPr>
      </w:pPr>
      <w:r w:rsidRPr="00596B37">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596B37" w:rsidRDefault="001D2258" w:rsidP="00596B37">
      <w:pPr>
        <w:tabs>
          <w:tab w:val="left" w:pos="1080"/>
        </w:tabs>
        <w:spacing w:after="0" w:line="240" w:lineRule="auto"/>
        <w:ind w:firstLine="720"/>
        <w:jc w:val="both"/>
        <w:rPr>
          <w:rFonts w:ascii="Verdana" w:hAnsi="Verdana" w:cs="Times New Roman"/>
          <w:sz w:val="24"/>
          <w:szCs w:val="24"/>
        </w:rPr>
      </w:pPr>
      <w:r w:rsidRPr="00596B37">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596B37" w:rsidRDefault="00F86015" w:rsidP="00596B37">
      <w:pPr>
        <w:spacing w:after="0" w:line="240" w:lineRule="auto"/>
        <w:ind w:firstLine="709"/>
        <w:jc w:val="both"/>
        <w:rPr>
          <w:rFonts w:ascii="Verdana" w:eastAsia="Arial Unicode MS" w:hAnsi="Verdana" w:cs="Times New Roman"/>
          <w:color w:val="000000"/>
          <w:sz w:val="24"/>
          <w:szCs w:val="24"/>
          <w:lang w:eastAsia="en-US"/>
        </w:rPr>
      </w:pPr>
      <w:r w:rsidRPr="00596B37">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596B37" w:rsidRDefault="004C7187" w:rsidP="00596B37">
      <w:pPr>
        <w:spacing w:after="0" w:line="240" w:lineRule="auto"/>
        <w:jc w:val="both"/>
        <w:rPr>
          <w:rFonts w:ascii="Verdana" w:hAnsi="Verdana" w:cs="Times New Roman"/>
          <w:sz w:val="24"/>
          <w:szCs w:val="24"/>
        </w:rPr>
      </w:pPr>
    </w:p>
    <w:p w14:paraId="2648AC73" w14:textId="4AC8FF2A" w:rsidR="00251B5B" w:rsidRPr="00596B37" w:rsidRDefault="0058054B" w:rsidP="00596B37">
      <w:pPr>
        <w:pStyle w:val="Sraopastraipa"/>
        <w:numPr>
          <w:ilvl w:val="0"/>
          <w:numId w:val="7"/>
        </w:numPr>
        <w:spacing w:after="0" w:line="240" w:lineRule="auto"/>
        <w:ind w:right="-1"/>
        <w:jc w:val="center"/>
        <w:rPr>
          <w:rFonts w:ascii="Verdana" w:hAnsi="Verdana"/>
          <w:b/>
          <w:bCs/>
          <w:szCs w:val="24"/>
        </w:rPr>
      </w:pPr>
      <w:r w:rsidRPr="00596B37">
        <w:rPr>
          <w:rFonts w:ascii="Verdana" w:hAnsi="Verdana"/>
          <w:b/>
          <w:bCs/>
          <w:szCs w:val="24"/>
        </w:rPr>
        <w:t>PASIŪLYMO KAINA</w:t>
      </w:r>
    </w:p>
    <w:p w14:paraId="33639C39" w14:textId="77777777" w:rsidR="005D49C9" w:rsidRPr="00596B37" w:rsidRDefault="005D49C9" w:rsidP="00596B37">
      <w:pPr>
        <w:spacing w:after="0" w:line="240" w:lineRule="auto"/>
        <w:ind w:right="-1"/>
        <w:rPr>
          <w:rFonts w:ascii="Verdana" w:hAnsi="Verdana"/>
          <w:b/>
          <w:bCs/>
          <w:sz w:val="24"/>
          <w:szCs w:val="24"/>
        </w:rPr>
      </w:pPr>
    </w:p>
    <w:p w14:paraId="3EB7BDDB" w14:textId="54F30264" w:rsidR="00883D4A" w:rsidRPr="00596B37" w:rsidRDefault="00883D4A" w:rsidP="00596B37">
      <w:pPr>
        <w:tabs>
          <w:tab w:val="right" w:leader="underscore" w:pos="8505"/>
        </w:tabs>
        <w:spacing w:after="0" w:line="240" w:lineRule="auto"/>
        <w:ind w:left="62" w:firstLine="646"/>
        <w:jc w:val="both"/>
        <w:rPr>
          <w:rFonts w:ascii="Verdana" w:hAnsi="Verdana" w:cs="Times New Roman"/>
          <w:b/>
          <w:sz w:val="24"/>
          <w:szCs w:val="24"/>
        </w:rPr>
      </w:pPr>
      <w:r w:rsidRPr="00596B37">
        <w:rPr>
          <w:rFonts w:ascii="Verdana" w:hAnsi="Verdana" w:cs="Times New Roman"/>
          <w:sz w:val="24"/>
          <w:szCs w:val="24"/>
        </w:rPr>
        <w:t xml:space="preserve">Išnagrinėję supaprastinto atviro konkurso pirkimo dokumentus, </w:t>
      </w:r>
      <w:r w:rsidRPr="00596B37">
        <w:rPr>
          <w:rFonts w:ascii="Verdana" w:hAnsi="Verdana" w:cs="Times New Roman"/>
          <w:b/>
          <w:sz w:val="24"/>
          <w:szCs w:val="24"/>
        </w:rPr>
        <w:t>mes siūlome perkamus darbus atlikti už kainą, nurodyt</w:t>
      </w:r>
      <w:r w:rsidR="00586EF7" w:rsidRPr="00596B37">
        <w:rPr>
          <w:rFonts w:ascii="Verdana" w:hAnsi="Verdana" w:cs="Times New Roman"/>
          <w:b/>
          <w:sz w:val="24"/>
          <w:szCs w:val="24"/>
        </w:rPr>
        <w:t>ą</w:t>
      </w:r>
      <w:r w:rsidRPr="00596B37">
        <w:rPr>
          <w:rFonts w:ascii="Verdana" w:hAnsi="Verdana" w:cs="Times New Roman"/>
          <w:b/>
          <w:sz w:val="24"/>
          <w:szCs w:val="24"/>
        </w:rPr>
        <w:t xml:space="preserve"> lentelėje:</w:t>
      </w:r>
    </w:p>
    <w:p w14:paraId="09317E33" w14:textId="77777777" w:rsidR="008204E5" w:rsidRPr="00596B37" w:rsidRDefault="008204E5" w:rsidP="00596B37">
      <w:pPr>
        <w:spacing w:after="0" w:line="240" w:lineRule="auto"/>
        <w:ind w:firstLine="720"/>
        <w:jc w:val="both"/>
        <w:rPr>
          <w:rFonts w:ascii="Verdana" w:hAnsi="Verdana" w:cs="Times New Roman"/>
          <w:sz w:val="24"/>
          <w:szCs w:val="24"/>
        </w:rPr>
      </w:pP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1356"/>
        <w:gridCol w:w="1191"/>
        <w:gridCol w:w="1219"/>
        <w:gridCol w:w="1319"/>
      </w:tblGrid>
      <w:tr w:rsidR="00F248A0" w:rsidRPr="00596B37" w14:paraId="00B0CD71" w14:textId="77777777" w:rsidTr="00EB7159">
        <w:trPr>
          <w:trHeight w:val="523"/>
          <w:jc w:val="center"/>
        </w:trPr>
        <w:tc>
          <w:tcPr>
            <w:tcW w:w="2318" w:type="pct"/>
            <w:vAlign w:val="center"/>
          </w:tcPr>
          <w:p w14:paraId="12EB21C6" w14:textId="53B6764E" w:rsidR="00F248A0" w:rsidRPr="00253070" w:rsidRDefault="00F248A0" w:rsidP="00253070">
            <w:pPr>
              <w:spacing w:after="0" w:line="240" w:lineRule="auto"/>
              <w:jc w:val="center"/>
              <w:rPr>
                <w:rFonts w:ascii="Verdana" w:hAnsi="Verdana"/>
                <w:b/>
                <w:bCs/>
                <w:color w:val="000000"/>
                <w:sz w:val="24"/>
                <w:szCs w:val="24"/>
              </w:rPr>
            </w:pPr>
            <w:r w:rsidRPr="00596B37">
              <w:rPr>
                <w:rFonts w:ascii="Verdana" w:hAnsi="Verdana"/>
                <w:b/>
                <w:bCs/>
                <w:color w:val="000000"/>
                <w:sz w:val="24"/>
                <w:szCs w:val="24"/>
              </w:rPr>
              <w:t>Darbų pavadinimas</w:t>
            </w:r>
          </w:p>
        </w:tc>
        <w:tc>
          <w:tcPr>
            <w:tcW w:w="715" w:type="pct"/>
          </w:tcPr>
          <w:p w14:paraId="617B6FA9" w14:textId="77777777" w:rsidR="00F248A0" w:rsidRPr="00596B37" w:rsidRDefault="00F248A0" w:rsidP="00596B37">
            <w:pPr>
              <w:spacing w:after="0" w:line="240" w:lineRule="auto"/>
              <w:jc w:val="center"/>
              <w:rPr>
                <w:rFonts w:ascii="Verdana" w:hAnsi="Verdana"/>
                <w:b/>
                <w:sz w:val="24"/>
                <w:szCs w:val="24"/>
              </w:rPr>
            </w:pPr>
            <w:r w:rsidRPr="00596B37">
              <w:rPr>
                <w:rFonts w:ascii="Verdana" w:hAnsi="Verdana"/>
                <w:b/>
                <w:sz w:val="24"/>
                <w:szCs w:val="24"/>
              </w:rPr>
              <w:t>Mato vienetas</w:t>
            </w:r>
          </w:p>
        </w:tc>
        <w:tc>
          <w:tcPr>
            <w:tcW w:w="628" w:type="pct"/>
          </w:tcPr>
          <w:p w14:paraId="57779237" w14:textId="77777777" w:rsidR="00F248A0" w:rsidRPr="00596B37" w:rsidRDefault="00F248A0" w:rsidP="00596B37">
            <w:pPr>
              <w:spacing w:after="0" w:line="240" w:lineRule="auto"/>
              <w:jc w:val="center"/>
              <w:rPr>
                <w:rFonts w:ascii="Verdana" w:hAnsi="Verdana"/>
                <w:b/>
                <w:sz w:val="24"/>
                <w:szCs w:val="24"/>
              </w:rPr>
            </w:pPr>
            <w:r w:rsidRPr="00596B37">
              <w:rPr>
                <w:rFonts w:ascii="Verdana" w:hAnsi="Verdana"/>
                <w:b/>
                <w:sz w:val="24"/>
                <w:szCs w:val="24"/>
              </w:rPr>
              <w:t>Kiekis</w:t>
            </w:r>
          </w:p>
        </w:tc>
        <w:tc>
          <w:tcPr>
            <w:tcW w:w="642" w:type="pct"/>
          </w:tcPr>
          <w:p w14:paraId="6A6DD843" w14:textId="3242F92F" w:rsidR="00F248A0" w:rsidRPr="00596B37" w:rsidRDefault="00F248A0" w:rsidP="00596B37">
            <w:pPr>
              <w:spacing w:after="0" w:line="240" w:lineRule="auto"/>
              <w:jc w:val="center"/>
              <w:rPr>
                <w:rFonts w:ascii="Verdana" w:hAnsi="Verdana"/>
                <w:b/>
                <w:sz w:val="24"/>
                <w:szCs w:val="24"/>
              </w:rPr>
            </w:pPr>
            <w:r w:rsidRPr="00596B37">
              <w:rPr>
                <w:rFonts w:ascii="Verdana" w:hAnsi="Verdana"/>
                <w:b/>
                <w:sz w:val="24"/>
                <w:szCs w:val="24"/>
              </w:rPr>
              <w:t xml:space="preserve">1 mato vieneto </w:t>
            </w:r>
            <w:r w:rsidR="00D246FC" w:rsidRPr="00152645">
              <w:rPr>
                <w:rFonts w:ascii="Verdana" w:hAnsi="Verdana"/>
                <w:b/>
                <w:sz w:val="24"/>
                <w:szCs w:val="24"/>
              </w:rPr>
              <w:t xml:space="preserve">kaina </w:t>
            </w:r>
            <w:r w:rsidRPr="00596B37">
              <w:rPr>
                <w:rFonts w:ascii="Verdana" w:hAnsi="Verdana"/>
                <w:b/>
                <w:sz w:val="24"/>
                <w:szCs w:val="24"/>
              </w:rPr>
              <w:t>Eur be PVM</w:t>
            </w:r>
          </w:p>
        </w:tc>
        <w:tc>
          <w:tcPr>
            <w:tcW w:w="696" w:type="pct"/>
            <w:vAlign w:val="center"/>
          </w:tcPr>
          <w:p w14:paraId="715E9FBC" w14:textId="66FA8F29" w:rsidR="00F248A0" w:rsidRPr="00596B37" w:rsidRDefault="00F248A0" w:rsidP="00596B37">
            <w:pPr>
              <w:spacing w:after="0" w:line="240" w:lineRule="auto"/>
              <w:rPr>
                <w:rFonts w:ascii="Verdana" w:hAnsi="Verdana"/>
                <w:b/>
                <w:sz w:val="24"/>
                <w:szCs w:val="24"/>
              </w:rPr>
            </w:pPr>
            <w:r w:rsidRPr="00596B37">
              <w:rPr>
                <w:rFonts w:ascii="Verdana" w:hAnsi="Verdana"/>
                <w:b/>
                <w:sz w:val="24"/>
                <w:szCs w:val="24"/>
              </w:rPr>
              <w:t xml:space="preserve">Bendra </w:t>
            </w:r>
            <w:r w:rsidR="00D246FC">
              <w:rPr>
                <w:rFonts w:ascii="Verdana" w:hAnsi="Verdana"/>
                <w:b/>
                <w:sz w:val="24"/>
                <w:szCs w:val="24"/>
              </w:rPr>
              <w:t xml:space="preserve">kaina </w:t>
            </w:r>
            <w:r w:rsidRPr="00596B37">
              <w:rPr>
                <w:rFonts w:ascii="Verdana" w:hAnsi="Verdana"/>
                <w:b/>
                <w:sz w:val="24"/>
                <w:szCs w:val="24"/>
              </w:rPr>
              <w:t xml:space="preserve">Eur be PVM už visą kiekį </w:t>
            </w:r>
          </w:p>
          <w:p w14:paraId="6C14CC71" w14:textId="4CB7D518" w:rsidR="00F248A0" w:rsidRPr="00596B37" w:rsidRDefault="00F248A0" w:rsidP="00596B37">
            <w:pPr>
              <w:spacing w:after="0" w:line="240" w:lineRule="auto"/>
              <w:rPr>
                <w:rFonts w:ascii="Verdana" w:hAnsi="Verdana"/>
                <w:b/>
                <w:sz w:val="24"/>
                <w:szCs w:val="24"/>
              </w:rPr>
            </w:pPr>
            <w:r w:rsidRPr="00596B37">
              <w:rPr>
                <w:rFonts w:ascii="Verdana" w:hAnsi="Verdana"/>
                <w:b/>
                <w:sz w:val="24"/>
                <w:szCs w:val="24"/>
              </w:rPr>
              <w:t>(3x4)</w:t>
            </w:r>
          </w:p>
          <w:p w14:paraId="2131306F" w14:textId="127953A3" w:rsidR="00F248A0" w:rsidRPr="00596B37" w:rsidRDefault="00F248A0" w:rsidP="00596B37">
            <w:pPr>
              <w:spacing w:after="0" w:line="240" w:lineRule="auto"/>
              <w:rPr>
                <w:rFonts w:ascii="Verdana" w:hAnsi="Verdana"/>
                <w:b/>
                <w:color w:val="000000"/>
                <w:sz w:val="24"/>
                <w:szCs w:val="24"/>
              </w:rPr>
            </w:pPr>
          </w:p>
        </w:tc>
      </w:tr>
      <w:tr w:rsidR="00F248A0" w:rsidRPr="00596B37" w14:paraId="3D094506" w14:textId="77777777" w:rsidTr="00EB7159">
        <w:trPr>
          <w:trHeight w:val="73"/>
          <w:jc w:val="center"/>
        </w:trPr>
        <w:tc>
          <w:tcPr>
            <w:tcW w:w="2318" w:type="pct"/>
            <w:vAlign w:val="center"/>
          </w:tcPr>
          <w:p w14:paraId="748214AB" w14:textId="27A9D2BF" w:rsidR="00F248A0" w:rsidRPr="00596B37" w:rsidRDefault="00F248A0" w:rsidP="00596B37">
            <w:pPr>
              <w:tabs>
                <w:tab w:val="left" w:pos="568"/>
              </w:tabs>
              <w:spacing w:after="0" w:line="240" w:lineRule="auto"/>
              <w:jc w:val="center"/>
              <w:rPr>
                <w:rFonts w:ascii="Verdana" w:hAnsi="Verdana"/>
                <w:b/>
                <w:bCs/>
                <w:sz w:val="24"/>
                <w:szCs w:val="24"/>
              </w:rPr>
            </w:pPr>
            <w:r w:rsidRPr="00596B37">
              <w:rPr>
                <w:rFonts w:ascii="Verdana" w:hAnsi="Verdana"/>
                <w:b/>
                <w:bCs/>
                <w:sz w:val="24"/>
                <w:szCs w:val="24"/>
              </w:rPr>
              <w:t>1</w:t>
            </w:r>
          </w:p>
        </w:tc>
        <w:tc>
          <w:tcPr>
            <w:tcW w:w="715" w:type="pct"/>
            <w:vAlign w:val="center"/>
          </w:tcPr>
          <w:p w14:paraId="3D5FCAD9" w14:textId="3906B284" w:rsidR="00F248A0" w:rsidRPr="00596B37" w:rsidRDefault="00F248A0" w:rsidP="00596B37">
            <w:pPr>
              <w:spacing w:after="0" w:line="240" w:lineRule="auto"/>
              <w:jc w:val="center"/>
              <w:rPr>
                <w:rFonts w:ascii="Verdana" w:hAnsi="Verdana"/>
                <w:b/>
                <w:bCs/>
                <w:color w:val="000000"/>
                <w:sz w:val="24"/>
                <w:szCs w:val="24"/>
              </w:rPr>
            </w:pPr>
            <w:r w:rsidRPr="00596B37">
              <w:rPr>
                <w:rFonts w:ascii="Verdana" w:hAnsi="Verdana"/>
                <w:b/>
                <w:bCs/>
                <w:color w:val="000000"/>
                <w:sz w:val="24"/>
                <w:szCs w:val="24"/>
              </w:rPr>
              <w:t>2</w:t>
            </w:r>
          </w:p>
        </w:tc>
        <w:tc>
          <w:tcPr>
            <w:tcW w:w="628" w:type="pct"/>
            <w:vAlign w:val="center"/>
          </w:tcPr>
          <w:p w14:paraId="1EF5C1DF" w14:textId="7D287E83" w:rsidR="00F248A0" w:rsidRPr="00596B37" w:rsidRDefault="00F248A0" w:rsidP="00596B37">
            <w:pPr>
              <w:spacing w:after="0" w:line="240" w:lineRule="auto"/>
              <w:jc w:val="center"/>
              <w:rPr>
                <w:rFonts w:ascii="Verdana" w:hAnsi="Verdana"/>
                <w:b/>
                <w:bCs/>
                <w:color w:val="000000"/>
                <w:sz w:val="24"/>
                <w:szCs w:val="24"/>
              </w:rPr>
            </w:pPr>
            <w:r w:rsidRPr="00596B37">
              <w:rPr>
                <w:rFonts w:ascii="Verdana" w:hAnsi="Verdana"/>
                <w:b/>
                <w:bCs/>
                <w:color w:val="000000"/>
                <w:sz w:val="24"/>
                <w:szCs w:val="24"/>
              </w:rPr>
              <w:t>3</w:t>
            </w:r>
          </w:p>
        </w:tc>
        <w:tc>
          <w:tcPr>
            <w:tcW w:w="642" w:type="pct"/>
          </w:tcPr>
          <w:p w14:paraId="551B5616" w14:textId="158A6BC4" w:rsidR="00F248A0" w:rsidRPr="00596B37" w:rsidRDefault="00F248A0" w:rsidP="00596B37">
            <w:pPr>
              <w:spacing w:after="0" w:line="240" w:lineRule="auto"/>
              <w:jc w:val="center"/>
              <w:rPr>
                <w:rFonts w:ascii="Verdana" w:hAnsi="Verdana"/>
                <w:b/>
                <w:bCs/>
                <w:color w:val="000000"/>
                <w:sz w:val="24"/>
                <w:szCs w:val="24"/>
              </w:rPr>
            </w:pPr>
            <w:r w:rsidRPr="00596B37">
              <w:rPr>
                <w:rFonts w:ascii="Verdana" w:hAnsi="Verdana"/>
                <w:b/>
                <w:bCs/>
                <w:color w:val="000000"/>
                <w:sz w:val="24"/>
                <w:szCs w:val="24"/>
              </w:rPr>
              <w:t>4</w:t>
            </w:r>
          </w:p>
        </w:tc>
        <w:tc>
          <w:tcPr>
            <w:tcW w:w="696" w:type="pct"/>
          </w:tcPr>
          <w:p w14:paraId="14C26E2D" w14:textId="7A55018F" w:rsidR="00F248A0" w:rsidRPr="00596B37" w:rsidRDefault="00F248A0" w:rsidP="00596B37">
            <w:pPr>
              <w:spacing w:after="0" w:line="240" w:lineRule="auto"/>
              <w:jc w:val="center"/>
              <w:rPr>
                <w:rFonts w:ascii="Verdana" w:hAnsi="Verdana"/>
                <w:b/>
                <w:bCs/>
                <w:color w:val="000000"/>
                <w:sz w:val="24"/>
                <w:szCs w:val="24"/>
              </w:rPr>
            </w:pPr>
            <w:r w:rsidRPr="00596B37">
              <w:rPr>
                <w:rFonts w:ascii="Verdana" w:hAnsi="Verdana"/>
                <w:b/>
                <w:bCs/>
                <w:color w:val="000000"/>
                <w:sz w:val="24"/>
                <w:szCs w:val="24"/>
              </w:rPr>
              <w:t>5</w:t>
            </w:r>
          </w:p>
        </w:tc>
      </w:tr>
      <w:tr w:rsidR="00F248A0" w:rsidRPr="00596B37" w14:paraId="72A49024" w14:textId="77777777" w:rsidTr="00EB7159">
        <w:trPr>
          <w:trHeight w:val="73"/>
          <w:jc w:val="center"/>
        </w:trPr>
        <w:tc>
          <w:tcPr>
            <w:tcW w:w="2318" w:type="pct"/>
            <w:vAlign w:val="center"/>
          </w:tcPr>
          <w:p w14:paraId="19C60C3E" w14:textId="0FA07ABB" w:rsidR="00F248A0" w:rsidRPr="00596B37" w:rsidRDefault="00F248A0" w:rsidP="00596B37">
            <w:pPr>
              <w:tabs>
                <w:tab w:val="left" w:pos="568"/>
              </w:tabs>
              <w:spacing w:after="0" w:line="240" w:lineRule="auto"/>
              <w:jc w:val="both"/>
              <w:rPr>
                <w:rFonts w:ascii="Verdana" w:hAnsi="Verdana"/>
                <w:sz w:val="24"/>
                <w:szCs w:val="24"/>
              </w:rPr>
            </w:pPr>
            <w:r w:rsidRPr="00596B37">
              <w:rPr>
                <w:rFonts w:ascii="Verdana" w:hAnsi="Verdana"/>
                <w:sz w:val="24"/>
                <w:szCs w:val="24"/>
              </w:rPr>
              <w:t>Teritorijos patikrinimo nuo sprogmenų darbų programos paruošimas</w:t>
            </w:r>
          </w:p>
        </w:tc>
        <w:tc>
          <w:tcPr>
            <w:tcW w:w="715" w:type="pct"/>
            <w:vAlign w:val="center"/>
          </w:tcPr>
          <w:p w14:paraId="5DD07619" w14:textId="77777777" w:rsidR="00F248A0" w:rsidRPr="00596B37" w:rsidRDefault="00F248A0" w:rsidP="00596B37">
            <w:pPr>
              <w:spacing w:after="0" w:line="240" w:lineRule="auto"/>
              <w:jc w:val="center"/>
              <w:rPr>
                <w:rFonts w:ascii="Verdana" w:hAnsi="Verdana"/>
                <w:bCs/>
                <w:color w:val="000000"/>
                <w:sz w:val="24"/>
                <w:szCs w:val="24"/>
              </w:rPr>
            </w:pPr>
            <w:r w:rsidRPr="00596B37">
              <w:rPr>
                <w:rFonts w:ascii="Verdana" w:hAnsi="Verdana"/>
                <w:bCs/>
                <w:color w:val="000000"/>
                <w:sz w:val="24"/>
                <w:szCs w:val="24"/>
              </w:rPr>
              <w:t>vnt.</w:t>
            </w:r>
          </w:p>
        </w:tc>
        <w:tc>
          <w:tcPr>
            <w:tcW w:w="628" w:type="pct"/>
            <w:vAlign w:val="center"/>
          </w:tcPr>
          <w:p w14:paraId="214F7EAE" w14:textId="77777777" w:rsidR="00F248A0" w:rsidRPr="00596B37" w:rsidRDefault="00F248A0" w:rsidP="00596B37">
            <w:pPr>
              <w:spacing w:after="0" w:line="240" w:lineRule="auto"/>
              <w:jc w:val="center"/>
              <w:rPr>
                <w:rFonts w:ascii="Verdana" w:hAnsi="Verdana"/>
                <w:bCs/>
                <w:color w:val="000000"/>
                <w:sz w:val="24"/>
                <w:szCs w:val="24"/>
              </w:rPr>
            </w:pPr>
            <w:r w:rsidRPr="00596B37">
              <w:rPr>
                <w:rFonts w:ascii="Verdana" w:hAnsi="Verdana"/>
                <w:bCs/>
                <w:color w:val="000000"/>
                <w:sz w:val="24"/>
                <w:szCs w:val="24"/>
              </w:rPr>
              <w:t>1</w:t>
            </w:r>
          </w:p>
        </w:tc>
        <w:tc>
          <w:tcPr>
            <w:tcW w:w="642" w:type="pct"/>
          </w:tcPr>
          <w:p w14:paraId="2E3745BB" w14:textId="77777777" w:rsidR="00F248A0" w:rsidRPr="00596B37" w:rsidRDefault="00F248A0" w:rsidP="00596B37">
            <w:pPr>
              <w:spacing w:after="0" w:line="240" w:lineRule="auto"/>
              <w:jc w:val="both"/>
              <w:rPr>
                <w:rFonts w:ascii="Verdana" w:hAnsi="Verdana"/>
                <w:b/>
                <w:color w:val="000000"/>
                <w:sz w:val="24"/>
                <w:szCs w:val="24"/>
              </w:rPr>
            </w:pPr>
          </w:p>
        </w:tc>
        <w:tc>
          <w:tcPr>
            <w:tcW w:w="696" w:type="pct"/>
          </w:tcPr>
          <w:p w14:paraId="01BB9010" w14:textId="130E7F53" w:rsidR="00F248A0" w:rsidRPr="00596B37" w:rsidRDefault="00F248A0" w:rsidP="00596B37">
            <w:pPr>
              <w:spacing w:after="0" w:line="240" w:lineRule="auto"/>
              <w:jc w:val="both"/>
              <w:rPr>
                <w:rFonts w:ascii="Verdana" w:hAnsi="Verdana"/>
                <w:b/>
                <w:color w:val="000000"/>
                <w:sz w:val="24"/>
                <w:szCs w:val="24"/>
              </w:rPr>
            </w:pPr>
          </w:p>
        </w:tc>
      </w:tr>
      <w:tr w:rsidR="00F248A0" w:rsidRPr="00596B37" w14:paraId="17DC402A" w14:textId="77777777" w:rsidTr="00EB7159">
        <w:trPr>
          <w:trHeight w:val="73"/>
          <w:jc w:val="center"/>
        </w:trPr>
        <w:tc>
          <w:tcPr>
            <w:tcW w:w="2318" w:type="pct"/>
            <w:vAlign w:val="center"/>
          </w:tcPr>
          <w:p w14:paraId="2E3AAB2B" w14:textId="585730A0" w:rsidR="00F248A0" w:rsidRPr="00596B37" w:rsidRDefault="00F248A0" w:rsidP="00596B37">
            <w:pPr>
              <w:tabs>
                <w:tab w:val="left" w:pos="568"/>
              </w:tabs>
              <w:spacing w:after="0" w:line="240" w:lineRule="auto"/>
              <w:jc w:val="both"/>
              <w:rPr>
                <w:rFonts w:ascii="Verdana" w:hAnsi="Verdana"/>
                <w:sz w:val="24"/>
                <w:szCs w:val="24"/>
              </w:rPr>
            </w:pPr>
            <w:r w:rsidRPr="00596B37">
              <w:rPr>
                <w:rFonts w:ascii="Verdana" w:hAnsi="Verdana"/>
                <w:sz w:val="24"/>
                <w:szCs w:val="24"/>
              </w:rPr>
              <w:t>Viso sklypo parengimas darbams vykdyti (teritorijos paruošiamieji darbai)</w:t>
            </w:r>
          </w:p>
        </w:tc>
        <w:tc>
          <w:tcPr>
            <w:tcW w:w="715" w:type="pct"/>
            <w:vAlign w:val="center"/>
          </w:tcPr>
          <w:p w14:paraId="1BC54E4A" w14:textId="77777777" w:rsidR="00F248A0" w:rsidRPr="00596B37" w:rsidRDefault="00F248A0" w:rsidP="00596B37">
            <w:pPr>
              <w:spacing w:after="0" w:line="240" w:lineRule="auto"/>
              <w:jc w:val="center"/>
              <w:rPr>
                <w:rFonts w:ascii="Verdana" w:hAnsi="Verdana"/>
                <w:bCs/>
                <w:color w:val="000000"/>
                <w:sz w:val="24"/>
                <w:szCs w:val="24"/>
              </w:rPr>
            </w:pPr>
            <w:r w:rsidRPr="00596B37">
              <w:rPr>
                <w:rFonts w:ascii="Verdana" w:hAnsi="Verdana"/>
                <w:bCs/>
                <w:color w:val="000000"/>
                <w:sz w:val="24"/>
                <w:szCs w:val="24"/>
              </w:rPr>
              <w:t>ha</w:t>
            </w:r>
          </w:p>
        </w:tc>
        <w:tc>
          <w:tcPr>
            <w:tcW w:w="628" w:type="pct"/>
            <w:vAlign w:val="center"/>
          </w:tcPr>
          <w:p w14:paraId="7B59332A" w14:textId="77777777" w:rsidR="00F248A0" w:rsidRPr="00596B37" w:rsidRDefault="00F248A0" w:rsidP="00596B37">
            <w:pPr>
              <w:spacing w:after="0" w:line="240" w:lineRule="auto"/>
              <w:jc w:val="center"/>
              <w:rPr>
                <w:rFonts w:ascii="Verdana" w:hAnsi="Verdana"/>
                <w:bCs/>
                <w:color w:val="000000"/>
                <w:sz w:val="24"/>
                <w:szCs w:val="24"/>
              </w:rPr>
            </w:pPr>
            <w:r w:rsidRPr="00596B37">
              <w:rPr>
                <w:rFonts w:ascii="Verdana" w:hAnsi="Verdana"/>
                <w:bCs/>
                <w:color w:val="000000"/>
                <w:sz w:val="24"/>
                <w:szCs w:val="24"/>
              </w:rPr>
              <w:t>3,3194</w:t>
            </w:r>
          </w:p>
        </w:tc>
        <w:tc>
          <w:tcPr>
            <w:tcW w:w="642" w:type="pct"/>
          </w:tcPr>
          <w:p w14:paraId="1A31E799" w14:textId="77777777" w:rsidR="00F248A0" w:rsidRPr="00596B37" w:rsidRDefault="00F248A0" w:rsidP="00596B37">
            <w:pPr>
              <w:spacing w:after="0" w:line="240" w:lineRule="auto"/>
              <w:jc w:val="both"/>
              <w:rPr>
                <w:rFonts w:ascii="Verdana" w:hAnsi="Verdana"/>
                <w:b/>
                <w:color w:val="000000"/>
                <w:sz w:val="24"/>
                <w:szCs w:val="24"/>
              </w:rPr>
            </w:pPr>
          </w:p>
        </w:tc>
        <w:tc>
          <w:tcPr>
            <w:tcW w:w="696" w:type="pct"/>
          </w:tcPr>
          <w:p w14:paraId="280CBAA2" w14:textId="197AE1B7" w:rsidR="00F248A0" w:rsidRPr="00596B37" w:rsidRDefault="00F248A0" w:rsidP="00596B37">
            <w:pPr>
              <w:spacing w:after="0" w:line="240" w:lineRule="auto"/>
              <w:jc w:val="both"/>
              <w:rPr>
                <w:rFonts w:ascii="Verdana" w:hAnsi="Verdana"/>
                <w:b/>
                <w:color w:val="000000"/>
                <w:sz w:val="24"/>
                <w:szCs w:val="24"/>
              </w:rPr>
            </w:pPr>
          </w:p>
        </w:tc>
      </w:tr>
      <w:tr w:rsidR="00F248A0" w:rsidRPr="00596B37" w14:paraId="72FD49FE" w14:textId="77777777" w:rsidTr="00EB7159">
        <w:trPr>
          <w:trHeight w:val="73"/>
          <w:jc w:val="center"/>
        </w:trPr>
        <w:tc>
          <w:tcPr>
            <w:tcW w:w="2318" w:type="pct"/>
            <w:vAlign w:val="center"/>
          </w:tcPr>
          <w:p w14:paraId="77965150" w14:textId="1935F0BD" w:rsidR="00F248A0" w:rsidRPr="00596B37" w:rsidRDefault="00F248A0" w:rsidP="00596B37">
            <w:pPr>
              <w:tabs>
                <w:tab w:val="left" w:pos="568"/>
              </w:tabs>
              <w:spacing w:after="0" w:line="240" w:lineRule="auto"/>
              <w:jc w:val="both"/>
              <w:rPr>
                <w:rFonts w:ascii="Verdana" w:hAnsi="Verdana"/>
                <w:sz w:val="24"/>
                <w:szCs w:val="24"/>
              </w:rPr>
            </w:pPr>
            <w:r w:rsidRPr="00596B37">
              <w:rPr>
                <w:rFonts w:ascii="Verdana" w:hAnsi="Verdana"/>
                <w:sz w:val="24"/>
                <w:szCs w:val="24"/>
              </w:rPr>
              <w:t>Sprogmenų patikrinimas plote be suvežtino grunto</w:t>
            </w:r>
          </w:p>
        </w:tc>
        <w:tc>
          <w:tcPr>
            <w:tcW w:w="715" w:type="pct"/>
            <w:vAlign w:val="center"/>
          </w:tcPr>
          <w:p w14:paraId="5CBA63E5" w14:textId="7159F6A9" w:rsidR="00F248A0" w:rsidRPr="00596B37" w:rsidRDefault="00F248A0" w:rsidP="00596B37">
            <w:pPr>
              <w:spacing w:after="0" w:line="240" w:lineRule="auto"/>
              <w:jc w:val="center"/>
              <w:rPr>
                <w:rFonts w:ascii="Verdana" w:hAnsi="Verdana"/>
                <w:bCs/>
                <w:color w:val="000000"/>
                <w:sz w:val="24"/>
                <w:szCs w:val="24"/>
              </w:rPr>
            </w:pPr>
            <w:r w:rsidRPr="00596B37">
              <w:rPr>
                <w:rFonts w:ascii="Verdana" w:hAnsi="Verdana"/>
                <w:bCs/>
                <w:color w:val="000000"/>
                <w:sz w:val="24"/>
                <w:szCs w:val="24"/>
              </w:rPr>
              <w:t>ha</w:t>
            </w:r>
          </w:p>
        </w:tc>
        <w:tc>
          <w:tcPr>
            <w:tcW w:w="628" w:type="pct"/>
            <w:vAlign w:val="center"/>
          </w:tcPr>
          <w:p w14:paraId="75972F84" w14:textId="5C44469D" w:rsidR="00F248A0" w:rsidRPr="00596B37" w:rsidRDefault="00F248A0" w:rsidP="00596B37">
            <w:pPr>
              <w:spacing w:after="0" w:line="240" w:lineRule="auto"/>
              <w:jc w:val="center"/>
              <w:rPr>
                <w:rFonts w:ascii="Verdana" w:hAnsi="Verdana"/>
                <w:bCs/>
                <w:color w:val="000000"/>
                <w:sz w:val="24"/>
                <w:szCs w:val="24"/>
              </w:rPr>
            </w:pPr>
            <w:r w:rsidRPr="00596B37">
              <w:rPr>
                <w:rFonts w:ascii="Verdana" w:hAnsi="Verdana"/>
                <w:bCs/>
                <w:color w:val="000000"/>
                <w:sz w:val="24"/>
                <w:szCs w:val="24"/>
              </w:rPr>
              <w:t>1,5494</w:t>
            </w:r>
          </w:p>
        </w:tc>
        <w:tc>
          <w:tcPr>
            <w:tcW w:w="642" w:type="pct"/>
          </w:tcPr>
          <w:p w14:paraId="05F5A6B7" w14:textId="77777777" w:rsidR="00F248A0" w:rsidRPr="00596B37" w:rsidRDefault="00F248A0" w:rsidP="00596B37">
            <w:pPr>
              <w:spacing w:after="0" w:line="240" w:lineRule="auto"/>
              <w:jc w:val="both"/>
              <w:rPr>
                <w:rFonts w:ascii="Verdana" w:hAnsi="Verdana"/>
                <w:b/>
                <w:color w:val="000000"/>
                <w:sz w:val="24"/>
                <w:szCs w:val="24"/>
              </w:rPr>
            </w:pPr>
          </w:p>
        </w:tc>
        <w:tc>
          <w:tcPr>
            <w:tcW w:w="696" w:type="pct"/>
          </w:tcPr>
          <w:p w14:paraId="4406C74D" w14:textId="078EA251" w:rsidR="00F248A0" w:rsidRPr="00596B37" w:rsidRDefault="00F248A0" w:rsidP="00596B37">
            <w:pPr>
              <w:spacing w:after="0" w:line="240" w:lineRule="auto"/>
              <w:jc w:val="both"/>
              <w:rPr>
                <w:rFonts w:ascii="Verdana" w:hAnsi="Verdana"/>
                <w:b/>
                <w:color w:val="000000"/>
                <w:sz w:val="24"/>
                <w:szCs w:val="24"/>
              </w:rPr>
            </w:pPr>
          </w:p>
        </w:tc>
      </w:tr>
      <w:tr w:rsidR="00F248A0" w:rsidRPr="00596B37" w14:paraId="700EF992" w14:textId="77777777" w:rsidTr="00EB7159">
        <w:trPr>
          <w:trHeight w:val="73"/>
          <w:jc w:val="center"/>
        </w:trPr>
        <w:tc>
          <w:tcPr>
            <w:tcW w:w="2318" w:type="pct"/>
            <w:vAlign w:val="center"/>
          </w:tcPr>
          <w:p w14:paraId="7A0C916D" w14:textId="701A9FDD" w:rsidR="00F248A0" w:rsidRPr="00596B37" w:rsidRDefault="00F248A0" w:rsidP="00596B37">
            <w:pPr>
              <w:tabs>
                <w:tab w:val="left" w:pos="568"/>
              </w:tabs>
              <w:spacing w:after="0" w:line="240" w:lineRule="auto"/>
              <w:jc w:val="both"/>
              <w:rPr>
                <w:rFonts w:ascii="Verdana" w:hAnsi="Verdana"/>
                <w:sz w:val="24"/>
                <w:szCs w:val="24"/>
              </w:rPr>
            </w:pPr>
            <w:proofErr w:type="spellStart"/>
            <w:r w:rsidRPr="00596B37">
              <w:rPr>
                <w:rFonts w:ascii="Verdana" w:hAnsi="Verdana"/>
                <w:sz w:val="24"/>
                <w:szCs w:val="24"/>
              </w:rPr>
              <w:t>Suvežtinio</w:t>
            </w:r>
            <w:proofErr w:type="spellEnd"/>
            <w:r w:rsidRPr="00596B37">
              <w:rPr>
                <w:rFonts w:ascii="Verdana" w:hAnsi="Verdana"/>
                <w:sz w:val="24"/>
                <w:szCs w:val="24"/>
              </w:rPr>
              <w:t xml:space="preserve"> grunto patikrinimas nuo sprogmenų</w:t>
            </w:r>
          </w:p>
        </w:tc>
        <w:tc>
          <w:tcPr>
            <w:tcW w:w="715" w:type="pct"/>
            <w:vAlign w:val="center"/>
          </w:tcPr>
          <w:p w14:paraId="4F34020D" w14:textId="77777777" w:rsidR="00F248A0" w:rsidRPr="00596B37" w:rsidRDefault="00F248A0" w:rsidP="00596B37">
            <w:pPr>
              <w:spacing w:after="0" w:line="240" w:lineRule="auto"/>
              <w:jc w:val="center"/>
              <w:rPr>
                <w:rFonts w:ascii="Verdana" w:hAnsi="Verdana"/>
                <w:bCs/>
                <w:color w:val="000000"/>
                <w:sz w:val="24"/>
                <w:szCs w:val="24"/>
              </w:rPr>
            </w:pPr>
            <w:r w:rsidRPr="00596B37">
              <w:rPr>
                <w:rFonts w:ascii="Verdana" w:hAnsi="Verdana"/>
                <w:bCs/>
                <w:color w:val="000000"/>
                <w:sz w:val="24"/>
                <w:szCs w:val="24"/>
              </w:rPr>
              <w:t>m</w:t>
            </w:r>
            <w:r w:rsidRPr="00596B37">
              <w:rPr>
                <w:rFonts w:ascii="Verdana" w:hAnsi="Verdana"/>
                <w:bCs/>
                <w:color w:val="000000"/>
                <w:sz w:val="24"/>
                <w:szCs w:val="24"/>
                <w:vertAlign w:val="superscript"/>
              </w:rPr>
              <w:t>3</w:t>
            </w:r>
          </w:p>
        </w:tc>
        <w:tc>
          <w:tcPr>
            <w:tcW w:w="628" w:type="pct"/>
            <w:vAlign w:val="center"/>
          </w:tcPr>
          <w:p w14:paraId="193F8584" w14:textId="77777777" w:rsidR="00F248A0" w:rsidRPr="00596B37" w:rsidRDefault="00F248A0" w:rsidP="00596B37">
            <w:pPr>
              <w:spacing w:after="0" w:line="240" w:lineRule="auto"/>
              <w:jc w:val="center"/>
              <w:rPr>
                <w:rFonts w:ascii="Verdana" w:hAnsi="Verdana"/>
                <w:bCs/>
                <w:color w:val="000000"/>
                <w:sz w:val="24"/>
                <w:szCs w:val="24"/>
              </w:rPr>
            </w:pPr>
            <w:r w:rsidRPr="00596B37">
              <w:rPr>
                <w:rFonts w:ascii="Verdana" w:hAnsi="Verdana"/>
                <w:bCs/>
                <w:color w:val="000000"/>
                <w:sz w:val="24"/>
                <w:szCs w:val="24"/>
              </w:rPr>
              <w:t>46 800</w:t>
            </w:r>
          </w:p>
        </w:tc>
        <w:tc>
          <w:tcPr>
            <w:tcW w:w="642" w:type="pct"/>
          </w:tcPr>
          <w:p w14:paraId="5147BC1D" w14:textId="77777777" w:rsidR="00F248A0" w:rsidRPr="00596B37" w:rsidRDefault="00F248A0" w:rsidP="00596B37">
            <w:pPr>
              <w:spacing w:after="0" w:line="240" w:lineRule="auto"/>
              <w:jc w:val="both"/>
              <w:rPr>
                <w:rFonts w:ascii="Verdana" w:hAnsi="Verdana"/>
                <w:b/>
                <w:color w:val="000000"/>
                <w:sz w:val="24"/>
                <w:szCs w:val="24"/>
              </w:rPr>
            </w:pPr>
          </w:p>
        </w:tc>
        <w:tc>
          <w:tcPr>
            <w:tcW w:w="696" w:type="pct"/>
          </w:tcPr>
          <w:p w14:paraId="34F1D5CC" w14:textId="3C09712E" w:rsidR="00F248A0" w:rsidRPr="00596B37" w:rsidRDefault="00F248A0" w:rsidP="00596B37">
            <w:pPr>
              <w:spacing w:after="0" w:line="240" w:lineRule="auto"/>
              <w:jc w:val="both"/>
              <w:rPr>
                <w:rFonts w:ascii="Verdana" w:hAnsi="Verdana"/>
                <w:b/>
                <w:color w:val="000000"/>
                <w:sz w:val="24"/>
                <w:szCs w:val="24"/>
              </w:rPr>
            </w:pPr>
          </w:p>
        </w:tc>
      </w:tr>
      <w:tr w:rsidR="00F248A0" w:rsidRPr="00596B37" w14:paraId="0ED431B4" w14:textId="77777777" w:rsidTr="00EB7159">
        <w:trPr>
          <w:trHeight w:val="841"/>
          <w:jc w:val="center"/>
        </w:trPr>
        <w:tc>
          <w:tcPr>
            <w:tcW w:w="2318" w:type="pct"/>
            <w:vAlign w:val="center"/>
          </w:tcPr>
          <w:p w14:paraId="09895319" w14:textId="355B9A5F" w:rsidR="00F248A0" w:rsidRPr="00596B37" w:rsidRDefault="00F248A0" w:rsidP="00596B37">
            <w:pPr>
              <w:tabs>
                <w:tab w:val="left" w:pos="568"/>
              </w:tabs>
              <w:spacing w:after="0" w:line="240" w:lineRule="auto"/>
              <w:jc w:val="both"/>
              <w:rPr>
                <w:rFonts w:ascii="Verdana" w:hAnsi="Verdana"/>
                <w:sz w:val="24"/>
                <w:szCs w:val="24"/>
              </w:rPr>
            </w:pPr>
            <w:r w:rsidRPr="00596B37">
              <w:rPr>
                <w:rFonts w:ascii="Verdana" w:hAnsi="Verdana"/>
                <w:sz w:val="24"/>
                <w:szCs w:val="24"/>
              </w:rPr>
              <w:t xml:space="preserve">sprogmenų patikrinimas plote, kuriame buvo pašalintas </w:t>
            </w:r>
            <w:proofErr w:type="spellStart"/>
            <w:r w:rsidRPr="00596B37">
              <w:rPr>
                <w:rFonts w:ascii="Verdana" w:hAnsi="Verdana"/>
                <w:sz w:val="24"/>
                <w:szCs w:val="24"/>
              </w:rPr>
              <w:t>suvežtinis</w:t>
            </w:r>
            <w:proofErr w:type="spellEnd"/>
            <w:r w:rsidRPr="00596B37">
              <w:rPr>
                <w:rFonts w:ascii="Verdana" w:hAnsi="Verdana"/>
                <w:sz w:val="24"/>
                <w:szCs w:val="24"/>
              </w:rPr>
              <w:t xml:space="preserve"> gruntas</w:t>
            </w:r>
          </w:p>
        </w:tc>
        <w:tc>
          <w:tcPr>
            <w:tcW w:w="715" w:type="pct"/>
            <w:vAlign w:val="center"/>
          </w:tcPr>
          <w:p w14:paraId="74459FB3" w14:textId="77777777" w:rsidR="00F248A0" w:rsidRPr="00596B37" w:rsidRDefault="00F248A0" w:rsidP="00596B37">
            <w:pPr>
              <w:spacing w:after="0" w:line="240" w:lineRule="auto"/>
              <w:jc w:val="center"/>
              <w:rPr>
                <w:rFonts w:ascii="Verdana" w:hAnsi="Verdana"/>
                <w:bCs/>
                <w:color w:val="000000"/>
                <w:sz w:val="24"/>
                <w:szCs w:val="24"/>
              </w:rPr>
            </w:pPr>
            <w:r w:rsidRPr="00596B37">
              <w:rPr>
                <w:rFonts w:ascii="Verdana" w:hAnsi="Verdana"/>
                <w:bCs/>
                <w:color w:val="000000"/>
                <w:sz w:val="24"/>
                <w:szCs w:val="24"/>
              </w:rPr>
              <w:t>ha</w:t>
            </w:r>
          </w:p>
        </w:tc>
        <w:tc>
          <w:tcPr>
            <w:tcW w:w="628" w:type="pct"/>
            <w:vAlign w:val="center"/>
          </w:tcPr>
          <w:p w14:paraId="2E0C8A05" w14:textId="12AF0159" w:rsidR="00F248A0" w:rsidRPr="00596B37" w:rsidRDefault="00F248A0" w:rsidP="00596B37">
            <w:pPr>
              <w:spacing w:after="0" w:line="240" w:lineRule="auto"/>
              <w:jc w:val="center"/>
              <w:rPr>
                <w:rFonts w:ascii="Verdana" w:hAnsi="Verdana"/>
                <w:bCs/>
                <w:color w:val="000000"/>
                <w:sz w:val="24"/>
                <w:szCs w:val="24"/>
              </w:rPr>
            </w:pPr>
            <w:r w:rsidRPr="00596B37">
              <w:rPr>
                <w:rFonts w:ascii="Verdana" w:hAnsi="Verdana"/>
                <w:bCs/>
                <w:color w:val="000000"/>
                <w:sz w:val="24"/>
                <w:szCs w:val="24"/>
              </w:rPr>
              <w:t>1,7700</w:t>
            </w:r>
          </w:p>
        </w:tc>
        <w:tc>
          <w:tcPr>
            <w:tcW w:w="642" w:type="pct"/>
          </w:tcPr>
          <w:p w14:paraId="0B04421C" w14:textId="77777777" w:rsidR="00F248A0" w:rsidRPr="00596B37" w:rsidRDefault="00F248A0" w:rsidP="00596B37">
            <w:pPr>
              <w:spacing w:after="0" w:line="240" w:lineRule="auto"/>
              <w:jc w:val="both"/>
              <w:rPr>
                <w:rFonts w:ascii="Verdana" w:hAnsi="Verdana"/>
                <w:b/>
                <w:color w:val="000000"/>
                <w:sz w:val="24"/>
                <w:szCs w:val="24"/>
              </w:rPr>
            </w:pPr>
          </w:p>
        </w:tc>
        <w:tc>
          <w:tcPr>
            <w:tcW w:w="696" w:type="pct"/>
          </w:tcPr>
          <w:p w14:paraId="32179C30" w14:textId="48088C89" w:rsidR="00F248A0" w:rsidRPr="00596B37" w:rsidRDefault="00F248A0" w:rsidP="00596B37">
            <w:pPr>
              <w:spacing w:after="0" w:line="240" w:lineRule="auto"/>
              <w:jc w:val="both"/>
              <w:rPr>
                <w:rFonts w:ascii="Verdana" w:hAnsi="Verdana"/>
                <w:b/>
                <w:color w:val="000000"/>
                <w:sz w:val="24"/>
                <w:szCs w:val="24"/>
              </w:rPr>
            </w:pPr>
          </w:p>
        </w:tc>
      </w:tr>
      <w:tr w:rsidR="00F248A0" w:rsidRPr="00596B37" w14:paraId="0854FE99" w14:textId="77777777" w:rsidTr="00EB7159">
        <w:trPr>
          <w:trHeight w:val="73"/>
          <w:jc w:val="center"/>
        </w:trPr>
        <w:tc>
          <w:tcPr>
            <w:tcW w:w="4304" w:type="pct"/>
            <w:gridSpan w:val="4"/>
          </w:tcPr>
          <w:p w14:paraId="2E488AEE" w14:textId="420E6308" w:rsidR="00F248A0" w:rsidRPr="00596B37" w:rsidRDefault="00F248A0" w:rsidP="00596B37">
            <w:pPr>
              <w:spacing w:after="0" w:line="240" w:lineRule="auto"/>
              <w:jc w:val="right"/>
              <w:rPr>
                <w:rFonts w:ascii="Verdana" w:hAnsi="Verdana"/>
                <w:b/>
                <w:color w:val="000000"/>
                <w:sz w:val="24"/>
                <w:szCs w:val="24"/>
              </w:rPr>
            </w:pPr>
            <w:r w:rsidRPr="00596B37">
              <w:rPr>
                <w:rFonts w:ascii="Verdana" w:hAnsi="Verdana"/>
                <w:b/>
                <w:bCs/>
                <w:sz w:val="24"/>
                <w:szCs w:val="24"/>
              </w:rPr>
              <w:t>VISO Eur be PVM</w:t>
            </w:r>
          </w:p>
        </w:tc>
        <w:tc>
          <w:tcPr>
            <w:tcW w:w="696" w:type="pct"/>
          </w:tcPr>
          <w:p w14:paraId="30069A2A" w14:textId="77777777" w:rsidR="00F248A0" w:rsidRPr="00596B37" w:rsidRDefault="00F248A0" w:rsidP="00596B37">
            <w:pPr>
              <w:spacing w:after="0" w:line="240" w:lineRule="auto"/>
              <w:jc w:val="both"/>
              <w:rPr>
                <w:rFonts w:ascii="Verdana" w:hAnsi="Verdana"/>
                <w:b/>
                <w:color w:val="000000"/>
                <w:sz w:val="24"/>
                <w:szCs w:val="24"/>
              </w:rPr>
            </w:pPr>
          </w:p>
        </w:tc>
      </w:tr>
      <w:tr w:rsidR="00F248A0" w:rsidRPr="00596B37" w14:paraId="53622741" w14:textId="77777777" w:rsidTr="00EB7159">
        <w:trPr>
          <w:trHeight w:val="73"/>
          <w:jc w:val="center"/>
        </w:trPr>
        <w:tc>
          <w:tcPr>
            <w:tcW w:w="4304" w:type="pct"/>
            <w:gridSpan w:val="4"/>
          </w:tcPr>
          <w:p w14:paraId="7A441F71" w14:textId="3CFA0ADD" w:rsidR="00F248A0" w:rsidRPr="00596B37" w:rsidRDefault="00F248A0" w:rsidP="00596B37">
            <w:pPr>
              <w:spacing w:after="0" w:line="240" w:lineRule="auto"/>
              <w:jc w:val="right"/>
              <w:rPr>
                <w:rFonts w:ascii="Verdana" w:hAnsi="Verdana"/>
                <w:b/>
                <w:color w:val="000000"/>
                <w:sz w:val="24"/>
                <w:szCs w:val="24"/>
              </w:rPr>
            </w:pPr>
            <w:r w:rsidRPr="00596B37">
              <w:rPr>
                <w:rFonts w:ascii="Verdana" w:hAnsi="Verdana"/>
                <w:b/>
                <w:bCs/>
                <w:sz w:val="24"/>
                <w:szCs w:val="24"/>
              </w:rPr>
              <w:t>PVM suma</w:t>
            </w:r>
          </w:p>
        </w:tc>
        <w:tc>
          <w:tcPr>
            <w:tcW w:w="696" w:type="pct"/>
          </w:tcPr>
          <w:p w14:paraId="22773CBF" w14:textId="77777777" w:rsidR="00F248A0" w:rsidRPr="00596B37" w:rsidRDefault="00F248A0" w:rsidP="00596B37">
            <w:pPr>
              <w:spacing w:after="0" w:line="240" w:lineRule="auto"/>
              <w:jc w:val="both"/>
              <w:rPr>
                <w:rFonts w:ascii="Verdana" w:hAnsi="Verdana"/>
                <w:b/>
                <w:color w:val="000000"/>
                <w:sz w:val="24"/>
                <w:szCs w:val="24"/>
              </w:rPr>
            </w:pPr>
          </w:p>
        </w:tc>
      </w:tr>
      <w:tr w:rsidR="00F248A0" w:rsidRPr="00596B37" w14:paraId="0AACFD55" w14:textId="77777777" w:rsidTr="00EB7159">
        <w:trPr>
          <w:trHeight w:val="73"/>
          <w:jc w:val="center"/>
        </w:trPr>
        <w:tc>
          <w:tcPr>
            <w:tcW w:w="4304" w:type="pct"/>
            <w:gridSpan w:val="4"/>
          </w:tcPr>
          <w:p w14:paraId="165B8553" w14:textId="5F7F9BC5" w:rsidR="00F248A0" w:rsidRPr="00596B37" w:rsidRDefault="00F248A0" w:rsidP="00596B37">
            <w:pPr>
              <w:spacing w:after="0" w:line="240" w:lineRule="auto"/>
              <w:jc w:val="right"/>
              <w:rPr>
                <w:rFonts w:ascii="Verdana" w:hAnsi="Verdana"/>
                <w:b/>
                <w:color w:val="000000"/>
                <w:sz w:val="24"/>
                <w:szCs w:val="24"/>
              </w:rPr>
            </w:pPr>
            <w:r w:rsidRPr="00596B37">
              <w:rPr>
                <w:rFonts w:ascii="Verdana" w:hAnsi="Verdana"/>
                <w:b/>
                <w:bCs/>
                <w:sz w:val="24"/>
                <w:szCs w:val="24"/>
              </w:rPr>
              <w:t>VISO Eur su PVM</w:t>
            </w:r>
          </w:p>
        </w:tc>
        <w:tc>
          <w:tcPr>
            <w:tcW w:w="696" w:type="pct"/>
          </w:tcPr>
          <w:p w14:paraId="50168303" w14:textId="77777777" w:rsidR="00F248A0" w:rsidRPr="00596B37" w:rsidRDefault="00F248A0" w:rsidP="00596B37">
            <w:pPr>
              <w:spacing w:after="0" w:line="240" w:lineRule="auto"/>
              <w:jc w:val="both"/>
              <w:rPr>
                <w:rFonts w:ascii="Verdana" w:hAnsi="Verdana"/>
                <w:b/>
                <w:color w:val="000000"/>
                <w:sz w:val="24"/>
                <w:szCs w:val="24"/>
              </w:rPr>
            </w:pPr>
          </w:p>
        </w:tc>
      </w:tr>
    </w:tbl>
    <w:p w14:paraId="73838B5D" w14:textId="77777777" w:rsidR="00251B5B" w:rsidRPr="00596B37" w:rsidRDefault="00251B5B" w:rsidP="00596B37">
      <w:pPr>
        <w:spacing w:after="0" w:line="240" w:lineRule="auto"/>
        <w:ind w:firstLine="720"/>
        <w:jc w:val="both"/>
        <w:rPr>
          <w:rFonts w:ascii="Verdana" w:hAnsi="Verdana" w:cs="Times New Roman"/>
          <w:sz w:val="24"/>
          <w:szCs w:val="24"/>
        </w:rPr>
      </w:pPr>
    </w:p>
    <w:p w14:paraId="3A2BC69B" w14:textId="77777777" w:rsidR="001D2258" w:rsidRPr="00596B37" w:rsidRDefault="001D2258" w:rsidP="00596B37">
      <w:pPr>
        <w:spacing w:after="0" w:line="240" w:lineRule="auto"/>
        <w:ind w:firstLine="720"/>
        <w:jc w:val="both"/>
        <w:rPr>
          <w:rFonts w:ascii="Verdana" w:hAnsi="Verdana" w:cs="Times New Roman"/>
          <w:b/>
          <w:i/>
          <w:sz w:val="24"/>
          <w:szCs w:val="24"/>
        </w:rPr>
      </w:pPr>
      <w:r w:rsidRPr="00596B37">
        <w:rPr>
          <w:rFonts w:ascii="Verdana" w:hAnsi="Verdana" w:cs="Times New Roman"/>
          <w:b/>
          <w:i/>
          <w:sz w:val="24"/>
          <w:szCs w:val="24"/>
        </w:rPr>
        <w:lastRenderedPageBreak/>
        <w:t>Pastaba:</w:t>
      </w:r>
    </w:p>
    <w:p w14:paraId="3C6F0C43" w14:textId="77777777" w:rsidR="001D2258" w:rsidRPr="00596B37" w:rsidRDefault="001D2258" w:rsidP="00596B37">
      <w:pPr>
        <w:spacing w:after="0" w:line="240" w:lineRule="auto"/>
        <w:ind w:firstLine="720"/>
        <w:jc w:val="both"/>
        <w:rPr>
          <w:rFonts w:ascii="Verdana" w:hAnsi="Verdana" w:cs="Times New Roman"/>
          <w:sz w:val="24"/>
          <w:szCs w:val="24"/>
        </w:rPr>
      </w:pPr>
      <w:r w:rsidRPr="00596B37">
        <w:rPr>
          <w:rFonts w:ascii="Verdana" w:hAnsi="Verdana" w:cs="Times New Roman"/>
          <w:sz w:val="24"/>
          <w:szCs w:val="24"/>
        </w:rPr>
        <w:t>- kainos pasiūlyme nurodomos, paliekant du skaitmenis po kablelio</w:t>
      </w:r>
    </w:p>
    <w:p w14:paraId="0B364C05" w14:textId="77777777" w:rsidR="001D2258" w:rsidRPr="00596B37" w:rsidRDefault="001D2258" w:rsidP="00596B37">
      <w:pPr>
        <w:spacing w:after="0" w:line="240" w:lineRule="auto"/>
        <w:ind w:firstLine="720"/>
        <w:jc w:val="both"/>
        <w:rPr>
          <w:rFonts w:ascii="Verdana" w:hAnsi="Verdana" w:cs="Times New Roman"/>
          <w:sz w:val="24"/>
          <w:szCs w:val="24"/>
        </w:rPr>
      </w:pPr>
      <w:r w:rsidRPr="00596B37">
        <w:rPr>
          <w:rFonts w:ascii="Verdana" w:hAnsi="Verdana" w:cs="Times New Roman"/>
          <w:sz w:val="24"/>
          <w:szCs w:val="24"/>
        </w:rPr>
        <w:t>- bendra kaina turi atitikti pateiktų jos sudėtinių dalių sumą</w:t>
      </w:r>
    </w:p>
    <w:p w14:paraId="3D0F21F3" w14:textId="506D724E" w:rsidR="001D2258" w:rsidRPr="00596B37" w:rsidRDefault="001D2258" w:rsidP="00596B37">
      <w:pPr>
        <w:spacing w:after="0" w:line="240" w:lineRule="auto"/>
        <w:ind w:firstLine="720"/>
        <w:jc w:val="both"/>
        <w:rPr>
          <w:rFonts w:ascii="Verdana" w:hAnsi="Verdana" w:cs="Times New Roman"/>
          <w:sz w:val="24"/>
          <w:szCs w:val="24"/>
        </w:rPr>
      </w:pPr>
      <w:r w:rsidRPr="00596B37">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596B37" w:rsidRDefault="005D49C9" w:rsidP="00596B37">
      <w:pPr>
        <w:pStyle w:val="Sraopastraipa"/>
        <w:tabs>
          <w:tab w:val="left" w:pos="568"/>
        </w:tabs>
        <w:spacing w:after="0" w:line="240" w:lineRule="auto"/>
        <w:jc w:val="both"/>
        <w:rPr>
          <w:rFonts w:ascii="Verdana" w:eastAsia="Times New Roman" w:hAnsi="Verdana"/>
          <w:szCs w:val="24"/>
        </w:rPr>
      </w:pPr>
    </w:p>
    <w:p w14:paraId="089641B8" w14:textId="4CA1DAFF" w:rsidR="001D2258" w:rsidRPr="00596B37" w:rsidRDefault="001D2258" w:rsidP="00596B37">
      <w:pPr>
        <w:pStyle w:val="Sraopastraipa"/>
        <w:spacing w:after="0" w:line="240" w:lineRule="auto"/>
        <w:ind w:left="0" w:firstLine="709"/>
        <w:jc w:val="both"/>
        <w:rPr>
          <w:rFonts w:ascii="Verdana" w:hAnsi="Verdana"/>
          <w:szCs w:val="24"/>
        </w:rPr>
      </w:pPr>
      <w:r w:rsidRPr="00596B37">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596B37" w:rsidRDefault="00883D4A" w:rsidP="00596B37">
      <w:pPr>
        <w:tabs>
          <w:tab w:val="left" w:pos="720"/>
        </w:tabs>
        <w:spacing w:after="0" w:line="240" w:lineRule="auto"/>
        <w:ind w:firstLine="720"/>
        <w:jc w:val="both"/>
        <w:rPr>
          <w:rFonts w:ascii="Verdana" w:hAnsi="Verdana" w:cs="Times New Roman"/>
          <w:sz w:val="24"/>
          <w:szCs w:val="24"/>
        </w:rPr>
      </w:pPr>
      <w:r w:rsidRPr="00596B37">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596B37" w:rsidRDefault="001D2258" w:rsidP="00596B37">
      <w:pPr>
        <w:tabs>
          <w:tab w:val="left" w:pos="720"/>
        </w:tabs>
        <w:spacing w:after="0" w:line="240" w:lineRule="auto"/>
        <w:ind w:firstLine="720"/>
        <w:jc w:val="both"/>
        <w:rPr>
          <w:rFonts w:ascii="Verdana" w:hAnsi="Verdana" w:cs="Times New Roman"/>
          <w:sz w:val="24"/>
          <w:szCs w:val="24"/>
        </w:rPr>
      </w:pPr>
      <w:r w:rsidRPr="00596B37">
        <w:rPr>
          <w:rFonts w:ascii="Verdana" w:hAnsi="Verdana" w:cs="Times New Roman"/>
          <w:sz w:val="24"/>
          <w:szCs w:val="24"/>
        </w:rPr>
        <w:t>Kartu su pasiūlymu pateikiami šie dokumentai (pasirašydamas pasiūlymą</w:t>
      </w:r>
      <w:r w:rsidR="0078452A" w:rsidRPr="00596B37">
        <w:rPr>
          <w:rFonts w:ascii="Verdana" w:hAnsi="Verdana" w:cs="Times New Roman"/>
          <w:sz w:val="24"/>
          <w:szCs w:val="24"/>
        </w:rPr>
        <w:t xml:space="preserve"> </w:t>
      </w:r>
      <w:r w:rsidRPr="00596B37">
        <w:rPr>
          <w:rFonts w:ascii="Verdana" w:hAnsi="Verdana" w:cs="Times New Roman"/>
          <w:sz w:val="24"/>
          <w:szCs w:val="24"/>
        </w:rPr>
        <w:t>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E96A1C" w:rsidRPr="00596B37" w14:paraId="72FA2B00" w14:textId="77777777" w:rsidTr="00B92C8B">
        <w:tc>
          <w:tcPr>
            <w:tcW w:w="562" w:type="dxa"/>
            <w:vAlign w:val="center"/>
          </w:tcPr>
          <w:p w14:paraId="75E67315" w14:textId="77777777" w:rsidR="00E96A1C" w:rsidRPr="00596B37" w:rsidRDefault="00E96A1C" w:rsidP="00596B37">
            <w:pPr>
              <w:spacing w:after="0" w:line="240" w:lineRule="auto"/>
              <w:contextualSpacing/>
              <w:jc w:val="center"/>
              <w:rPr>
                <w:rFonts w:ascii="Verdana" w:eastAsia="Times New Roman" w:hAnsi="Verdana" w:cs="Calibri"/>
                <w:color w:val="000000"/>
                <w:sz w:val="24"/>
                <w:szCs w:val="24"/>
              </w:rPr>
            </w:pPr>
            <w:r w:rsidRPr="00596B37">
              <w:rPr>
                <w:rFonts w:ascii="Verdana" w:eastAsia="Times New Roman" w:hAnsi="Verdana" w:cs="Calibri"/>
                <w:color w:val="000000"/>
                <w:sz w:val="24"/>
                <w:szCs w:val="24"/>
              </w:rPr>
              <w:t>Eil. Nr.</w:t>
            </w:r>
          </w:p>
        </w:tc>
        <w:tc>
          <w:tcPr>
            <w:tcW w:w="6209" w:type="dxa"/>
            <w:vAlign w:val="center"/>
          </w:tcPr>
          <w:p w14:paraId="24D9ECE8" w14:textId="77777777" w:rsidR="00E96A1C" w:rsidRPr="00596B37" w:rsidRDefault="00E96A1C" w:rsidP="00596B37">
            <w:pPr>
              <w:spacing w:after="0" w:line="240" w:lineRule="auto"/>
              <w:contextualSpacing/>
              <w:jc w:val="center"/>
              <w:rPr>
                <w:rFonts w:ascii="Verdana" w:eastAsia="Times New Roman" w:hAnsi="Verdana" w:cs="Calibri"/>
                <w:color w:val="000000"/>
                <w:sz w:val="24"/>
                <w:szCs w:val="24"/>
              </w:rPr>
            </w:pPr>
            <w:r w:rsidRPr="00596B37">
              <w:rPr>
                <w:rFonts w:ascii="Verdana" w:eastAsia="Times New Roman" w:hAnsi="Verdana" w:cs="Calibri"/>
                <w:color w:val="000000"/>
                <w:sz w:val="24"/>
                <w:szCs w:val="24"/>
              </w:rPr>
              <w:t>Pateiktų dokumentų pavadinimas</w:t>
            </w:r>
          </w:p>
        </w:tc>
        <w:tc>
          <w:tcPr>
            <w:tcW w:w="3053" w:type="dxa"/>
            <w:vAlign w:val="center"/>
          </w:tcPr>
          <w:p w14:paraId="576258EC" w14:textId="77777777" w:rsidR="00E96A1C" w:rsidRPr="00596B37" w:rsidRDefault="00E96A1C" w:rsidP="00596B37">
            <w:pPr>
              <w:spacing w:after="0" w:line="240" w:lineRule="auto"/>
              <w:contextualSpacing/>
              <w:jc w:val="center"/>
              <w:rPr>
                <w:rFonts w:ascii="Verdana" w:eastAsia="Times New Roman" w:hAnsi="Verdana" w:cs="Calibri"/>
                <w:color w:val="000000"/>
                <w:sz w:val="24"/>
                <w:szCs w:val="24"/>
              </w:rPr>
            </w:pPr>
            <w:r w:rsidRPr="00596B37">
              <w:rPr>
                <w:rFonts w:ascii="Verdana" w:eastAsia="Times New Roman" w:hAnsi="Verdana" w:cs="Calibri"/>
                <w:color w:val="000000"/>
                <w:sz w:val="24"/>
                <w:szCs w:val="24"/>
              </w:rPr>
              <w:t>Dokumento puslapių skaičius</w:t>
            </w:r>
          </w:p>
        </w:tc>
      </w:tr>
      <w:tr w:rsidR="00E96A1C" w:rsidRPr="00596B37" w14:paraId="058C7A19" w14:textId="77777777" w:rsidTr="00B92C8B">
        <w:tc>
          <w:tcPr>
            <w:tcW w:w="562" w:type="dxa"/>
          </w:tcPr>
          <w:p w14:paraId="025093F8" w14:textId="77777777" w:rsidR="00E96A1C" w:rsidRPr="00596B37" w:rsidRDefault="00E96A1C" w:rsidP="00596B37">
            <w:pPr>
              <w:spacing w:after="0" w:line="240" w:lineRule="auto"/>
              <w:contextualSpacing/>
              <w:jc w:val="both"/>
              <w:rPr>
                <w:rFonts w:ascii="Verdana" w:eastAsia="Times New Roman" w:hAnsi="Verdana" w:cs="Calibri"/>
                <w:color w:val="000000"/>
                <w:sz w:val="24"/>
                <w:szCs w:val="24"/>
              </w:rPr>
            </w:pPr>
            <w:r w:rsidRPr="00596B37">
              <w:rPr>
                <w:rFonts w:ascii="Verdana" w:hAnsi="Verdana"/>
                <w:color w:val="000000"/>
                <w:sz w:val="24"/>
                <w:szCs w:val="24"/>
              </w:rPr>
              <w:t>1.</w:t>
            </w:r>
          </w:p>
        </w:tc>
        <w:tc>
          <w:tcPr>
            <w:tcW w:w="6209" w:type="dxa"/>
          </w:tcPr>
          <w:p w14:paraId="68493309" w14:textId="77777777" w:rsidR="00E96A1C" w:rsidRPr="00596B37" w:rsidRDefault="00E96A1C" w:rsidP="00596B37">
            <w:pPr>
              <w:spacing w:after="0" w:line="240" w:lineRule="auto"/>
              <w:contextualSpacing/>
              <w:jc w:val="both"/>
              <w:rPr>
                <w:rFonts w:ascii="Verdana" w:eastAsia="Times New Roman" w:hAnsi="Verdana" w:cs="Calibri"/>
                <w:color w:val="000000"/>
                <w:sz w:val="24"/>
                <w:szCs w:val="24"/>
              </w:rPr>
            </w:pPr>
            <w:r w:rsidRPr="00596B37">
              <w:rPr>
                <w:rFonts w:ascii="Verdana" w:hAnsi="Verdana"/>
                <w:color w:val="000000"/>
                <w:sz w:val="24"/>
                <w:szCs w:val="24"/>
              </w:rPr>
              <w:t>EBVPD</w:t>
            </w:r>
          </w:p>
        </w:tc>
        <w:tc>
          <w:tcPr>
            <w:tcW w:w="3053" w:type="dxa"/>
          </w:tcPr>
          <w:p w14:paraId="5B37C4F9" w14:textId="77777777" w:rsidR="00E96A1C" w:rsidRPr="00596B37" w:rsidRDefault="00E96A1C" w:rsidP="00596B37">
            <w:pPr>
              <w:spacing w:after="0" w:line="240" w:lineRule="auto"/>
              <w:contextualSpacing/>
              <w:jc w:val="both"/>
              <w:rPr>
                <w:rFonts w:ascii="Verdana" w:eastAsia="Times New Roman" w:hAnsi="Verdana" w:cs="Calibri"/>
                <w:color w:val="000000"/>
                <w:sz w:val="24"/>
                <w:szCs w:val="24"/>
              </w:rPr>
            </w:pPr>
          </w:p>
        </w:tc>
      </w:tr>
      <w:tr w:rsidR="00E96A1C" w:rsidRPr="00596B37" w14:paraId="2C901096" w14:textId="77777777" w:rsidTr="00B92C8B">
        <w:tc>
          <w:tcPr>
            <w:tcW w:w="562" w:type="dxa"/>
          </w:tcPr>
          <w:p w14:paraId="656CE786" w14:textId="77777777" w:rsidR="00E96A1C" w:rsidRPr="00596B37" w:rsidRDefault="00E96A1C" w:rsidP="00596B37">
            <w:pPr>
              <w:spacing w:after="0" w:line="240" w:lineRule="auto"/>
              <w:contextualSpacing/>
              <w:jc w:val="both"/>
              <w:rPr>
                <w:rFonts w:ascii="Verdana" w:hAnsi="Verdana"/>
                <w:color w:val="000000"/>
                <w:sz w:val="24"/>
                <w:szCs w:val="24"/>
              </w:rPr>
            </w:pPr>
            <w:r w:rsidRPr="00596B37">
              <w:rPr>
                <w:rFonts w:ascii="Verdana" w:hAnsi="Verdana"/>
                <w:color w:val="000000"/>
                <w:sz w:val="24"/>
                <w:szCs w:val="24"/>
              </w:rPr>
              <w:t>3.</w:t>
            </w:r>
          </w:p>
        </w:tc>
        <w:tc>
          <w:tcPr>
            <w:tcW w:w="6209" w:type="dxa"/>
          </w:tcPr>
          <w:p w14:paraId="1DFAE0DD" w14:textId="77777777" w:rsidR="00E96A1C" w:rsidRPr="00596B37" w:rsidRDefault="00E96A1C" w:rsidP="00596B37">
            <w:pPr>
              <w:spacing w:after="0" w:line="240" w:lineRule="auto"/>
              <w:contextualSpacing/>
              <w:jc w:val="both"/>
              <w:rPr>
                <w:rFonts w:ascii="Verdana" w:eastAsiaTheme="minorHAnsi" w:hAnsi="Verdana" w:cs="Arial"/>
                <w:sz w:val="24"/>
                <w:szCs w:val="24"/>
              </w:rPr>
            </w:pPr>
            <w:r w:rsidRPr="00596B37">
              <w:rPr>
                <w:rFonts w:ascii="Verdana" w:hAnsi="Verdana" w:cstheme="minorHAnsi"/>
                <w:sz w:val="24"/>
                <w:szCs w:val="24"/>
              </w:rPr>
              <w:t>pasiūlymo galiojimo užtikrinimas</w:t>
            </w:r>
          </w:p>
        </w:tc>
        <w:tc>
          <w:tcPr>
            <w:tcW w:w="3053" w:type="dxa"/>
          </w:tcPr>
          <w:p w14:paraId="3C914851" w14:textId="77777777" w:rsidR="00E96A1C" w:rsidRPr="00596B37" w:rsidRDefault="00E96A1C" w:rsidP="00596B37">
            <w:pPr>
              <w:spacing w:after="0" w:line="240" w:lineRule="auto"/>
              <w:contextualSpacing/>
              <w:jc w:val="both"/>
              <w:rPr>
                <w:rFonts w:ascii="Verdana" w:eastAsia="Times New Roman" w:hAnsi="Verdana" w:cs="Calibri"/>
                <w:color w:val="000000"/>
                <w:sz w:val="24"/>
                <w:szCs w:val="24"/>
              </w:rPr>
            </w:pPr>
          </w:p>
        </w:tc>
      </w:tr>
      <w:tr w:rsidR="00E96A1C" w:rsidRPr="00596B37" w14:paraId="009FD3FE" w14:textId="77777777" w:rsidTr="00B92C8B">
        <w:tc>
          <w:tcPr>
            <w:tcW w:w="562" w:type="dxa"/>
          </w:tcPr>
          <w:p w14:paraId="042442C9" w14:textId="46BA9C5A" w:rsidR="00E96A1C" w:rsidRPr="00596B37" w:rsidRDefault="00E96A1C" w:rsidP="00596B37">
            <w:pPr>
              <w:spacing w:after="0" w:line="240" w:lineRule="auto"/>
              <w:contextualSpacing/>
              <w:jc w:val="both"/>
              <w:rPr>
                <w:rFonts w:ascii="Verdana" w:hAnsi="Verdana"/>
                <w:color w:val="000000"/>
                <w:sz w:val="24"/>
                <w:szCs w:val="24"/>
              </w:rPr>
            </w:pPr>
            <w:r w:rsidRPr="00596B37">
              <w:rPr>
                <w:rFonts w:ascii="Verdana" w:hAnsi="Verdana"/>
                <w:color w:val="000000"/>
                <w:sz w:val="24"/>
                <w:szCs w:val="24"/>
              </w:rPr>
              <w:t>4.</w:t>
            </w:r>
          </w:p>
        </w:tc>
        <w:tc>
          <w:tcPr>
            <w:tcW w:w="6209" w:type="dxa"/>
          </w:tcPr>
          <w:p w14:paraId="7E22C141" w14:textId="77777777" w:rsidR="00E96A1C" w:rsidRPr="00596B37" w:rsidRDefault="00E96A1C" w:rsidP="00596B37">
            <w:pPr>
              <w:spacing w:after="0" w:line="240" w:lineRule="auto"/>
              <w:contextualSpacing/>
              <w:jc w:val="both"/>
              <w:rPr>
                <w:rFonts w:ascii="Verdana" w:eastAsiaTheme="minorHAnsi" w:hAnsi="Verdana" w:cs="Arial"/>
                <w:sz w:val="24"/>
                <w:szCs w:val="24"/>
              </w:rPr>
            </w:pPr>
            <w:r w:rsidRPr="00596B37">
              <w:rPr>
                <w:rFonts w:ascii="Verdana" w:eastAsiaTheme="minorHAnsi" w:hAnsi="Verdana" w:cs="Arial"/>
                <w:sz w:val="24"/>
                <w:szCs w:val="24"/>
              </w:rPr>
              <w:t>Įrodymai dėl išteklių prieinamumo pasitelkiant ūkio subjektą (jei taikoma)</w:t>
            </w:r>
          </w:p>
        </w:tc>
        <w:tc>
          <w:tcPr>
            <w:tcW w:w="3053" w:type="dxa"/>
          </w:tcPr>
          <w:p w14:paraId="165CC936" w14:textId="77777777" w:rsidR="00E96A1C" w:rsidRPr="00596B37" w:rsidRDefault="00E96A1C" w:rsidP="00596B37">
            <w:pPr>
              <w:spacing w:after="0" w:line="240" w:lineRule="auto"/>
              <w:contextualSpacing/>
              <w:jc w:val="both"/>
              <w:rPr>
                <w:rFonts w:ascii="Verdana" w:eastAsia="Times New Roman" w:hAnsi="Verdana" w:cs="Calibri"/>
                <w:color w:val="000000"/>
                <w:sz w:val="24"/>
                <w:szCs w:val="24"/>
              </w:rPr>
            </w:pPr>
          </w:p>
        </w:tc>
      </w:tr>
      <w:tr w:rsidR="00E96A1C" w:rsidRPr="00596B37" w14:paraId="18EBD5AB" w14:textId="77777777" w:rsidTr="00B92C8B">
        <w:tc>
          <w:tcPr>
            <w:tcW w:w="562" w:type="dxa"/>
          </w:tcPr>
          <w:p w14:paraId="0E9473AB" w14:textId="49591D8F" w:rsidR="00E96A1C" w:rsidRPr="00596B37" w:rsidRDefault="00E96A1C" w:rsidP="00596B37">
            <w:pPr>
              <w:spacing w:after="0" w:line="240" w:lineRule="auto"/>
              <w:contextualSpacing/>
              <w:jc w:val="both"/>
              <w:rPr>
                <w:rFonts w:ascii="Verdana" w:hAnsi="Verdana"/>
                <w:color w:val="000000"/>
                <w:sz w:val="24"/>
                <w:szCs w:val="24"/>
              </w:rPr>
            </w:pPr>
            <w:r w:rsidRPr="00596B37">
              <w:rPr>
                <w:rFonts w:ascii="Verdana" w:hAnsi="Verdana"/>
                <w:color w:val="000000"/>
                <w:sz w:val="24"/>
                <w:szCs w:val="24"/>
              </w:rPr>
              <w:t>5.</w:t>
            </w:r>
          </w:p>
        </w:tc>
        <w:tc>
          <w:tcPr>
            <w:tcW w:w="6209" w:type="dxa"/>
          </w:tcPr>
          <w:p w14:paraId="70262A08" w14:textId="77777777" w:rsidR="00E96A1C" w:rsidRPr="00596B37" w:rsidRDefault="00E96A1C" w:rsidP="00596B37">
            <w:pPr>
              <w:spacing w:after="0" w:line="240" w:lineRule="auto"/>
              <w:contextualSpacing/>
              <w:jc w:val="both"/>
              <w:rPr>
                <w:rFonts w:ascii="Verdana" w:eastAsiaTheme="minorHAnsi" w:hAnsi="Verdana" w:cs="Arial"/>
                <w:sz w:val="24"/>
                <w:szCs w:val="24"/>
              </w:rPr>
            </w:pPr>
            <w:r w:rsidRPr="00596B37">
              <w:rPr>
                <w:rFonts w:ascii="Verdana" w:eastAsiaTheme="minorHAnsi" w:hAnsi="Verdana" w:cs="Arial"/>
                <w:sz w:val="24"/>
                <w:szCs w:val="24"/>
              </w:rPr>
              <w:t xml:space="preserve">Ketinimų protokolai jei pasitelkiami </w:t>
            </w:r>
            <w:proofErr w:type="spellStart"/>
            <w:r w:rsidRPr="00596B37">
              <w:rPr>
                <w:rFonts w:ascii="Verdana" w:eastAsiaTheme="minorHAnsi" w:hAnsi="Verdana" w:cs="Arial"/>
                <w:sz w:val="24"/>
                <w:szCs w:val="24"/>
              </w:rPr>
              <w:t>kvazisubtiekėjai</w:t>
            </w:r>
            <w:proofErr w:type="spellEnd"/>
            <w:r w:rsidRPr="00596B37">
              <w:rPr>
                <w:rFonts w:ascii="Verdana" w:eastAsiaTheme="minorHAnsi" w:hAnsi="Verdana" w:cs="Arial"/>
                <w:sz w:val="24"/>
                <w:szCs w:val="24"/>
              </w:rPr>
              <w:t xml:space="preserve"> (jai taikoma)</w:t>
            </w:r>
          </w:p>
        </w:tc>
        <w:tc>
          <w:tcPr>
            <w:tcW w:w="3053" w:type="dxa"/>
          </w:tcPr>
          <w:p w14:paraId="0327621E" w14:textId="77777777" w:rsidR="00E96A1C" w:rsidRPr="00596B37" w:rsidRDefault="00E96A1C" w:rsidP="00596B37">
            <w:pPr>
              <w:spacing w:after="0" w:line="240" w:lineRule="auto"/>
              <w:contextualSpacing/>
              <w:jc w:val="both"/>
              <w:rPr>
                <w:rFonts w:ascii="Verdana" w:eastAsia="Times New Roman" w:hAnsi="Verdana" w:cs="Calibri"/>
                <w:color w:val="000000"/>
                <w:sz w:val="24"/>
                <w:szCs w:val="24"/>
              </w:rPr>
            </w:pPr>
          </w:p>
        </w:tc>
      </w:tr>
      <w:tr w:rsidR="00E96A1C" w:rsidRPr="00596B37" w14:paraId="086A1744" w14:textId="77777777" w:rsidTr="00B92C8B">
        <w:tc>
          <w:tcPr>
            <w:tcW w:w="562" w:type="dxa"/>
          </w:tcPr>
          <w:p w14:paraId="2A70C084" w14:textId="12D7180E" w:rsidR="00E96A1C" w:rsidRPr="00596B37" w:rsidRDefault="00E96A1C" w:rsidP="00596B37">
            <w:pPr>
              <w:spacing w:after="0" w:line="240" w:lineRule="auto"/>
              <w:contextualSpacing/>
              <w:jc w:val="both"/>
              <w:rPr>
                <w:rFonts w:ascii="Verdana" w:hAnsi="Verdana"/>
                <w:color w:val="000000"/>
                <w:sz w:val="24"/>
                <w:szCs w:val="24"/>
              </w:rPr>
            </w:pPr>
            <w:r w:rsidRPr="00596B37">
              <w:rPr>
                <w:rFonts w:ascii="Verdana" w:hAnsi="Verdana"/>
                <w:color w:val="000000"/>
                <w:sz w:val="24"/>
                <w:szCs w:val="24"/>
              </w:rPr>
              <w:t>6.</w:t>
            </w:r>
          </w:p>
        </w:tc>
        <w:tc>
          <w:tcPr>
            <w:tcW w:w="6209" w:type="dxa"/>
          </w:tcPr>
          <w:p w14:paraId="429645B2" w14:textId="77777777" w:rsidR="00E96A1C" w:rsidRPr="00596B37" w:rsidRDefault="00E96A1C" w:rsidP="00596B37">
            <w:pPr>
              <w:spacing w:after="0" w:line="240" w:lineRule="auto"/>
              <w:contextualSpacing/>
              <w:jc w:val="both"/>
              <w:rPr>
                <w:rFonts w:ascii="Verdana" w:hAnsi="Verdana"/>
                <w:color w:val="000000"/>
                <w:sz w:val="24"/>
                <w:szCs w:val="24"/>
              </w:rPr>
            </w:pPr>
            <w:r w:rsidRPr="00596B37">
              <w:rPr>
                <w:rFonts w:ascii="Verdana" w:eastAsiaTheme="minorHAnsi" w:hAnsi="Verdana" w:cs="Arial"/>
                <w:sz w:val="24"/>
                <w:szCs w:val="24"/>
              </w:rPr>
              <w:t>Įgaliojimas (jei reikalingas)</w:t>
            </w:r>
          </w:p>
        </w:tc>
        <w:tc>
          <w:tcPr>
            <w:tcW w:w="3053" w:type="dxa"/>
          </w:tcPr>
          <w:p w14:paraId="19FC8AEB" w14:textId="77777777" w:rsidR="00E96A1C" w:rsidRPr="00596B37" w:rsidRDefault="00E96A1C" w:rsidP="00596B37">
            <w:pPr>
              <w:spacing w:after="0" w:line="240" w:lineRule="auto"/>
              <w:contextualSpacing/>
              <w:jc w:val="both"/>
              <w:rPr>
                <w:rFonts w:ascii="Verdana" w:eastAsia="Times New Roman" w:hAnsi="Verdana" w:cs="Calibri"/>
                <w:color w:val="000000"/>
                <w:sz w:val="24"/>
                <w:szCs w:val="24"/>
              </w:rPr>
            </w:pPr>
          </w:p>
        </w:tc>
      </w:tr>
      <w:tr w:rsidR="00E96A1C" w:rsidRPr="00596B37" w14:paraId="23090B3A" w14:textId="77777777" w:rsidTr="00B92C8B">
        <w:tc>
          <w:tcPr>
            <w:tcW w:w="562" w:type="dxa"/>
          </w:tcPr>
          <w:p w14:paraId="690B4087" w14:textId="247236CF" w:rsidR="00E96A1C" w:rsidRPr="00596B37" w:rsidRDefault="00E96A1C" w:rsidP="00596B37">
            <w:pPr>
              <w:spacing w:after="0" w:line="240" w:lineRule="auto"/>
              <w:contextualSpacing/>
              <w:jc w:val="both"/>
              <w:rPr>
                <w:rFonts w:ascii="Verdana" w:hAnsi="Verdana"/>
                <w:color w:val="000000"/>
                <w:sz w:val="24"/>
                <w:szCs w:val="24"/>
              </w:rPr>
            </w:pPr>
            <w:r w:rsidRPr="00596B37">
              <w:rPr>
                <w:rFonts w:ascii="Verdana" w:hAnsi="Verdana"/>
                <w:color w:val="000000"/>
                <w:sz w:val="24"/>
                <w:szCs w:val="24"/>
              </w:rPr>
              <w:t>7.</w:t>
            </w:r>
          </w:p>
        </w:tc>
        <w:tc>
          <w:tcPr>
            <w:tcW w:w="6209" w:type="dxa"/>
          </w:tcPr>
          <w:p w14:paraId="6FB7570D" w14:textId="77777777" w:rsidR="00E96A1C" w:rsidRPr="00596B37" w:rsidRDefault="00E96A1C" w:rsidP="00596B37">
            <w:pPr>
              <w:spacing w:after="0" w:line="240" w:lineRule="auto"/>
              <w:contextualSpacing/>
              <w:jc w:val="both"/>
              <w:rPr>
                <w:rFonts w:ascii="Verdana" w:eastAsiaTheme="minorHAnsi" w:hAnsi="Verdana" w:cs="Arial"/>
                <w:sz w:val="24"/>
                <w:szCs w:val="24"/>
              </w:rPr>
            </w:pPr>
            <w:r w:rsidRPr="00596B37">
              <w:rPr>
                <w:rFonts w:ascii="Verdana" w:eastAsiaTheme="minorHAnsi" w:hAnsi="Verdana" w:cs="Arial"/>
                <w:sz w:val="24"/>
                <w:szCs w:val="24"/>
              </w:rPr>
              <w:t xml:space="preserve">Kiti tiekėjo nuožiūra svarbūs dokumentai </w:t>
            </w:r>
          </w:p>
        </w:tc>
        <w:tc>
          <w:tcPr>
            <w:tcW w:w="3053" w:type="dxa"/>
          </w:tcPr>
          <w:p w14:paraId="67939005" w14:textId="77777777" w:rsidR="00E96A1C" w:rsidRPr="00596B37" w:rsidRDefault="00E96A1C" w:rsidP="00596B37">
            <w:pPr>
              <w:spacing w:after="0" w:line="240" w:lineRule="auto"/>
              <w:contextualSpacing/>
              <w:jc w:val="both"/>
              <w:rPr>
                <w:rFonts w:ascii="Verdana" w:eastAsia="Times New Roman" w:hAnsi="Verdana" w:cs="Calibri"/>
                <w:color w:val="000000"/>
                <w:sz w:val="24"/>
                <w:szCs w:val="24"/>
              </w:rPr>
            </w:pPr>
          </w:p>
        </w:tc>
      </w:tr>
    </w:tbl>
    <w:p w14:paraId="1D87D050" w14:textId="55B2BA9A" w:rsidR="00510650" w:rsidRPr="00596B37" w:rsidRDefault="00510650" w:rsidP="00596B37">
      <w:pPr>
        <w:tabs>
          <w:tab w:val="left" w:pos="1560"/>
        </w:tabs>
        <w:spacing w:after="0" w:line="240" w:lineRule="auto"/>
        <w:ind w:firstLine="709"/>
        <w:jc w:val="both"/>
        <w:rPr>
          <w:rFonts w:ascii="Verdana" w:hAnsi="Verdana"/>
          <w:b/>
          <w:color w:val="EE0000"/>
          <w:sz w:val="24"/>
          <w:szCs w:val="24"/>
        </w:rPr>
      </w:pPr>
      <w:r w:rsidRPr="00596B37">
        <w:rPr>
          <w:rFonts w:ascii="Verdana" w:eastAsia="Times New Roman" w:hAnsi="Verdana" w:cs="Calibri"/>
          <w:b/>
          <w:bCs/>
          <w:color w:val="EE0000"/>
          <w:sz w:val="24"/>
          <w:szCs w:val="24"/>
        </w:rPr>
        <w:t>*</w:t>
      </w:r>
      <w:r w:rsidRPr="00596B37">
        <w:rPr>
          <w:rFonts w:ascii="Verdana" w:hAnsi="Verdana"/>
          <w:b/>
          <w:color w:val="EE0000"/>
          <w:sz w:val="24"/>
          <w:szCs w:val="24"/>
          <w:shd w:val="clear" w:color="auto" w:fill="FFFFFF"/>
        </w:rPr>
        <w:t xml:space="preserve"> SVARBU: Rangovas teikdamas pasiūlymą prisiima atsakomybę, kad iki 2025-11-15 d. bus atlikta darbų už 165 188,23 Eur be PVM</w:t>
      </w:r>
      <w:r w:rsidR="00EB7159" w:rsidRPr="00596B37">
        <w:rPr>
          <w:rFonts w:ascii="Verdana" w:hAnsi="Verdana"/>
          <w:b/>
          <w:color w:val="EE0000"/>
          <w:sz w:val="24"/>
          <w:szCs w:val="24"/>
          <w:shd w:val="clear" w:color="auto" w:fill="FFFFFF"/>
        </w:rPr>
        <w:t>.</w:t>
      </w:r>
    </w:p>
    <w:p w14:paraId="139B1FBD" w14:textId="77777777" w:rsidR="00E96A1C" w:rsidRPr="00596B37" w:rsidRDefault="00E96A1C" w:rsidP="00596B37">
      <w:pPr>
        <w:spacing w:after="0" w:line="240" w:lineRule="auto"/>
        <w:rPr>
          <w:rFonts w:ascii="Verdana" w:eastAsia="Times New Roman" w:hAnsi="Verdana"/>
          <w:b/>
          <w:iCs/>
          <w:sz w:val="24"/>
          <w:szCs w:val="24"/>
        </w:rPr>
      </w:pPr>
    </w:p>
    <w:p w14:paraId="3F372333" w14:textId="69CD09AC" w:rsidR="0078452A" w:rsidRPr="00596B37" w:rsidRDefault="0078452A" w:rsidP="00596B37">
      <w:pPr>
        <w:pStyle w:val="Sraopastraipa"/>
        <w:numPr>
          <w:ilvl w:val="0"/>
          <w:numId w:val="49"/>
        </w:numPr>
        <w:spacing w:after="0" w:line="240" w:lineRule="auto"/>
        <w:ind w:left="0" w:firstLine="0"/>
        <w:jc w:val="center"/>
        <w:rPr>
          <w:rFonts w:ascii="Verdana" w:eastAsia="Times New Roman" w:hAnsi="Verdana"/>
          <w:b/>
          <w:iCs/>
          <w:szCs w:val="24"/>
        </w:rPr>
      </w:pPr>
      <w:r w:rsidRPr="00596B37">
        <w:rPr>
          <w:rFonts w:ascii="Verdana" w:eastAsia="Times New Roman" w:hAnsi="Verdana"/>
          <w:b/>
          <w:iCs/>
          <w:szCs w:val="24"/>
        </w:rPr>
        <w:t>INFORMACIJA APIE ŪKIO SUBJEKTUS IR SUBTIEKĖJUS</w:t>
      </w:r>
    </w:p>
    <w:p w14:paraId="5C20817A" w14:textId="77777777" w:rsidR="0078452A" w:rsidRPr="00596B37" w:rsidRDefault="0078452A" w:rsidP="00596B37">
      <w:pPr>
        <w:pStyle w:val="Sraopastraipa"/>
        <w:spacing w:after="0" w:line="240" w:lineRule="auto"/>
        <w:ind w:left="780"/>
        <w:rPr>
          <w:rFonts w:ascii="Verdana" w:eastAsia="Times New Roman" w:hAnsi="Verdana"/>
          <w:b/>
          <w:iCs/>
          <w:szCs w:val="24"/>
        </w:rPr>
      </w:pPr>
    </w:p>
    <w:p w14:paraId="44FDEF5C" w14:textId="77777777" w:rsidR="0078452A" w:rsidRPr="00596B37" w:rsidRDefault="0078452A" w:rsidP="00596B37">
      <w:pPr>
        <w:keepNext/>
        <w:tabs>
          <w:tab w:val="left" w:pos="284"/>
        </w:tabs>
        <w:spacing w:after="0" w:line="240" w:lineRule="auto"/>
        <w:ind w:left="60"/>
        <w:jc w:val="both"/>
        <w:outlineLvl w:val="0"/>
        <w:rPr>
          <w:rFonts w:ascii="Verdana" w:hAnsi="Verdana" w:cs="Times New Roman"/>
          <w:sz w:val="24"/>
          <w:szCs w:val="24"/>
        </w:rPr>
      </w:pPr>
      <w:bookmarkStart w:id="74" w:name="_Toc135644820"/>
      <w:bookmarkStart w:id="75" w:name="_Toc188598438"/>
      <w:bookmarkStart w:id="76" w:name="_Toc188598477"/>
      <w:bookmarkStart w:id="77" w:name="_Toc199424992"/>
      <w:bookmarkStart w:id="78" w:name="_Toc206582966"/>
      <w:r w:rsidRPr="00596B37">
        <w:rPr>
          <w:rFonts w:ascii="Verdana" w:hAnsi="Verdana" w:cs="Times New Roman"/>
          <w:sz w:val="24"/>
          <w:szCs w:val="24"/>
        </w:rPr>
        <w:t>Tiekėjas pasiūlyme privalo išviešinti ūkio subjektus, kurių pajėgumais remiasi, taip pat nurodyti ir žinomus subtiekėjus.</w:t>
      </w:r>
      <w:bookmarkEnd w:id="74"/>
      <w:bookmarkEnd w:id="75"/>
      <w:bookmarkEnd w:id="76"/>
      <w:bookmarkEnd w:id="77"/>
      <w:bookmarkEnd w:id="7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596B37" w14:paraId="483A60E9" w14:textId="77777777" w:rsidTr="0078452A">
        <w:trPr>
          <w:trHeight w:val="975"/>
        </w:trPr>
        <w:tc>
          <w:tcPr>
            <w:tcW w:w="817" w:type="dxa"/>
            <w:vAlign w:val="center"/>
          </w:tcPr>
          <w:p w14:paraId="79E622E8" w14:textId="77777777" w:rsidR="0078452A" w:rsidRPr="00596B37" w:rsidRDefault="0078452A" w:rsidP="00596B37">
            <w:pPr>
              <w:spacing w:after="0" w:line="240" w:lineRule="auto"/>
              <w:jc w:val="center"/>
              <w:rPr>
                <w:rFonts w:ascii="Verdana" w:hAnsi="Verdana" w:cs="Times New Roman"/>
                <w:sz w:val="24"/>
                <w:szCs w:val="24"/>
              </w:rPr>
            </w:pPr>
            <w:r w:rsidRPr="00596B37">
              <w:rPr>
                <w:rFonts w:ascii="Verdana" w:hAnsi="Verdana" w:cs="Times New Roman"/>
                <w:sz w:val="24"/>
                <w:szCs w:val="24"/>
              </w:rPr>
              <w:t>Eil. Nr.</w:t>
            </w:r>
          </w:p>
        </w:tc>
        <w:tc>
          <w:tcPr>
            <w:tcW w:w="2835" w:type="dxa"/>
            <w:vAlign w:val="center"/>
          </w:tcPr>
          <w:p w14:paraId="0CD6084F" w14:textId="77777777" w:rsidR="0078452A" w:rsidRPr="00596B37" w:rsidRDefault="0078452A" w:rsidP="00596B37">
            <w:pPr>
              <w:spacing w:after="0" w:line="240" w:lineRule="auto"/>
              <w:jc w:val="both"/>
              <w:rPr>
                <w:rFonts w:ascii="Verdana" w:hAnsi="Verdana" w:cs="Times New Roman"/>
                <w:sz w:val="24"/>
                <w:szCs w:val="24"/>
              </w:rPr>
            </w:pPr>
            <w:r w:rsidRPr="00596B37">
              <w:rPr>
                <w:rFonts w:ascii="Verdana" w:hAnsi="Verdana" w:cs="Times New Roman"/>
                <w:b/>
                <w:bCs/>
                <w:sz w:val="24"/>
                <w:szCs w:val="24"/>
              </w:rPr>
              <w:t>Ūkio subjekto(ų), kurio (-</w:t>
            </w:r>
            <w:proofErr w:type="spellStart"/>
            <w:r w:rsidRPr="00596B37">
              <w:rPr>
                <w:rFonts w:ascii="Verdana" w:hAnsi="Verdana" w:cs="Times New Roman"/>
                <w:b/>
                <w:bCs/>
                <w:sz w:val="24"/>
                <w:szCs w:val="24"/>
              </w:rPr>
              <w:t>ių</w:t>
            </w:r>
            <w:proofErr w:type="spellEnd"/>
            <w:r w:rsidRPr="00596B37">
              <w:rPr>
                <w:rFonts w:ascii="Verdana" w:hAnsi="Verdana" w:cs="Times New Roman"/>
                <w:b/>
                <w:bCs/>
                <w:sz w:val="24"/>
                <w:szCs w:val="24"/>
              </w:rPr>
              <w:t>) pajėgumais remiamasi</w:t>
            </w:r>
            <w:r w:rsidRPr="00596B37">
              <w:rPr>
                <w:rFonts w:ascii="Verdana" w:hAnsi="Verdana" w:cs="Times New Roman"/>
                <w:sz w:val="24"/>
                <w:szCs w:val="24"/>
              </w:rPr>
              <w:t>, (toliau – ūkio subjekto) pavadinimas(-ai)</w:t>
            </w:r>
          </w:p>
        </w:tc>
        <w:tc>
          <w:tcPr>
            <w:tcW w:w="1701" w:type="dxa"/>
            <w:vAlign w:val="center"/>
          </w:tcPr>
          <w:p w14:paraId="0A097314" w14:textId="77777777" w:rsidR="0078452A" w:rsidRPr="00596B37" w:rsidRDefault="0078452A" w:rsidP="00596B37">
            <w:pPr>
              <w:spacing w:after="0" w:line="240" w:lineRule="auto"/>
              <w:jc w:val="both"/>
              <w:rPr>
                <w:rFonts w:ascii="Verdana" w:hAnsi="Verdana" w:cs="Times New Roman"/>
                <w:sz w:val="24"/>
                <w:szCs w:val="24"/>
              </w:rPr>
            </w:pPr>
            <w:r w:rsidRPr="00596B37">
              <w:rPr>
                <w:rFonts w:ascii="Verdana" w:hAnsi="Verdana" w:cs="Times New Roman"/>
                <w:sz w:val="24"/>
                <w:szCs w:val="24"/>
              </w:rPr>
              <w:t>Ūkio subjekto(-ų), adresas(-ai)</w:t>
            </w:r>
          </w:p>
        </w:tc>
        <w:tc>
          <w:tcPr>
            <w:tcW w:w="1418" w:type="dxa"/>
            <w:vAlign w:val="center"/>
          </w:tcPr>
          <w:p w14:paraId="27907878" w14:textId="77777777" w:rsidR="0078452A" w:rsidRPr="00596B37" w:rsidRDefault="0078452A" w:rsidP="00596B37">
            <w:pPr>
              <w:spacing w:after="0" w:line="240" w:lineRule="auto"/>
              <w:jc w:val="both"/>
              <w:rPr>
                <w:rFonts w:ascii="Verdana" w:hAnsi="Verdana" w:cs="Times New Roman"/>
                <w:sz w:val="24"/>
                <w:szCs w:val="24"/>
              </w:rPr>
            </w:pPr>
            <w:r w:rsidRPr="00596B37">
              <w:rPr>
                <w:rFonts w:ascii="Verdana" w:hAnsi="Verdana" w:cs="Times New Roman"/>
                <w:sz w:val="24"/>
                <w:szCs w:val="24"/>
              </w:rPr>
              <w:t>Ūkio subjekto(-ų) kodas(-ai)</w:t>
            </w:r>
          </w:p>
        </w:tc>
        <w:tc>
          <w:tcPr>
            <w:tcW w:w="2863" w:type="dxa"/>
            <w:vAlign w:val="center"/>
          </w:tcPr>
          <w:p w14:paraId="6C6A61E4" w14:textId="77777777" w:rsidR="0078452A" w:rsidRPr="00596B37" w:rsidRDefault="0078452A" w:rsidP="00596B37">
            <w:pPr>
              <w:spacing w:after="0" w:line="240" w:lineRule="auto"/>
              <w:jc w:val="both"/>
              <w:rPr>
                <w:rFonts w:ascii="Verdana" w:hAnsi="Verdana" w:cs="Times New Roman"/>
                <w:sz w:val="24"/>
                <w:szCs w:val="24"/>
              </w:rPr>
            </w:pPr>
            <w:r w:rsidRPr="00596B37">
              <w:rPr>
                <w:rFonts w:ascii="Verdana" w:hAnsi="Verdana" w:cs="Times New Roman"/>
                <w:sz w:val="24"/>
                <w:szCs w:val="24"/>
              </w:rPr>
              <w:t>Įsipareigojimų dalis (nurodant konkrečius pagal pirkimo sutartį prisiimamus įsipareigojimus), kuriai ketinama pasitelkti ūkio subjektą (-</w:t>
            </w:r>
            <w:proofErr w:type="spellStart"/>
            <w:r w:rsidRPr="00596B37">
              <w:rPr>
                <w:rFonts w:ascii="Verdana" w:hAnsi="Verdana" w:cs="Times New Roman"/>
                <w:sz w:val="24"/>
                <w:szCs w:val="24"/>
              </w:rPr>
              <w:t>us</w:t>
            </w:r>
            <w:proofErr w:type="spellEnd"/>
            <w:r w:rsidRPr="00596B37">
              <w:rPr>
                <w:rFonts w:ascii="Verdana" w:hAnsi="Verdana" w:cs="Times New Roman"/>
                <w:sz w:val="24"/>
                <w:szCs w:val="24"/>
              </w:rPr>
              <w:t>), ir procentinė dalis nuo pasiūlymo kainos</w:t>
            </w:r>
          </w:p>
        </w:tc>
      </w:tr>
      <w:tr w:rsidR="002C432E" w:rsidRPr="00596B37" w14:paraId="1E297D9A" w14:textId="77777777" w:rsidTr="0078452A">
        <w:trPr>
          <w:trHeight w:val="320"/>
        </w:trPr>
        <w:tc>
          <w:tcPr>
            <w:tcW w:w="817" w:type="dxa"/>
            <w:vAlign w:val="center"/>
          </w:tcPr>
          <w:p w14:paraId="02A4B8DE" w14:textId="77777777" w:rsidR="0078452A" w:rsidRPr="00596B37" w:rsidRDefault="0078452A" w:rsidP="00596B37">
            <w:pPr>
              <w:spacing w:after="0" w:line="240" w:lineRule="auto"/>
              <w:jc w:val="center"/>
              <w:rPr>
                <w:rFonts w:ascii="Verdana" w:hAnsi="Verdana" w:cs="Times New Roman"/>
                <w:sz w:val="24"/>
                <w:szCs w:val="24"/>
              </w:rPr>
            </w:pPr>
            <w:r w:rsidRPr="00596B37">
              <w:rPr>
                <w:rFonts w:ascii="Verdana" w:hAnsi="Verdana" w:cs="Times New Roman"/>
                <w:sz w:val="24"/>
                <w:szCs w:val="24"/>
              </w:rPr>
              <w:t>1.</w:t>
            </w:r>
          </w:p>
        </w:tc>
        <w:tc>
          <w:tcPr>
            <w:tcW w:w="2835" w:type="dxa"/>
          </w:tcPr>
          <w:p w14:paraId="0454D78C" w14:textId="77777777" w:rsidR="0078452A" w:rsidRPr="00596B37" w:rsidRDefault="0078452A" w:rsidP="00596B37">
            <w:pPr>
              <w:spacing w:after="0" w:line="240" w:lineRule="auto"/>
              <w:jc w:val="both"/>
              <w:rPr>
                <w:rFonts w:ascii="Verdana" w:hAnsi="Verdana" w:cs="Times New Roman"/>
                <w:sz w:val="24"/>
                <w:szCs w:val="24"/>
              </w:rPr>
            </w:pPr>
          </w:p>
        </w:tc>
        <w:tc>
          <w:tcPr>
            <w:tcW w:w="1701" w:type="dxa"/>
          </w:tcPr>
          <w:p w14:paraId="45DDC07F" w14:textId="77777777" w:rsidR="0078452A" w:rsidRPr="00596B37" w:rsidRDefault="0078452A" w:rsidP="00596B37">
            <w:pPr>
              <w:spacing w:after="0" w:line="240" w:lineRule="auto"/>
              <w:jc w:val="both"/>
              <w:rPr>
                <w:rFonts w:ascii="Verdana" w:hAnsi="Verdana" w:cs="Times New Roman"/>
                <w:sz w:val="24"/>
                <w:szCs w:val="24"/>
              </w:rPr>
            </w:pPr>
          </w:p>
        </w:tc>
        <w:tc>
          <w:tcPr>
            <w:tcW w:w="1418" w:type="dxa"/>
          </w:tcPr>
          <w:p w14:paraId="672EA02B" w14:textId="77777777" w:rsidR="0078452A" w:rsidRPr="00596B37" w:rsidRDefault="0078452A" w:rsidP="00596B37">
            <w:pPr>
              <w:spacing w:after="0" w:line="240" w:lineRule="auto"/>
              <w:jc w:val="both"/>
              <w:rPr>
                <w:rFonts w:ascii="Verdana" w:hAnsi="Verdana" w:cs="Times New Roman"/>
                <w:sz w:val="24"/>
                <w:szCs w:val="24"/>
              </w:rPr>
            </w:pPr>
          </w:p>
        </w:tc>
        <w:tc>
          <w:tcPr>
            <w:tcW w:w="2863" w:type="dxa"/>
          </w:tcPr>
          <w:p w14:paraId="02C36C97" w14:textId="77777777" w:rsidR="0078452A" w:rsidRPr="00596B37" w:rsidRDefault="0078452A" w:rsidP="00596B37">
            <w:pPr>
              <w:spacing w:after="0" w:line="240" w:lineRule="auto"/>
              <w:jc w:val="both"/>
              <w:rPr>
                <w:rFonts w:ascii="Verdana" w:hAnsi="Verdana" w:cs="Times New Roman"/>
                <w:sz w:val="24"/>
                <w:szCs w:val="24"/>
              </w:rPr>
            </w:pPr>
          </w:p>
        </w:tc>
      </w:tr>
      <w:tr w:rsidR="002C432E" w:rsidRPr="00596B37" w14:paraId="5BEED04A" w14:textId="77777777" w:rsidTr="0078452A">
        <w:trPr>
          <w:trHeight w:val="320"/>
        </w:trPr>
        <w:tc>
          <w:tcPr>
            <w:tcW w:w="817" w:type="dxa"/>
            <w:vAlign w:val="center"/>
          </w:tcPr>
          <w:p w14:paraId="38C43EE3" w14:textId="77777777" w:rsidR="0078452A" w:rsidRPr="00596B37" w:rsidRDefault="0078452A" w:rsidP="00596B37">
            <w:pPr>
              <w:spacing w:after="0" w:line="240" w:lineRule="auto"/>
              <w:jc w:val="center"/>
              <w:rPr>
                <w:rFonts w:ascii="Verdana" w:hAnsi="Verdana" w:cs="Times New Roman"/>
                <w:sz w:val="24"/>
                <w:szCs w:val="24"/>
              </w:rPr>
            </w:pPr>
            <w:r w:rsidRPr="00596B37">
              <w:rPr>
                <w:rFonts w:ascii="Verdana" w:hAnsi="Verdana" w:cs="Times New Roman"/>
                <w:sz w:val="24"/>
                <w:szCs w:val="24"/>
              </w:rPr>
              <w:t>2.</w:t>
            </w:r>
          </w:p>
        </w:tc>
        <w:tc>
          <w:tcPr>
            <w:tcW w:w="2835" w:type="dxa"/>
          </w:tcPr>
          <w:p w14:paraId="5BAD4EF3" w14:textId="77777777" w:rsidR="0078452A" w:rsidRPr="00596B37" w:rsidRDefault="0078452A" w:rsidP="00596B37">
            <w:pPr>
              <w:spacing w:after="0" w:line="240" w:lineRule="auto"/>
              <w:jc w:val="both"/>
              <w:rPr>
                <w:rFonts w:ascii="Verdana" w:hAnsi="Verdana" w:cs="Times New Roman"/>
                <w:sz w:val="24"/>
                <w:szCs w:val="24"/>
              </w:rPr>
            </w:pPr>
          </w:p>
        </w:tc>
        <w:tc>
          <w:tcPr>
            <w:tcW w:w="1701" w:type="dxa"/>
          </w:tcPr>
          <w:p w14:paraId="22BA9ADE" w14:textId="77777777" w:rsidR="0078452A" w:rsidRPr="00596B37" w:rsidRDefault="0078452A" w:rsidP="00596B37">
            <w:pPr>
              <w:spacing w:after="0" w:line="240" w:lineRule="auto"/>
              <w:jc w:val="both"/>
              <w:rPr>
                <w:rFonts w:ascii="Verdana" w:hAnsi="Verdana" w:cs="Times New Roman"/>
                <w:sz w:val="24"/>
                <w:szCs w:val="24"/>
              </w:rPr>
            </w:pPr>
          </w:p>
        </w:tc>
        <w:tc>
          <w:tcPr>
            <w:tcW w:w="1418" w:type="dxa"/>
          </w:tcPr>
          <w:p w14:paraId="6BD40146" w14:textId="77777777" w:rsidR="0078452A" w:rsidRPr="00596B37" w:rsidRDefault="0078452A" w:rsidP="00596B37">
            <w:pPr>
              <w:spacing w:after="0" w:line="240" w:lineRule="auto"/>
              <w:jc w:val="both"/>
              <w:rPr>
                <w:rFonts w:ascii="Verdana" w:hAnsi="Verdana" w:cs="Times New Roman"/>
                <w:sz w:val="24"/>
                <w:szCs w:val="24"/>
              </w:rPr>
            </w:pPr>
          </w:p>
        </w:tc>
        <w:tc>
          <w:tcPr>
            <w:tcW w:w="2863" w:type="dxa"/>
          </w:tcPr>
          <w:p w14:paraId="3F41D756" w14:textId="77777777" w:rsidR="0078452A" w:rsidRPr="00596B37" w:rsidRDefault="0078452A" w:rsidP="00596B37">
            <w:pPr>
              <w:spacing w:after="0" w:line="240" w:lineRule="auto"/>
              <w:jc w:val="both"/>
              <w:rPr>
                <w:rFonts w:ascii="Verdana" w:hAnsi="Verdana" w:cs="Times New Roman"/>
                <w:sz w:val="24"/>
                <w:szCs w:val="24"/>
              </w:rPr>
            </w:pPr>
          </w:p>
        </w:tc>
      </w:tr>
      <w:tr w:rsidR="002C432E" w:rsidRPr="00596B37" w14:paraId="377E7270" w14:textId="77777777" w:rsidTr="0078452A">
        <w:trPr>
          <w:trHeight w:val="268"/>
        </w:trPr>
        <w:tc>
          <w:tcPr>
            <w:tcW w:w="817" w:type="dxa"/>
            <w:vAlign w:val="center"/>
          </w:tcPr>
          <w:p w14:paraId="73B97CBF" w14:textId="77777777" w:rsidR="0078452A" w:rsidRPr="00596B37" w:rsidRDefault="0078452A" w:rsidP="00596B37">
            <w:pPr>
              <w:spacing w:after="0" w:line="240" w:lineRule="auto"/>
              <w:jc w:val="center"/>
              <w:rPr>
                <w:rFonts w:ascii="Verdana" w:hAnsi="Verdana" w:cs="Times New Roman"/>
                <w:sz w:val="24"/>
                <w:szCs w:val="24"/>
              </w:rPr>
            </w:pPr>
            <w:r w:rsidRPr="00596B37">
              <w:rPr>
                <w:rFonts w:ascii="Verdana" w:hAnsi="Verdana" w:cs="Times New Roman"/>
                <w:sz w:val="24"/>
                <w:szCs w:val="24"/>
              </w:rPr>
              <w:t>3. ir t.t.</w:t>
            </w:r>
          </w:p>
        </w:tc>
        <w:tc>
          <w:tcPr>
            <w:tcW w:w="2835" w:type="dxa"/>
          </w:tcPr>
          <w:p w14:paraId="2DF3B1BC" w14:textId="77777777" w:rsidR="0078452A" w:rsidRPr="00596B37" w:rsidRDefault="0078452A" w:rsidP="00596B37">
            <w:pPr>
              <w:spacing w:after="0" w:line="240" w:lineRule="auto"/>
              <w:jc w:val="both"/>
              <w:rPr>
                <w:rFonts w:ascii="Verdana" w:hAnsi="Verdana" w:cs="Times New Roman"/>
                <w:sz w:val="24"/>
                <w:szCs w:val="24"/>
              </w:rPr>
            </w:pPr>
          </w:p>
        </w:tc>
        <w:tc>
          <w:tcPr>
            <w:tcW w:w="1701" w:type="dxa"/>
          </w:tcPr>
          <w:p w14:paraId="78F646FF" w14:textId="77777777" w:rsidR="0078452A" w:rsidRPr="00596B37" w:rsidRDefault="0078452A" w:rsidP="00596B37">
            <w:pPr>
              <w:spacing w:after="0" w:line="240" w:lineRule="auto"/>
              <w:jc w:val="both"/>
              <w:rPr>
                <w:rFonts w:ascii="Verdana" w:hAnsi="Verdana" w:cs="Times New Roman"/>
                <w:sz w:val="24"/>
                <w:szCs w:val="24"/>
              </w:rPr>
            </w:pPr>
          </w:p>
        </w:tc>
        <w:tc>
          <w:tcPr>
            <w:tcW w:w="1418" w:type="dxa"/>
          </w:tcPr>
          <w:p w14:paraId="1B0E8C57" w14:textId="77777777" w:rsidR="0078452A" w:rsidRPr="00596B37" w:rsidRDefault="0078452A" w:rsidP="00596B37">
            <w:pPr>
              <w:spacing w:after="0" w:line="240" w:lineRule="auto"/>
              <w:jc w:val="both"/>
              <w:rPr>
                <w:rFonts w:ascii="Verdana" w:hAnsi="Verdana" w:cs="Times New Roman"/>
                <w:sz w:val="24"/>
                <w:szCs w:val="24"/>
              </w:rPr>
            </w:pPr>
          </w:p>
        </w:tc>
        <w:tc>
          <w:tcPr>
            <w:tcW w:w="2863" w:type="dxa"/>
          </w:tcPr>
          <w:p w14:paraId="182AA812" w14:textId="77777777" w:rsidR="0078452A" w:rsidRPr="00596B37" w:rsidRDefault="0078452A" w:rsidP="00596B37">
            <w:pPr>
              <w:spacing w:after="0" w:line="240" w:lineRule="auto"/>
              <w:jc w:val="both"/>
              <w:rPr>
                <w:rFonts w:ascii="Verdana" w:hAnsi="Verdana" w:cs="Times New Roman"/>
                <w:sz w:val="24"/>
                <w:szCs w:val="24"/>
              </w:rPr>
            </w:pPr>
          </w:p>
        </w:tc>
      </w:tr>
    </w:tbl>
    <w:p w14:paraId="67B68EDD" w14:textId="77777777" w:rsidR="0078452A" w:rsidRPr="00596B37" w:rsidRDefault="0078452A" w:rsidP="00596B37">
      <w:pPr>
        <w:pStyle w:val="Puslapioinaostekstas"/>
        <w:tabs>
          <w:tab w:val="clear" w:pos="360"/>
          <w:tab w:val="left" w:pos="142"/>
          <w:tab w:val="left" w:pos="709"/>
        </w:tabs>
        <w:ind w:left="0" w:firstLine="567"/>
        <w:jc w:val="both"/>
        <w:rPr>
          <w:rFonts w:ascii="Verdana" w:hAnsi="Verdana"/>
          <w:i/>
          <w:iCs/>
          <w:sz w:val="24"/>
          <w:szCs w:val="24"/>
          <w:lang w:val="lt-LT"/>
        </w:rPr>
      </w:pPr>
      <w:r w:rsidRPr="00596B37">
        <w:rPr>
          <w:rFonts w:ascii="Verdana" w:hAnsi="Verdana"/>
          <w:i/>
          <w:iCs/>
          <w:sz w:val="24"/>
          <w:szCs w:val="24"/>
          <w:lang w:val="lt-LT"/>
        </w:rPr>
        <w:lastRenderedPageBreak/>
        <w:t xml:space="preserve">Pastaba: </w:t>
      </w:r>
      <w:r w:rsidRPr="00596B37">
        <w:rPr>
          <w:rFonts w:ascii="Verdana" w:hAnsi="Verdana"/>
          <w:b/>
          <w:bCs/>
          <w:sz w:val="24"/>
          <w:szCs w:val="24"/>
          <w:lang w:val="lt-LT"/>
        </w:rPr>
        <w:t>Ūkio subjektas, kurio pajėgumais remiamasi</w:t>
      </w:r>
      <w:r w:rsidRPr="00596B37">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596B37" w14:paraId="74B07529" w14:textId="77777777" w:rsidTr="0078452A">
        <w:tc>
          <w:tcPr>
            <w:tcW w:w="675" w:type="dxa"/>
            <w:vAlign w:val="center"/>
          </w:tcPr>
          <w:p w14:paraId="1FCE3744" w14:textId="77777777" w:rsidR="0078452A" w:rsidRPr="00596B37" w:rsidRDefault="0078452A" w:rsidP="00596B37">
            <w:pPr>
              <w:spacing w:after="0" w:line="240" w:lineRule="auto"/>
              <w:jc w:val="center"/>
              <w:rPr>
                <w:rFonts w:ascii="Verdana" w:hAnsi="Verdana" w:cs="Times New Roman"/>
                <w:sz w:val="24"/>
                <w:szCs w:val="24"/>
              </w:rPr>
            </w:pPr>
            <w:r w:rsidRPr="00596B37">
              <w:rPr>
                <w:rFonts w:ascii="Verdana" w:hAnsi="Verdana" w:cs="Times New Roman"/>
                <w:sz w:val="24"/>
                <w:szCs w:val="24"/>
              </w:rPr>
              <w:t>Eil. Nr.</w:t>
            </w:r>
          </w:p>
        </w:tc>
        <w:tc>
          <w:tcPr>
            <w:tcW w:w="2977" w:type="dxa"/>
          </w:tcPr>
          <w:p w14:paraId="452AFCA0" w14:textId="77777777" w:rsidR="0078452A" w:rsidRPr="00596B37" w:rsidRDefault="0078452A" w:rsidP="00596B37">
            <w:pPr>
              <w:spacing w:after="0" w:line="240" w:lineRule="auto"/>
              <w:jc w:val="both"/>
              <w:rPr>
                <w:rFonts w:ascii="Verdana" w:hAnsi="Verdana" w:cs="Times New Roman"/>
                <w:b/>
                <w:bCs/>
                <w:sz w:val="24"/>
                <w:szCs w:val="24"/>
              </w:rPr>
            </w:pPr>
          </w:p>
          <w:p w14:paraId="73D11829" w14:textId="77777777" w:rsidR="0078452A" w:rsidRPr="00596B37" w:rsidRDefault="0078452A" w:rsidP="00596B37">
            <w:pPr>
              <w:spacing w:after="0" w:line="240" w:lineRule="auto"/>
              <w:jc w:val="both"/>
              <w:rPr>
                <w:rFonts w:ascii="Verdana" w:hAnsi="Verdana" w:cs="Times New Roman"/>
                <w:b/>
                <w:bCs/>
                <w:sz w:val="24"/>
                <w:szCs w:val="24"/>
              </w:rPr>
            </w:pPr>
          </w:p>
          <w:p w14:paraId="1D2A668F" w14:textId="402F5B5F" w:rsidR="0078452A" w:rsidRPr="00596B37" w:rsidRDefault="0078452A" w:rsidP="00596B37">
            <w:pPr>
              <w:spacing w:after="0" w:line="240" w:lineRule="auto"/>
              <w:jc w:val="both"/>
              <w:rPr>
                <w:rFonts w:ascii="Verdana" w:hAnsi="Verdana" w:cs="Times New Roman"/>
                <w:sz w:val="24"/>
                <w:szCs w:val="24"/>
              </w:rPr>
            </w:pPr>
            <w:r w:rsidRPr="00596B37">
              <w:rPr>
                <w:rFonts w:ascii="Verdana" w:hAnsi="Verdana" w:cs="Times New Roman"/>
                <w:b/>
                <w:bCs/>
                <w:sz w:val="24"/>
                <w:szCs w:val="24"/>
              </w:rPr>
              <w:t>Subtiekėjo (-ų)</w:t>
            </w:r>
            <w:r w:rsidRPr="00596B37">
              <w:rPr>
                <w:rFonts w:ascii="Verdana" w:hAnsi="Verdana" w:cs="Times New Roman"/>
                <w:sz w:val="24"/>
                <w:szCs w:val="24"/>
              </w:rPr>
              <w:t xml:space="preserve"> pavadinimas (-ai)</w:t>
            </w:r>
          </w:p>
        </w:tc>
        <w:tc>
          <w:tcPr>
            <w:tcW w:w="1701" w:type="dxa"/>
          </w:tcPr>
          <w:p w14:paraId="7EAD4D05" w14:textId="77777777" w:rsidR="0078452A" w:rsidRPr="00596B37" w:rsidRDefault="0078452A" w:rsidP="00596B37">
            <w:pPr>
              <w:spacing w:after="0" w:line="240" w:lineRule="auto"/>
              <w:jc w:val="both"/>
              <w:rPr>
                <w:rFonts w:ascii="Verdana" w:hAnsi="Verdana" w:cs="Times New Roman"/>
                <w:sz w:val="24"/>
                <w:szCs w:val="24"/>
              </w:rPr>
            </w:pPr>
          </w:p>
          <w:p w14:paraId="7D5B85ED" w14:textId="77777777" w:rsidR="0078452A" w:rsidRPr="00596B37" w:rsidRDefault="0078452A" w:rsidP="00596B37">
            <w:pPr>
              <w:spacing w:after="0" w:line="240" w:lineRule="auto"/>
              <w:jc w:val="both"/>
              <w:rPr>
                <w:rFonts w:ascii="Verdana" w:hAnsi="Verdana" w:cs="Times New Roman"/>
                <w:sz w:val="24"/>
                <w:szCs w:val="24"/>
              </w:rPr>
            </w:pPr>
          </w:p>
          <w:p w14:paraId="5970A72F" w14:textId="3798D621" w:rsidR="0078452A" w:rsidRPr="00596B37" w:rsidRDefault="0078452A" w:rsidP="00596B37">
            <w:pPr>
              <w:spacing w:after="0" w:line="240" w:lineRule="auto"/>
              <w:jc w:val="both"/>
              <w:rPr>
                <w:rFonts w:ascii="Verdana" w:hAnsi="Verdana" w:cs="Times New Roman"/>
                <w:sz w:val="24"/>
                <w:szCs w:val="24"/>
              </w:rPr>
            </w:pPr>
            <w:r w:rsidRPr="00596B37">
              <w:rPr>
                <w:rFonts w:ascii="Verdana" w:hAnsi="Verdana" w:cs="Times New Roman"/>
                <w:sz w:val="24"/>
                <w:szCs w:val="24"/>
              </w:rPr>
              <w:t>Subtiekėjo(-ų) adresas (-ai)</w:t>
            </w:r>
          </w:p>
        </w:tc>
        <w:tc>
          <w:tcPr>
            <w:tcW w:w="1418" w:type="dxa"/>
          </w:tcPr>
          <w:p w14:paraId="51CAA558" w14:textId="77777777" w:rsidR="0078452A" w:rsidRPr="00596B37" w:rsidRDefault="0078452A" w:rsidP="00596B37">
            <w:pPr>
              <w:spacing w:after="0" w:line="240" w:lineRule="auto"/>
              <w:jc w:val="both"/>
              <w:rPr>
                <w:rFonts w:ascii="Verdana" w:hAnsi="Verdana" w:cs="Times New Roman"/>
                <w:sz w:val="24"/>
                <w:szCs w:val="24"/>
              </w:rPr>
            </w:pPr>
          </w:p>
          <w:p w14:paraId="1AE90573" w14:textId="77777777" w:rsidR="0078452A" w:rsidRPr="00596B37" w:rsidRDefault="0078452A" w:rsidP="00596B37">
            <w:pPr>
              <w:spacing w:after="0" w:line="240" w:lineRule="auto"/>
              <w:jc w:val="both"/>
              <w:rPr>
                <w:rFonts w:ascii="Verdana" w:hAnsi="Verdana" w:cs="Times New Roman"/>
                <w:sz w:val="24"/>
                <w:szCs w:val="24"/>
              </w:rPr>
            </w:pPr>
          </w:p>
          <w:p w14:paraId="6635F0B1" w14:textId="11984DB0" w:rsidR="0078452A" w:rsidRPr="00596B37" w:rsidRDefault="0078452A" w:rsidP="00596B37">
            <w:pPr>
              <w:spacing w:after="0" w:line="240" w:lineRule="auto"/>
              <w:jc w:val="both"/>
              <w:rPr>
                <w:rFonts w:ascii="Verdana" w:hAnsi="Verdana" w:cs="Times New Roman"/>
                <w:sz w:val="24"/>
                <w:szCs w:val="24"/>
              </w:rPr>
            </w:pPr>
            <w:r w:rsidRPr="00596B37">
              <w:rPr>
                <w:rFonts w:ascii="Verdana" w:hAnsi="Verdana" w:cs="Times New Roman"/>
                <w:sz w:val="24"/>
                <w:szCs w:val="24"/>
              </w:rPr>
              <w:t>Subtiekėjo(-ų) kodas(-ai)</w:t>
            </w:r>
          </w:p>
        </w:tc>
        <w:tc>
          <w:tcPr>
            <w:tcW w:w="2863" w:type="dxa"/>
          </w:tcPr>
          <w:p w14:paraId="3E5F9A55" w14:textId="77777777" w:rsidR="0078452A" w:rsidRPr="00596B37" w:rsidRDefault="0078452A" w:rsidP="00596B37">
            <w:pPr>
              <w:spacing w:after="0" w:line="240" w:lineRule="auto"/>
              <w:jc w:val="both"/>
              <w:rPr>
                <w:rFonts w:ascii="Verdana" w:hAnsi="Verdana" w:cs="Times New Roman"/>
                <w:sz w:val="24"/>
                <w:szCs w:val="24"/>
              </w:rPr>
            </w:pPr>
            <w:r w:rsidRPr="00596B37">
              <w:rPr>
                <w:rFonts w:ascii="Verdana" w:hAnsi="Verdana" w:cs="Times New Roman"/>
                <w:sz w:val="24"/>
                <w:szCs w:val="24"/>
              </w:rPr>
              <w:t>Įsipareigojimų dalis (nurodant konkrečius pagal pirkimo sutartį prisiimamus įsipareigojimus), kuriai ketinama pasitelkti subtiekėją (-</w:t>
            </w:r>
            <w:proofErr w:type="spellStart"/>
            <w:r w:rsidRPr="00596B37">
              <w:rPr>
                <w:rFonts w:ascii="Verdana" w:hAnsi="Verdana" w:cs="Times New Roman"/>
                <w:sz w:val="24"/>
                <w:szCs w:val="24"/>
              </w:rPr>
              <w:t>us</w:t>
            </w:r>
            <w:proofErr w:type="spellEnd"/>
            <w:r w:rsidRPr="00596B37">
              <w:rPr>
                <w:rFonts w:ascii="Verdana" w:hAnsi="Verdana" w:cs="Times New Roman"/>
                <w:sz w:val="24"/>
                <w:szCs w:val="24"/>
              </w:rPr>
              <w:t>) ir procentinė dalis nuo pasiūlymo kainos</w:t>
            </w:r>
          </w:p>
        </w:tc>
      </w:tr>
      <w:tr w:rsidR="002C432E" w:rsidRPr="00596B37" w14:paraId="3239B124" w14:textId="77777777" w:rsidTr="0078452A">
        <w:tc>
          <w:tcPr>
            <w:tcW w:w="675" w:type="dxa"/>
            <w:vAlign w:val="center"/>
          </w:tcPr>
          <w:p w14:paraId="308B8E45" w14:textId="77777777" w:rsidR="0078452A" w:rsidRPr="00596B37" w:rsidRDefault="0078452A" w:rsidP="00596B37">
            <w:pPr>
              <w:spacing w:after="0" w:line="240" w:lineRule="auto"/>
              <w:jc w:val="center"/>
              <w:rPr>
                <w:rFonts w:ascii="Verdana" w:hAnsi="Verdana" w:cs="Times New Roman"/>
                <w:sz w:val="24"/>
                <w:szCs w:val="24"/>
              </w:rPr>
            </w:pPr>
            <w:r w:rsidRPr="00596B37">
              <w:rPr>
                <w:rFonts w:ascii="Verdana" w:hAnsi="Verdana" w:cs="Times New Roman"/>
                <w:sz w:val="24"/>
                <w:szCs w:val="24"/>
              </w:rPr>
              <w:t>1.</w:t>
            </w:r>
          </w:p>
        </w:tc>
        <w:tc>
          <w:tcPr>
            <w:tcW w:w="2977" w:type="dxa"/>
          </w:tcPr>
          <w:p w14:paraId="74DDC7F4" w14:textId="77777777" w:rsidR="0078452A" w:rsidRPr="00596B37" w:rsidRDefault="0078452A" w:rsidP="00596B37">
            <w:pPr>
              <w:spacing w:after="0" w:line="240" w:lineRule="auto"/>
              <w:jc w:val="both"/>
              <w:rPr>
                <w:rFonts w:ascii="Verdana" w:hAnsi="Verdana" w:cs="Times New Roman"/>
                <w:sz w:val="24"/>
                <w:szCs w:val="24"/>
              </w:rPr>
            </w:pPr>
          </w:p>
        </w:tc>
        <w:tc>
          <w:tcPr>
            <w:tcW w:w="1701" w:type="dxa"/>
          </w:tcPr>
          <w:p w14:paraId="7B4CC224" w14:textId="77777777" w:rsidR="0078452A" w:rsidRPr="00596B37" w:rsidRDefault="0078452A" w:rsidP="00596B37">
            <w:pPr>
              <w:spacing w:after="0" w:line="240" w:lineRule="auto"/>
              <w:jc w:val="both"/>
              <w:rPr>
                <w:rFonts w:ascii="Verdana" w:hAnsi="Verdana" w:cs="Times New Roman"/>
                <w:sz w:val="24"/>
                <w:szCs w:val="24"/>
              </w:rPr>
            </w:pPr>
          </w:p>
        </w:tc>
        <w:tc>
          <w:tcPr>
            <w:tcW w:w="1418" w:type="dxa"/>
          </w:tcPr>
          <w:p w14:paraId="4AC0CB80" w14:textId="77777777" w:rsidR="0078452A" w:rsidRPr="00596B37" w:rsidRDefault="0078452A" w:rsidP="00596B37">
            <w:pPr>
              <w:spacing w:after="0" w:line="240" w:lineRule="auto"/>
              <w:jc w:val="both"/>
              <w:rPr>
                <w:rFonts w:ascii="Verdana" w:hAnsi="Verdana" w:cs="Times New Roman"/>
                <w:sz w:val="24"/>
                <w:szCs w:val="24"/>
              </w:rPr>
            </w:pPr>
          </w:p>
        </w:tc>
        <w:tc>
          <w:tcPr>
            <w:tcW w:w="2863" w:type="dxa"/>
          </w:tcPr>
          <w:p w14:paraId="614BC10B" w14:textId="77777777" w:rsidR="0078452A" w:rsidRPr="00596B37" w:rsidRDefault="0078452A" w:rsidP="00596B37">
            <w:pPr>
              <w:spacing w:after="0" w:line="240" w:lineRule="auto"/>
              <w:jc w:val="both"/>
              <w:rPr>
                <w:rFonts w:ascii="Verdana" w:hAnsi="Verdana" w:cs="Times New Roman"/>
                <w:sz w:val="24"/>
                <w:szCs w:val="24"/>
              </w:rPr>
            </w:pPr>
          </w:p>
        </w:tc>
      </w:tr>
      <w:tr w:rsidR="002C432E" w:rsidRPr="00596B37" w14:paraId="3106A301" w14:textId="77777777" w:rsidTr="0078452A">
        <w:tc>
          <w:tcPr>
            <w:tcW w:w="675" w:type="dxa"/>
            <w:vAlign w:val="center"/>
          </w:tcPr>
          <w:p w14:paraId="6A4D8C5D" w14:textId="77777777" w:rsidR="0078452A" w:rsidRPr="00596B37" w:rsidRDefault="0078452A" w:rsidP="00596B37">
            <w:pPr>
              <w:spacing w:after="0" w:line="240" w:lineRule="auto"/>
              <w:jc w:val="center"/>
              <w:rPr>
                <w:rFonts w:ascii="Verdana" w:hAnsi="Verdana" w:cs="Times New Roman"/>
                <w:sz w:val="24"/>
                <w:szCs w:val="24"/>
              </w:rPr>
            </w:pPr>
            <w:r w:rsidRPr="00596B37">
              <w:rPr>
                <w:rFonts w:ascii="Verdana" w:hAnsi="Verdana" w:cs="Times New Roman"/>
                <w:sz w:val="24"/>
                <w:szCs w:val="24"/>
              </w:rPr>
              <w:t>2.</w:t>
            </w:r>
          </w:p>
        </w:tc>
        <w:tc>
          <w:tcPr>
            <w:tcW w:w="2977" w:type="dxa"/>
          </w:tcPr>
          <w:p w14:paraId="3C0EC744" w14:textId="77777777" w:rsidR="0078452A" w:rsidRPr="00596B37" w:rsidRDefault="0078452A" w:rsidP="00596B37">
            <w:pPr>
              <w:spacing w:after="0" w:line="240" w:lineRule="auto"/>
              <w:jc w:val="both"/>
              <w:rPr>
                <w:rFonts w:ascii="Verdana" w:hAnsi="Verdana" w:cs="Times New Roman"/>
                <w:sz w:val="24"/>
                <w:szCs w:val="24"/>
              </w:rPr>
            </w:pPr>
          </w:p>
        </w:tc>
        <w:tc>
          <w:tcPr>
            <w:tcW w:w="1701" w:type="dxa"/>
          </w:tcPr>
          <w:p w14:paraId="1DFF62BB" w14:textId="77777777" w:rsidR="0078452A" w:rsidRPr="00596B37" w:rsidRDefault="0078452A" w:rsidP="00596B37">
            <w:pPr>
              <w:spacing w:after="0" w:line="240" w:lineRule="auto"/>
              <w:jc w:val="both"/>
              <w:rPr>
                <w:rFonts w:ascii="Verdana" w:hAnsi="Verdana" w:cs="Times New Roman"/>
                <w:sz w:val="24"/>
                <w:szCs w:val="24"/>
              </w:rPr>
            </w:pPr>
          </w:p>
        </w:tc>
        <w:tc>
          <w:tcPr>
            <w:tcW w:w="1418" w:type="dxa"/>
          </w:tcPr>
          <w:p w14:paraId="697B7068" w14:textId="77777777" w:rsidR="0078452A" w:rsidRPr="00596B37" w:rsidRDefault="0078452A" w:rsidP="00596B37">
            <w:pPr>
              <w:spacing w:after="0" w:line="240" w:lineRule="auto"/>
              <w:jc w:val="both"/>
              <w:rPr>
                <w:rFonts w:ascii="Verdana" w:hAnsi="Verdana" w:cs="Times New Roman"/>
                <w:sz w:val="24"/>
                <w:szCs w:val="24"/>
              </w:rPr>
            </w:pPr>
          </w:p>
        </w:tc>
        <w:tc>
          <w:tcPr>
            <w:tcW w:w="2863" w:type="dxa"/>
          </w:tcPr>
          <w:p w14:paraId="3F9422C5" w14:textId="77777777" w:rsidR="0078452A" w:rsidRPr="00596B37" w:rsidRDefault="0078452A" w:rsidP="00596B37">
            <w:pPr>
              <w:spacing w:after="0" w:line="240" w:lineRule="auto"/>
              <w:jc w:val="both"/>
              <w:rPr>
                <w:rFonts w:ascii="Verdana" w:hAnsi="Verdana" w:cs="Times New Roman"/>
                <w:sz w:val="24"/>
                <w:szCs w:val="24"/>
              </w:rPr>
            </w:pPr>
          </w:p>
        </w:tc>
      </w:tr>
      <w:tr w:rsidR="002C432E" w:rsidRPr="00596B37" w14:paraId="5DEB3538" w14:textId="77777777" w:rsidTr="0078452A">
        <w:tc>
          <w:tcPr>
            <w:tcW w:w="675" w:type="dxa"/>
            <w:vAlign w:val="center"/>
          </w:tcPr>
          <w:p w14:paraId="66A8231F" w14:textId="77777777" w:rsidR="0078452A" w:rsidRPr="00596B37" w:rsidRDefault="0078452A" w:rsidP="00596B37">
            <w:pPr>
              <w:spacing w:after="0" w:line="240" w:lineRule="auto"/>
              <w:jc w:val="center"/>
              <w:rPr>
                <w:rFonts w:ascii="Verdana" w:hAnsi="Verdana" w:cs="Times New Roman"/>
                <w:sz w:val="24"/>
                <w:szCs w:val="24"/>
              </w:rPr>
            </w:pPr>
            <w:r w:rsidRPr="00596B37">
              <w:rPr>
                <w:rFonts w:ascii="Verdana" w:hAnsi="Verdana" w:cs="Times New Roman"/>
                <w:sz w:val="24"/>
                <w:szCs w:val="24"/>
              </w:rPr>
              <w:t>3. ir t.t.</w:t>
            </w:r>
          </w:p>
        </w:tc>
        <w:tc>
          <w:tcPr>
            <w:tcW w:w="2977" w:type="dxa"/>
          </w:tcPr>
          <w:p w14:paraId="5B583A38" w14:textId="77777777" w:rsidR="0078452A" w:rsidRPr="00596B37" w:rsidRDefault="0078452A" w:rsidP="00596B37">
            <w:pPr>
              <w:spacing w:after="0" w:line="240" w:lineRule="auto"/>
              <w:jc w:val="both"/>
              <w:rPr>
                <w:rFonts w:ascii="Verdana" w:hAnsi="Verdana" w:cs="Times New Roman"/>
                <w:sz w:val="24"/>
                <w:szCs w:val="24"/>
              </w:rPr>
            </w:pPr>
          </w:p>
        </w:tc>
        <w:tc>
          <w:tcPr>
            <w:tcW w:w="1701" w:type="dxa"/>
          </w:tcPr>
          <w:p w14:paraId="62BE6E01" w14:textId="77777777" w:rsidR="0078452A" w:rsidRPr="00596B37" w:rsidRDefault="0078452A" w:rsidP="00596B37">
            <w:pPr>
              <w:spacing w:after="0" w:line="240" w:lineRule="auto"/>
              <w:jc w:val="both"/>
              <w:rPr>
                <w:rFonts w:ascii="Verdana" w:hAnsi="Verdana" w:cs="Times New Roman"/>
                <w:sz w:val="24"/>
                <w:szCs w:val="24"/>
              </w:rPr>
            </w:pPr>
          </w:p>
        </w:tc>
        <w:tc>
          <w:tcPr>
            <w:tcW w:w="1418" w:type="dxa"/>
          </w:tcPr>
          <w:p w14:paraId="3E8EF946" w14:textId="77777777" w:rsidR="0078452A" w:rsidRPr="00596B37" w:rsidRDefault="0078452A" w:rsidP="00596B37">
            <w:pPr>
              <w:spacing w:after="0" w:line="240" w:lineRule="auto"/>
              <w:jc w:val="both"/>
              <w:rPr>
                <w:rFonts w:ascii="Verdana" w:hAnsi="Verdana" w:cs="Times New Roman"/>
                <w:sz w:val="24"/>
                <w:szCs w:val="24"/>
              </w:rPr>
            </w:pPr>
          </w:p>
        </w:tc>
        <w:tc>
          <w:tcPr>
            <w:tcW w:w="2863" w:type="dxa"/>
          </w:tcPr>
          <w:p w14:paraId="0DFDD543" w14:textId="77777777" w:rsidR="0078452A" w:rsidRPr="00596B37" w:rsidRDefault="0078452A" w:rsidP="00596B37">
            <w:pPr>
              <w:spacing w:after="0" w:line="240" w:lineRule="auto"/>
              <w:jc w:val="both"/>
              <w:rPr>
                <w:rFonts w:ascii="Verdana" w:hAnsi="Verdana" w:cs="Times New Roman"/>
                <w:sz w:val="24"/>
                <w:szCs w:val="24"/>
              </w:rPr>
            </w:pPr>
          </w:p>
        </w:tc>
      </w:tr>
    </w:tbl>
    <w:p w14:paraId="21F1221F" w14:textId="77777777" w:rsidR="00000529" w:rsidRPr="00596B37" w:rsidRDefault="00000529" w:rsidP="00596B37">
      <w:pPr>
        <w:pStyle w:val="Puslapioinaostekstas"/>
        <w:tabs>
          <w:tab w:val="clear" w:pos="360"/>
          <w:tab w:val="left" w:pos="0"/>
          <w:tab w:val="left" w:pos="709"/>
        </w:tabs>
        <w:ind w:left="0" w:firstLine="709"/>
        <w:jc w:val="both"/>
        <w:rPr>
          <w:rFonts w:ascii="Verdana" w:hAnsi="Verdana"/>
          <w:sz w:val="24"/>
          <w:szCs w:val="24"/>
          <w:lang w:val="lt-LT"/>
        </w:rPr>
      </w:pPr>
      <w:r w:rsidRPr="00596B37">
        <w:rPr>
          <w:rFonts w:ascii="Verdana" w:hAnsi="Verdana"/>
          <w:i/>
          <w:iCs/>
          <w:sz w:val="24"/>
          <w:szCs w:val="24"/>
          <w:lang w:val="lt-LT"/>
        </w:rPr>
        <w:t>Pastaba:</w:t>
      </w:r>
      <w:r w:rsidRPr="00596B37">
        <w:rPr>
          <w:rFonts w:ascii="Verdana" w:hAnsi="Verdana"/>
          <w:b/>
          <w:bCs/>
          <w:sz w:val="24"/>
          <w:szCs w:val="24"/>
          <w:lang w:val="lt-LT"/>
        </w:rPr>
        <w:t xml:space="preserve"> Subtiekėjas </w:t>
      </w:r>
      <w:r w:rsidRPr="00596B37">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596B37" w14:paraId="4CEE5DD1" w14:textId="77777777" w:rsidTr="00000529">
        <w:trPr>
          <w:trHeight w:val="439"/>
        </w:trPr>
        <w:tc>
          <w:tcPr>
            <w:tcW w:w="6345" w:type="dxa"/>
            <w:vMerge w:val="restart"/>
          </w:tcPr>
          <w:p w14:paraId="333DCC98" w14:textId="77777777" w:rsidR="00000529" w:rsidRPr="00596B37" w:rsidRDefault="00000529" w:rsidP="00596B37">
            <w:pPr>
              <w:spacing w:after="0" w:line="240" w:lineRule="auto"/>
              <w:jc w:val="both"/>
              <w:rPr>
                <w:rFonts w:ascii="Verdana" w:hAnsi="Verdana" w:cs="Times New Roman"/>
                <w:sz w:val="24"/>
                <w:szCs w:val="24"/>
              </w:rPr>
            </w:pPr>
            <w:proofErr w:type="spellStart"/>
            <w:r w:rsidRPr="00596B37">
              <w:rPr>
                <w:rFonts w:ascii="Verdana" w:hAnsi="Verdana" w:cs="Times New Roman"/>
                <w:b/>
                <w:bCs/>
                <w:sz w:val="24"/>
                <w:szCs w:val="24"/>
              </w:rPr>
              <w:t>Kvazisubtiekėjas</w:t>
            </w:r>
            <w:proofErr w:type="spellEnd"/>
            <w:r w:rsidRPr="00596B37">
              <w:rPr>
                <w:rFonts w:ascii="Verdana" w:hAnsi="Verdana" w:cs="Times New Roman"/>
                <w:b/>
                <w:bCs/>
                <w:sz w:val="24"/>
                <w:szCs w:val="24"/>
              </w:rPr>
              <w:t xml:space="preserve"> (-ai)</w:t>
            </w:r>
            <w:r w:rsidRPr="00596B37">
              <w:rPr>
                <w:rFonts w:ascii="Verdana" w:hAnsi="Verdana" w:cs="Times New Roman"/>
                <w:sz w:val="24"/>
                <w:szCs w:val="24"/>
              </w:rPr>
              <w:t xml:space="preserve"> – specialistas (-ai), kurio (-</w:t>
            </w:r>
            <w:proofErr w:type="spellStart"/>
            <w:r w:rsidRPr="00596B37">
              <w:rPr>
                <w:rFonts w:ascii="Verdana" w:hAnsi="Verdana" w:cs="Times New Roman"/>
                <w:sz w:val="24"/>
                <w:szCs w:val="24"/>
              </w:rPr>
              <w:t>ių</w:t>
            </w:r>
            <w:proofErr w:type="spellEnd"/>
            <w:r w:rsidRPr="00596B37">
              <w:rPr>
                <w:rFonts w:ascii="Verdana" w:hAnsi="Verdana" w:cs="Times New Roman"/>
                <w:sz w:val="24"/>
                <w:szCs w:val="24"/>
              </w:rPr>
              <w:t>) kvalifikacija tiekėjas remiasi, ir kuris (-</w:t>
            </w:r>
            <w:proofErr w:type="spellStart"/>
            <w:r w:rsidRPr="00596B37">
              <w:rPr>
                <w:rFonts w:ascii="Verdana" w:hAnsi="Verdana" w:cs="Times New Roman"/>
                <w:sz w:val="24"/>
                <w:szCs w:val="24"/>
              </w:rPr>
              <w:t>ie</w:t>
            </w:r>
            <w:proofErr w:type="spellEnd"/>
            <w:r w:rsidRPr="00596B37">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tcPr>
          <w:p w14:paraId="64DEA860" w14:textId="77777777" w:rsidR="00000529" w:rsidRPr="00596B37" w:rsidRDefault="00000529" w:rsidP="00596B37">
            <w:pPr>
              <w:spacing w:after="0" w:line="240" w:lineRule="auto"/>
              <w:jc w:val="both"/>
              <w:rPr>
                <w:rFonts w:ascii="Verdana" w:hAnsi="Verdana" w:cs="Times New Roman"/>
                <w:sz w:val="24"/>
                <w:szCs w:val="24"/>
              </w:rPr>
            </w:pPr>
            <w:r w:rsidRPr="00596B37">
              <w:rPr>
                <w:rFonts w:ascii="Verdana" w:hAnsi="Verdana" w:cs="Times New Roman"/>
                <w:sz w:val="24"/>
                <w:szCs w:val="24"/>
              </w:rPr>
              <w:t>1.</w:t>
            </w:r>
          </w:p>
        </w:tc>
      </w:tr>
      <w:tr w:rsidR="002C432E" w:rsidRPr="00596B37" w14:paraId="04357F1B" w14:textId="77777777" w:rsidTr="00000529">
        <w:trPr>
          <w:trHeight w:val="418"/>
        </w:trPr>
        <w:tc>
          <w:tcPr>
            <w:tcW w:w="6345" w:type="dxa"/>
            <w:vMerge/>
          </w:tcPr>
          <w:p w14:paraId="6F91E6D3" w14:textId="77777777" w:rsidR="00000529" w:rsidRPr="00596B37" w:rsidRDefault="00000529" w:rsidP="00596B37">
            <w:pPr>
              <w:spacing w:after="0" w:line="240" w:lineRule="auto"/>
              <w:jc w:val="both"/>
              <w:rPr>
                <w:rFonts w:ascii="Verdana" w:hAnsi="Verdana" w:cs="Times New Roman"/>
                <w:b/>
                <w:bCs/>
                <w:sz w:val="24"/>
                <w:szCs w:val="24"/>
              </w:rPr>
            </w:pPr>
          </w:p>
        </w:tc>
        <w:tc>
          <w:tcPr>
            <w:tcW w:w="3289" w:type="dxa"/>
          </w:tcPr>
          <w:p w14:paraId="4B512CEE" w14:textId="77777777" w:rsidR="00000529" w:rsidRPr="00596B37" w:rsidRDefault="00000529" w:rsidP="00596B37">
            <w:pPr>
              <w:spacing w:after="0" w:line="240" w:lineRule="auto"/>
              <w:jc w:val="both"/>
              <w:rPr>
                <w:rFonts w:ascii="Verdana" w:hAnsi="Verdana" w:cs="Times New Roman"/>
                <w:sz w:val="24"/>
                <w:szCs w:val="24"/>
              </w:rPr>
            </w:pPr>
            <w:r w:rsidRPr="00596B37">
              <w:rPr>
                <w:rFonts w:ascii="Verdana" w:hAnsi="Verdana" w:cs="Times New Roman"/>
                <w:sz w:val="24"/>
                <w:szCs w:val="24"/>
              </w:rPr>
              <w:t>2.</w:t>
            </w:r>
          </w:p>
        </w:tc>
      </w:tr>
      <w:tr w:rsidR="002C432E" w:rsidRPr="00596B37" w14:paraId="5E26E1DC" w14:textId="77777777" w:rsidTr="00000529">
        <w:trPr>
          <w:trHeight w:val="423"/>
        </w:trPr>
        <w:tc>
          <w:tcPr>
            <w:tcW w:w="6345" w:type="dxa"/>
            <w:vMerge/>
          </w:tcPr>
          <w:p w14:paraId="1359DDB7" w14:textId="77777777" w:rsidR="00000529" w:rsidRPr="00596B37" w:rsidRDefault="00000529" w:rsidP="00596B37">
            <w:pPr>
              <w:spacing w:after="0" w:line="240" w:lineRule="auto"/>
              <w:jc w:val="both"/>
              <w:rPr>
                <w:rFonts w:ascii="Verdana" w:hAnsi="Verdana" w:cs="Times New Roman"/>
                <w:b/>
                <w:bCs/>
                <w:sz w:val="24"/>
                <w:szCs w:val="24"/>
              </w:rPr>
            </w:pPr>
          </w:p>
        </w:tc>
        <w:tc>
          <w:tcPr>
            <w:tcW w:w="3289" w:type="dxa"/>
          </w:tcPr>
          <w:p w14:paraId="799B8414" w14:textId="77777777" w:rsidR="00000529" w:rsidRPr="00596B37" w:rsidRDefault="00000529" w:rsidP="00596B37">
            <w:pPr>
              <w:spacing w:after="0" w:line="240" w:lineRule="auto"/>
              <w:jc w:val="both"/>
              <w:rPr>
                <w:rFonts w:ascii="Verdana" w:hAnsi="Verdana" w:cs="Times New Roman"/>
                <w:sz w:val="24"/>
                <w:szCs w:val="24"/>
              </w:rPr>
            </w:pPr>
            <w:r w:rsidRPr="00596B37">
              <w:rPr>
                <w:rFonts w:ascii="Verdana" w:hAnsi="Verdana" w:cs="Times New Roman"/>
                <w:sz w:val="24"/>
                <w:szCs w:val="24"/>
              </w:rPr>
              <w:t>3.</w:t>
            </w:r>
          </w:p>
        </w:tc>
      </w:tr>
      <w:tr w:rsidR="00000529" w:rsidRPr="00596B37" w14:paraId="60001D4B" w14:textId="77777777" w:rsidTr="00000529">
        <w:trPr>
          <w:trHeight w:val="412"/>
        </w:trPr>
        <w:tc>
          <w:tcPr>
            <w:tcW w:w="6345" w:type="dxa"/>
            <w:vMerge/>
          </w:tcPr>
          <w:p w14:paraId="14B392A9" w14:textId="77777777" w:rsidR="00000529" w:rsidRPr="00596B37" w:rsidRDefault="00000529" w:rsidP="00596B37">
            <w:pPr>
              <w:spacing w:after="0" w:line="240" w:lineRule="auto"/>
              <w:jc w:val="both"/>
              <w:rPr>
                <w:rFonts w:ascii="Verdana" w:hAnsi="Verdana" w:cs="Times New Roman"/>
                <w:b/>
                <w:bCs/>
                <w:sz w:val="24"/>
                <w:szCs w:val="24"/>
              </w:rPr>
            </w:pPr>
          </w:p>
        </w:tc>
        <w:tc>
          <w:tcPr>
            <w:tcW w:w="3289" w:type="dxa"/>
          </w:tcPr>
          <w:p w14:paraId="480E19C9" w14:textId="77777777" w:rsidR="00000529" w:rsidRPr="00596B37" w:rsidRDefault="00000529" w:rsidP="00596B37">
            <w:pPr>
              <w:spacing w:after="0" w:line="240" w:lineRule="auto"/>
              <w:jc w:val="both"/>
              <w:rPr>
                <w:rFonts w:ascii="Verdana" w:hAnsi="Verdana" w:cs="Times New Roman"/>
                <w:sz w:val="24"/>
                <w:szCs w:val="24"/>
              </w:rPr>
            </w:pPr>
            <w:r w:rsidRPr="00596B37">
              <w:rPr>
                <w:rFonts w:ascii="Verdana" w:hAnsi="Verdana" w:cs="Times New Roman"/>
                <w:sz w:val="24"/>
                <w:szCs w:val="24"/>
              </w:rPr>
              <w:t>4. ir t.t.</w:t>
            </w:r>
          </w:p>
        </w:tc>
      </w:tr>
    </w:tbl>
    <w:p w14:paraId="2920FC87" w14:textId="77777777" w:rsidR="005E685C" w:rsidRPr="00596B37" w:rsidRDefault="005E685C" w:rsidP="00596B37">
      <w:pPr>
        <w:spacing w:after="0" w:line="240" w:lineRule="auto"/>
        <w:jc w:val="both"/>
        <w:rPr>
          <w:rFonts w:ascii="Verdana" w:hAnsi="Verdana" w:cs="Times New Roman"/>
          <w:sz w:val="24"/>
          <w:szCs w:val="24"/>
        </w:rPr>
      </w:pPr>
    </w:p>
    <w:p w14:paraId="383C0629" w14:textId="321BB372" w:rsidR="0078452A" w:rsidRPr="00596B37" w:rsidRDefault="0078452A" w:rsidP="00596B37">
      <w:pPr>
        <w:spacing w:after="0" w:line="240" w:lineRule="auto"/>
        <w:ind w:firstLine="720"/>
        <w:jc w:val="both"/>
        <w:rPr>
          <w:rFonts w:ascii="Verdana" w:hAnsi="Verdana" w:cs="Times New Roman"/>
          <w:b/>
          <w:sz w:val="24"/>
          <w:szCs w:val="24"/>
        </w:rPr>
      </w:pPr>
      <w:r w:rsidRPr="00596B37">
        <w:rPr>
          <w:rFonts w:ascii="Verdana" w:hAnsi="Verdana" w:cs="Times New Roman"/>
          <w:b/>
          <w:sz w:val="24"/>
          <w:szCs w:val="24"/>
        </w:rPr>
        <w:t>Pasiūlymas galioja iki termino, nurodyto pirkimo dokumentuose.</w:t>
      </w:r>
    </w:p>
    <w:p w14:paraId="061757D1" w14:textId="1B0F6255" w:rsidR="001D2258" w:rsidRPr="00596B37" w:rsidRDefault="001D2258" w:rsidP="00596B37">
      <w:pPr>
        <w:spacing w:after="0" w:line="240" w:lineRule="auto"/>
        <w:ind w:firstLine="720"/>
        <w:jc w:val="both"/>
        <w:rPr>
          <w:rFonts w:ascii="Verdana" w:hAnsi="Verdana" w:cs="Times New Roman"/>
          <w:sz w:val="24"/>
          <w:szCs w:val="24"/>
        </w:rPr>
      </w:pPr>
      <w:r w:rsidRPr="00596B37">
        <w:rPr>
          <w:rFonts w:ascii="Verdana" w:hAnsi="Verdana" w:cs="Times New Roman"/>
          <w:sz w:val="24"/>
          <w:szCs w:val="24"/>
        </w:rPr>
        <w:t xml:space="preserve">Ši pasiūlyme nurodyta informacija yra konfidenciali </w:t>
      </w:r>
      <w:r w:rsidRPr="00596B37">
        <w:rPr>
          <w:rFonts w:ascii="Verdana" w:hAnsi="Verdana" w:cs="Times New Roman"/>
          <w:i/>
          <w:sz w:val="24"/>
          <w:szCs w:val="24"/>
        </w:rPr>
        <w:t>/</w:t>
      </w:r>
      <w:r w:rsidRPr="00596B37">
        <w:rPr>
          <w:rFonts w:ascii="Verdana" w:hAnsi="Verdana" w:cs="Times New Roman"/>
          <w:i/>
          <w:kern w:val="16"/>
          <w:sz w:val="24"/>
          <w:szCs w:val="24"/>
        </w:rPr>
        <w:t>Perkančioji organizacija</w:t>
      </w:r>
      <w:r w:rsidR="000C3D16" w:rsidRPr="00596B37">
        <w:rPr>
          <w:rFonts w:ascii="Verdana" w:hAnsi="Verdana" w:cs="Times New Roman"/>
          <w:i/>
          <w:kern w:val="16"/>
          <w:sz w:val="24"/>
          <w:szCs w:val="24"/>
        </w:rPr>
        <w:t xml:space="preserve"> </w:t>
      </w:r>
      <w:r w:rsidRPr="00596B37">
        <w:rPr>
          <w:rFonts w:ascii="Verdana" w:hAnsi="Verdana" w:cs="Times New Roman"/>
          <w:i/>
          <w:sz w:val="24"/>
          <w:szCs w:val="24"/>
        </w:rPr>
        <w:t>šios informacijos negali atskleisti tretiesiems asmenims/</w:t>
      </w:r>
      <w:r w:rsidRPr="00596B37">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596B37" w14:paraId="3F318CCD" w14:textId="77777777" w:rsidTr="001D2258">
        <w:trPr>
          <w:trHeight w:val="1304"/>
        </w:trPr>
        <w:tc>
          <w:tcPr>
            <w:tcW w:w="588" w:type="dxa"/>
            <w:vAlign w:val="center"/>
          </w:tcPr>
          <w:p w14:paraId="4890A8F1" w14:textId="1696A910" w:rsidR="001D2258" w:rsidRPr="00596B37" w:rsidRDefault="001D2258" w:rsidP="00596B37">
            <w:pPr>
              <w:spacing w:after="0" w:line="240" w:lineRule="auto"/>
              <w:jc w:val="center"/>
              <w:rPr>
                <w:rFonts w:ascii="Verdana" w:hAnsi="Verdana" w:cs="Times New Roman"/>
                <w:sz w:val="24"/>
                <w:szCs w:val="24"/>
              </w:rPr>
            </w:pPr>
            <w:r w:rsidRPr="00596B37">
              <w:rPr>
                <w:rFonts w:ascii="Verdana" w:hAnsi="Verdana" w:cs="Times New Roman"/>
                <w:sz w:val="24"/>
                <w:szCs w:val="24"/>
              </w:rPr>
              <w:t>Eil.</w:t>
            </w:r>
            <w:r w:rsidR="00860C3C" w:rsidRPr="00596B37">
              <w:rPr>
                <w:rFonts w:ascii="Verdana" w:hAnsi="Verdana" w:cs="Times New Roman"/>
                <w:sz w:val="24"/>
                <w:szCs w:val="24"/>
              </w:rPr>
              <w:t xml:space="preserve"> </w:t>
            </w:r>
            <w:r w:rsidRPr="00596B37">
              <w:rPr>
                <w:rFonts w:ascii="Verdana" w:hAnsi="Verdana" w:cs="Times New Roman"/>
                <w:sz w:val="24"/>
                <w:szCs w:val="24"/>
              </w:rPr>
              <w:t>Nr.</w:t>
            </w:r>
          </w:p>
        </w:tc>
        <w:tc>
          <w:tcPr>
            <w:tcW w:w="2880" w:type="dxa"/>
            <w:vAlign w:val="center"/>
          </w:tcPr>
          <w:p w14:paraId="70AE1258" w14:textId="77777777" w:rsidR="001D2258" w:rsidRPr="00596B37" w:rsidRDefault="001D2258" w:rsidP="00596B37">
            <w:pPr>
              <w:spacing w:after="0" w:line="240" w:lineRule="auto"/>
              <w:jc w:val="center"/>
              <w:rPr>
                <w:rFonts w:ascii="Verdana" w:hAnsi="Verdana" w:cs="Times New Roman"/>
                <w:sz w:val="24"/>
                <w:szCs w:val="24"/>
              </w:rPr>
            </w:pPr>
            <w:r w:rsidRPr="00596B37">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596B37" w:rsidRDefault="001D2258" w:rsidP="00596B37">
            <w:pPr>
              <w:spacing w:after="0" w:line="240" w:lineRule="auto"/>
              <w:jc w:val="center"/>
              <w:rPr>
                <w:rFonts w:ascii="Verdana" w:hAnsi="Verdana" w:cs="Times New Roman"/>
                <w:sz w:val="24"/>
                <w:szCs w:val="24"/>
              </w:rPr>
            </w:pPr>
            <w:r w:rsidRPr="00596B37">
              <w:rPr>
                <w:rFonts w:ascii="Verdana" w:hAnsi="Verdana" w:cs="Times New Roman"/>
                <w:sz w:val="24"/>
                <w:szCs w:val="24"/>
              </w:rPr>
              <w:t xml:space="preserve">Dokumentas yra įkeltas šioje CVP IS pasiūlymo lango eilutėje („Prisegti dokumentai“ arba </w:t>
            </w:r>
            <w:r w:rsidRPr="00596B37">
              <w:rPr>
                <w:rFonts w:ascii="Verdana" w:hAnsi="Verdana" w:cs="Times New Roman"/>
                <w:bCs/>
                <w:sz w:val="24"/>
                <w:szCs w:val="24"/>
              </w:rPr>
              <w:t>„Kvalifikaciniai klausimai“ prie atsakymo į klausimą)</w:t>
            </w:r>
          </w:p>
        </w:tc>
      </w:tr>
      <w:tr w:rsidR="002C432E" w:rsidRPr="00596B37" w14:paraId="156BD755" w14:textId="77777777" w:rsidTr="001D2258">
        <w:trPr>
          <w:trHeight w:val="428"/>
        </w:trPr>
        <w:tc>
          <w:tcPr>
            <w:tcW w:w="588" w:type="dxa"/>
          </w:tcPr>
          <w:p w14:paraId="6AF37BB9" w14:textId="77777777" w:rsidR="001D2258" w:rsidRPr="00596B37" w:rsidRDefault="001D2258" w:rsidP="00596B37">
            <w:pPr>
              <w:spacing w:after="0" w:line="240" w:lineRule="auto"/>
              <w:jc w:val="both"/>
              <w:rPr>
                <w:rFonts w:ascii="Verdana" w:hAnsi="Verdana" w:cs="Times New Roman"/>
                <w:sz w:val="24"/>
                <w:szCs w:val="24"/>
              </w:rPr>
            </w:pPr>
          </w:p>
        </w:tc>
        <w:tc>
          <w:tcPr>
            <w:tcW w:w="2880" w:type="dxa"/>
          </w:tcPr>
          <w:p w14:paraId="19DE4D96" w14:textId="77777777" w:rsidR="001D2258" w:rsidRPr="00596B37" w:rsidRDefault="001D2258" w:rsidP="00596B37">
            <w:pPr>
              <w:spacing w:after="0" w:line="240" w:lineRule="auto"/>
              <w:jc w:val="both"/>
              <w:rPr>
                <w:rFonts w:ascii="Verdana" w:hAnsi="Verdana" w:cs="Times New Roman"/>
                <w:sz w:val="24"/>
                <w:szCs w:val="24"/>
              </w:rPr>
            </w:pPr>
          </w:p>
        </w:tc>
        <w:tc>
          <w:tcPr>
            <w:tcW w:w="6145" w:type="dxa"/>
          </w:tcPr>
          <w:p w14:paraId="00534432" w14:textId="77777777" w:rsidR="001D2258" w:rsidRPr="00596B37" w:rsidRDefault="001D2258" w:rsidP="00596B37">
            <w:pPr>
              <w:spacing w:after="0" w:line="240" w:lineRule="auto"/>
              <w:jc w:val="both"/>
              <w:rPr>
                <w:rFonts w:ascii="Verdana" w:hAnsi="Verdana" w:cs="Times New Roman"/>
                <w:sz w:val="24"/>
                <w:szCs w:val="24"/>
              </w:rPr>
            </w:pPr>
          </w:p>
        </w:tc>
      </w:tr>
    </w:tbl>
    <w:p w14:paraId="65308EF3" w14:textId="4701E073" w:rsidR="001D2258" w:rsidRPr="00596B37" w:rsidRDefault="001D2258" w:rsidP="00596B37">
      <w:pPr>
        <w:spacing w:after="0" w:line="240" w:lineRule="auto"/>
        <w:ind w:firstLine="728"/>
        <w:jc w:val="both"/>
        <w:rPr>
          <w:rFonts w:ascii="Verdana" w:hAnsi="Verdana" w:cs="Times New Roman"/>
          <w:b/>
          <w:i/>
          <w:sz w:val="24"/>
          <w:szCs w:val="24"/>
        </w:rPr>
      </w:pPr>
      <w:r w:rsidRPr="00596B37">
        <w:rPr>
          <w:rFonts w:ascii="Verdana" w:hAnsi="Verdana" w:cs="Times New Roman"/>
          <w:b/>
          <w:i/>
          <w:sz w:val="24"/>
          <w:szCs w:val="24"/>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596B37" w:rsidRDefault="001D2258" w:rsidP="00596B37">
      <w:pPr>
        <w:spacing w:after="0" w:line="240" w:lineRule="auto"/>
        <w:ind w:firstLine="709"/>
        <w:jc w:val="both"/>
        <w:rPr>
          <w:rFonts w:ascii="Verdana" w:eastAsia="Calibri" w:hAnsi="Verdana" w:cs="Times New Roman"/>
          <w:b/>
          <w:bCs/>
          <w:i/>
          <w:iCs/>
          <w:sz w:val="24"/>
          <w:szCs w:val="24"/>
        </w:rPr>
      </w:pPr>
      <w:r w:rsidRPr="00596B37">
        <w:rPr>
          <w:rFonts w:ascii="Verdana" w:hAnsi="Verdana" w:cs="Times New Roman"/>
          <w:b/>
          <w:i/>
          <w:sz w:val="24"/>
          <w:szCs w:val="24"/>
        </w:rPr>
        <w:t>Atkreipiame dėmesį,</w:t>
      </w:r>
      <w:r w:rsidRPr="00596B37">
        <w:rPr>
          <w:rFonts w:ascii="Verdana" w:eastAsia="Calibri" w:hAnsi="Verdana" w:cs="Times New Roman"/>
          <w:b/>
          <w:bCs/>
          <w:i/>
          <w:iCs/>
          <w:sz w:val="24"/>
          <w:szCs w:val="24"/>
        </w:rPr>
        <w:t xml:space="preserve"> kad vadovaujantis Lietuvos Respublikos viešųjų pirkimų įstatymo 86 str. 9 dalimi, perkančioji organizacija laimėjusio dalyvio pasiūlymą ir kitus pasiūlyme išvardytus dokumentus, </w:t>
      </w:r>
      <w:r w:rsidRPr="00596B37">
        <w:rPr>
          <w:rFonts w:ascii="Verdana" w:eastAsia="Calibri" w:hAnsi="Verdana" w:cs="Times New Roman"/>
          <w:b/>
          <w:bCs/>
          <w:i/>
          <w:iCs/>
          <w:sz w:val="24"/>
          <w:szCs w:val="24"/>
        </w:rPr>
        <w:lastRenderedPageBreak/>
        <w:t>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596B37" w:rsidRDefault="001D2258" w:rsidP="00596B37">
      <w:pPr>
        <w:spacing w:after="0" w:line="240" w:lineRule="auto"/>
        <w:ind w:firstLine="720"/>
        <w:jc w:val="both"/>
        <w:rPr>
          <w:rFonts w:ascii="Verdana" w:eastAsia="Times New Roman" w:hAnsi="Verdana" w:cs="Times New Roman"/>
          <w:b/>
          <w:i/>
          <w:sz w:val="24"/>
          <w:szCs w:val="24"/>
        </w:rPr>
      </w:pPr>
      <w:r w:rsidRPr="00596B37">
        <w:rPr>
          <w:rFonts w:ascii="Verdana" w:eastAsia="Times New Roman" w:hAnsi="Verdana" w:cs="Times New Roman"/>
          <w:b/>
          <w:i/>
          <w:sz w:val="24"/>
          <w:szCs w:val="24"/>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596B37"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596B37" w:rsidRDefault="001D2258" w:rsidP="00596B37">
            <w:pPr>
              <w:spacing w:after="0" w:line="240" w:lineRule="auto"/>
              <w:ind w:right="-1"/>
              <w:rPr>
                <w:rFonts w:ascii="Verdana" w:hAnsi="Verdana" w:cs="Times New Roman"/>
                <w:sz w:val="24"/>
                <w:szCs w:val="24"/>
              </w:rPr>
            </w:pPr>
          </w:p>
          <w:p w14:paraId="180AC00F" w14:textId="77777777" w:rsidR="001D2258" w:rsidRPr="00596B37" w:rsidRDefault="001D2258" w:rsidP="00596B37">
            <w:pPr>
              <w:spacing w:after="0" w:line="240" w:lineRule="auto"/>
              <w:ind w:right="-1"/>
              <w:rPr>
                <w:rFonts w:ascii="Verdana" w:hAnsi="Verdana" w:cs="Times New Roman"/>
                <w:sz w:val="24"/>
                <w:szCs w:val="24"/>
              </w:rPr>
            </w:pPr>
          </w:p>
        </w:tc>
        <w:tc>
          <w:tcPr>
            <w:tcW w:w="604" w:type="dxa"/>
          </w:tcPr>
          <w:p w14:paraId="6F76BCD0" w14:textId="77777777" w:rsidR="001D2258" w:rsidRPr="00596B37" w:rsidRDefault="001D2258" w:rsidP="00596B37">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596B37" w:rsidRDefault="001D2258" w:rsidP="00596B37">
            <w:pPr>
              <w:spacing w:after="0" w:line="240" w:lineRule="auto"/>
              <w:ind w:right="-1"/>
              <w:jc w:val="center"/>
              <w:rPr>
                <w:rFonts w:ascii="Verdana" w:hAnsi="Verdana" w:cs="Times New Roman"/>
                <w:sz w:val="24"/>
                <w:szCs w:val="24"/>
              </w:rPr>
            </w:pPr>
          </w:p>
        </w:tc>
        <w:tc>
          <w:tcPr>
            <w:tcW w:w="701" w:type="dxa"/>
          </w:tcPr>
          <w:p w14:paraId="78419BAC" w14:textId="77777777" w:rsidR="001D2258" w:rsidRPr="00596B37" w:rsidRDefault="001D2258" w:rsidP="00596B37">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596B37" w:rsidRDefault="001D2258" w:rsidP="00596B37">
            <w:pPr>
              <w:spacing w:after="0" w:line="240" w:lineRule="auto"/>
              <w:ind w:right="-1"/>
              <w:jc w:val="right"/>
              <w:rPr>
                <w:rFonts w:ascii="Verdana" w:hAnsi="Verdana" w:cs="Times New Roman"/>
                <w:sz w:val="24"/>
                <w:szCs w:val="24"/>
              </w:rPr>
            </w:pPr>
          </w:p>
        </w:tc>
        <w:tc>
          <w:tcPr>
            <w:tcW w:w="648" w:type="dxa"/>
          </w:tcPr>
          <w:p w14:paraId="35D59DD3" w14:textId="77777777" w:rsidR="001D2258" w:rsidRPr="00596B37" w:rsidRDefault="001D2258" w:rsidP="00596B37">
            <w:pPr>
              <w:spacing w:after="0" w:line="240" w:lineRule="auto"/>
              <w:ind w:right="-1"/>
              <w:jc w:val="right"/>
              <w:rPr>
                <w:rFonts w:ascii="Verdana" w:hAnsi="Verdana" w:cs="Times New Roman"/>
                <w:sz w:val="24"/>
                <w:szCs w:val="24"/>
              </w:rPr>
            </w:pPr>
          </w:p>
        </w:tc>
      </w:tr>
      <w:tr w:rsidR="002C432E" w:rsidRPr="00596B37"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596B37" w:rsidRDefault="001D2258" w:rsidP="00596B37">
            <w:pPr>
              <w:autoSpaceDE w:val="0"/>
              <w:autoSpaceDN w:val="0"/>
              <w:adjustRightInd w:val="0"/>
              <w:spacing w:after="0" w:line="240" w:lineRule="auto"/>
              <w:rPr>
                <w:rFonts w:ascii="Verdana" w:hAnsi="Verdana" w:cs="Times New Roman"/>
                <w:position w:val="6"/>
                <w:sz w:val="24"/>
                <w:szCs w:val="24"/>
              </w:rPr>
            </w:pPr>
            <w:r w:rsidRPr="00596B37">
              <w:rPr>
                <w:rFonts w:ascii="Verdana" w:hAnsi="Verdana" w:cs="Times New Roman"/>
                <w:position w:val="6"/>
                <w:sz w:val="24"/>
                <w:szCs w:val="24"/>
              </w:rPr>
              <w:t>(Tiekėjo arba jo įgalioto asmens pareigų pavadinimas)</w:t>
            </w:r>
          </w:p>
          <w:p w14:paraId="56DE4DEA" w14:textId="77777777" w:rsidR="001D2258" w:rsidRPr="00596B37" w:rsidRDefault="001D2258" w:rsidP="00596B37">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596B37" w:rsidRDefault="001D2258" w:rsidP="00596B37">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596B37" w:rsidRDefault="001D2258" w:rsidP="00596B37">
            <w:pPr>
              <w:spacing w:after="0" w:line="240" w:lineRule="auto"/>
              <w:ind w:right="-1"/>
              <w:jc w:val="center"/>
              <w:rPr>
                <w:rFonts w:ascii="Verdana" w:hAnsi="Verdana" w:cs="Times New Roman"/>
                <w:sz w:val="24"/>
                <w:szCs w:val="24"/>
              </w:rPr>
            </w:pPr>
            <w:r w:rsidRPr="00596B37">
              <w:rPr>
                <w:rFonts w:ascii="Verdana" w:hAnsi="Verdana" w:cs="Times New Roman"/>
                <w:position w:val="6"/>
                <w:sz w:val="24"/>
                <w:szCs w:val="24"/>
              </w:rPr>
              <w:t>(Parašas)</w:t>
            </w:r>
            <w:r w:rsidR="00BA7714" w:rsidRPr="00596B37">
              <w:rPr>
                <w:rFonts w:ascii="Verdana" w:hAnsi="Verdana"/>
                <w:b/>
                <w:i/>
                <w:sz w:val="24"/>
                <w:szCs w:val="24"/>
                <w:vertAlign w:val="superscript"/>
              </w:rPr>
              <w:t xml:space="preserve"> *</w:t>
            </w:r>
          </w:p>
        </w:tc>
        <w:tc>
          <w:tcPr>
            <w:tcW w:w="701" w:type="dxa"/>
          </w:tcPr>
          <w:p w14:paraId="453ED5C2" w14:textId="77777777" w:rsidR="001D2258" w:rsidRPr="00596B37" w:rsidRDefault="001D2258" w:rsidP="00596B37">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596B37" w:rsidRDefault="001D2258" w:rsidP="00596B37">
            <w:pPr>
              <w:spacing w:after="0" w:line="240" w:lineRule="auto"/>
              <w:ind w:right="-1"/>
              <w:jc w:val="center"/>
              <w:rPr>
                <w:rFonts w:ascii="Verdana" w:hAnsi="Verdana" w:cs="Times New Roman"/>
                <w:sz w:val="24"/>
                <w:szCs w:val="24"/>
              </w:rPr>
            </w:pPr>
            <w:r w:rsidRPr="00596B37">
              <w:rPr>
                <w:rFonts w:ascii="Verdana" w:hAnsi="Verdana" w:cs="Times New Roman"/>
                <w:position w:val="6"/>
                <w:sz w:val="24"/>
                <w:szCs w:val="24"/>
              </w:rPr>
              <w:t>(Vardas ir pavardė)</w:t>
            </w:r>
          </w:p>
        </w:tc>
        <w:tc>
          <w:tcPr>
            <w:tcW w:w="648" w:type="dxa"/>
          </w:tcPr>
          <w:p w14:paraId="60703CE5" w14:textId="77777777" w:rsidR="001D2258" w:rsidRPr="00596B37" w:rsidRDefault="001D2258" w:rsidP="00596B37">
            <w:pPr>
              <w:spacing w:after="0" w:line="240" w:lineRule="auto"/>
              <w:ind w:right="-1"/>
              <w:jc w:val="center"/>
              <w:rPr>
                <w:rFonts w:ascii="Verdana" w:hAnsi="Verdana" w:cs="Times New Roman"/>
                <w:sz w:val="24"/>
                <w:szCs w:val="24"/>
              </w:rPr>
            </w:pPr>
          </w:p>
        </w:tc>
      </w:tr>
    </w:tbl>
    <w:p w14:paraId="1318C78D" w14:textId="4493A24F" w:rsidR="00A854F2" w:rsidRPr="00596B37" w:rsidRDefault="001D2258" w:rsidP="00596B37">
      <w:pPr>
        <w:spacing w:after="0" w:line="240" w:lineRule="auto"/>
        <w:ind w:firstLine="720"/>
        <w:jc w:val="both"/>
        <w:rPr>
          <w:rFonts w:ascii="Verdana" w:hAnsi="Verdana" w:cs="Times New Roman"/>
          <w:sz w:val="24"/>
          <w:szCs w:val="24"/>
        </w:rPr>
      </w:pPr>
      <w:r w:rsidRPr="00596B37">
        <w:rPr>
          <w:rFonts w:ascii="Verdana" w:hAnsi="Verdana" w:cs="Times New Roman"/>
          <w:b/>
          <w:i/>
          <w:sz w:val="24"/>
          <w:szCs w:val="24"/>
        </w:rPr>
        <w:t>*Pastaba.</w:t>
      </w:r>
      <w:r w:rsidR="000C3D16" w:rsidRPr="00596B37">
        <w:rPr>
          <w:rFonts w:ascii="Verdana" w:hAnsi="Verdana" w:cs="Times New Roman"/>
          <w:b/>
          <w:i/>
          <w:sz w:val="24"/>
          <w:szCs w:val="24"/>
        </w:rPr>
        <w:t xml:space="preserve"> </w:t>
      </w:r>
      <w:r w:rsidRPr="00596B37">
        <w:rPr>
          <w:rFonts w:ascii="Verdana" w:hAnsi="Verdana" w:cs="Times New Roman"/>
          <w:i/>
          <w:sz w:val="24"/>
          <w:szCs w:val="24"/>
        </w:rPr>
        <w:t>Jeigu</w:t>
      </w:r>
      <w:r w:rsidR="000C3D16" w:rsidRPr="00596B37">
        <w:rPr>
          <w:rFonts w:ascii="Verdana" w:hAnsi="Verdana" w:cs="Times New Roman"/>
          <w:i/>
          <w:sz w:val="24"/>
          <w:szCs w:val="24"/>
        </w:rPr>
        <w:t xml:space="preserve"> </w:t>
      </w:r>
      <w:r w:rsidRPr="00596B37">
        <w:rPr>
          <w:rFonts w:ascii="Verdana" w:hAnsi="Verdana" w:cs="Times New Roman"/>
          <w:i/>
          <w:kern w:val="16"/>
          <w:sz w:val="24"/>
          <w:szCs w:val="24"/>
        </w:rPr>
        <w:t>Perkančioji organizacija</w:t>
      </w:r>
      <w:r w:rsidR="000C3D16" w:rsidRPr="00596B37">
        <w:rPr>
          <w:rFonts w:ascii="Verdana" w:hAnsi="Verdana" w:cs="Times New Roman"/>
          <w:i/>
          <w:kern w:val="16"/>
          <w:sz w:val="24"/>
          <w:szCs w:val="24"/>
        </w:rPr>
        <w:t xml:space="preserve"> </w:t>
      </w:r>
      <w:r w:rsidRPr="00596B37">
        <w:rPr>
          <w:rFonts w:ascii="Verdana" w:hAnsi="Verdana" w:cs="Times New Roman"/>
          <w:i/>
          <w:sz w:val="24"/>
          <w:szCs w:val="24"/>
        </w:rPr>
        <w:t>pirkimą atlieka CVP IS priemonėmis</w:t>
      </w:r>
      <w:r w:rsidR="00C90981" w:rsidRPr="00596B37">
        <w:rPr>
          <w:rFonts w:ascii="Verdana" w:hAnsi="Verdana" w:cs="Times New Roman"/>
          <w:i/>
          <w:sz w:val="24"/>
          <w:szCs w:val="24"/>
        </w:rPr>
        <w:t xml:space="preserve"> ir</w:t>
      </w:r>
      <w:r w:rsidRPr="00596B37">
        <w:rPr>
          <w:rFonts w:ascii="Verdana" w:hAnsi="Verdana" w:cs="Times New Roman"/>
          <w:i/>
          <w:sz w:val="24"/>
          <w:szCs w:val="24"/>
        </w:rPr>
        <w:t xml:space="preserve"> visas pasiūlymas pasirašomas</w:t>
      </w:r>
      <w:r w:rsidR="009B6136" w:rsidRPr="00596B37">
        <w:rPr>
          <w:rFonts w:ascii="Verdana" w:hAnsi="Verdana" w:cs="Times New Roman"/>
          <w:i/>
          <w:sz w:val="24"/>
          <w:szCs w:val="24"/>
        </w:rPr>
        <w:t xml:space="preserve"> </w:t>
      </w:r>
      <w:r w:rsidRPr="00596B37">
        <w:rPr>
          <w:rFonts w:ascii="Verdana" w:hAnsi="Verdana" w:cs="Times New Roman"/>
          <w:i/>
          <w:sz w:val="24"/>
          <w:szCs w:val="24"/>
        </w:rPr>
        <w:t>kvalifikuotu elektroniniu parašu, šio dokumento atskirai pasirašyti neprivaloma.</w:t>
      </w:r>
      <w:r w:rsidR="00A854F2" w:rsidRPr="00596B37">
        <w:rPr>
          <w:rFonts w:ascii="Verdana" w:hAnsi="Verdana" w:cs="Times New Roman"/>
          <w:sz w:val="24"/>
          <w:szCs w:val="24"/>
        </w:rPr>
        <w:br w:type="page"/>
      </w:r>
    </w:p>
    <w:p w14:paraId="0CA7F7CB" w14:textId="77777777" w:rsidR="0055789E" w:rsidRPr="00596B37" w:rsidRDefault="0055789E" w:rsidP="00596B37">
      <w:pPr>
        <w:spacing w:after="0" w:line="240" w:lineRule="auto"/>
        <w:jc w:val="right"/>
        <w:rPr>
          <w:rFonts w:ascii="Verdana" w:hAnsi="Verdana" w:cs="Times New Roman"/>
          <w:sz w:val="24"/>
          <w:szCs w:val="24"/>
        </w:rPr>
      </w:pPr>
      <w:r w:rsidRPr="00596B37">
        <w:rPr>
          <w:rFonts w:ascii="Verdana" w:hAnsi="Verdana" w:cs="Times New Roman"/>
          <w:sz w:val="24"/>
          <w:szCs w:val="24"/>
        </w:rPr>
        <w:lastRenderedPageBreak/>
        <w:t>Pirkimo sąlygų 2 priedas</w:t>
      </w:r>
    </w:p>
    <w:p w14:paraId="22D9DD99" w14:textId="00C31811" w:rsidR="0055789E" w:rsidRPr="00596B37" w:rsidRDefault="0055789E" w:rsidP="00596B37">
      <w:pPr>
        <w:spacing w:after="0" w:line="240" w:lineRule="auto"/>
        <w:jc w:val="right"/>
        <w:rPr>
          <w:rFonts w:ascii="Verdana" w:hAnsi="Verdana" w:cs="Times New Roman"/>
          <w:sz w:val="24"/>
          <w:szCs w:val="24"/>
        </w:rPr>
      </w:pPr>
      <w:r w:rsidRPr="00596B37">
        <w:rPr>
          <w:rFonts w:ascii="Verdana" w:hAnsi="Verdana" w:cs="Times New Roman"/>
          <w:sz w:val="24"/>
          <w:szCs w:val="24"/>
        </w:rPr>
        <w:t>„</w:t>
      </w:r>
      <w:r w:rsidR="00152645">
        <w:rPr>
          <w:rFonts w:ascii="Verdana" w:hAnsi="Verdana" w:cs="Times New Roman"/>
          <w:sz w:val="24"/>
          <w:szCs w:val="24"/>
        </w:rPr>
        <w:t>D</w:t>
      </w:r>
      <w:r w:rsidRPr="00596B37">
        <w:rPr>
          <w:rFonts w:ascii="Verdana" w:hAnsi="Verdana" w:cs="Times New Roman"/>
          <w:sz w:val="24"/>
          <w:szCs w:val="24"/>
        </w:rPr>
        <w:t>arbų sutarties projektas“</w:t>
      </w:r>
    </w:p>
    <w:p w14:paraId="1B16E890" w14:textId="77777777" w:rsidR="0055789E" w:rsidRDefault="0055789E" w:rsidP="00596B37">
      <w:pPr>
        <w:spacing w:after="0" w:line="240" w:lineRule="auto"/>
        <w:jc w:val="right"/>
        <w:rPr>
          <w:rFonts w:ascii="Verdana" w:hAnsi="Verdana" w:cs="Times New Roman"/>
          <w:sz w:val="24"/>
          <w:szCs w:val="24"/>
        </w:rPr>
      </w:pPr>
    </w:p>
    <w:p w14:paraId="292A22D6" w14:textId="77777777" w:rsidR="00A863E2" w:rsidRPr="007C2220" w:rsidRDefault="00A863E2" w:rsidP="00A863E2">
      <w:pPr>
        <w:widowControl w:val="0"/>
        <w:autoSpaceDE w:val="0"/>
        <w:autoSpaceDN w:val="0"/>
        <w:adjustRightInd w:val="0"/>
        <w:spacing w:line="240" w:lineRule="auto"/>
        <w:jc w:val="center"/>
        <w:rPr>
          <w:rFonts w:ascii="Verdana" w:hAnsi="Verdana" w:cs="Arial"/>
          <w:b/>
          <w:bCs/>
          <w:caps/>
          <w:sz w:val="24"/>
          <w:szCs w:val="24"/>
        </w:rPr>
      </w:pPr>
      <w:r w:rsidRPr="00596B37">
        <w:rPr>
          <w:rFonts w:ascii="Verdana" w:hAnsi="Verdana"/>
          <w:b/>
          <w:bCs/>
          <w:sz w:val="24"/>
          <w:szCs w:val="24"/>
        </w:rPr>
        <w:t xml:space="preserve">MARIJAMPOLĖS LAISVOSIOS EKONOMINĖS ZONOS ŽEMĖS SKLYPO MARIJAMPOLĖJE, JONO PRANO ALEKSOS G. 16, IŠVALYMO NUO STANDARTINIŲ SPROGMENŲ </w:t>
      </w:r>
      <w:r w:rsidRPr="007C2220">
        <w:rPr>
          <w:rFonts w:ascii="Verdana" w:hAnsi="Verdana" w:cs="Arial"/>
          <w:b/>
          <w:bCs/>
          <w:sz w:val="24"/>
          <w:szCs w:val="24"/>
        </w:rPr>
        <w:t xml:space="preserve">DARBŲ </w:t>
      </w:r>
      <w:r w:rsidRPr="007C2220">
        <w:rPr>
          <w:rFonts w:ascii="Verdana" w:hAnsi="Verdana" w:cs="Arial"/>
          <w:b/>
          <w:bCs/>
          <w:caps/>
          <w:sz w:val="24"/>
          <w:szCs w:val="24"/>
        </w:rPr>
        <w:t>PIRKIMO SUTARTIS</w:t>
      </w:r>
    </w:p>
    <w:p w14:paraId="50872C1B" w14:textId="77777777" w:rsidR="00A863E2" w:rsidRPr="007C2220" w:rsidRDefault="00A863E2" w:rsidP="00A863E2">
      <w:pPr>
        <w:widowControl w:val="0"/>
        <w:autoSpaceDE w:val="0"/>
        <w:autoSpaceDN w:val="0"/>
        <w:adjustRightInd w:val="0"/>
        <w:spacing w:line="240" w:lineRule="auto"/>
        <w:jc w:val="center"/>
        <w:rPr>
          <w:rFonts w:ascii="Verdana" w:eastAsia="Times New Roman" w:hAnsi="Verdana" w:cs="Arial"/>
          <w:sz w:val="24"/>
          <w:szCs w:val="24"/>
        </w:rPr>
      </w:pPr>
    </w:p>
    <w:p w14:paraId="6CB3E2C5" w14:textId="77777777" w:rsidR="00A863E2" w:rsidRPr="007C2220" w:rsidRDefault="00A863E2" w:rsidP="00A863E2">
      <w:pPr>
        <w:widowControl w:val="0"/>
        <w:tabs>
          <w:tab w:val="left" w:pos="6237"/>
          <w:tab w:val="left" w:leader="underscore" w:pos="7797"/>
          <w:tab w:val="left" w:leader="underscore" w:pos="8789"/>
        </w:tabs>
        <w:autoSpaceDE w:val="0"/>
        <w:autoSpaceDN w:val="0"/>
        <w:adjustRightInd w:val="0"/>
        <w:spacing w:line="240" w:lineRule="auto"/>
        <w:jc w:val="center"/>
        <w:rPr>
          <w:rFonts w:ascii="Verdana" w:eastAsia="Times New Roman" w:hAnsi="Verdana" w:cs="Arial"/>
          <w:sz w:val="24"/>
          <w:szCs w:val="24"/>
        </w:rPr>
      </w:pPr>
      <w:r w:rsidRPr="007C2220">
        <w:rPr>
          <w:rFonts w:ascii="Verdana" w:eastAsia="Times New Roman" w:hAnsi="Verdana" w:cs="Arial"/>
          <w:sz w:val="24"/>
          <w:szCs w:val="24"/>
        </w:rPr>
        <w:t>202_ m. ____________ d. Nr._____</w:t>
      </w:r>
    </w:p>
    <w:p w14:paraId="4C0F8D09" w14:textId="77777777" w:rsidR="00A863E2" w:rsidRDefault="00A863E2" w:rsidP="00A863E2">
      <w:pPr>
        <w:widowControl w:val="0"/>
        <w:tabs>
          <w:tab w:val="left" w:pos="6237"/>
          <w:tab w:val="left" w:leader="underscore" w:pos="7797"/>
          <w:tab w:val="left" w:leader="underscore" w:pos="8789"/>
        </w:tabs>
        <w:autoSpaceDE w:val="0"/>
        <w:autoSpaceDN w:val="0"/>
        <w:adjustRightInd w:val="0"/>
        <w:spacing w:line="240" w:lineRule="auto"/>
        <w:jc w:val="center"/>
        <w:rPr>
          <w:rFonts w:ascii="Verdana" w:eastAsia="Times New Roman" w:hAnsi="Verdana" w:cs="Arial"/>
          <w:sz w:val="24"/>
          <w:szCs w:val="24"/>
        </w:rPr>
      </w:pPr>
      <w:r>
        <w:rPr>
          <w:rFonts w:ascii="Verdana" w:eastAsia="Times New Roman" w:hAnsi="Verdana" w:cs="Arial"/>
          <w:sz w:val="24"/>
          <w:szCs w:val="24"/>
        </w:rPr>
        <w:t>Marijampolė</w:t>
      </w:r>
    </w:p>
    <w:p w14:paraId="0BA27AA6" w14:textId="77777777" w:rsidR="00A863E2" w:rsidRPr="007C2220" w:rsidRDefault="00A863E2" w:rsidP="00A863E2">
      <w:pPr>
        <w:widowControl w:val="0"/>
        <w:tabs>
          <w:tab w:val="left" w:pos="6237"/>
          <w:tab w:val="left" w:leader="underscore" w:pos="7797"/>
          <w:tab w:val="left" w:leader="underscore" w:pos="8789"/>
        </w:tabs>
        <w:autoSpaceDE w:val="0"/>
        <w:autoSpaceDN w:val="0"/>
        <w:adjustRightInd w:val="0"/>
        <w:spacing w:line="240" w:lineRule="auto"/>
        <w:jc w:val="center"/>
        <w:rPr>
          <w:rFonts w:ascii="Verdana" w:eastAsia="Times New Roman" w:hAnsi="Verdana" w:cs="Arial"/>
          <w:sz w:val="24"/>
          <w:szCs w:val="24"/>
        </w:rPr>
      </w:pPr>
    </w:p>
    <w:p w14:paraId="7347E6C0" w14:textId="77777777" w:rsidR="00A863E2" w:rsidRPr="00A863E2" w:rsidRDefault="00A863E2" w:rsidP="00F85D1F">
      <w:pPr>
        <w:spacing w:after="0" w:line="240" w:lineRule="auto"/>
        <w:ind w:firstLine="709"/>
        <w:jc w:val="both"/>
        <w:rPr>
          <w:rFonts w:ascii="Verdana" w:eastAsia="Times New Roman" w:hAnsi="Verdana" w:cs="Arial"/>
          <w:sz w:val="24"/>
          <w:szCs w:val="24"/>
        </w:rPr>
      </w:pPr>
      <w:r w:rsidRPr="00A863E2">
        <w:rPr>
          <w:rFonts w:ascii="Verdana" w:hAnsi="Verdana"/>
          <w:sz w:val="24"/>
          <w:szCs w:val="24"/>
        </w:rPr>
        <w:t>Marijampolės savivaldybės administracija</w:t>
      </w:r>
      <w:r w:rsidRPr="00A863E2">
        <w:rPr>
          <w:rFonts w:ascii="Verdana" w:hAnsi="Verdana"/>
          <w:i/>
          <w:iCs/>
          <w:sz w:val="24"/>
          <w:szCs w:val="24"/>
        </w:rPr>
        <w:t>,</w:t>
      </w:r>
      <w:r w:rsidRPr="00A863E2">
        <w:rPr>
          <w:rFonts w:ascii="Verdana" w:hAnsi="Verdana"/>
          <w:sz w:val="24"/>
          <w:szCs w:val="24"/>
        </w:rPr>
        <w:t xml:space="preserve"> juridinio asmens kodas 188769113, kurios registruota buveinė yra </w:t>
      </w:r>
      <w:r w:rsidRPr="00A863E2">
        <w:rPr>
          <w:rFonts w:ascii="Verdana" w:hAnsi="Verdana"/>
          <w:iCs/>
          <w:sz w:val="24"/>
          <w:szCs w:val="24"/>
        </w:rPr>
        <w:t xml:space="preserve">J. Basanavičiaus a. 1, Marijampolė, </w:t>
      </w:r>
      <w:r w:rsidRPr="00A863E2">
        <w:rPr>
          <w:rFonts w:ascii="Verdana" w:hAnsi="Verdana"/>
          <w:sz w:val="24"/>
          <w:szCs w:val="24"/>
        </w:rPr>
        <w:t xml:space="preserve">duomenys apie įstaigą kaupiami ir saugomi Lietuvos Respublikos juridinių asmenų registre, atstovaujama </w:t>
      </w:r>
      <w:r w:rsidRPr="00A863E2">
        <w:rPr>
          <w:rFonts w:ascii="Verdana" w:hAnsi="Verdana"/>
          <w:iCs/>
          <w:sz w:val="24"/>
          <w:szCs w:val="24"/>
        </w:rPr>
        <w:t xml:space="preserve">administracijos direktoriaus Nerijau </w:t>
      </w:r>
      <w:proofErr w:type="spellStart"/>
      <w:r w:rsidRPr="00A863E2">
        <w:rPr>
          <w:rFonts w:ascii="Verdana" w:hAnsi="Verdana"/>
          <w:iCs/>
          <w:sz w:val="24"/>
          <w:szCs w:val="24"/>
        </w:rPr>
        <w:t>Mašalaičio</w:t>
      </w:r>
      <w:proofErr w:type="spellEnd"/>
      <w:r w:rsidRPr="00A863E2">
        <w:rPr>
          <w:rFonts w:ascii="Verdana" w:hAnsi="Verdana"/>
          <w:iCs/>
          <w:sz w:val="24"/>
          <w:szCs w:val="24"/>
        </w:rPr>
        <w:t>, veikiančio pagal Marijampolės savivaldybės administracijos nuostatus</w:t>
      </w:r>
      <w:r w:rsidRPr="00A863E2">
        <w:rPr>
          <w:rFonts w:ascii="Verdana" w:eastAsia="Times New Roman" w:hAnsi="Verdana" w:cs="Arial"/>
          <w:sz w:val="24"/>
          <w:szCs w:val="24"/>
        </w:rPr>
        <w:t>, toliau vadinama užsakovu, ir</w:t>
      </w:r>
    </w:p>
    <w:p w14:paraId="286C59A6" w14:textId="77777777" w:rsidR="00A863E2" w:rsidRPr="00A863E2" w:rsidRDefault="00A863E2" w:rsidP="00A863E2">
      <w:pPr>
        <w:spacing w:after="0" w:line="240" w:lineRule="auto"/>
        <w:ind w:firstLine="709"/>
        <w:rPr>
          <w:rFonts w:ascii="Verdana" w:eastAsia="Times New Roman" w:hAnsi="Verdana" w:cs="Arial"/>
          <w:b/>
          <w:bCs/>
          <w:i/>
          <w:iCs/>
          <w:color w:val="0070C0"/>
          <w:sz w:val="24"/>
          <w:szCs w:val="24"/>
        </w:rPr>
      </w:pPr>
      <w:bookmarkStart w:id="79" w:name="_Hlk94608393"/>
      <w:r w:rsidRPr="00A863E2">
        <w:rPr>
          <w:rFonts w:ascii="Verdana" w:eastAsia="Times New Roman" w:hAnsi="Verdana" w:cs="Arial"/>
          <w:b/>
          <w:bCs/>
          <w:i/>
          <w:iCs/>
          <w:color w:val="0070C0"/>
          <w:sz w:val="24"/>
          <w:szCs w:val="24"/>
        </w:rPr>
        <w:t>Pasirinkti reikalingą</w:t>
      </w:r>
    </w:p>
    <w:bookmarkEnd w:id="79"/>
    <w:p w14:paraId="5FB7FF8F" w14:textId="77777777" w:rsidR="00A863E2" w:rsidRPr="00A863E2" w:rsidRDefault="00A863E2" w:rsidP="00F85D1F">
      <w:pPr>
        <w:spacing w:after="0" w:line="240" w:lineRule="auto"/>
        <w:ind w:firstLine="709"/>
        <w:jc w:val="both"/>
        <w:rPr>
          <w:rFonts w:ascii="Verdana" w:eastAsia="Times New Roman" w:hAnsi="Verdana" w:cs="Arial"/>
          <w:sz w:val="24"/>
          <w:szCs w:val="24"/>
        </w:rPr>
      </w:pPr>
      <w:r w:rsidRPr="00A863E2">
        <w:rPr>
          <w:rFonts w:ascii="Verdana" w:eastAsia="Times New Roman" w:hAnsi="Verdana" w:cs="Arial"/>
          <w:sz w:val="24"/>
          <w:szCs w:val="24"/>
        </w:rPr>
        <w:t xml:space="preserve">juridinio asmens pavadinimas, juridinio asmens kodas, atstovaujamas (-a) pareigos, vardas pavardė, </w:t>
      </w:r>
      <w:bookmarkStart w:id="80" w:name="_Hlk95131025"/>
      <w:r w:rsidRPr="00A863E2">
        <w:rPr>
          <w:rFonts w:ascii="Verdana" w:eastAsia="Times New Roman" w:hAnsi="Verdana" w:cs="Arial"/>
          <w:sz w:val="24"/>
          <w:szCs w:val="24"/>
        </w:rPr>
        <w:t>veikiančio (-</w:t>
      </w:r>
      <w:proofErr w:type="spellStart"/>
      <w:r w:rsidRPr="00A863E2">
        <w:rPr>
          <w:rFonts w:ascii="Verdana" w:eastAsia="Times New Roman" w:hAnsi="Verdana" w:cs="Arial"/>
          <w:sz w:val="24"/>
          <w:szCs w:val="24"/>
        </w:rPr>
        <w:t>ios</w:t>
      </w:r>
      <w:proofErr w:type="spellEnd"/>
      <w:r w:rsidRPr="00A863E2">
        <w:rPr>
          <w:rFonts w:ascii="Verdana" w:eastAsia="Times New Roman" w:hAnsi="Verdana" w:cs="Arial"/>
          <w:sz w:val="24"/>
          <w:szCs w:val="24"/>
        </w:rPr>
        <w:t>) pagal teisinį atstovavimo pagrindą</w:t>
      </w:r>
      <w:bookmarkEnd w:id="80"/>
      <w:r w:rsidRPr="00A863E2">
        <w:rPr>
          <w:rFonts w:ascii="Verdana" w:eastAsia="Times New Roman" w:hAnsi="Verdana" w:cs="Arial"/>
          <w:sz w:val="24"/>
          <w:szCs w:val="24"/>
        </w:rPr>
        <w:t>, toliau vadinama rangovu,</w:t>
      </w:r>
    </w:p>
    <w:p w14:paraId="30D3EB04" w14:textId="77777777" w:rsidR="00A863E2" w:rsidRPr="00A863E2" w:rsidRDefault="00A863E2" w:rsidP="00A863E2">
      <w:pPr>
        <w:tabs>
          <w:tab w:val="left" w:pos="567"/>
          <w:tab w:val="left" w:pos="851"/>
        </w:tabs>
        <w:spacing w:after="0" w:line="240" w:lineRule="auto"/>
        <w:ind w:firstLine="709"/>
        <w:rPr>
          <w:rFonts w:ascii="Verdana" w:eastAsia="Times New Roman" w:hAnsi="Verdana" w:cs="Arial"/>
          <w:b/>
          <w:bCs/>
          <w:i/>
          <w:iCs/>
          <w:color w:val="0070C0"/>
          <w:sz w:val="24"/>
          <w:szCs w:val="24"/>
        </w:rPr>
      </w:pPr>
      <w:r w:rsidRPr="00A863E2">
        <w:rPr>
          <w:rFonts w:ascii="Verdana" w:eastAsia="Times New Roman" w:hAnsi="Verdana" w:cs="Arial"/>
          <w:b/>
          <w:bCs/>
          <w:i/>
          <w:iCs/>
          <w:color w:val="0070C0"/>
          <w:sz w:val="24"/>
          <w:szCs w:val="24"/>
        </w:rPr>
        <w:t>Arba</w:t>
      </w:r>
    </w:p>
    <w:p w14:paraId="4CEBB8AB" w14:textId="77777777" w:rsidR="00A863E2" w:rsidRPr="00A863E2" w:rsidRDefault="00A863E2" w:rsidP="00F85D1F">
      <w:pPr>
        <w:spacing w:after="0" w:line="240" w:lineRule="auto"/>
        <w:ind w:firstLine="709"/>
        <w:jc w:val="both"/>
        <w:rPr>
          <w:rFonts w:ascii="Verdana" w:eastAsia="Times New Roman" w:hAnsi="Verdana" w:cs="Arial"/>
          <w:sz w:val="24"/>
          <w:szCs w:val="24"/>
        </w:rPr>
      </w:pPr>
      <w:r w:rsidRPr="00A863E2">
        <w:rPr>
          <w:rFonts w:ascii="Verdana" w:eastAsia="Times New Roman" w:hAnsi="Verdana" w:cs="Arial"/>
          <w:sz w:val="24"/>
          <w:szCs w:val="24"/>
        </w:rPr>
        <w:t>fizinio asmens vardas pavardė, veikiančio pagal teisinio atstovavimo pagrindą (jei toks yra (pvz., verslo liudijimas, individualios veiklos pažyma), toliau vadinama rangovu,</w:t>
      </w:r>
    </w:p>
    <w:p w14:paraId="0A184527" w14:textId="77777777" w:rsidR="00A863E2" w:rsidRPr="00A863E2" w:rsidRDefault="00A863E2" w:rsidP="00F85D1F">
      <w:pPr>
        <w:spacing w:after="0" w:line="240" w:lineRule="auto"/>
        <w:ind w:firstLine="709"/>
        <w:jc w:val="both"/>
        <w:rPr>
          <w:rFonts w:ascii="Verdana" w:eastAsia="Times New Roman" w:hAnsi="Verdana" w:cs="Arial"/>
          <w:sz w:val="24"/>
          <w:szCs w:val="24"/>
        </w:rPr>
      </w:pPr>
      <w:r w:rsidRPr="00A863E2">
        <w:rPr>
          <w:rFonts w:ascii="Verdana" w:eastAsia="Times New Roman" w:hAnsi="Verdana" w:cs="Arial"/>
          <w:sz w:val="24"/>
          <w:szCs w:val="24"/>
        </w:rPr>
        <w:t>toliau kartu vadinami šalimis, o kiekvienas atskirai – šalimi, įvykdę viešojo pirkimo procedūras, sudarė šią „</w:t>
      </w:r>
      <w:bookmarkStart w:id="81" w:name="_Hlk207107941"/>
      <w:r w:rsidRPr="00A863E2">
        <w:rPr>
          <w:rFonts w:ascii="Verdana" w:hAnsi="Verdana"/>
          <w:b/>
          <w:bCs/>
          <w:sz w:val="24"/>
          <w:szCs w:val="24"/>
        </w:rPr>
        <w:t>Marijampolės laisvosios ekonominės zonos žemės sklypo Marijampolėje, Jono Prano Aleksos g. 16, išvalymo nuo standartinių sprogmenų darb</w:t>
      </w:r>
      <w:bookmarkEnd w:id="81"/>
      <w:r w:rsidRPr="00A863E2">
        <w:rPr>
          <w:rFonts w:ascii="Verdana" w:hAnsi="Verdana"/>
          <w:b/>
          <w:bCs/>
          <w:sz w:val="24"/>
          <w:szCs w:val="24"/>
        </w:rPr>
        <w:t>ai</w:t>
      </w:r>
      <w:r w:rsidRPr="00A863E2">
        <w:rPr>
          <w:rFonts w:ascii="Verdana" w:hAnsi="Verdana" w:cs="Arial"/>
          <w:sz w:val="24"/>
          <w:szCs w:val="24"/>
        </w:rPr>
        <w:t>“</w:t>
      </w:r>
      <w:r w:rsidRPr="00A863E2">
        <w:rPr>
          <w:rFonts w:ascii="Verdana" w:hAnsi="Verdana" w:cs="Arial"/>
          <w:b/>
          <w:bCs/>
          <w:sz w:val="24"/>
          <w:szCs w:val="24"/>
        </w:rPr>
        <w:t xml:space="preserve"> </w:t>
      </w:r>
      <w:r w:rsidRPr="00A863E2">
        <w:rPr>
          <w:rFonts w:ascii="Verdana" w:eastAsia="Times New Roman" w:hAnsi="Verdana" w:cs="Arial"/>
          <w:sz w:val="24"/>
          <w:szCs w:val="24"/>
        </w:rPr>
        <w:t>darbų pirkimo sutartį, toliau vadinama sutartimi.</w:t>
      </w:r>
    </w:p>
    <w:p w14:paraId="60219227" w14:textId="77777777" w:rsidR="00A863E2" w:rsidRPr="00A863E2" w:rsidRDefault="00A863E2" w:rsidP="00A863E2">
      <w:pPr>
        <w:spacing w:after="0" w:line="240" w:lineRule="auto"/>
        <w:rPr>
          <w:rFonts w:ascii="Verdana" w:hAnsi="Verdana" w:cs="Arial"/>
          <w:sz w:val="24"/>
          <w:szCs w:val="24"/>
        </w:rPr>
      </w:pPr>
    </w:p>
    <w:p w14:paraId="02F0C9B9" w14:textId="77777777" w:rsidR="00A863E2" w:rsidRPr="00A863E2" w:rsidRDefault="00A863E2" w:rsidP="00A863E2">
      <w:pPr>
        <w:numPr>
          <w:ilvl w:val="0"/>
          <w:numId w:val="54"/>
        </w:numPr>
        <w:tabs>
          <w:tab w:val="left" w:pos="284"/>
        </w:tabs>
        <w:spacing w:after="0" w:line="240" w:lineRule="auto"/>
        <w:ind w:left="0"/>
        <w:jc w:val="center"/>
        <w:rPr>
          <w:rFonts w:ascii="Verdana" w:hAnsi="Verdana" w:cs="Arial"/>
          <w:b/>
          <w:bCs/>
          <w:caps/>
          <w:sz w:val="24"/>
          <w:szCs w:val="24"/>
        </w:rPr>
      </w:pPr>
      <w:r w:rsidRPr="00A863E2">
        <w:rPr>
          <w:rFonts w:ascii="Verdana" w:hAnsi="Verdana" w:cs="Arial"/>
          <w:b/>
          <w:bCs/>
          <w:caps/>
          <w:sz w:val="24"/>
          <w:szCs w:val="24"/>
        </w:rPr>
        <w:t>sutarties objektas</w:t>
      </w:r>
    </w:p>
    <w:p w14:paraId="6A7772BB" w14:textId="77777777" w:rsidR="00A863E2" w:rsidRPr="00A863E2" w:rsidRDefault="00A863E2" w:rsidP="00A863E2">
      <w:pPr>
        <w:tabs>
          <w:tab w:val="left" w:pos="567"/>
        </w:tabs>
        <w:spacing w:after="0" w:line="240" w:lineRule="auto"/>
        <w:rPr>
          <w:rFonts w:ascii="Verdana" w:hAnsi="Verdana" w:cs="Arial"/>
          <w:sz w:val="24"/>
          <w:szCs w:val="24"/>
        </w:rPr>
      </w:pPr>
    </w:p>
    <w:p w14:paraId="03795671" w14:textId="77777777" w:rsidR="00A863E2" w:rsidRPr="00A863E2" w:rsidRDefault="00A863E2" w:rsidP="00A863E2">
      <w:pPr>
        <w:numPr>
          <w:ilvl w:val="1"/>
          <w:numId w:val="53"/>
        </w:numPr>
        <w:spacing w:after="0" w:line="240" w:lineRule="auto"/>
        <w:ind w:left="0" w:firstLine="709"/>
        <w:jc w:val="both"/>
        <w:rPr>
          <w:rFonts w:ascii="Verdana" w:hAnsi="Verdana" w:cs="Arial"/>
          <w:sz w:val="24"/>
          <w:szCs w:val="24"/>
        </w:rPr>
      </w:pPr>
      <w:bookmarkStart w:id="82" w:name="_Hlk98924446"/>
      <w:r w:rsidRPr="00A863E2">
        <w:rPr>
          <w:rFonts w:ascii="Verdana" w:hAnsi="Verdana" w:cs="Arial"/>
          <w:sz w:val="24"/>
          <w:szCs w:val="24"/>
        </w:rPr>
        <w:t>Sutarties objektas – sutarties 1 priede „</w:t>
      </w:r>
      <w:r w:rsidRPr="00A863E2">
        <w:rPr>
          <w:rFonts w:ascii="Verdana" w:hAnsi="Verdana"/>
          <w:sz w:val="24"/>
          <w:szCs w:val="24"/>
          <w:shd w:val="clear" w:color="auto" w:fill="FFFFFF"/>
        </w:rPr>
        <w:t>Marijampolės laisvosios ekonominės zonos sklypo Marijampolėje, Jono Prano Aleksos g. 16 išvalymo nuo standartinių sprogmenų technologinis projektas“</w:t>
      </w:r>
      <w:r w:rsidRPr="00A863E2">
        <w:rPr>
          <w:rFonts w:ascii="Verdana" w:hAnsi="Verdana" w:cs="Arial"/>
          <w:sz w:val="24"/>
          <w:szCs w:val="24"/>
        </w:rPr>
        <w:t xml:space="preserve"> pateiktame technologiniame projekte nurodyti darbai, toliau – darbai.</w:t>
      </w:r>
    </w:p>
    <w:p w14:paraId="60F5E3BF" w14:textId="77777777" w:rsidR="00A863E2" w:rsidRPr="00A863E2" w:rsidRDefault="00A863E2" w:rsidP="00A863E2">
      <w:pPr>
        <w:numPr>
          <w:ilvl w:val="1"/>
          <w:numId w:val="53"/>
        </w:numPr>
        <w:spacing w:after="0" w:line="240" w:lineRule="auto"/>
        <w:ind w:left="0" w:firstLine="709"/>
        <w:jc w:val="both"/>
        <w:rPr>
          <w:rFonts w:ascii="Verdana" w:hAnsi="Verdana" w:cs="Arial"/>
          <w:sz w:val="24"/>
          <w:szCs w:val="24"/>
        </w:rPr>
      </w:pPr>
      <w:r w:rsidRPr="00A863E2">
        <w:rPr>
          <w:rFonts w:ascii="Verdana" w:hAnsi="Verdana" w:cs="Arial"/>
          <w:sz w:val="24"/>
          <w:szCs w:val="24"/>
        </w:rPr>
        <w:t>Šia sutartimi rangovas įsipareigoja užsakovui atlikti sutarties 1.1 punkte nurodytus darbus, o užsakovas įsipareigoja priimti tinkamai atliktus darbus ir sumokėti už juos sutartyje nustatytomis sąlygomis ir tvarka.</w:t>
      </w:r>
    </w:p>
    <w:p w14:paraId="542F0727" w14:textId="77777777" w:rsidR="00A863E2" w:rsidRPr="00A863E2" w:rsidRDefault="00A863E2" w:rsidP="00A863E2">
      <w:pPr>
        <w:pStyle w:val="Sraopastraipa"/>
        <w:numPr>
          <w:ilvl w:val="1"/>
          <w:numId w:val="53"/>
        </w:numPr>
        <w:spacing w:after="0" w:line="240" w:lineRule="auto"/>
        <w:ind w:left="0" w:firstLine="709"/>
        <w:jc w:val="both"/>
        <w:rPr>
          <w:rFonts w:ascii="Verdana" w:hAnsi="Verdana" w:cs="Arial"/>
          <w:szCs w:val="24"/>
        </w:rPr>
      </w:pPr>
      <w:r w:rsidRPr="00A863E2">
        <w:rPr>
          <w:rFonts w:ascii="Verdana" w:hAnsi="Verdana" w:cs="Arial"/>
          <w:szCs w:val="24"/>
        </w:rPr>
        <w:t>Rangovas darbus atlieka savo jėgomis ir priemonėmis bei savo sąskaita finansuoja visų reikiamų darbų įvykdymą. Rangovo naudojamos priemonės ar įrengimai visais atvejais turi atitikti teisės aktų reikalavimus. Medžiagų / įrangos atsitiktinio žuvimo ar sugadinimo rizika tenka rangovui visą darbų laikotarpį iki darbų pabaigos.</w:t>
      </w:r>
      <w:bookmarkEnd w:id="82"/>
    </w:p>
    <w:p w14:paraId="2B324B2C" w14:textId="77777777" w:rsidR="00A863E2" w:rsidRPr="00A863E2" w:rsidRDefault="00A863E2" w:rsidP="00A863E2">
      <w:pPr>
        <w:pStyle w:val="Sraopastraipa"/>
        <w:spacing w:after="0" w:line="240" w:lineRule="auto"/>
        <w:ind w:left="1276"/>
        <w:rPr>
          <w:rFonts w:ascii="Verdana" w:hAnsi="Verdana" w:cs="Arial"/>
          <w:szCs w:val="24"/>
        </w:rPr>
      </w:pPr>
    </w:p>
    <w:p w14:paraId="437A8EF5" w14:textId="77777777" w:rsidR="00A863E2" w:rsidRPr="00A863E2" w:rsidRDefault="00A863E2" w:rsidP="00A863E2">
      <w:pPr>
        <w:pStyle w:val="Sraopastraipa"/>
        <w:numPr>
          <w:ilvl w:val="0"/>
          <w:numId w:val="54"/>
        </w:numPr>
        <w:tabs>
          <w:tab w:val="left" w:pos="567"/>
          <w:tab w:val="left" w:pos="851"/>
        </w:tabs>
        <w:spacing w:after="0" w:line="240" w:lineRule="auto"/>
        <w:ind w:left="0"/>
        <w:jc w:val="center"/>
        <w:rPr>
          <w:rFonts w:ascii="Verdana" w:hAnsi="Verdana" w:cs="Arial"/>
          <w:b/>
          <w:bCs/>
          <w:szCs w:val="24"/>
        </w:rPr>
      </w:pPr>
      <w:r w:rsidRPr="00A863E2">
        <w:rPr>
          <w:rFonts w:ascii="Verdana" w:hAnsi="Verdana" w:cs="Arial"/>
          <w:b/>
          <w:bCs/>
          <w:szCs w:val="24"/>
        </w:rPr>
        <w:t>DARBŲ TEIKIMO VIETA IR TERMINAI</w:t>
      </w:r>
    </w:p>
    <w:p w14:paraId="4FCB1AC7" w14:textId="77777777" w:rsidR="00A863E2" w:rsidRPr="00A863E2" w:rsidRDefault="00A863E2" w:rsidP="00A863E2">
      <w:pPr>
        <w:tabs>
          <w:tab w:val="left" w:pos="567"/>
          <w:tab w:val="left" w:pos="851"/>
        </w:tabs>
        <w:spacing w:after="0" w:line="240" w:lineRule="auto"/>
        <w:rPr>
          <w:rFonts w:ascii="Verdana" w:hAnsi="Verdana" w:cs="Arial"/>
          <w:sz w:val="24"/>
          <w:szCs w:val="24"/>
        </w:rPr>
      </w:pPr>
    </w:p>
    <w:p w14:paraId="3DCF32F6" w14:textId="77777777" w:rsidR="00A863E2" w:rsidRPr="00A863E2" w:rsidRDefault="00A863E2" w:rsidP="00A863E2">
      <w:pPr>
        <w:pStyle w:val="Sraopastraipa"/>
        <w:numPr>
          <w:ilvl w:val="1"/>
          <w:numId w:val="54"/>
        </w:numPr>
        <w:spacing w:after="0" w:line="240" w:lineRule="auto"/>
        <w:ind w:left="0" w:firstLine="709"/>
        <w:jc w:val="both"/>
        <w:rPr>
          <w:rFonts w:ascii="Verdana" w:hAnsi="Verdana" w:cs="Arial"/>
          <w:szCs w:val="24"/>
        </w:rPr>
      </w:pPr>
      <w:bookmarkStart w:id="83" w:name="_Hlk94608502"/>
      <w:bookmarkStart w:id="84" w:name="_Hlk68263675"/>
      <w:bookmarkStart w:id="85" w:name="_Hlk95749583"/>
      <w:r w:rsidRPr="00A863E2">
        <w:rPr>
          <w:rFonts w:ascii="Verdana" w:hAnsi="Verdana" w:cs="Arial"/>
          <w:color w:val="000000" w:themeColor="text1"/>
          <w:szCs w:val="24"/>
        </w:rPr>
        <w:t>Darbai atliekami</w:t>
      </w:r>
      <w:r w:rsidRPr="00A863E2">
        <w:rPr>
          <w:rFonts w:ascii="Verdana" w:hAnsi="Verdana" w:cs="Arial"/>
          <w:color w:val="FF0000"/>
          <w:szCs w:val="24"/>
        </w:rPr>
        <w:t xml:space="preserve"> </w:t>
      </w:r>
      <w:bookmarkStart w:id="86" w:name="_Hlk104367189"/>
      <w:bookmarkEnd w:id="83"/>
      <w:r w:rsidRPr="00A863E2">
        <w:rPr>
          <w:rFonts w:ascii="Verdana" w:hAnsi="Verdana"/>
          <w:b/>
          <w:bCs/>
          <w:szCs w:val="24"/>
        </w:rPr>
        <w:t>Marijampolės laisvosios ekonominės zonos žemės sklype, Jono Prano Aleksos g. 16</w:t>
      </w:r>
      <w:r w:rsidRPr="00A863E2">
        <w:rPr>
          <w:rFonts w:ascii="Verdana" w:eastAsia="Times New Roman" w:hAnsi="Verdana" w:cs="Arial"/>
          <w:szCs w:val="24"/>
        </w:rPr>
        <w:t>.</w:t>
      </w:r>
      <w:r w:rsidRPr="00A863E2">
        <w:rPr>
          <w:rFonts w:ascii="Verdana" w:hAnsi="Verdana" w:cs="Arial"/>
          <w:b/>
          <w:bCs/>
          <w:i/>
          <w:iCs/>
          <w:color w:val="4F81BD" w:themeColor="accent1"/>
          <w:szCs w:val="24"/>
        </w:rPr>
        <w:t xml:space="preserve"> </w:t>
      </w:r>
      <w:bookmarkStart w:id="87" w:name="_Hlk89093884"/>
      <w:bookmarkEnd w:id="84"/>
      <w:bookmarkEnd w:id="86"/>
    </w:p>
    <w:p w14:paraId="50E2EC12" w14:textId="77777777" w:rsidR="00A863E2" w:rsidRPr="00A863E2" w:rsidRDefault="00A863E2" w:rsidP="00A863E2">
      <w:pPr>
        <w:pStyle w:val="Sraopastraipa"/>
        <w:numPr>
          <w:ilvl w:val="1"/>
          <w:numId w:val="54"/>
        </w:numPr>
        <w:spacing w:after="0" w:line="240" w:lineRule="auto"/>
        <w:ind w:left="0" w:firstLine="709"/>
        <w:jc w:val="both"/>
        <w:rPr>
          <w:rFonts w:ascii="Verdana" w:hAnsi="Verdana" w:cs="Arial"/>
          <w:b/>
          <w:bCs/>
          <w:szCs w:val="24"/>
        </w:rPr>
      </w:pPr>
      <w:r w:rsidRPr="00A863E2">
        <w:rPr>
          <w:rFonts w:ascii="Verdana" w:hAnsi="Verdana" w:cs="Arial"/>
          <w:color w:val="000000" w:themeColor="text1"/>
          <w:szCs w:val="24"/>
        </w:rPr>
        <w:t xml:space="preserve">Darbai atliekami nuo sutarties įsigaliojimo dienos ir </w:t>
      </w:r>
      <w:r w:rsidRPr="00A863E2">
        <w:rPr>
          <w:rFonts w:ascii="Verdana" w:hAnsi="Verdana" w:cs="Arial"/>
          <w:szCs w:val="24"/>
        </w:rPr>
        <w:t xml:space="preserve">turi būti atlikti </w:t>
      </w:r>
      <w:r w:rsidRPr="00A863E2">
        <w:rPr>
          <w:rFonts w:ascii="Verdana" w:hAnsi="Verdana" w:cs="Arial"/>
          <w:b/>
          <w:bCs/>
          <w:szCs w:val="24"/>
        </w:rPr>
        <w:t xml:space="preserve">per 14 (keturiolika) mėnesių. </w:t>
      </w:r>
    </w:p>
    <w:bookmarkEnd w:id="87"/>
    <w:p w14:paraId="2C874D2D" w14:textId="77777777" w:rsidR="00A863E2" w:rsidRPr="00A863E2" w:rsidRDefault="00A863E2" w:rsidP="00A863E2">
      <w:pPr>
        <w:tabs>
          <w:tab w:val="left" w:pos="567"/>
        </w:tabs>
        <w:spacing w:after="0" w:line="240" w:lineRule="auto"/>
        <w:rPr>
          <w:rFonts w:ascii="Verdana" w:hAnsi="Verdana" w:cs="Arial"/>
          <w:sz w:val="24"/>
          <w:szCs w:val="24"/>
        </w:rPr>
      </w:pPr>
    </w:p>
    <w:p w14:paraId="5DA87AA2"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b/>
          <w:bCs/>
          <w:caps/>
          <w:sz w:val="24"/>
          <w:szCs w:val="24"/>
        </w:rPr>
      </w:pPr>
      <w:r w:rsidRPr="00A863E2">
        <w:rPr>
          <w:rFonts w:ascii="Verdana" w:hAnsi="Verdana" w:cs="Arial"/>
          <w:b/>
          <w:bCs/>
          <w:caps/>
          <w:sz w:val="24"/>
          <w:szCs w:val="24"/>
        </w:rPr>
        <w:t>Sutarties kaina ir taikoma kainodara</w:t>
      </w:r>
    </w:p>
    <w:bookmarkEnd w:id="85"/>
    <w:p w14:paraId="2375770A" w14:textId="77777777" w:rsidR="00A863E2" w:rsidRPr="00A863E2" w:rsidRDefault="00A863E2" w:rsidP="00A863E2">
      <w:pPr>
        <w:spacing w:after="0" w:line="240" w:lineRule="auto"/>
        <w:rPr>
          <w:rFonts w:ascii="Verdana" w:hAnsi="Verdana" w:cs="Arial"/>
          <w:sz w:val="24"/>
          <w:szCs w:val="24"/>
        </w:rPr>
      </w:pPr>
    </w:p>
    <w:p w14:paraId="6C647A78" w14:textId="77777777" w:rsidR="00A863E2" w:rsidRPr="00A863E2" w:rsidRDefault="00A863E2" w:rsidP="00A863E2">
      <w:pPr>
        <w:numPr>
          <w:ilvl w:val="1"/>
          <w:numId w:val="54"/>
        </w:numPr>
        <w:tabs>
          <w:tab w:val="left" w:pos="851"/>
        </w:tabs>
        <w:spacing w:after="0" w:line="240" w:lineRule="auto"/>
        <w:ind w:left="0" w:firstLine="709"/>
        <w:jc w:val="both"/>
        <w:rPr>
          <w:rFonts w:ascii="Verdana" w:hAnsi="Verdana" w:cs="Arial"/>
          <w:i/>
          <w:iCs/>
          <w:color w:val="0070C0"/>
          <w:sz w:val="24"/>
          <w:szCs w:val="24"/>
          <w:u w:val="single"/>
        </w:rPr>
      </w:pPr>
      <w:bookmarkStart w:id="88" w:name="_Hlk98924966"/>
      <w:r w:rsidRPr="00A863E2">
        <w:rPr>
          <w:rFonts w:ascii="Verdana" w:hAnsi="Verdana" w:cs="Arial"/>
          <w:sz w:val="24"/>
          <w:szCs w:val="24"/>
        </w:rPr>
        <w:t>Sutarčiai taikoma fiksuotos kainos kainodara.</w:t>
      </w:r>
      <w:bookmarkEnd w:id="88"/>
    </w:p>
    <w:p w14:paraId="65BB4481" w14:textId="77777777" w:rsidR="00A863E2" w:rsidRPr="00A863E2" w:rsidRDefault="00A863E2" w:rsidP="00A863E2">
      <w:pPr>
        <w:numPr>
          <w:ilvl w:val="1"/>
          <w:numId w:val="54"/>
        </w:numPr>
        <w:tabs>
          <w:tab w:val="left" w:pos="851"/>
        </w:tabs>
        <w:spacing w:after="0" w:line="240" w:lineRule="auto"/>
        <w:ind w:left="0" w:firstLine="709"/>
        <w:jc w:val="both"/>
        <w:rPr>
          <w:rFonts w:ascii="Verdana" w:hAnsi="Verdana" w:cs="Arial"/>
          <w:i/>
          <w:iCs/>
          <w:color w:val="0070C0"/>
          <w:sz w:val="24"/>
          <w:szCs w:val="24"/>
          <w:u w:val="single"/>
        </w:rPr>
      </w:pPr>
      <w:r w:rsidRPr="00A863E2">
        <w:rPr>
          <w:rFonts w:ascii="Verdana" w:eastAsia="Times New Roman" w:hAnsi="Verdana" w:cs="Times New Roman"/>
          <w:sz w:val="24"/>
          <w:szCs w:val="24"/>
        </w:rPr>
        <w:t>Pradinės Sutarties vertė...........................Eur be PVM.</w:t>
      </w:r>
      <w:r w:rsidRPr="00A863E2">
        <w:rPr>
          <w:rFonts w:ascii="Verdana" w:hAnsi="Verdana" w:cs="Arial"/>
          <w:i/>
          <w:iCs/>
          <w:color w:val="0070C0"/>
          <w:sz w:val="24"/>
          <w:szCs w:val="24"/>
          <w:u w:val="single"/>
        </w:rPr>
        <w:t xml:space="preserve"> </w:t>
      </w:r>
      <w:r w:rsidRPr="00A863E2">
        <w:rPr>
          <w:rFonts w:ascii="Verdana" w:hAnsi="Verdana"/>
          <w:kern w:val="2"/>
          <w:sz w:val="24"/>
          <w:szCs w:val="24"/>
        </w:rPr>
        <w:t>Šioje Sutartyje P</w:t>
      </w:r>
      <w:r w:rsidRPr="00A863E2">
        <w:rPr>
          <w:rFonts w:ascii="Verdana" w:hAnsi="Verdana"/>
          <w:color w:val="000000"/>
          <w:kern w:val="2"/>
          <w:sz w:val="24"/>
          <w:szCs w:val="24"/>
        </w:rPr>
        <w:t>radinės Sutarties vertė yra lygi sutarties 2 priede „Pasiūlymas“ kainai be PVM, nurodytai už visą pirkimo dokumentuose ir Sutartyje nurodytą darbų kiekį ir (ar) apimtį</w:t>
      </w:r>
      <w:r w:rsidRPr="00A863E2">
        <w:rPr>
          <w:rFonts w:ascii="Verdana" w:hAnsi="Verdana"/>
          <w:kern w:val="2"/>
          <w:sz w:val="24"/>
          <w:szCs w:val="24"/>
        </w:rPr>
        <w:t>.</w:t>
      </w:r>
    </w:p>
    <w:p w14:paraId="5C3FECE4" w14:textId="77777777" w:rsidR="00A863E2" w:rsidRPr="00A863E2" w:rsidRDefault="00A863E2" w:rsidP="00A863E2">
      <w:pPr>
        <w:numPr>
          <w:ilvl w:val="1"/>
          <w:numId w:val="54"/>
        </w:numPr>
        <w:tabs>
          <w:tab w:val="left" w:pos="851"/>
        </w:tabs>
        <w:spacing w:after="0" w:line="240" w:lineRule="auto"/>
        <w:ind w:left="0" w:firstLine="709"/>
        <w:jc w:val="both"/>
        <w:rPr>
          <w:rFonts w:ascii="Verdana" w:hAnsi="Verdana" w:cs="Arial"/>
          <w:i/>
          <w:iCs/>
          <w:color w:val="0070C0"/>
          <w:sz w:val="24"/>
          <w:szCs w:val="24"/>
          <w:u w:val="single"/>
        </w:rPr>
      </w:pPr>
      <w:r w:rsidRPr="00A863E2">
        <w:rPr>
          <w:rFonts w:ascii="Verdana" w:eastAsia="Times New Roman" w:hAnsi="Verdana" w:cs="Times New Roman"/>
          <w:sz w:val="24"/>
          <w:szCs w:val="24"/>
        </w:rPr>
        <w:t>Sutarties kaina..............Eur be PVM; PVM- .............Eur;............Eur su PVM.</w:t>
      </w:r>
      <w:bookmarkStart w:id="89" w:name="_Hlk82699120"/>
      <w:bookmarkStart w:id="90" w:name="_Hlk82699088"/>
    </w:p>
    <w:p w14:paraId="1B6FD37A" w14:textId="77777777" w:rsidR="00A863E2" w:rsidRPr="00A863E2" w:rsidRDefault="00A863E2" w:rsidP="00A863E2">
      <w:pPr>
        <w:numPr>
          <w:ilvl w:val="1"/>
          <w:numId w:val="54"/>
        </w:numPr>
        <w:tabs>
          <w:tab w:val="left" w:pos="851"/>
        </w:tabs>
        <w:spacing w:after="0" w:line="240" w:lineRule="auto"/>
        <w:ind w:left="0" w:firstLine="709"/>
        <w:jc w:val="both"/>
        <w:rPr>
          <w:rFonts w:ascii="Verdana" w:hAnsi="Verdana" w:cs="Arial"/>
          <w:i/>
          <w:iCs/>
          <w:color w:val="0070C0"/>
          <w:sz w:val="24"/>
          <w:szCs w:val="24"/>
          <w:u w:val="single"/>
        </w:rPr>
      </w:pPr>
      <w:r w:rsidRPr="00A863E2">
        <w:rPr>
          <w:rFonts w:ascii="Verdana" w:hAnsi="Verdana" w:cs="Arial"/>
          <w:sz w:val="24"/>
          <w:szCs w:val="24"/>
        </w:rPr>
        <w:t xml:space="preserve">Kaina yra pateikiama šios sutarties </w:t>
      </w:r>
      <w:r w:rsidRPr="00A863E2">
        <w:rPr>
          <w:rFonts w:ascii="Verdana" w:hAnsi="Verdana"/>
          <w:color w:val="000000"/>
          <w:kern w:val="2"/>
          <w:sz w:val="24"/>
          <w:szCs w:val="24"/>
        </w:rPr>
        <w:t xml:space="preserve">2 priede „Pasiūlymas“. </w:t>
      </w:r>
      <w:r w:rsidRPr="00A863E2">
        <w:rPr>
          <w:rFonts w:ascii="Verdana" w:hAnsi="Verdana" w:cs="Arial"/>
          <w:sz w:val="24"/>
          <w:szCs w:val="24"/>
        </w:rPr>
        <w:t>Į sutarties kainą įskaičiuoti visi mokesčiai, bei visos kitos rangovo patirtos ir (ar) galimos patirti tiesioginės ir netiesioginės išlaidos ir mokesčiai, susiję su darbų atlikimu</w:t>
      </w:r>
      <w:bookmarkEnd w:id="89"/>
      <w:r w:rsidRPr="00A863E2">
        <w:rPr>
          <w:rFonts w:ascii="Verdana" w:hAnsi="Verdana" w:cs="Arial"/>
          <w:sz w:val="24"/>
          <w:szCs w:val="24"/>
        </w:rPr>
        <w:t>.</w:t>
      </w:r>
      <w:bookmarkStart w:id="91" w:name="_Hlk68777112"/>
      <w:bookmarkEnd w:id="90"/>
    </w:p>
    <w:p w14:paraId="2C10B155" w14:textId="77777777" w:rsidR="00A863E2" w:rsidRPr="00A863E2" w:rsidRDefault="00A863E2" w:rsidP="00A863E2">
      <w:pPr>
        <w:numPr>
          <w:ilvl w:val="1"/>
          <w:numId w:val="54"/>
        </w:numPr>
        <w:tabs>
          <w:tab w:val="left" w:pos="851"/>
        </w:tabs>
        <w:spacing w:after="0" w:line="240" w:lineRule="auto"/>
        <w:ind w:left="0" w:firstLine="709"/>
        <w:jc w:val="both"/>
        <w:rPr>
          <w:rFonts w:ascii="Verdana" w:hAnsi="Verdana" w:cs="Arial"/>
          <w:i/>
          <w:iCs/>
          <w:color w:val="0070C0"/>
          <w:sz w:val="24"/>
          <w:szCs w:val="24"/>
          <w:u w:val="single"/>
        </w:rPr>
      </w:pPr>
      <w:r w:rsidRPr="00A863E2">
        <w:rPr>
          <w:rFonts w:ascii="Verdana" w:hAnsi="Verdana" w:cs="Arial"/>
          <w:sz w:val="24"/>
          <w:szCs w:val="24"/>
        </w:rPr>
        <w:t>Suma, kurią užsakovas sumokės rangovui, priklauso nuo faktiškai atliktų darbų kiekio vykdant sutartį.</w:t>
      </w:r>
    </w:p>
    <w:p w14:paraId="176FE4B2" w14:textId="77777777" w:rsidR="00A863E2" w:rsidRPr="00A863E2" w:rsidRDefault="00A863E2" w:rsidP="00A863E2">
      <w:pPr>
        <w:numPr>
          <w:ilvl w:val="1"/>
          <w:numId w:val="54"/>
        </w:numPr>
        <w:tabs>
          <w:tab w:val="left" w:pos="851"/>
        </w:tabs>
        <w:spacing w:after="0" w:line="240" w:lineRule="auto"/>
        <w:ind w:left="0" w:firstLine="709"/>
        <w:jc w:val="both"/>
        <w:rPr>
          <w:rFonts w:ascii="Verdana" w:hAnsi="Verdana" w:cs="Arial"/>
          <w:i/>
          <w:iCs/>
          <w:color w:val="0070C0"/>
          <w:sz w:val="24"/>
          <w:szCs w:val="24"/>
          <w:u w:val="single"/>
        </w:rPr>
      </w:pPr>
      <w:r w:rsidRPr="00A863E2">
        <w:rPr>
          <w:rFonts w:ascii="Verdana" w:eastAsia="Times New Roman" w:hAnsi="Verdana" w:cs="Times New Roman"/>
          <w:sz w:val="24"/>
          <w:szCs w:val="24"/>
        </w:rPr>
        <w:t xml:space="preserve"> Sutarties kaina Sutarties galiojimo metu neturi būti keičiama išskyrus šiame punkte nurodytais atvejais:</w:t>
      </w:r>
    </w:p>
    <w:p w14:paraId="3AA539D6"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t>3.6.1.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6FA890EB" w14:textId="77777777" w:rsidR="00A863E2" w:rsidRPr="00A863E2" w:rsidRDefault="00A863E2" w:rsidP="00A863E2">
      <w:pPr>
        <w:numPr>
          <w:ilvl w:val="0"/>
          <w:numId w:val="16"/>
        </w:numPr>
        <w:autoSpaceDN w:val="0"/>
        <w:spacing w:after="0" w:line="240" w:lineRule="auto"/>
        <w:ind w:left="0" w:firstLine="709"/>
        <w:jc w:val="both"/>
        <w:rPr>
          <w:rFonts w:ascii="Verdana" w:eastAsia="Times New Roman" w:hAnsi="Verdana" w:cs="Times New Roman"/>
          <w:sz w:val="24"/>
          <w:szCs w:val="24"/>
        </w:rPr>
      </w:pPr>
      <w:r w:rsidRPr="00A863E2">
        <w:rPr>
          <w:rFonts w:ascii="Verdana" w:eastAsia="Times New Roman" w:hAnsi="Verdana" w:cs="Times New Roman"/>
          <w:sz w:val="24"/>
          <w:szCs w:val="24"/>
        </w:rPr>
        <w:t>pritaikant Sutartyje numatytų Darbų kainą (jei Sutartyje nustatyti tam tikrų konkrečių darbų įkainiai), jei įmanoma:</w:t>
      </w:r>
    </w:p>
    <w:p w14:paraId="30CC80D5" w14:textId="77777777" w:rsidR="00A863E2" w:rsidRPr="00A863E2" w:rsidRDefault="00A863E2" w:rsidP="00A863E2">
      <w:pPr>
        <w:numPr>
          <w:ilvl w:val="0"/>
          <w:numId w:val="17"/>
        </w:numPr>
        <w:autoSpaceDE w:val="0"/>
        <w:autoSpaceDN w:val="0"/>
        <w:adjustRightInd w:val="0"/>
        <w:spacing w:after="0" w:line="240" w:lineRule="auto"/>
        <w:ind w:left="0" w:firstLine="709"/>
        <w:rPr>
          <w:rFonts w:ascii="Verdana" w:eastAsia="Calibri" w:hAnsi="Verdana" w:cs="Times New Roman"/>
          <w:sz w:val="24"/>
          <w:szCs w:val="24"/>
        </w:rPr>
      </w:pPr>
      <w:r w:rsidRPr="00A863E2">
        <w:rPr>
          <w:rFonts w:ascii="Verdana" w:eastAsia="Calibri" w:hAnsi="Verdana" w:cs="Times New Roman"/>
          <w:sz w:val="24"/>
          <w:szCs w:val="24"/>
        </w:rPr>
        <w:t>pritaikant Sutartyje nurodytų darbų įkainius, arba</w:t>
      </w:r>
    </w:p>
    <w:p w14:paraId="30772FCA" w14:textId="77777777" w:rsidR="00A863E2" w:rsidRPr="00A863E2" w:rsidRDefault="00A863E2" w:rsidP="00A863E2">
      <w:pPr>
        <w:numPr>
          <w:ilvl w:val="0"/>
          <w:numId w:val="17"/>
        </w:numPr>
        <w:autoSpaceDE w:val="0"/>
        <w:autoSpaceDN w:val="0"/>
        <w:adjustRightInd w:val="0"/>
        <w:spacing w:after="0" w:line="240" w:lineRule="auto"/>
        <w:ind w:left="0" w:firstLine="709"/>
        <w:rPr>
          <w:rFonts w:ascii="Verdana" w:eastAsia="Calibri" w:hAnsi="Verdana" w:cs="Times New Roman"/>
          <w:sz w:val="24"/>
          <w:szCs w:val="24"/>
        </w:rPr>
      </w:pPr>
      <w:r w:rsidRPr="00A863E2">
        <w:rPr>
          <w:rFonts w:ascii="Verdana" w:eastAsia="Calibri" w:hAnsi="Verdana" w:cs="Times New Roman"/>
          <w:sz w:val="24"/>
          <w:szCs w:val="24"/>
        </w:rPr>
        <w:t>išskaičiuojant kainos dalį iš Sutartyje numatyto įkainio, arba</w:t>
      </w:r>
    </w:p>
    <w:p w14:paraId="67712C00" w14:textId="77777777" w:rsidR="00A863E2" w:rsidRPr="00A863E2" w:rsidRDefault="00A863E2" w:rsidP="00A863E2">
      <w:pPr>
        <w:numPr>
          <w:ilvl w:val="0"/>
          <w:numId w:val="17"/>
        </w:numPr>
        <w:autoSpaceDE w:val="0"/>
        <w:autoSpaceDN w:val="0"/>
        <w:adjustRightInd w:val="0"/>
        <w:spacing w:after="0" w:line="240" w:lineRule="auto"/>
        <w:ind w:left="0" w:firstLine="709"/>
        <w:rPr>
          <w:rFonts w:ascii="Verdana" w:eastAsia="Calibri" w:hAnsi="Verdana" w:cs="Times New Roman"/>
          <w:sz w:val="24"/>
          <w:szCs w:val="24"/>
        </w:rPr>
      </w:pPr>
      <w:r w:rsidRPr="00A863E2">
        <w:rPr>
          <w:rFonts w:ascii="Verdana" w:eastAsia="Calibri" w:hAnsi="Verdana" w:cs="Times New Roman"/>
          <w:sz w:val="24"/>
          <w:szCs w:val="24"/>
        </w:rPr>
        <w:t>pritaikant Sutartyje numatytus panašių darbų įkainius. Panašius darbus turi pagrįsti ir nustatyti Užsakovas.</w:t>
      </w:r>
    </w:p>
    <w:p w14:paraId="7BB1F11C" w14:textId="77777777" w:rsidR="00A863E2" w:rsidRPr="00A863E2" w:rsidRDefault="00A863E2" w:rsidP="00A863E2">
      <w:pPr>
        <w:numPr>
          <w:ilvl w:val="0"/>
          <w:numId w:val="16"/>
        </w:numPr>
        <w:autoSpaceDN w:val="0"/>
        <w:spacing w:after="0" w:line="240" w:lineRule="auto"/>
        <w:ind w:left="0" w:firstLine="709"/>
        <w:jc w:val="both"/>
        <w:rPr>
          <w:rFonts w:ascii="Verdana" w:eastAsia="Times New Roman" w:hAnsi="Verdana" w:cs="Times New Roman"/>
          <w:sz w:val="24"/>
          <w:szCs w:val="24"/>
        </w:rPr>
      </w:pPr>
      <w:r w:rsidRPr="00A863E2">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A863E2">
        <w:rPr>
          <w:rFonts w:ascii="Verdana" w:eastAsia="Times New Roman" w:hAnsi="Verdana" w:cs="Times New Roman"/>
          <w:sz w:val="24"/>
          <w:szCs w:val="24"/>
          <w:vertAlign w:val="superscript"/>
        </w:rPr>
        <w:footnoteReference w:id="1"/>
      </w:r>
      <w:r w:rsidRPr="00A863E2">
        <w:rPr>
          <w:rFonts w:ascii="Verdana" w:eastAsia="Times New Roman" w:hAnsi="Verdana" w:cs="Times New Roman"/>
          <w:sz w:val="24"/>
          <w:szCs w:val="24"/>
        </w:rPr>
        <w:t xml:space="preserve"> priedo „Tiesioginių ir netiesioginių išlaidų apskaičiavimo taisyklės“ nuostatas.</w:t>
      </w:r>
    </w:p>
    <w:p w14:paraId="747BBBB3"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t>3.6.2.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9DCBE09"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t>Sutarties kainos perskaičiavimo formulė pasikeitus PVM tarifui:</w:t>
      </w:r>
    </w:p>
    <w:p w14:paraId="34732A6C" w14:textId="77777777" w:rsidR="00A863E2" w:rsidRPr="00A863E2" w:rsidRDefault="00A863E2" w:rsidP="00A863E2">
      <w:pPr>
        <w:autoSpaceDN w:val="0"/>
        <w:spacing w:after="0" w:line="240" w:lineRule="auto"/>
        <w:ind w:left="1332"/>
        <w:jc w:val="both"/>
        <w:rPr>
          <w:rFonts w:ascii="Verdana" w:eastAsia="Calibri" w:hAnsi="Verdana" w:cs="Times New Roman"/>
          <w:sz w:val="24"/>
          <w:szCs w:val="24"/>
        </w:rPr>
      </w:pPr>
      <w:r w:rsidRPr="00A863E2">
        <w:rPr>
          <w:rFonts w:ascii="Verdana" w:eastAsia="Calibri" w:hAnsi="Verdana" w:cs="Times New Roman"/>
          <w:noProof/>
          <w:position w:val="-56"/>
          <w:sz w:val="24"/>
          <w:szCs w:val="24"/>
        </w:rPr>
        <w:object w:dxaOrig="2940" w:dyaOrig="960" w14:anchorId="12FDD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147pt;height:47.25pt;mso-width-percent:0;mso-height-percent:0;mso-width-percent:0;mso-height-percent:0" o:ole="">
            <v:imagedata r:id="rId31" o:title=""/>
          </v:shape>
          <o:OLEObject Type="Embed" ProgID="Equation.3" ShapeID="_x0000_i1035" DrawAspect="Content" ObjectID="_1817810726" r:id="rId32"/>
        </w:object>
      </w:r>
    </w:p>
    <w:p w14:paraId="412F5231" w14:textId="77777777" w:rsidR="00A863E2" w:rsidRPr="00A863E2" w:rsidRDefault="00A863E2" w:rsidP="00A863E2">
      <w:pPr>
        <w:autoSpaceDN w:val="0"/>
        <w:spacing w:after="0" w:line="240" w:lineRule="auto"/>
        <w:ind w:left="1332"/>
        <w:jc w:val="both"/>
        <w:rPr>
          <w:rFonts w:ascii="Verdana" w:eastAsia="Calibri" w:hAnsi="Verdana" w:cs="Times New Roman"/>
          <w:sz w:val="24"/>
          <w:szCs w:val="24"/>
        </w:rPr>
      </w:pPr>
      <w:r w:rsidRPr="00A863E2">
        <w:rPr>
          <w:rFonts w:ascii="Verdana" w:eastAsia="Calibri" w:hAnsi="Verdana" w:cs="Times New Roman"/>
          <w:noProof/>
          <w:position w:val="-12"/>
          <w:sz w:val="24"/>
          <w:szCs w:val="24"/>
        </w:rPr>
        <w:object w:dxaOrig="345" w:dyaOrig="360" w14:anchorId="2E439F29">
          <v:shape id="_x0000_i1036" type="#_x0000_t75" alt="" style="width:17.25pt;height:18pt;mso-width-percent:0;mso-height-percent:0;mso-width-percent:0;mso-height-percent:0" o:ole="">
            <v:imagedata r:id="rId33" o:title=""/>
          </v:shape>
          <o:OLEObject Type="Embed" ProgID="Equation.3" ShapeID="_x0000_i1036" DrawAspect="Content" ObjectID="_1817810727" r:id="rId34"/>
        </w:object>
      </w:r>
      <w:r w:rsidRPr="00A863E2">
        <w:rPr>
          <w:rFonts w:ascii="Verdana" w:eastAsia="Calibri" w:hAnsi="Verdana" w:cs="Times New Roman"/>
          <w:sz w:val="24"/>
          <w:szCs w:val="24"/>
        </w:rPr>
        <w:t xml:space="preserve"> - Perskaičiuota Sutarties kaina (su PVM)</w:t>
      </w:r>
    </w:p>
    <w:p w14:paraId="4F70FD4A" w14:textId="77777777" w:rsidR="00A863E2" w:rsidRPr="00A863E2" w:rsidRDefault="00A863E2" w:rsidP="00A863E2">
      <w:pPr>
        <w:autoSpaceDN w:val="0"/>
        <w:spacing w:after="0" w:line="240" w:lineRule="auto"/>
        <w:ind w:left="1332"/>
        <w:jc w:val="both"/>
        <w:rPr>
          <w:rFonts w:ascii="Verdana" w:eastAsia="Calibri" w:hAnsi="Verdana" w:cs="Times New Roman"/>
          <w:sz w:val="24"/>
          <w:szCs w:val="24"/>
        </w:rPr>
      </w:pPr>
      <w:r w:rsidRPr="00A863E2">
        <w:rPr>
          <w:rFonts w:ascii="Verdana" w:eastAsia="Calibri" w:hAnsi="Verdana" w:cs="Times New Roman"/>
          <w:noProof/>
          <w:position w:val="-12"/>
          <w:sz w:val="24"/>
          <w:szCs w:val="24"/>
        </w:rPr>
        <w:object w:dxaOrig="300" w:dyaOrig="360" w14:anchorId="733DA3AF">
          <v:shape id="_x0000_i1037" type="#_x0000_t75" alt="" style="width:15pt;height:18pt;mso-width-percent:0;mso-height-percent:0;mso-width-percent:0;mso-height-percent:0" o:ole="">
            <v:imagedata r:id="rId35" o:title=""/>
          </v:shape>
          <o:OLEObject Type="Embed" ProgID="Equation.3" ShapeID="_x0000_i1037" DrawAspect="Content" ObjectID="_1817810728" r:id="rId36"/>
        </w:object>
      </w:r>
      <w:r w:rsidRPr="00A863E2">
        <w:rPr>
          <w:rFonts w:ascii="Verdana" w:eastAsia="Calibri" w:hAnsi="Verdana" w:cs="Times New Roman"/>
          <w:sz w:val="24"/>
          <w:szCs w:val="24"/>
        </w:rPr>
        <w:t xml:space="preserve"> - Sutarties kaina (su PVM) iki perskaičiavimo</w:t>
      </w:r>
    </w:p>
    <w:p w14:paraId="3CB1D168" w14:textId="77777777" w:rsidR="00A863E2" w:rsidRPr="00A863E2" w:rsidRDefault="00A863E2" w:rsidP="00A863E2">
      <w:pPr>
        <w:autoSpaceDN w:val="0"/>
        <w:spacing w:after="0" w:line="240" w:lineRule="auto"/>
        <w:ind w:left="1332"/>
        <w:jc w:val="both"/>
        <w:rPr>
          <w:rFonts w:ascii="Verdana" w:eastAsia="Calibri" w:hAnsi="Verdana" w:cs="Times New Roman"/>
          <w:sz w:val="24"/>
          <w:szCs w:val="24"/>
        </w:rPr>
      </w:pPr>
      <w:r w:rsidRPr="00A863E2">
        <w:rPr>
          <w:rFonts w:ascii="Verdana" w:eastAsia="Calibri" w:hAnsi="Verdana" w:cs="Times New Roman"/>
          <w:sz w:val="24"/>
          <w:szCs w:val="24"/>
        </w:rPr>
        <w:t>A – Atliktų darbų kaina (su PVM) iki perskaičiavimo</w:t>
      </w:r>
    </w:p>
    <w:p w14:paraId="0CBB4E3D" w14:textId="77777777" w:rsidR="00A863E2" w:rsidRPr="00A863E2" w:rsidRDefault="00A863E2" w:rsidP="00A863E2">
      <w:pPr>
        <w:autoSpaceDN w:val="0"/>
        <w:spacing w:after="0" w:line="240" w:lineRule="auto"/>
        <w:ind w:left="1332"/>
        <w:jc w:val="both"/>
        <w:rPr>
          <w:rFonts w:ascii="Verdana" w:eastAsia="Calibri" w:hAnsi="Verdana" w:cs="Times New Roman"/>
          <w:sz w:val="24"/>
          <w:szCs w:val="24"/>
        </w:rPr>
      </w:pPr>
      <w:r w:rsidRPr="00A863E2">
        <w:rPr>
          <w:rFonts w:ascii="Verdana" w:eastAsia="Calibri" w:hAnsi="Verdana" w:cs="Times New Roman"/>
          <w:noProof/>
          <w:position w:val="-12"/>
          <w:sz w:val="24"/>
          <w:szCs w:val="24"/>
        </w:rPr>
        <w:object w:dxaOrig="285" w:dyaOrig="360" w14:anchorId="1EBD6ED5">
          <v:shape id="_x0000_i1038" type="#_x0000_t75" alt="" style="width:14.25pt;height:18pt;mso-width-percent:0;mso-height-percent:0;mso-width-percent:0;mso-height-percent:0" o:ole="">
            <v:imagedata r:id="rId37" o:title=""/>
          </v:shape>
          <o:OLEObject Type="Embed" ProgID="Equation.3" ShapeID="_x0000_i1038" DrawAspect="Content" ObjectID="_1817810729" r:id="rId38"/>
        </w:object>
      </w:r>
      <w:r w:rsidRPr="00A863E2">
        <w:rPr>
          <w:rFonts w:ascii="Verdana" w:eastAsia="Calibri" w:hAnsi="Verdana" w:cs="Times New Roman"/>
          <w:sz w:val="24"/>
          <w:szCs w:val="24"/>
        </w:rPr>
        <w:t xml:space="preserve"> - senas PVM tarifas (procentais)</w:t>
      </w:r>
    </w:p>
    <w:p w14:paraId="08B52A45" w14:textId="77777777" w:rsidR="00A863E2" w:rsidRPr="00A863E2" w:rsidRDefault="00A863E2" w:rsidP="00A863E2">
      <w:pPr>
        <w:autoSpaceDN w:val="0"/>
        <w:spacing w:after="0" w:line="240" w:lineRule="auto"/>
        <w:ind w:left="1332"/>
        <w:jc w:val="both"/>
        <w:rPr>
          <w:rFonts w:ascii="Verdana" w:eastAsia="Calibri" w:hAnsi="Verdana" w:cs="Times New Roman"/>
          <w:sz w:val="24"/>
          <w:szCs w:val="24"/>
        </w:rPr>
      </w:pPr>
      <w:r w:rsidRPr="00A863E2">
        <w:rPr>
          <w:rFonts w:ascii="Verdana" w:eastAsia="Calibri" w:hAnsi="Verdana" w:cs="Times New Roman"/>
          <w:noProof/>
          <w:position w:val="-12"/>
          <w:sz w:val="24"/>
          <w:szCs w:val="24"/>
        </w:rPr>
        <w:object w:dxaOrig="300" w:dyaOrig="360" w14:anchorId="64519766">
          <v:shape id="_x0000_i1039" type="#_x0000_t75" alt="" style="width:15pt;height:18pt;mso-width-percent:0;mso-height-percent:0;mso-width-percent:0;mso-height-percent:0" o:ole="">
            <v:imagedata r:id="rId39" o:title=""/>
          </v:shape>
          <o:OLEObject Type="Embed" ProgID="Equation.3" ShapeID="_x0000_i1039" DrawAspect="Content" ObjectID="_1817810730" r:id="rId40"/>
        </w:object>
      </w:r>
      <w:r w:rsidRPr="00A863E2">
        <w:rPr>
          <w:rFonts w:ascii="Verdana" w:eastAsia="Calibri" w:hAnsi="Verdana" w:cs="Times New Roman"/>
          <w:sz w:val="24"/>
          <w:szCs w:val="24"/>
        </w:rPr>
        <w:t xml:space="preserve"> - naujas PVM tarifas (procentais)</w:t>
      </w:r>
    </w:p>
    <w:p w14:paraId="29233DB5"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t xml:space="preserve">3.6.3. </w:t>
      </w:r>
      <w:bookmarkStart w:id="92" w:name="_Hlk92368936"/>
      <w:r w:rsidRPr="00A863E2">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92"/>
    </w:p>
    <w:p w14:paraId="48031BC6"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t>3.6.4. Gali būti perskaičiuojamos Rangovui mokėtinos sumos tik už Statybos darbus, o už kitus, nei Statybos darbai, Darbus (Darbo projekto parengimą ir pan.) mokėtinos sumos negali būti perskaičiuojamos</w:t>
      </w:r>
      <w:bookmarkStart w:id="93" w:name="_18vjpp8"/>
      <w:bookmarkStart w:id="94" w:name="_Ref88653909"/>
      <w:bookmarkEnd w:id="93"/>
      <w:r w:rsidRPr="00A863E2">
        <w:rPr>
          <w:rFonts w:ascii="Verdana" w:eastAsia="Times New Roman" w:hAnsi="Verdana" w:cs="Times New Roman"/>
          <w:sz w:val="24"/>
          <w:szCs w:val="24"/>
        </w:rPr>
        <w:t>.</w:t>
      </w:r>
    </w:p>
    <w:p w14:paraId="3A4D5EA9" w14:textId="77777777" w:rsidR="00A863E2" w:rsidRPr="00A863E2" w:rsidRDefault="00A863E2" w:rsidP="00A863E2">
      <w:pPr>
        <w:autoSpaceDN w:val="0"/>
        <w:spacing w:after="0" w:line="240" w:lineRule="auto"/>
        <w:ind w:firstLine="720"/>
        <w:jc w:val="both"/>
        <w:rPr>
          <w:rFonts w:ascii="Verdana" w:eastAsia="Times New Roman" w:hAnsi="Verdana" w:cs="Times New Roman"/>
          <w:b/>
          <w:sz w:val="24"/>
          <w:szCs w:val="24"/>
        </w:rPr>
      </w:pPr>
      <w:r w:rsidRPr="00A863E2">
        <w:rPr>
          <w:rFonts w:ascii="Verdana" w:eastAsia="Times New Roman" w:hAnsi="Verdana" w:cs="Times New Roman"/>
          <w:sz w:val="24"/>
          <w:szCs w:val="24"/>
        </w:rPr>
        <w:t>3.6.5. Rangovui mokėtinos sumos už Statybos darbus gali būti perskaičiuojamos, jeigu Valstybės duomenų agentūros (www.stat.gov.lt) kas mėnesį skelbiamo</w:t>
      </w:r>
      <w:bookmarkStart w:id="95" w:name="_3sv78d1"/>
      <w:bookmarkEnd w:id="94"/>
      <w:bookmarkEnd w:id="95"/>
      <w:r w:rsidRPr="00A863E2">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A863E2">
        <w:rPr>
          <w:rFonts w:ascii="Verdana" w:eastAsia="Times New Roman" w:hAnsi="Verdana" w:cs="Times New Roman"/>
          <w:bCs/>
          <w:sz w:val="24"/>
          <w:szCs w:val="24"/>
        </w:rPr>
        <w:t>Indeksu</w:t>
      </w:r>
      <w:r w:rsidRPr="00A863E2">
        <w:rPr>
          <w:rFonts w:ascii="Verdana" w:eastAsia="Times New Roman" w:hAnsi="Verdana" w:cs="Times New Roman"/>
          <w:b/>
          <w:sz w:val="24"/>
          <w:szCs w:val="24"/>
        </w:rPr>
        <w:t>.</w:t>
      </w:r>
    </w:p>
    <w:p w14:paraId="45354A2B"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t xml:space="preserve">3.6.6.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286B261E"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t>3.6.7. Sutarties kaina perskaičiuojama dėl Indekso pokyčio, pagal Sutartį neišpirktų Statybos darbų vertę padauginant iš Indekso pokyčio koeficiento, kuris apskaičiuojamas pagal toliau nurodytą formulę:</w:t>
      </w:r>
    </w:p>
    <w:p w14:paraId="31A22637" w14:textId="77777777" w:rsidR="00A863E2" w:rsidRPr="00A863E2" w:rsidRDefault="00A863E2" w:rsidP="00A863E2">
      <w:pPr>
        <w:autoSpaceDN w:val="0"/>
        <w:spacing w:after="0" w:line="240" w:lineRule="auto"/>
        <w:ind w:firstLine="720"/>
        <w:jc w:val="both"/>
        <w:rPr>
          <w:rFonts w:ascii="Verdana" w:eastAsia="Times New Roman" w:hAnsi="Verdana" w:cs="Times New Roman"/>
          <w:b/>
          <w:sz w:val="24"/>
          <w:szCs w:val="24"/>
        </w:rPr>
      </w:pPr>
      <w:r w:rsidRPr="00A863E2">
        <w:rPr>
          <w:rFonts w:ascii="Verdana" w:eastAsia="Times New Roman" w:hAnsi="Verdana" w:cs="Times New Roman"/>
          <w:b/>
          <w:sz w:val="24"/>
          <w:szCs w:val="24"/>
        </w:rPr>
        <w:t xml:space="preserve">K = </w:t>
      </w:r>
      <w:proofErr w:type="spellStart"/>
      <w:r w:rsidRPr="00A863E2">
        <w:rPr>
          <w:rFonts w:ascii="Verdana" w:eastAsia="Times New Roman" w:hAnsi="Verdana" w:cs="Times New Roman"/>
          <w:b/>
          <w:sz w:val="24"/>
          <w:szCs w:val="24"/>
        </w:rPr>
        <w:t>IPb</w:t>
      </w:r>
      <w:proofErr w:type="spellEnd"/>
      <w:r w:rsidRPr="00A863E2">
        <w:rPr>
          <w:rFonts w:ascii="Verdana" w:eastAsia="Times New Roman" w:hAnsi="Verdana" w:cs="Times New Roman"/>
          <w:b/>
          <w:sz w:val="24"/>
          <w:szCs w:val="24"/>
        </w:rPr>
        <w:t xml:space="preserve"> / </w:t>
      </w:r>
      <w:proofErr w:type="spellStart"/>
      <w:r w:rsidRPr="00A863E2">
        <w:rPr>
          <w:rFonts w:ascii="Verdana" w:eastAsia="Times New Roman" w:hAnsi="Verdana" w:cs="Times New Roman"/>
          <w:b/>
          <w:sz w:val="24"/>
          <w:szCs w:val="24"/>
        </w:rPr>
        <w:t>IPr</w:t>
      </w:r>
      <w:proofErr w:type="spellEnd"/>
    </w:p>
    <w:p w14:paraId="34A0D33D"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t>Kur:</w:t>
      </w:r>
      <w:r w:rsidRPr="00A863E2">
        <w:rPr>
          <w:rFonts w:ascii="Verdana" w:eastAsia="Times New Roman" w:hAnsi="Verdana" w:cs="Times New Roman"/>
          <w:sz w:val="24"/>
          <w:szCs w:val="24"/>
        </w:rPr>
        <w:tab/>
      </w:r>
    </w:p>
    <w:p w14:paraId="18D49B09"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t>K – Indekso pokyčio koeficientas;</w:t>
      </w:r>
    </w:p>
    <w:p w14:paraId="2F4C73E0"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proofErr w:type="spellStart"/>
      <w:r w:rsidRPr="00A863E2">
        <w:rPr>
          <w:rFonts w:ascii="Verdana" w:eastAsia="Times New Roman" w:hAnsi="Verdana" w:cs="Times New Roman"/>
          <w:sz w:val="24"/>
          <w:szCs w:val="24"/>
        </w:rPr>
        <w:t>IPr</w:t>
      </w:r>
      <w:proofErr w:type="spellEnd"/>
      <w:r w:rsidRPr="00A863E2">
        <w:rPr>
          <w:rFonts w:ascii="Verdana" w:eastAsia="Times New Roman" w:hAnsi="Verdana" w:cs="Times New Roman"/>
          <w:sz w:val="24"/>
          <w:szCs w:val="24"/>
        </w:rPr>
        <w:t xml:space="preserve"> – Indekso reikšmė laikotarpio pradžioje;</w:t>
      </w:r>
    </w:p>
    <w:p w14:paraId="2306166B"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proofErr w:type="spellStart"/>
      <w:r w:rsidRPr="00A863E2">
        <w:rPr>
          <w:rFonts w:ascii="Verdana" w:eastAsia="Times New Roman" w:hAnsi="Verdana" w:cs="Times New Roman"/>
          <w:sz w:val="24"/>
          <w:szCs w:val="24"/>
        </w:rPr>
        <w:t>IPb</w:t>
      </w:r>
      <w:proofErr w:type="spellEnd"/>
      <w:r w:rsidRPr="00A863E2">
        <w:rPr>
          <w:rFonts w:ascii="Verdana" w:eastAsia="Times New Roman" w:hAnsi="Verdana" w:cs="Times New Roman"/>
          <w:sz w:val="24"/>
          <w:szCs w:val="24"/>
        </w:rPr>
        <w:t xml:space="preserve"> – Indekso reikšmė laikotarpio pabaigoje;</w:t>
      </w:r>
    </w:p>
    <w:p w14:paraId="3B96C9A2"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22C21FA0"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t>3.6.8.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C43F374"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lastRenderedPageBreak/>
        <w:t>3.6.9.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96" w:name="_Hlk92369253"/>
    </w:p>
    <w:p w14:paraId="25DF50B4" w14:textId="77777777" w:rsidR="00A863E2" w:rsidRPr="00A863E2" w:rsidRDefault="00A863E2" w:rsidP="00A863E2">
      <w:pPr>
        <w:autoSpaceDN w:val="0"/>
        <w:spacing w:after="0" w:line="240" w:lineRule="auto"/>
        <w:ind w:firstLine="720"/>
        <w:rPr>
          <w:rFonts w:ascii="Verdana" w:eastAsia="Times New Roman" w:hAnsi="Verdana" w:cs="Times New Roman"/>
          <w:sz w:val="24"/>
          <w:szCs w:val="24"/>
        </w:rPr>
      </w:pPr>
      <w:r w:rsidRPr="00A863E2">
        <w:rPr>
          <w:rFonts w:ascii="Verdana" w:eastAsia="Times New Roman" w:hAnsi="Verdana" w:cs="Times New Roman"/>
          <w:sz w:val="24"/>
          <w:szCs w:val="24"/>
        </w:rPr>
        <w:t xml:space="preserve">3.6.10. </w:t>
      </w:r>
      <w:bookmarkEnd w:id="96"/>
      <w:r w:rsidRPr="00A863E2">
        <w:rPr>
          <w:rFonts w:ascii="Verdana" w:eastAsia="Times New Roman" w:hAnsi="Verdana" w:cs="Times New Roman"/>
          <w:sz w:val="24"/>
          <w:szCs w:val="24"/>
        </w:rPr>
        <w:t xml:space="preserve">Vėlesnis kainų arba įkainių perskaičiavimas negali apimti laikotarpio, už kurį jau buvo atliktas perskaičiavimas. </w:t>
      </w:r>
    </w:p>
    <w:p w14:paraId="0327DFA3"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t>3.6.11.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BBB2651" w14:textId="77777777" w:rsidR="00A863E2" w:rsidRPr="00A863E2" w:rsidRDefault="00A863E2" w:rsidP="00A863E2">
      <w:pPr>
        <w:autoSpaceDN w:val="0"/>
        <w:spacing w:after="0" w:line="240" w:lineRule="auto"/>
        <w:ind w:firstLine="720"/>
        <w:jc w:val="both"/>
        <w:rPr>
          <w:rFonts w:ascii="Verdana" w:eastAsia="Times New Roman" w:hAnsi="Verdana" w:cs="Times New Roman"/>
          <w:sz w:val="24"/>
          <w:szCs w:val="24"/>
        </w:rPr>
      </w:pPr>
      <w:r w:rsidRPr="00A863E2">
        <w:rPr>
          <w:rFonts w:ascii="Verdana" w:eastAsia="Times New Roman" w:hAnsi="Verdana" w:cs="Times New Roman"/>
          <w:sz w:val="24"/>
          <w:szCs w:val="24"/>
        </w:rPr>
        <w:t>3.7. Susitarimai dėl peržiūros turi būti įforminti raštu, pagrįsti dokumentais, šalių suderinti ir laikomi sudėtine Sutarties dalimi.</w:t>
      </w:r>
    </w:p>
    <w:p w14:paraId="45B9AA73" w14:textId="77777777" w:rsidR="00A863E2" w:rsidRPr="00A863E2" w:rsidRDefault="00A863E2" w:rsidP="00A863E2">
      <w:pPr>
        <w:tabs>
          <w:tab w:val="left" w:pos="851"/>
        </w:tabs>
        <w:spacing w:after="0" w:line="240" w:lineRule="auto"/>
        <w:ind w:firstLine="697"/>
        <w:rPr>
          <w:rFonts w:ascii="Verdana" w:hAnsi="Verdana" w:cs="Arial"/>
          <w:i/>
          <w:iCs/>
          <w:color w:val="0070C0"/>
          <w:sz w:val="24"/>
          <w:szCs w:val="24"/>
          <w:u w:val="single"/>
        </w:rPr>
      </w:pPr>
    </w:p>
    <w:bookmarkEnd w:id="91"/>
    <w:p w14:paraId="7ECCD105" w14:textId="77777777" w:rsidR="00A863E2" w:rsidRPr="00A863E2" w:rsidRDefault="00A863E2" w:rsidP="00A863E2">
      <w:pPr>
        <w:tabs>
          <w:tab w:val="left" w:pos="567"/>
          <w:tab w:val="left" w:pos="851"/>
        </w:tabs>
        <w:spacing w:after="0" w:line="240" w:lineRule="auto"/>
        <w:rPr>
          <w:rFonts w:ascii="Verdana" w:hAnsi="Verdana" w:cs="Arial"/>
          <w:sz w:val="24"/>
          <w:szCs w:val="24"/>
          <w:highlight w:val="lightGray"/>
        </w:rPr>
      </w:pPr>
    </w:p>
    <w:p w14:paraId="127BA574"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b/>
          <w:bCs/>
          <w:caps/>
          <w:sz w:val="24"/>
          <w:szCs w:val="24"/>
        </w:rPr>
      </w:pPr>
      <w:bookmarkStart w:id="97" w:name="_Hlk94602723"/>
      <w:r w:rsidRPr="00A863E2">
        <w:rPr>
          <w:rFonts w:ascii="Verdana" w:hAnsi="Verdana" w:cs="Arial"/>
          <w:b/>
          <w:bCs/>
          <w:caps/>
          <w:sz w:val="24"/>
          <w:szCs w:val="24"/>
        </w:rPr>
        <w:t>mokėjimo tvarka</w:t>
      </w:r>
    </w:p>
    <w:bookmarkEnd w:id="97"/>
    <w:p w14:paraId="2C8717B4" w14:textId="77777777" w:rsidR="00A863E2" w:rsidRPr="00A863E2" w:rsidRDefault="00A863E2" w:rsidP="00A863E2">
      <w:pPr>
        <w:tabs>
          <w:tab w:val="left" w:pos="567"/>
        </w:tabs>
        <w:spacing w:after="0" w:line="240" w:lineRule="auto"/>
        <w:rPr>
          <w:rFonts w:ascii="Verdana" w:hAnsi="Verdana" w:cs="Arial"/>
          <w:sz w:val="24"/>
          <w:szCs w:val="24"/>
        </w:rPr>
      </w:pPr>
    </w:p>
    <w:p w14:paraId="55A50F95" w14:textId="77777777" w:rsidR="00A863E2" w:rsidRPr="00A863E2" w:rsidRDefault="00A863E2" w:rsidP="00A863E2">
      <w:pPr>
        <w:numPr>
          <w:ilvl w:val="1"/>
          <w:numId w:val="55"/>
        </w:numPr>
        <w:spacing w:after="0" w:line="240" w:lineRule="auto"/>
        <w:ind w:left="0" w:firstLine="709"/>
        <w:jc w:val="both"/>
        <w:rPr>
          <w:rFonts w:ascii="Verdana" w:hAnsi="Verdana" w:cs="Arial"/>
          <w:sz w:val="24"/>
          <w:szCs w:val="24"/>
        </w:rPr>
      </w:pPr>
      <w:bookmarkStart w:id="98" w:name="_Hlk98925012"/>
      <w:r w:rsidRPr="00A863E2">
        <w:rPr>
          <w:rFonts w:ascii="Verdana" w:hAnsi="Verdana" w:cs="Arial"/>
          <w:sz w:val="24"/>
          <w:szCs w:val="24"/>
        </w:rPr>
        <w:t>Rangovas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bendrąja informacine sistema (toliau – SABIS).</w:t>
      </w:r>
    </w:p>
    <w:p w14:paraId="3853B400" w14:textId="77777777" w:rsidR="00A863E2" w:rsidRPr="00A863E2" w:rsidRDefault="00A863E2" w:rsidP="00A863E2">
      <w:pPr>
        <w:numPr>
          <w:ilvl w:val="1"/>
          <w:numId w:val="55"/>
        </w:numPr>
        <w:spacing w:after="0" w:line="240" w:lineRule="auto"/>
        <w:ind w:left="0" w:firstLine="709"/>
        <w:jc w:val="both"/>
        <w:rPr>
          <w:rFonts w:ascii="Verdana" w:hAnsi="Verdana" w:cs="Arial"/>
          <w:sz w:val="24"/>
          <w:szCs w:val="24"/>
        </w:rPr>
      </w:pPr>
      <w:bookmarkStart w:id="99" w:name="_Hlk95746120"/>
      <w:r w:rsidRPr="00A863E2">
        <w:rPr>
          <w:rFonts w:ascii="Verdana" w:hAnsi="Verdana" w:cs="Arial"/>
          <w:sz w:val="24"/>
          <w:szCs w:val="24"/>
        </w:rPr>
        <w:t>Rangovas gali pateikti užsakovui sąskaitą ir perdavimo–priėmimo dokumentą (jei reikalinga) ne anksčiau, nei atlieka darbus. Užsakovas už atliktus darbus apmoka rangovui ne vėliau kaip per 30 (trisdešimt) kalendorinių dienų nuo darbų atlikimo, perdavimo–priėmimo dokumento pasirašymo (jei jis sudaromas) ir sąskaitos gavimo dienos, priklausomai nuo to, kas įvyksta vėliausiai (t. y. turi būti įvykdytos visos sąlygos).</w:t>
      </w:r>
    </w:p>
    <w:bookmarkEnd w:id="99"/>
    <w:p w14:paraId="7E2D3AEA" w14:textId="77777777" w:rsidR="00A863E2" w:rsidRPr="00A863E2" w:rsidRDefault="00A863E2" w:rsidP="00A863E2">
      <w:pPr>
        <w:numPr>
          <w:ilvl w:val="1"/>
          <w:numId w:val="55"/>
        </w:numPr>
        <w:spacing w:after="0" w:line="240" w:lineRule="auto"/>
        <w:ind w:left="0" w:firstLine="709"/>
        <w:jc w:val="both"/>
        <w:rPr>
          <w:rFonts w:ascii="Verdana" w:hAnsi="Verdana" w:cs="Arial"/>
          <w:sz w:val="24"/>
          <w:szCs w:val="24"/>
        </w:rPr>
      </w:pPr>
      <w:r w:rsidRPr="00A863E2">
        <w:rPr>
          <w:rFonts w:ascii="Verdana" w:hAnsi="Verdana" w:cs="Arial"/>
          <w:sz w:val="24"/>
          <w:szCs w:val="24"/>
        </w:rPr>
        <w:t>rangovui avansas nemokamas.</w:t>
      </w:r>
    </w:p>
    <w:p w14:paraId="283A17D3" w14:textId="77777777" w:rsidR="00A863E2" w:rsidRPr="00A863E2" w:rsidRDefault="00A863E2" w:rsidP="00A863E2">
      <w:pPr>
        <w:numPr>
          <w:ilvl w:val="1"/>
          <w:numId w:val="55"/>
        </w:numPr>
        <w:spacing w:after="0" w:line="240" w:lineRule="auto"/>
        <w:ind w:left="0" w:firstLine="709"/>
        <w:jc w:val="both"/>
        <w:rPr>
          <w:rFonts w:ascii="Verdana" w:hAnsi="Verdana" w:cs="Arial"/>
          <w:sz w:val="24"/>
          <w:szCs w:val="24"/>
        </w:rPr>
      </w:pPr>
      <w:r w:rsidRPr="00A863E2">
        <w:rPr>
          <w:rFonts w:ascii="Verdana" w:hAnsi="Verdana" w:cs="Arial"/>
          <w:sz w:val="24"/>
          <w:szCs w:val="24"/>
        </w:rPr>
        <w:t>Užsakovas mokėjimus atlieka pavedimu į sutarties 17 skyriuje nurodytą rangovo banko sąskaitą (išskyrus kai šioje sutartyje nustatytais atvejais pavedimai atliekami į trečiųjų asmenų sąskaitas).</w:t>
      </w:r>
    </w:p>
    <w:p w14:paraId="57B0B405" w14:textId="77777777" w:rsidR="00A863E2" w:rsidRPr="00A863E2" w:rsidRDefault="00A863E2" w:rsidP="00A863E2">
      <w:pPr>
        <w:pStyle w:val="Sraopastraipa"/>
        <w:numPr>
          <w:ilvl w:val="1"/>
          <w:numId w:val="55"/>
        </w:numPr>
        <w:spacing w:after="0" w:line="240" w:lineRule="auto"/>
        <w:ind w:left="0" w:firstLine="709"/>
        <w:jc w:val="both"/>
        <w:rPr>
          <w:rFonts w:ascii="Verdana" w:hAnsi="Verdana" w:cs="Arial"/>
          <w:szCs w:val="24"/>
        </w:rPr>
      </w:pPr>
      <w:r w:rsidRPr="00A863E2">
        <w:rPr>
          <w:rFonts w:ascii="Verdana" w:hAnsi="Verdana" w:cs="Arial"/>
          <w:szCs w:val="24"/>
        </w:rPr>
        <w:t xml:space="preserve">Jeigu rangovas sutarčiai vykdyti pasitelks subrangovus, rangovui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w:t>
      </w:r>
      <w:r w:rsidRPr="00A863E2">
        <w:rPr>
          <w:rFonts w:ascii="Verdana" w:hAnsi="Verdana" w:cs="Arial"/>
          <w:szCs w:val="24"/>
        </w:rPr>
        <w:lastRenderedPageBreak/>
        <w:t>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Subrangovui išmokėtų sumų dydžiu yra mažinamos rangovui mokėtinos sumos.</w:t>
      </w:r>
    </w:p>
    <w:bookmarkEnd w:id="98"/>
    <w:p w14:paraId="30F710C3" w14:textId="77777777" w:rsidR="00A863E2" w:rsidRPr="00A863E2" w:rsidRDefault="00A863E2" w:rsidP="00A863E2">
      <w:pPr>
        <w:tabs>
          <w:tab w:val="left" w:pos="567"/>
        </w:tabs>
        <w:spacing w:after="0" w:line="240" w:lineRule="auto"/>
        <w:rPr>
          <w:rFonts w:ascii="Verdana" w:hAnsi="Verdana" w:cs="Arial"/>
          <w:sz w:val="24"/>
          <w:szCs w:val="24"/>
        </w:rPr>
      </w:pPr>
    </w:p>
    <w:p w14:paraId="114AE6BA"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b/>
          <w:bCs/>
          <w:caps/>
          <w:sz w:val="24"/>
          <w:szCs w:val="24"/>
        </w:rPr>
      </w:pPr>
      <w:r w:rsidRPr="00A863E2">
        <w:rPr>
          <w:rFonts w:ascii="Verdana" w:hAnsi="Verdana" w:cs="Arial"/>
          <w:b/>
          <w:bCs/>
          <w:caps/>
          <w:sz w:val="24"/>
          <w:szCs w:val="24"/>
        </w:rPr>
        <w:t>sutarties šalių įsipareigojimai, teisės ir atsakomybė</w:t>
      </w:r>
    </w:p>
    <w:p w14:paraId="018237E7" w14:textId="77777777" w:rsidR="00A863E2" w:rsidRPr="00A863E2" w:rsidRDefault="00A863E2" w:rsidP="00A863E2">
      <w:pPr>
        <w:tabs>
          <w:tab w:val="left" w:pos="426"/>
        </w:tabs>
        <w:spacing w:after="0" w:line="240" w:lineRule="auto"/>
        <w:rPr>
          <w:rFonts w:ascii="Verdana" w:hAnsi="Verdana" w:cs="Arial"/>
          <w:b/>
          <w:bCs/>
          <w:caps/>
          <w:sz w:val="24"/>
          <w:szCs w:val="24"/>
        </w:rPr>
      </w:pPr>
    </w:p>
    <w:p w14:paraId="7BA75395" w14:textId="77777777" w:rsidR="00A863E2" w:rsidRPr="00A863E2" w:rsidRDefault="00A863E2" w:rsidP="00A863E2">
      <w:pPr>
        <w:pStyle w:val="Sraopastraipa"/>
        <w:spacing w:after="0" w:line="240" w:lineRule="auto"/>
        <w:ind w:left="0" w:firstLine="709"/>
        <w:rPr>
          <w:rFonts w:ascii="Verdana" w:hAnsi="Verdana" w:cs="Arial"/>
          <w:b/>
          <w:bCs/>
          <w:szCs w:val="24"/>
        </w:rPr>
      </w:pPr>
      <w:r w:rsidRPr="00A863E2">
        <w:rPr>
          <w:rFonts w:ascii="Verdana" w:hAnsi="Verdana" w:cs="Arial"/>
          <w:szCs w:val="24"/>
        </w:rPr>
        <w:t xml:space="preserve">5.1. </w:t>
      </w:r>
      <w:r w:rsidRPr="00A863E2">
        <w:rPr>
          <w:rFonts w:ascii="Verdana" w:hAnsi="Verdana" w:cs="Arial"/>
          <w:b/>
          <w:bCs/>
          <w:szCs w:val="24"/>
        </w:rPr>
        <w:t>Rangovas įsipareigoja:</w:t>
      </w:r>
    </w:p>
    <w:p w14:paraId="5D3E83F3" w14:textId="77777777" w:rsidR="00A863E2" w:rsidRPr="00A863E2" w:rsidRDefault="00A863E2" w:rsidP="00A863E2">
      <w:pPr>
        <w:pStyle w:val="Sraopastraipa"/>
        <w:numPr>
          <w:ilvl w:val="1"/>
          <w:numId w:val="56"/>
        </w:numPr>
        <w:spacing w:after="0" w:line="240" w:lineRule="auto"/>
        <w:ind w:left="0" w:firstLine="709"/>
        <w:jc w:val="both"/>
        <w:rPr>
          <w:rFonts w:ascii="Verdana" w:hAnsi="Verdana" w:cs="Arial"/>
          <w:szCs w:val="24"/>
        </w:rPr>
      </w:pPr>
      <w:r w:rsidRPr="00A863E2">
        <w:rPr>
          <w:rFonts w:ascii="Verdana" w:hAnsi="Verdana" w:cs="Arial"/>
          <w:szCs w:val="24"/>
        </w:rPr>
        <w:t>Atlikti darbus vadovaudamasis šios sutarties, jos priedų nuostatomis ir kitais Lietuvos Respublikoje galiojančiais teisės aktais, reglamentuojančiais darbų atlikimą;</w:t>
      </w:r>
    </w:p>
    <w:p w14:paraId="4258DA38" w14:textId="77777777" w:rsidR="00A863E2" w:rsidRPr="00A863E2" w:rsidRDefault="00A863E2" w:rsidP="00A863E2">
      <w:pPr>
        <w:pStyle w:val="Sraopastraipa"/>
        <w:numPr>
          <w:ilvl w:val="1"/>
          <w:numId w:val="56"/>
        </w:numPr>
        <w:spacing w:after="0" w:line="240" w:lineRule="auto"/>
        <w:ind w:left="0" w:firstLine="709"/>
        <w:jc w:val="both"/>
        <w:rPr>
          <w:rFonts w:ascii="Verdana" w:hAnsi="Verdana" w:cs="Arial"/>
          <w:szCs w:val="24"/>
        </w:rPr>
      </w:pPr>
      <w:r w:rsidRPr="00A863E2">
        <w:rPr>
          <w:rFonts w:ascii="Verdana" w:hAnsi="Verdana" w:cs="Arial"/>
          <w:szCs w:val="24"/>
        </w:rPr>
        <w:t>nedelsdamas raštu informuoti užsakovą apie bet kokias aplinkybes, kurios trukdo ar gali sutrukdyti rangovui laiku atlikti darbus;</w:t>
      </w:r>
    </w:p>
    <w:p w14:paraId="65B8611F" w14:textId="77777777" w:rsidR="00A863E2" w:rsidRPr="00A863E2" w:rsidRDefault="00A863E2" w:rsidP="00A863E2">
      <w:pPr>
        <w:pStyle w:val="Sraopastraipa"/>
        <w:numPr>
          <w:ilvl w:val="1"/>
          <w:numId w:val="56"/>
        </w:numPr>
        <w:spacing w:after="0" w:line="240" w:lineRule="auto"/>
        <w:ind w:left="0" w:firstLine="709"/>
        <w:jc w:val="both"/>
        <w:rPr>
          <w:rFonts w:ascii="Verdana" w:hAnsi="Verdana" w:cs="Arial"/>
          <w:szCs w:val="24"/>
        </w:rPr>
      </w:pPr>
      <w:r w:rsidRPr="00A863E2">
        <w:rPr>
          <w:rFonts w:ascii="Verdana" w:hAnsi="Verdana" w:cs="Arial"/>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6D72C6BD" w14:textId="77777777" w:rsidR="00A863E2" w:rsidRPr="00A863E2" w:rsidRDefault="00A863E2" w:rsidP="00A863E2">
      <w:pPr>
        <w:numPr>
          <w:ilvl w:val="1"/>
          <w:numId w:val="56"/>
        </w:numPr>
        <w:spacing w:after="0" w:line="240" w:lineRule="auto"/>
        <w:ind w:left="0" w:firstLine="709"/>
        <w:jc w:val="both"/>
        <w:rPr>
          <w:rFonts w:ascii="Verdana" w:hAnsi="Verdana" w:cs="Arial"/>
          <w:sz w:val="24"/>
          <w:szCs w:val="24"/>
        </w:rPr>
      </w:pPr>
      <w:r w:rsidRPr="00A863E2">
        <w:rPr>
          <w:rFonts w:ascii="Verdana" w:hAnsi="Verdana" w:cs="Arial"/>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673F30C0" w14:textId="77777777" w:rsidR="00A863E2" w:rsidRPr="00A863E2" w:rsidRDefault="00A863E2" w:rsidP="00A863E2">
      <w:pPr>
        <w:numPr>
          <w:ilvl w:val="1"/>
          <w:numId w:val="56"/>
        </w:numPr>
        <w:spacing w:after="0" w:line="240" w:lineRule="auto"/>
        <w:ind w:left="0" w:firstLine="709"/>
        <w:jc w:val="both"/>
        <w:rPr>
          <w:rFonts w:ascii="Verdana" w:hAnsi="Verdana" w:cs="Arial"/>
          <w:sz w:val="24"/>
          <w:szCs w:val="24"/>
        </w:rPr>
      </w:pPr>
      <w:r w:rsidRPr="00A863E2">
        <w:rPr>
          <w:rFonts w:ascii="Verdana" w:hAnsi="Verdana" w:cs="Arial"/>
          <w:sz w:val="24"/>
          <w:szCs w:val="24"/>
        </w:rPr>
        <w:t>vykdyti kitus šioje sutartyje ir Lietuvos Respublikoje galiojančiuose teisės aktuose numatytus rangovo įsipareigojimus.</w:t>
      </w:r>
    </w:p>
    <w:p w14:paraId="7E3E2BC2" w14:textId="77777777" w:rsidR="00A863E2" w:rsidRPr="00A863E2" w:rsidRDefault="00A863E2" w:rsidP="00A863E2">
      <w:pPr>
        <w:numPr>
          <w:ilvl w:val="1"/>
          <w:numId w:val="61"/>
        </w:numPr>
        <w:spacing w:after="0" w:line="240" w:lineRule="auto"/>
        <w:ind w:left="0" w:firstLine="709"/>
        <w:jc w:val="both"/>
        <w:rPr>
          <w:rFonts w:ascii="Verdana" w:hAnsi="Verdana" w:cs="Arial"/>
          <w:b/>
          <w:bCs/>
          <w:sz w:val="24"/>
          <w:szCs w:val="24"/>
        </w:rPr>
      </w:pPr>
      <w:r w:rsidRPr="00A863E2">
        <w:rPr>
          <w:rFonts w:ascii="Verdana" w:hAnsi="Verdana" w:cs="Arial"/>
          <w:b/>
          <w:bCs/>
          <w:sz w:val="24"/>
          <w:szCs w:val="24"/>
        </w:rPr>
        <w:t>Rangovas turi teisę:</w:t>
      </w:r>
    </w:p>
    <w:p w14:paraId="3221B4E7" w14:textId="77777777" w:rsidR="00A863E2" w:rsidRPr="00A863E2" w:rsidRDefault="00A863E2" w:rsidP="00A863E2">
      <w:pPr>
        <w:numPr>
          <w:ilvl w:val="2"/>
          <w:numId w:val="61"/>
        </w:numPr>
        <w:spacing w:after="0" w:line="240" w:lineRule="auto"/>
        <w:ind w:left="0" w:firstLine="709"/>
        <w:jc w:val="both"/>
        <w:rPr>
          <w:rFonts w:ascii="Verdana" w:hAnsi="Verdana" w:cs="Arial"/>
          <w:sz w:val="24"/>
          <w:szCs w:val="24"/>
        </w:rPr>
      </w:pPr>
      <w:r w:rsidRPr="00A863E2">
        <w:rPr>
          <w:rFonts w:ascii="Verdana" w:hAnsi="Verdana" w:cs="Arial"/>
          <w:sz w:val="24"/>
          <w:szCs w:val="24"/>
        </w:rPr>
        <w:t>gauti iš užsakovo visus dokumentus ir informaciją, reikalingus sutarčiai tinkamai vykdyti;</w:t>
      </w:r>
    </w:p>
    <w:p w14:paraId="5225CC79" w14:textId="77777777" w:rsidR="00A863E2" w:rsidRPr="00A863E2" w:rsidRDefault="00A863E2" w:rsidP="00A863E2">
      <w:pPr>
        <w:numPr>
          <w:ilvl w:val="2"/>
          <w:numId w:val="61"/>
        </w:numPr>
        <w:spacing w:after="0" w:line="240" w:lineRule="auto"/>
        <w:ind w:left="0" w:firstLine="709"/>
        <w:jc w:val="both"/>
        <w:rPr>
          <w:rFonts w:ascii="Verdana" w:hAnsi="Verdana" w:cs="Arial"/>
          <w:sz w:val="24"/>
          <w:szCs w:val="24"/>
        </w:rPr>
      </w:pPr>
      <w:r w:rsidRPr="00A863E2">
        <w:rPr>
          <w:rFonts w:ascii="Verdana" w:hAnsi="Verdana" w:cs="Arial"/>
          <w:sz w:val="24"/>
          <w:szCs w:val="24"/>
        </w:rPr>
        <w:t>sutartiniams įsipareigojimams vykdyti pasitelkti subrangovus šios sutarties 13 skyriuje nustatyta tvarka;</w:t>
      </w:r>
    </w:p>
    <w:p w14:paraId="0F220D89" w14:textId="77777777" w:rsidR="00A863E2" w:rsidRPr="00A863E2" w:rsidRDefault="00A863E2" w:rsidP="00A863E2">
      <w:pPr>
        <w:numPr>
          <w:ilvl w:val="2"/>
          <w:numId w:val="61"/>
        </w:numPr>
        <w:spacing w:after="0" w:line="240" w:lineRule="auto"/>
        <w:ind w:left="0" w:firstLine="709"/>
        <w:jc w:val="both"/>
        <w:rPr>
          <w:rFonts w:ascii="Verdana" w:hAnsi="Verdana" w:cs="Arial"/>
          <w:sz w:val="24"/>
          <w:szCs w:val="24"/>
        </w:rPr>
      </w:pPr>
      <w:r w:rsidRPr="00A863E2">
        <w:rPr>
          <w:rFonts w:ascii="Verdana" w:hAnsi="Verdana" w:cs="Arial"/>
          <w:sz w:val="24"/>
          <w:szCs w:val="24"/>
        </w:rPr>
        <w:t>gauti apmokėjimą už tinkamai atliktus darbus;</w:t>
      </w:r>
    </w:p>
    <w:p w14:paraId="286DF080" w14:textId="77777777" w:rsidR="00A863E2" w:rsidRPr="00A863E2" w:rsidRDefault="00A863E2" w:rsidP="00A863E2">
      <w:pPr>
        <w:numPr>
          <w:ilvl w:val="2"/>
          <w:numId w:val="61"/>
        </w:numPr>
        <w:spacing w:after="0" w:line="240" w:lineRule="auto"/>
        <w:ind w:left="0" w:firstLine="709"/>
        <w:jc w:val="both"/>
        <w:rPr>
          <w:rFonts w:ascii="Verdana" w:hAnsi="Verdana" w:cs="Arial"/>
          <w:sz w:val="24"/>
          <w:szCs w:val="24"/>
        </w:rPr>
      </w:pPr>
      <w:r w:rsidRPr="00A863E2">
        <w:rPr>
          <w:rFonts w:ascii="Verdana" w:hAnsi="Verdana" w:cs="Arial"/>
          <w:sz w:val="24"/>
          <w:szCs w:val="24"/>
        </w:rPr>
        <w:t>kitas šioje sutartyje bei Lietuvos Respublikoje galiojančiuose teisės aktuose nustatytas teises.</w:t>
      </w:r>
    </w:p>
    <w:p w14:paraId="1CB02D07" w14:textId="77777777" w:rsidR="00A863E2" w:rsidRPr="00A863E2" w:rsidRDefault="00A863E2" w:rsidP="00A863E2">
      <w:pPr>
        <w:numPr>
          <w:ilvl w:val="1"/>
          <w:numId w:val="61"/>
        </w:numPr>
        <w:spacing w:after="0" w:line="240" w:lineRule="auto"/>
        <w:ind w:left="0" w:firstLine="709"/>
        <w:jc w:val="both"/>
        <w:rPr>
          <w:rFonts w:ascii="Verdana" w:hAnsi="Verdana" w:cs="Arial"/>
          <w:b/>
          <w:bCs/>
          <w:sz w:val="24"/>
          <w:szCs w:val="24"/>
        </w:rPr>
      </w:pPr>
      <w:r w:rsidRPr="00A863E2">
        <w:rPr>
          <w:rFonts w:ascii="Verdana" w:hAnsi="Verdana" w:cs="Arial"/>
          <w:b/>
          <w:bCs/>
          <w:sz w:val="24"/>
          <w:szCs w:val="24"/>
        </w:rPr>
        <w:t>Užsakovas įsipareigoja:</w:t>
      </w:r>
    </w:p>
    <w:p w14:paraId="2DBC26CF" w14:textId="77777777" w:rsidR="00A863E2" w:rsidRPr="00A863E2" w:rsidRDefault="00A863E2" w:rsidP="00A863E2">
      <w:pPr>
        <w:numPr>
          <w:ilvl w:val="0"/>
          <w:numId w:val="57"/>
        </w:numPr>
        <w:spacing w:after="0" w:line="240" w:lineRule="auto"/>
        <w:ind w:left="0" w:firstLine="709"/>
        <w:jc w:val="both"/>
        <w:rPr>
          <w:rFonts w:ascii="Verdana" w:hAnsi="Verdana" w:cs="Arial"/>
          <w:sz w:val="24"/>
          <w:szCs w:val="24"/>
        </w:rPr>
      </w:pPr>
      <w:r w:rsidRPr="00A863E2">
        <w:rPr>
          <w:rFonts w:ascii="Verdana" w:hAnsi="Verdana" w:cs="Arial"/>
          <w:sz w:val="24"/>
          <w:szCs w:val="24"/>
        </w:rPr>
        <w:t>rangovo prašymu ne vėliau kaip per 5 (penkias) darbo dienas nuo šios sutarties įsigaliojimo dienos pateikti rangovui visus dokumentus ir informaciją, reikalingus sutarčiai tinkamai vykdyti;</w:t>
      </w:r>
    </w:p>
    <w:p w14:paraId="26298EB2" w14:textId="77777777" w:rsidR="00A863E2" w:rsidRPr="00A863E2" w:rsidRDefault="00A863E2" w:rsidP="00A863E2">
      <w:pPr>
        <w:numPr>
          <w:ilvl w:val="0"/>
          <w:numId w:val="57"/>
        </w:numPr>
        <w:spacing w:after="0" w:line="240" w:lineRule="auto"/>
        <w:ind w:left="0" w:firstLine="709"/>
        <w:jc w:val="both"/>
        <w:rPr>
          <w:rFonts w:ascii="Verdana" w:hAnsi="Verdana" w:cs="Arial"/>
          <w:sz w:val="24"/>
          <w:szCs w:val="24"/>
        </w:rPr>
      </w:pPr>
      <w:r w:rsidRPr="00A863E2">
        <w:rPr>
          <w:rFonts w:ascii="Verdana" w:hAnsi="Verdana" w:cs="Arial"/>
          <w:sz w:val="24"/>
          <w:szCs w:val="24"/>
        </w:rPr>
        <w:t>sudaryti rangovui visas sąlygas sutarčiai tinkamai vykdyti, jei tokių sąlygų sudarymas išskirtinai priklauso nuo užsakovo;</w:t>
      </w:r>
    </w:p>
    <w:p w14:paraId="2353FEAF" w14:textId="77777777" w:rsidR="00A863E2" w:rsidRPr="00A863E2" w:rsidRDefault="00A863E2" w:rsidP="00A863E2">
      <w:pPr>
        <w:numPr>
          <w:ilvl w:val="0"/>
          <w:numId w:val="57"/>
        </w:numPr>
        <w:spacing w:after="0" w:line="240" w:lineRule="auto"/>
        <w:ind w:left="0" w:firstLine="709"/>
        <w:jc w:val="both"/>
        <w:rPr>
          <w:rFonts w:ascii="Verdana" w:hAnsi="Verdana" w:cs="Arial"/>
          <w:sz w:val="24"/>
          <w:szCs w:val="24"/>
        </w:rPr>
      </w:pPr>
      <w:r w:rsidRPr="00A863E2">
        <w:rPr>
          <w:rFonts w:ascii="Verdana" w:hAnsi="Verdana" w:cs="Arial"/>
          <w:sz w:val="24"/>
          <w:szCs w:val="24"/>
        </w:rPr>
        <w:t>sumokėti rangovui už tinkamai atliktus darbus šioje sutartyje nustatytomis sąlygomis, tvarka ir terminais;</w:t>
      </w:r>
    </w:p>
    <w:p w14:paraId="685E4601" w14:textId="77777777" w:rsidR="00A863E2" w:rsidRPr="00A863E2" w:rsidRDefault="00A863E2" w:rsidP="00A863E2">
      <w:pPr>
        <w:numPr>
          <w:ilvl w:val="0"/>
          <w:numId w:val="57"/>
        </w:numPr>
        <w:spacing w:after="0" w:line="240" w:lineRule="auto"/>
        <w:ind w:left="0" w:firstLine="709"/>
        <w:jc w:val="both"/>
        <w:rPr>
          <w:rFonts w:ascii="Verdana" w:hAnsi="Verdana" w:cs="Arial"/>
          <w:sz w:val="24"/>
          <w:szCs w:val="24"/>
        </w:rPr>
      </w:pPr>
      <w:r w:rsidRPr="00A863E2">
        <w:rPr>
          <w:rFonts w:ascii="Verdana" w:hAnsi="Verdana" w:cs="Arial"/>
          <w:sz w:val="24"/>
          <w:szCs w:val="24"/>
        </w:rPr>
        <w:t>vykdyti kitus šioje sutartyje ir Lietuvos Respublikoje galiojančiuose teisės aktuose nustatytus užsakovo įsipareigojimus.</w:t>
      </w:r>
    </w:p>
    <w:p w14:paraId="03B08AAE" w14:textId="77777777" w:rsidR="00A863E2" w:rsidRPr="00A863E2" w:rsidRDefault="00A863E2" w:rsidP="00A863E2">
      <w:pPr>
        <w:numPr>
          <w:ilvl w:val="1"/>
          <w:numId w:val="61"/>
        </w:numPr>
        <w:spacing w:after="0" w:line="240" w:lineRule="auto"/>
        <w:ind w:left="0" w:firstLine="709"/>
        <w:jc w:val="both"/>
        <w:rPr>
          <w:rFonts w:ascii="Verdana" w:hAnsi="Verdana" w:cs="Arial"/>
          <w:b/>
          <w:bCs/>
          <w:sz w:val="24"/>
          <w:szCs w:val="24"/>
        </w:rPr>
      </w:pPr>
      <w:r w:rsidRPr="00A863E2">
        <w:rPr>
          <w:rFonts w:ascii="Verdana" w:hAnsi="Verdana" w:cs="Arial"/>
          <w:b/>
          <w:bCs/>
          <w:sz w:val="24"/>
          <w:szCs w:val="24"/>
        </w:rPr>
        <w:t>Užsakovas turi teisę:</w:t>
      </w:r>
    </w:p>
    <w:p w14:paraId="26C4E16C" w14:textId="77777777" w:rsidR="00A863E2" w:rsidRPr="00A863E2" w:rsidRDefault="00A863E2" w:rsidP="00A863E2">
      <w:pPr>
        <w:numPr>
          <w:ilvl w:val="2"/>
          <w:numId w:val="61"/>
        </w:numPr>
        <w:spacing w:after="0" w:line="240" w:lineRule="auto"/>
        <w:ind w:left="0" w:firstLine="709"/>
        <w:jc w:val="both"/>
        <w:rPr>
          <w:rFonts w:ascii="Verdana" w:hAnsi="Verdana" w:cs="Arial"/>
          <w:sz w:val="24"/>
          <w:szCs w:val="24"/>
        </w:rPr>
      </w:pPr>
      <w:r w:rsidRPr="00A863E2">
        <w:rPr>
          <w:rFonts w:ascii="Verdana" w:hAnsi="Verdana" w:cs="Arial"/>
          <w:sz w:val="24"/>
          <w:szCs w:val="24"/>
        </w:rPr>
        <w:t>nepriimti netinkamai atliktų darbų ir atsisakyti mokėti už netinkamai atliktus darbus;</w:t>
      </w:r>
    </w:p>
    <w:p w14:paraId="6A08A627" w14:textId="77777777" w:rsidR="00A863E2" w:rsidRPr="00A863E2" w:rsidRDefault="00A863E2" w:rsidP="00A863E2">
      <w:pPr>
        <w:numPr>
          <w:ilvl w:val="2"/>
          <w:numId w:val="61"/>
        </w:numPr>
        <w:spacing w:after="0" w:line="240" w:lineRule="auto"/>
        <w:ind w:left="0" w:firstLine="709"/>
        <w:jc w:val="both"/>
        <w:rPr>
          <w:rFonts w:ascii="Verdana" w:hAnsi="Verdana" w:cs="Arial"/>
          <w:sz w:val="24"/>
          <w:szCs w:val="24"/>
        </w:rPr>
      </w:pPr>
      <w:r w:rsidRPr="00A863E2">
        <w:rPr>
          <w:rFonts w:ascii="Verdana" w:hAnsi="Verdana" w:cs="Arial"/>
          <w:sz w:val="24"/>
          <w:szCs w:val="24"/>
        </w:rPr>
        <w:t>kitas šioje sutartyje ir Lietuvos Respublikoje galiojančiuose teisės aktuose nustatytas teises.</w:t>
      </w:r>
    </w:p>
    <w:p w14:paraId="68DB0FAA" w14:textId="77777777" w:rsidR="00A863E2" w:rsidRPr="00A863E2" w:rsidRDefault="00A863E2" w:rsidP="00A863E2">
      <w:pPr>
        <w:numPr>
          <w:ilvl w:val="1"/>
          <w:numId w:val="61"/>
        </w:numPr>
        <w:spacing w:after="0" w:line="240" w:lineRule="auto"/>
        <w:ind w:left="0" w:firstLine="709"/>
        <w:jc w:val="both"/>
        <w:rPr>
          <w:rFonts w:ascii="Verdana" w:hAnsi="Verdana" w:cs="Arial"/>
          <w:sz w:val="24"/>
          <w:szCs w:val="24"/>
        </w:rPr>
      </w:pPr>
      <w:r w:rsidRPr="00A863E2">
        <w:rPr>
          <w:rFonts w:ascii="Verdana" w:hAnsi="Verdana" w:cs="Arial"/>
          <w:sz w:val="24"/>
          <w:szCs w:val="24"/>
        </w:rPr>
        <w:lastRenderedPageBreak/>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36F4E35F" w14:textId="77777777" w:rsidR="00A863E2" w:rsidRPr="00A863E2" w:rsidRDefault="00A863E2" w:rsidP="00A863E2">
      <w:pPr>
        <w:pStyle w:val="Sraopastraipa"/>
        <w:numPr>
          <w:ilvl w:val="1"/>
          <w:numId w:val="61"/>
        </w:numPr>
        <w:spacing w:after="0" w:line="240" w:lineRule="auto"/>
        <w:ind w:left="0" w:firstLine="709"/>
        <w:jc w:val="both"/>
        <w:rPr>
          <w:rFonts w:ascii="Verdana" w:hAnsi="Verdana" w:cs="Arial"/>
          <w:szCs w:val="24"/>
        </w:rPr>
      </w:pPr>
      <w:bookmarkStart w:id="100" w:name="_Hlk94603577"/>
      <w:r w:rsidRPr="00A863E2">
        <w:rPr>
          <w:rFonts w:ascii="Verdana" w:hAnsi="Verdana" w:cs="Arial"/>
          <w:szCs w:val="24"/>
        </w:rPr>
        <w:t xml:space="preserve">Sutartį nutraukus dėl rangovo sutartinių įsipareigojimų nevykdymo ar netinkamo vykdymo, dėl rangovo kaltės, rangovas, užsakovui pareikalavus, sumoka užsakovui </w:t>
      </w:r>
      <w:r w:rsidRPr="00A863E2">
        <w:rPr>
          <w:rFonts w:ascii="Verdana" w:hAnsi="Verdana" w:cs="Arial"/>
          <w:b/>
          <w:bCs/>
          <w:szCs w:val="24"/>
        </w:rPr>
        <w:t>10 (dešimties) % dydžio baudą</w:t>
      </w:r>
      <w:r w:rsidRPr="00A863E2">
        <w:rPr>
          <w:rFonts w:ascii="Verdana" w:hAnsi="Verdana" w:cs="Arial"/>
          <w:szCs w:val="24"/>
        </w:rPr>
        <w:t xml:space="preserve"> nuo neatliktų darbų vertės</w:t>
      </w:r>
      <w:bookmarkEnd w:id="100"/>
      <w:r w:rsidRPr="00A863E2">
        <w:rPr>
          <w:rFonts w:ascii="Verdana" w:hAnsi="Verdana" w:cs="Arial"/>
          <w:szCs w:val="24"/>
        </w:rPr>
        <w:t>.</w:t>
      </w:r>
    </w:p>
    <w:p w14:paraId="6BC37B97" w14:textId="77777777" w:rsidR="00A863E2" w:rsidRPr="00A863E2" w:rsidRDefault="00A863E2" w:rsidP="00A863E2">
      <w:pPr>
        <w:numPr>
          <w:ilvl w:val="1"/>
          <w:numId w:val="58"/>
        </w:numPr>
        <w:spacing w:after="0" w:line="240" w:lineRule="auto"/>
        <w:ind w:left="0" w:firstLine="709"/>
        <w:jc w:val="both"/>
        <w:rPr>
          <w:rFonts w:ascii="Verdana" w:hAnsi="Verdana" w:cs="Arial"/>
          <w:sz w:val="24"/>
          <w:szCs w:val="24"/>
        </w:rPr>
      </w:pPr>
      <w:r w:rsidRPr="00A863E2">
        <w:rPr>
          <w:rFonts w:ascii="Verdana" w:hAnsi="Verdana" w:cs="Arial"/>
          <w:sz w:val="24"/>
          <w:szCs w:val="24"/>
        </w:rPr>
        <w:t xml:space="preserve">Užsakovui be pateisinamų priežasčių nesumokėjus rangovui pateiktoje sąskaitoje nurodytos sumos, rangovas gali reikalauti iš užsakovo 0,02 % nuo vėluojamos sumokėti sumos dydžio delspinigių už kiekvieną praleistą dieną. </w:t>
      </w:r>
      <w:bookmarkStart w:id="101" w:name="_Hlk68712107"/>
      <w:r w:rsidRPr="00A863E2">
        <w:rPr>
          <w:rFonts w:ascii="Verdana" w:hAnsi="Verdana" w:cs="Arial"/>
          <w:sz w:val="24"/>
          <w:szCs w:val="24"/>
        </w:rPr>
        <w:t>Delspinigiai skaičiuojami nuo mokėjimo termino pabaigos dienos (ši diena neįskaitoma) iki dienos, kurią buvo gautas apmokėjimas (ši diena neįskaitoma).</w:t>
      </w:r>
    </w:p>
    <w:bookmarkEnd w:id="101"/>
    <w:p w14:paraId="45694604" w14:textId="77777777" w:rsidR="00A863E2" w:rsidRPr="00A863E2" w:rsidRDefault="00A863E2" w:rsidP="00A863E2">
      <w:pPr>
        <w:numPr>
          <w:ilvl w:val="1"/>
          <w:numId w:val="58"/>
        </w:numPr>
        <w:spacing w:after="0" w:line="240" w:lineRule="auto"/>
        <w:ind w:left="0" w:firstLine="709"/>
        <w:jc w:val="both"/>
        <w:rPr>
          <w:rFonts w:ascii="Verdana" w:hAnsi="Verdana" w:cs="Arial"/>
          <w:sz w:val="24"/>
          <w:szCs w:val="24"/>
        </w:rPr>
      </w:pPr>
      <w:r w:rsidRPr="00A863E2">
        <w:rPr>
          <w:rFonts w:ascii="Verdana" w:hAnsi="Verdana" w:cs="Arial"/>
          <w:sz w:val="24"/>
          <w:szCs w:val="24"/>
        </w:rPr>
        <w:t>Jei rangovas ne dėl užsakovo kaltės tinkamai neatlieka darbų sutartyje nustatytais terminais, užsakovas turi teisę be oficialaus įspėjimo ir nesumažindamas kitų savo teisių gynimo priemonių, pradėti skaičiuoti delspinigius 0,02 % nuo neatliktų darbų vertės už kiekvieną tinkamai neatliktų darbų dieną. Užsakovas neprivalo įrodyti rangovui, kad patyrė nuostolių.</w:t>
      </w:r>
    </w:p>
    <w:p w14:paraId="72AFF286" w14:textId="77777777" w:rsidR="00A863E2" w:rsidRPr="00A863E2" w:rsidRDefault="00A863E2" w:rsidP="00A863E2">
      <w:pPr>
        <w:numPr>
          <w:ilvl w:val="1"/>
          <w:numId w:val="58"/>
        </w:numPr>
        <w:spacing w:after="0" w:line="240" w:lineRule="auto"/>
        <w:ind w:left="0" w:firstLine="709"/>
        <w:jc w:val="both"/>
        <w:rPr>
          <w:rFonts w:ascii="Verdana" w:hAnsi="Verdana" w:cs="Arial"/>
          <w:sz w:val="24"/>
          <w:szCs w:val="24"/>
        </w:rPr>
      </w:pPr>
      <w:r w:rsidRPr="00A863E2">
        <w:rPr>
          <w:rFonts w:ascii="Verdana" w:hAnsi="Verdana" w:cs="Arial"/>
          <w:sz w:val="24"/>
          <w:szCs w:val="24"/>
        </w:rPr>
        <w:t>Užsakovas turi teisę priskaičiuotų netesybų suma mažinti savo piniginę prievolę rangovui.</w:t>
      </w:r>
    </w:p>
    <w:p w14:paraId="62F7EE2C" w14:textId="77777777" w:rsidR="00A863E2" w:rsidRPr="00A863E2" w:rsidRDefault="00A863E2" w:rsidP="00A863E2">
      <w:pPr>
        <w:numPr>
          <w:ilvl w:val="1"/>
          <w:numId w:val="58"/>
        </w:numPr>
        <w:spacing w:after="0" w:line="240" w:lineRule="auto"/>
        <w:ind w:left="0" w:firstLine="709"/>
        <w:jc w:val="both"/>
        <w:rPr>
          <w:rFonts w:ascii="Verdana" w:hAnsi="Verdana" w:cs="Arial"/>
          <w:sz w:val="24"/>
          <w:szCs w:val="24"/>
        </w:rPr>
      </w:pPr>
      <w:r w:rsidRPr="00A863E2">
        <w:rPr>
          <w:rFonts w:ascii="Verdana" w:hAnsi="Verdana"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5C78F29D" w14:textId="77777777" w:rsidR="00A863E2" w:rsidRPr="00A863E2" w:rsidRDefault="00A863E2" w:rsidP="00A863E2">
      <w:pPr>
        <w:numPr>
          <w:ilvl w:val="1"/>
          <w:numId w:val="58"/>
        </w:numPr>
        <w:spacing w:after="0" w:line="240" w:lineRule="auto"/>
        <w:ind w:left="0" w:firstLine="709"/>
        <w:jc w:val="both"/>
        <w:rPr>
          <w:rFonts w:ascii="Verdana" w:hAnsi="Verdana" w:cs="Arial"/>
          <w:sz w:val="24"/>
          <w:szCs w:val="24"/>
        </w:rPr>
      </w:pPr>
      <w:r w:rsidRPr="00A863E2">
        <w:rPr>
          <w:rFonts w:ascii="Verdana" w:hAnsi="Verdana"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 </w:t>
      </w:r>
    </w:p>
    <w:p w14:paraId="270048B4" w14:textId="77777777" w:rsidR="00A863E2" w:rsidRPr="00A863E2" w:rsidRDefault="00A863E2" w:rsidP="00A863E2">
      <w:pPr>
        <w:tabs>
          <w:tab w:val="left" w:pos="426"/>
        </w:tabs>
        <w:spacing w:after="0" w:line="240" w:lineRule="auto"/>
        <w:rPr>
          <w:rFonts w:ascii="Verdana" w:hAnsi="Verdana" w:cs="Arial"/>
          <w:b/>
          <w:bCs/>
          <w:caps/>
          <w:sz w:val="24"/>
          <w:szCs w:val="24"/>
        </w:rPr>
      </w:pPr>
    </w:p>
    <w:p w14:paraId="50F1E8CC"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b/>
          <w:bCs/>
          <w:caps/>
          <w:sz w:val="24"/>
          <w:szCs w:val="24"/>
        </w:rPr>
      </w:pPr>
      <w:r w:rsidRPr="00A863E2">
        <w:rPr>
          <w:rFonts w:ascii="Verdana" w:hAnsi="Verdana" w:cs="Arial"/>
          <w:b/>
          <w:bCs/>
          <w:caps/>
          <w:sz w:val="24"/>
          <w:szCs w:val="24"/>
        </w:rPr>
        <w:t>garantija</w:t>
      </w:r>
    </w:p>
    <w:p w14:paraId="6B7CB7EB" w14:textId="77777777" w:rsidR="00A863E2" w:rsidRPr="00A863E2" w:rsidRDefault="00A863E2" w:rsidP="00A863E2">
      <w:pPr>
        <w:tabs>
          <w:tab w:val="left" w:pos="426"/>
        </w:tabs>
        <w:spacing w:after="0" w:line="240" w:lineRule="auto"/>
        <w:rPr>
          <w:rFonts w:ascii="Verdana" w:hAnsi="Verdana" w:cs="Arial"/>
          <w:b/>
          <w:bCs/>
          <w:caps/>
          <w:sz w:val="24"/>
          <w:szCs w:val="24"/>
        </w:rPr>
      </w:pPr>
    </w:p>
    <w:p w14:paraId="2AA89C19" w14:textId="77777777" w:rsidR="00A863E2" w:rsidRPr="00A863E2" w:rsidRDefault="00A863E2" w:rsidP="00A863E2">
      <w:pPr>
        <w:pStyle w:val="Sraopastraipa"/>
        <w:numPr>
          <w:ilvl w:val="0"/>
          <w:numId w:val="59"/>
        </w:numPr>
        <w:autoSpaceDE w:val="0"/>
        <w:autoSpaceDN w:val="0"/>
        <w:adjustRightInd w:val="0"/>
        <w:spacing w:after="0" w:line="240" w:lineRule="auto"/>
        <w:ind w:left="0" w:firstLine="709"/>
        <w:jc w:val="both"/>
        <w:rPr>
          <w:rFonts w:ascii="Verdana" w:eastAsiaTheme="minorHAnsi" w:hAnsi="Verdana" w:cs="Arial"/>
          <w:szCs w:val="24"/>
        </w:rPr>
      </w:pPr>
      <w:r w:rsidRPr="00A863E2">
        <w:rPr>
          <w:rFonts w:ascii="Verdana" w:eastAsiaTheme="minorHAnsi" w:hAnsi="Verdana" w:cs="Arial"/>
          <w:szCs w:val="24"/>
        </w:rPr>
        <w:t>Rangovas garantuoja darbų kokybę bei paslėptų trūkumų nebuvimą. Darbų kokybė privalo atitikti technologiniame projekte ir sutarties sąlygose pateiktus reikalavimus, taip pat perkamų darbų aprašymus, darbų kokybę nustatančių dokumentų reikalavimus.</w:t>
      </w:r>
    </w:p>
    <w:p w14:paraId="217929F3" w14:textId="77777777" w:rsidR="00A863E2" w:rsidRPr="00A863E2" w:rsidRDefault="00A863E2" w:rsidP="00A863E2">
      <w:pPr>
        <w:pStyle w:val="Sraopastraipa"/>
        <w:autoSpaceDE w:val="0"/>
        <w:autoSpaceDN w:val="0"/>
        <w:adjustRightInd w:val="0"/>
        <w:spacing w:after="0" w:line="240" w:lineRule="auto"/>
        <w:ind w:left="1298"/>
        <w:rPr>
          <w:rFonts w:ascii="Verdana" w:eastAsiaTheme="minorHAnsi" w:hAnsi="Verdana" w:cs="Arial"/>
          <w:szCs w:val="24"/>
        </w:rPr>
      </w:pPr>
    </w:p>
    <w:p w14:paraId="404B11F7"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b/>
          <w:bCs/>
          <w:caps/>
          <w:sz w:val="24"/>
          <w:szCs w:val="24"/>
        </w:rPr>
      </w:pPr>
      <w:r w:rsidRPr="00A863E2">
        <w:rPr>
          <w:rFonts w:ascii="Verdana" w:hAnsi="Verdana" w:cs="Arial"/>
          <w:b/>
          <w:bCs/>
          <w:caps/>
          <w:sz w:val="24"/>
          <w:szCs w:val="24"/>
        </w:rPr>
        <w:t>sutarties įvykdymo užtikrinimas</w:t>
      </w:r>
    </w:p>
    <w:p w14:paraId="1AFCFD89" w14:textId="77777777" w:rsidR="00A863E2" w:rsidRPr="00A863E2" w:rsidRDefault="00A863E2" w:rsidP="00A863E2">
      <w:pPr>
        <w:tabs>
          <w:tab w:val="left" w:pos="567"/>
        </w:tabs>
        <w:spacing w:after="0" w:line="240" w:lineRule="auto"/>
        <w:rPr>
          <w:rFonts w:ascii="Verdana" w:hAnsi="Verdana" w:cs="Arial"/>
          <w:b/>
          <w:bCs/>
          <w:caps/>
          <w:sz w:val="24"/>
          <w:szCs w:val="24"/>
        </w:rPr>
      </w:pPr>
    </w:p>
    <w:p w14:paraId="76972B36" w14:textId="77777777" w:rsidR="00A863E2" w:rsidRPr="00A863E2" w:rsidRDefault="00A863E2" w:rsidP="00A863E2">
      <w:pPr>
        <w:pStyle w:val="Sraopastraipa"/>
        <w:numPr>
          <w:ilvl w:val="1"/>
          <w:numId w:val="54"/>
        </w:numPr>
        <w:tabs>
          <w:tab w:val="left" w:pos="720"/>
          <w:tab w:val="left" w:pos="1440"/>
          <w:tab w:val="left" w:pos="1521"/>
        </w:tabs>
        <w:autoSpaceDN w:val="0"/>
        <w:spacing w:after="0" w:line="240" w:lineRule="auto"/>
        <w:ind w:left="0" w:firstLine="709"/>
        <w:jc w:val="both"/>
        <w:rPr>
          <w:rFonts w:ascii="Verdana" w:eastAsia="Arial Unicode MS" w:hAnsi="Verdana"/>
          <w:szCs w:val="24"/>
        </w:rPr>
      </w:pPr>
      <w:r w:rsidRPr="00A863E2">
        <w:rPr>
          <w:rFonts w:ascii="Verdana" w:eastAsia="Arial Unicode MS" w:hAnsi="Verdana"/>
          <w:szCs w:val="24"/>
        </w:rPr>
        <w:t xml:space="preserve">Sutartis įsigalioja, kai Rangovas pateikia Sutarties įvykdymo užtikrinimą patvirtinančius dokumentus </w:t>
      </w:r>
      <w:r w:rsidRPr="00A863E2">
        <w:rPr>
          <w:rFonts w:ascii="Verdana" w:eastAsia="Arial Unicode MS" w:hAnsi="Verdana"/>
          <w:b/>
          <w:bCs/>
          <w:szCs w:val="24"/>
        </w:rPr>
        <w:t>ir galioja, kol Šalys sutaria ją nutraukti arba kol Sutarties galiojimas pasibaigia (visiškai įvykdomi įsipareigojimai), nutraukiama įstatymu ar Sutartyje nustatytais atvejais.</w:t>
      </w:r>
      <w:r w:rsidRPr="00A863E2">
        <w:rPr>
          <w:rFonts w:ascii="Verdana" w:eastAsia="Arial Unicode MS" w:hAnsi="Verdana"/>
          <w:szCs w:val="24"/>
        </w:rPr>
        <w:t xml:space="preserve"> Sutarties įvykdymo užtikrinimas pateikiamas Sutarties valiuta ar kita Užsakovui priimtina laisvai konvertuojama valiuta.</w:t>
      </w:r>
    </w:p>
    <w:p w14:paraId="2061AA89" w14:textId="77777777" w:rsidR="00A863E2" w:rsidRPr="00A863E2" w:rsidRDefault="00A863E2" w:rsidP="00A863E2">
      <w:pPr>
        <w:numPr>
          <w:ilvl w:val="1"/>
          <w:numId w:val="54"/>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863E2">
        <w:rPr>
          <w:rFonts w:ascii="Verdana" w:eastAsia="Arial Unicode MS" w:hAnsi="Verdana" w:cs="Times New Roman"/>
          <w:sz w:val="24"/>
          <w:szCs w:val="24"/>
          <w:lang w:eastAsia="en-US"/>
        </w:rPr>
        <w:lastRenderedPageBreak/>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A863E2">
        <w:rPr>
          <w:rFonts w:ascii="Verdana" w:eastAsia="Arial Unicode MS" w:hAnsi="Verdana" w:cs="Times New Roman"/>
          <w:b/>
          <w:sz w:val="24"/>
          <w:szCs w:val="24"/>
          <w:lang w:eastAsia="en-US"/>
        </w:rPr>
        <w:t xml:space="preserve">ir </w:t>
      </w:r>
      <w:r w:rsidRPr="00A863E2">
        <w:rPr>
          <w:rFonts w:ascii="Verdana" w:eastAsia="Arial Unicode MS" w:hAnsi="Verdana" w:cs="Times New Roman"/>
          <w:bCs/>
          <w:sz w:val="24"/>
          <w:szCs w:val="24"/>
          <w:lang w:eastAsia="en-US"/>
        </w:rPr>
        <w:t>apmokėjimą patvirtinančiu dokumentu ar kitu lygiaverčiu dokumentu</w:t>
      </w:r>
      <w:r w:rsidRPr="00A863E2">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A863E2">
        <w:rPr>
          <w:rFonts w:ascii="Verdana" w:eastAsia="Arial Unicode MS" w:hAnsi="Verdana" w:cs="Times New Roman"/>
          <w:b/>
          <w:sz w:val="24"/>
          <w:szCs w:val="24"/>
          <w:lang w:eastAsia="en-US"/>
        </w:rPr>
        <w:t xml:space="preserve">Sutarties įvykdymo užtikrinimo vertė – 42 500,00 Eur. </w:t>
      </w:r>
      <w:r w:rsidRPr="00A863E2">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5DD7FD3E" w14:textId="77777777" w:rsidR="00A863E2" w:rsidRPr="00A863E2" w:rsidRDefault="00A863E2" w:rsidP="00A863E2">
      <w:pPr>
        <w:numPr>
          <w:ilvl w:val="1"/>
          <w:numId w:val="54"/>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863E2">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421B2B8F" w14:textId="77777777" w:rsidR="00A863E2" w:rsidRPr="00A863E2" w:rsidRDefault="00A863E2" w:rsidP="00A863E2">
      <w:pPr>
        <w:numPr>
          <w:ilvl w:val="1"/>
          <w:numId w:val="54"/>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863E2">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2762E657" w14:textId="77777777" w:rsidR="00A863E2" w:rsidRPr="00A863E2" w:rsidRDefault="00A863E2" w:rsidP="00A863E2">
      <w:pPr>
        <w:numPr>
          <w:ilvl w:val="1"/>
          <w:numId w:val="54"/>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863E2">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182B65D5" w14:textId="77777777" w:rsidR="00A863E2" w:rsidRPr="00A863E2" w:rsidRDefault="00A863E2" w:rsidP="00A863E2">
      <w:pPr>
        <w:numPr>
          <w:ilvl w:val="1"/>
          <w:numId w:val="54"/>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863E2">
        <w:rPr>
          <w:rFonts w:ascii="Verdana" w:eastAsia="Arial Unicode MS" w:hAnsi="Verdana" w:cs="Times New Roman"/>
          <w:sz w:val="24"/>
          <w:szCs w:val="24"/>
          <w:lang w:eastAsia="en-US"/>
        </w:rPr>
        <w:t>Užsakovas gali pasinaudoti Sutarties įvykdymo užtikrinimu esant bet kuriai iš žemiau nurodytų aplinkybių:</w:t>
      </w:r>
    </w:p>
    <w:p w14:paraId="53EE6821" w14:textId="77777777" w:rsidR="00A863E2" w:rsidRPr="00A863E2" w:rsidRDefault="00A863E2" w:rsidP="00A863E2">
      <w:pPr>
        <w:numPr>
          <w:ilvl w:val="2"/>
          <w:numId w:val="54"/>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A863E2">
        <w:rPr>
          <w:rFonts w:ascii="Verdana" w:eastAsia="Arial Unicode MS" w:hAnsi="Verdana" w:cs="Times New Roman"/>
          <w:sz w:val="24"/>
          <w:szCs w:val="24"/>
          <w:lang w:eastAsia="en-US"/>
        </w:rPr>
        <w:t>Rangovas nevykdo savo įsipareigojimų pagal Sutartį;</w:t>
      </w:r>
    </w:p>
    <w:p w14:paraId="7C1DAC53" w14:textId="77777777" w:rsidR="00A863E2" w:rsidRPr="00A863E2" w:rsidRDefault="00A863E2" w:rsidP="00A863E2">
      <w:pPr>
        <w:numPr>
          <w:ilvl w:val="2"/>
          <w:numId w:val="54"/>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A863E2">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1968F367" w14:textId="77777777" w:rsidR="00A863E2" w:rsidRPr="00A863E2" w:rsidRDefault="00A863E2" w:rsidP="00A863E2">
      <w:pPr>
        <w:numPr>
          <w:ilvl w:val="2"/>
          <w:numId w:val="54"/>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A863E2">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6A4E64A5" w14:textId="77777777" w:rsidR="00A863E2" w:rsidRPr="00A863E2" w:rsidRDefault="00A863E2" w:rsidP="00A863E2">
      <w:pPr>
        <w:numPr>
          <w:ilvl w:val="1"/>
          <w:numId w:val="54"/>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863E2">
        <w:rPr>
          <w:rFonts w:ascii="Verdana" w:eastAsia="Arial Unicode MS" w:hAnsi="Verdana" w:cs="Times New Roman"/>
          <w:sz w:val="24"/>
          <w:szCs w:val="24"/>
          <w:lang w:eastAsia="en-US"/>
        </w:rPr>
        <w:t>Sutarties įvykdymo užtikrinimas yra skirtas visų Rangovo sutartinių įsipareigojimų įvykdymui užtikrinti.</w:t>
      </w:r>
    </w:p>
    <w:p w14:paraId="5C7810EA" w14:textId="77777777" w:rsidR="00A863E2" w:rsidRPr="00A863E2" w:rsidRDefault="00A863E2" w:rsidP="00A863E2">
      <w:pPr>
        <w:numPr>
          <w:ilvl w:val="1"/>
          <w:numId w:val="54"/>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863E2">
        <w:rPr>
          <w:rFonts w:ascii="Verdana" w:eastAsia="Arial Unicode MS" w:hAnsi="Verdana" w:cs="Times New Roman"/>
          <w:sz w:val="24"/>
          <w:szCs w:val="24"/>
          <w:lang w:eastAsia="en-US"/>
        </w:rPr>
        <w:t xml:space="preserve">Jei Sutartis yra nutraukiama dėl bet kokios priežasties, Sutarties įvykdymo užtikrinimas gali būti panaudotas bet kokiai iš Rangovo Užsakovui </w:t>
      </w:r>
      <w:r w:rsidRPr="00A863E2">
        <w:rPr>
          <w:rFonts w:ascii="Verdana" w:eastAsia="Arial Unicode MS" w:hAnsi="Verdana" w:cs="Times New Roman"/>
          <w:sz w:val="24"/>
          <w:szCs w:val="24"/>
          <w:lang w:eastAsia="en-US"/>
        </w:rPr>
        <w:lastRenderedPageBreak/>
        <w:t>priklausančiai pinigų sumai susigrąžinti, o garantas dėl jokios priežasties negali užvilkinti mokėjimo pagal jį arba prieštarauti.</w:t>
      </w:r>
    </w:p>
    <w:p w14:paraId="052DCE55" w14:textId="77777777" w:rsidR="00A863E2" w:rsidRPr="00A863E2" w:rsidRDefault="00A863E2" w:rsidP="00A863E2">
      <w:pPr>
        <w:numPr>
          <w:ilvl w:val="1"/>
          <w:numId w:val="54"/>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863E2">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495146E1" w14:textId="77777777" w:rsidR="00A863E2" w:rsidRPr="00A863E2" w:rsidRDefault="00A863E2" w:rsidP="00A863E2">
      <w:pPr>
        <w:numPr>
          <w:ilvl w:val="1"/>
          <w:numId w:val="54"/>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863E2">
        <w:rPr>
          <w:rFonts w:ascii="Verdana" w:eastAsia="Arial Unicode MS" w:hAnsi="Verdana" w:cs="Times New Roman"/>
          <w:sz w:val="24"/>
          <w:szCs w:val="24"/>
          <w:lang w:eastAsia="en-US"/>
        </w:rPr>
        <w:t>Rangovas kartu su Rangovo atliktų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darbų garantinio termino metus, šalinimo išlaidų apmokėjimą Užsakovui. Defektų šalinimo užtikrinimo suma darbų garantiniu 3 metų laikotarpiu turi būti ne mažesnė kaip 5 procentai darbų kainos (su PVM).</w:t>
      </w:r>
    </w:p>
    <w:p w14:paraId="4E1901D3" w14:textId="77777777" w:rsidR="00A863E2" w:rsidRPr="00A863E2" w:rsidRDefault="00A863E2" w:rsidP="00A863E2">
      <w:pPr>
        <w:numPr>
          <w:ilvl w:val="1"/>
          <w:numId w:val="54"/>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863E2">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darbus, galiojimo panaikinimo.</w:t>
      </w:r>
    </w:p>
    <w:p w14:paraId="3067DE8F" w14:textId="77777777" w:rsidR="00A863E2" w:rsidRPr="00A863E2" w:rsidRDefault="00A863E2" w:rsidP="00A863E2">
      <w:pPr>
        <w:tabs>
          <w:tab w:val="left" w:pos="567"/>
          <w:tab w:val="left" w:pos="851"/>
        </w:tabs>
        <w:spacing w:after="0" w:line="240" w:lineRule="auto"/>
        <w:rPr>
          <w:rFonts w:ascii="Verdana" w:hAnsi="Verdana" w:cs="Arial"/>
          <w:sz w:val="24"/>
          <w:szCs w:val="24"/>
        </w:rPr>
      </w:pPr>
    </w:p>
    <w:p w14:paraId="1BD1E4CD"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b/>
          <w:bCs/>
          <w:caps/>
          <w:sz w:val="24"/>
          <w:szCs w:val="24"/>
        </w:rPr>
      </w:pPr>
      <w:bookmarkStart w:id="102" w:name="_Hlk94605058"/>
      <w:r w:rsidRPr="00A863E2">
        <w:rPr>
          <w:rFonts w:ascii="Verdana" w:hAnsi="Verdana" w:cs="Arial"/>
          <w:b/>
          <w:bCs/>
          <w:caps/>
          <w:sz w:val="24"/>
          <w:szCs w:val="24"/>
        </w:rPr>
        <w:t>sutarties galiojimas</w:t>
      </w:r>
    </w:p>
    <w:p w14:paraId="5E433F92" w14:textId="77777777" w:rsidR="00A863E2" w:rsidRPr="00A863E2" w:rsidRDefault="00A863E2" w:rsidP="00A863E2">
      <w:pPr>
        <w:tabs>
          <w:tab w:val="left" w:pos="567"/>
        </w:tabs>
        <w:spacing w:after="0" w:line="240" w:lineRule="auto"/>
        <w:rPr>
          <w:rFonts w:ascii="Verdana" w:hAnsi="Verdana" w:cs="Arial"/>
          <w:b/>
          <w:bCs/>
          <w:caps/>
          <w:sz w:val="24"/>
          <w:szCs w:val="24"/>
          <w:highlight w:val="lightGray"/>
        </w:rPr>
      </w:pPr>
    </w:p>
    <w:p w14:paraId="54EABF98" w14:textId="77777777" w:rsidR="00A863E2" w:rsidRPr="00A863E2" w:rsidRDefault="00A863E2" w:rsidP="00A863E2">
      <w:pPr>
        <w:pStyle w:val="Sraopastraipa"/>
        <w:numPr>
          <w:ilvl w:val="0"/>
          <w:numId w:val="62"/>
        </w:numPr>
        <w:tabs>
          <w:tab w:val="left" w:pos="851"/>
        </w:tabs>
        <w:spacing w:after="0" w:line="240" w:lineRule="auto"/>
        <w:ind w:left="0" w:firstLine="709"/>
        <w:jc w:val="both"/>
        <w:rPr>
          <w:rFonts w:ascii="Verdana" w:hAnsi="Verdana" w:cs="Arial"/>
          <w:szCs w:val="24"/>
        </w:rPr>
      </w:pPr>
      <w:r w:rsidRPr="00A863E2">
        <w:rPr>
          <w:rFonts w:ascii="Verdana" w:eastAsia="Arial Unicode MS" w:hAnsi="Verdana"/>
          <w:szCs w:val="24"/>
        </w:rPr>
        <w:t xml:space="preserve">Sutartis įsigalioja, kai Rangovas pateikia Sutarties įvykdymo užtikrinimą patvirtinančius dokumentus </w:t>
      </w:r>
      <w:r w:rsidRPr="00A863E2">
        <w:rPr>
          <w:rFonts w:ascii="Verdana" w:eastAsia="Arial Unicode MS" w:hAnsi="Verdana"/>
          <w:b/>
          <w:bCs/>
          <w:szCs w:val="24"/>
        </w:rPr>
        <w:t>ir galioja, kol Šalys sutaria ją nutraukti arba kol Sutarties galiojimas pasibaigia (visiškai įvykdomi įsipareigojimai), nutraukiama įstatymu ar Sutartyje nustatytais atvejais.</w:t>
      </w:r>
      <w:r w:rsidRPr="00A863E2">
        <w:rPr>
          <w:rFonts w:ascii="Verdana" w:eastAsia="Arial Unicode MS" w:hAnsi="Verdana"/>
          <w:szCs w:val="24"/>
        </w:rPr>
        <w:t xml:space="preserve"> </w:t>
      </w:r>
      <w:r w:rsidRPr="00A863E2">
        <w:rPr>
          <w:rFonts w:ascii="Verdana" w:hAnsi="Verdana"/>
          <w:b/>
          <w:szCs w:val="24"/>
          <w:shd w:val="clear" w:color="auto" w:fill="FFFFFF"/>
        </w:rPr>
        <w:t xml:space="preserve">Sutarties terminą sudaro Darbų atlikimo terminas – 14 (keturiolika) mėnesių bei apmokėjimo terminas už atliktus Darbus - 30 kalendorinių dienų. </w:t>
      </w:r>
      <w:r w:rsidRPr="00A863E2">
        <w:rPr>
          <w:rFonts w:ascii="Verdana" w:hAnsi="Verdana"/>
          <w:b/>
          <w:color w:val="EE0000"/>
          <w:szCs w:val="24"/>
          <w:shd w:val="clear" w:color="auto" w:fill="FFFFFF"/>
        </w:rPr>
        <w:t>Rangovas pasirašydamas šią Sutartį prisiima atsakomybę, kad iki 2025-11-15 d. bus atlikta darbų už 165 188,23 Eur be PVM.</w:t>
      </w:r>
      <w:bookmarkStart w:id="103" w:name="_Hlk206584810"/>
    </w:p>
    <w:p w14:paraId="4CC51837" w14:textId="77777777" w:rsidR="00A863E2" w:rsidRPr="00A863E2" w:rsidRDefault="00A863E2" w:rsidP="00A863E2">
      <w:pPr>
        <w:pStyle w:val="Sraopastraipa"/>
        <w:numPr>
          <w:ilvl w:val="0"/>
          <w:numId w:val="62"/>
        </w:numPr>
        <w:tabs>
          <w:tab w:val="left" w:pos="851"/>
        </w:tabs>
        <w:spacing w:after="0" w:line="240" w:lineRule="auto"/>
        <w:ind w:left="0" w:firstLine="709"/>
        <w:jc w:val="both"/>
        <w:rPr>
          <w:rFonts w:ascii="Verdana" w:hAnsi="Verdana" w:cs="Arial"/>
          <w:szCs w:val="24"/>
        </w:rPr>
      </w:pPr>
      <w:r w:rsidRPr="00A863E2">
        <w:rPr>
          <w:rFonts w:ascii="Verdana" w:hAnsi="Verdana"/>
          <w:b/>
          <w:bCs/>
          <w:szCs w:val="24"/>
          <w:shd w:val="clear" w:color="auto" w:fill="FFFFFF"/>
        </w:rPr>
        <w:t>Raštišku šalių susitarimu Sutartis gali būti stabdoma ne daugiau kaip 2 (du) kartus iki 3 (trijų) mėnesių laikotarpiui kiekvienam stabdymui tik dėl aplinkybių, kurios nepriklauso nuo rangovas taip pat dėl:</w:t>
      </w:r>
      <w:bookmarkEnd w:id="103"/>
    </w:p>
    <w:p w14:paraId="403EC255" w14:textId="77777777" w:rsidR="00A863E2" w:rsidRPr="00A863E2" w:rsidRDefault="00A863E2" w:rsidP="00A863E2">
      <w:pPr>
        <w:pStyle w:val="Sraopastraipa"/>
        <w:numPr>
          <w:ilvl w:val="1"/>
          <w:numId w:val="54"/>
        </w:numPr>
        <w:tabs>
          <w:tab w:val="left" w:pos="851"/>
        </w:tabs>
        <w:spacing w:after="0" w:line="240" w:lineRule="auto"/>
        <w:ind w:firstLine="709"/>
        <w:jc w:val="both"/>
        <w:rPr>
          <w:rFonts w:ascii="Verdana" w:eastAsia="Arial Unicode MS" w:hAnsi="Verdana"/>
          <w:vanish/>
          <w:szCs w:val="24"/>
        </w:rPr>
      </w:pPr>
    </w:p>
    <w:p w14:paraId="42B2143D" w14:textId="77777777" w:rsidR="00A863E2" w:rsidRPr="00A863E2" w:rsidRDefault="00A863E2" w:rsidP="00A863E2">
      <w:pPr>
        <w:pStyle w:val="Sraopastraipa"/>
        <w:numPr>
          <w:ilvl w:val="1"/>
          <w:numId w:val="54"/>
        </w:numPr>
        <w:tabs>
          <w:tab w:val="left" w:pos="851"/>
        </w:tabs>
        <w:spacing w:after="0" w:line="240" w:lineRule="auto"/>
        <w:ind w:firstLine="709"/>
        <w:jc w:val="both"/>
        <w:rPr>
          <w:rFonts w:ascii="Verdana" w:eastAsia="Arial Unicode MS" w:hAnsi="Verdana"/>
          <w:vanish/>
          <w:szCs w:val="24"/>
        </w:rPr>
      </w:pPr>
    </w:p>
    <w:p w14:paraId="44BF4E70" w14:textId="77777777" w:rsidR="00A863E2" w:rsidRPr="00A863E2" w:rsidRDefault="00A863E2" w:rsidP="00A863E2">
      <w:pPr>
        <w:pStyle w:val="Sraopastraipa"/>
        <w:numPr>
          <w:ilvl w:val="2"/>
          <w:numId w:val="54"/>
        </w:numPr>
        <w:tabs>
          <w:tab w:val="left" w:pos="851"/>
        </w:tabs>
        <w:spacing w:after="0" w:line="240" w:lineRule="auto"/>
        <w:ind w:left="0" w:firstLine="709"/>
        <w:jc w:val="both"/>
        <w:rPr>
          <w:rFonts w:ascii="Verdana" w:hAnsi="Verdana" w:cs="Arial"/>
          <w:szCs w:val="24"/>
        </w:rPr>
      </w:pPr>
      <w:r w:rsidRPr="00A863E2">
        <w:rPr>
          <w:rFonts w:ascii="Verdana" w:eastAsia="Arial Unicode MS" w:hAnsi="Verdana"/>
          <w:szCs w:val="24"/>
        </w:rPr>
        <w:t>dėl Užsakovui sustabdyto (negauto) finansavimo;</w:t>
      </w:r>
    </w:p>
    <w:p w14:paraId="7A30F633" w14:textId="77777777" w:rsidR="00A863E2" w:rsidRPr="00A863E2" w:rsidRDefault="00A863E2" w:rsidP="00A863E2">
      <w:pPr>
        <w:pStyle w:val="Sraopastraipa"/>
        <w:numPr>
          <w:ilvl w:val="2"/>
          <w:numId w:val="54"/>
        </w:numPr>
        <w:tabs>
          <w:tab w:val="left" w:pos="851"/>
        </w:tabs>
        <w:spacing w:after="0" w:line="240" w:lineRule="auto"/>
        <w:ind w:left="0" w:firstLine="709"/>
        <w:jc w:val="both"/>
        <w:rPr>
          <w:rFonts w:ascii="Verdana" w:hAnsi="Verdana" w:cs="Arial"/>
          <w:szCs w:val="24"/>
        </w:rPr>
      </w:pPr>
      <w:r w:rsidRPr="00A863E2">
        <w:rPr>
          <w:rFonts w:ascii="Verdana" w:eastAsia="Arial Unicode MS" w:hAnsi="Verdana"/>
          <w:szCs w:val="24"/>
        </w:rPr>
        <w:t xml:space="preserve">dėl </w:t>
      </w:r>
      <w:r w:rsidRPr="00A863E2">
        <w:rPr>
          <w:rFonts w:ascii="Verdana" w:hAnsi="Verdana"/>
          <w:szCs w:val="24"/>
          <w:shd w:val="clear" w:color="auto" w:fill="FFFFFF"/>
        </w:rPr>
        <w:t xml:space="preserve">technologinio projekto </w:t>
      </w:r>
      <w:r w:rsidRPr="00A863E2">
        <w:rPr>
          <w:rFonts w:ascii="Verdana" w:eastAsia="Arial Unicode MS" w:hAnsi="Verdana"/>
          <w:szCs w:val="24"/>
        </w:rPr>
        <w:t>korektūros;</w:t>
      </w:r>
    </w:p>
    <w:p w14:paraId="436208B9" w14:textId="77777777" w:rsidR="00A863E2" w:rsidRPr="00A863E2" w:rsidRDefault="00A863E2" w:rsidP="00A863E2">
      <w:pPr>
        <w:pStyle w:val="Sraopastraipa"/>
        <w:numPr>
          <w:ilvl w:val="2"/>
          <w:numId w:val="54"/>
        </w:numPr>
        <w:tabs>
          <w:tab w:val="left" w:pos="851"/>
        </w:tabs>
        <w:spacing w:after="0" w:line="240" w:lineRule="auto"/>
        <w:ind w:left="0" w:firstLine="709"/>
        <w:jc w:val="both"/>
        <w:rPr>
          <w:rFonts w:ascii="Verdana" w:hAnsi="Verdana" w:cs="Arial"/>
          <w:szCs w:val="24"/>
        </w:rPr>
      </w:pPr>
      <w:r w:rsidRPr="00A863E2">
        <w:rPr>
          <w:rFonts w:ascii="Verdana" w:eastAsia="Arial Unicode MS" w:hAnsi="Verdana"/>
          <w:szCs w:val="24"/>
        </w:rPr>
        <w:t>trečiųjų šalių veikimas ar neveikimas dėl kurio rangovas negali vykdyti darbų ar jų dalies;</w:t>
      </w:r>
    </w:p>
    <w:p w14:paraId="22F58756" w14:textId="77777777" w:rsidR="00A863E2" w:rsidRPr="00A863E2" w:rsidRDefault="00A863E2" w:rsidP="00A863E2">
      <w:pPr>
        <w:pStyle w:val="Sraopastraipa"/>
        <w:numPr>
          <w:ilvl w:val="2"/>
          <w:numId w:val="54"/>
        </w:numPr>
        <w:tabs>
          <w:tab w:val="left" w:pos="851"/>
        </w:tabs>
        <w:spacing w:after="0" w:line="240" w:lineRule="auto"/>
        <w:ind w:left="0" w:firstLine="709"/>
        <w:jc w:val="both"/>
        <w:rPr>
          <w:rFonts w:ascii="Verdana" w:hAnsi="Verdana" w:cs="Arial"/>
          <w:szCs w:val="24"/>
        </w:rPr>
      </w:pPr>
      <w:r w:rsidRPr="00A863E2">
        <w:rPr>
          <w:rFonts w:ascii="Verdana" w:eastAsia="Arial Unicode MS" w:hAnsi="Verdana"/>
          <w:szCs w:val="24"/>
        </w:rPr>
        <w:t>būtinas papildomas laikas įvykdyti papildomų darbų viešąjį pirkimą;</w:t>
      </w:r>
    </w:p>
    <w:p w14:paraId="4055B7D2" w14:textId="77777777" w:rsidR="00A863E2" w:rsidRPr="00A863E2" w:rsidRDefault="00A863E2" w:rsidP="00A863E2">
      <w:pPr>
        <w:pStyle w:val="Sraopastraipa"/>
        <w:numPr>
          <w:ilvl w:val="2"/>
          <w:numId w:val="54"/>
        </w:numPr>
        <w:tabs>
          <w:tab w:val="left" w:pos="851"/>
        </w:tabs>
        <w:spacing w:after="0" w:line="240" w:lineRule="auto"/>
        <w:ind w:left="0" w:firstLine="709"/>
        <w:jc w:val="both"/>
        <w:rPr>
          <w:rFonts w:ascii="Verdana" w:hAnsi="Verdana" w:cs="Arial"/>
          <w:szCs w:val="24"/>
        </w:rPr>
      </w:pPr>
      <w:r w:rsidRPr="00A863E2">
        <w:rPr>
          <w:rFonts w:ascii="Verdana" w:eastAsia="Arial Unicode MS" w:hAnsi="Verdana"/>
          <w:szCs w:val="24"/>
        </w:rPr>
        <w:t>bet koks nenumatomas gamtos jėgų veikimas, kurio joks patyręs Rangovas nebūtų galėjęs tikėtis;</w:t>
      </w:r>
    </w:p>
    <w:p w14:paraId="3379DB5E" w14:textId="77777777" w:rsidR="00A863E2" w:rsidRPr="00A863E2" w:rsidRDefault="00A863E2" w:rsidP="00A863E2">
      <w:pPr>
        <w:pStyle w:val="Sraopastraipa"/>
        <w:numPr>
          <w:ilvl w:val="2"/>
          <w:numId w:val="54"/>
        </w:numPr>
        <w:tabs>
          <w:tab w:val="left" w:pos="851"/>
        </w:tabs>
        <w:spacing w:after="0" w:line="240" w:lineRule="auto"/>
        <w:ind w:left="0" w:firstLine="709"/>
        <w:jc w:val="both"/>
        <w:rPr>
          <w:rFonts w:ascii="Verdana" w:hAnsi="Verdana" w:cs="Arial"/>
          <w:szCs w:val="24"/>
        </w:rPr>
      </w:pPr>
      <w:r w:rsidRPr="00A863E2">
        <w:rPr>
          <w:rFonts w:ascii="Verdana" w:eastAsia="Arial Unicode MS" w:hAnsi="Verdana"/>
          <w:szCs w:val="24"/>
        </w:rPr>
        <w:t>fizinės kliūtys arba netikėtos klimatinės sąlygos, su kuriomis vykdant darbus susidurta, ir tų kliūčių ar sąlygų rangovas nebūtų galėjęs pagrįstai numatyti;</w:t>
      </w:r>
    </w:p>
    <w:p w14:paraId="64E16416" w14:textId="77777777" w:rsidR="00A863E2" w:rsidRPr="00A863E2" w:rsidRDefault="00A863E2" w:rsidP="00A863E2">
      <w:pPr>
        <w:pStyle w:val="Sraopastraipa"/>
        <w:numPr>
          <w:ilvl w:val="2"/>
          <w:numId w:val="54"/>
        </w:numPr>
        <w:tabs>
          <w:tab w:val="left" w:pos="851"/>
        </w:tabs>
        <w:spacing w:after="0" w:line="240" w:lineRule="auto"/>
        <w:ind w:left="0" w:firstLine="709"/>
        <w:jc w:val="both"/>
        <w:rPr>
          <w:rFonts w:ascii="Verdana" w:hAnsi="Verdana" w:cs="Arial"/>
          <w:szCs w:val="24"/>
        </w:rPr>
      </w:pPr>
      <w:r w:rsidRPr="00A863E2">
        <w:rPr>
          <w:rFonts w:ascii="Verdana" w:eastAsia="Arial Unicode MS" w:hAnsi="Verdana"/>
          <w:szCs w:val="24"/>
        </w:rPr>
        <w:t>bet koks uždelsimas ar negalėjimas vykdyti darbų ar jų dalies dėl Pakeitimų;</w:t>
      </w:r>
    </w:p>
    <w:p w14:paraId="35C99003" w14:textId="77777777" w:rsidR="00A863E2" w:rsidRPr="00A863E2" w:rsidRDefault="00A863E2" w:rsidP="00A863E2">
      <w:pPr>
        <w:pStyle w:val="Sraopastraipa"/>
        <w:numPr>
          <w:ilvl w:val="2"/>
          <w:numId w:val="54"/>
        </w:numPr>
        <w:tabs>
          <w:tab w:val="left" w:pos="851"/>
        </w:tabs>
        <w:spacing w:after="0" w:line="240" w:lineRule="auto"/>
        <w:ind w:left="0" w:firstLine="709"/>
        <w:jc w:val="both"/>
        <w:rPr>
          <w:rFonts w:ascii="Verdana" w:hAnsi="Verdana" w:cs="Arial"/>
          <w:szCs w:val="24"/>
        </w:rPr>
      </w:pPr>
      <w:r w:rsidRPr="00A863E2">
        <w:rPr>
          <w:rFonts w:ascii="Verdana" w:hAnsi="Verdana"/>
          <w:szCs w:val="24"/>
        </w:rPr>
        <w:t>bet kokio vėlavimo, kliūčių ar trukdymų, sukeltų arba priskiriamų Užsakovui arba Užsakovo personalui;</w:t>
      </w:r>
    </w:p>
    <w:p w14:paraId="10A68BC6" w14:textId="77777777" w:rsidR="00A863E2" w:rsidRPr="00A863E2" w:rsidRDefault="00A863E2" w:rsidP="00A863E2">
      <w:pPr>
        <w:pStyle w:val="Sraopastraipa"/>
        <w:numPr>
          <w:ilvl w:val="2"/>
          <w:numId w:val="54"/>
        </w:numPr>
        <w:tabs>
          <w:tab w:val="left" w:pos="851"/>
        </w:tabs>
        <w:spacing w:after="0" w:line="240" w:lineRule="auto"/>
        <w:ind w:left="0" w:firstLine="709"/>
        <w:jc w:val="both"/>
        <w:rPr>
          <w:rFonts w:ascii="Verdana" w:hAnsi="Verdana" w:cs="Arial"/>
          <w:szCs w:val="24"/>
        </w:rPr>
      </w:pPr>
      <w:r w:rsidRPr="00A863E2">
        <w:rPr>
          <w:rFonts w:ascii="Verdana" w:eastAsia="Arial Unicode MS" w:hAnsi="Verdana"/>
          <w:szCs w:val="24"/>
        </w:rPr>
        <w:lastRenderedPageBreak/>
        <w:t xml:space="preserve">bet koks uždelsimas ar negalėjimas vykdyti darbų ar jų dalies dėl </w:t>
      </w:r>
      <w:r w:rsidRPr="00A863E2">
        <w:rPr>
          <w:rFonts w:ascii="Verdana" w:hAnsi="Verdana"/>
          <w:szCs w:val="24"/>
          <w:shd w:val="clear" w:color="auto" w:fill="FFFFFF"/>
        </w:rPr>
        <w:t>technologinio projekto</w:t>
      </w:r>
      <w:r w:rsidRPr="00A863E2">
        <w:rPr>
          <w:rFonts w:ascii="Verdana" w:eastAsia="Arial Unicode MS" w:hAnsi="Verdana"/>
          <w:szCs w:val="24"/>
        </w:rPr>
        <w:t xml:space="preserve"> pakeitimų;</w:t>
      </w:r>
    </w:p>
    <w:p w14:paraId="604CE5BF" w14:textId="77777777" w:rsidR="00A863E2" w:rsidRPr="00A863E2" w:rsidRDefault="00A863E2" w:rsidP="00A863E2">
      <w:pPr>
        <w:pStyle w:val="Sraopastraipa"/>
        <w:numPr>
          <w:ilvl w:val="2"/>
          <w:numId w:val="54"/>
        </w:numPr>
        <w:tabs>
          <w:tab w:val="left" w:pos="851"/>
        </w:tabs>
        <w:spacing w:after="0" w:line="240" w:lineRule="auto"/>
        <w:ind w:left="0" w:firstLine="709"/>
        <w:jc w:val="both"/>
        <w:rPr>
          <w:rFonts w:ascii="Verdana" w:hAnsi="Verdana" w:cs="Arial"/>
          <w:szCs w:val="24"/>
        </w:rPr>
      </w:pPr>
      <w:r w:rsidRPr="00A863E2">
        <w:rPr>
          <w:rFonts w:ascii="Verdana" w:eastAsia="Arial Unicode MS" w:hAnsi="Verdana"/>
          <w:szCs w:val="24"/>
        </w:rPr>
        <w:t>kitos aplinkybės, kurios nebuvo žinomos pirkimo vykdymo metu ir su kuriomis susidurtų bet kuris Rangovas;</w:t>
      </w:r>
    </w:p>
    <w:p w14:paraId="0116C0C9" w14:textId="77777777" w:rsidR="00A863E2" w:rsidRPr="00A863E2" w:rsidRDefault="00A863E2" w:rsidP="00A863E2">
      <w:pPr>
        <w:pStyle w:val="Sraopastraipa"/>
        <w:numPr>
          <w:ilvl w:val="2"/>
          <w:numId w:val="54"/>
        </w:numPr>
        <w:tabs>
          <w:tab w:val="left" w:pos="851"/>
        </w:tabs>
        <w:spacing w:after="0" w:line="240" w:lineRule="auto"/>
        <w:ind w:left="0" w:firstLine="709"/>
        <w:jc w:val="both"/>
        <w:rPr>
          <w:rFonts w:ascii="Verdana" w:hAnsi="Verdana" w:cs="Arial"/>
          <w:szCs w:val="24"/>
        </w:rPr>
      </w:pPr>
      <w:r w:rsidRPr="00A863E2">
        <w:rPr>
          <w:rFonts w:ascii="Verdana" w:eastAsia="Arial Unicode MS" w:hAnsi="Verdana"/>
          <w:szCs w:val="24"/>
        </w:rPr>
        <w:t>kitų dokumentų, reikalingų darbams atlikti, parengimo, korektūros, gavimo ir pan. (pvz. įvairių planų, nuotraukų, leidimų ir pan.).</w:t>
      </w:r>
    </w:p>
    <w:p w14:paraId="60EE7DD0" w14:textId="77777777" w:rsidR="00A863E2" w:rsidRPr="00A863E2" w:rsidRDefault="00A863E2" w:rsidP="00A863E2">
      <w:pPr>
        <w:pStyle w:val="Sraopastraipa"/>
        <w:numPr>
          <w:ilvl w:val="0"/>
          <w:numId w:val="62"/>
        </w:numPr>
        <w:tabs>
          <w:tab w:val="left" w:pos="851"/>
        </w:tabs>
        <w:spacing w:after="0" w:line="240" w:lineRule="auto"/>
        <w:ind w:left="0" w:firstLine="709"/>
        <w:jc w:val="both"/>
        <w:rPr>
          <w:rFonts w:ascii="Verdana" w:hAnsi="Verdana" w:cs="Arial"/>
          <w:szCs w:val="24"/>
        </w:rPr>
      </w:pPr>
      <w:r w:rsidRPr="00A863E2">
        <w:rPr>
          <w:rFonts w:ascii="Verdana" w:hAnsi="Verdana" w:cs="Arial"/>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5D8781" w14:textId="77777777" w:rsidR="00A863E2" w:rsidRPr="00A863E2" w:rsidRDefault="00A863E2" w:rsidP="00A863E2">
      <w:pPr>
        <w:pStyle w:val="Sraopastraipa"/>
        <w:numPr>
          <w:ilvl w:val="0"/>
          <w:numId w:val="62"/>
        </w:numPr>
        <w:tabs>
          <w:tab w:val="left" w:pos="851"/>
        </w:tabs>
        <w:spacing w:after="0" w:line="240" w:lineRule="auto"/>
        <w:ind w:left="0" w:firstLine="709"/>
        <w:jc w:val="both"/>
        <w:rPr>
          <w:rFonts w:ascii="Verdana" w:hAnsi="Verdana" w:cs="Arial"/>
          <w:szCs w:val="24"/>
        </w:rPr>
      </w:pPr>
      <w:r w:rsidRPr="00A863E2">
        <w:rPr>
          <w:rFonts w:ascii="Verdana" w:hAnsi="Verdana" w:cs="Arial"/>
          <w:szCs w:val="24"/>
        </w:rPr>
        <w:t xml:space="preserve">Jei bet kuri sutarties nuostata tampa ar pripažįstama visiškai ar iš dalies negaliojančia, tai neturi įtakos kitų sutarties nuostatų galiojimui. </w:t>
      </w:r>
    </w:p>
    <w:bookmarkEnd w:id="102"/>
    <w:p w14:paraId="7724373A" w14:textId="77777777" w:rsidR="00A863E2" w:rsidRPr="00A863E2" w:rsidRDefault="00A863E2" w:rsidP="00A863E2">
      <w:pPr>
        <w:tabs>
          <w:tab w:val="left" w:pos="567"/>
          <w:tab w:val="left" w:pos="851"/>
        </w:tabs>
        <w:spacing w:after="0" w:line="240" w:lineRule="auto"/>
        <w:jc w:val="center"/>
        <w:rPr>
          <w:rFonts w:ascii="Verdana" w:hAnsi="Verdana" w:cs="Arial"/>
          <w:sz w:val="24"/>
          <w:szCs w:val="24"/>
        </w:rPr>
      </w:pPr>
    </w:p>
    <w:p w14:paraId="4367A455"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b/>
          <w:bCs/>
          <w:caps/>
          <w:sz w:val="24"/>
          <w:szCs w:val="24"/>
        </w:rPr>
      </w:pPr>
      <w:bookmarkStart w:id="104" w:name="_Ref41640526"/>
      <w:r w:rsidRPr="00A863E2">
        <w:rPr>
          <w:rFonts w:ascii="Verdana" w:hAnsi="Verdana" w:cs="Arial"/>
          <w:b/>
          <w:bCs/>
          <w:caps/>
          <w:sz w:val="24"/>
          <w:szCs w:val="24"/>
        </w:rPr>
        <w:t>Atsakomybės pagal sutartį netaikymas arba atleidimas nuo atsakomybės</w:t>
      </w:r>
      <w:bookmarkEnd w:id="104"/>
    </w:p>
    <w:p w14:paraId="7A1818E2" w14:textId="77777777" w:rsidR="00A863E2" w:rsidRPr="00A863E2" w:rsidRDefault="00A863E2" w:rsidP="00A863E2">
      <w:pPr>
        <w:tabs>
          <w:tab w:val="left" w:pos="567"/>
        </w:tabs>
        <w:spacing w:after="0" w:line="240" w:lineRule="auto"/>
        <w:rPr>
          <w:rFonts w:ascii="Verdana" w:hAnsi="Verdana" w:cs="Arial"/>
          <w:b/>
          <w:bCs/>
          <w:caps/>
          <w:sz w:val="24"/>
          <w:szCs w:val="24"/>
        </w:rPr>
      </w:pPr>
    </w:p>
    <w:p w14:paraId="097F854C" w14:textId="77777777" w:rsidR="00A863E2" w:rsidRPr="00A863E2" w:rsidRDefault="00A863E2" w:rsidP="00A863E2">
      <w:pPr>
        <w:pStyle w:val="Sraopastraipa"/>
        <w:numPr>
          <w:ilvl w:val="1"/>
          <w:numId w:val="63"/>
        </w:numPr>
        <w:spacing w:after="0" w:line="240" w:lineRule="auto"/>
        <w:ind w:left="0" w:firstLine="709"/>
        <w:jc w:val="both"/>
        <w:rPr>
          <w:rFonts w:ascii="Verdana" w:hAnsi="Verdana" w:cs="Arial"/>
          <w:b/>
          <w:bCs/>
          <w:caps/>
          <w:szCs w:val="24"/>
        </w:rPr>
      </w:pPr>
      <w:r w:rsidRPr="00A863E2">
        <w:rPr>
          <w:rFonts w:ascii="Verdana" w:eastAsia="Times New Roman" w:hAnsi="Verdana" w:cs="Arial"/>
          <w:bCs/>
          <w:iCs/>
          <w:szCs w:val="24"/>
        </w:rPr>
        <w:t>Atsakomybė pagal sutartį netaikoma, taip pat šalys gali būti visiškai ar iš dalies atleistos nuo civilinės atsakomybės šiais pagrindais:</w:t>
      </w:r>
    </w:p>
    <w:p w14:paraId="7C297D5D" w14:textId="77777777" w:rsidR="00A863E2" w:rsidRPr="00A863E2" w:rsidRDefault="00A863E2" w:rsidP="00A863E2">
      <w:pPr>
        <w:pStyle w:val="Sraopastraipa"/>
        <w:numPr>
          <w:ilvl w:val="2"/>
          <w:numId w:val="63"/>
        </w:numPr>
        <w:tabs>
          <w:tab w:val="left" w:pos="851"/>
        </w:tabs>
        <w:spacing w:after="0" w:line="240" w:lineRule="auto"/>
        <w:ind w:left="0" w:firstLine="709"/>
        <w:jc w:val="both"/>
        <w:rPr>
          <w:rFonts w:ascii="Verdana" w:hAnsi="Verdana" w:cs="Arial"/>
          <w:szCs w:val="24"/>
        </w:rPr>
      </w:pPr>
      <w:r w:rsidRPr="00A863E2">
        <w:rPr>
          <w:rFonts w:ascii="Verdana" w:hAnsi="Verdana" w:cs="Arial"/>
          <w:szCs w:val="24"/>
        </w:rPr>
        <w:t>dėl nenugalimos jėgos (</w:t>
      </w:r>
      <w:r w:rsidRPr="00A863E2">
        <w:rPr>
          <w:rFonts w:ascii="Verdana" w:hAnsi="Verdana" w:cs="Arial"/>
          <w:i/>
          <w:iCs/>
          <w:szCs w:val="24"/>
        </w:rPr>
        <w:t>force majeure</w:t>
      </w:r>
      <w:r w:rsidRPr="00A863E2">
        <w:rPr>
          <w:rFonts w:ascii="Verdana" w:hAnsi="Verdana" w:cs="Arial"/>
          <w:szCs w:val="24"/>
        </w:rPr>
        <w:t>) – taikomos Lietuvos Respublikos civilinio kodekso 6.212 straipsnio ir Lietuvos Respublikos Vyriausybės 1996 m. liepos 15 d. nutarimo Nr. 840 „Dėl Atleidimo nuo atsakomybės esant nenugalimos jėgos (</w:t>
      </w:r>
      <w:r w:rsidRPr="00A863E2">
        <w:rPr>
          <w:rFonts w:ascii="Verdana" w:hAnsi="Verdana" w:cs="Arial"/>
          <w:i/>
          <w:iCs/>
          <w:szCs w:val="24"/>
        </w:rPr>
        <w:t>force majeure</w:t>
      </w:r>
      <w:r w:rsidRPr="00A863E2">
        <w:rPr>
          <w:rFonts w:ascii="Verdana" w:hAnsi="Verdana" w:cs="Arial"/>
          <w:szCs w:val="24"/>
        </w:rPr>
        <w:t>) aplinkybėms taisyklių patvirtinimo“ patvirtintų taisyklių nuostatos. Jeigu rangovo subrangovai susiduria su nenugalimos jėgos aplinkybėmis, remtis šia sąlyga rangovas gali tik tokiu atveju, jei negali pasitelkti kito subrangovo nepatirdamas nepagrįstų išlaidų;</w:t>
      </w:r>
    </w:p>
    <w:p w14:paraId="5EBB40EF" w14:textId="77777777" w:rsidR="00A863E2" w:rsidRPr="00A863E2" w:rsidRDefault="00A863E2" w:rsidP="00A863E2">
      <w:pPr>
        <w:numPr>
          <w:ilvl w:val="2"/>
          <w:numId w:val="63"/>
        </w:numPr>
        <w:tabs>
          <w:tab w:val="left" w:pos="851"/>
        </w:tabs>
        <w:spacing w:after="0" w:line="240" w:lineRule="auto"/>
        <w:ind w:left="0" w:firstLine="709"/>
        <w:jc w:val="both"/>
        <w:rPr>
          <w:rFonts w:ascii="Verdana" w:hAnsi="Verdana" w:cs="Arial"/>
          <w:sz w:val="24"/>
          <w:szCs w:val="24"/>
        </w:rPr>
      </w:pPr>
      <w:r w:rsidRPr="00A863E2">
        <w:rPr>
          <w:rFonts w:ascii="Verdana" w:hAnsi="Verdana"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B6FD3F" w14:textId="77777777" w:rsidR="00A863E2" w:rsidRPr="00A863E2" w:rsidRDefault="00A863E2" w:rsidP="00A863E2">
      <w:pPr>
        <w:pStyle w:val="Sraopastraipa"/>
        <w:numPr>
          <w:ilvl w:val="1"/>
          <w:numId w:val="63"/>
        </w:numPr>
        <w:tabs>
          <w:tab w:val="left" w:pos="851"/>
        </w:tabs>
        <w:spacing w:after="0" w:line="240" w:lineRule="auto"/>
        <w:ind w:left="0" w:firstLine="709"/>
        <w:jc w:val="both"/>
        <w:rPr>
          <w:rFonts w:ascii="Verdana" w:hAnsi="Verdana" w:cs="Arial"/>
          <w:szCs w:val="24"/>
        </w:rPr>
      </w:pPr>
      <w:r w:rsidRPr="00A863E2">
        <w:rPr>
          <w:rFonts w:ascii="Verdana" w:eastAsia="Times New Roman" w:hAnsi="Verdana" w:cs="Arial"/>
          <w:bCs/>
          <w:iCs/>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171E2D5C" w14:textId="77777777" w:rsidR="00A863E2" w:rsidRPr="00A863E2" w:rsidRDefault="00A863E2" w:rsidP="00A863E2">
      <w:pPr>
        <w:pStyle w:val="Sraopastraipa"/>
        <w:numPr>
          <w:ilvl w:val="1"/>
          <w:numId w:val="63"/>
        </w:numPr>
        <w:tabs>
          <w:tab w:val="left" w:pos="851"/>
        </w:tabs>
        <w:spacing w:after="0" w:line="240" w:lineRule="auto"/>
        <w:ind w:left="0" w:firstLine="709"/>
        <w:jc w:val="both"/>
        <w:outlineLvl w:val="1"/>
        <w:rPr>
          <w:rFonts w:ascii="Verdana" w:eastAsia="Times New Roman" w:hAnsi="Verdana" w:cs="Arial"/>
          <w:bCs/>
          <w:iCs/>
          <w:szCs w:val="24"/>
        </w:rPr>
      </w:pPr>
      <w:r w:rsidRPr="00A863E2">
        <w:rPr>
          <w:rFonts w:ascii="Verdana" w:eastAsia="Times New Roman" w:hAnsi="Verdana" w:cs="Arial"/>
          <w:bCs/>
          <w:iCs/>
          <w:szCs w:val="24"/>
        </w:rPr>
        <w:t>pagrindas atleisti nuo atsakomybės atsiranda nuo kliūties atsiradimo momento arba jeigu apie ją nėra laiku pranešta – nuo pranešimo gavimo momento.</w:t>
      </w:r>
    </w:p>
    <w:p w14:paraId="7BBEE33B" w14:textId="77777777" w:rsidR="00A863E2" w:rsidRPr="00A863E2" w:rsidRDefault="00A863E2" w:rsidP="00A863E2">
      <w:pPr>
        <w:pStyle w:val="Sraopastraipa"/>
        <w:tabs>
          <w:tab w:val="left" w:pos="567"/>
          <w:tab w:val="left" w:pos="851"/>
        </w:tabs>
        <w:spacing w:after="0" w:line="240" w:lineRule="auto"/>
        <w:ind w:left="0"/>
        <w:outlineLvl w:val="1"/>
        <w:rPr>
          <w:rFonts w:ascii="Verdana" w:eastAsia="Times New Roman" w:hAnsi="Verdana" w:cs="Arial"/>
          <w:bCs/>
          <w:iCs/>
          <w:szCs w:val="24"/>
        </w:rPr>
      </w:pPr>
    </w:p>
    <w:p w14:paraId="65205334"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sz w:val="24"/>
          <w:szCs w:val="24"/>
        </w:rPr>
      </w:pPr>
      <w:r w:rsidRPr="00A863E2">
        <w:rPr>
          <w:rFonts w:ascii="Verdana" w:hAnsi="Verdana" w:cs="Arial"/>
          <w:b/>
          <w:bCs/>
          <w:caps/>
          <w:sz w:val="24"/>
          <w:szCs w:val="24"/>
        </w:rPr>
        <w:t>Sutarties keitimas</w:t>
      </w:r>
    </w:p>
    <w:p w14:paraId="2424ED00" w14:textId="77777777" w:rsidR="00A863E2" w:rsidRPr="00A863E2" w:rsidRDefault="00A863E2" w:rsidP="00A863E2">
      <w:pPr>
        <w:tabs>
          <w:tab w:val="left" w:pos="426"/>
        </w:tabs>
        <w:spacing w:after="0" w:line="240" w:lineRule="auto"/>
        <w:rPr>
          <w:rFonts w:ascii="Verdana" w:hAnsi="Verdana" w:cs="Arial"/>
          <w:sz w:val="24"/>
          <w:szCs w:val="24"/>
        </w:rPr>
      </w:pPr>
    </w:p>
    <w:p w14:paraId="37A4DD30" w14:textId="77777777" w:rsidR="00A863E2" w:rsidRPr="00A863E2" w:rsidRDefault="00A863E2" w:rsidP="00A863E2">
      <w:pPr>
        <w:pStyle w:val="Sraopastraipa"/>
        <w:numPr>
          <w:ilvl w:val="1"/>
          <w:numId w:val="54"/>
        </w:numPr>
        <w:tabs>
          <w:tab w:val="left" w:pos="709"/>
        </w:tabs>
        <w:spacing w:after="0" w:line="240" w:lineRule="auto"/>
        <w:ind w:left="0" w:firstLine="709"/>
        <w:jc w:val="both"/>
        <w:rPr>
          <w:rFonts w:ascii="Verdana" w:hAnsi="Verdana" w:cs="Arial"/>
          <w:szCs w:val="24"/>
        </w:rPr>
      </w:pPr>
      <w:r w:rsidRPr="00A863E2">
        <w:rPr>
          <w:rFonts w:ascii="Verdana" w:eastAsia="Times New Roman" w:hAnsi="Verdana"/>
          <w:szCs w:val="24"/>
        </w:rPr>
        <w:t>Sutartis keičiama vadovaujantis Lietuvos Respublikos viešųjų pirkimų įstatymo 89 straipsnio nuostatomis.</w:t>
      </w:r>
    </w:p>
    <w:p w14:paraId="4AC63927" w14:textId="77777777" w:rsidR="00A863E2" w:rsidRPr="00A863E2" w:rsidRDefault="00A863E2" w:rsidP="00A863E2">
      <w:pPr>
        <w:pStyle w:val="Sraopastraipa"/>
        <w:numPr>
          <w:ilvl w:val="1"/>
          <w:numId w:val="54"/>
        </w:numPr>
        <w:tabs>
          <w:tab w:val="left" w:pos="709"/>
        </w:tabs>
        <w:spacing w:after="0" w:line="240" w:lineRule="auto"/>
        <w:ind w:left="0" w:firstLine="709"/>
        <w:jc w:val="both"/>
        <w:rPr>
          <w:rFonts w:ascii="Verdana" w:hAnsi="Verdana" w:cs="Arial"/>
          <w:szCs w:val="24"/>
        </w:rPr>
      </w:pPr>
      <w:r w:rsidRPr="00A863E2">
        <w:rPr>
          <w:rFonts w:ascii="Verdana" w:eastAsia="Times New Roman" w:hAnsi="Verdana"/>
          <w:szCs w:val="24"/>
        </w:rPr>
        <w:t>Sutarties dokumentai gali būti keičiama tik raštišku Šalių susitarimu ir/ar protokolu, pasirašytu abiejų Sutarties šalių.</w:t>
      </w:r>
    </w:p>
    <w:p w14:paraId="318B6848" w14:textId="77777777" w:rsidR="00A863E2" w:rsidRPr="00A863E2" w:rsidRDefault="00A863E2" w:rsidP="00A863E2">
      <w:pPr>
        <w:pStyle w:val="Sraopastraipa"/>
        <w:numPr>
          <w:ilvl w:val="1"/>
          <w:numId w:val="54"/>
        </w:numPr>
        <w:tabs>
          <w:tab w:val="left" w:pos="709"/>
        </w:tabs>
        <w:spacing w:after="0" w:line="240" w:lineRule="auto"/>
        <w:ind w:left="0" w:firstLine="709"/>
        <w:jc w:val="both"/>
        <w:rPr>
          <w:rFonts w:ascii="Verdana" w:hAnsi="Verdana" w:cs="Arial"/>
          <w:szCs w:val="24"/>
        </w:rPr>
      </w:pPr>
      <w:r w:rsidRPr="00A863E2">
        <w:rPr>
          <w:rFonts w:ascii="Verdana" w:eastAsia="Times New Roman" w:hAnsi="Verdana"/>
          <w:szCs w:val="24"/>
        </w:rPr>
        <w:lastRenderedPageBreak/>
        <w:t>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4C2C6733" w14:textId="77777777" w:rsidR="00A863E2" w:rsidRPr="00A863E2" w:rsidRDefault="00A863E2" w:rsidP="00A863E2">
      <w:pPr>
        <w:pStyle w:val="Sraopastraipa"/>
        <w:tabs>
          <w:tab w:val="left" w:pos="709"/>
        </w:tabs>
        <w:spacing w:after="0" w:line="240" w:lineRule="auto"/>
        <w:ind w:left="709"/>
        <w:rPr>
          <w:rFonts w:ascii="Verdana" w:hAnsi="Verdana" w:cs="Arial"/>
          <w:szCs w:val="24"/>
        </w:rPr>
      </w:pPr>
    </w:p>
    <w:p w14:paraId="5E7FEF95"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b/>
          <w:bCs/>
          <w:caps/>
          <w:sz w:val="24"/>
          <w:szCs w:val="24"/>
        </w:rPr>
      </w:pPr>
      <w:r w:rsidRPr="00A863E2">
        <w:rPr>
          <w:rFonts w:ascii="Verdana" w:hAnsi="Verdana" w:cs="Arial"/>
          <w:b/>
          <w:bCs/>
          <w:caps/>
          <w:sz w:val="24"/>
          <w:szCs w:val="24"/>
        </w:rPr>
        <w:t>sutarties nutraukimas</w:t>
      </w:r>
    </w:p>
    <w:p w14:paraId="6D172215" w14:textId="77777777" w:rsidR="00A863E2" w:rsidRPr="00A863E2" w:rsidRDefault="00A863E2" w:rsidP="00A863E2">
      <w:pPr>
        <w:tabs>
          <w:tab w:val="left" w:pos="567"/>
          <w:tab w:val="left" w:pos="851"/>
        </w:tabs>
        <w:spacing w:after="0" w:line="240" w:lineRule="auto"/>
        <w:rPr>
          <w:rFonts w:ascii="Verdana" w:hAnsi="Verdana" w:cs="Arial"/>
          <w:b/>
          <w:bCs/>
          <w:caps/>
          <w:sz w:val="24"/>
          <w:szCs w:val="24"/>
        </w:rPr>
      </w:pPr>
    </w:p>
    <w:p w14:paraId="2B83829B" w14:textId="77777777" w:rsidR="00A863E2" w:rsidRPr="00A863E2" w:rsidRDefault="00A863E2" w:rsidP="00A863E2">
      <w:pPr>
        <w:numPr>
          <w:ilvl w:val="1"/>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r w:rsidRPr="00A863E2">
        <w:rPr>
          <w:rFonts w:ascii="Verdana" w:eastAsia="Arial Unicode MS" w:hAnsi="Verdana" w:cs="Arial"/>
          <w:color w:val="000000"/>
          <w:sz w:val="24"/>
          <w:szCs w:val="24"/>
          <w:bdr w:val="nil"/>
        </w:rPr>
        <w:t>Sutartis gali būti nutraukta:</w:t>
      </w:r>
    </w:p>
    <w:p w14:paraId="6F363B43" w14:textId="77777777" w:rsidR="00A863E2" w:rsidRPr="00A863E2" w:rsidRDefault="00A863E2" w:rsidP="00A863E2">
      <w:pPr>
        <w:numPr>
          <w:ilvl w:val="2"/>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r w:rsidRPr="00A863E2">
        <w:rPr>
          <w:rFonts w:ascii="Verdana" w:eastAsia="Arial Unicode MS" w:hAnsi="Verdana" w:cs="Arial"/>
          <w:color w:val="000000"/>
          <w:sz w:val="24"/>
          <w:szCs w:val="24"/>
          <w:bdr w:val="nil"/>
        </w:rPr>
        <w:t>abiejų šalių rašytiniu susitarimu;</w:t>
      </w:r>
    </w:p>
    <w:p w14:paraId="0E8C7A12" w14:textId="77777777" w:rsidR="00A863E2" w:rsidRPr="00A863E2" w:rsidRDefault="00A863E2" w:rsidP="00A863E2">
      <w:pPr>
        <w:numPr>
          <w:ilvl w:val="2"/>
          <w:numId w:val="54"/>
        </w:numPr>
        <w:pBdr>
          <w:top w:val="nil"/>
          <w:left w:val="nil"/>
          <w:bottom w:val="nil"/>
          <w:right w:val="nil"/>
          <w:between w:val="nil"/>
          <w:bar w:val="nil"/>
        </w:pBdr>
        <w:suppressAutoHyphens/>
        <w:spacing w:after="0" w:line="240" w:lineRule="auto"/>
        <w:ind w:left="0" w:firstLine="709"/>
        <w:jc w:val="both"/>
        <w:rPr>
          <w:rFonts w:ascii="Verdana" w:eastAsia="Times New Roman" w:hAnsi="Verdana" w:cs="Arial"/>
          <w:sz w:val="24"/>
          <w:szCs w:val="24"/>
          <w:bdr w:val="nil"/>
        </w:rPr>
      </w:pPr>
      <w:r w:rsidRPr="00A863E2">
        <w:rPr>
          <w:rFonts w:ascii="Verdana" w:eastAsia="Arial Unicode MS" w:hAnsi="Verdana" w:cs="Arial"/>
          <w:color w:val="000000"/>
          <w:sz w:val="24"/>
          <w:szCs w:val="24"/>
          <w:bdr w:val="nil"/>
        </w:rPr>
        <w:t xml:space="preserve">vienos iš šalių iniciatyva, jeigu sutarties </w:t>
      </w:r>
      <w:r w:rsidRPr="00A863E2">
        <w:rPr>
          <w:rFonts w:ascii="Verdana" w:eastAsia="Arial Unicode MS" w:hAnsi="Verdana" w:cs="Arial"/>
          <w:sz w:val="24"/>
          <w:szCs w:val="24"/>
          <w:bdr w:val="nil"/>
        </w:rPr>
        <w:t xml:space="preserve">9 </w:t>
      </w:r>
      <w:r w:rsidRPr="00A863E2">
        <w:rPr>
          <w:rFonts w:ascii="Verdana" w:eastAsia="Arial Unicode MS" w:hAnsi="Verdana" w:cs="Arial"/>
          <w:color w:val="000000"/>
          <w:sz w:val="24"/>
          <w:szCs w:val="24"/>
          <w:bdr w:val="nil"/>
        </w:rPr>
        <w:t xml:space="preserve">skyriuje nustatytos aplinkybės tęsiasi ilgiau </w:t>
      </w:r>
      <w:r w:rsidRPr="00A863E2">
        <w:rPr>
          <w:rFonts w:ascii="Verdana" w:eastAsia="Arial Unicode MS" w:hAnsi="Verdana" w:cs="Arial"/>
          <w:sz w:val="24"/>
          <w:szCs w:val="24"/>
          <w:bdr w:val="nil"/>
        </w:rPr>
        <w:t xml:space="preserve">kaip 4 (keturis) mėnesius nuo pranešimo apie jas gavimo dienos. </w:t>
      </w:r>
    </w:p>
    <w:p w14:paraId="3E33BA6A" w14:textId="77777777" w:rsidR="00A863E2" w:rsidRPr="00A863E2" w:rsidRDefault="00A863E2" w:rsidP="00A863E2">
      <w:pPr>
        <w:numPr>
          <w:ilvl w:val="1"/>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bookmarkStart w:id="105" w:name="_Ref41984658"/>
      <w:r w:rsidRPr="00A863E2">
        <w:rPr>
          <w:rFonts w:ascii="Verdana" w:eastAsia="Arial Unicode MS" w:hAnsi="Verdana" w:cs="Arial"/>
          <w:color w:val="000000"/>
          <w:sz w:val="24"/>
          <w:szCs w:val="24"/>
          <w:bdr w:val="nil"/>
        </w:rPr>
        <w:t>Užsakovas turi teisę vienašališkai nutraukti sutartį, jeigu:</w:t>
      </w:r>
      <w:bookmarkEnd w:id="105"/>
    </w:p>
    <w:p w14:paraId="61833EFC" w14:textId="77777777" w:rsidR="00A863E2" w:rsidRPr="00A863E2" w:rsidRDefault="00A863E2" w:rsidP="00A863E2">
      <w:pPr>
        <w:numPr>
          <w:ilvl w:val="2"/>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r w:rsidRPr="00A863E2">
        <w:rPr>
          <w:rFonts w:ascii="Verdana" w:eastAsia="Arial Unicode MS" w:hAnsi="Verdana" w:cs="Arial"/>
          <w:color w:val="000000" w:themeColor="text1"/>
          <w:sz w:val="24"/>
          <w:szCs w:val="24"/>
          <w:bdr w:val="nil"/>
        </w:rPr>
        <w:t xml:space="preserve">galima taikyti </w:t>
      </w:r>
      <w:r w:rsidRPr="00A863E2">
        <w:rPr>
          <w:rFonts w:ascii="Verdana" w:hAnsi="Verdana" w:cs="Arial"/>
          <w:sz w:val="24"/>
          <w:szCs w:val="24"/>
        </w:rPr>
        <w:t>Viešųjų pirkimų įstatymo 90 straipsnio 1 dalies nuostatas, laikantis minėto straipsnio 2 dalyje nurodytų reikalavimų;</w:t>
      </w:r>
    </w:p>
    <w:p w14:paraId="03143885" w14:textId="77777777" w:rsidR="00A863E2" w:rsidRPr="00A863E2" w:rsidRDefault="00A863E2" w:rsidP="00A863E2">
      <w:pPr>
        <w:numPr>
          <w:ilvl w:val="2"/>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bookmarkStart w:id="106" w:name="_Ref41984702"/>
      <w:r w:rsidRPr="00A863E2">
        <w:rPr>
          <w:rFonts w:ascii="Verdana" w:eastAsia="Arial Unicode MS" w:hAnsi="Verdana" w:cs="Arial"/>
          <w:color w:val="000000"/>
          <w:sz w:val="24"/>
          <w:szCs w:val="24"/>
          <w:bdr w:val="nil"/>
        </w:rPr>
        <w:t>rangovas bankrutuoja arba yra likviduojamas, sustabdo ūkinę veiklą arba teisės aktuose nustatyta tvarka susidaro analogiška situacija;</w:t>
      </w:r>
      <w:bookmarkEnd w:id="106"/>
    </w:p>
    <w:p w14:paraId="39C8FA2B" w14:textId="77777777" w:rsidR="00A863E2" w:rsidRPr="00A863E2" w:rsidRDefault="00A863E2" w:rsidP="00A863E2">
      <w:pPr>
        <w:numPr>
          <w:ilvl w:val="2"/>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r w:rsidRPr="00A863E2">
        <w:rPr>
          <w:rFonts w:ascii="Verdana" w:eastAsia="Arial Unicode MS" w:hAnsi="Verdana" w:cs="Arial"/>
          <w:color w:val="000000"/>
          <w:sz w:val="24"/>
          <w:szCs w:val="24"/>
          <w:bdr w:val="nil"/>
        </w:rPr>
        <w:t>rangovas iš esmės pažeidė sutartį;</w:t>
      </w:r>
    </w:p>
    <w:p w14:paraId="6E3211C5" w14:textId="77777777" w:rsidR="00A863E2" w:rsidRPr="00A863E2" w:rsidRDefault="00A863E2" w:rsidP="00A863E2">
      <w:pPr>
        <w:numPr>
          <w:ilvl w:val="2"/>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r w:rsidRPr="00A863E2">
        <w:rPr>
          <w:rFonts w:ascii="Verdana" w:eastAsia="Arial Unicode MS" w:hAnsi="Verdana" w:cs="Arial"/>
          <w:color w:val="000000"/>
          <w:sz w:val="24"/>
          <w:szCs w:val="24"/>
          <w:bdr w:val="nil"/>
        </w:rPr>
        <w:t>užtikrinimą išdavęs subjektas (garantas, laiduotojas) negali įvykdyti savo įsipareigojimų ir rangovas, užsakovui raštu pareikalavus, per 10 (dešimt) dienų nepateikė naujo užtikrinimo tokiomis pačiomis sąlygomis kaip ir ankstesnysis;</w:t>
      </w:r>
    </w:p>
    <w:p w14:paraId="11E0B4B8" w14:textId="77777777" w:rsidR="00A863E2" w:rsidRPr="00A863E2" w:rsidRDefault="00A863E2" w:rsidP="00A863E2">
      <w:pPr>
        <w:numPr>
          <w:ilvl w:val="2"/>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r w:rsidRPr="00A863E2">
        <w:rPr>
          <w:rFonts w:ascii="Verdana" w:eastAsia="Arial Unicode MS" w:hAnsi="Verdana" w:cs="Arial"/>
          <w:color w:val="000000"/>
          <w:sz w:val="24"/>
          <w:szCs w:val="24"/>
          <w:bdr w:val="nil"/>
        </w:rPr>
        <w:t>paaiškėja kitos aplinkybės, dėl kurių rangovas negalės tinkamai vykdyti sutarties ir (ar) atlikti darbų ir rangovas negali pateikti pagrįstų įrodymų, kad sutartį įvykdys tinkamai.</w:t>
      </w:r>
    </w:p>
    <w:p w14:paraId="7481BDF3" w14:textId="77777777" w:rsidR="00A863E2" w:rsidRPr="00A863E2" w:rsidRDefault="00A863E2" w:rsidP="00A863E2">
      <w:pPr>
        <w:numPr>
          <w:ilvl w:val="1"/>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sz w:val="24"/>
          <w:szCs w:val="24"/>
          <w:bdr w:val="nil"/>
        </w:rPr>
      </w:pPr>
      <w:r w:rsidRPr="00A863E2">
        <w:rPr>
          <w:rFonts w:ascii="Verdana" w:eastAsia="Arial Unicode MS" w:hAnsi="Verdana" w:cs="Arial"/>
          <w:color w:val="000000"/>
          <w:sz w:val="24"/>
          <w:szCs w:val="24"/>
          <w:bdr w:val="nil"/>
        </w:rPr>
        <w:t xml:space="preserve">Rangovas, gavęs pranešimą iš užsakovo dėl sutarties nutraukimo pagal bet kurią iš </w:t>
      </w:r>
      <w:r w:rsidRPr="00A863E2">
        <w:rPr>
          <w:rFonts w:ascii="Verdana" w:eastAsia="Arial Unicode MS" w:hAnsi="Verdana" w:cs="Arial"/>
          <w:sz w:val="24"/>
          <w:szCs w:val="24"/>
          <w:bdr w:val="nil"/>
        </w:rPr>
        <w:fldChar w:fldCharType="begin"/>
      </w:r>
      <w:r w:rsidRPr="00A863E2">
        <w:rPr>
          <w:rFonts w:ascii="Verdana" w:eastAsia="Arial Unicode MS" w:hAnsi="Verdana" w:cs="Arial"/>
          <w:sz w:val="24"/>
          <w:szCs w:val="24"/>
          <w:bdr w:val="nil"/>
        </w:rPr>
        <w:instrText xml:space="preserve"> REF _Ref41984658 \r \h  \* MERGEFORMAT </w:instrText>
      </w:r>
      <w:r w:rsidRPr="00A863E2">
        <w:rPr>
          <w:rFonts w:ascii="Verdana" w:eastAsia="Arial Unicode MS" w:hAnsi="Verdana" w:cs="Arial"/>
          <w:sz w:val="24"/>
          <w:szCs w:val="24"/>
          <w:bdr w:val="nil"/>
        </w:rPr>
      </w:r>
      <w:r w:rsidRPr="00A863E2">
        <w:rPr>
          <w:rFonts w:ascii="Verdana" w:eastAsia="Arial Unicode MS" w:hAnsi="Verdana" w:cs="Arial"/>
          <w:sz w:val="24"/>
          <w:szCs w:val="24"/>
          <w:bdr w:val="nil"/>
        </w:rPr>
        <w:fldChar w:fldCharType="separate"/>
      </w:r>
      <w:r w:rsidRPr="00A863E2">
        <w:rPr>
          <w:rFonts w:ascii="Verdana" w:eastAsia="Arial Unicode MS" w:hAnsi="Verdana" w:cs="Arial"/>
          <w:sz w:val="24"/>
          <w:szCs w:val="24"/>
          <w:bdr w:val="nil"/>
        </w:rPr>
        <w:t>11.2</w:t>
      </w:r>
      <w:r w:rsidRPr="00A863E2">
        <w:rPr>
          <w:rFonts w:ascii="Verdana" w:eastAsia="Arial Unicode MS" w:hAnsi="Verdana" w:cs="Arial"/>
          <w:sz w:val="24"/>
          <w:szCs w:val="24"/>
          <w:bdr w:val="nil"/>
        </w:rPr>
        <w:fldChar w:fldCharType="end"/>
      </w:r>
      <w:r w:rsidRPr="00A863E2">
        <w:rPr>
          <w:rFonts w:ascii="Verdana" w:eastAsia="Arial Unicode MS" w:hAnsi="Verdana" w:cs="Arial"/>
          <w:sz w:val="24"/>
          <w:szCs w:val="24"/>
          <w:bdr w:val="nil"/>
        </w:rPr>
        <w:t xml:space="preserve"> </w:t>
      </w:r>
      <w:r w:rsidRPr="00A863E2">
        <w:rPr>
          <w:rFonts w:ascii="Verdana" w:eastAsia="Arial Unicode MS" w:hAnsi="Verdana" w:cs="Arial"/>
          <w:color w:val="000000"/>
          <w:sz w:val="24"/>
          <w:szCs w:val="24"/>
          <w:bdr w:val="nil"/>
        </w:rPr>
        <w:t xml:space="preserve">papunktyje </w:t>
      </w:r>
      <w:r w:rsidRPr="00A863E2">
        <w:rPr>
          <w:rFonts w:ascii="Verdana" w:eastAsia="Arial Unicode MS" w:hAnsi="Verdana" w:cs="Arial"/>
          <w:sz w:val="24"/>
          <w:szCs w:val="24"/>
          <w:bdr w:val="nil"/>
        </w:rPr>
        <w:t>numatytų sąlygų, turi teisę pateikti užsakovui rašytinius paaiškinimus per 5 (penkias) darbo dienas nuo pranešimo iš užsakovo gavimo dienos.</w:t>
      </w:r>
    </w:p>
    <w:p w14:paraId="3060FB94" w14:textId="77777777" w:rsidR="00A863E2" w:rsidRPr="00A863E2" w:rsidRDefault="00A863E2" w:rsidP="00A863E2">
      <w:pPr>
        <w:numPr>
          <w:ilvl w:val="1"/>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sz w:val="24"/>
          <w:szCs w:val="24"/>
          <w:bdr w:val="nil"/>
        </w:rPr>
      </w:pPr>
      <w:r w:rsidRPr="00A863E2">
        <w:rPr>
          <w:rFonts w:ascii="Verdana" w:eastAsia="Arial Unicode MS" w:hAnsi="Verdana" w:cs="Arial"/>
          <w:sz w:val="24"/>
          <w:szCs w:val="24"/>
          <w:bdr w:val="nil"/>
        </w:rPr>
        <w:t>Užsakovas, nesant rangovo kaltės, turi teisę vienašališkai nutraukti sutartį, įspėjęs apie tai rangovą ne vėliau kaip prieš 30 (trisdešimt) kalendorinių dienų, nepaisydamas to, kad rangovas jau pradėjo ją vykdyti. Šiuo atveju užsakovas privalo sumokėti rangovui už iki sutarties nutraukimo atliktus darbus, ir rangovas neturi teisės gauti jokių kitokių kompensacijų.</w:t>
      </w:r>
    </w:p>
    <w:p w14:paraId="13A0309D" w14:textId="77777777" w:rsidR="00A863E2" w:rsidRPr="00A863E2" w:rsidRDefault="00A863E2" w:rsidP="00A863E2">
      <w:pPr>
        <w:numPr>
          <w:ilvl w:val="1"/>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sz w:val="24"/>
          <w:szCs w:val="24"/>
          <w:bdr w:val="nil"/>
        </w:rPr>
      </w:pPr>
      <w:r w:rsidRPr="00A863E2">
        <w:rPr>
          <w:rFonts w:ascii="Verdana" w:eastAsia="Arial Unicode MS" w:hAnsi="Verdana" w:cs="Arial"/>
          <w:sz w:val="24"/>
          <w:szCs w:val="24"/>
          <w:bdr w:val="nil"/>
        </w:rPr>
        <w:t>Rangovas, nesikreipdamas į teismą, gali vienašališkai nutraukti sutartį, jeigu:</w:t>
      </w:r>
    </w:p>
    <w:p w14:paraId="0375B455" w14:textId="77777777" w:rsidR="00A863E2" w:rsidRPr="00A863E2" w:rsidRDefault="00A863E2" w:rsidP="00A863E2">
      <w:pPr>
        <w:numPr>
          <w:ilvl w:val="2"/>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r w:rsidRPr="00A863E2">
        <w:rPr>
          <w:rFonts w:ascii="Verdana" w:eastAsia="Arial Unicode MS" w:hAnsi="Verdana" w:cs="Arial"/>
          <w:color w:val="000000"/>
          <w:sz w:val="24"/>
          <w:szCs w:val="24"/>
          <w:bdr w:val="nil"/>
        </w:rPr>
        <w:t xml:space="preserve"> užsakovas ne dėl rangovo kaltės arba sutarties </w:t>
      </w:r>
      <w:r w:rsidRPr="00A863E2">
        <w:rPr>
          <w:rFonts w:ascii="Verdana" w:eastAsia="Arial Unicode MS" w:hAnsi="Verdana" w:cs="Arial"/>
          <w:sz w:val="24"/>
          <w:szCs w:val="24"/>
          <w:bdr w:val="nil"/>
        </w:rPr>
        <w:t>9</w:t>
      </w:r>
      <w:r w:rsidRPr="00A863E2">
        <w:rPr>
          <w:rFonts w:ascii="Verdana" w:eastAsia="Arial Unicode MS" w:hAnsi="Verdana" w:cs="Arial"/>
          <w:color w:val="000000"/>
          <w:sz w:val="24"/>
          <w:szCs w:val="24"/>
          <w:bdr w:val="nil"/>
        </w:rPr>
        <w:t xml:space="preserve"> skyriuje numatytų aplinkybių vėluoja atlikti mokėjimą daugiau kaip </w:t>
      </w:r>
      <w:r w:rsidRPr="00A863E2">
        <w:rPr>
          <w:rFonts w:ascii="Verdana" w:eastAsia="Arial Unicode MS" w:hAnsi="Verdana" w:cs="Arial"/>
          <w:sz w:val="24"/>
          <w:szCs w:val="24"/>
          <w:bdr w:val="nil"/>
        </w:rPr>
        <w:t xml:space="preserve">20 (dvidešimt) kalendorinių dienų </w:t>
      </w:r>
      <w:r w:rsidRPr="00A863E2">
        <w:rPr>
          <w:rFonts w:ascii="Verdana" w:eastAsia="Arial Unicode MS" w:hAnsi="Verdana" w:cs="Arial"/>
          <w:color w:val="000000"/>
          <w:sz w:val="24"/>
          <w:szCs w:val="24"/>
          <w:bdr w:val="nil"/>
        </w:rPr>
        <w:t>ir jeigu rangovas apie vėlavimą prieš tai raštu pranešė užsakovui;</w:t>
      </w:r>
    </w:p>
    <w:p w14:paraId="5593C452" w14:textId="77777777" w:rsidR="00A863E2" w:rsidRPr="00A863E2" w:rsidRDefault="00A863E2" w:rsidP="00A863E2">
      <w:pPr>
        <w:numPr>
          <w:ilvl w:val="2"/>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sz w:val="24"/>
          <w:szCs w:val="24"/>
          <w:bdr w:val="nil"/>
        </w:rPr>
      </w:pPr>
      <w:r w:rsidRPr="00A863E2">
        <w:rPr>
          <w:rFonts w:ascii="Verdana" w:eastAsia="Arial Unicode MS" w:hAnsi="Verdana" w:cs="Arial"/>
          <w:color w:val="000000"/>
          <w:sz w:val="24"/>
          <w:szCs w:val="24"/>
          <w:bdr w:val="nil"/>
        </w:rPr>
        <w:t xml:space="preserve">užsakovas sustabdė darbų </w:t>
      </w:r>
      <w:r w:rsidRPr="00A863E2">
        <w:rPr>
          <w:rFonts w:ascii="Verdana" w:eastAsia="Arial Unicode MS" w:hAnsi="Verdana" w:cs="Arial"/>
          <w:sz w:val="24"/>
          <w:szCs w:val="24"/>
          <w:bdr w:val="nil"/>
        </w:rPr>
        <w:t>atlikimo terminus dėl to, kad negali priimti darbų ir darbų atlikimo sustabdymas trunka ilgiau kaip 3 (tris) mėnesius.</w:t>
      </w:r>
    </w:p>
    <w:p w14:paraId="20DF5469" w14:textId="77777777" w:rsidR="00A863E2" w:rsidRPr="00A863E2" w:rsidRDefault="00A863E2" w:rsidP="00A863E2">
      <w:pPr>
        <w:numPr>
          <w:ilvl w:val="1"/>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r w:rsidRPr="00A863E2">
        <w:rPr>
          <w:rFonts w:ascii="Verdana" w:eastAsia="Times New Roman" w:hAnsi="Verdana" w:cs="Arial"/>
          <w:color w:val="000000"/>
          <w:sz w:val="24"/>
          <w:szCs w:val="24"/>
          <w:bdr w:val="nil"/>
        </w:rPr>
        <w:t xml:space="preserve">Šalis, ketinanti vienašališkai nutraukti sutartį, prieš 14 (keturiolika) dienų raštu praneša kitai šaliai apie savo ketinimus ir nustato ne trumpesnį nei 3 (trijų) dienų terminą pranešime nurodytiems trūkumams ištaisyti. Jei kaltoji </w:t>
      </w:r>
      <w:r w:rsidRPr="00A863E2">
        <w:rPr>
          <w:rFonts w:ascii="Verdana" w:eastAsia="Times New Roman" w:hAnsi="Verdana" w:cs="Arial"/>
          <w:color w:val="000000"/>
          <w:sz w:val="24"/>
          <w:szCs w:val="24"/>
          <w:bdr w:val="nil"/>
        </w:rPr>
        <w:lastRenderedPageBreak/>
        <w:t>šalis per pranešime nurodytą terminą nepašalina sutarties pažeidimų, sutartis laikoma nutraukta nuo termino pasibaigimo dienos.</w:t>
      </w:r>
    </w:p>
    <w:p w14:paraId="32B5F2B9" w14:textId="77777777" w:rsidR="00A863E2" w:rsidRPr="00A863E2" w:rsidRDefault="00A863E2" w:rsidP="00A863E2">
      <w:pPr>
        <w:numPr>
          <w:ilvl w:val="1"/>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r w:rsidRPr="00A863E2">
        <w:rPr>
          <w:rFonts w:ascii="Verdana" w:eastAsia="Arial Unicode MS" w:hAnsi="Verdana" w:cs="Arial"/>
          <w:color w:val="000000"/>
          <w:sz w:val="24"/>
          <w:szCs w:val="24"/>
          <w:bdr w:val="nil"/>
        </w:rPr>
        <w:t xml:space="preserve">Nustatant ar sutarties pažeidimas yra esminis, šalys vadovaujasi Civilinio kodekso 6.217 straipsnio nuostatomis. </w:t>
      </w:r>
    </w:p>
    <w:p w14:paraId="092D6DFD" w14:textId="77777777" w:rsidR="00A863E2" w:rsidRPr="00A863E2" w:rsidRDefault="00A863E2" w:rsidP="00A863E2">
      <w:pPr>
        <w:numPr>
          <w:ilvl w:val="1"/>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r w:rsidRPr="00A863E2">
        <w:rPr>
          <w:rFonts w:ascii="Verdana" w:eastAsia="Arial Unicode MS" w:hAnsi="Verdana" w:cs="Arial"/>
          <w:color w:val="000000"/>
          <w:sz w:val="24"/>
          <w:szCs w:val="24"/>
          <w:bdr w:val="nil"/>
        </w:rPr>
        <w:t>Esminiais sutarties pažeidimais bus laikomi:</w:t>
      </w:r>
    </w:p>
    <w:p w14:paraId="2EE14107" w14:textId="77777777" w:rsidR="00A863E2" w:rsidRPr="00A863E2" w:rsidRDefault="00A863E2" w:rsidP="00A863E2">
      <w:pPr>
        <w:numPr>
          <w:ilvl w:val="2"/>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r w:rsidRPr="00A863E2">
        <w:rPr>
          <w:rFonts w:ascii="Verdana" w:eastAsia="Arial Unicode MS" w:hAnsi="Verdana" w:cs="Arial"/>
          <w:color w:val="000000"/>
          <w:sz w:val="24"/>
          <w:szCs w:val="24"/>
          <w:bdr w:val="nil"/>
        </w:rPr>
        <w:t>jeigu rangovas nesuteikia darbų per šioje sutartyje, techninėje specifikacijoje ir/ ar kituose pirkimo dokumentuose nurodytus terminus;</w:t>
      </w:r>
    </w:p>
    <w:p w14:paraId="12887347" w14:textId="77777777" w:rsidR="00A863E2" w:rsidRPr="00A863E2" w:rsidRDefault="00A863E2" w:rsidP="00A863E2">
      <w:pPr>
        <w:numPr>
          <w:ilvl w:val="2"/>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r w:rsidRPr="00A863E2">
        <w:rPr>
          <w:rFonts w:ascii="Verdana" w:eastAsia="Arial Unicode MS" w:hAnsi="Verdana" w:cs="Arial"/>
          <w:color w:val="000000"/>
          <w:sz w:val="24"/>
          <w:szCs w:val="24"/>
          <w:bdr w:val="nil"/>
        </w:rPr>
        <w:t>jeigu rangovas siekia padidinti sutarties kainą/įkainius arba atsisako vykdyti sutartį už šioje sutartyje nustatytą darbų kainą/įkainius;</w:t>
      </w:r>
    </w:p>
    <w:p w14:paraId="17BB1415" w14:textId="77777777" w:rsidR="00A863E2" w:rsidRPr="00A863E2" w:rsidRDefault="00A863E2" w:rsidP="00A863E2">
      <w:pPr>
        <w:numPr>
          <w:ilvl w:val="2"/>
          <w:numId w:val="54"/>
        </w:numPr>
        <w:pBdr>
          <w:top w:val="nil"/>
          <w:left w:val="nil"/>
          <w:bottom w:val="nil"/>
          <w:right w:val="nil"/>
          <w:between w:val="nil"/>
          <w:bar w:val="nil"/>
        </w:pBdr>
        <w:suppressAutoHyphens/>
        <w:spacing w:after="0" w:line="240" w:lineRule="auto"/>
        <w:ind w:left="0" w:firstLine="709"/>
        <w:jc w:val="both"/>
        <w:rPr>
          <w:rFonts w:ascii="Verdana" w:eastAsia="Arial Unicode MS" w:hAnsi="Verdana" w:cs="Arial"/>
          <w:color w:val="000000"/>
          <w:sz w:val="24"/>
          <w:szCs w:val="24"/>
          <w:bdr w:val="nil"/>
        </w:rPr>
      </w:pPr>
      <w:r w:rsidRPr="00A863E2">
        <w:rPr>
          <w:rFonts w:ascii="Verdana" w:eastAsia="Arial Unicode MS" w:hAnsi="Verdana" w:cs="Arial"/>
          <w:color w:val="000000"/>
          <w:sz w:val="24"/>
          <w:szCs w:val="24"/>
          <w:bdr w:val="nil"/>
        </w:rPr>
        <w:t>kai teikėjas nesilaiko šioje sutartyje nustatytos naujų subrangovų/specialistų pasitelkimo ir/ar jų keitimo tvarkos.</w:t>
      </w:r>
    </w:p>
    <w:p w14:paraId="7EFE2053" w14:textId="77777777" w:rsidR="00A863E2" w:rsidRPr="00A863E2" w:rsidRDefault="00A863E2" w:rsidP="00A863E2">
      <w:pPr>
        <w:tabs>
          <w:tab w:val="left" w:pos="567"/>
        </w:tabs>
        <w:spacing w:after="0" w:line="240" w:lineRule="auto"/>
        <w:rPr>
          <w:rFonts w:ascii="Verdana" w:hAnsi="Verdana" w:cs="Arial"/>
          <w:sz w:val="24"/>
          <w:szCs w:val="24"/>
        </w:rPr>
      </w:pPr>
    </w:p>
    <w:p w14:paraId="762B00EB"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b/>
          <w:bCs/>
          <w:caps/>
          <w:sz w:val="24"/>
          <w:szCs w:val="24"/>
        </w:rPr>
      </w:pPr>
      <w:r w:rsidRPr="00A863E2">
        <w:rPr>
          <w:rFonts w:ascii="Verdana" w:hAnsi="Verdana" w:cs="Arial"/>
          <w:b/>
          <w:bCs/>
          <w:caps/>
          <w:sz w:val="24"/>
          <w:szCs w:val="24"/>
        </w:rPr>
        <w:t>ginčų sprendimo tvarka</w:t>
      </w:r>
    </w:p>
    <w:p w14:paraId="6ACF1F72" w14:textId="77777777" w:rsidR="00A863E2" w:rsidRPr="00A863E2" w:rsidRDefault="00A863E2" w:rsidP="00A863E2">
      <w:pPr>
        <w:tabs>
          <w:tab w:val="left" w:pos="709"/>
        </w:tabs>
        <w:spacing w:after="0" w:line="240" w:lineRule="auto"/>
        <w:rPr>
          <w:rFonts w:ascii="Verdana" w:hAnsi="Verdana" w:cs="Arial"/>
          <w:b/>
          <w:bCs/>
          <w:caps/>
          <w:sz w:val="24"/>
          <w:szCs w:val="24"/>
        </w:rPr>
      </w:pPr>
    </w:p>
    <w:p w14:paraId="26F63DCB" w14:textId="77777777" w:rsidR="00A863E2" w:rsidRPr="00A863E2" w:rsidRDefault="00A863E2" w:rsidP="00A863E2">
      <w:pPr>
        <w:pStyle w:val="Sraopastraipa"/>
        <w:numPr>
          <w:ilvl w:val="1"/>
          <w:numId w:val="54"/>
        </w:numPr>
        <w:spacing w:after="0" w:line="240" w:lineRule="auto"/>
        <w:ind w:left="0" w:firstLine="697"/>
        <w:jc w:val="both"/>
        <w:outlineLvl w:val="1"/>
        <w:rPr>
          <w:rFonts w:ascii="Verdana" w:eastAsia="Times New Roman" w:hAnsi="Verdana" w:cs="Arial"/>
          <w:bCs/>
          <w:iCs/>
          <w:szCs w:val="24"/>
        </w:rPr>
      </w:pPr>
      <w:r w:rsidRPr="00A863E2">
        <w:rPr>
          <w:rFonts w:ascii="Verdana" w:eastAsia="Times New Roman" w:hAnsi="Verdana" w:cs="Arial"/>
          <w:bCs/>
          <w:iCs/>
          <w:szCs w:val="24"/>
        </w:rPr>
        <w:t xml:space="preserve">Šalys susitaria, kad visi sutarties nereglamentuoti klausimai sprendžiami remiantis Lietuvos Respublikos teise. </w:t>
      </w:r>
    </w:p>
    <w:p w14:paraId="4FAD6571" w14:textId="77777777" w:rsidR="00A863E2" w:rsidRPr="00A863E2" w:rsidRDefault="00A863E2" w:rsidP="00A863E2">
      <w:pPr>
        <w:pStyle w:val="Sraopastraipa"/>
        <w:numPr>
          <w:ilvl w:val="1"/>
          <w:numId w:val="54"/>
        </w:numPr>
        <w:spacing w:after="0" w:line="240" w:lineRule="auto"/>
        <w:ind w:left="0" w:firstLine="697"/>
        <w:jc w:val="both"/>
        <w:outlineLvl w:val="1"/>
        <w:rPr>
          <w:rFonts w:ascii="Verdana" w:eastAsia="Times New Roman" w:hAnsi="Verdana" w:cs="Arial"/>
          <w:bCs/>
          <w:iCs/>
          <w:szCs w:val="24"/>
        </w:rPr>
      </w:pPr>
      <w:r w:rsidRPr="00A863E2">
        <w:rPr>
          <w:rFonts w:ascii="Verdana" w:eastAsia="Times New Roman" w:hAnsi="Verdana" w:cs="Arial"/>
          <w:bCs/>
          <w:iCs/>
          <w:szCs w:val="24"/>
        </w:rPr>
        <w:t>Visus užsakovo ir rangovo ginčus, kylančius iš sutarties ar su ja susijusius, šalys sprendžia derybomis. Ginčo pradžia laikoma rašto, pateikto paštu, faksu ar asmeniškai sutarties šalių šioje sutartyje nurodytais adresais, kuriame išdėstoma ginčo esmė, įteikimo data.</w:t>
      </w:r>
    </w:p>
    <w:p w14:paraId="4A1991F1" w14:textId="77777777" w:rsidR="00A863E2" w:rsidRPr="00A863E2" w:rsidRDefault="00A863E2" w:rsidP="00A863E2">
      <w:pPr>
        <w:pStyle w:val="Sraopastraipa"/>
        <w:numPr>
          <w:ilvl w:val="1"/>
          <w:numId w:val="54"/>
        </w:numPr>
        <w:spacing w:after="0" w:line="240" w:lineRule="auto"/>
        <w:ind w:left="0" w:firstLine="697"/>
        <w:jc w:val="both"/>
        <w:outlineLvl w:val="1"/>
        <w:rPr>
          <w:rFonts w:ascii="Verdana" w:eastAsia="Times New Roman" w:hAnsi="Verdana" w:cs="Arial"/>
          <w:bCs/>
          <w:iCs/>
          <w:szCs w:val="24"/>
        </w:rPr>
      </w:pPr>
      <w:r w:rsidRPr="00A863E2">
        <w:rPr>
          <w:rFonts w:ascii="Verdana" w:eastAsia="Times New Roman" w:hAnsi="Verdana" w:cs="Arial"/>
          <w:bCs/>
          <w:iCs/>
          <w:szCs w:val="24"/>
        </w:rPr>
        <w:t>Jei ginčo negalima išspręsti derybomis per maksimalų 30 (trisdešimties) kalendorinių dienų laikotarpį nuo dienos, kai ginčas buvo pateiktas sprendimui, ginčas perduodamas spręsti Lietuvos Respublikos teismui.</w:t>
      </w:r>
    </w:p>
    <w:p w14:paraId="5200A7FC" w14:textId="77777777" w:rsidR="00A863E2" w:rsidRPr="00A863E2" w:rsidRDefault="00A863E2" w:rsidP="00A863E2">
      <w:pPr>
        <w:spacing w:after="0" w:line="240" w:lineRule="auto"/>
        <w:rPr>
          <w:rFonts w:ascii="Verdana" w:hAnsi="Verdana" w:cs="Arial"/>
          <w:sz w:val="24"/>
          <w:szCs w:val="24"/>
        </w:rPr>
      </w:pPr>
    </w:p>
    <w:p w14:paraId="7E395BCA" w14:textId="77777777" w:rsidR="00A863E2" w:rsidRPr="00A863E2" w:rsidRDefault="00A863E2" w:rsidP="00A863E2">
      <w:pPr>
        <w:numPr>
          <w:ilvl w:val="0"/>
          <w:numId w:val="54"/>
        </w:numPr>
        <w:tabs>
          <w:tab w:val="left" w:pos="426"/>
        </w:tabs>
        <w:spacing w:after="0" w:line="240" w:lineRule="auto"/>
        <w:ind w:left="0" w:firstLine="0"/>
        <w:jc w:val="center"/>
        <w:rPr>
          <w:rFonts w:ascii="Verdana" w:eastAsia="Times New Roman" w:hAnsi="Verdana" w:cs="Arial"/>
          <w:b/>
          <w:bCs/>
          <w:caps/>
          <w:kern w:val="32"/>
          <w:sz w:val="24"/>
          <w:szCs w:val="24"/>
        </w:rPr>
      </w:pPr>
      <w:r w:rsidRPr="00A863E2">
        <w:rPr>
          <w:rFonts w:ascii="Verdana" w:hAnsi="Verdana" w:cs="Arial"/>
          <w:b/>
          <w:bCs/>
          <w:caps/>
          <w:sz w:val="24"/>
          <w:szCs w:val="24"/>
        </w:rPr>
        <w:t>subRANGOVAI ir specialistai ir jų keitimo tvarka</w:t>
      </w:r>
    </w:p>
    <w:p w14:paraId="79834E23" w14:textId="77777777" w:rsidR="00A863E2" w:rsidRPr="00A863E2" w:rsidRDefault="00A863E2" w:rsidP="00A863E2">
      <w:pPr>
        <w:tabs>
          <w:tab w:val="left" w:pos="567"/>
        </w:tabs>
        <w:spacing w:after="0" w:line="240" w:lineRule="auto"/>
        <w:rPr>
          <w:rFonts w:ascii="Verdana" w:hAnsi="Verdana" w:cs="Arial"/>
          <w:b/>
          <w:bCs/>
          <w:caps/>
          <w:sz w:val="24"/>
          <w:szCs w:val="24"/>
        </w:rPr>
      </w:pPr>
    </w:p>
    <w:p w14:paraId="3D599B5D" w14:textId="77777777" w:rsidR="00A863E2" w:rsidRPr="00A863E2" w:rsidRDefault="00A863E2" w:rsidP="00A863E2">
      <w:pPr>
        <w:numPr>
          <w:ilvl w:val="1"/>
          <w:numId w:val="54"/>
        </w:numPr>
        <w:tabs>
          <w:tab w:val="left" w:pos="0"/>
        </w:tabs>
        <w:spacing w:after="0" w:line="240" w:lineRule="auto"/>
        <w:ind w:left="0" w:firstLine="709"/>
        <w:jc w:val="both"/>
        <w:rPr>
          <w:rFonts w:ascii="Verdana" w:hAnsi="Verdana" w:cs="Arial"/>
          <w:sz w:val="24"/>
          <w:szCs w:val="24"/>
        </w:rPr>
      </w:pPr>
      <w:r w:rsidRPr="00A863E2">
        <w:rPr>
          <w:rFonts w:ascii="Verdana" w:hAnsi="Verdana" w:cs="Arial"/>
          <w:sz w:val="24"/>
          <w:szCs w:val="24"/>
        </w:rPr>
        <w:t>Rangovas atsako už visus pagal sutartį prisiimtus įsipareigojimus, nepriklausomai nuo to, ar jiems vykdyti bus pasitelkiami tretieji asmenys.</w:t>
      </w:r>
    </w:p>
    <w:p w14:paraId="31AA01FF" w14:textId="77777777" w:rsidR="00A863E2" w:rsidRPr="00A863E2" w:rsidRDefault="00A863E2" w:rsidP="00A863E2">
      <w:pPr>
        <w:numPr>
          <w:ilvl w:val="1"/>
          <w:numId w:val="54"/>
        </w:numPr>
        <w:tabs>
          <w:tab w:val="left" w:pos="0"/>
        </w:tabs>
        <w:spacing w:after="0" w:line="240" w:lineRule="auto"/>
        <w:ind w:left="0" w:firstLine="709"/>
        <w:jc w:val="both"/>
        <w:rPr>
          <w:rFonts w:ascii="Verdana" w:hAnsi="Verdana" w:cs="Arial"/>
          <w:sz w:val="24"/>
          <w:szCs w:val="24"/>
        </w:rPr>
      </w:pPr>
      <w:r w:rsidRPr="00A863E2">
        <w:rPr>
          <w:rFonts w:ascii="Verdana" w:hAnsi="Verdana" w:cs="Arial"/>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621B6ADA" w14:textId="77777777" w:rsidR="00A863E2" w:rsidRPr="00A863E2" w:rsidRDefault="00A863E2" w:rsidP="00A863E2">
      <w:pPr>
        <w:tabs>
          <w:tab w:val="left" w:pos="0"/>
        </w:tabs>
        <w:spacing w:after="0" w:line="240" w:lineRule="auto"/>
        <w:ind w:firstLine="709"/>
        <w:rPr>
          <w:rFonts w:ascii="Verdana" w:hAnsi="Verdana" w:cs="Arial"/>
          <w:sz w:val="24"/>
          <w:szCs w:val="24"/>
        </w:rPr>
      </w:pPr>
      <w:bookmarkStart w:id="107" w:name="_Hlk95390259"/>
      <w:r w:rsidRPr="00A863E2">
        <w:rPr>
          <w:rFonts w:ascii="Verdana" w:hAnsi="Verdana" w:cs="Arial"/>
          <w:b/>
          <w:bCs/>
          <w:i/>
          <w:iCs/>
          <w:sz w:val="24"/>
          <w:szCs w:val="24"/>
        </w:rPr>
        <w:t xml:space="preserve">Jei rangovas pasitelks subrangovus, </w:t>
      </w:r>
      <w:bookmarkStart w:id="108" w:name="_Hlk101362915"/>
      <w:r w:rsidRPr="00A863E2">
        <w:rPr>
          <w:rFonts w:ascii="Verdana" w:hAnsi="Verdana" w:cs="Arial"/>
          <w:b/>
          <w:bCs/>
          <w:i/>
          <w:iCs/>
          <w:sz w:val="24"/>
          <w:szCs w:val="24"/>
        </w:rPr>
        <w:t>sutartis bus pasirašoma su tokiu 13.3. punktu</w:t>
      </w:r>
      <w:bookmarkEnd w:id="108"/>
    </w:p>
    <w:bookmarkEnd w:id="107"/>
    <w:p w14:paraId="50DF1785" w14:textId="77777777" w:rsidR="00A863E2" w:rsidRPr="00A863E2" w:rsidRDefault="00A863E2" w:rsidP="00A863E2">
      <w:pPr>
        <w:spacing w:after="0" w:line="240" w:lineRule="auto"/>
        <w:ind w:firstLine="709"/>
        <w:rPr>
          <w:rFonts w:ascii="Verdana" w:hAnsi="Verdana" w:cs="Arial"/>
          <w:sz w:val="24"/>
          <w:szCs w:val="24"/>
        </w:rPr>
      </w:pPr>
      <w:r w:rsidRPr="00A863E2">
        <w:rPr>
          <w:rFonts w:ascii="Verdana" w:hAnsi="Verdana" w:cs="Arial"/>
          <w:sz w:val="24"/>
          <w:szCs w:val="24"/>
        </w:rPr>
        <w:t>13.3. Rangovas patvirtina, kad sutarčiai vykdyti pasitelks šiuos subrangovus:</w:t>
      </w:r>
    </w:p>
    <w:p w14:paraId="1996197E" w14:textId="77777777" w:rsidR="00A863E2" w:rsidRPr="00A863E2" w:rsidRDefault="00A863E2" w:rsidP="00A863E2">
      <w:pPr>
        <w:pStyle w:val="Sraopastraipa"/>
        <w:numPr>
          <w:ilvl w:val="2"/>
          <w:numId w:val="60"/>
        </w:numPr>
        <w:spacing w:after="0" w:line="240" w:lineRule="auto"/>
        <w:ind w:left="0" w:firstLine="709"/>
        <w:jc w:val="both"/>
        <w:rPr>
          <w:rFonts w:ascii="Verdana" w:hAnsi="Verdana" w:cs="Arial"/>
          <w:szCs w:val="24"/>
        </w:rPr>
      </w:pPr>
      <w:r w:rsidRPr="00A863E2">
        <w:rPr>
          <w:rFonts w:ascii="Verdana" w:hAnsi="Verdana" w:cs="Arial"/>
          <w:szCs w:val="24"/>
        </w:rPr>
        <w:t>(Subrangovo pavadinimas, juridinio asmens kodas, kontaktiniai duomenys ir jo atstovas. Nurodoma, kurią sutarties dalį vykdys atitinkamas subrangovas).</w:t>
      </w:r>
    </w:p>
    <w:p w14:paraId="2E5CB7E3" w14:textId="77777777" w:rsidR="00A863E2" w:rsidRPr="00A863E2" w:rsidRDefault="00A863E2" w:rsidP="00A863E2">
      <w:pPr>
        <w:pStyle w:val="Sraopastraipa"/>
        <w:numPr>
          <w:ilvl w:val="2"/>
          <w:numId w:val="60"/>
        </w:numPr>
        <w:spacing w:after="0" w:line="240" w:lineRule="auto"/>
        <w:ind w:left="0" w:firstLine="709"/>
        <w:jc w:val="both"/>
        <w:rPr>
          <w:rFonts w:ascii="Verdana" w:hAnsi="Verdana" w:cs="Arial"/>
          <w:szCs w:val="24"/>
        </w:rPr>
      </w:pPr>
      <w:r w:rsidRPr="00A863E2">
        <w:rPr>
          <w:rFonts w:ascii="Verdana" w:hAnsi="Verdana" w:cs="Arial"/>
          <w:szCs w:val="24"/>
        </w:rPr>
        <w:t>(Subrangovo pavadinimas, juridinio asmens kodas, kontaktiniai duomenys ir jo atstovas. Nurodoma, kurią sutarties dalį vykdys atitinkamas subrangovas).</w:t>
      </w:r>
    </w:p>
    <w:p w14:paraId="36075363" w14:textId="77777777" w:rsidR="00A863E2" w:rsidRPr="00A863E2" w:rsidRDefault="00A863E2" w:rsidP="00A863E2">
      <w:pPr>
        <w:tabs>
          <w:tab w:val="left" w:pos="0"/>
        </w:tabs>
        <w:spacing w:after="0" w:line="240" w:lineRule="auto"/>
        <w:ind w:firstLine="709"/>
        <w:rPr>
          <w:rFonts w:ascii="Verdana" w:hAnsi="Verdana" w:cs="Arial"/>
          <w:b/>
          <w:bCs/>
          <w:i/>
          <w:iCs/>
          <w:sz w:val="24"/>
          <w:szCs w:val="24"/>
        </w:rPr>
      </w:pPr>
      <w:r w:rsidRPr="00A863E2">
        <w:rPr>
          <w:rFonts w:ascii="Verdana" w:hAnsi="Verdana" w:cs="Arial"/>
          <w:b/>
          <w:bCs/>
          <w:i/>
          <w:iCs/>
          <w:sz w:val="24"/>
          <w:szCs w:val="24"/>
        </w:rPr>
        <w:t>Jei rangovas subrangovu nepasitelks, sutartis bus pasirašoma su tokiu 13.3. punktu</w:t>
      </w:r>
    </w:p>
    <w:p w14:paraId="5216C139" w14:textId="77777777" w:rsidR="00A863E2" w:rsidRPr="00A863E2" w:rsidRDefault="00A863E2" w:rsidP="00A863E2">
      <w:pPr>
        <w:pStyle w:val="Sraopastraipa"/>
        <w:numPr>
          <w:ilvl w:val="1"/>
          <w:numId w:val="65"/>
        </w:numPr>
        <w:spacing w:after="0" w:line="240" w:lineRule="auto"/>
        <w:ind w:left="0" w:firstLine="709"/>
        <w:jc w:val="both"/>
        <w:rPr>
          <w:rFonts w:ascii="Verdana" w:hAnsi="Verdana" w:cs="Arial"/>
          <w:szCs w:val="24"/>
        </w:rPr>
      </w:pPr>
      <w:r w:rsidRPr="00A863E2">
        <w:rPr>
          <w:rFonts w:ascii="Verdana" w:hAnsi="Verdana" w:cs="Arial"/>
          <w:szCs w:val="24"/>
        </w:rPr>
        <w:t>Rangovas patvirtina, kad sutarčiai vykdyti subrangovų nepasitelks.</w:t>
      </w:r>
    </w:p>
    <w:p w14:paraId="4DFF93C1" w14:textId="77777777" w:rsidR="00A863E2" w:rsidRPr="00A863E2" w:rsidRDefault="00A863E2" w:rsidP="00A863E2">
      <w:pPr>
        <w:numPr>
          <w:ilvl w:val="1"/>
          <w:numId w:val="66"/>
        </w:numPr>
        <w:spacing w:after="0" w:line="240" w:lineRule="auto"/>
        <w:ind w:left="0" w:firstLine="709"/>
        <w:jc w:val="both"/>
        <w:rPr>
          <w:rFonts w:ascii="Verdana" w:hAnsi="Verdana" w:cs="Arial"/>
          <w:sz w:val="24"/>
          <w:szCs w:val="24"/>
        </w:rPr>
      </w:pPr>
      <w:bookmarkStart w:id="109" w:name="_Hlk97130900"/>
      <w:r w:rsidRPr="00A863E2">
        <w:rPr>
          <w:rFonts w:ascii="Verdana" w:hAnsi="Verdana" w:cs="Arial"/>
          <w:sz w:val="24"/>
          <w:szCs w:val="24"/>
        </w:rPr>
        <w:t xml:space="preserve">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w:t>
      </w:r>
      <w:r w:rsidRPr="00A863E2">
        <w:rPr>
          <w:rFonts w:ascii="Verdana" w:hAnsi="Verdana" w:cs="Arial"/>
          <w:sz w:val="24"/>
          <w:szCs w:val="24"/>
        </w:rPr>
        <w:lastRenderedPageBreak/>
        <w:t>pagrindų. Apie keičiamus ir/ar naujus pasitelkiamus subrangovus rangovas turi informuoti užsakovą raštu nurodydamas subrangovo keitimo priežastis ir gauti užsakovo rašytinį sutikimą</w:t>
      </w:r>
      <w:bookmarkEnd w:id="109"/>
      <w:r w:rsidRPr="00A863E2">
        <w:rPr>
          <w:rFonts w:ascii="Verdana" w:hAnsi="Verdana" w:cs="Arial"/>
          <w:sz w:val="24"/>
          <w:szCs w:val="24"/>
        </w:rPr>
        <w:t>.</w:t>
      </w:r>
    </w:p>
    <w:p w14:paraId="60D42A1A" w14:textId="77777777" w:rsidR="00A863E2" w:rsidRPr="00A863E2" w:rsidRDefault="00A863E2" w:rsidP="00A863E2">
      <w:pPr>
        <w:numPr>
          <w:ilvl w:val="1"/>
          <w:numId w:val="66"/>
        </w:numPr>
        <w:spacing w:after="0" w:line="240" w:lineRule="auto"/>
        <w:ind w:left="0" w:firstLine="709"/>
        <w:jc w:val="both"/>
        <w:rPr>
          <w:rFonts w:ascii="Verdana" w:hAnsi="Verdana" w:cs="Arial"/>
          <w:sz w:val="24"/>
          <w:szCs w:val="24"/>
        </w:rPr>
      </w:pPr>
      <w:r w:rsidRPr="00A863E2">
        <w:rPr>
          <w:rFonts w:ascii="Verdana" w:hAnsi="Verdana" w:cs="Arial"/>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4660233A" w14:textId="77777777" w:rsidR="00A863E2" w:rsidRPr="00A863E2" w:rsidRDefault="00A863E2" w:rsidP="00A863E2">
      <w:pPr>
        <w:numPr>
          <w:ilvl w:val="1"/>
          <w:numId w:val="66"/>
        </w:numPr>
        <w:spacing w:after="0" w:line="240" w:lineRule="auto"/>
        <w:ind w:left="0" w:firstLine="709"/>
        <w:jc w:val="both"/>
        <w:rPr>
          <w:rFonts w:ascii="Verdana" w:hAnsi="Verdana" w:cs="Arial"/>
          <w:sz w:val="24"/>
          <w:szCs w:val="24"/>
        </w:rPr>
      </w:pPr>
      <w:r w:rsidRPr="00A863E2">
        <w:rPr>
          <w:rFonts w:ascii="Verdana" w:hAnsi="Verdana" w:cs="Arial"/>
          <w:sz w:val="24"/>
          <w:szCs w:val="24"/>
        </w:rPr>
        <w:t>Tais atvejais, kai kvalifikacijai pagrįsti rangovas nesiremia subrangovų pajėgumais, užsakovas netikrina šių subrangovų pašalinimo pagrindų.</w:t>
      </w:r>
    </w:p>
    <w:p w14:paraId="7134449B" w14:textId="77777777" w:rsidR="00A863E2" w:rsidRPr="00A863E2" w:rsidRDefault="00A863E2" w:rsidP="00A863E2">
      <w:pPr>
        <w:numPr>
          <w:ilvl w:val="1"/>
          <w:numId w:val="66"/>
        </w:numPr>
        <w:spacing w:after="0" w:line="240" w:lineRule="auto"/>
        <w:ind w:left="0" w:firstLine="709"/>
        <w:jc w:val="both"/>
        <w:rPr>
          <w:rFonts w:ascii="Verdana" w:hAnsi="Verdana" w:cs="Arial"/>
          <w:sz w:val="24"/>
          <w:szCs w:val="24"/>
        </w:rPr>
      </w:pPr>
      <w:r w:rsidRPr="00A863E2">
        <w:rPr>
          <w:rFonts w:ascii="Verdana" w:hAnsi="Verdana" w:cs="Arial"/>
          <w:sz w:val="24"/>
          <w:szCs w:val="24"/>
        </w:rPr>
        <w:t>Šios sutarties vykdymo metu rangovas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7D38D4A8" w14:textId="77777777" w:rsidR="00A863E2" w:rsidRPr="00A863E2" w:rsidRDefault="00A863E2" w:rsidP="00A863E2">
      <w:pPr>
        <w:numPr>
          <w:ilvl w:val="1"/>
          <w:numId w:val="66"/>
        </w:numPr>
        <w:spacing w:after="0" w:line="240" w:lineRule="auto"/>
        <w:ind w:left="0" w:firstLine="709"/>
        <w:jc w:val="both"/>
        <w:rPr>
          <w:rFonts w:ascii="Verdana" w:hAnsi="Verdana" w:cs="Arial"/>
          <w:sz w:val="24"/>
          <w:szCs w:val="24"/>
        </w:rPr>
      </w:pPr>
      <w:r w:rsidRPr="00A863E2">
        <w:rPr>
          <w:rFonts w:ascii="Verdana" w:hAnsi="Verdana"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08433608" w14:textId="77777777" w:rsidR="00A863E2" w:rsidRPr="00A863E2" w:rsidRDefault="00A863E2" w:rsidP="00A863E2">
      <w:pPr>
        <w:numPr>
          <w:ilvl w:val="1"/>
          <w:numId w:val="66"/>
        </w:numPr>
        <w:spacing w:after="0" w:line="240" w:lineRule="auto"/>
        <w:ind w:left="0" w:firstLine="709"/>
        <w:jc w:val="both"/>
        <w:rPr>
          <w:rFonts w:ascii="Verdana" w:hAnsi="Verdana" w:cs="Arial"/>
          <w:sz w:val="24"/>
          <w:szCs w:val="24"/>
        </w:rPr>
      </w:pPr>
      <w:r w:rsidRPr="00A863E2">
        <w:rPr>
          <w:rFonts w:ascii="Verdana" w:hAnsi="Verdana" w:cs="Arial"/>
          <w:sz w:val="24"/>
          <w:szCs w:val="24"/>
        </w:rPr>
        <w:t>Šalims sutikus dėl subrangovo ar specialisto pakeitimo ar naujo subrangovo pasitelkimo, šalys raštu sudaro susitarimą dėl subrangovo pakeitimo. Šis susitarimas yra neatskiriama sutarties dalis. Naujas subrangovas ar specialistas gali pradėti vykdyti jiems rangovo pavestus įsipareigojimus pagal sutartį ne anksčiau, nei bus pasirašytas šis susitarimas.</w:t>
      </w:r>
    </w:p>
    <w:p w14:paraId="157C9445" w14:textId="77777777" w:rsidR="00A863E2" w:rsidRPr="00A863E2" w:rsidRDefault="00A863E2" w:rsidP="00A863E2">
      <w:pPr>
        <w:tabs>
          <w:tab w:val="left" w:pos="567"/>
          <w:tab w:val="left" w:pos="851"/>
        </w:tabs>
        <w:spacing w:after="0" w:line="240" w:lineRule="auto"/>
        <w:rPr>
          <w:rFonts w:ascii="Verdana" w:hAnsi="Verdana" w:cs="Arial"/>
          <w:sz w:val="24"/>
          <w:szCs w:val="24"/>
        </w:rPr>
      </w:pPr>
    </w:p>
    <w:p w14:paraId="6750D9DB"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b/>
          <w:bCs/>
          <w:caps/>
          <w:sz w:val="24"/>
          <w:szCs w:val="24"/>
        </w:rPr>
      </w:pPr>
      <w:r w:rsidRPr="00A863E2">
        <w:rPr>
          <w:rFonts w:ascii="Verdana" w:hAnsi="Verdana" w:cs="Arial"/>
          <w:b/>
          <w:bCs/>
          <w:caps/>
          <w:sz w:val="24"/>
          <w:szCs w:val="24"/>
        </w:rPr>
        <w:t>ASMENS DUOMENŲ TVARKYMAS</w:t>
      </w:r>
    </w:p>
    <w:p w14:paraId="23C288A4" w14:textId="77777777" w:rsidR="00A863E2" w:rsidRPr="00A863E2" w:rsidRDefault="00A863E2" w:rsidP="00A863E2">
      <w:pPr>
        <w:tabs>
          <w:tab w:val="left" w:pos="567"/>
        </w:tabs>
        <w:spacing w:after="0" w:line="240" w:lineRule="auto"/>
        <w:rPr>
          <w:rFonts w:ascii="Verdana" w:hAnsi="Verdana" w:cs="Arial"/>
          <w:sz w:val="24"/>
          <w:szCs w:val="24"/>
        </w:rPr>
      </w:pPr>
    </w:p>
    <w:p w14:paraId="7900CC7F" w14:textId="77777777" w:rsidR="00A863E2" w:rsidRPr="00A863E2" w:rsidRDefault="00A863E2" w:rsidP="00A863E2">
      <w:pPr>
        <w:pStyle w:val="Sraopastraipa"/>
        <w:numPr>
          <w:ilvl w:val="1"/>
          <w:numId w:val="54"/>
        </w:numPr>
        <w:spacing w:after="0" w:line="240" w:lineRule="auto"/>
        <w:ind w:left="0" w:firstLine="709"/>
        <w:jc w:val="both"/>
        <w:rPr>
          <w:rFonts w:ascii="Verdana" w:hAnsi="Verdana" w:cs="Arial"/>
          <w:szCs w:val="24"/>
        </w:rPr>
      </w:pPr>
      <w:r w:rsidRPr="00A863E2">
        <w:rPr>
          <w:rFonts w:ascii="Verdana" w:hAnsi="Verdana" w:cs="Arial"/>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EB22AEF" w14:textId="77777777" w:rsidR="00A863E2" w:rsidRPr="00A863E2" w:rsidRDefault="00A863E2" w:rsidP="00A863E2">
      <w:pPr>
        <w:pStyle w:val="Sraopastraipa"/>
        <w:numPr>
          <w:ilvl w:val="1"/>
          <w:numId w:val="54"/>
        </w:numPr>
        <w:spacing w:after="0" w:line="240" w:lineRule="auto"/>
        <w:ind w:left="0" w:firstLine="709"/>
        <w:jc w:val="both"/>
        <w:rPr>
          <w:rFonts w:ascii="Verdana" w:hAnsi="Verdana" w:cs="Arial"/>
          <w:szCs w:val="24"/>
        </w:rPr>
      </w:pPr>
      <w:r w:rsidRPr="00A863E2">
        <w:rPr>
          <w:rFonts w:ascii="Verdana" w:hAnsi="Verdana" w:cs="Arial"/>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425E3FA" w14:textId="77777777" w:rsidR="00A863E2" w:rsidRPr="00A863E2" w:rsidRDefault="00A863E2" w:rsidP="00A863E2">
      <w:pPr>
        <w:tabs>
          <w:tab w:val="left" w:pos="851"/>
        </w:tabs>
        <w:spacing w:after="0" w:line="240" w:lineRule="auto"/>
        <w:rPr>
          <w:rFonts w:ascii="Verdana" w:hAnsi="Verdana" w:cs="Arial"/>
          <w:sz w:val="24"/>
          <w:szCs w:val="24"/>
        </w:rPr>
      </w:pPr>
    </w:p>
    <w:p w14:paraId="3CA7966F"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b/>
          <w:bCs/>
          <w:caps/>
          <w:sz w:val="24"/>
          <w:szCs w:val="24"/>
        </w:rPr>
      </w:pPr>
      <w:r w:rsidRPr="00A863E2">
        <w:rPr>
          <w:rFonts w:ascii="Verdana" w:hAnsi="Verdana" w:cs="Arial"/>
          <w:b/>
          <w:bCs/>
          <w:caps/>
          <w:sz w:val="24"/>
          <w:szCs w:val="24"/>
        </w:rPr>
        <w:lastRenderedPageBreak/>
        <w:t>baigiamosios nuostatos</w:t>
      </w:r>
    </w:p>
    <w:p w14:paraId="0442E50A" w14:textId="77777777" w:rsidR="00A863E2" w:rsidRPr="00A863E2" w:rsidRDefault="00A863E2" w:rsidP="00A863E2">
      <w:pPr>
        <w:spacing w:after="0" w:line="240" w:lineRule="auto"/>
        <w:rPr>
          <w:rFonts w:ascii="Verdana" w:hAnsi="Verdana" w:cs="Arial"/>
          <w:sz w:val="24"/>
          <w:szCs w:val="24"/>
        </w:rPr>
      </w:pPr>
    </w:p>
    <w:p w14:paraId="15595367" w14:textId="77777777" w:rsidR="00A863E2" w:rsidRPr="00A863E2" w:rsidRDefault="00A863E2" w:rsidP="00A863E2">
      <w:pPr>
        <w:pStyle w:val="Sraopastraipa"/>
        <w:numPr>
          <w:ilvl w:val="1"/>
          <w:numId w:val="54"/>
        </w:numPr>
        <w:spacing w:after="0" w:line="240" w:lineRule="auto"/>
        <w:ind w:left="0" w:firstLine="709"/>
        <w:jc w:val="both"/>
        <w:rPr>
          <w:rFonts w:ascii="Verdana" w:hAnsi="Verdana" w:cs="Arial"/>
          <w:szCs w:val="24"/>
        </w:rPr>
      </w:pPr>
      <w:r w:rsidRPr="00A863E2">
        <w:rPr>
          <w:rFonts w:ascii="Verdana" w:hAnsi="Verdana" w:cs="Arial"/>
          <w:szCs w:val="24"/>
        </w:rPr>
        <w:t xml:space="preserve"> Rangovo atstovas, atsakingas už sutarties vykdymą – </w:t>
      </w:r>
      <w:bookmarkStart w:id="110" w:name="_Hlk68613140"/>
      <w:r w:rsidRPr="00A863E2">
        <w:rPr>
          <w:rFonts w:ascii="Verdana" w:hAnsi="Verdana" w:cs="Arial"/>
          <w:szCs w:val="24"/>
        </w:rPr>
        <w:t>vardas ir pavardė, telefono numeris, elektroninio pašto adresas</w:t>
      </w:r>
      <w:bookmarkEnd w:id="110"/>
      <w:r w:rsidRPr="00A863E2">
        <w:rPr>
          <w:rFonts w:ascii="Verdana" w:hAnsi="Verdana" w:cs="Arial"/>
          <w:szCs w:val="24"/>
        </w:rPr>
        <w:t>, jo nesant – vardas ir pavardė, telefono numeris, elektroninio pašto adresas.</w:t>
      </w:r>
    </w:p>
    <w:p w14:paraId="1EE154B0" w14:textId="77777777" w:rsidR="00A863E2" w:rsidRPr="00A863E2" w:rsidRDefault="00A863E2" w:rsidP="00A863E2">
      <w:pPr>
        <w:pStyle w:val="Sraopastraipa"/>
        <w:numPr>
          <w:ilvl w:val="1"/>
          <w:numId w:val="54"/>
        </w:numPr>
        <w:spacing w:after="0" w:line="240" w:lineRule="auto"/>
        <w:ind w:left="0" w:firstLine="709"/>
        <w:jc w:val="both"/>
        <w:rPr>
          <w:rFonts w:ascii="Verdana" w:hAnsi="Verdana" w:cs="Arial"/>
          <w:szCs w:val="24"/>
        </w:rPr>
      </w:pPr>
      <w:r w:rsidRPr="00A863E2">
        <w:rPr>
          <w:rFonts w:ascii="Verdana" w:hAnsi="Verdana" w:cs="Arial"/>
          <w:szCs w:val="24"/>
        </w:rPr>
        <w:t xml:space="preserve">Užsakovo atstovas, atsakingas už sutarties vykdymą – </w:t>
      </w:r>
      <w:r w:rsidRPr="00A863E2">
        <w:rPr>
          <w:rFonts w:ascii="Verdana" w:hAnsi="Verdana"/>
          <w:szCs w:val="24"/>
        </w:rPr>
        <w:t xml:space="preserve">Darius </w:t>
      </w:r>
      <w:proofErr w:type="spellStart"/>
      <w:r w:rsidRPr="00A863E2">
        <w:rPr>
          <w:rFonts w:ascii="Verdana" w:hAnsi="Verdana"/>
          <w:szCs w:val="24"/>
        </w:rPr>
        <w:t>Cinaitis</w:t>
      </w:r>
      <w:proofErr w:type="spellEnd"/>
      <w:r w:rsidRPr="00A863E2">
        <w:rPr>
          <w:rFonts w:ascii="Verdana" w:hAnsi="Verdana"/>
          <w:szCs w:val="24"/>
        </w:rPr>
        <w:t xml:space="preserve">, Investicijų ir verslo skatinimo skyriaus vedėjas, J. Basanavičiaus a. 1, LT-68307 Marijampolė arba tel. +370 343 90096, el. paštas </w:t>
      </w:r>
      <w:hyperlink r:id="rId41" w:history="1">
        <w:r w:rsidRPr="00A863E2">
          <w:rPr>
            <w:rStyle w:val="Hipersaitas"/>
            <w:rFonts w:ascii="Verdana" w:hAnsi="Verdana" w:cs="Arial Unicode MS"/>
            <w:szCs w:val="24"/>
          </w:rPr>
          <w:t>darius.cinaitis@marijampole.lt</w:t>
        </w:r>
      </w:hyperlink>
      <w:r w:rsidRPr="00A863E2">
        <w:rPr>
          <w:rFonts w:ascii="Verdana" w:hAnsi="Verdana"/>
          <w:szCs w:val="24"/>
        </w:rPr>
        <w:t xml:space="preserve">. </w:t>
      </w:r>
    </w:p>
    <w:p w14:paraId="457A953E" w14:textId="77777777" w:rsidR="00A863E2" w:rsidRPr="00A863E2" w:rsidRDefault="00A863E2" w:rsidP="00A863E2">
      <w:pPr>
        <w:pStyle w:val="Sraopastraipa"/>
        <w:numPr>
          <w:ilvl w:val="1"/>
          <w:numId w:val="64"/>
        </w:numPr>
        <w:spacing w:after="0" w:line="240" w:lineRule="auto"/>
        <w:ind w:left="0" w:firstLine="709"/>
        <w:jc w:val="both"/>
        <w:rPr>
          <w:rFonts w:ascii="Verdana" w:hAnsi="Verdana" w:cs="Arial"/>
          <w:szCs w:val="24"/>
        </w:rPr>
      </w:pPr>
      <w:r w:rsidRPr="00A863E2">
        <w:rPr>
          <w:rFonts w:ascii="Verdana" w:hAnsi="Verdana" w:cs="Arial"/>
          <w:szCs w:val="24"/>
        </w:rPr>
        <w:t>Jeigu sutartyje nenurodyta kitaip, sutartyje vartojamos sąvokos atitinka pirkimo dokumentuose ir Viešųjų pirkimų įstatyme vartojamas sąvokas.</w:t>
      </w:r>
    </w:p>
    <w:p w14:paraId="0ABC32EF" w14:textId="77777777" w:rsidR="00A863E2" w:rsidRPr="00A863E2" w:rsidRDefault="00A863E2" w:rsidP="00A863E2">
      <w:pPr>
        <w:pStyle w:val="Sraopastraipa"/>
        <w:numPr>
          <w:ilvl w:val="1"/>
          <w:numId w:val="64"/>
        </w:numPr>
        <w:spacing w:after="0" w:line="240" w:lineRule="auto"/>
        <w:ind w:left="0" w:firstLine="709"/>
        <w:jc w:val="both"/>
        <w:rPr>
          <w:rFonts w:ascii="Verdana" w:hAnsi="Verdana" w:cs="Arial"/>
          <w:szCs w:val="24"/>
        </w:rPr>
      </w:pPr>
      <w:r w:rsidRPr="00A863E2">
        <w:rPr>
          <w:rFonts w:ascii="Verdana" w:hAnsi="Verdana" w:cs="Arial"/>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70FAB245" w14:textId="77777777" w:rsidR="00A863E2" w:rsidRPr="00A863E2" w:rsidRDefault="00A863E2" w:rsidP="00A863E2">
      <w:pPr>
        <w:pStyle w:val="Sraopastraipa"/>
        <w:numPr>
          <w:ilvl w:val="1"/>
          <w:numId w:val="64"/>
        </w:numPr>
        <w:spacing w:after="0" w:line="240" w:lineRule="auto"/>
        <w:ind w:left="0" w:firstLine="709"/>
        <w:jc w:val="both"/>
        <w:rPr>
          <w:rFonts w:ascii="Verdana" w:hAnsi="Verdana" w:cs="Arial"/>
          <w:szCs w:val="24"/>
        </w:rPr>
      </w:pPr>
      <w:r w:rsidRPr="00A863E2">
        <w:rPr>
          <w:rFonts w:ascii="Verdana" w:hAnsi="Verdana" w:cs="Arial"/>
          <w:szCs w:val="24"/>
        </w:rPr>
        <w:t>Jeigu sutartyje nurodyta reikšmė skaičiais ir žodžiais skiriasi, vadovaujamasi žodžiu nurodyta reikšme.</w:t>
      </w:r>
    </w:p>
    <w:p w14:paraId="5C95EACA" w14:textId="77777777" w:rsidR="00A863E2" w:rsidRPr="00A863E2" w:rsidRDefault="00A863E2" w:rsidP="00A863E2">
      <w:pPr>
        <w:pStyle w:val="Sraopastraipa"/>
        <w:numPr>
          <w:ilvl w:val="1"/>
          <w:numId w:val="64"/>
        </w:numPr>
        <w:spacing w:after="0" w:line="240" w:lineRule="auto"/>
        <w:ind w:left="0" w:firstLine="709"/>
        <w:jc w:val="both"/>
        <w:rPr>
          <w:rFonts w:ascii="Verdana" w:hAnsi="Verdana" w:cs="Arial"/>
          <w:szCs w:val="24"/>
        </w:rPr>
      </w:pPr>
      <w:r w:rsidRPr="00A863E2">
        <w:rPr>
          <w:rFonts w:ascii="Verdana" w:hAnsi="Verdana" w:cs="Arial"/>
          <w:szCs w:val="24"/>
        </w:rPr>
        <w:t>Jeigu sutartyje nenurodyta kitaip, trukmė ir terminai skaičiuojami kalendorinėmis dienomis.</w:t>
      </w:r>
    </w:p>
    <w:p w14:paraId="7E5D2C9C" w14:textId="77777777" w:rsidR="00A863E2" w:rsidRPr="00A863E2" w:rsidRDefault="00A863E2" w:rsidP="00A863E2">
      <w:pPr>
        <w:pStyle w:val="Sraopastraipa"/>
        <w:numPr>
          <w:ilvl w:val="1"/>
          <w:numId w:val="64"/>
        </w:numPr>
        <w:spacing w:after="0" w:line="240" w:lineRule="auto"/>
        <w:ind w:left="0" w:firstLine="709"/>
        <w:jc w:val="both"/>
        <w:rPr>
          <w:rFonts w:ascii="Verdana" w:hAnsi="Verdana" w:cs="Arial"/>
          <w:szCs w:val="24"/>
        </w:rPr>
      </w:pPr>
      <w:r w:rsidRPr="00A863E2">
        <w:rPr>
          <w:rFonts w:ascii="Verdana" w:hAnsi="Verdana" w:cs="Arial"/>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578545B8" w14:textId="77777777" w:rsidR="00A863E2" w:rsidRPr="00A863E2" w:rsidRDefault="00A863E2" w:rsidP="00A863E2">
      <w:pPr>
        <w:pStyle w:val="Sraopastraipa"/>
        <w:numPr>
          <w:ilvl w:val="1"/>
          <w:numId w:val="64"/>
        </w:numPr>
        <w:spacing w:after="0" w:line="240" w:lineRule="auto"/>
        <w:ind w:left="0" w:firstLine="709"/>
        <w:jc w:val="both"/>
        <w:rPr>
          <w:rFonts w:ascii="Verdana" w:hAnsi="Verdana" w:cs="Arial"/>
          <w:szCs w:val="24"/>
        </w:rPr>
      </w:pPr>
      <w:r w:rsidRPr="00A863E2">
        <w:rPr>
          <w:rFonts w:ascii="Verdana" w:hAnsi="Verdana" w:cs="Arial"/>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2ED09729" w14:textId="77777777" w:rsidR="00A863E2" w:rsidRPr="00A863E2" w:rsidRDefault="00A863E2" w:rsidP="00A863E2">
      <w:pPr>
        <w:pStyle w:val="Sraopastraipa"/>
        <w:numPr>
          <w:ilvl w:val="1"/>
          <w:numId w:val="64"/>
        </w:numPr>
        <w:spacing w:after="0" w:line="240" w:lineRule="auto"/>
        <w:ind w:left="0" w:firstLine="709"/>
        <w:jc w:val="both"/>
        <w:rPr>
          <w:rFonts w:ascii="Verdana" w:hAnsi="Verdana" w:cs="Arial"/>
          <w:szCs w:val="24"/>
        </w:rPr>
      </w:pPr>
      <w:r w:rsidRPr="00A863E2">
        <w:rPr>
          <w:rFonts w:ascii="Verdana" w:hAnsi="Verdana" w:cs="Arial"/>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1343C847" w14:textId="77777777" w:rsidR="00A863E2" w:rsidRPr="00A863E2" w:rsidRDefault="00A863E2" w:rsidP="00A863E2">
      <w:pPr>
        <w:pStyle w:val="Sraopastraipa"/>
        <w:numPr>
          <w:ilvl w:val="1"/>
          <w:numId w:val="64"/>
        </w:numPr>
        <w:spacing w:after="0" w:line="240" w:lineRule="auto"/>
        <w:ind w:left="0" w:firstLine="709"/>
        <w:jc w:val="both"/>
        <w:rPr>
          <w:rFonts w:ascii="Verdana" w:hAnsi="Verdana" w:cs="Arial"/>
          <w:szCs w:val="24"/>
        </w:rPr>
      </w:pPr>
      <w:r w:rsidRPr="00A863E2">
        <w:rPr>
          <w:rFonts w:ascii="Verdana" w:hAnsi="Verdana" w:cs="Arial"/>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A67111A" w14:textId="77777777" w:rsidR="00A863E2" w:rsidRPr="00A863E2" w:rsidRDefault="00A863E2" w:rsidP="00A863E2">
      <w:pPr>
        <w:pStyle w:val="Sraopastraipa"/>
        <w:numPr>
          <w:ilvl w:val="1"/>
          <w:numId w:val="64"/>
        </w:numPr>
        <w:spacing w:after="0" w:line="240" w:lineRule="auto"/>
        <w:ind w:left="0" w:firstLine="709"/>
        <w:jc w:val="both"/>
        <w:rPr>
          <w:rFonts w:ascii="Verdana" w:hAnsi="Verdana" w:cs="Arial"/>
          <w:szCs w:val="24"/>
        </w:rPr>
      </w:pPr>
      <w:r w:rsidRPr="00A863E2">
        <w:rPr>
          <w:rFonts w:ascii="Verdana" w:hAnsi="Verdana" w:cs="Arial"/>
          <w:szCs w:val="24"/>
        </w:rPr>
        <w:t>Šalys, pasirašydamos sutartį, patvirtina, kad ją perskaitė, suprato jos turinį ir pasekmes, priėmė ją kaip atitinkančią jų tikslus.</w:t>
      </w:r>
    </w:p>
    <w:p w14:paraId="4F07ECF5" w14:textId="77777777" w:rsidR="00A863E2" w:rsidRPr="00A863E2" w:rsidRDefault="00A863E2" w:rsidP="00A863E2">
      <w:pPr>
        <w:pStyle w:val="Sraopastraipa"/>
        <w:numPr>
          <w:ilvl w:val="1"/>
          <w:numId w:val="64"/>
        </w:numPr>
        <w:spacing w:after="0" w:line="240" w:lineRule="auto"/>
        <w:ind w:left="0" w:firstLine="709"/>
        <w:jc w:val="both"/>
        <w:rPr>
          <w:rFonts w:ascii="Verdana" w:hAnsi="Verdana" w:cs="Arial"/>
          <w:szCs w:val="24"/>
        </w:rPr>
      </w:pPr>
      <w:r w:rsidRPr="00A863E2">
        <w:rPr>
          <w:rFonts w:ascii="Verdana" w:hAnsi="Verdana" w:cs="Arial"/>
          <w:szCs w:val="24"/>
        </w:rPr>
        <w:t>Sutarties autentiškumas patvirtintas kiekvienos šalies tinkamus įgaliojimus turinčių asmenų parašais ir turi vienodą teisinę galią kiekvienai šaliai.</w:t>
      </w:r>
    </w:p>
    <w:p w14:paraId="7E1A5D06" w14:textId="77777777" w:rsidR="00A863E2" w:rsidRPr="00A863E2" w:rsidRDefault="00A863E2" w:rsidP="00A863E2">
      <w:pPr>
        <w:pStyle w:val="Sraopastraipa"/>
        <w:numPr>
          <w:ilvl w:val="1"/>
          <w:numId w:val="64"/>
        </w:numPr>
        <w:spacing w:after="0" w:line="240" w:lineRule="auto"/>
        <w:ind w:left="0" w:firstLine="709"/>
        <w:jc w:val="both"/>
        <w:rPr>
          <w:rFonts w:ascii="Verdana" w:hAnsi="Verdana" w:cs="Arial"/>
          <w:szCs w:val="24"/>
        </w:rPr>
      </w:pPr>
      <w:r w:rsidRPr="00A863E2">
        <w:rPr>
          <w:rFonts w:ascii="Verdana" w:hAnsi="Verdana" w:cs="Arial"/>
          <w:szCs w:val="24"/>
        </w:rPr>
        <w:t xml:space="preserve">Sutarties objektui taikomi Aplinkos apsaugos kriterijų taikymo, vykdant žaliuosius pirkimus, tvarkos aprašo, patvirtinto Lietuvos Respublikos </w:t>
      </w:r>
      <w:r w:rsidRPr="00A863E2">
        <w:rPr>
          <w:rFonts w:ascii="Verdana" w:hAnsi="Verdana" w:cs="Arial"/>
          <w:szCs w:val="24"/>
        </w:rPr>
        <w:lastRenderedPageBreak/>
        <w:t xml:space="preserve">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Pr="00A863E2">
        <w:rPr>
          <w:rFonts w:ascii="Verdana" w:hAnsi="Verdana" w:cstheme="majorBidi"/>
          <w:szCs w:val="24"/>
        </w:rPr>
        <w:t xml:space="preserve">4.4.4. (savarankiškai nustatyti kriterijai): </w:t>
      </w:r>
      <w:r w:rsidRPr="00A863E2">
        <w:rPr>
          <w:rFonts w:ascii="Verdana" w:hAnsi="Verdana"/>
          <w:szCs w:val="24"/>
        </w:rPr>
        <w:t>darbų metu negali būti naudojamos barjerinės STOP juostos (arba lygiavertės aptvėrimo priemonės) pagamintos iš PVC (</w:t>
      </w:r>
      <w:proofErr w:type="spellStart"/>
      <w:r w:rsidRPr="00A863E2">
        <w:rPr>
          <w:rFonts w:ascii="Verdana" w:hAnsi="Verdana"/>
          <w:szCs w:val="24"/>
        </w:rPr>
        <w:t>polivinilchlorido</w:t>
      </w:r>
      <w:proofErr w:type="spellEnd"/>
      <w:r w:rsidRPr="00A863E2">
        <w:rPr>
          <w:rFonts w:ascii="Verdana" w:hAnsi="Verdana"/>
          <w:szCs w:val="24"/>
        </w:rPr>
        <w:t>).</w:t>
      </w:r>
    </w:p>
    <w:p w14:paraId="546FB035" w14:textId="77777777" w:rsidR="00A863E2" w:rsidRPr="00A863E2" w:rsidRDefault="00A863E2" w:rsidP="00A863E2">
      <w:pPr>
        <w:pStyle w:val="Sraopastraipa"/>
        <w:numPr>
          <w:ilvl w:val="2"/>
          <w:numId w:val="64"/>
        </w:numPr>
        <w:tabs>
          <w:tab w:val="left" w:pos="1843"/>
          <w:tab w:val="left" w:pos="2268"/>
        </w:tabs>
        <w:spacing w:after="0" w:line="240" w:lineRule="auto"/>
        <w:ind w:left="0" w:firstLine="709"/>
        <w:jc w:val="both"/>
        <w:rPr>
          <w:rFonts w:ascii="Verdana" w:hAnsi="Verdana" w:cs="Arial"/>
          <w:szCs w:val="24"/>
        </w:rPr>
      </w:pPr>
      <w:r w:rsidRPr="00A863E2">
        <w:rPr>
          <w:rFonts w:ascii="Verdana" w:hAnsi="Verdana"/>
          <w:szCs w:val="24"/>
        </w:rPr>
        <w:t>susitikimus dėl pirkimo objekto su Užsakovu vykdyti nuotoliniu būdu ir tik išimtinais atvejais gyvai;</w:t>
      </w:r>
    </w:p>
    <w:p w14:paraId="5BC7B300" w14:textId="77777777" w:rsidR="00A863E2" w:rsidRPr="00A863E2" w:rsidRDefault="00A863E2" w:rsidP="00A863E2">
      <w:pPr>
        <w:pStyle w:val="Sraopastraipa"/>
        <w:numPr>
          <w:ilvl w:val="2"/>
          <w:numId w:val="64"/>
        </w:numPr>
        <w:tabs>
          <w:tab w:val="left" w:pos="1843"/>
          <w:tab w:val="left" w:pos="2268"/>
        </w:tabs>
        <w:spacing w:after="0" w:line="240" w:lineRule="auto"/>
        <w:ind w:left="0" w:firstLine="709"/>
        <w:jc w:val="both"/>
        <w:rPr>
          <w:rFonts w:ascii="Verdana" w:hAnsi="Verdana" w:cs="Arial"/>
          <w:szCs w:val="24"/>
        </w:rPr>
      </w:pPr>
      <w:r w:rsidRPr="00A863E2">
        <w:rPr>
          <w:rFonts w:ascii="Verdana" w:hAnsi="Verdana"/>
          <w:szCs w:val="24"/>
        </w:rPr>
        <w:t>darbų metu negali būti naudojamos barjerinės STOP juostos (arba lygiavertės aptvėrimo priemonės) pagamintos iš PVC (</w:t>
      </w:r>
      <w:proofErr w:type="spellStart"/>
      <w:r w:rsidRPr="00A863E2">
        <w:rPr>
          <w:rFonts w:ascii="Verdana" w:hAnsi="Verdana"/>
          <w:szCs w:val="24"/>
        </w:rPr>
        <w:t>polivinilchlorido</w:t>
      </w:r>
      <w:proofErr w:type="spellEnd"/>
      <w:r w:rsidRPr="00A863E2">
        <w:rPr>
          <w:rFonts w:ascii="Verdana" w:hAnsi="Verdana"/>
          <w:szCs w:val="24"/>
        </w:rPr>
        <w:t>).</w:t>
      </w:r>
    </w:p>
    <w:p w14:paraId="172AE75C" w14:textId="77777777" w:rsidR="00A863E2" w:rsidRPr="00A863E2" w:rsidRDefault="00A863E2" w:rsidP="00A863E2">
      <w:pPr>
        <w:spacing w:after="0" w:line="240" w:lineRule="auto"/>
        <w:rPr>
          <w:rFonts w:ascii="Verdana" w:hAnsi="Verdana" w:cs="Arial"/>
          <w:sz w:val="24"/>
          <w:szCs w:val="24"/>
        </w:rPr>
      </w:pPr>
    </w:p>
    <w:p w14:paraId="63FA7E86"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b/>
          <w:bCs/>
          <w:caps/>
          <w:sz w:val="24"/>
          <w:szCs w:val="24"/>
        </w:rPr>
      </w:pPr>
      <w:r w:rsidRPr="00A863E2">
        <w:rPr>
          <w:rFonts w:ascii="Verdana" w:hAnsi="Verdana" w:cs="Arial"/>
          <w:b/>
          <w:bCs/>
          <w:caps/>
          <w:sz w:val="24"/>
          <w:szCs w:val="24"/>
        </w:rPr>
        <w:t>sutarties priEdai</w:t>
      </w:r>
    </w:p>
    <w:p w14:paraId="1BD4CD2C" w14:textId="77777777" w:rsidR="00A863E2" w:rsidRPr="00A863E2" w:rsidRDefault="00A863E2" w:rsidP="00A863E2">
      <w:pPr>
        <w:tabs>
          <w:tab w:val="left" w:pos="567"/>
        </w:tabs>
        <w:spacing w:after="0" w:line="240" w:lineRule="auto"/>
        <w:rPr>
          <w:rFonts w:ascii="Verdana" w:hAnsi="Verdana" w:cs="Arial"/>
          <w:b/>
          <w:bCs/>
          <w:caps/>
          <w:sz w:val="24"/>
          <w:szCs w:val="24"/>
        </w:rPr>
      </w:pPr>
    </w:p>
    <w:p w14:paraId="4DCFD971" w14:textId="77777777" w:rsidR="00A863E2" w:rsidRPr="00A863E2" w:rsidRDefault="00A863E2" w:rsidP="00A863E2">
      <w:pPr>
        <w:pStyle w:val="Sraopastraipa"/>
        <w:numPr>
          <w:ilvl w:val="1"/>
          <w:numId w:val="67"/>
        </w:numPr>
        <w:tabs>
          <w:tab w:val="left" w:pos="1560"/>
          <w:tab w:val="left" w:pos="1843"/>
        </w:tabs>
        <w:spacing w:after="0" w:line="240" w:lineRule="auto"/>
        <w:ind w:left="0" w:firstLine="709"/>
        <w:jc w:val="both"/>
        <w:rPr>
          <w:rFonts w:ascii="Verdana" w:hAnsi="Verdana" w:cs="Arial"/>
          <w:szCs w:val="24"/>
        </w:rPr>
      </w:pPr>
      <w:r w:rsidRPr="00A863E2">
        <w:rPr>
          <w:rFonts w:ascii="Verdana" w:hAnsi="Verdana" w:cs="Arial"/>
          <w:szCs w:val="24"/>
        </w:rPr>
        <w:t>Šią sutartį sudaro šie priedai, kurie yra neatskiriama jos dalis:</w:t>
      </w:r>
    </w:p>
    <w:p w14:paraId="39D59054" w14:textId="7A304B71" w:rsidR="00A863E2" w:rsidRPr="00A863E2" w:rsidRDefault="00A863E2" w:rsidP="00A863E2">
      <w:pPr>
        <w:pStyle w:val="Sraopastraipa"/>
        <w:numPr>
          <w:ilvl w:val="0"/>
          <w:numId w:val="68"/>
        </w:numPr>
        <w:tabs>
          <w:tab w:val="left" w:pos="993"/>
          <w:tab w:val="left" w:pos="1418"/>
        </w:tabs>
        <w:spacing w:after="0" w:line="240" w:lineRule="auto"/>
        <w:ind w:left="0" w:firstLine="709"/>
        <w:jc w:val="both"/>
        <w:rPr>
          <w:rFonts w:ascii="Verdana" w:hAnsi="Verdana" w:cs="Arial"/>
          <w:szCs w:val="24"/>
        </w:rPr>
      </w:pPr>
      <w:r w:rsidRPr="00A863E2">
        <w:rPr>
          <w:rFonts w:ascii="Verdana" w:hAnsi="Verdana" w:cs="Arial"/>
          <w:szCs w:val="24"/>
        </w:rPr>
        <w:t xml:space="preserve">priedas – </w:t>
      </w:r>
      <w:r w:rsidRPr="00A863E2">
        <w:rPr>
          <w:rFonts w:ascii="Verdana" w:hAnsi="Verdana"/>
          <w:szCs w:val="24"/>
          <w:shd w:val="clear" w:color="auto" w:fill="FFFFFF"/>
        </w:rPr>
        <w:t>Marijampolės laisvosios ekonominės zonos sklypo Marijampolėje, Jono Prano Aleksos g. 16 išvalymo nuo standartinių sprogmenų technologinis projektas</w:t>
      </w:r>
      <w:r w:rsidR="000B5CCB">
        <w:rPr>
          <w:rFonts w:ascii="Verdana" w:hAnsi="Verdana"/>
          <w:szCs w:val="24"/>
          <w:shd w:val="clear" w:color="auto" w:fill="FFFFFF"/>
        </w:rPr>
        <w:t xml:space="preserve"> (</w:t>
      </w:r>
      <w:r w:rsidR="000B5CCB" w:rsidRPr="00A11DB9">
        <w:rPr>
          <w:rFonts w:ascii="Verdana" w:hAnsi="Verdana"/>
          <w:bCs/>
          <w:szCs w:val="24"/>
        </w:rPr>
        <w:t>prie Sutarties nepridedamas, yra Centrinėje viešųjų pirkimų informacinėje sistemoje</w:t>
      </w:r>
      <w:r w:rsidR="000B5CCB">
        <w:rPr>
          <w:rFonts w:ascii="Verdana" w:hAnsi="Verdana"/>
          <w:bCs/>
          <w:szCs w:val="24"/>
        </w:rPr>
        <w:t>)</w:t>
      </w:r>
      <w:r w:rsidRPr="00A863E2">
        <w:rPr>
          <w:rFonts w:ascii="Verdana" w:hAnsi="Verdana" w:cs="Arial"/>
          <w:szCs w:val="24"/>
        </w:rPr>
        <w:t>;</w:t>
      </w:r>
    </w:p>
    <w:p w14:paraId="510EBCE8" w14:textId="77777777" w:rsidR="00A863E2" w:rsidRPr="00A863E2" w:rsidRDefault="00A863E2" w:rsidP="00A863E2">
      <w:pPr>
        <w:pStyle w:val="Sraopastraipa"/>
        <w:numPr>
          <w:ilvl w:val="0"/>
          <w:numId w:val="68"/>
        </w:numPr>
        <w:tabs>
          <w:tab w:val="left" w:pos="993"/>
          <w:tab w:val="left" w:pos="1560"/>
          <w:tab w:val="left" w:pos="1843"/>
        </w:tabs>
        <w:spacing w:after="0" w:line="240" w:lineRule="auto"/>
        <w:ind w:left="0" w:firstLine="709"/>
        <w:jc w:val="both"/>
        <w:rPr>
          <w:rFonts w:ascii="Verdana" w:hAnsi="Verdana" w:cs="Arial"/>
          <w:szCs w:val="24"/>
        </w:rPr>
      </w:pPr>
      <w:r w:rsidRPr="00A863E2">
        <w:rPr>
          <w:rFonts w:ascii="Verdana" w:hAnsi="Verdana" w:cs="Arial"/>
          <w:szCs w:val="24"/>
        </w:rPr>
        <w:t xml:space="preserve">priedas </w:t>
      </w:r>
      <w:bookmarkStart w:id="111" w:name="_Hlk97215794"/>
      <w:r w:rsidRPr="00A863E2">
        <w:rPr>
          <w:rFonts w:ascii="Verdana" w:hAnsi="Verdana" w:cs="Arial"/>
          <w:szCs w:val="24"/>
        </w:rPr>
        <w:t>–</w:t>
      </w:r>
      <w:bookmarkEnd w:id="111"/>
      <w:r w:rsidRPr="00A863E2">
        <w:rPr>
          <w:rFonts w:ascii="Verdana" w:hAnsi="Verdana" w:cs="Arial"/>
          <w:szCs w:val="24"/>
        </w:rPr>
        <w:t xml:space="preserve"> Tiekėjo pasiūlymas;</w:t>
      </w:r>
    </w:p>
    <w:p w14:paraId="3D71FAAE" w14:textId="77777777" w:rsidR="00A863E2" w:rsidRPr="00A863E2" w:rsidRDefault="00A863E2" w:rsidP="00A863E2">
      <w:pPr>
        <w:pStyle w:val="Sraopastraipa"/>
        <w:numPr>
          <w:ilvl w:val="0"/>
          <w:numId w:val="68"/>
        </w:numPr>
        <w:tabs>
          <w:tab w:val="left" w:pos="993"/>
          <w:tab w:val="left" w:pos="1560"/>
          <w:tab w:val="left" w:pos="1843"/>
        </w:tabs>
        <w:spacing w:after="0" w:line="240" w:lineRule="auto"/>
        <w:ind w:left="0" w:firstLine="709"/>
        <w:jc w:val="both"/>
        <w:rPr>
          <w:rFonts w:ascii="Verdana" w:hAnsi="Verdana" w:cs="Arial"/>
          <w:szCs w:val="24"/>
        </w:rPr>
      </w:pPr>
      <w:r w:rsidRPr="00A863E2">
        <w:rPr>
          <w:rFonts w:ascii="Verdana" w:hAnsi="Verdana" w:cs="Arial"/>
          <w:szCs w:val="24"/>
        </w:rPr>
        <w:t xml:space="preserve">priedas - </w:t>
      </w:r>
      <w:r w:rsidRPr="00A863E2">
        <w:rPr>
          <w:rFonts w:ascii="Verdana" w:eastAsia="Times New Roman" w:hAnsi="Verdana"/>
          <w:szCs w:val="24"/>
        </w:rPr>
        <w:t>Atliktų darbų aktas;</w:t>
      </w:r>
    </w:p>
    <w:p w14:paraId="58AABC5A" w14:textId="77777777" w:rsidR="00A863E2" w:rsidRPr="00A863E2" w:rsidRDefault="00A863E2" w:rsidP="00A863E2">
      <w:pPr>
        <w:pStyle w:val="Sraopastraipa"/>
        <w:numPr>
          <w:ilvl w:val="0"/>
          <w:numId w:val="68"/>
        </w:numPr>
        <w:tabs>
          <w:tab w:val="left" w:pos="993"/>
          <w:tab w:val="left" w:pos="1560"/>
          <w:tab w:val="left" w:pos="1843"/>
        </w:tabs>
        <w:spacing w:after="0" w:line="240" w:lineRule="auto"/>
        <w:ind w:left="0" w:firstLine="709"/>
        <w:jc w:val="both"/>
        <w:rPr>
          <w:rFonts w:ascii="Verdana" w:hAnsi="Verdana" w:cs="Arial"/>
          <w:szCs w:val="24"/>
        </w:rPr>
      </w:pPr>
      <w:r w:rsidRPr="00A863E2">
        <w:rPr>
          <w:rFonts w:ascii="Verdana" w:eastAsia="Times New Roman" w:hAnsi="Verdana"/>
          <w:szCs w:val="24"/>
        </w:rPr>
        <w:t>priedas - Darbų perdavimo – priėmimo aktas;</w:t>
      </w:r>
    </w:p>
    <w:p w14:paraId="2908AC0D" w14:textId="77777777" w:rsidR="00A863E2" w:rsidRPr="00A863E2" w:rsidRDefault="00A863E2" w:rsidP="00A863E2">
      <w:pPr>
        <w:pStyle w:val="Sraopastraipa"/>
        <w:numPr>
          <w:ilvl w:val="0"/>
          <w:numId w:val="68"/>
        </w:numPr>
        <w:tabs>
          <w:tab w:val="left" w:pos="993"/>
          <w:tab w:val="left" w:pos="1560"/>
          <w:tab w:val="left" w:pos="1843"/>
        </w:tabs>
        <w:spacing w:after="0" w:line="240" w:lineRule="auto"/>
        <w:ind w:left="0" w:firstLine="709"/>
        <w:jc w:val="both"/>
        <w:rPr>
          <w:rFonts w:ascii="Verdana" w:hAnsi="Verdana" w:cs="Arial"/>
          <w:szCs w:val="24"/>
        </w:rPr>
      </w:pPr>
      <w:r w:rsidRPr="00A863E2">
        <w:rPr>
          <w:rFonts w:ascii="Verdana" w:hAnsi="Verdana" w:cs="Arial"/>
          <w:szCs w:val="24"/>
        </w:rPr>
        <w:t xml:space="preserve">priedas - </w:t>
      </w:r>
      <w:r w:rsidRPr="00A863E2">
        <w:rPr>
          <w:rFonts w:ascii="Verdana" w:eastAsia="Times New Roman" w:hAnsi="Verdana"/>
          <w:szCs w:val="24"/>
        </w:rPr>
        <w:t>Pažyma apie atliktų darbų vertę;</w:t>
      </w:r>
    </w:p>
    <w:p w14:paraId="4CBD4304" w14:textId="77777777" w:rsidR="00A863E2" w:rsidRPr="00A863E2" w:rsidRDefault="00A863E2" w:rsidP="00A863E2">
      <w:pPr>
        <w:pStyle w:val="Sraopastraipa"/>
        <w:numPr>
          <w:ilvl w:val="0"/>
          <w:numId w:val="68"/>
        </w:numPr>
        <w:tabs>
          <w:tab w:val="left" w:pos="993"/>
          <w:tab w:val="left" w:pos="1560"/>
          <w:tab w:val="left" w:pos="1843"/>
        </w:tabs>
        <w:spacing w:after="0" w:line="240" w:lineRule="auto"/>
        <w:ind w:left="0" w:firstLine="709"/>
        <w:jc w:val="both"/>
        <w:rPr>
          <w:rFonts w:ascii="Verdana" w:hAnsi="Verdana" w:cs="Arial"/>
          <w:szCs w:val="24"/>
        </w:rPr>
      </w:pPr>
      <w:r w:rsidRPr="00A863E2">
        <w:rPr>
          <w:rFonts w:ascii="Verdana" w:eastAsia="Times New Roman" w:hAnsi="Verdana"/>
          <w:szCs w:val="24"/>
        </w:rPr>
        <w:t>priedas - Trišalio susitarimo su subrangovu forma;</w:t>
      </w:r>
    </w:p>
    <w:p w14:paraId="13C0D78F" w14:textId="77777777" w:rsidR="00A863E2" w:rsidRPr="00A863E2" w:rsidRDefault="00A863E2" w:rsidP="00A863E2">
      <w:pPr>
        <w:pStyle w:val="Sraopastraipa"/>
        <w:numPr>
          <w:ilvl w:val="0"/>
          <w:numId w:val="68"/>
        </w:numPr>
        <w:tabs>
          <w:tab w:val="left" w:pos="993"/>
          <w:tab w:val="left" w:pos="1560"/>
          <w:tab w:val="left" w:pos="1843"/>
        </w:tabs>
        <w:spacing w:after="0" w:line="240" w:lineRule="auto"/>
        <w:ind w:left="0" w:firstLine="709"/>
        <w:jc w:val="both"/>
        <w:rPr>
          <w:rFonts w:ascii="Verdana" w:hAnsi="Verdana" w:cs="Arial"/>
          <w:szCs w:val="24"/>
        </w:rPr>
      </w:pPr>
      <w:r w:rsidRPr="00A863E2">
        <w:rPr>
          <w:rFonts w:ascii="Verdana" w:eastAsia="Times New Roman" w:hAnsi="Verdana"/>
          <w:szCs w:val="24"/>
        </w:rPr>
        <w:t xml:space="preserve">priedas - </w:t>
      </w:r>
      <w:r w:rsidRPr="00A863E2">
        <w:rPr>
          <w:rFonts w:ascii="Verdana" w:hAnsi="Verdana"/>
          <w:szCs w:val="24"/>
        </w:rPr>
        <w:t>Deklaracija dėl įrangos tinkamumo likusių nuo karo sprogmenų paieškai.</w:t>
      </w:r>
    </w:p>
    <w:p w14:paraId="681A3A06" w14:textId="77777777" w:rsidR="00A863E2" w:rsidRPr="00A863E2" w:rsidRDefault="00A863E2" w:rsidP="00A863E2">
      <w:pPr>
        <w:spacing w:after="0" w:line="240" w:lineRule="auto"/>
        <w:rPr>
          <w:rFonts w:ascii="Verdana" w:hAnsi="Verdana" w:cs="Arial"/>
          <w:sz w:val="24"/>
          <w:szCs w:val="24"/>
        </w:rPr>
      </w:pPr>
    </w:p>
    <w:p w14:paraId="5130F768" w14:textId="77777777" w:rsidR="00A863E2" w:rsidRPr="00A863E2" w:rsidRDefault="00A863E2" w:rsidP="00A863E2">
      <w:pPr>
        <w:numPr>
          <w:ilvl w:val="0"/>
          <w:numId w:val="54"/>
        </w:numPr>
        <w:tabs>
          <w:tab w:val="left" w:pos="426"/>
        </w:tabs>
        <w:spacing w:after="0" w:line="240" w:lineRule="auto"/>
        <w:ind w:left="0" w:firstLine="0"/>
        <w:jc w:val="center"/>
        <w:rPr>
          <w:rFonts w:ascii="Verdana" w:hAnsi="Verdana" w:cs="Arial"/>
          <w:b/>
          <w:bCs/>
          <w:caps/>
          <w:sz w:val="24"/>
          <w:szCs w:val="24"/>
        </w:rPr>
      </w:pPr>
      <w:r w:rsidRPr="00A863E2">
        <w:rPr>
          <w:rFonts w:ascii="Verdana" w:hAnsi="Verdana" w:cs="Arial"/>
          <w:b/>
          <w:bCs/>
          <w:caps/>
          <w:sz w:val="24"/>
          <w:szCs w:val="24"/>
        </w:rPr>
        <w:t>šalių adresai, rekvizitai ir parašai</w:t>
      </w:r>
    </w:p>
    <w:p w14:paraId="5E903AF4" w14:textId="77777777" w:rsidR="00A863E2" w:rsidRPr="00A863E2" w:rsidRDefault="00A863E2" w:rsidP="00A863E2">
      <w:pPr>
        <w:spacing w:after="0" w:line="240" w:lineRule="auto"/>
        <w:rPr>
          <w:rFonts w:ascii="Verdana" w:hAnsi="Verdana" w:cs="Arial"/>
          <w:sz w:val="24"/>
          <w:szCs w:val="24"/>
        </w:rPr>
      </w:pPr>
    </w:p>
    <w:tbl>
      <w:tblPr>
        <w:tblStyle w:val="Lentelstinklelis"/>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6"/>
        <w:gridCol w:w="4809"/>
        <w:gridCol w:w="6"/>
      </w:tblGrid>
      <w:tr w:rsidR="00A863E2" w:rsidRPr="00A863E2" w14:paraId="345394E9" w14:textId="77777777" w:rsidTr="00200C6C">
        <w:tc>
          <w:tcPr>
            <w:tcW w:w="4820" w:type="dxa"/>
            <w:gridSpan w:val="2"/>
          </w:tcPr>
          <w:p w14:paraId="5E328B3D" w14:textId="77777777" w:rsidR="00A863E2" w:rsidRPr="00A863E2" w:rsidRDefault="00A863E2" w:rsidP="00A863E2">
            <w:pPr>
              <w:autoSpaceDN w:val="0"/>
              <w:jc w:val="center"/>
              <w:rPr>
                <w:rFonts w:ascii="Verdana" w:eastAsia="Times New Roman" w:hAnsi="Verdana" w:cs="Times New Roman"/>
                <w:b/>
                <w:sz w:val="24"/>
                <w:szCs w:val="24"/>
              </w:rPr>
            </w:pPr>
            <w:bookmarkStart w:id="112" w:name="_Hlk206403324"/>
            <w:r w:rsidRPr="00A863E2">
              <w:rPr>
                <w:rFonts w:ascii="Verdana" w:eastAsia="Times New Roman" w:hAnsi="Verdana" w:cs="Times New Roman"/>
                <w:b/>
                <w:bCs/>
                <w:sz w:val="24"/>
                <w:szCs w:val="24"/>
              </w:rPr>
              <w:t>Užsakovas</w:t>
            </w:r>
          </w:p>
        </w:tc>
        <w:tc>
          <w:tcPr>
            <w:tcW w:w="4815" w:type="dxa"/>
            <w:gridSpan w:val="2"/>
          </w:tcPr>
          <w:p w14:paraId="541492E1" w14:textId="77777777" w:rsidR="00A863E2" w:rsidRPr="00A863E2" w:rsidRDefault="00A863E2" w:rsidP="00A863E2">
            <w:pPr>
              <w:autoSpaceDN w:val="0"/>
              <w:jc w:val="center"/>
              <w:rPr>
                <w:rFonts w:ascii="Verdana" w:eastAsia="Times New Roman" w:hAnsi="Verdana" w:cs="Times New Roman"/>
                <w:b/>
                <w:sz w:val="24"/>
                <w:szCs w:val="24"/>
              </w:rPr>
            </w:pPr>
            <w:r w:rsidRPr="00A863E2">
              <w:rPr>
                <w:rFonts w:ascii="Verdana" w:eastAsia="Times New Roman" w:hAnsi="Verdana" w:cs="Times New Roman"/>
                <w:b/>
                <w:bCs/>
                <w:sz w:val="24"/>
                <w:szCs w:val="24"/>
              </w:rPr>
              <w:t>Rangovas</w:t>
            </w:r>
          </w:p>
        </w:tc>
      </w:tr>
      <w:tr w:rsidR="00A863E2" w:rsidRPr="00A863E2" w14:paraId="4AC3FEAF" w14:textId="77777777" w:rsidTr="00200C6C">
        <w:tc>
          <w:tcPr>
            <w:tcW w:w="4820" w:type="dxa"/>
            <w:gridSpan w:val="2"/>
          </w:tcPr>
          <w:p w14:paraId="058479F4" w14:textId="77777777" w:rsidR="00A863E2" w:rsidRPr="00A863E2" w:rsidRDefault="00A863E2" w:rsidP="00A863E2">
            <w:pPr>
              <w:suppressAutoHyphens/>
              <w:ind w:right="-678" w:firstLine="37"/>
              <w:rPr>
                <w:rFonts w:ascii="Verdana" w:eastAsia="Arial Unicode MS" w:hAnsi="Verdana" w:cs="Times New Roman"/>
                <w:sz w:val="24"/>
                <w:szCs w:val="24"/>
              </w:rPr>
            </w:pPr>
            <w:r w:rsidRPr="00A863E2">
              <w:rPr>
                <w:rFonts w:ascii="Verdana" w:eastAsia="Arial Unicode MS" w:hAnsi="Verdana" w:cs="Times New Roman"/>
                <w:sz w:val="24"/>
                <w:szCs w:val="24"/>
              </w:rPr>
              <w:t xml:space="preserve">Marijampolės savivaldybės </w:t>
            </w:r>
          </w:p>
          <w:p w14:paraId="464727CF" w14:textId="77777777" w:rsidR="00A863E2" w:rsidRPr="00A863E2" w:rsidRDefault="00A863E2" w:rsidP="00A863E2">
            <w:pPr>
              <w:suppressAutoHyphens/>
              <w:ind w:right="-678" w:firstLine="37"/>
              <w:rPr>
                <w:rFonts w:ascii="Verdana" w:eastAsia="Arial Unicode MS" w:hAnsi="Verdana" w:cs="Times New Roman"/>
                <w:sz w:val="24"/>
                <w:szCs w:val="24"/>
              </w:rPr>
            </w:pPr>
            <w:r w:rsidRPr="00A863E2">
              <w:rPr>
                <w:rFonts w:ascii="Verdana" w:eastAsia="Arial Unicode MS" w:hAnsi="Verdana" w:cs="Times New Roman"/>
                <w:sz w:val="24"/>
                <w:szCs w:val="24"/>
              </w:rPr>
              <w:t>administracija</w:t>
            </w:r>
          </w:p>
        </w:tc>
        <w:tc>
          <w:tcPr>
            <w:tcW w:w="4815" w:type="dxa"/>
            <w:gridSpan w:val="2"/>
          </w:tcPr>
          <w:p w14:paraId="32CF0372" w14:textId="77777777" w:rsidR="00A863E2" w:rsidRPr="00A863E2" w:rsidRDefault="00A863E2" w:rsidP="00A863E2">
            <w:pPr>
              <w:autoSpaceDN w:val="0"/>
              <w:ind w:firstLine="42"/>
              <w:rPr>
                <w:rFonts w:ascii="Verdana" w:eastAsia="Times New Roman" w:hAnsi="Verdana" w:cs="Times New Roman"/>
                <w:bCs/>
                <w:sz w:val="24"/>
                <w:szCs w:val="24"/>
              </w:rPr>
            </w:pPr>
            <w:r w:rsidRPr="00A863E2">
              <w:rPr>
                <w:rFonts w:ascii="Verdana" w:eastAsia="Times New Roman" w:hAnsi="Verdana" w:cs="Times New Roman"/>
                <w:bCs/>
                <w:sz w:val="24"/>
                <w:szCs w:val="24"/>
              </w:rPr>
              <w:t>Pavadinimas</w:t>
            </w:r>
          </w:p>
        </w:tc>
      </w:tr>
      <w:tr w:rsidR="00A863E2" w:rsidRPr="00A863E2" w14:paraId="575B7E64" w14:textId="77777777" w:rsidTr="00200C6C">
        <w:tc>
          <w:tcPr>
            <w:tcW w:w="4820" w:type="dxa"/>
            <w:gridSpan w:val="2"/>
          </w:tcPr>
          <w:p w14:paraId="5C0E6A58" w14:textId="77777777" w:rsidR="00A863E2" w:rsidRPr="00A863E2" w:rsidRDefault="00A863E2" w:rsidP="00A863E2">
            <w:pPr>
              <w:suppressAutoHyphens/>
              <w:ind w:right="-678" w:firstLine="37"/>
              <w:rPr>
                <w:rFonts w:ascii="Verdana" w:eastAsia="Arial Unicode MS" w:hAnsi="Verdana" w:cs="Times New Roman"/>
                <w:sz w:val="24"/>
                <w:szCs w:val="24"/>
              </w:rPr>
            </w:pPr>
            <w:r w:rsidRPr="00A863E2">
              <w:rPr>
                <w:rFonts w:ascii="Verdana" w:eastAsia="Arial Unicode MS" w:hAnsi="Verdana" w:cs="Times New Roman"/>
                <w:sz w:val="24"/>
                <w:szCs w:val="24"/>
              </w:rPr>
              <w:t>J. Basanavičiaus a. 1, Marijampolė</w:t>
            </w:r>
          </w:p>
        </w:tc>
        <w:tc>
          <w:tcPr>
            <w:tcW w:w="4815" w:type="dxa"/>
            <w:gridSpan w:val="2"/>
          </w:tcPr>
          <w:p w14:paraId="3012ABF4" w14:textId="77777777" w:rsidR="00A863E2" w:rsidRPr="00A863E2" w:rsidRDefault="00A863E2" w:rsidP="00A863E2">
            <w:pPr>
              <w:autoSpaceDN w:val="0"/>
              <w:ind w:firstLine="42"/>
              <w:rPr>
                <w:rFonts w:ascii="Verdana" w:eastAsia="Times New Roman" w:hAnsi="Verdana" w:cs="Times New Roman"/>
                <w:bCs/>
                <w:sz w:val="24"/>
                <w:szCs w:val="24"/>
              </w:rPr>
            </w:pPr>
            <w:r w:rsidRPr="00A863E2">
              <w:rPr>
                <w:rFonts w:ascii="Verdana" w:eastAsia="Times New Roman" w:hAnsi="Verdana" w:cs="Times New Roman"/>
                <w:bCs/>
                <w:sz w:val="24"/>
                <w:szCs w:val="24"/>
              </w:rPr>
              <w:t>Adresas</w:t>
            </w:r>
          </w:p>
        </w:tc>
      </w:tr>
      <w:tr w:rsidR="00A863E2" w:rsidRPr="00A863E2" w14:paraId="3AA1A512" w14:textId="77777777" w:rsidTr="00200C6C">
        <w:tc>
          <w:tcPr>
            <w:tcW w:w="4820" w:type="dxa"/>
            <w:gridSpan w:val="2"/>
          </w:tcPr>
          <w:p w14:paraId="6C0C987E" w14:textId="77777777" w:rsidR="00A863E2" w:rsidRPr="00A863E2" w:rsidRDefault="00A863E2" w:rsidP="00A863E2">
            <w:pPr>
              <w:suppressAutoHyphens/>
              <w:ind w:right="-678" w:firstLine="37"/>
              <w:rPr>
                <w:rFonts w:ascii="Verdana" w:eastAsia="Arial Unicode MS" w:hAnsi="Verdana" w:cs="Times New Roman"/>
                <w:sz w:val="24"/>
                <w:szCs w:val="24"/>
              </w:rPr>
            </w:pPr>
            <w:r w:rsidRPr="00A863E2">
              <w:rPr>
                <w:rFonts w:ascii="Verdana" w:eastAsia="Times New Roman" w:hAnsi="Verdana" w:cs="Times New Roman"/>
                <w:sz w:val="24"/>
                <w:szCs w:val="24"/>
              </w:rPr>
              <w:t xml:space="preserve">Įstaigos kodas </w:t>
            </w:r>
            <w:r w:rsidRPr="00A863E2">
              <w:rPr>
                <w:rFonts w:ascii="Verdana" w:eastAsia="Arial Unicode MS" w:hAnsi="Verdana" w:cs="Times New Roman"/>
                <w:sz w:val="24"/>
                <w:szCs w:val="24"/>
              </w:rPr>
              <w:t>188769113</w:t>
            </w:r>
          </w:p>
        </w:tc>
        <w:tc>
          <w:tcPr>
            <w:tcW w:w="4815" w:type="dxa"/>
            <w:gridSpan w:val="2"/>
          </w:tcPr>
          <w:p w14:paraId="3A4315A1" w14:textId="77777777" w:rsidR="00A863E2" w:rsidRPr="00A863E2" w:rsidRDefault="00A863E2" w:rsidP="00A863E2">
            <w:pPr>
              <w:autoSpaceDN w:val="0"/>
              <w:ind w:firstLine="42"/>
              <w:rPr>
                <w:rFonts w:ascii="Verdana" w:eastAsia="Times New Roman" w:hAnsi="Verdana" w:cs="Times New Roman"/>
                <w:bCs/>
                <w:sz w:val="24"/>
                <w:szCs w:val="24"/>
              </w:rPr>
            </w:pPr>
            <w:r w:rsidRPr="00A863E2">
              <w:rPr>
                <w:rFonts w:ascii="Verdana" w:eastAsia="Times New Roman" w:hAnsi="Verdana" w:cs="Times New Roman"/>
                <w:bCs/>
                <w:sz w:val="24"/>
                <w:szCs w:val="24"/>
              </w:rPr>
              <w:t>Įmonės kodas</w:t>
            </w:r>
          </w:p>
        </w:tc>
      </w:tr>
      <w:tr w:rsidR="00A863E2" w:rsidRPr="00A863E2" w14:paraId="5FAB9E99" w14:textId="77777777" w:rsidTr="00200C6C">
        <w:tc>
          <w:tcPr>
            <w:tcW w:w="4820" w:type="dxa"/>
            <w:gridSpan w:val="2"/>
          </w:tcPr>
          <w:p w14:paraId="66466660" w14:textId="77777777" w:rsidR="00A863E2" w:rsidRPr="00A863E2" w:rsidRDefault="00A863E2" w:rsidP="00A863E2">
            <w:pPr>
              <w:autoSpaceDN w:val="0"/>
              <w:ind w:firstLine="37"/>
              <w:rPr>
                <w:rFonts w:ascii="Verdana" w:eastAsia="Times New Roman" w:hAnsi="Verdana" w:cs="Times New Roman"/>
                <w:b/>
                <w:sz w:val="24"/>
                <w:szCs w:val="24"/>
              </w:rPr>
            </w:pPr>
            <w:r w:rsidRPr="00A863E2">
              <w:rPr>
                <w:rFonts w:ascii="Verdana" w:eastAsia="Times New Roman" w:hAnsi="Verdana" w:cs="Times New Roman"/>
                <w:sz w:val="24"/>
                <w:szCs w:val="24"/>
              </w:rPr>
              <w:t xml:space="preserve">A.S. </w:t>
            </w:r>
            <w:r w:rsidRPr="00A863E2">
              <w:rPr>
                <w:rFonts w:ascii="Verdana" w:eastAsia="Arial Unicode MS" w:hAnsi="Verdana" w:cs="Times New Roman"/>
                <w:sz w:val="24"/>
                <w:szCs w:val="24"/>
              </w:rPr>
              <w:t>LT68 7044 0600 0207 5838</w:t>
            </w:r>
          </w:p>
        </w:tc>
        <w:tc>
          <w:tcPr>
            <w:tcW w:w="4815" w:type="dxa"/>
            <w:gridSpan w:val="2"/>
          </w:tcPr>
          <w:p w14:paraId="35D24B9D" w14:textId="77777777" w:rsidR="00A863E2" w:rsidRPr="00A863E2" w:rsidRDefault="00A863E2" w:rsidP="00A863E2">
            <w:pPr>
              <w:autoSpaceDN w:val="0"/>
              <w:ind w:firstLine="42"/>
              <w:rPr>
                <w:rFonts w:ascii="Verdana" w:eastAsia="Times New Roman" w:hAnsi="Verdana" w:cs="Times New Roman"/>
                <w:bCs/>
                <w:sz w:val="24"/>
                <w:szCs w:val="24"/>
              </w:rPr>
            </w:pPr>
            <w:r w:rsidRPr="00A863E2">
              <w:rPr>
                <w:rFonts w:ascii="Verdana" w:eastAsia="Times New Roman" w:hAnsi="Verdana" w:cs="Times New Roman"/>
                <w:bCs/>
                <w:sz w:val="24"/>
                <w:szCs w:val="24"/>
              </w:rPr>
              <w:t>A.S.</w:t>
            </w:r>
          </w:p>
        </w:tc>
      </w:tr>
      <w:tr w:rsidR="00A863E2" w:rsidRPr="00A863E2" w14:paraId="56FD0787" w14:textId="77777777" w:rsidTr="00200C6C">
        <w:tc>
          <w:tcPr>
            <w:tcW w:w="4820" w:type="dxa"/>
            <w:gridSpan w:val="2"/>
          </w:tcPr>
          <w:p w14:paraId="55F0483F" w14:textId="77777777" w:rsidR="00A863E2" w:rsidRPr="00A863E2" w:rsidRDefault="00A863E2" w:rsidP="00A863E2">
            <w:pPr>
              <w:autoSpaceDN w:val="0"/>
              <w:ind w:firstLine="37"/>
              <w:rPr>
                <w:rFonts w:ascii="Verdana" w:eastAsia="Times New Roman" w:hAnsi="Verdana" w:cs="Times New Roman"/>
                <w:bCs/>
                <w:sz w:val="24"/>
                <w:szCs w:val="24"/>
              </w:rPr>
            </w:pPr>
            <w:r w:rsidRPr="00A863E2">
              <w:rPr>
                <w:rFonts w:ascii="Verdana" w:eastAsia="Times New Roman" w:hAnsi="Verdana" w:cs="Times New Roman"/>
                <w:bCs/>
                <w:sz w:val="24"/>
                <w:szCs w:val="24"/>
              </w:rPr>
              <w:t>Nėra PVM mokėtoja</w:t>
            </w:r>
          </w:p>
        </w:tc>
        <w:tc>
          <w:tcPr>
            <w:tcW w:w="4815" w:type="dxa"/>
            <w:gridSpan w:val="2"/>
          </w:tcPr>
          <w:p w14:paraId="7E106B9B" w14:textId="77777777" w:rsidR="00A863E2" w:rsidRPr="00A863E2" w:rsidRDefault="00A863E2" w:rsidP="00A863E2">
            <w:pPr>
              <w:autoSpaceDN w:val="0"/>
              <w:ind w:firstLine="42"/>
              <w:rPr>
                <w:rFonts w:ascii="Verdana" w:eastAsia="Times New Roman" w:hAnsi="Verdana" w:cs="Times New Roman"/>
                <w:bCs/>
                <w:sz w:val="24"/>
                <w:szCs w:val="24"/>
              </w:rPr>
            </w:pPr>
            <w:r w:rsidRPr="00A863E2">
              <w:rPr>
                <w:rFonts w:ascii="Verdana" w:eastAsia="Times New Roman" w:hAnsi="Verdana" w:cs="Times New Roman"/>
                <w:bCs/>
                <w:sz w:val="24"/>
                <w:szCs w:val="24"/>
              </w:rPr>
              <w:t>PVM mokėtojo kodas</w:t>
            </w:r>
          </w:p>
        </w:tc>
      </w:tr>
      <w:tr w:rsidR="00A863E2" w:rsidRPr="00A863E2" w14:paraId="46C14C63" w14:textId="77777777" w:rsidTr="00200C6C">
        <w:tc>
          <w:tcPr>
            <w:tcW w:w="4820" w:type="dxa"/>
            <w:gridSpan w:val="2"/>
          </w:tcPr>
          <w:p w14:paraId="4416A760" w14:textId="77777777" w:rsidR="00A863E2" w:rsidRPr="00A863E2" w:rsidRDefault="00A863E2" w:rsidP="00A863E2">
            <w:pPr>
              <w:autoSpaceDN w:val="0"/>
              <w:ind w:firstLine="37"/>
              <w:rPr>
                <w:rFonts w:ascii="Verdana" w:eastAsia="Times New Roman" w:hAnsi="Verdana" w:cs="Times New Roman"/>
                <w:b/>
                <w:sz w:val="24"/>
                <w:szCs w:val="24"/>
              </w:rPr>
            </w:pPr>
            <w:r w:rsidRPr="00A863E2">
              <w:rPr>
                <w:rFonts w:ascii="Verdana" w:eastAsia="Times New Roman" w:hAnsi="Verdana" w:cs="Times New Roman"/>
                <w:sz w:val="24"/>
                <w:szCs w:val="24"/>
              </w:rPr>
              <w:t>AB SEB bankas, banko kodas: 70440</w:t>
            </w:r>
          </w:p>
        </w:tc>
        <w:tc>
          <w:tcPr>
            <w:tcW w:w="4815" w:type="dxa"/>
            <w:gridSpan w:val="2"/>
          </w:tcPr>
          <w:p w14:paraId="341FE5D8" w14:textId="77777777" w:rsidR="00A863E2" w:rsidRPr="00A863E2" w:rsidRDefault="00A863E2" w:rsidP="00A863E2">
            <w:pPr>
              <w:autoSpaceDN w:val="0"/>
              <w:ind w:firstLine="42"/>
              <w:rPr>
                <w:rFonts w:ascii="Verdana" w:eastAsia="Times New Roman" w:hAnsi="Verdana" w:cs="Times New Roman"/>
                <w:bCs/>
                <w:sz w:val="24"/>
                <w:szCs w:val="24"/>
              </w:rPr>
            </w:pPr>
            <w:r w:rsidRPr="00A863E2">
              <w:rPr>
                <w:rFonts w:ascii="Verdana" w:eastAsia="Times New Roman" w:hAnsi="Verdana" w:cs="Times New Roman"/>
                <w:bCs/>
                <w:sz w:val="24"/>
                <w:szCs w:val="24"/>
              </w:rPr>
              <w:t>Bankas, banko kodas</w:t>
            </w:r>
          </w:p>
        </w:tc>
      </w:tr>
      <w:tr w:rsidR="00A863E2" w:rsidRPr="00A863E2" w14:paraId="594613E0" w14:textId="77777777" w:rsidTr="00200C6C">
        <w:tc>
          <w:tcPr>
            <w:tcW w:w="4820" w:type="dxa"/>
            <w:gridSpan w:val="2"/>
          </w:tcPr>
          <w:p w14:paraId="009C3F4C" w14:textId="77777777" w:rsidR="00A863E2" w:rsidRPr="00A863E2" w:rsidRDefault="00A863E2" w:rsidP="00A863E2">
            <w:pPr>
              <w:autoSpaceDN w:val="0"/>
              <w:ind w:firstLine="37"/>
              <w:rPr>
                <w:rFonts w:ascii="Verdana" w:eastAsia="Times New Roman" w:hAnsi="Verdana" w:cs="Times New Roman"/>
                <w:b/>
                <w:sz w:val="24"/>
                <w:szCs w:val="24"/>
              </w:rPr>
            </w:pPr>
            <w:r w:rsidRPr="00A863E2">
              <w:rPr>
                <w:rFonts w:ascii="Verdana" w:eastAsia="Times New Roman" w:hAnsi="Verdana" w:cs="Times New Roman"/>
                <w:sz w:val="24"/>
                <w:szCs w:val="24"/>
              </w:rPr>
              <w:t xml:space="preserve">Tel. </w:t>
            </w:r>
            <w:r w:rsidRPr="00A863E2">
              <w:rPr>
                <w:rFonts w:ascii="Verdana" w:eastAsia="Arial Unicode MS" w:hAnsi="Verdana" w:cs="Times New Roman"/>
                <w:sz w:val="24"/>
                <w:szCs w:val="24"/>
              </w:rPr>
              <w:t>+370 343 90 062</w:t>
            </w:r>
          </w:p>
        </w:tc>
        <w:tc>
          <w:tcPr>
            <w:tcW w:w="4815" w:type="dxa"/>
            <w:gridSpan w:val="2"/>
          </w:tcPr>
          <w:p w14:paraId="0534E51C" w14:textId="77777777" w:rsidR="00A863E2" w:rsidRPr="00A863E2" w:rsidRDefault="00A863E2" w:rsidP="00A863E2">
            <w:pPr>
              <w:autoSpaceDN w:val="0"/>
              <w:ind w:firstLine="42"/>
              <w:rPr>
                <w:rFonts w:ascii="Verdana" w:eastAsia="Times New Roman" w:hAnsi="Verdana" w:cs="Times New Roman"/>
                <w:bCs/>
                <w:sz w:val="24"/>
                <w:szCs w:val="24"/>
              </w:rPr>
            </w:pPr>
            <w:r w:rsidRPr="00A863E2">
              <w:rPr>
                <w:rFonts w:ascii="Verdana" w:eastAsia="Times New Roman" w:hAnsi="Verdana" w:cs="Times New Roman"/>
                <w:bCs/>
                <w:sz w:val="24"/>
                <w:szCs w:val="24"/>
              </w:rPr>
              <w:t>Tel.</w:t>
            </w:r>
          </w:p>
        </w:tc>
      </w:tr>
      <w:tr w:rsidR="00A863E2" w:rsidRPr="00A863E2" w14:paraId="675CC30C" w14:textId="77777777" w:rsidTr="00200C6C">
        <w:tc>
          <w:tcPr>
            <w:tcW w:w="4820" w:type="dxa"/>
            <w:gridSpan w:val="2"/>
          </w:tcPr>
          <w:p w14:paraId="70756041" w14:textId="77777777" w:rsidR="00A863E2" w:rsidRPr="00A863E2" w:rsidRDefault="00A863E2" w:rsidP="00A863E2">
            <w:pPr>
              <w:autoSpaceDN w:val="0"/>
              <w:ind w:firstLine="37"/>
              <w:rPr>
                <w:rFonts w:ascii="Verdana" w:eastAsia="Times New Roman" w:hAnsi="Verdana" w:cs="Times New Roman"/>
                <w:b/>
                <w:sz w:val="24"/>
                <w:szCs w:val="24"/>
              </w:rPr>
            </w:pPr>
            <w:r w:rsidRPr="00A863E2">
              <w:rPr>
                <w:rFonts w:ascii="Verdana" w:eastAsia="Times New Roman" w:hAnsi="Verdana" w:cs="Times New Roman"/>
                <w:sz w:val="24"/>
                <w:szCs w:val="24"/>
              </w:rPr>
              <w:t xml:space="preserve">el. p. </w:t>
            </w:r>
            <w:hyperlink r:id="rId42" w:history="1">
              <w:r w:rsidRPr="00A863E2">
                <w:rPr>
                  <w:rStyle w:val="Hipersaitas"/>
                  <w:rFonts w:ascii="Verdana" w:eastAsia="Arial Unicode MS" w:hAnsi="Verdana" w:cs="Arial Unicode MS"/>
                  <w:sz w:val="24"/>
                  <w:szCs w:val="24"/>
                </w:rPr>
                <w:t>administracija@marijampole.lt</w:t>
              </w:r>
            </w:hyperlink>
          </w:p>
        </w:tc>
        <w:tc>
          <w:tcPr>
            <w:tcW w:w="4815" w:type="dxa"/>
            <w:gridSpan w:val="2"/>
          </w:tcPr>
          <w:p w14:paraId="61FAA36F" w14:textId="77777777" w:rsidR="00A863E2" w:rsidRPr="00A863E2" w:rsidRDefault="00A863E2" w:rsidP="00A863E2">
            <w:pPr>
              <w:autoSpaceDN w:val="0"/>
              <w:ind w:firstLine="42"/>
              <w:rPr>
                <w:rFonts w:ascii="Verdana" w:eastAsia="Times New Roman" w:hAnsi="Verdana" w:cs="Times New Roman"/>
                <w:bCs/>
                <w:sz w:val="24"/>
                <w:szCs w:val="24"/>
              </w:rPr>
            </w:pPr>
            <w:r w:rsidRPr="00A863E2">
              <w:rPr>
                <w:rFonts w:ascii="Verdana" w:eastAsia="Times New Roman" w:hAnsi="Verdana" w:cs="Times New Roman"/>
                <w:bCs/>
                <w:sz w:val="24"/>
                <w:szCs w:val="24"/>
              </w:rPr>
              <w:t>el. p.</w:t>
            </w:r>
          </w:p>
        </w:tc>
      </w:tr>
      <w:bookmarkEnd w:id="112"/>
      <w:tr w:rsidR="00A863E2" w:rsidRPr="00A863E2" w14:paraId="75427CF1" w14:textId="77777777" w:rsidTr="00200C6C">
        <w:trPr>
          <w:gridAfter w:val="1"/>
          <w:wAfter w:w="6" w:type="dxa"/>
        </w:trPr>
        <w:tc>
          <w:tcPr>
            <w:tcW w:w="4814" w:type="dxa"/>
          </w:tcPr>
          <w:p w14:paraId="6CB38883" w14:textId="77777777" w:rsidR="00A863E2" w:rsidRPr="00A863E2" w:rsidRDefault="00A863E2" w:rsidP="00A863E2">
            <w:pPr>
              <w:autoSpaceDN w:val="0"/>
              <w:ind w:firstLine="37"/>
              <w:rPr>
                <w:rFonts w:ascii="Verdana" w:eastAsia="Times New Roman" w:hAnsi="Verdana" w:cs="Times New Roman"/>
                <w:sz w:val="24"/>
                <w:szCs w:val="24"/>
              </w:rPr>
            </w:pPr>
          </w:p>
          <w:p w14:paraId="3E88EBAC" w14:textId="77777777" w:rsidR="00A863E2" w:rsidRPr="00A863E2" w:rsidRDefault="00A863E2" w:rsidP="00A863E2">
            <w:pPr>
              <w:autoSpaceDN w:val="0"/>
              <w:ind w:firstLine="37"/>
              <w:rPr>
                <w:rFonts w:ascii="Verdana" w:eastAsia="Times New Roman" w:hAnsi="Verdana" w:cs="Times New Roman"/>
                <w:b/>
                <w:sz w:val="24"/>
                <w:szCs w:val="24"/>
              </w:rPr>
            </w:pPr>
            <w:r w:rsidRPr="00A863E2">
              <w:rPr>
                <w:rFonts w:ascii="Verdana" w:eastAsia="Times New Roman" w:hAnsi="Verdana" w:cs="Times New Roman"/>
                <w:sz w:val="24"/>
                <w:szCs w:val="24"/>
              </w:rPr>
              <w:t>Direktorius</w:t>
            </w:r>
          </w:p>
        </w:tc>
        <w:tc>
          <w:tcPr>
            <w:tcW w:w="4815" w:type="dxa"/>
            <w:gridSpan w:val="2"/>
          </w:tcPr>
          <w:p w14:paraId="25C5F67C" w14:textId="77777777" w:rsidR="00A863E2" w:rsidRPr="00A863E2" w:rsidRDefault="00A863E2" w:rsidP="00A863E2">
            <w:pPr>
              <w:autoSpaceDN w:val="0"/>
              <w:ind w:firstLine="42"/>
              <w:rPr>
                <w:rFonts w:ascii="Verdana" w:eastAsia="Times New Roman" w:hAnsi="Verdana" w:cs="Times New Roman"/>
                <w:bCs/>
                <w:sz w:val="24"/>
                <w:szCs w:val="24"/>
              </w:rPr>
            </w:pPr>
          </w:p>
          <w:p w14:paraId="368DB416" w14:textId="77777777" w:rsidR="00A863E2" w:rsidRPr="00A863E2" w:rsidRDefault="00A863E2" w:rsidP="00A863E2">
            <w:pPr>
              <w:autoSpaceDN w:val="0"/>
              <w:ind w:firstLine="42"/>
              <w:rPr>
                <w:rFonts w:ascii="Verdana" w:eastAsia="Times New Roman" w:hAnsi="Verdana" w:cs="Times New Roman"/>
                <w:bCs/>
                <w:sz w:val="24"/>
                <w:szCs w:val="24"/>
              </w:rPr>
            </w:pPr>
            <w:r w:rsidRPr="00A863E2">
              <w:rPr>
                <w:rFonts w:ascii="Verdana" w:eastAsia="Times New Roman" w:hAnsi="Verdana" w:cs="Times New Roman"/>
                <w:bCs/>
                <w:sz w:val="24"/>
                <w:szCs w:val="24"/>
              </w:rPr>
              <w:t>Pareigos</w:t>
            </w:r>
          </w:p>
        </w:tc>
      </w:tr>
      <w:tr w:rsidR="00A863E2" w:rsidRPr="00A863E2" w14:paraId="7B77319F" w14:textId="77777777" w:rsidTr="00200C6C">
        <w:trPr>
          <w:gridAfter w:val="1"/>
          <w:wAfter w:w="6" w:type="dxa"/>
        </w:trPr>
        <w:tc>
          <w:tcPr>
            <w:tcW w:w="4814" w:type="dxa"/>
          </w:tcPr>
          <w:p w14:paraId="12C0184C" w14:textId="77777777" w:rsidR="00A863E2" w:rsidRPr="00A863E2" w:rsidRDefault="00A863E2" w:rsidP="00A863E2">
            <w:pPr>
              <w:autoSpaceDN w:val="0"/>
              <w:ind w:firstLine="37"/>
              <w:rPr>
                <w:rFonts w:ascii="Verdana" w:eastAsia="Times New Roman" w:hAnsi="Verdana" w:cs="Times New Roman"/>
                <w:b/>
                <w:sz w:val="24"/>
                <w:szCs w:val="24"/>
              </w:rPr>
            </w:pPr>
            <w:r w:rsidRPr="00A863E2">
              <w:rPr>
                <w:rFonts w:ascii="Verdana" w:hAnsi="Verdana"/>
                <w:iCs/>
                <w:sz w:val="24"/>
                <w:szCs w:val="24"/>
              </w:rPr>
              <w:t xml:space="preserve">Nerijus </w:t>
            </w:r>
            <w:proofErr w:type="spellStart"/>
            <w:r w:rsidRPr="00A863E2">
              <w:rPr>
                <w:rFonts w:ascii="Verdana" w:hAnsi="Verdana"/>
                <w:iCs/>
                <w:sz w:val="24"/>
                <w:szCs w:val="24"/>
              </w:rPr>
              <w:t>Mašalaitis</w:t>
            </w:r>
            <w:proofErr w:type="spellEnd"/>
          </w:p>
        </w:tc>
        <w:tc>
          <w:tcPr>
            <w:tcW w:w="4815" w:type="dxa"/>
            <w:gridSpan w:val="2"/>
          </w:tcPr>
          <w:p w14:paraId="6E70E111" w14:textId="77777777" w:rsidR="00A863E2" w:rsidRPr="00A863E2" w:rsidRDefault="00A863E2" w:rsidP="00A863E2">
            <w:pPr>
              <w:autoSpaceDN w:val="0"/>
              <w:ind w:firstLine="42"/>
              <w:rPr>
                <w:rFonts w:ascii="Verdana" w:eastAsia="Times New Roman" w:hAnsi="Verdana" w:cs="Times New Roman"/>
                <w:bCs/>
                <w:sz w:val="24"/>
                <w:szCs w:val="24"/>
              </w:rPr>
            </w:pPr>
            <w:r w:rsidRPr="00A863E2">
              <w:rPr>
                <w:rFonts w:ascii="Verdana" w:eastAsia="Times New Roman" w:hAnsi="Verdana" w:cs="Times New Roman"/>
                <w:bCs/>
                <w:sz w:val="24"/>
                <w:szCs w:val="24"/>
              </w:rPr>
              <w:t>Vardas, pavardė</w:t>
            </w:r>
          </w:p>
        </w:tc>
      </w:tr>
    </w:tbl>
    <w:p w14:paraId="26B7A90F" w14:textId="77777777" w:rsidR="00A863E2" w:rsidRPr="00A863E2" w:rsidRDefault="00A863E2" w:rsidP="00A863E2">
      <w:pPr>
        <w:spacing w:after="0" w:line="240" w:lineRule="auto"/>
        <w:rPr>
          <w:rFonts w:ascii="Verdana" w:hAnsi="Verdana" w:cs="Arial"/>
          <w:b/>
          <w:bCs/>
          <w:sz w:val="24"/>
          <w:szCs w:val="24"/>
        </w:rPr>
      </w:pPr>
    </w:p>
    <w:p w14:paraId="6EDD6782" w14:textId="77777777" w:rsidR="00A863E2" w:rsidRPr="00A863E2" w:rsidRDefault="00A863E2" w:rsidP="00A863E2">
      <w:pPr>
        <w:spacing w:after="0" w:line="240" w:lineRule="auto"/>
        <w:rPr>
          <w:rFonts w:ascii="Verdana" w:eastAsiaTheme="minorHAnsi" w:hAnsi="Verdana" w:cs="Arial"/>
          <w:bCs/>
          <w:iCs/>
          <w:sz w:val="24"/>
          <w:szCs w:val="24"/>
        </w:rPr>
      </w:pPr>
    </w:p>
    <w:p w14:paraId="46FCDCA1" w14:textId="77777777" w:rsidR="00A863E2" w:rsidRPr="00596B37" w:rsidRDefault="00A863E2" w:rsidP="00596B37">
      <w:pPr>
        <w:spacing w:after="0" w:line="240" w:lineRule="auto"/>
        <w:jc w:val="right"/>
        <w:rPr>
          <w:rFonts w:ascii="Verdana" w:hAnsi="Verdana" w:cs="Times New Roman"/>
          <w:sz w:val="24"/>
          <w:szCs w:val="24"/>
        </w:rPr>
      </w:pPr>
    </w:p>
    <w:p w14:paraId="374BA649" w14:textId="77777777" w:rsidR="00A863E2" w:rsidRDefault="00A863E2" w:rsidP="00596B37">
      <w:pPr>
        <w:autoSpaceDN w:val="0"/>
        <w:spacing w:after="0" w:line="240" w:lineRule="auto"/>
        <w:jc w:val="right"/>
        <w:rPr>
          <w:rFonts w:ascii="Verdana" w:eastAsia="Times New Roman" w:hAnsi="Verdana" w:cs="Times New Roman"/>
          <w:b/>
          <w:sz w:val="24"/>
          <w:szCs w:val="24"/>
        </w:rPr>
      </w:pPr>
    </w:p>
    <w:p w14:paraId="1860B697" w14:textId="77777777" w:rsidR="00A863E2" w:rsidRDefault="00A863E2" w:rsidP="00596B37">
      <w:pPr>
        <w:autoSpaceDN w:val="0"/>
        <w:spacing w:after="0" w:line="240" w:lineRule="auto"/>
        <w:jc w:val="right"/>
        <w:rPr>
          <w:rFonts w:ascii="Verdana" w:eastAsia="Times New Roman" w:hAnsi="Verdana" w:cs="Times New Roman"/>
          <w:b/>
          <w:sz w:val="24"/>
          <w:szCs w:val="24"/>
        </w:rPr>
      </w:pPr>
    </w:p>
    <w:p w14:paraId="0912FFCC" w14:textId="77777777" w:rsidR="00A863E2" w:rsidRDefault="00A863E2" w:rsidP="00596B37">
      <w:pPr>
        <w:autoSpaceDN w:val="0"/>
        <w:spacing w:after="0" w:line="240" w:lineRule="auto"/>
        <w:jc w:val="right"/>
        <w:rPr>
          <w:rFonts w:ascii="Verdana" w:eastAsia="Times New Roman" w:hAnsi="Verdana" w:cs="Times New Roman"/>
          <w:b/>
          <w:sz w:val="24"/>
          <w:szCs w:val="24"/>
        </w:rPr>
      </w:pPr>
    </w:p>
    <w:p w14:paraId="2542790E" w14:textId="77777777" w:rsidR="00A863E2" w:rsidRDefault="00A863E2" w:rsidP="00A863E2">
      <w:pPr>
        <w:autoSpaceDN w:val="0"/>
        <w:spacing w:after="0" w:line="240" w:lineRule="auto"/>
        <w:rPr>
          <w:rFonts w:ascii="Verdana" w:eastAsia="Times New Roman" w:hAnsi="Verdana" w:cs="Times New Roman"/>
          <w:b/>
          <w:sz w:val="24"/>
          <w:szCs w:val="24"/>
        </w:rPr>
      </w:pPr>
    </w:p>
    <w:p w14:paraId="32EC8582" w14:textId="77777777" w:rsidR="00A863E2" w:rsidRDefault="00A863E2" w:rsidP="00A863E2">
      <w:pPr>
        <w:autoSpaceDN w:val="0"/>
        <w:spacing w:after="0" w:line="240" w:lineRule="auto"/>
        <w:rPr>
          <w:rFonts w:ascii="Verdana" w:eastAsia="Times New Roman" w:hAnsi="Verdana" w:cs="Times New Roman"/>
          <w:b/>
          <w:sz w:val="24"/>
          <w:szCs w:val="24"/>
        </w:rPr>
      </w:pPr>
    </w:p>
    <w:p w14:paraId="3A294A66" w14:textId="67E7089E" w:rsidR="00092DB3" w:rsidRPr="00596B37" w:rsidRDefault="00A863E2" w:rsidP="00596B37">
      <w:pPr>
        <w:autoSpaceDN w:val="0"/>
        <w:spacing w:after="0" w:line="240" w:lineRule="auto"/>
        <w:jc w:val="right"/>
        <w:rPr>
          <w:rFonts w:ascii="Verdana" w:eastAsia="Times New Roman" w:hAnsi="Verdana" w:cs="Times New Roman"/>
          <w:b/>
          <w:sz w:val="24"/>
          <w:szCs w:val="24"/>
        </w:rPr>
      </w:pPr>
      <w:r>
        <w:rPr>
          <w:rFonts w:ascii="Verdana" w:eastAsia="Times New Roman" w:hAnsi="Verdana" w:cs="Times New Roman"/>
          <w:b/>
          <w:sz w:val="24"/>
          <w:szCs w:val="24"/>
        </w:rPr>
        <w:t>Darbų</w:t>
      </w:r>
      <w:r w:rsidR="00092DB3" w:rsidRPr="00596B37">
        <w:rPr>
          <w:rFonts w:ascii="Verdana" w:eastAsia="Times New Roman" w:hAnsi="Verdana" w:cs="Times New Roman"/>
          <w:b/>
          <w:sz w:val="24"/>
          <w:szCs w:val="24"/>
        </w:rPr>
        <w:t xml:space="preserve"> sutarties</w:t>
      </w:r>
    </w:p>
    <w:p w14:paraId="5D17EB0B" w14:textId="144C6EA4" w:rsidR="00092DB3" w:rsidRPr="00596B37" w:rsidRDefault="00A863E2" w:rsidP="00596B37">
      <w:pPr>
        <w:autoSpaceDN w:val="0"/>
        <w:spacing w:after="0" w:line="240" w:lineRule="auto"/>
        <w:jc w:val="right"/>
        <w:rPr>
          <w:rFonts w:ascii="Verdana" w:eastAsia="Times New Roman" w:hAnsi="Verdana" w:cs="Times New Roman"/>
          <w:b/>
          <w:sz w:val="24"/>
          <w:szCs w:val="24"/>
        </w:rPr>
      </w:pPr>
      <w:r>
        <w:rPr>
          <w:rFonts w:ascii="Verdana" w:eastAsia="Times New Roman" w:hAnsi="Verdana" w:cs="Times New Roman"/>
          <w:b/>
          <w:sz w:val="24"/>
          <w:szCs w:val="24"/>
        </w:rPr>
        <w:t>3</w:t>
      </w:r>
      <w:r w:rsidR="00092DB3" w:rsidRPr="00596B37">
        <w:rPr>
          <w:rFonts w:ascii="Verdana" w:eastAsia="Times New Roman" w:hAnsi="Verdana" w:cs="Times New Roman"/>
          <w:b/>
          <w:sz w:val="24"/>
          <w:szCs w:val="24"/>
        </w:rPr>
        <w:t xml:space="preserve"> priedas</w:t>
      </w:r>
    </w:p>
    <w:p w14:paraId="79A0E37A" w14:textId="77777777" w:rsidR="00092DB3" w:rsidRPr="00596B37" w:rsidRDefault="00092DB3" w:rsidP="00596B37">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596B37" w:rsidRDefault="00092DB3" w:rsidP="00596B37">
      <w:pPr>
        <w:autoSpaceDE w:val="0"/>
        <w:autoSpaceDN w:val="0"/>
        <w:adjustRightInd w:val="0"/>
        <w:spacing w:after="0" w:line="240" w:lineRule="auto"/>
        <w:ind w:hanging="142"/>
        <w:jc w:val="both"/>
        <w:rPr>
          <w:rFonts w:ascii="Verdana" w:eastAsia="Times New Roman" w:hAnsi="Verdana" w:cs="Times New Roman"/>
          <w:sz w:val="24"/>
          <w:szCs w:val="24"/>
        </w:rPr>
      </w:pPr>
    </w:p>
    <w:p w14:paraId="3E5F261E" w14:textId="77777777" w:rsidR="00092DB3" w:rsidRPr="00596B37" w:rsidRDefault="00092DB3" w:rsidP="00596B37">
      <w:pPr>
        <w:tabs>
          <w:tab w:val="left" w:pos="7365"/>
        </w:tabs>
        <w:autoSpaceDN w:val="0"/>
        <w:spacing w:after="0" w:line="240" w:lineRule="auto"/>
        <w:ind w:left="-142"/>
        <w:jc w:val="both"/>
        <w:rPr>
          <w:rFonts w:ascii="Verdana" w:eastAsia="Times New Roman" w:hAnsi="Verdana" w:cs="Times New Roman"/>
          <w:b/>
          <w:sz w:val="24"/>
          <w:szCs w:val="24"/>
        </w:rPr>
      </w:pPr>
      <w:r w:rsidRPr="00596B37">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p>
    <w:p w14:paraId="63463259" w14:textId="77777777" w:rsidR="00092DB3" w:rsidRPr="00596B37" w:rsidRDefault="00092DB3" w:rsidP="00596B37">
      <w:pPr>
        <w:tabs>
          <w:tab w:val="left" w:pos="7365"/>
        </w:tabs>
        <w:autoSpaceDN w:val="0"/>
        <w:spacing w:after="0" w:line="240" w:lineRule="auto"/>
        <w:ind w:left="2592"/>
        <w:rPr>
          <w:rFonts w:ascii="Verdana" w:eastAsia="Times New Roman" w:hAnsi="Verdana" w:cs="Times New Roman"/>
          <w:b/>
          <w:sz w:val="24"/>
          <w:szCs w:val="24"/>
        </w:rPr>
      </w:pPr>
    </w:p>
    <w:p w14:paraId="17067E4A" w14:textId="77777777" w:rsidR="00092DB3" w:rsidRPr="00596B37" w:rsidRDefault="00092DB3" w:rsidP="00596B37">
      <w:pPr>
        <w:autoSpaceDN w:val="0"/>
        <w:spacing w:after="0" w:line="240" w:lineRule="auto"/>
        <w:rPr>
          <w:rFonts w:ascii="Verdana" w:eastAsia="Times New Roman" w:hAnsi="Verdana" w:cs="Times New Roman"/>
          <w:b/>
          <w:sz w:val="24"/>
          <w:szCs w:val="24"/>
        </w:rPr>
      </w:pPr>
      <w:r w:rsidRPr="00596B37">
        <w:rPr>
          <w:rFonts w:ascii="Verdana" w:eastAsia="Times New Roman" w:hAnsi="Verdana" w:cs="Times New Roman"/>
          <w:b/>
          <w:sz w:val="24"/>
          <w:szCs w:val="24"/>
        </w:rPr>
        <w:br w:type="page"/>
      </w:r>
    </w:p>
    <w:p w14:paraId="6F279D52" w14:textId="282D3D6E" w:rsidR="00092DB3" w:rsidRPr="00596B37" w:rsidRDefault="000B5CCB" w:rsidP="00596B37">
      <w:pPr>
        <w:autoSpaceDN w:val="0"/>
        <w:spacing w:after="0" w:line="240" w:lineRule="auto"/>
        <w:jc w:val="right"/>
        <w:rPr>
          <w:rFonts w:ascii="Verdana" w:eastAsia="Times New Roman" w:hAnsi="Verdana" w:cs="Times New Roman"/>
          <w:b/>
          <w:sz w:val="24"/>
          <w:szCs w:val="24"/>
        </w:rPr>
      </w:pPr>
      <w:r>
        <w:rPr>
          <w:rFonts w:ascii="Verdana" w:eastAsia="Times New Roman" w:hAnsi="Verdana" w:cs="Times New Roman"/>
          <w:b/>
          <w:sz w:val="24"/>
          <w:szCs w:val="24"/>
        </w:rPr>
        <w:lastRenderedPageBreak/>
        <w:t>Darbų</w:t>
      </w:r>
      <w:r w:rsidR="00092DB3" w:rsidRPr="00596B37">
        <w:rPr>
          <w:rFonts w:ascii="Verdana" w:eastAsia="Times New Roman" w:hAnsi="Verdana" w:cs="Times New Roman"/>
          <w:b/>
          <w:sz w:val="24"/>
          <w:szCs w:val="24"/>
        </w:rPr>
        <w:t xml:space="preserve"> sutarties</w:t>
      </w:r>
    </w:p>
    <w:p w14:paraId="5DCB34B8" w14:textId="73585E52" w:rsidR="00092DB3" w:rsidRPr="00596B37" w:rsidRDefault="000B5CCB" w:rsidP="00596B37">
      <w:pPr>
        <w:autoSpaceDN w:val="0"/>
        <w:spacing w:after="0" w:line="240" w:lineRule="auto"/>
        <w:ind w:left="7776"/>
        <w:jc w:val="right"/>
        <w:rPr>
          <w:rFonts w:ascii="Verdana" w:eastAsia="Times New Roman" w:hAnsi="Verdana" w:cs="Times New Roman"/>
          <w:b/>
          <w:bCs/>
          <w:sz w:val="24"/>
          <w:szCs w:val="24"/>
        </w:rPr>
      </w:pPr>
      <w:r>
        <w:rPr>
          <w:rFonts w:ascii="Verdana" w:eastAsia="Times New Roman" w:hAnsi="Verdana" w:cs="Times New Roman"/>
          <w:b/>
          <w:sz w:val="24"/>
          <w:szCs w:val="24"/>
        </w:rPr>
        <w:t>4</w:t>
      </w:r>
      <w:r w:rsidR="00092DB3" w:rsidRPr="00596B37">
        <w:rPr>
          <w:rFonts w:ascii="Verdana" w:eastAsia="Times New Roman" w:hAnsi="Verdana" w:cs="Times New Roman"/>
          <w:b/>
          <w:sz w:val="24"/>
          <w:szCs w:val="24"/>
        </w:rPr>
        <w:t xml:space="preserve"> priedas</w:t>
      </w:r>
    </w:p>
    <w:p w14:paraId="57B26044" w14:textId="77777777" w:rsidR="00092DB3" w:rsidRPr="00596B37" w:rsidRDefault="00092DB3" w:rsidP="00596B37">
      <w:pPr>
        <w:autoSpaceDN w:val="0"/>
        <w:spacing w:after="0" w:line="240" w:lineRule="auto"/>
        <w:ind w:firstLine="709"/>
        <w:jc w:val="center"/>
        <w:rPr>
          <w:rFonts w:ascii="Verdana" w:eastAsia="Times New Roman" w:hAnsi="Verdana" w:cs="Times New Roman"/>
          <w:b/>
          <w:bCs/>
          <w:sz w:val="24"/>
          <w:szCs w:val="24"/>
        </w:rPr>
      </w:pPr>
      <w:r w:rsidRPr="00596B37">
        <w:rPr>
          <w:rFonts w:ascii="Verdana" w:eastAsia="Times New Roman" w:hAnsi="Verdana" w:cs="Times New Roman"/>
          <w:b/>
          <w:bCs/>
          <w:sz w:val="24"/>
          <w:szCs w:val="24"/>
        </w:rPr>
        <w:t>DARBŲ PERDAVIMO</w:t>
      </w:r>
      <w:r w:rsidRPr="00596B37">
        <w:rPr>
          <w:rFonts w:ascii="Verdana" w:eastAsia="Times New Roman" w:hAnsi="Verdana" w:cs="Times New Roman"/>
          <w:sz w:val="24"/>
          <w:szCs w:val="24"/>
        </w:rPr>
        <w:t>–</w:t>
      </w:r>
      <w:r w:rsidRPr="00596B37">
        <w:rPr>
          <w:rFonts w:ascii="Verdana" w:eastAsia="Times New Roman" w:hAnsi="Verdana" w:cs="Times New Roman"/>
          <w:b/>
          <w:bCs/>
          <w:sz w:val="24"/>
          <w:szCs w:val="24"/>
        </w:rPr>
        <w:t>PRIĖMIMO AKTAS</w:t>
      </w:r>
    </w:p>
    <w:p w14:paraId="71240058" w14:textId="77777777" w:rsidR="00092DB3" w:rsidRPr="00596B37" w:rsidRDefault="00092DB3" w:rsidP="00596B37">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596B37" w:rsidRDefault="00092DB3" w:rsidP="00596B37">
      <w:pPr>
        <w:autoSpaceDN w:val="0"/>
        <w:spacing w:after="0" w:line="240" w:lineRule="auto"/>
        <w:ind w:firstLine="709"/>
        <w:jc w:val="center"/>
        <w:rPr>
          <w:rFonts w:ascii="Verdana" w:eastAsia="Times New Roman" w:hAnsi="Verdana" w:cs="Times New Roman"/>
          <w:b/>
          <w:bCs/>
          <w:sz w:val="24"/>
          <w:szCs w:val="24"/>
        </w:rPr>
      </w:pPr>
      <w:r w:rsidRPr="00596B37">
        <w:rPr>
          <w:rFonts w:ascii="Verdana" w:eastAsia="Times New Roman" w:hAnsi="Verdana" w:cs="Times New Roman"/>
          <w:b/>
          <w:bCs/>
          <w:sz w:val="24"/>
          <w:szCs w:val="24"/>
        </w:rPr>
        <w:t>Pagal (Sutarties pavadinimas) sutartį Nr. ......................,</w:t>
      </w:r>
    </w:p>
    <w:p w14:paraId="3DEFB145" w14:textId="698D3D47" w:rsidR="00092DB3" w:rsidRPr="00596B37" w:rsidRDefault="00092DB3" w:rsidP="00596B37">
      <w:pPr>
        <w:autoSpaceDN w:val="0"/>
        <w:spacing w:after="0" w:line="240" w:lineRule="auto"/>
        <w:ind w:firstLine="709"/>
        <w:jc w:val="center"/>
        <w:rPr>
          <w:rFonts w:ascii="Verdana" w:eastAsia="Times New Roman" w:hAnsi="Verdana" w:cs="Times New Roman"/>
          <w:sz w:val="24"/>
          <w:szCs w:val="24"/>
        </w:rPr>
      </w:pPr>
      <w:r w:rsidRPr="00596B37">
        <w:rPr>
          <w:rFonts w:ascii="Verdana" w:eastAsia="Times New Roman" w:hAnsi="Verdana" w:cs="Times New Roman"/>
          <w:sz w:val="24"/>
          <w:szCs w:val="24"/>
        </w:rPr>
        <w:t>sudarytą 20......... m. ..................................... mėn. ..... d.</w:t>
      </w:r>
    </w:p>
    <w:p w14:paraId="2F707331" w14:textId="77777777" w:rsidR="00092DB3" w:rsidRPr="00596B37" w:rsidRDefault="00092DB3" w:rsidP="00596B37">
      <w:pPr>
        <w:autoSpaceDN w:val="0"/>
        <w:spacing w:after="0" w:line="240" w:lineRule="auto"/>
        <w:ind w:firstLine="709"/>
        <w:jc w:val="center"/>
        <w:rPr>
          <w:rFonts w:ascii="Verdana" w:eastAsia="Times New Roman" w:hAnsi="Verdana" w:cs="Times New Roman"/>
          <w:sz w:val="24"/>
          <w:szCs w:val="24"/>
        </w:rPr>
      </w:pPr>
      <w:r w:rsidRPr="00596B37">
        <w:rPr>
          <w:rFonts w:ascii="Verdana" w:eastAsia="Times New Roman" w:hAnsi="Verdana" w:cs="Times New Roman"/>
          <w:sz w:val="24"/>
          <w:szCs w:val="24"/>
        </w:rPr>
        <w:t>(Akto sudarymo vieta)</w:t>
      </w:r>
    </w:p>
    <w:p w14:paraId="07FFF173" w14:textId="03CEAD4D" w:rsidR="00092DB3" w:rsidRPr="00596B37" w:rsidRDefault="00092DB3" w:rsidP="00596B37">
      <w:pPr>
        <w:autoSpaceDN w:val="0"/>
        <w:spacing w:after="0" w:line="240" w:lineRule="auto"/>
        <w:ind w:firstLine="709"/>
        <w:jc w:val="center"/>
        <w:rPr>
          <w:rFonts w:ascii="Verdana" w:eastAsia="Times New Roman" w:hAnsi="Verdana" w:cs="Times New Roman"/>
          <w:sz w:val="24"/>
          <w:szCs w:val="24"/>
        </w:rPr>
      </w:pPr>
      <w:r w:rsidRPr="00596B37">
        <w:rPr>
          <w:rFonts w:ascii="Verdana" w:eastAsia="Times New Roman" w:hAnsi="Verdana" w:cs="Times New Roman"/>
          <w:sz w:val="24"/>
          <w:szCs w:val="24"/>
        </w:rPr>
        <w:t>20....... m. ...............................mėn. ........... d.</w:t>
      </w:r>
    </w:p>
    <w:p w14:paraId="00DE89AB" w14:textId="77777777" w:rsidR="00092DB3" w:rsidRPr="00596B37" w:rsidRDefault="00092DB3" w:rsidP="00596B37">
      <w:pPr>
        <w:autoSpaceDN w:val="0"/>
        <w:spacing w:after="0" w:line="240" w:lineRule="auto"/>
        <w:ind w:firstLine="709"/>
        <w:jc w:val="both"/>
        <w:rPr>
          <w:rFonts w:ascii="Verdana" w:eastAsia="Times New Roman" w:hAnsi="Verdana" w:cs="Times New Roman"/>
          <w:sz w:val="24"/>
          <w:szCs w:val="24"/>
        </w:rPr>
      </w:pPr>
    </w:p>
    <w:p w14:paraId="74542422" w14:textId="17594E4D" w:rsidR="00092DB3" w:rsidRPr="00596B37" w:rsidRDefault="00092DB3" w:rsidP="00596B37">
      <w:pPr>
        <w:autoSpaceDN w:val="0"/>
        <w:spacing w:after="0" w:line="240" w:lineRule="auto"/>
        <w:ind w:firstLine="709"/>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(Rangovo pavadinimas), atstovaujama .............................................., veikiančio pagal ........................................................................................................., toliau vadinamas Rangovu, ir </w:t>
      </w:r>
      <w:r w:rsidR="00541488" w:rsidRPr="00596B37">
        <w:rPr>
          <w:rFonts w:ascii="Verdana" w:eastAsia="Times New Roman" w:hAnsi="Verdana"/>
          <w:sz w:val="24"/>
          <w:szCs w:val="24"/>
        </w:rPr>
        <w:t xml:space="preserve">Marijampolės savivaldybės administracija, atstovaujama administracijos direktoriaus Nerijaus </w:t>
      </w:r>
      <w:proofErr w:type="spellStart"/>
      <w:r w:rsidR="00541488" w:rsidRPr="00596B37">
        <w:rPr>
          <w:rFonts w:ascii="Verdana" w:eastAsia="Times New Roman" w:hAnsi="Verdana"/>
          <w:sz w:val="24"/>
          <w:szCs w:val="24"/>
        </w:rPr>
        <w:t>Mašalaičio</w:t>
      </w:r>
      <w:proofErr w:type="spellEnd"/>
      <w:r w:rsidR="007F11EB" w:rsidRPr="00596B37">
        <w:rPr>
          <w:rFonts w:ascii="Verdana" w:hAnsi="Verdana"/>
          <w:iCs/>
          <w:sz w:val="24"/>
          <w:szCs w:val="24"/>
        </w:rPr>
        <w:t>,</w:t>
      </w:r>
      <w:r w:rsidR="007F11EB" w:rsidRPr="00596B37">
        <w:rPr>
          <w:rFonts w:ascii="Verdana" w:hAnsi="Verdana"/>
          <w:sz w:val="24"/>
          <w:szCs w:val="24"/>
        </w:rPr>
        <w:t xml:space="preserve"> veikiančio pagal įstaigos </w:t>
      </w:r>
      <w:r w:rsidR="007F11EB" w:rsidRPr="00596B37">
        <w:rPr>
          <w:rFonts w:ascii="Verdana" w:hAnsi="Verdana"/>
          <w:iCs/>
          <w:sz w:val="24"/>
          <w:szCs w:val="24"/>
        </w:rPr>
        <w:t>nuostatus</w:t>
      </w:r>
      <w:r w:rsidRPr="00596B37">
        <w:rPr>
          <w:rFonts w:ascii="Verdana" w:eastAsia="Times New Roman" w:hAnsi="Verdana" w:cs="Times New Roman"/>
          <w:sz w:val="24"/>
          <w:szCs w:val="24"/>
        </w:rPr>
        <w:t xml:space="preserve"> toliau vadinamas Užsakovu (toliau kartu vadinamos Šalimis, o kiekviena atskirai – Šalimi), remiantis Šalių sudaryta sutartimi (Sutarties pavadinimas, sudarymo data) sudarė šį Darbų perdavimo–priėmimo aktą:</w:t>
      </w:r>
    </w:p>
    <w:p w14:paraId="5AFB2356" w14:textId="3C3399AA" w:rsidR="00092DB3" w:rsidRPr="00596B37" w:rsidRDefault="00092DB3" w:rsidP="00596B37">
      <w:pPr>
        <w:autoSpaceDN w:val="0"/>
        <w:spacing w:after="0" w:line="240" w:lineRule="auto"/>
        <w:ind w:firstLine="709"/>
        <w:jc w:val="both"/>
        <w:rPr>
          <w:rFonts w:ascii="Verdana" w:eastAsia="Times New Roman" w:hAnsi="Verdana" w:cs="Times New Roman"/>
          <w:sz w:val="24"/>
          <w:szCs w:val="24"/>
        </w:rPr>
      </w:pPr>
      <w:r w:rsidRPr="00596B37">
        <w:rPr>
          <w:rFonts w:ascii="Verdana" w:eastAsia="Times New Roman" w:hAnsi="Verdana" w:cs="Times New Roman"/>
          <w:sz w:val="24"/>
          <w:szCs w:val="24"/>
        </w:rPr>
        <w:t>1. Rangovas perduoda Užsakovui Darbus – ............................................................................ ...................................................................................................................., o Užsakovas šiuos Darbus priima.</w:t>
      </w:r>
    </w:p>
    <w:p w14:paraId="6F8790B4" w14:textId="77777777" w:rsidR="00092DB3" w:rsidRPr="00596B37" w:rsidRDefault="00092DB3" w:rsidP="00596B37">
      <w:pPr>
        <w:autoSpaceDN w:val="0"/>
        <w:spacing w:after="0" w:line="240" w:lineRule="auto"/>
        <w:ind w:firstLine="709"/>
        <w:jc w:val="both"/>
        <w:rPr>
          <w:rFonts w:ascii="Verdana" w:eastAsia="Times New Roman" w:hAnsi="Verdana" w:cs="Times New Roman"/>
          <w:sz w:val="24"/>
          <w:szCs w:val="24"/>
        </w:rPr>
      </w:pPr>
      <w:r w:rsidRPr="00596B37">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596B37" w:rsidRDefault="00092DB3" w:rsidP="00596B37">
      <w:pPr>
        <w:autoSpaceDN w:val="0"/>
        <w:spacing w:after="0" w:line="240" w:lineRule="auto"/>
        <w:ind w:firstLine="709"/>
        <w:jc w:val="both"/>
        <w:rPr>
          <w:rFonts w:ascii="Verdana" w:eastAsia="Times New Roman" w:hAnsi="Verdana" w:cs="Times New Roman"/>
          <w:sz w:val="24"/>
          <w:szCs w:val="24"/>
        </w:rPr>
      </w:pPr>
      <w:r w:rsidRPr="00596B37">
        <w:rPr>
          <w:rFonts w:ascii="Verdana" w:eastAsia="Times New Roman" w:hAnsi="Verdana" w:cs="Times New Roman"/>
          <w:sz w:val="24"/>
          <w:szCs w:val="24"/>
        </w:rPr>
        <w:t>3. Užsakovas neturi Rangovui pretenzijų dėl atlikto Darbo kokybės.</w:t>
      </w:r>
    </w:p>
    <w:p w14:paraId="799F3498" w14:textId="77777777" w:rsidR="00092DB3" w:rsidRPr="00596B37" w:rsidRDefault="00092DB3" w:rsidP="00596B37">
      <w:pPr>
        <w:autoSpaceDN w:val="0"/>
        <w:spacing w:after="0" w:line="240" w:lineRule="auto"/>
        <w:ind w:firstLine="709"/>
        <w:jc w:val="both"/>
        <w:rPr>
          <w:rFonts w:ascii="Verdana" w:eastAsia="Times New Roman" w:hAnsi="Verdana" w:cs="Times New Roman"/>
          <w:sz w:val="24"/>
          <w:szCs w:val="24"/>
        </w:rPr>
      </w:pPr>
      <w:r w:rsidRPr="00596B37">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596B37" w14:paraId="2DA66358" w14:textId="77777777" w:rsidTr="00B92C8B">
        <w:trPr>
          <w:gridAfter w:val="1"/>
          <w:wAfter w:w="480" w:type="dxa"/>
          <w:trHeight w:val="517"/>
        </w:trPr>
        <w:tc>
          <w:tcPr>
            <w:tcW w:w="9828" w:type="dxa"/>
            <w:vMerge w:val="restart"/>
          </w:tcPr>
          <w:p w14:paraId="6BB19577"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p w14:paraId="16BFE5F4"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p w14:paraId="7EAE2631" w14:textId="39E19587" w:rsidR="004F1D1A" w:rsidRPr="00596B37" w:rsidRDefault="00092DB3" w:rsidP="00596B37">
            <w:pPr>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sz w:val="24"/>
                <w:szCs w:val="24"/>
              </w:rPr>
              <w:t>Užsakovas .............................................</w:t>
            </w:r>
          </w:p>
          <w:p w14:paraId="5AE56E85" w14:textId="71481E20" w:rsidR="00092DB3" w:rsidRPr="00596B37" w:rsidRDefault="00092DB3" w:rsidP="00596B37">
            <w:pPr>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sz w:val="24"/>
                <w:szCs w:val="24"/>
              </w:rPr>
              <w:t>Rangovas......................................</w:t>
            </w:r>
          </w:p>
          <w:p w14:paraId="2ECDDCF4" w14:textId="29B72BB0" w:rsidR="00092DB3" w:rsidRPr="00596B37" w:rsidRDefault="00092DB3" w:rsidP="00596B37">
            <w:pPr>
              <w:tabs>
                <w:tab w:val="left" w:pos="8542"/>
              </w:tabs>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sz w:val="24"/>
                <w:szCs w:val="24"/>
              </w:rPr>
              <w:t>A.V.</w:t>
            </w:r>
            <w:r w:rsidR="004F1D1A" w:rsidRPr="00596B37">
              <w:rPr>
                <w:rFonts w:ascii="Verdana" w:eastAsia="Times New Roman" w:hAnsi="Verdana" w:cs="Times New Roman"/>
                <w:sz w:val="24"/>
                <w:szCs w:val="24"/>
              </w:rPr>
              <w:t>.............................................................................................</w:t>
            </w:r>
            <w:r w:rsidRPr="00596B37">
              <w:rPr>
                <w:rFonts w:ascii="Verdana" w:eastAsia="Times New Roman" w:hAnsi="Verdana" w:cs="Times New Roman"/>
                <w:sz w:val="24"/>
                <w:szCs w:val="24"/>
              </w:rPr>
              <w:t>A.V.</w:t>
            </w:r>
          </w:p>
          <w:p w14:paraId="2AA2410D" w14:textId="60331F37" w:rsidR="00092DB3" w:rsidRPr="00596B37" w:rsidRDefault="00092DB3" w:rsidP="00596B37">
            <w:pPr>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sz w:val="24"/>
                <w:szCs w:val="24"/>
              </w:rPr>
              <w:t>20......m. .......................mėn. ............d. 20.......m.</w:t>
            </w:r>
            <w:r w:rsidR="004F1D1A" w:rsidRPr="00596B37">
              <w:rPr>
                <w:rFonts w:ascii="Verdana" w:eastAsia="Times New Roman" w:hAnsi="Verdana" w:cs="Times New Roman"/>
                <w:sz w:val="24"/>
                <w:szCs w:val="24"/>
              </w:rPr>
              <w:t xml:space="preserve"> </w:t>
            </w:r>
            <w:r w:rsidRPr="00596B37">
              <w:rPr>
                <w:rFonts w:ascii="Verdana" w:eastAsia="Times New Roman" w:hAnsi="Verdana" w:cs="Times New Roman"/>
                <w:sz w:val="24"/>
                <w:szCs w:val="24"/>
              </w:rPr>
              <w:t>.................mėn. .........d.</w:t>
            </w:r>
          </w:p>
        </w:tc>
      </w:tr>
      <w:tr w:rsidR="00092DB3" w:rsidRPr="00596B37" w14:paraId="6CD7CA95" w14:textId="77777777" w:rsidTr="00B92C8B">
        <w:trPr>
          <w:trHeight w:val="517"/>
        </w:trPr>
        <w:tc>
          <w:tcPr>
            <w:tcW w:w="9828" w:type="dxa"/>
            <w:vMerge/>
            <w:vAlign w:val="center"/>
            <w:hideMark/>
          </w:tcPr>
          <w:p w14:paraId="633DF5B7" w14:textId="77777777" w:rsidR="00092DB3" w:rsidRPr="00596B37" w:rsidRDefault="00092DB3" w:rsidP="00596B37">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596B37" w:rsidRDefault="00092DB3" w:rsidP="00596B37">
            <w:pPr>
              <w:spacing w:after="0" w:line="240" w:lineRule="auto"/>
              <w:rPr>
                <w:rFonts w:ascii="Verdana" w:hAnsi="Verdana"/>
                <w:sz w:val="24"/>
                <w:szCs w:val="24"/>
              </w:rPr>
            </w:pPr>
          </w:p>
        </w:tc>
      </w:tr>
      <w:tr w:rsidR="00092DB3" w:rsidRPr="00596B37" w14:paraId="06EE0A7E" w14:textId="77777777" w:rsidTr="00B92C8B">
        <w:trPr>
          <w:trHeight w:val="517"/>
        </w:trPr>
        <w:tc>
          <w:tcPr>
            <w:tcW w:w="9828" w:type="dxa"/>
            <w:vMerge/>
            <w:vAlign w:val="center"/>
            <w:hideMark/>
          </w:tcPr>
          <w:p w14:paraId="2D8399A3" w14:textId="77777777" w:rsidR="00092DB3" w:rsidRPr="00596B37" w:rsidRDefault="00092DB3" w:rsidP="00596B37">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596B37" w:rsidRDefault="00092DB3" w:rsidP="00596B37">
            <w:pPr>
              <w:spacing w:after="0" w:line="240" w:lineRule="auto"/>
              <w:rPr>
                <w:rFonts w:ascii="Verdana" w:hAnsi="Verdana"/>
                <w:sz w:val="24"/>
                <w:szCs w:val="24"/>
              </w:rPr>
            </w:pPr>
          </w:p>
        </w:tc>
      </w:tr>
    </w:tbl>
    <w:p w14:paraId="73F26B63"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sz w:val="24"/>
          <w:szCs w:val="24"/>
        </w:rPr>
        <w:br w:type="page"/>
      </w:r>
    </w:p>
    <w:p w14:paraId="2325C370" w14:textId="77777777" w:rsidR="00092DB3" w:rsidRPr="00596B37" w:rsidRDefault="00092DB3" w:rsidP="00596B37">
      <w:pPr>
        <w:spacing w:after="0" w:line="240" w:lineRule="auto"/>
        <w:rPr>
          <w:rFonts w:ascii="Verdana" w:eastAsia="Times New Roman" w:hAnsi="Verdana" w:cs="Times New Roman"/>
          <w:sz w:val="24"/>
          <w:szCs w:val="24"/>
        </w:rPr>
        <w:sectPr w:rsidR="00092DB3" w:rsidRPr="00596B37" w:rsidSect="00AA5C5E">
          <w:headerReference w:type="even" r:id="rId44"/>
          <w:headerReference w:type="default" r:id="rId45"/>
          <w:footerReference w:type="even" r:id="rId46"/>
          <w:footerReference w:type="default" r:id="rId47"/>
          <w:headerReference w:type="first" r:id="rId48"/>
          <w:footerReference w:type="first" r:id="rId49"/>
          <w:pgSz w:w="11907" w:h="16840"/>
          <w:pgMar w:top="1134" w:right="567" w:bottom="1134" w:left="1701" w:header="567" w:footer="567" w:gutter="0"/>
          <w:cols w:space="1296"/>
        </w:sectPr>
      </w:pPr>
    </w:p>
    <w:p w14:paraId="7AC7540F" w14:textId="6DAA2673" w:rsidR="00092DB3" w:rsidRPr="00596B37" w:rsidRDefault="000B5CCB" w:rsidP="00596B37">
      <w:pPr>
        <w:autoSpaceDN w:val="0"/>
        <w:spacing w:after="0" w:line="240" w:lineRule="auto"/>
        <w:jc w:val="right"/>
        <w:rPr>
          <w:rFonts w:ascii="Verdana" w:eastAsia="Times New Roman" w:hAnsi="Verdana" w:cs="Times New Roman"/>
          <w:b/>
          <w:sz w:val="24"/>
          <w:szCs w:val="24"/>
        </w:rPr>
      </w:pPr>
      <w:r>
        <w:rPr>
          <w:rFonts w:ascii="Verdana" w:eastAsia="Times New Roman" w:hAnsi="Verdana" w:cs="Times New Roman"/>
          <w:b/>
          <w:sz w:val="24"/>
          <w:szCs w:val="24"/>
        </w:rPr>
        <w:lastRenderedPageBreak/>
        <w:t>Darbų</w:t>
      </w:r>
      <w:r w:rsidR="00092DB3" w:rsidRPr="00596B37">
        <w:rPr>
          <w:rFonts w:ascii="Verdana" w:eastAsia="Times New Roman" w:hAnsi="Verdana" w:cs="Times New Roman"/>
          <w:b/>
          <w:sz w:val="24"/>
          <w:szCs w:val="24"/>
        </w:rPr>
        <w:t xml:space="preserve"> sutarties</w:t>
      </w:r>
    </w:p>
    <w:p w14:paraId="4BF0C261" w14:textId="77777777" w:rsidR="00092DB3" w:rsidRPr="00596B37" w:rsidRDefault="00092DB3" w:rsidP="00596B37">
      <w:pPr>
        <w:autoSpaceDN w:val="0"/>
        <w:spacing w:after="0" w:line="240" w:lineRule="auto"/>
        <w:jc w:val="right"/>
        <w:rPr>
          <w:rFonts w:ascii="Verdana" w:eastAsia="Times New Roman" w:hAnsi="Verdana" w:cs="Times New Roman"/>
          <w:b/>
          <w:sz w:val="24"/>
          <w:szCs w:val="24"/>
        </w:rPr>
      </w:pPr>
      <w:r w:rsidRPr="00596B37">
        <w:rPr>
          <w:rFonts w:ascii="Verdana" w:eastAsia="Times New Roman" w:hAnsi="Verdana" w:cs="Times New Roman"/>
          <w:b/>
          <w:sz w:val="24"/>
          <w:szCs w:val="24"/>
        </w:rPr>
        <w:t>5 priedas</w:t>
      </w:r>
    </w:p>
    <w:p w14:paraId="6E5DD1B0" w14:textId="77777777" w:rsidR="00092DB3" w:rsidRPr="00596B37" w:rsidRDefault="00092DB3" w:rsidP="00596B37">
      <w:pPr>
        <w:autoSpaceDN w:val="0"/>
        <w:spacing w:after="0" w:line="240" w:lineRule="auto"/>
        <w:jc w:val="right"/>
        <w:rPr>
          <w:rFonts w:ascii="Verdana" w:eastAsia="Times New Roman" w:hAnsi="Verdana" w:cs="Times New Roman"/>
          <w:b/>
          <w:sz w:val="24"/>
          <w:szCs w:val="24"/>
        </w:rPr>
      </w:pPr>
      <w:r w:rsidRPr="00596B37">
        <w:rPr>
          <w:rFonts w:ascii="Verdana" w:eastAsia="Times New Roman" w:hAnsi="Verdana" w:cs="Times New Roman"/>
          <w:b/>
          <w:sz w:val="24"/>
          <w:szCs w:val="24"/>
        </w:rPr>
        <w:t>F-3</w:t>
      </w:r>
    </w:p>
    <w:p w14:paraId="20422D99" w14:textId="7BF9C1E6" w:rsidR="00092DB3" w:rsidRPr="00596B37" w:rsidRDefault="00092DB3" w:rsidP="00596B37">
      <w:pPr>
        <w:autoSpaceDN w:val="0"/>
        <w:spacing w:after="0" w:line="240" w:lineRule="auto"/>
        <w:jc w:val="both"/>
        <w:rPr>
          <w:rFonts w:ascii="Verdana" w:eastAsia="Times New Roman" w:hAnsi="Verdana" w:cs="Times New Roman"/>
          <w:b/>
          <w:sz w:val="24"/>
          <w:szCs w:val="24"/>
        </w:rPr>
      </w:pPr>
      <w:r w:rsidRPr="00596B37">
        <w:rPr>
          <w:rFonts w:ascii="Verdana" w:eastAsia="Times New Roman" w:hAnsi="Verdana" w:cs="Times New Roman"/>
          <w:b/>
          <w:sz w:val="24"/>
          <w:szCs w:val="24"/>
        </w:rPr>
        <w:t>Užsakovas:</w:t>
      </w:r>
      <w:r w:rsidRPr="00596B37">
        <w:rPr>
          <w:rFonts w:ascii="Verdana" w:eastAsia="Times New Roman" w:hAnsi="Verdana" w:cs="Times New Roman"/>
          <w:b/>
          <w:sz w:val="24"/>
          <w:szCs w:val="24"/>
        </w:rPr>
        <w:tab/>
      </w:r>
      <w:r w:rsidR="00541488" w:rsidRPr="00596B37">
        <w:rPr>
          <w:rFonts w:ascii="Verdana" w:eastAsia="Times New Roman" w:hAnsi="Verdana"/>
          <w:sz w:val="24"/>
          <w:szCs w:val="24"/>
        </w:rPr>
        <w:t>Marijampolės savivaldybės administracija</w:t>
      </w:r>
    </w:p>
    <w:p w14:paraId="25DC0659" w14:textId="77777777" w:rsidR="00092DB3" w:rsidRPr="00596B37" w:rsidRDefault="00092DB3" w:rsidP="00596B37">
      <w:pPr>
        <w:autoSpaceDN w:val="0"/>
        <w:spacing w:after="0" w:line="240" w:lineRule="auto"/>
        <w:jc w:val="both"/>
        <w:rPr>
          <w:rFonts w:ascii="Verdana" w:eastAsia="Times New Roman" w:hAnsi="Verdana" w:cs="Times New Roman"/>
          <w:b/>
          <w:sz w:val="24"/>
          <w:szCs w:val="24"/>
        </w:rPr>
      </w:pPr>
      <w:r w:rsidRPr="00596B37">
        <w:rPr>
          <w:rFonts w:ascii="Verdana" w:eastAsia="Times New Roman" w:hAnsi="Verdana" w:cs="Times New Roman"/>
          <w:b/>
          <w:sz w:val="24"/>
          <w:szCs w:val="24"/>
        </w:rPr>
        <w:t>Rangovas:</w:t>
      </w:r>
      <w:r w:rsidRPr="00596B37">
        <w:rPr>
          <w:rFonts w:ascii="Verdana" w:eastAsia="Times New Roman" w:hAnsi="Verdana" w:cs="Times New Roman"/>
          <w:b/>
          <w:sz w:val="24"/>
          <w:szCs w:val="24"/>
        </w:rPr>
        <w:tab/>
        <w:t>......................................................................................</w:t>
      </w:r>
    </w:p>
    <w:p w14:paraId="04EC4DEA" w14:textId="77777777" w:rsidR="00092DB3" w:rsidRPr="00596B37" w:rsidRDefault="00092DB3" w:rsidP="00596B37">
      <w:pPr>
        <w:keepNext/>
        <w:autoSpaceDN w:val="0"/>
        <w:spacing w:after="0" w:line="240" w:lineRule="auto"/>
        <w:jc w:val="center"/>
        <w:outlineLvl w:val="0"/>
        <w:rPr>
          <w:rFonts w:ascii="Verdana" w:eastAsia="Times New Roman" w:hAnsi="Verdana" w:cs="Times New Roman"/>
          <w:sz w:val="24"/>
          <w:szCs w:val="24"/>
        </w:rPr>
      </w:pPr>
      <w:bookmarkStart w:id="113" w:name="_Toc417482830"/>
      <w:bookmarkStart w:id="114" w:name="_Toc417894999"/>
      <w:bookmarkStart w:id="115" w:name="_Toc468708210"/>
      <w:bookmarkStart w:id="116" w:name="_Toc488920557"/>
      <w:bookmarkStart w:id="117" w:name="_Toc188598440"/>
      <w:bookmarkStart w:id="118" w:name="_Toc188598479"/>
      <w:bookmarkStart w:id="119" w:name="_Toc199424994"/>
      <w:bookmarkStart w:id="120" w:name="_Toc206582968"/>
      <w:r w:rsidRPr="00596B37">
        <w:rPr>
          <w:rFonts w:ascii="Verdana" w:eastAsia="Times New Roman" w:hAnsi="Verdana" w:cs="Times New Roman"/>
          <w:sz w:val="24"/>
          <w:szCs w:val="24"/>
        </w:rPr>
        <w:t>Pažyma apie atliktų darbų vertę Nr. __________</w:t>
      </w:r>
      <w:bookmarkEnd w:id="113"/>
      <w:bookmarkEnd w:id="114"/>
      <w:bookmarkEnd w:id="115"/>
      <w:bookmarkEnd w:id="116"/>
      <w:bookmarkEnd w:id="117"/>
      <w:bookmarkEnd w:id="118"/>
      <w:bookmarkEnd w:id="119"/>
      <w:bookmarkEnd w:id="120"/>
    </w:p>
    <w:p w14:paraId="7875CBB8" w14:textId="77777777" w:rsidR="00092DB3" w:rsidRPr="00596B37" w:rsidRDefault="00092DB3" w:rsidP="00596B37">
      <w:pPr>
        <w:keepNext/>
        <w:autoSpaceDN w:val="0"/>
        <w:spacing w:after="0" w:line="240" w:lineRule="auto"/>
        <w:jc w:val="center"/>
        <w:outlineLvl w:val="0"/>
        <w:rPr>
          <w:rFonts w:ascii="Verdana" w:eastAsia="Times New Roman" w:hAnsi="Verdana" w:cs="Times New Roman"/>
          <w:sz w:val="24"/>
          <w:szCs w:val="24"/>
        </w:rPr>
      </w:pPr>
      <w:bookmarkStart w:id="121" w:name="_Toc417482831"/>
      <w:bookmarkStart w:id="122" w:name="_Toc417895000"/>
      <w:bookmarkStart w:id="123" w:name="_Toc468708211"/>
      <w:bookmarkStart w:id="124" w:name="_Toc488920558"/>
      <w:bookmarkStart w:id="125" w:name="_Toc188598441"/>
      <w:bookmarkStart w:id="126" w:name="_Toc188598480"/>
      <w:bookmarkStart w:id="127" w:name="_Toc199424995"/>
      <w:bookmarkStart w:id="128" w:name="_Toc206582969"/>
      <w:r w:rsidRPr="00596B37">
        <w:rPr>
          <w:rFonts w:ascii="Verdana" w:eastAsia="Times New Roman" w:hAnsi="Verdana" w:cs="Times New Roman"/>
          <w:sz w:val="24"/>
          <w:szCs w:val="24"/>
        </w:rPr>
        <w:t>P A Ž Y M A</w:t>
      </w:r>
      <w:bookmarkEnd w:id="121"/>
      <w:bookmarkEnd w:id="122"/>
      <w:bookmarkEnd w:id="123"/>
      <w:bookmarkEnd w:id="124"/>
      <w:bookmarkEnd w:id="125"/>
      <w:bookmarkEnd w:id="126"/>
      <w:bookmarkEnd w:id="127"/>
      <w:bookmarkEnd w:id="128"/>
    </w:p>
    <w:p w14:paraId="5A153725"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p w14:paraId="7AF17675"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 xml:space="preserve">                             Apmokėjimas už 20       m.  ……………………………  mėn.</w:t>
      </w:r>
    </w:p>
    <w:p w14:paraId="1C5A558D" w14:textId="77777777" w:rsidR="00092DB3" w:rsidRPr="00596B37" w:rsidRDefault="00092DB3" w:rsidP="00596B37">
      <w:pPr>
        <w:autoSpaceDN w:val="0"/>
        <w:spacing w:after="0" w:line="240" w:lineRule="auto"/>
        <w:jc w:val="right"/>
        <w:rPr>
          <w:rFonts w:ascii="Verdana" w:eastAsia="Times New Roman" w:hAnsi="Verdana" w:cs="Times New Roman"/>
          <w:sz w:val="24"/>
          <w:szCs w:val="24"/>
        </w:rPr>
      </w:pPr>
      <w:r w:rsidRPr="00596B37">
        <w:rPr>
          <w:rFonts w:ascii="Verdana" w:eastAsia="Times New Roman" w:hAnsi="Verdana" w:cs="Times New Roman"/>
          <w:sz w:val="24"/>
          <w:szCs w:val="24"/>
        </w:rPr>
        <w:t xml:space="preserve"> </w:t>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596B37" w14:paraId="735FC25C" w14:textId="77777777" w:rsidTr="00B92C8B">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Atlikta darbų</w:t>
            </w:r>
          </w:p>
        </w:tc>
      </w:tr>
      <w:tr w:rsidR="00092DB3" w:rsidRPr="00596B37" w14:paraId="0770B0F2" w14:textId="77777777" w:rsidTr="00B92C8B">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596B37" w:rsidRDefault="00092DB3" w:rsidP="00596B37">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596B37" w:rsidRDefault="00092DB3" w:rsidP="00596B37">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596B37" w:rsidRDefault="00092DB3" w:rsidP="00596B37">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596B37" w:rsidRDefault="00092DB3" w:rsidP="00596B37">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Per ataskaitinį laikotarpį</w:t>
            </w:r>
          </w:p>
        </w:tc>
      </w:tr>
      <w:tr w:rsidR="00092DB3" w:rsidRPr="00596B37" w14:paraId="4BD38128" w14:textId="77777777" w:rsidTr="00B92C8B">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596B37" w:rsidRDefault="00092DB3" w:rsidP="00596B37">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596B37" w:rsidRDefault="00092DB3" w:rsidP="00596B37">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596B37" w:rsidRDefault="00092DB3" w:rsidP="00596B37">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596B37" w:rsidRDefault="00092DB3" w:rsidP="00596B37">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596B37" w:rsidRDefault="00092DB3" w:rsidP="00596B37">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rPr>
              <w:t>Iš viso</w:t>
            </w:r>
          </w:p>
        </w:tc>
      </w:tr>
      <w:tr w:rsidR="00092DB3" w:rsidRPr="00596B37" w14:paraId="66CD9211" w14:textId="77777777" w:rsidTr="00B92C8B">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r>
      <w:tr w:rsidR="00092DB3" w:rsidRPr="00596B37" w14:paraId="77BFC93F" w14:textId="77777777" w:rsidTr="00B92C8B">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r>
      <w:tr w:rsidR="00092DB3" w:rsidRPr="00596B37" w14:paraId="7EED1487" w14:textId="77777777" w:rsidTr="00B92C8B">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tc>
      </w:tr>
    </w:tbl>
    <w:p w14:paraId="68397F65" w14:textId="77777777" w:rsidR="00092DB3" w:rsidRPr="00596B37" w:rsidRDefault="00092DB3" w:rsidP="00596B37">
      <w:pPr>
        <w:autoSpaceDN w:val="0"/>
        <w:spacing w:after="0" w:line="240" w:lineRule="auto"/>
        <w:rPr>
          <w:rFonts w:ascii="Verdana" w:eastAsia="Times New Roman" w:hAnsi="Verdana" w:cs="Times New Roman"/>
          <w:sz w:val="24"/>
          <w:szCs w:val="24"/>
        </w:rPr>
      </w:pPr>
      <w:r w:rsidRPr="00596B37">
        <w:rPr>
          <w:rFonts w:ascii="Verdana" w:eastAsia="Times New Roman" w:hAnsi="Verdana" w:cs="Times New Roman"/>
          <w:sz w:val="24"/>
          <w:szCs w:val="24"/>
        </w:rPr>
        <w:t>Techninis prižiūrėtojas:</w:t>
      </w:r>
      <w:r w:rsidRPr="00596B37">
        <w:rPr>
          <w:rFonts w:ascii="Verdana" w:eastAsia="Times New Roman" w:hAnsi="Verdana" w:cs="Times New Roman"/>
          <w:sz w:val="24"/>
          <w:szCs w:val="24"/>
        </w:rPr>
        <w:tab/>
        <w:t>………………………………………………..</w:t>
      </w:r>
    </w:p>
    <w:p w14:paraId="00D92561" w14:textId="77777777" w:rsidR="00092DB3" w:rsidRPr="00596B37" w:rsidRDefault="00092DB3" w:rsidP="00596B37">
      <w:pPr>
        <w:autoSpaceDN w:val="0"/>
        <w:spacing w:after="0" w:line="240" w:lineRule="auto"/>
        <w:rPr>
          <w:rFonts w:ascii="Verdana" w:eastAsia="Times New Roman" w:hAnsi="Verdana" w:cs="Times New Roman"/>
          <w:sz w:val="24"/>
          <w:szCs w:val="24"/>
        </w:rPr>
      </w:pPr>
      <w:r w:rsidRPr="00596B37">
        <w:rPr>
          <w:rFonts w:ascii="Verdana" w:eastAsia="Times New Roman" w:hAnsi="Verdana" w:cs="Times New Roman"/>
          <w:sz w:val="24"/>
          <w:szCs w:val="24"/>
        </w:rPr>
        <w:t>Atestato Nr.</w:t>
      </w:r>
    </w:p>
    <w:p w14:paraId="257BABFE"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sz w:val="24"/>
          <w:szCs w:val="24"/>
        </w:rPr>
        <w:t>Užsakovas:</w:t>
      </w:r>
      <w:r w:rsidRPr="00596B37">
        <w:rPr>
          <w:rFonts w:ascii="Verdana" w:eastAsia="Times New Roman" w:hAnsi="Verdana" w:cs="Times New Roman"/>
          <w:sz w:val="24"/>
          <w:szCs w:val="24"/>
        </w:rPr>
        <w:tab/>
        <w:t>………………………………..</w:t>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t>Rangovas:</w:t>
      </w:r>
      <w:r w:rsidRPr="00596B37">
        <w:rPr>
          <w:rFonts w:ascii="Verdana" w:eastAsia="Times New Roman" w:hAnsi="Verdana" w:cs="Times New Roman"/>
          <w:sz w:val="24"/>
          <w:szCs w:val="24"/>
        </w:rPr>
        <w:tab/>
        <w:t>…………………………………….</w:t>
      </w:r>
    </w:p>
    <w:p w14:paraId="1481FA22"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sz w:val="24"/>
          <w:szCs w:val="24"/>
        </w:rPr>
        <w:t>A.V.</w:t>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t>A.V.</w:t>
      </w:r>
    </w:p>
    <w:p w14:paraId="59659493"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p>
    <w:p w14:paraId="29019FA9"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sz w:val="24"/>
          <w:szCs w:val="24"/>
        </w:rPr>
        <w:t>202.. m. ………………….. mėn. ……. d.</w:t>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r>
      <w:r w:rsidRPr="00596B37">
        <w:rPr>
          <w:rFonts w:ascii="Verdana" w:eastAsia="Times New Roman" w:hAnsi="Verdana" w:cs="Times New Roman"/>
          <w:sz w:val="24"/>
          <w:szCs w:val="24"/>
        </w:rPr>
        <w:tab/>
        <w:t>202.. m. ………………….. mėn. ……. d.</w:t>
      </w:r>
    </w:p>
    <w:p w14:paraId="3E56E6DE" w14:textId="77777777" w:rsidR="00092DB3" w:rsidRPr="00596B37" w:rsidRDefault="00092DB3" w:rsidP="00596B37">
      <w:pPr>
        <w:spacing w:after="0" w:line="240" w:lineRule="auto"/>
        <w:rPr>
          <w:rFonts w:ascii="Verdana" w:eastAsia="Times New Roman" w:hAnsi="Verdana" w:cs="Times New Roman"/>
          <w:i/>
          <w:sz w:val="24"/>
          <w:szCs w:val="24"/>
        </w:rPr>
      </w:pPr>
      <w:r w:rsidRPr="00596B37">
        <w:rPr>
          <w:rFonts w:ascii="Verdana" w:eastAsia="Times New Roman" w:hAnsi="Verdana" w:cs="Times New Roman"/>
          <w:i/>
          <w:sz w:val="24"/>
          <w:szCs w:val="24"/>
        </w:rPr>
        <w:t>*Sutarties vykdymo laikotarpiu forma gali būti keičiama.</w:t>
      </w:r>
    </w:p>
    <w:p w14:paraId="26E3AFA3" w14:textId="77777777" w:rsidR="00092DB3" w:rsidRPr="00596B37" w:rsidRDefault="00092DB3" w:rsidP="00596B37">
      <w:pPr>
        <w:spacing w:after="0" w:line="240" w:lineRule="auto"/>
        <w:rPr>
          <w:rFonts w:ascii="Verdana" w:eastAsia="Times New Roman" w:hAnsi="Verdana" w:cs="Times New Roman"/>
          <w:sz w:val="24"/>
          <w:szCs w:val="24"/>
        </w:rPr>
        <w:sectPr w:rsidR="00092DB3" w:rsidRPr="00596B37" w:rsidSect="00AA5C5E">
          <w:pgSz w:w="16838" w:h="11906" w:orient="landscape"/>
          <w:pgMar w:top="1134" w:right="567" w:bottom="1134" w:left="1701" w:header="567" w:footer="567" w:gutter="0"/>
          <w:cols w:space="1296"/>
        </w:sectPr>
      </w:pPr>
    </w:p>
    <w:p w14:paraId="07D5C3A7" w14:textId="4943F979" w:rsidR="00092DB3" w:rsidRPr="00596B37" w:rsidRDefault="000B5CCB" w:rsidP="00596B37">
      <w:pPr>
        <w:autoSpaceDN w:val="0"/>
        <w:spacing w:after="0" w:line="240" w:lineRule="auto"/>
        <w:jc w:val="right"/>
        <w:rPr>
          <w:rFonts w:ascii="Verdana" w:eastAsia="Times New Roman" w:hAnsi="Verdana" w:cs="Times New Roman"/>
          <w:b/>
          <w:sz w:val="24"/>
          <w:szCs w:val="24"/>
        </w:rPr>
      </w:pPr>
      <w:r>
        <w:rPr>
          <w:rFonts w:ascii="Verdana" w:eastAsia="Times New Roman" w:hAnsi="Verdana" w:cs="Times New Roman"/>
          <w:b/>
          <w:sz w:val="24"/>
          <w:szCs w:val="24"/>
        </w:rPr>
        <w:lastRenderedPageBreak/>
        <w:t xml:space="preserve">Darbų </w:t>
      </w:r>
      <w:r w:rsidR="00092DB3" w:rsidRPr="00596B37">
        <w:rPr>
          <w:rFonts w:ascii="Verdana" w:eastAsia="Times New Roman" w:hAnsi="Verdana" w:cs="Times New Roman"/>
          <w:b/>
          <w:sz w:val="24"/>
          <w:szCs w:val="24"/>
        </w:rPr>
        <w:t>sutarties</w:t>
      </w:r>
    </w:p>
    <w:p w14:paraId="2EBFA36D" w14:textId="041C4BD1" w:rsidR="00092DB3" w:rsidRPr="00596B37" w:rsidRDefault="00092DB3" w:rsidP="00596B37">
      <w:pPr>
        <w:autoSpaceDN w:val="0"/>
        <w:spacing w:after="0" w:line="240" w:lineRule="auto"/>
        <w:jc w:val="right"/>
        <w:rPr>
          <w:rFonts w:ascii="Verdana" w:eastAsia="Times New Roman" w:hAnsi="Verdana" w:cs="Times New Roman"/>
          <w:b/>
          <w:sz w:val="24"/>
          <w:szCs w:val="24"/>
        </w:rPr>
      </w:pPr>
      <w:r w:rsidRPr="00596B37">
        <w:rPr>
          <w:rFonts w:ascii="Verdana" w:eastAsia="Times New Roman" w:hAnsi="Verdana" w:cs="Times New Roman"/>
          <w:b/>
          <w:sz w:val="24"/>
          <w:szCs w:val="24"/>
        </w:rPr>
        <w:t>6 priedas</w:t>
      </w:r>
    </w:p>
    <w:p w14:paraId="08ED6A90" w14:textId="77777777" w:rsidR="00092DB3" w:rsidRPr="00596B37" w:rsidRDefault="00092DB3" w:rsidP="00596B37">
      <w:pPr>
        <w:autoSpaceDN w:val="0"/>
        <w:spacing w:after="0" w:line="240" w:lineRule="auto"/>
        <w:jc w:val="right"/>
        <w:rPr>
          <w:rFonts w:ascii="Verdana" w:eastAsia="Times New Roman" w:hAnsi="Verdana" w:cs="Times New Roman"/>
          <w:bCs/>
          <w:sz w:val="24"/>
          <w:szCs w:val="24"/>
        </w:rPr>
      </w:pPr>
    </w:p>
    <w:p w14:paraId="171DC140" w14:textId="77777777" w:rsidR="00092DB3" w:rsidRPr="00596B37" w:rsidRDefault="00092DB3" w:rsidP="00596B37">
      <w:pPr>
        <w:autoSpaceDN w:val="0"/>
        <w:spacing w:after="0" w:line="240" w:lineRule="auto"/>
        <w:jc w:val="center"/>
        <w:rPr>
          <w:rFonts w:ascii="Verdana" w:eastAsia="Times New Roman" w:hAnsi="Verdana" w:cs="Times New Roman"/>
          <w:b/>
          <w:sz w:val="24"/>
          <w:szCs w:val="24"/>
        </w:rPr>
      </w:pPr>
      <w:r w:rsidRPr="00596B37">
        <w:rPr>
          <w:rFonts w:ascii="Verdana" w:eastAsia="Times New Roman" w:hAnsi="Verdana" w:cs="Times New Roman"/>
          <w:b/>
          <w:sz w:val="24"/>
          <w:szCs w:val="24"/>
        </w:rPr>
        <w:t>TRIŠALIS SUSITARIMAS SU SUBRANGOVU</w:t>
      </w:r>
      <w:r w:rsidRPr="00596B37">
        <w:rPr>
          <w:rFonts w:ascii="Verdana" w:eastAsia="Times New Roman" w:hAnsi="Verdana" w:cs="Times New Roman"/>
          <w:b/>
          <w:sz w:val="24"/>
          <w:szCs w:val="24"/>
        </w:rPr>
        <w:br/>
        <w:t>DĖL TIESIOGINIO ATSISKAITYMO NR. ___</w:t>
      </w:r>
    </w:p>
    <w:p w14:paraId="6B8B6ACC"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p>
    <w:p w14:paraId="5E8CF6F0" w14:textId="77777777" w:rsidR="00092DB3" w:rsidRPr="00596B37" w:rsidRDefault="00092DB3" w:rsidP="00596B37">
      <w:pPr>
        <w:autoSpaceDN w:val="0"/>
        <w:spacing w:after="0" w:line="240" w:lineRule="auto"/>
        <w:jc w:val="center"/>
        <w:rPr>
          <w:rFonts w:ascii="Verdana" w:eastAsia="Times New Roman" w:hAnsi="Verdana" w:cs="Times New Roman"/>
          <w:sz w:val="24"/>
          <w:szCs w:val="24"/>
        </w:rPr>
      </w:pPr>
      <w:r w:rsidRPr="00596B37">
        <w:rPr>
          <w:rFonts w:ascii="Verdana" w:eastAsia="Times New Roman" w:hAnsi="Verdana" w:cs="Times New Roman"/>
          <w:sz w:val="24"/>
          <w:szCs w:val="24"/>
          <w:highlight w:val="lightGray"/>
        </w:rPr>
        <w:t>[data, vieta]</w:t>
      </w:r>
    </w:p>
    <w:p w14:paraId="60EA4581" w14:textId="77777777" w:rsidR="00092DB3" w:rsidRPr="00596B37" w:rsidRDefault="00092DB3" w:rsidP="00596B37">
      <w:pPr>
        <w:autoSpaceDN w:val="0"/>
        <w:spacing w:after="0" w:line="240" w:lineRule="auto"/>
        <w:rPr>
          <w:rFonts w:ascii="Verdana" w:eastAsia="Times New Roman" w:hAnsi="Verdana" w:cs="Times New Roman"/>
          <w:sz w:val="24"/>
          <w:szCs w:val="24"/>
        </w:rPr>
      </w:pPr>
    </w:p>
    <w:p w14:paraId="16794A6B"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b/>
          <w:sz w:val="24"/>
          <w:szCs w:val="24"/>
        </w:rPr>
        <w:t>[</w:t>
      </w:r>
      <w:r w:rsidRPr="00596B37">
        <w:rPr>
          <w:rFonts w:ascii="Verdana" w:eastAsia="Times New Roman" w:hAnsi="Verdana" w:cs="Times New Roman"/>
          <w:b/>
          <w:sz w:val="24"/>
          <w:szCs w:val="24"/>
          <w:highlight w:val="lightGray"/>
        </w:rPr>
        <w:t>Užsakovo pavadinimas</w:t>
      </w:r>
      <w:r w:rsidRPr="00596B37">
        <w:rPr>
          <w:rFonts w:ascii="Verdana" w:eastAsia="Times New Roman" w:hAnsi="Verdana" w:cs="Times New Roman"/>
          <w:b/>
          <w:sz w:val="24"/>
          <w:szCs w:val="24"/>
        </w:rPr>
        <w:t>]</w:t>
      </w:r>
      <w:r w:rsidRPr="00596B37">
        <w:rPr>
          <w:rFonts w:ascii="Verdana" w:eastAsia="Times New Roman" w:hAnsi="Verdana" w:cs="Times New Roman"/>
          <w:sz w:val="24"/>
          <w:szCs w:val="24"/>
        </w:rPr>
        <w:t xml:space="preserve"> (</w:t>
      </w:r>
      <w:r w:rsidRPr="00596B37">
        <w:rPr>
          <w:rFonts w:ascii="Verdana" w:eastAsia="Times New Roman" w:hAnsi="Verdana" w:cs="Times New Roman"/>
          <w:b/>
          <w:sz w:val="24"/>
          <w:szCs w:val="24"/>
        </w:rPr>
        <w:t>Užsakovas</w:t>
      </w:r>
      <w:r w:rsidRPr="00596B37">
        <w:rPr>
          <w:rFonts w:ascii="Verdana" w:eastAsia="Times New Roman" w:hAnsi="Verdana" w:cs="Times New Roman"/>
          <w:sz w:val="24"/>
          <w:szCs w:val="24"/>
        </w:rPr>
        <w:t>), atstovaujamas [</w:t>
      </w:r>
      <w:r w:rsidRPr="00596B37">
        <w:rPr>
          <w:rFonts w:ascii="Verdana" w:eastAsia="Times New Roman" w:hAnsi="Verdana" w:cs="Times New Roman"/>
          <w:sz w:val="24"/>
          <w:szCs w:val="24"/>
          <w:highlight w:val="lightGray"/>
        </w:rPr>
        <w:t>pareigos, vardas, pavardė</w:t>
      </w:r>
      <w:r w:rsidRPr="00596B37">
        <w:rPr>
          <w:rFonts w:ascii="Verdana" w:eastAsia="Times New Roman" w:hAnsi="Verdana" w:cs="Times New Roman"/>
          <w:sz w:val="24"/>
          <w:szCs w:val="24"/>
        </w:rPr>
        <w:t>], veikiančio pagal [</w:t>
      </w:r>
      <w:r w:rsidRPr="00596B37">
        <w:rPr>
          <w:rFonts w:ascii="Verdana" w:eastAsia="Times New Roman" w:hAnsi="Verdana" w:cs="Times New Roman"/>
          <w:sz w:val="24"/>
          <w:szCs w:val="24"/>
          <w:highlight w:val="lightGray"/>
        </w:rPr>
        <w:t>atstovavimo pagrindas</w:t>
      </w:r>
      <w:r w:rsidRPr="00596B37">
        <w:rPr>
          <w:rFonts w:ascii="Verdana" w:eastAsia="Times New Roman" w:hAnsi="Verdana" w:cs="Times New Roman"/>
          <w:sz w:val="24"/>
          <w:szCs w:val="24"/>
        </w:rPr>
        <w:t xml:space="preserve">], </w:t>
      </w:r>
    </w:p>
    <w:p w14:paraId="4628BB92"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p w14:paraId="23B09B92"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b/>
          <w:sz w:val="24"/>
          <w:szCs w:val="24"/>
        </w:rPr>
        <w:t>[</w:t>
      </w:r>
      <w:r w:rsidRPr="00596B37">
        <w:rPr>
          <w:rFonts w:ascii="Verdana" w:eastAsia="Times New Roman" w:hAnsi="Verdana" w:cs="Times New Roman"/>
          <w:b/>
          <w:sz w:val="24"/>
          <w:szCs w:val="24"/>
          <w:highlight w:val="lightGray"/>
        </w:rPr>
        <w:t>Rangovo pavadinimas</w:t>
      </w:r>
      <w:r w:rsidRPr="00596B37">
        <w:rPr>
          <w:rFonts w:ascii="Verdana" w:eastAsia="Times New Roman" w:hAnsi="Verdana" w:cs="Times New Roman"/>
          <w:b/>
          <w:sz w:val="24"/>
          <w:szCs w:val="24"/>
        </w:rPr>
        <w:t xml:space="preserve">] </w:t>
      </w:r>
      <w:r w:rsidRPr="00596B37">
        <w:rPr>
          <w:rFonts w:ascii="Verdana" w:eastAsia="Times New Roman" w:hAnsi="Verdana" w:cs="Times New Roman"/>
          <w:sz w:val="24"/>
          <w:szCs w:val="24"/>
        </w:rPr>
        <w:t>(</w:t>
      </w:r>
      <w:r w:rsidRPr="00596B37">
        <w:rPr>
          <w:rFonts w:ascii="Verdana" w:eastAsia="Times New Roman" w:hAnsi="Verdana" w:cs="Times New Roman"/>
          <w:b/>
          <w:sz w:val="24"/>
          <w:szCs w:val="24"/>
        </w:rPr>
        <w:t>Rangovas</w:t>
      </w:r>
      <w:r w:rsidRPr="00596B37">
        <w:rPr>
          <w:rFonts w:ascii="Verdana" w:eastAsia="Times New Roman" w:hAnsi="Verdana" w:cs="Times New Roman"/>
          <w:sz w:val="24"/>
          <w:szCs w:val="24"/>
        </w:rPr>
        <w:t>), atstovaujamas [</w:t>
      </w:r>
      <w:r w:rsidRPr="00596B37">
        <w:rPr>
          <w:rFonts w:ascii="Verdana" w:eastAsia="Times New Roman" w:hAnsi="Verdana" w:cs="Times New Roman"/>
          <w:sz w:val="24"/>
          <w:szCs w:val="24"/>
          <w:highlight w:val="lightGray"/>
        </w:rPr>
        <w:t>pareigos, vardas, pavardė</w:t>
      </w:r>
      <w:r w:rsidRPr="00596B37">
        <w:rPr>
          <w:rFonts w:ascii="Verdana" w:eastAsia="Times New Roman" w:hAnsi="Verdana" w:cs="Times New Roman"/>
          <w:sz w:val="24"/>
          <w:szCs w:val="24"/>
        </w:rPr>
        <w:t>], veikiančio pagal [</w:t>
      </w:r>
      <w:r w:rsidRPr="00596B37">
        <w:rPr>
          <w:rFonts w:ascii="Verdana" w:eastAsia="Times New Roman" w:hAnsi="Verdana" w:cs="Times New Roman"/>
          <w:sz w:val="24"/>
          <w:szCs w:val="24"/>
          <w:highlight w:val="lightGray"/>
        </w:rPr>
        <w:t>atstovavimo pagrindas</w:t>
      </w:r>
      <w:r w:rsidRPr="00596B37">
        <w:rPr>
          <w:rFonts w:ascii="Verdana" w:eastAsia="Times New Roman" w:hAnsi="Verdana" w:cs="Times New Roman"/>
          <w:sz w:val="24"/>
          <w:szCs w:val="24"/>
        </w:rPr>
        <w:t xml:space="preserve">]), ir </w:t>
      </w:r>
    </w:p>
    <w:p w14:paraId="494CE71C"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p w14:paraId="264B0A6B"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b/>
          <w:sz w:val="24"/>
          <w:szCs w:val="24"/>
        </w:rPr>
        <w:t>[</w:t>
      </w:r>
      <w:r w:rsidRPr="00596B37">
        <w:rPr>
          <w:rFonts w:ascii="Verdana" w:eastAsia="Times New Roman" w:hAnsi="Verdana" w:cs="Times New Roman"/>
          <w:b/>
          <w:sz w:val="24"/>
          <w:szCs w:val="24"/>
          <w:highlight w:val="lightGray"/>
        </w:rPr>
        <w:t>Subrangovo pavadinimas</w:t>
      </w:r>
      <w:r w:rsidRPr="00596B37">
        <w:rPr>
          <w:rFonts w:ascii="Verdana" w:eastAsia="Times New Roman" w:hAnsi="Verdana" w:cs="Times New Roman"/>
          <w:b/>
          <w:sz w:val="24"/>
          <w:szCs w:val="24"/>
        </w:rPr>
        <w:t xml:space="preserve">] </w:t>
      </w:r>
      <w:r w:rsidRPr="00596B37">
        <w:rPr>
          <w:rFonts w:ascii="Verdana" w:eastAsia="Times New Roman" w:hAnsi="Verdana" w:cs="Times New Roman"/>
          <w:sz w:val="24"/>
          <w:szCs w:val="24"/>
        </w:rPr>
        <w:t>(</w:t>
      </w:r>
      <w:r w:rsidRPr="00596B37">
        <w:rPr>
          <w:rFonts w:ascii="Verdana" w:eastAsia="Times New Roman" w:hAnsi="Verdana" w:cs="Times New Roman"/>
          <w:b/>
          <w:sz w:val="24"/>
          <w:szCs w:val="24"/>
        </w:rPr>
        <w:t>Subrangovas</w:t>
      </w:r>
      <w:r w:rsidRPr="00596B37">
        <w:rPr>
          <w:rFonts w:ascii="Verdana" w:eastAsia="Times New Roman" w:hAnsi="Verdana" w:cs="Times New Roman"/>
          <w:sz w:val="24"/>
          <w:szCs w:val="24"/>
        </w:rPr>
        <w:t>), atstovaujamas [</w:t>
      </w:r>
      <w:r w:rsidRPr="00596B37">
        <w:rPr>
          <w:rFonts w:ascii="Verdana" w:eastAsia="Times New Roman" w:hAnsi="Verdana" w:cs="Times New Roman"/>
          <w:sz w:val="24"/>
          <w:szCs w:val="24"/>
          <w:highlight w:val="lightGray"/>
        </w:rPr>
        <w:t>pareigos, vardas, pavardė</w:t>
      </w:r>
      <w:r w:rsidRPr="00596B37">
        <w:rPr>
          <w:rFonts w:ascii="Verdana" w:eastAsia="Times New Roman" w:hAnsi="Verdana" w:cs="Times New Roman"/>
          <w:sz w:val="24"/>
          <w:szCs w:val="24"/>
        </w:rPr>
        <w:t>], veikiančio pagal [</w:t>
      </w:r>
      <w:r w:rsidRPr="00596B37">
        <w:rPr>
          <w:rFonts w:ascii="Verdana" w:eastAsia="Times New Roman" w:hAnsi="Verdana" w:cs="Times New Roman"/>
          <w:sz w:val="24"/>
          <w:szCs w:val="24"/>
          <w:highlight w:val="lightGray"/>
        </w:rPr>
        <w:t>atstovavimo pagrindas</w:t>
      </w:r>
      <w:r w:rsidRPr="00596B37">
        <w:rPr>
          <w:rFonts w:ascii="Verdana" w:eastAsia="Times New Roman" w:hAnsi="Verdana" w:cs="Times New Roman"/>
          <w:sz w:val="24"/>
          <w:szCs w:val="24"/>
        </w:rPr>
        <w:t xml:space="preserve">], </w:t>
      </w:r>
    </w:p>
    <w:p w14:paraId="27DB7E45"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p>
    <w:p w14:paraId="2A87D6EA" w14:textId="77777777" w:rsidR="00092DB3" w:rsidRPr="00596B37" w:rsidRDefault="00092DB3" w:rsidP="00596B37">
      <w:pPr>
        <w:widowControl w:val="0"/>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visi kartu vadinami </w:t>
      </w:r>
      <w:r w:rsidRPr="00596B37">
        <w:rPr>
          <w:rFonts w:ascii="Verdana" w:eastAsia="Times New Roman" w:hAnsi="Verdana" w:cs="Times New Roman"/>
          <w:b/>
          <w:sz w:val="24"/>
          <w:szCs w:val="24"/>
        </w:rPr>
        <w:t>Šalimis</w:t>
      </w:r>
      <w:r w:rsidRPr="00596B37">
        <w:rPr>
          <w:rFonts w:ascii="Verdana" w:eastAsia="Times New Roman" w:hAnsi="Verdana" w:cs="Times New Roman"/>
          <w:sz w:val="24"/>
          <w:szCs w:val="24"/>
        </w:rPr>
        <w:t xml:space="preserve">, o kiekvienas atskirai – </w:t>
      </w:r>
      <w:r w:rsidRPr="00596B37">
        <w:rPr>
          <w:rFonts w:ascii="Verdana" w:eastAsia="Times New Roman" w:hAnsi="Verdana" w:cs="Times New Roman"/>
          <w:b/>
          <w:sz w:val="24"/>
          <w:szCs w:val="24"/>
        </w:rPr>
        <w:t>Šalimi</w:t>
      </w:r>
      <w:r w:rsidRPr="00596B37">
        <w:rPr>
          <w:rFonts w:ascii="Verdana" w:eastAsia="Times New Roman" w:hAnsi="Verdana" w:cs="Times New Roman"/>
          <w:sz w:val="24"/>
          <w:szCs w:val="24"/>
        </w:rPr>
        <w:t>,</w:t>
      </w:r>
    </w:p>
    <w:p w14:paraId="384C8B2D" w14:textId="77777777" w:rsidR="00092DB3" w:rsidRPr="00596B37" w:rsidRDefault="00092DB3" w:rsidP="00596B37">
      <w:pPr>
        <w:autoSpaceDN w:val="0"/>
        <w:spacing w:after="0" w:line="240" w:lineRule="auto"/>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atsižvelgdami į tai, kad: </w:t>
      </w:r>
    </w:p>
    <w:p w14:paraId="6B8411B7" w14:textId="77777777" w:rsidR="00092DB3" w:rsidRPr="00596B37" w:rsidRDefault="00092DB3" w:rsidP="00596B37">
      <w:pPr>
        <w:numPr>
          <w:ilvl w:val="0"/>
          <w:numId w:val="21"/>
        </w:numPr>
        <w:autoSpaceDN w:val="0"/>
        <w:spacing w:after="0" w:line="240" w:lineRule="auto"/>
        <w:ind w:left="567" w:hanging="567"/>
        <w:jc w:val="both"/>
        <w:rPr>
          <w:rFonts w:ascii="Verdana" w:eastAsia="Times New Roman" w:hAnsi="Verdana" w:cs="Times New Roman"/>
          <w:sz w:val="24"/>
          <w:szCs w:val="24"/>
        </w:rPr>
      </w:pPr>
      <w:r w:rsidRPr="00596B37">
        <w:rPr>
          <w:rFonts w:ascii="Verdana" w:eastAsia="Times New Roman" w:hAnsi="Verdana" w:cs="Times New Roman"/>
          <w:sz w:val="24"/>
          <w:szCs w:val="24"/>
        </w:rPr>
        <w:t>Užsakovas ir Rangovas sudarė Sutartį;</w:t>
      </w:r>
    </w:p>
    <w:p w14:paraId="44A8878D" w14:textId="77777777" w:rsidR="00092DB3" w:rsidRPr="00596B37" w:rsidRDefault="00092DB3" w:rsidP="00596B37">
      <w:pPr>
        <w:numPr>
          <w:ilvl w:val="0"/>
          <w:numId w:val="21"/>
        </w:numPr>
        <w:autoSpaceDN w:val="0"/>
        <w:spacing w:after="0" w:line="240" w:lineRule="auto"/>
        <w:ind w:left="567" w:hanging="567"/>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Rangovas perdavė Subrangovui dalį Sutarties vykdymo, </w:t>
      </w:r>
      <w:proofErr w:type="spellStart"/>
      <w:r w:rsidRPr="00596B37">
        <w:rPr>
          <w:rFonts w:ascii="Verdana" w:eastAsia="Times New Roman" w:hAnsi="Verdana" w:cs="Times New Roman"/>
          <w:sz w:val="24"/>
          <w:szCs w:val="24"/>
        </w:rPr>
        <w:t>t.y</w:t>
      </w:r>
      <w:proofErr w:type="spellEnd"/>
      <w:r w:rsidRPr="00596B37">
        <w:rPr>
          <w:rFonts w:ascii="Verdana" w:eastAsia="Times New Roman" w:hAnsi="Verdana" w:cs="Times New Roman"/>
          <w:sz w:val="24"/>
          <w:szCs w:val="24"/>
        </w:rPr>
        <w:t xml:space="preserve">. Darbus; </w:t>
      </w:r>
    </w:p>
    <w:p w14:paraId="1064FF9F" w14:textId="77777777" w:rsidR="00092DB3" w:rsidRPr="00596B37" w:rsidRDefault="00092DB3" w:rsidP="00596B37">
      <w:pPr>
        <w:numPr>
          <w:ilvl w:val="0"/>
          <w:numId w:val="21"/>
        </w:numPr>
        <w:autoSpaceDN w:val="0"/>
        <w:spacing w:after="0" w:line="240" w:lineRule="auto"/>
        <w:ind w:left="567" w:hanging="567"/>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Subrangovas pateikė Užsakovui prašymą tiesiogiai atsiskaityti su juo už Darbus; </w:t>
      </w:r>
    </w:p>
    <w:p w14:paraId="0DAF309C" w14:textId="4570826B" w:rsidR="00092DB3" w:rsidRPr="00596B37" w:rsidRDefault="00092DB3" w:rsidP="00596B37">
      <w:pPr>
        <w:numPr>
          <w:ilvl w:val="0"/>
          <w:numId w:val="21"/>
        </w:numPr>
        <w:autoSpaceDN w:val="0"/>
        <w:spacing w:after="0" w:line="240" w:lineRule="auto"/>
        <w:ind w:left="567" w:hanging="567"/>
        <w:jc w:val="both"/>
        <w:rPr>
          <w:rFonts w:ascii="Verdana" w:eastAsia="Calibri" w:hAnsi="Verdana"/>
          <w:sz w:val="24"/>
          <w:szCs w:val="24"/>
        </w:rPr>
      </w:pPr>
      <w:r w:rsidRPr="00596B37">
        <w:rPr>
          <w:rFonts w:ascii="Verdana" w:eastAsia="Times New Roman" w:hAnsi="Verdana" w:cs="Times New Roman"/>
          <w:sz w:val="24"/>
          <w:szCs w:val="24"/>
        </w:rPr>
        <w:t xml:space="preserve">Pagal Sutarties sąlygų </w:t>
      </w:r>
      <w:r w:rsidR="000B5CCB">
        <w:rPr>
          <w:rFonts w:ascii="Verdana" w:eastAsia="Times New Roman" w:hAnsi="Verdana" w:cs="Times New Roman"/>
          <w:sz w:val="24"/>
          <w:szCs w:val="24"/>
        </w:rPr>
        <w:t>4.2</w:t>
      </w:r>
      <w:r w:rsidRPr="00596B37">
        <w:rPr>
          <w:rFonts w:ascii="Verdana" w:eastAsia="Times New Roman" w:hAnsi="Verdana" w:cs="Times New Roman"/>
          <w:sz w:val="24"/>
          <w:szCs w:val="24"/>
        </w:rPr>
        <w:t xml:space="preserve"> punktą </w:t>
      </w:r>
      <w:r w:rsidRPr="00596B37">
        <w:rPr>
          <w:rFonts w:ascii="Verdana" w:eastAsia="Calibri" w:hAnsi="Verdana"/>
          <w:sz w:val="24"/>
          <w:szCs w:val="24"/>
        </w:rPr>
        <w:t>už atliktus Darbus Užsakovas atsiskaito su Rangovu pagal pateiktą PVM sąskaitą faktūrą, pervesdamas pinigus į Rangovo Sutarties rekvizituose nurodytą sąskaitą ne vėliau kaip per 30 (trisdešimt) kalendorinių dienų.</w:t>
      </w:r>
    </w:p>
    <w:p w14:paraId="14E88CD8" w14:textId="77777777" w:rsidR="00092DB3" w:rsidRPr="00596B37" w:rsidRDefault="00092DB3" w:rsidP="00596B37">
      <w:pPr>
        <w:numPr>
          <w:ilvl w:val="0"/>
          <w:numId w:val="21"/>
        </w:numPr>
        <w:autoSpaceDN w:val="0"/>
        <w:spacing w:after="0" w:line="240" w:lineRule="auto"/>
        <w:ind w:left="567" w:hanging="567"/>
        <w:jc w:val="both"/>
        <w:rPr>
          <w:rFonts w:ascii="Verdana" w:eastAsia="Times New Roman" w:hAnsi="Verdana" w:cs="Times New Roman"/>
          <w:sz w:val="24"/>
          <w:szCs w:val="24"/>
        </w:rPr>
      </w:pPr>
      <w:r w:rsidRPr="00596B37">
        <w:rPr>
          <w:rFonts w:ascii="Verdana" w:eastAsia="Times New Roman" w:hAnsi="Verdana" w:cs="Times New Roman"/>
          <w:sz w:val="24"/>
          <w:szCs w:val="24"/>
        </w:rPr>
        <w:t>delspinigiai už pavėluotus mokėjimus pagal Sutartį yra 0,05% nuo neapmokėtos sumos dydžio už kiekvieną uždelstą atsiskaityti dieną;</w:t>
      </w:r>
    </w:p>
    <w:p w14:paraId="386FE87A" w14:textId="77777777" w:rsidR="00092DB3" w:rsidRPr="00596B37" w:rsidRDefault="00092DB3" w:rsidP="00596B37">
      <w:pPr>
        <w:autoSpaceDN w:val="0"/>
        <w:spacing w:after="0" w:line="240" w:lineRule="auto"/>
        <w:ind w:left="567"/>
        <w:jc w:val="both"/>
        <w:rPr>
          <w:rFonts w:ascii="Verdana" w:eastAsia="Times New Roman" w:hAnsi="Verdana" w:cs="Times New Roman"/>
          <w:sz w:val="24"/>
          <w:szCs w:val="24"/>
        </w:rPr>
      </w:pPr>
      <w:r w:rsidRPr="00596B37">
        <w:rPr>
          <w:rFonts w:ascii="Verdana" w:eastAsia="Times New Roman" w:hAnsi="Verdana" w:cs="Times New Roman"/>
          <w:sz w:val="24"/>
          <w:szCs w:val="24"/>
        </w:rPr>
        <w:t>sudaro šį Susitarimą:</w:t>
      </w:r>
    </w:p>
    <w:p w14:paraId="38365807" w14:textId="77777777" w:rsidR="00092DB3" w:rsidRPr="00596B37" w:rsidRDefault="00092DB3" w:rsidP="00596B37">
      <w:pPr>
        <w:spacing w:after="0" w:line="240" w:lineRule="auto"/>
        <w:rPr>
          <w:rFonts w:ascii="Verdana" w:eastAsia="Times New Roman" w:hAnsi="Verdana" w:cs="Times New Roman"/>
          <w:sz w:val="24"/>
          <w:szCs w:val="24"/>
        </w:rPr>
        <w:sectPr w:rsidR="00092DB3" w:rsidRPr="00596B37" w:rsidSect="00AA5C5E">
          <w:pgSz w:w="11906" w:h="16838"/>
          <w:pgMar w:top="1134" w:right="567" w:bottom="1134" w:left="1701" w:header="567" w:footer="567" w:gutter="0"/>
          <w:pgNumType w:start="1"/>
          <w:cols w:space="1296"/>
        </w:sectPr>
      </w:pPr>
    </w:p>
    <w:p w14:paraId="17DBD7DE" w14:textId="77777777" w:rsidR="00092DB3" w:rsidRPr="00596B37" w:rsidRDefault="00092DB3" w:rsidP="00596B37">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sz w:val="24"/>
          <w:szCs w:val="24"/>
        </w:rPr>
      </w:pPr>
      <w:r w:rsidRPr="00596B37">
        <w:rPr>
          <w:rFonts w:ascii="Verdana" w:eastAsia="Times New Roman" w:hAnsi="Verdana" w:cs="Times New Roman"/>
          <w:b/>
          <w:sz w:val="24"/>
          <w:szCs w:val="24"/>
        </w:rPr>
        <w:t>Susitarimo objektas</w:t>
      </w:r>
    </w:p>
    <w:p w14:paraId="67F51286"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Užsakovas įsipareigoja Susitarime nurodytomis sąlygomis ir tvarka tiesiogiai atsiskaityti su Subrangovu už atliktus Darbus. </w:t>
      </w:r>
    </w:p>
    <w:p w14:paraId="3FD48555"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Šiuo Susitarimu yra įgyvendinamos Sutarties sąlygos. Jokios šio Susitarimo nuostatos neturi būti aiškinamos kaip pakeičiančios Sutarties sąlygas arba joms prieštaraujančios.</w:t>
      </w:r>
    </w:p>
    <w:p w14:paraId="570BE1DF" w14:textId="77777777" w:rsidR="00092DB3" w:rsidRPr="00596B37" w:rsidRDefault="00092DB3" w:rsidP="00596B37">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sz w:val="24"/>
          <w:szCs w:val="24"/>
        </w:rPr>
      </w:pPr>
      <w:r w:rsidRPr="00596B37">
        <w:rPr>
          <w:rFonts w:ascii="Verdana" w:eastAsia="Times New Roman" w:hAnsi="Verdana" w:cs="Times New Roman"/>
          <w:b/>
          <w:sz w:val="24"/>
          <w:szCs w:val="24"/>
        </w:rPr>
        <w:t>Sąvokos</w:t>
      </w:r>
    </w:p>
    <w:p w14:paraId="7DE51999"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Šiame Susitarime didžiąja raide rašomos sąvokos turi žemiau nurodytas reikšmes:</w:t>
      </w:r>
    </w:p>
    <w:p w14:paraId="591410DF" w14:textId="77777777" w:rsidR="00092DB3" w:rsidRPr="00596B37" w:rsidRDefault="00092DB3" w:rsidP="00596B37">
      <w:pPr>
        <w:tabs>
          <w:tab w:val="left" w:pos="426"/>
        </w:tabs>
        <w:autoSpaceDN w:val="0"/>
        <w:spacing w:after="0" w:line="240" w:lineRule="auto"/>
        <w:rPr>
          <w:rFonts w:ascii="Verdana" w:eastAsia="Times New Roman" w:hAnsi="Verdana" w:cs="Times New Roman"/>
          <w:sz w:val="24"/>
          <w:szCs w:val="24"/>
        </w:rPr>
      </w:pPr>
    </w:p>
    <w:p w14:paraId="71D81273" w14:textId="77777777"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b/>
          <w:sz w:val="24"/>
          <w:szCs w:val="24"/>
        </w:rPr>
        <w:t>Susitarimas</w:t>
      </w:r>
      <w:r w:rsidRPr="00596B37">
        <w:rPr>
          <w:rFonts w:ascii="Verdana" w:eastAsia="Times New Roman" w:hAnsi="Verdana" w:cs="Times New Roman"/>
          <w:sz w:val="24"/>
          <w:szCs w:val="24"/>
        </w:rPr>
        <w:t xml:space="preserve"> – šis Trišalis susitarimas su Subrangovu dėl tiesioginio atsiskaitymo;</w:t>
      </w:r>
    </w:p>
    <w:p w14:paraId="0948C502" w14:textId="440D49DB"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b/>
          <w:sz w:val="24"/>
          <w:szCs w:val="24"/>
        </w:rPr>
        <w:t>Sutartis</w:t>
      </w:r>
      <w:r w:rsidRPr="00596B37">
        <w:rPr>
          <w:rFonts w:ascii="Verdana" w:eastAsia="Times New Roman" w:hAnsi="Verdana" w:cs="Times New Roman"/>
          <w:sz w:val="24"/>
          <w:szCs w:val="24"/>
        </w:rPr>
        <w:t xml:space="preserve"> – </w:t>
      </w:r>
      <w:r w:rsidRPr="00596B37">
        <w:rPr>
          <w:rFonts w:ascii="Verdana" w:eastAsia="Times New Roman" w:hAnsi="Verdana" w:cs="Times New Roman"/>
          <w:sz w:val="24"/>
          <w:szCs w:val="24"/>
          <w:highlight w:val="lightGray"/>
        </w:rPr>
        <w:t>20_ m. _________ d.</w:t>
      </w:r>
      <w:r w:rsidRPr="00596B37">
        <w:rPr>
          <w:rFonts w:ascii="Verdana" w:eastAsia="Times New Roman" w:hAnsi="Verdana" w:cs="Times New Roman"/>
          <w:sz w:val="24"/>
          <w:szCs w:val="24"/>
        </w:rPr>
        <w:t xml:space="preserve"> </w:t>
      </w:r>
      <w:r w:rsidR="00685165" w:rsidRPr="00596B37">
        <w:rPr>
          <w:rFonts w:ascii="Verdana" w:eastAsia="Times New Roman" w:hAnsi="Verdana" w:cs="Times New Roman"/>
          <w:sz w:val="24"/>
          <w:szCs w:val="24"/>
        </w:rPr>
        <w:t>R</w:t>
      </w:r>
      <w:r w:rsidRPr="00596B37">
        <w:rPr>
          <w:rFonts w:ascii="Verdana" w:eastAsia="Times New Roman" w:hAnsi="Verdana" w:cs="Times New Roman"/>
          <w:sz w:val="24"/>
          <w:szCs w:val="24"/>
        </w:rPr>
        <w:t xml:space="preserve">angos sutartis </w:t>
      </w:r>
      <w:r w:rsidRPr="00596B37">
        <w:rPr>
          <w:rFonts w:ascii="Verdana" w:eastAsia="Times New Roman" w:hAnsi="Verdana" w:cs="Times New Roman"/>
          <w:sz w:val="24"/>
          <w:szCs w:val="24"/>
          <w:highlight w:val="lightGray"/>
        </w:rPr>
        <w:t>Nr. ____</w:t>
      </w:r>
      <w:r w:rsidRPr="00596B37">
        <w:rPr>
          <w:rFonts w:ascii="Verdana" w:eastAsia="Times New Roman" w:hAnsi="Verdana" w:cs="Times New Roman"/>
          <w:sz w:val="24"/>
          <w:szCs w:val="24"/>
        </w:rPr>
        <w:t>, kurią sudarė Užsakovas ir Rangovas dėl [</w:t>
      </w:r>
      <w:r w:rsidRPr="00596B37">
        <w:rPr>
          <w:rFonts w:ascii="Verdana" w:eastAsia="Times New Roman" w:hAnsi="Verdana" w:cs="Times New Roman"/>
          <w:sz w:val="24"/>
          <w:szCs w:val="24"/>
          <w:highlight w:val="lightGray"/>
        </w:rPr>
        <w:t>Sutarties pavadinimas</w:t>
      </w:r>
      <w:r w:rsidRPr="00596B37">
        <w:rPr>
          <w:rFonts w:ascii="Verdana" w:eastAsia="Times New Roman" w:hAnsi="Verdana" w:cs="Times New Roman"/>
          <w:sz w:val="24"/>
          <w:szCs w:val="24"/>
        </w:rPr>
        <w:t>];</w:t>
      </w:r>
    </w:p>
    <w:p w14:paraId="47BAA1B0" w14:textId="77777777"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b/>
          <w:sz w:val="24"/>
          <w:szCs w:val="24"/>
        </w:rPr>
        <w:t>Darbai</w:t>
      </w:r>
      <w:r w:rsidRPr="00596B37">
        <w:rPr>
          <w:rFonts w:ascii="Verdana" w:eastAsia="Times New Roman" w:hAnsi="Verdana" w:cs="Times New Roman"/>
          <w:sz w:val="24"/>
          <w:szCs w:val="24"/>
        </w:rPr>
        <w:t xml:space="preserve"> – darbai ir (arba) paslaugos, kuriuos Rangovas įsipareigojo atlikti pagal Sutartį ir kurių vykdymą (teikimą) perdavė Subrangovui;</w:t>
      </w:r>
    </w:p>
    <w:p w14:paraId="5DD9AD1C" w14:textId="77777777"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b/>
          <w:sz w:val="24"/>
          <w:szCs w:val="24"/>
        </w:rPr>
        <w:t>Atliktų darbų aktas</w:t>
      </w:r>
      <w:r w:rsidRPr="00596B37">
        <w:rPr>
          <w:rFonts w:ascii="Verdana" w:eastAsia="Times New Roman" w:hAnsi="Verdana" w:cs="Times New Roman"/>
          <w:sz w:val="24"/>
          <w:szCs w:val="24"/>
        </w:rPr>
        <w:t xml:space="preserve"> – dokumentas, kurį Rangovas privalo parengti pagal Sutartyje pateiktą formą ir kuriame Rangovas nurodo Darbus, atliktus pagal Sutartį per ataskaitinį laikotarpį, jų kiekius bei vertes ir kurio pagrindu Rangovas prašo Užsakovo </w:t>
      </w:r>
      <w:r w:rsidRPr="00596B37">
        <w:rPr>
          <w:rFonts w:ascii="Verdana" w:eastAsia="Times New Roman" w:hAnsi="Verdana" w:cs="Times New Roman"/>
          <w:sz w:val="24"/>
          <w:szCs w:val="24"/>
        </w:rPr>
        <w:lastRenderedPageBreak/>
        <w:t>sumokėti už Darbus, atliktus per ataskaitinį laikotarpį;</w:t>
      </w:r>
    </w:p>
    <w:p w14:paraId="02D2F2A7" w14:textId="77777777"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b/>
          <w:sz w:val="24"/>
          <w:szCs w:val="24"/>
        </w:rPr>
        <w:t>Pažyma apie atliktų darbų vertę</w:t>
      </w:r>
      <w:r w:rsidRPr="00596B37">
        <w:rPr>
          <w:rFonts w:ascii="Verdana" w:eastAsia="Times New Roman" w:hAnsi="Verdana" w:cs="Times New Roman"/>
          <w:sz w:val="24"/>
          <w:szCs w:val="24"/>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596B37" w:rsidRDefault="00092DB3" w:rsidP="00596B37">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sz w:val="24"/>
          <w:szCs w:val="24"/>
        </w:rPr>
      </w:pPr>
      <w:r w:rsidRPr="00596B37">
        <w:rPr>
          <w:rFonts w:ascii="Verdana" w:eastAsia="Times New Roman" w:hAnsi="Verdana" w:cs="Times New Roman"/>
          <w:b/>
          <w:sz w:val="24"/>
          <w:szCs w:val="24"/>
        </w:rPr>
        <w:t>Atsiskaitymų tvarka</w:t>
      </w:r>
    </w:p>
    <w:p w14:paraId="12C9DB56"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w:t>
      </w:r>
      <w:r w:rsidRPr="00596B37">
        <w:rPr>
          <w:rFonts w:ascii="Verdana" w:eastAsia="Times New Roman" w:hAnsi="Verdana" w:cs="Times New Roman"/>
          <w:sz w:val="24"/>
          <w:szCs w:val="24"/>
        </w:rPr>
        <w:t xml:space="preserve">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596B37">
        <w:rPr>
          <w:rFonts w:ascii="Verdana" w:eastAsia="Times New Roman" w:hAnsi="Verdana" w:cs="Times New Roman"/>
          <w:sz w:val="24"/>
          <w:szCs w:val="24"/>
        </w:rPr>
        <w:fldChar w:fldCharType="begin"/>
      </w:r>
      <w:r w:rsidRPr="00596B37">
        <w:rPr>
          <w:rFonts w:ascii="Verdana" w:eastAsia="Times New Roman" w:hAnsi="Verdana" w:cs="Times New Roman"/>
          <w:sz w:val="24"/>
          <w:szCs w:val="24"/>
        </w:rPr>
        <w:instrText xml:space="preserve"> REF _Ref83728293 \r \h  \* MERGEFORMAT </w:instrText>
      </w:r>
      <w:r w:rsidRPr="00596B37">
        <w:rPr>
          <w:rFonts w:ascii="Verdana" w:eastAsia="Times New Roman" w:hAnsi="Verdana" w:cs="Times New Roman"/>
          <w:sz w:val="24"/>
          <w:szCs w:val="24"/>
        </w:rPr>
      </w:r>
      <w:r w:rsidRPr="00596B37">
        <w:rPr>
          <w:rFonts w:ascii="Verdana" w:eastAsia="Times New Roman" w:hAnsi="Verdana" w:cs="Times New Roman"/>
          <w:sz w:val="24"/>
          <w:szCs w:val="24"/>
        </w:rPr>
        <w:fldChar w:fldCharType="separate"/>
      </w:r>
      <w:r w:rsidRPr="00596B37">
        <w:rPr>
          <w:rFonts w:ascii="Verdana" w:eastAsia="Times New Roman" w:hAnsi="Verdana" w:cs="Times New Roman"/>
          <w:sz w:val="24"/>
          <w:szCs w:val="24"/>
        </w:rPr>
        <w:t>3.10</w:t>
      </w:r>
      <w:r w:rsidRPr="00596B37">
        <w:rPr>
          <w:rFonts w:ascii="Verdana" w:eastAsia="Times New Roman" w:hAnsi="Verdana" w:cs="Times New Roman"/>
          <w:sz w:val="24"/>
          <w:szCs w:val="24"/>
        </w:rPr>
        <w:fldChar w:fldCharType="end"/>
      </w:r>
      <w:r w:rsidRPr="00596B37">
        <w:rPr>
          <w:rFonts w:ascii="Verdana" w:eastAsia="Times New Roman" w:hAnsi="Verdana" w:cs="Times New Roman"/>
          <w:sz w:val="24"/>
          <w:szCs w:val="24"/>
        </w:rPr>
        <w:t xml:space="preserve"> punkto.</w:t>
      </w:r>
    </w:p>
    <w:p w14:paraId="7CF6BA2F"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0519FFA"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Užsakovo prievolė sumokėti už Darbus atsiranda tik įvykus visoms aukščiau aprašytoms sąlygoms, kurių paskutinioji turi būti gavimas Rangovo sąskaitos faktūros.</w:t>
      </w:r>
    </w:p>
    <w:p w14:paraId="7672F9E2"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Užsakovas privalo per Sutartyje nustatytą terminą nuo Rangovo sąskaitos faktūros gavimo pervesti:</w:t>
      </w:r>
    </w:p>
    <w:p w14:paraId="152B7754" w14:textId="77777777"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Subrangovui mokėtiną sumą, nurodytą Pažymoje apie atliktų darbų vertę, į Subrangovo banko sąskaitą, nurodytą šiame Susitarime;</w:t>
      </w:r>
    </w:p>
    <w:p w14:paraId="3F8D9FE4" w14:textId="77777777"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likusią Rangovui mokėtiną sumą, nurodytą Pažymoje apie atliktų darbų vertę, į Rangovo banko sąskaitą, nurodytą Sutartyje.</w:t>
      </w:r>
    </w:p>
    <w:p w14:paraId="373BC785"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Po to, kai Užsakovas sumoka Subrangovui Pažymoje apie atliktų darbų vertę nurodytą Subrangovui mokėtiną </w:t>
      </w:r>
      <w:r w:rsidRPr="00596B37">
        <w:rPr>
          <w:rFonts w:ascii="Verdana" w:eastAsia="Times New Roman" w:hAnsi="Verdana" w:cs="Times New Roman"/>
          <w:sz w:val="24"/>
          <w:szCs w:val="24"/>
        </w:rPr>
        <w:lastRenderedPageBreak/>
        <w:t>sumą arba jos dalį, Užsakovo prievolė, lygi sumokėtos sumos dydžiui, pasibaigia, taip pat pasibaigia Rangovo prievolė Subrangovui, lygi sumokėtos sumos dydžiui.</w:t>
      </w:r>
    </w:p>
    <w:p w14:paraId="0B61FD0E"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Nei Subrangovas, nei Rangovas neturi teisės reikalauti įvykdyti Užsakovo prievolę pagal Susitarimo </w:t>
      </w:r>
      <w:r w:rsidRPr="00596B37">
        <w:rPr>
          <w:rFonts w:ascii="Verdana" w:eastAsia="Times New Roman" w:hAnsi="Verdana" w:cs="Times New Roman"/>
          <w:sz w:val="24"/>
          <w:szCs w:val="24"/>
        </w:rPr>
        <w:fldChar w:fldCharType="begin"/>
      </w:r>
      <w:r w:rsidRPr="00596B37">
        <w:rPr>
          <w:rFonts w:ascii="Verdana" w:eastAsia="Times New Roman" w:hAnsi="Verdana" w:cs="Times New Roman"/>
          <w:sz w:val="24"/>
          <w:szCs w:val="24"/>
        </w:rPr>
        <w:instrText xml:space="preserve"> REF _Ref83726395 \r \h  \* MERGEFORMAT </w:instrText>
      </w:r>
      <w:r w:rsidRPr="00596B37">
        <w:rPr>
          <w:rFonts w:ascii="Verdana" w:eastAsia="Times New Roman" w:hAnsi="Verdana" w:cs="Times New Roman"/>
          <w:sz w:val="24"/>
          <w:szCs w:val="24"/>
        </w:rPr>
      </w:r>
      <w:r w:rsidRPr="00596B37">
        <w:rPr>
          <w:rFonts w:ascii="Verdana" w:eastAsia="Times New Roman" w:hAnsi="Verdana" w:cs="Times New Roman"/>
          <w:sz w:val="24"/>
          <w:szCs w:val="24"/>
        </w:rPr>
        <w:fldChar w:fldCharType="separate"/>
      </w:r>
      <w:r w:rsidRPr="00596B37">
        <w:rPr>
          <w:rFonts w:ascii="Verdana" w:eastAsia="Times New Roman" w:hAnsi="Verdana" w:cs="Times New Roman"/>
          <w:sz w:val="24"/>
          <w:szCs w:val="24"/>
        </w:rPr>
        <w:t>3.7</w:t>
      </w:r>
      <w:r w:rsidRPr="00596B37">
        <w:rPr>
          <w:rFonts w:ascii="Verdana" w:eastAsia="Times New Roman" w:hAnsi="Verdana" w:cs="Times New Roman"/>
          <w:sz w:val="24"/>
          <w:szCs w:val="24"/>
        </w:rPr>
        <w:fldChar w:fldCharType="end"/>
      </w:r>
      <w:r w:rsidRPr="00596B37">
        <w:rPr>
          <w:rFonts w:ascii="Verdana" w:eastAsia="Times New Roman" w:hAnsi="Verdana" w:cs="Times New Roman"/>
          <w:sz w:val="24"/>
          <w:szCs w:val="24"/>
        </w:rPr>
        <w:t xml:space="preserve"> punktą, kol nesuėjo prievolės įvykdymo terminas.</w:t>
      </w:r>
    </w:p>
    <w:p w14:paraId="4935BD5B"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Visi mokėjimai pagal Susitarimą atliekami eurais. Tarptautiniai mokėjimo pavedimai iš Lietuvos į kitą šalį yra daromi gavėjo sąskaita.</w:t>
      </w:r>
    </w:p>
    <w:p w14:paraId="76C2DC7F"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Už pavėluotus mokėjimus pagal Susitarimą mokančioji Šalis privalo sumokėti gaunančiajai Šaliai Sutartyje nustatyto dydžio delspinigius, nurodytus Susitarimo preambulėje.</w:t>
      </w:r>
    </w:p>
    <w:p w14:paraId="2C91F7A3"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Rangovo nemokumas ar bankroto bylos iškėlimas nepanaikina Subrangovo solidarios reikalavimo teisės, kylančios iš šio Susitarimo.</w:t>
      </w:r>
    </w:p>
    <w:p w14:paraId="76D5F9A9" w14:textId="77777777" w:rsidR="00092DB3" w:rsidRPr="00596B37" w:rsidRDefault="00092DB3" w:rsidP="00596B37">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sz w:val="24"/>
          <w:szCs w:val="24"/>
        </w:rPr>
      </w:pPr>
      <w:r w:rsidRPr="00596B37">
        <w:rPr>
          <w:rFonts w:ascii="Verdana" w:eastAsia="Times New Roman" w:hAnsi="Verdana" w:cs="Times New Roman"/>
          <w:b/>
          <w:sz w:val="24"/>
          <w:szCs w:val="24"/>
        </w:rPr>
        <w:t>Užsakovo reikalavimo teisė į Subrangovą</w:t>
      </w:r>
    </w:p>
    <w:p w14:paraId="09D7B33F" w14:textId="77777777" w:rsidR="00092DB3" w:rsidRPr="00596B37" w:rsidRDefault="00092DB3" w:rsidP="00596B37">
      <w:pPr>
        <w:tabs>
          <w:tab w:val="left" w:pos="426"/>
        </w:tabs>
        <w:autoSpaceDN w:val="0"/>
        <w:spacing w:after="0" w:line="240" w:lineRule="auto"/>
        <w:rPr>
          <w:rFonts w:ascii="Verdana" w:eastAsia="Times New Roman" w:hAnsi="Verdana" w:cs="Times New Roman"/>
          <w:sz w:val="24"/>
          <w:szCs w:val="24"/>
        </w:rPr>
      </w:pPr>
      <w:r w:rsidRPr="00596B37">
        <w:rPr>
          <w:rFonts w:ascii="Verdana" w:eastAsia="Times New Roman" w:hAnsi="Verdana" w:cs="Times New Roman"/>
          <w:sz w:val="24"/>
          <w:szCs w:val="24"/>
        </w:rPr>
        <w:t>Šiuo Susitarimu Užsakovas įgyja tokią pačią reikalavimo teisę į Subrangovą dėl jo atliktų Darbų kokybės ir defektų šalinimo, kokią turi Rangovas.</w:t>
      </w:r>
    </w:p>
    <w:p w14:paraId="33042C43" w14:textId="77777777" w:rsidR="00092DB3" w:rsidRPr="00596B37" w:rsidRDefault="00092DB3" w:rsidP="00596B37">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sz w:val="24"/>
          <w:szCs w:val="24"/>
        </w:rPr>
      </w:pPr>
      <w:r w:rsidRPr="00596B37">
        <w:rPr>
          <w:rFonts w:ascii="Verdana" w:eastAsia="Times New Roman" w:hAnsi="Verdana" w:cs="Times New Roman"/>
          <w:b/>
          <w:sz w:val="24"/>
          <w:szCs w:val="24"/>
        </w:rPr>
        <w:t>Šalių pareiškimai ir garantijos</w:t>
      </w:r>
    </w:p>
    <w:p w14:paraId="4222DEE8"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Kiekviena iš Šalių pareiškia ir garantuoja kitoms Šalims, kad:</w:t>
      </w:r>
    </w:p>
    <w:p w14:paraId="4ECE3895" w14:textId="77777777"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w:t>
      </w:r>
      <w:r w:rsidRPr="00596B37">
        <w:rPr>
          <w:rFonts w:ascii="Verdana" w:eastAsia="Times New Roman" w:hAnsi="Verdana" w:cs="Times New Roman"/>
          <w:sz w:val="24"/>
          <w:szCs w:val="24"/>
        </w:rPr>
        <w:lastRenderedPageBreak/>
        <w:t>teisėtų interesų, sudarydamas Susitarimą jis Šalies ir Šalies organų narių, kreditorių atžvilgiu veikia sąžiningai ir protingai;</w:t>
      </w:r>
    </w:p>
    <w:p w14:paraId="72C0D62E" w14:textId="77777777"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596B37" w:rsidRDefault="00092DB3" w:rsidP="00596B37">
      <w:pPr>
        <w:numPr>
          <w:ilvl w:val="2"/>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visi Šalies pareiškimai ir garantijos yra išsamūs ir nepalieka nutylėtų jokių aplinkybių, kurios darytų šiuos pareiškimus ar garantijas neteisingais.</w:t>
      </w:r>
    </w:p>
    <w:p w14:paraId="56F34EDD" w14:textId="77777777" w:rsidR="00092DB3" w:rsidRPr="00596B37" w:rsidRDefault="00092DB3" w:rsidP="00596B37">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sz w:val="24"/>
          <w:szCs w:val="24"/>
        </w:rPr>
      </w:pPr>
      <w:r w:rsidRPr="00596B37">
        <w:rPr>
          <w:rFonts w:ascii="Verdana" w:eastAsia="Times New Roman" w:hAnsi="Verdana" w:cs="Times New Roman"/>
          <w:b/>
          <w:sz w:val="24"/>
          <w:szCs w:val="24"/>
        </w:rPr>
        <w:t>Nenugalima jėga (force majeure)</w:t>
      </w:r>
    </w:p>
    <w:p w14:paraId="4F2566ED"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Esant nenugalimos jėgos aplinkybėms, Šalys teisės </w:t>
      </w:r>
      <w:r w:rsidRPr="00596B37">
        <w:rPr>
          <w:rFonts w:ascii="Verdana" w:eastAsia="Times New Roman" w:hAnsi="Verdana" w:cs="Times New Roman"/>
          <w:sz w:val="24"/>
          <w:szCs w:val="24"/>
        </w:rPr>
        <w:t>aktuose nustatyta tvarka yra atleidžiamos nuo netesybų mokėjimo ir nuostolių atlyginimo už Susitarime numatytų prievolių neįvykdymą, dalinį neįvykdymą arba netinkamą įvykdymą, o įsipareigojimų vykdymo terminas atitinkamai pratęsiamas.</w:t>
      </w:r>
    </w:p>
    <w:p w14:paraId="0729E61C"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Nenugalimos jėgos aplinkybės nesudaro pagrindo nė vienai Šaliai nutraukti Susitarimą.</w:t>
      </w:r>
    </w:p>
    <w:p w14:paraId="430B38A5" w14:textId="77777777" w:rsidR="00092DB3" w:rsidRPr="00596B37" w:rsidRDefault="00092DB3" w:rsidP="00596B37">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sz w:val="24"/>
          <w:szCs w:val="24"/>
        </w:rPr>
      </w:pPr>
      <w:r w:rsidRPr="00596B37">
        <w:rPr>
          <w:rFonts w:ascii="Verdana" w:eastAsia="Times New Roman" w:hAnsi="Verdana" w:cs="Times New Roman"/>
          <w:b/>
          <w:sz w:val="24"/>
          <w:szCs w:val="24"/>
        </w:rPr>
        <w:t>Ginčų nagrinėjimo tvarka</w:t>
      </w:r>
    </w:p>
    <w:p w14:paraId="2088E4E4"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lastRenderedPageBreak/>
        <w:t>Bet kuri Šalis gali inicijuoti ginčą, išsiųsdama pretenziją kitos Šalies vadovui su kopija trečiajai Šaliai. Pretenzijoje turi būti nurodyta, kad ji teikiama pagal šį straipsnį.</w:t>
      </w:r>
    </w:p>
    <w:p w14:paraId="285246F7"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Šalių vadovai turi susitarti dėl ginčo išsprendimo. Šalių vadovų priimtas bendras sprendimas bus privalomas Šalims ir Šalys privalės nedelsdamos jį vykdyti.</w:t>
      </w:r>
    </w:p>
    <w:p w14:paraId="022CDF09"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Jeigu Šalys per nustatytą terminą nesusitaria dėl mediatoriaus kandidatūros, arba neišsprendžia ginčo mediacijos būdu (nesudaro taikos sutarties) </w:t>
      </w:r>
      <w:r w:rsidRPr="00596B37">
        <w:rPr>
          <w:rFonts w:ascii="Verdana" w:eastAsia="Times New Roman" w:hAnsi="Verdana" w:cs="Times New Roman"/>
          <w:sz w:val="24"/>
          <w:szCs w:val="24"/>
        </w:rPr>
        <w:t xml:space="preserve">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Kilę ginčai nesudaro pagrindo Šalims atsisakyti vykdyti savo prievoles pagal Susitarimą arba sustabdyti jų vykdymą.</w:t>
      </w:r>
    </w:p>
    <w:p w14:paraId="60FC004E" w14:textId="77777777" w:rsidR="00092DB3" w:rsidRPr="00596B37" w:rsidRDefault="00092DB3" w:rsidP="00596B37">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sz w:val="24"/>
          <w:szCs w:val="24"/>
        </w:rPr>
      </w:pPr>
      <w:r w:rsidRPr="00596B37">
        <w:rPr>
          <w:rFonts w:ascii="Verdana" w:eastAsia="Times New Roman" w:hAnsi="Verdana" w:cs="Times New Roman"/>
          <w:b/>
          <w:sz w:val="24"/>
          <w:szCs w:val="24"/>
        </w:rPr>
        <w:t>Bendravimo tvarka</w:t>
      </w:r>
    </w:p>
    <w:p w14:paraId="3EA48D66"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w:t>
      </w:r>
      <w:r w:rsidRPr="00596B37">
        <w:rPr>
          <w:rFonts w:ascii="Verdana" w:eastAsia="Times New Roman" w:hAnsi="Verdana" w:cs="Times New Roman"/>
          <w:sz w:val="24"/>
          <w:szCs w:val="24"/>
        </w:rPr>
        <w:lastRenderedPageBreak/>
        <w:t>duomenų pasikeitimą arba kol kitos Šalys negauna tokio pranešimo, pranešimo išsiuntimas pagal paskutinius Šaliai žinomus kontaktinius duomenis laikomas tinkamu.</w:t>
      </w:r>
    </w:p>
    <w:p w14:paraId="283F8F33"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Jeigu pranešimas yra įteikiamas asmeniškai, arba siunčiamas paštu, ar per kurjerį, jis turi būti įteikiamas pasirašytinai ir laikomas gautu gavimo patvirtinime nurodytą dieną.</w:t>
      </w:r>
    </w:p>
    <w:p w14:paraId="31EF0983"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Jeigu pranešimas siunčiamas el. paštu, laikoma, kad gavėjas jį gavo kitą darbo dieną. Darbo diena laikoma bet kuri metų diena, išskyrus šeštadienį, sekmadienį ir Lietuvos valstybines šventes.</w:t>
      </w:r>
    </w:p>
    <w:p w14:paraId="3A4CC72C" w14:textId="77777777" w:rsidR="00092DB3" w:rsidRPr="00596B37" w:rsidRDefault="00092DB3" w:rsidP="00596B37">
      <w:pPr>
        <w:keepNext/>
        <w:keepLines/>
        <w:numPr>
          <w:ilvl w:val="0"/>
          <w:numId w:val="22"/>
        </w:numPr>
        <w:tabs>
          <w:tab w:val="left" w:pos="426"/>
        </w:tabs>
        <w:autoSpaceDN w:val="0"/>
        <w:spacing w:after="0" w:line="240" w:lineRule="auto"/>
        <w:ind w:left="0" w:firstLine="0"/>
        <w:jc w:val="both"/>
        <w:rPr>
          <w:rFonts w:ascii="Verdana" w:eastAsia="Times New Roman" w:hAnsi="Verdana" w:cs="Times New Roman"/>
          <w:b/>
          <w:sz w:val="24"/>
          <w:szCs w:val="24"/>
        </w:rPr>
      </w:pPr>
      <w:r w:rsidRPr="00596B37">
        <w:rPr>
          <w:rFonts w:ascii="Verdana" w:eastAsia="Times New Roman" w:hAnsi="Verdana" w:cs="Times New Roman"/>
          <w:b/>
          <w:sz w:val="24"/>
          <w:szCs w:val="24"/>
        </w:rPr>
        <w:t>Baigiamosios nuostatos</w:t>
      </w:r>
    </w:p>
    <w:p w14:paraId="2E81C1FF"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Šis Susitarimas negali būti nutrauktas tol, kol Rangovas turi reikalavimo teises į </w:t>
      </w:r>
      <w:r w:rsidRPr="00596B37">
        <w:rPr>
          <w:rFonts w:ascii="Verdana" w:eastAsia="Times New Roman" w:hAnsi="Verdana" w:cs="Times New Roman"/>
          <w:sz w:val="24"/>
          <w:szCs w:val="24"/>
        </w:rPr>
        <w:t>Subrangovą dėl jo atliktų Darbų kokybės ir defektų šalinimo.</w:t>
      </w:r>
    </w:p>
    <w:p w14:paraId="5B811FFF"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Susitarimo sudarymui, vykdymui ir aiškinimui taikoma Lietuvos Respublikos teisė.</w:t>
      </w:r>
    </w:p>
    <w:p w14:paraId="03B561B7"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Susitarimas jo galiojimo laikotarpiu gali būti keičiamas tik visų Šalių rašytiniu susitarimu. </w:t>
      </w:r>
    </w:p>
    <w:p w14:paraId="6072686B"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596B37" w:rsidRDefault="00092DB3" w:rsidP="00596B37">
      <w:pPr>
        <w:numPr>
          <w:ilvl w:val="1"/>
          <w:numId w:val="22"/>
        </w:numPr>
        <w:tabs>
          <w:tab w:val="left" w:pos="426"/>
        </w:tabs>
        <w:autoSpaceDN w:val="0"/>
        <w:spacing w:after="0" w:line="240" w:lineRule="auto"/>
        <w:ind w:left="0" w:firstLine="0"/>
        <w:jc w:val="both"/>
        <w:rPr>
          <w:rFonts w:ascii="Verdana" w:eastAsia="Times New Roman" w:hAnsi="Verdana" w:cs="Times New Roman"/>
          <w:sz w:val="24"/>
          <w:szCs w:val="24"/>
        </w:rPr>
      </w:pPr>
      <w:r w:rsidRPr="00596B37">
        <w:rPr>
          <w:rFonts w:ascii="Verdana" w:eastAsia="Times New Roman" w:hAnsi="Verdana" w:cs="Times New Roman"/>
          <w:sz w:val="24"/>
          <w:szCs w:val="24"/>
        </w:rPr>
        <w:t>Šalys savo parašais ant Susitarimo patvirtina, kad Susitarimą atidžiai perskaitė, išsiaiškino ir suprato jo turinį ir pasekmes bei priėmė jį kaip atitinkantį jų ketinimus ir tikslus.</w:t>
      </w:r>
    </w:p>
    <w:p w14:paraId="68597D2C" w14:textId="77777777" w:rsidR="00092DB3" w:rsidRPr="00596B37" w:rsidRDefault="00092DB3" w:rsidP="00596B37">
      <w:pPr>
        <w:spacing w:after="0" w:line="240" w:lineRule="auto"/>
        <w:rPr>
          <w:rFonts w:ascii="Verdana" w:eastAsia="Times New Roman" w:hAnsi="Verdana" w:cs="Times New Roman"/>
          <w:sz w:val="24"/>
          <w:szCs w:val="24"/>
        </w:rPr>
        <w:sectPr w:rsidR="00092DB3" w:rsidRPr="00596B37" w:rsidSect="00AA5C5E">
          <w:type w:val="continuous"/>
          <w:pgSz w:w="11906" w:h="16838"/>
          <w:pgMar w:top="1134" w:right="567" w:bottom="1134" w:left="1701" w:header="567" w:footer="567" w:gutter="0"/>
          <w:cols w:num="2" w:space="1296" w:equalWidth="0">
            <w:col w:w="3969" w:space="710"/>
            <w:col w:w="4959"/>
          </w:cols>
        </w:sectPr>
      </w:pPr>
    </w:p>
    <w:p w14:paraId="4C23EC82" w14:textId="77777777" w:rsidR="00092DB3" w:rsidRPr="00596B37" w:rsidRDefault="00092DB3" w:rsidP="00596B37">
      <w:pPr>
        <w:keepNext/>
        <w:keepLines/>
        <w:numPr>
          <w:ilvl w:val="0"/>
          <w:numId w:val="22"/>
        </w:numPr>
        <w:autoSpaceDN w:val="0"/>
        <w:spacing w:after="0" w:line="240" w:lineRule="auto"/>
        <w:jc w:val="both"/>
        <w:rPr>
          <w:rFonts w:ascii="Verdana" w:eastAsia="Times New Roman" w:hAnsi="Verdana" w:cs="Times New Roman"/>
          <w:b/>
          <w:sz w:val="24"/>
          <w:szCs w:val="24"/>
        </w:rPr>
      </w:pPr>
      <w:r w:rsidRPr="00596B37">
        <w:rPr>
          <w:rFonts w:ascii="Verdana" w:eastAsia="Times New Roman" w:hAnsi="Verdana" w:cs="Times New Roman"/>
          <w:b/>
          <w:sz w:val="24"/>
          <w:szCs w:val="24"/>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596B37" w14:paraId="383055ED" w14:textId="77777777" w:rsidTr="00B92C8B">
        <w:tc>
          <w:tcPr>
            <w:tcW w:w="3402" w:type="dxa"/>
          </w:tcPr>
          <w:p w14:paraId="193503CE"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w:t>
            </w:r>
            <w:r w:rsidRPr="00596B37">
              <w:rPr>
                <w:rFonts w:ascii="Verdana" w:eastAsia="Arial" w:hAnsi="Verdana" w:cs="Times New Roman"/>
                <w:b/>
                <w:sz w:val="24"/>
                <w:szCs w:val="24"/>
                <w:highlight w:val="lightGray"/>
              </w:rPr>
              <w:t>Užsakovo pavadinimas</w:t>
            </w:r>
            <w:r w:rsidRPr="00596B37">
              <w:rPr>
                <w:rFonts w:ascii="Verdana" w:eastAsia="Arial" w:hAnsi="Verdana" w:cs="Times New Roman"/>
                <w:sz w:val="24"/>
                <w:szCs w:val="24"/>
              </w:rPr>
              <w:t>]</w:t>
            </w:r>
          </w:p>
          <w:p w14:paraId="21DFC1BE"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Registruota Lietuvos Respublikos juridinių asmenų registre, registro tvarkytojas – VĮ Registrų centras</w:t>
            </w:r>
          </w:p>
          <w:p w14:paraId="20184994"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Kodas </w:t>
            </w:r>
            <w:r w:rsidRPr="00596B37">
              <w:rPr>
                <w:rFonts w:ascii="Verdana" w:eastAsia="Arial" w:hAnsi="Verdana" w:cs="Times New Roman"/>
                <w:sz w:val="24"/>
                <w:szCs w:val="24"/>
                <w:highlight w:val="lightGray"/>
              </w:rPr>
              <w:t>[...]</w:t>
            </w:r>
          </w:p>
          <w:p w14:paraId="5ECB650A"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PVM kodas </w:t>
            </w:r>
            <w:r w:rsidRPr="00596B37">
              <w:rPr>
                <w:rFonts w:ascii="Verdana" w:eastAsia="Arial" w:hAnsi="Verdana" w:cs="Times New Roman"/>
                <w:sz w:val="24"/>
                <w:szCs w:val="24"/>
                <w:highlight w:val="lightGray"/>
              </w:rPr>
              <w:t>[...]</w:t>
            </w:r>
          </w:p>
          <w:p w14:paraId="3BF02C44"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Adresas korespondencijai</w:t>
            </w:r>
          </w:p>
          <w:p w14:paraId="07DEFB4F"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highlight w:val="lightGray"/>
              </w:rPr>
              <w:t>[...]</w:t>
            </w:r>
          </w:p>
          <w:p w14:paraId="105BA792"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Atstovo mob. tel. </w:t>
            </w:r>
            <w:r w:rsidRPr="00596B37">
              <w:rPr>
                <w:rFonts w:ascii="Verdana" w:eastAsia="Arial" w:hAnsi="Verdana" w:cs="Times New Roman"/>
                <w:sz w:val="24"/>
                <w:szCs w:val="24"/>
                <w:highlight w:val="lightGray"/>
              </w:rPr>
              <w:t>[...]</w:t>
            </w:r>
          </w:p>
          <w:p w14:paraId="2738436A"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Atstovo el. p. </w:t>
            </w:r>
            <w:r w:rsidRPr="00596B37">
              <w:rPr>
                <w:rFonts w:ascii="Verdana" w:eastAsia="Arial" w:hAnsi="Verdana" w:cs="Times New Roman"/>
                <w:sz w:val="24"/>
                <w:szCs w:val="24"/>
                <w:highlight w:val="lightGray"/>
              </w:rPr>
              <w:t>[...]</w:t>
            </w:r>
          </w:p>
          <w:p w14:paraId="347EF5E7"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Banko sąskaitos Nr. </w:t>
            </w:r>
            <w:r w:rsidRPr="00596B37">
              <w:rPr>
                <w:rFonts w:ascii="Verdana" w:eastAsia="Arial" w:hAnsi="Verdana" w:cs="Times New Roman"/>
                <w:sz w:val="24"/>
                <w:szCs w:val="24"/>
                <w:highlight w:val="lightGray"/>
              </w:rPr>
              <w:t>[...]</w:t>
            </w:r>
          </w:p>
          <w:p w14:paraId="05AC61D5"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highlight w:val="lightGray"/>
              </w:rPr>
              <w:t>[...]</w:t>
            </w:r>
            <w:r w:rsidRPr="00596B37">
              <w:rPr>
                <w:rFonts w:ascii="Verdana" w:eastAsia="Arial" w:hAnsi="Verdana" w:cs="Times New Roman"/>
                <w:sz w:val="24"/>
                <w:szCs w:val="24"/>
              </w:rPr>
              <w:t xml:space="preserve"> banke, SWIFT kodas </w:t>
            </w:r>
            <w:r w:rsidRPr="00596B37">
              <w:rPr>
                <w:rFonts w:ascii="Verdana" w:eastAsia="Arial" w:hAnsi="Verdana" w:cs="Times New Roman"/>
                <w:sz w:val="24"/>
                <w:szCs w:val="24"/>
                <w:highlight w:val="lightGray"/>
              </w:rPr>
              <w:t>[...]</w:t>
            </w:r>
          </w:p>
          <w:p w14:paraId="4131E3B9"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p>
          <w:p w14:paraId="31FA04A7"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p>
          <w:p w14:paraId="5F914957"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p>
          <w:p w14:paraId="63B7842B"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p>
        </w:tc>
        <w:tc>
          <w:tcPr>
            <w:tcW w:w="3402" w:type="dxa"/>
          </w:tcPr>
          <w:p w14:paraId="12563F3D"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w:t>
            </w:r>
            <w:r w:rsidRPr="00596B37">
              <w:rPr>
                <w:rFonts w:ascii="Verdana" w:eastAsia="Arial" w:hAnsi="Verdana" w:cs="Times New Roman"/>
                <w:b/>
                <w:sz w:val="24"/>
                <w:szCs w:val="24"/>
                <w:highlight w:val="lightGray"/>
              </w:rPr>
              <w:t>Rangovo pavadinimas</w:t>
            </w:r>
            <w:r w:rsidRPr="00596B37">
              <w:rPr>
                <w:rFonts w:ascii="Verdana" w:eastAsia="Arial" w:hAnsi="Verdana" w:cs="Times New Roman"/>
                <w:sz w:val="24"/>
                <w:szCs w:val="24"/>
              </w:rPr>
              <w:t>]</w:t>
            </w:r>
          </w:p>
          <w:p w14:paraId="11C4C3EE"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Registruota [</w:t>
            </w:r>
            <w:r w:rsidRPr="00596B37">
              <w:rPr>
                <w:rFonts w:ascii="Verdana" w:eastAsia="Arial" w:hAnsi="Verdana" w:cs="Times New Roman"/>
                <w:sz w:val="24"/>
                <w:szCs w:val="24"/>
                <w:highlight w:val="lightGray"/>
              </w:rPr>
              <w:t>registro pavadinimas</w:t>
            </w:r>
            <w:r w:rsidRPr="00596B37">
              <w:rPr>
                <w:rFonts w:ascii="Verdana" w:eastAsia="Arial" w:hAnsi="Verdana" w:cs="Times New Roman"/>
                <w:sz w:val="24"/>
                <w:szCs w:val="24"/>
              </w:rPr>
              <w:t>], registro tvarkytojas – [</w:t>
            </w:r>
            <w:r w:rsidRPr="00596B37">
              <w:rPr>
                <w:rFonts w:ascii="Verdana" w:eastAsia="Arial" w:hAnsi="Verdana" w:cs="Times New Roman"/>
                <w:sz w:val="24"/>
                <w:szCs w:val="24"/>
                <w:highlight w:val="lightGray"/>
              </w:rPr>
              <w:t>registro tvarkytojo pavadinimas</w:t>
            </w:r>
            <w:r w:rsidRPr="00596B37">
              <w:rPr>
                <w:rFonts w:ascii="Verdana" w:eastAsia="Arial" w:hAnsi="Verdana" w:cs="Times New Roman"/>
                <w:sz w:val="24"/>
                <w:szCs w:val="24"/>
              </w:rPr>
              <w:t>]</w:t>
            </w:r>
          </w:p>
          <w:p w14:paraId="449D40DA"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Kodas </w:t>
            </w:r>
            <w:r w:rsidRPr="00596B37">
              <w:rPr>
                <w:rFonts w:ascii="Verdana" w:eastAsia="Arial" w:hAnsi="Verdana" w:cs="Times New Roman"/>
                <w:sz w:val="24"/>
                <w:szCs w:val="24"/>
                <w:highlight w:val="lightGray"/>
              </w:rPr>
              <w:t>[...]</w:t>
            </w:r>
          </w:p>
          <w:p w14:paraId="5FCDB84B"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PVM kodas </w:t>
            </w:r>
            <w:r w:rsidRPr="00596B37">
              <w:rPr>
                <w:rFonts w:ascii="Verdana" w:eastAsia="Arial" w:hAnsi="Verdana" w:cs="Times New Roman"/>
                <w:sz w:val="24"/>
                <w:szCs w:val="24"/>
                <w:highlight w:val="lightGray"/>
              </w:rPr>
              <w:t>[...]</w:t>
            </w:r>
          </w:p>
          <w:p w14:paraId="722411ED"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Adresas korespondencijai</w:t>
            </w:r>
          </w:p>
          <w:p w14:paraId="6CD09486"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highlight w:val="lightGray"/>
              </w:rPr>
              <w:t>[...]</w:t>
            </w:r>
          </w:p>
          <w:p w14:paraId="18DEDA62"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Atstovo mob. tel. </w:t>
            </w:r>
            <w:r w:rsidRPr="00596B37">
              <w:rPr>
                <w:rFonts w:ascii="Verdana" w:eastAsia="Arial" w:hAnsi="Verdana" w:cs="Times New Roman"/>
                <w:sz w:val="24"/>
                <w:szCs w:val="24"/>
                <w:highlight w:val="lightGray"/>
              </w:rPr>
              <w:t>[...]</w:t>
            </w:r>
          </w:p>
          <w:p w14:paraId="386CA543"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Atstovo el. p. </w:t>
            </w:r>
            <w:r w:rsidRPr="00596B37">
              <w:rPr>
                <w:rFonts w:ascii="Verdana" w:eastAsia="Arial" w:hAnsi="Verdana" w:cs="Times New Roman"/>
                <w:sz w:val="24"/>
                <w:szCs w:val="24"/>
                <w:highlight w:val="lightGray"/>
              </w:rPr>
              <w:t>[...]</w:t>
            </w:r>
          </w:p>
          <w:p w14:paraId="3B0CD601"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Banko sąskaitos Nr. </w:t>
            </w:r>
            <w:r w:rsidRPr="00596B37">
              <w:rPr>
                <w:rFonts w:ascii="Verdana" w:eastAsia="Arial" w:hAnsi="Verdana" w:cs="Times New Roman"/>
                <w:sz w:val="24"/>
                <w:szCs w:val="24"/>
                <w:highlight w:val="lightGray"/>
              </w:rPr>
              <w:t>[...]</w:t>
            </w:r>
          </w:p>
          <w:p w14:paraId="767AB5F5"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highlight w:val="lightGray"/>
              </w:rPr>
              <w:t>[...]</w:t>
            </w:r>
            <w:r w:rsidRPr="00596B37">
              <w:rPr>
                <w:rFonts w:ascii="Verdana" w:eastAsia="Arial" w:hAnsi="Verdana" w:cs="Times New Roman"/>
                <w:sz w:val="24"/>
                <w:szCs w:val="24"/>
              </w:rPr>
              <w:t xml:space="preserve"> banke, SWIFT kodas </w:t>
            </w:r>
            <w:r w:rsidRPr="00596B37">
              <w:rPr>
                <w:rFonts w:ascii="Verdana" w:eastAsia="Arial" w:hAnsi="Verdana" w:cs="Times New Roman"/>
                <w:sz w:val="24"/>
                <w:szCs w:val="24"/>
                <w:highlight w:val="lightGray"/>
              </w:rPr>
              <w:t>[...]</w:t>
            </w:r>
          </w:p>
          <w:p w14:paraId="5CA370C9"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p>
          <w:p w14:paraId="052AC7BC"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p>
          <w:p w14:paraId="553D1C4F"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p>
          <w:p w14:paraId="2473F890"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p>
        </w:tc>
        <w:tc>
          <w:tcPr>
            <w:tcW w:w="3402" w:type="dxa"/>
          </w:tcPr>
          <w:p w14:paraId="10137B71"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w:t>
            </w:r>
            <w:r w:rsidRPr="00596B37">
              <w:rPr>
                <w:rFonts w:ascii="Verdana" w:eastAsia="Arial" w:hAnsi="Verdana" w:cs="Times New Roman"/>
                <w:b/>
                <w:sz w:val="24"/>
                <w:szCs w:val="24"/>
                <w:highlight w:val="lightGray"/>
              </w:rPr>
              <w:t>Subrangovo pavadinimas</w:t>
            </w:r>
            <w:r w:rsidRPr="00596B37">
              <w:rPr>
                <w:rFonts w:ascii="Verdana" w:eastAsia="Arial" w:hAnsi="Verdana" w:cs="Times New Roman"/>
                <w:sz w:val="24"/>
                <w:szCs w:val="24"/>
              </w:rPr>
              <w:t>]</w:t>
            </w:r>
          </w:p>
          <w:p w14:paraId="56734A55"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Registruota [</w:t>
            </w:r>
            <w:r w:rsidRPr="00596B37">
              <w:rPr>
                <w:rFonts w:ascii="Verdana" w:eastAsia="Arial" w:hAnsi="Verdana" w:cs="Times New Roman"/>
                <w:sz w:val="24"/>
                <w:szCs w:val="24"/>
                <w:highlight w:val="lightGray"/>
              </w:rPr>
              <w:t>registro pavadinimas</w:t>
            </w:r>
            <w:r w:rsidRPr="00596B37">
              <w:rPr>
                <w:rFonts w:ascii="Verdana" w:eastAsia="Arial" w:hAnsi="Verdana" w:cs="Times New Roman"/>
                <w:sz w:val="24"/>
                <w:szCs w:val="24"/>
              </w:rPr>
              <w:t xml:space="preserve">], registro tvarkytojas – </w:t>
            </w:r>
            <w:r w:rsidRPr="00596B37">
              <w:rPr>
                <w:rFonts w:ascii="Verdana" w:eastAsia="Arial" w:hAnsi="Verdana" w:cs="Times New Roman"/>
                <w:sz w:val="24"/>
                <w:szCs w:val="24"/>
                <w:highlight w:val="lightGray"/>
              </w:rPr>
              <w:t>[registro tvarkytojo pavadinimas]</w:t>
            </w:r>
          </w:p>
          <w:p w14:paraId="1FF78622"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Kodas </w:t>
            </w:r>
            <w:r w:rsidRPr="00596B37">
              <w:rPr>
                <w:rFonts w:ascii="Verdana" w:eastAsia="Arial" w:hAnsi="Verdana" w:cs="Times New Roman"/>
                <w:sz w:val="24"/>
                <w:szCs w:val="24"/>
                <w:highlight w:val="lightGray"/>
              </w:rPr>
              <w:t>[...]</w:t>
            </w:r>
          </w:p>
          <w:p w14:paraId="75E1855D"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PVM kodas </w:t>
            </w:r>
            <w:r w:rsidRPr="00596B37">
              <w:rPr>
                <w:rFonts w:ascii="Verdana" w:eastAsia="Arial" w:hAnsi="Verdana" w:cs="Times New Roman"/>
                <w:sz w:val="24"/>
                <w:szCs w:val="24"/>
                <w:highlight w:val="lightGray"/>
              </w:rPr>
              <w:t>[...]</w:t>
            </w:r>
          </w:p>
          <w:p w14:paraId="67C637C5"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Adresas korespondencijai</w:t>
            </w:r>
          </w:p>
          <w:p w14:paraId="3A566B7D"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highlight w:val="lightGray"/>
              </w:rPr>
              <w:t>[...]</w:t>
            </w:r>
          </w:p>
          <w:p w14:paraId="20667BF8"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Atstovo mob. tel. </w:t>
            </w:r>
            <w:r w:rsidRPr="00596B37">
              <w:rPr>
                <w:rFonts w:ascii="Verdana" w:eastAsia="Arial" w:hAnsi="Verdana" w:cs="Times New Roman"/>
                <w:sz w:val="24"/>
                <w:szCs w:val="24"/>
                <w:highlight w:val="lightGray"/>
              </w:rPr>
              <w:t>[...]</w:t>
            </w:r>
          </w:p>
          <w:p w14:paraId="16AE9F9B"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Atstovo el. p. </w:t>
            </w:r>
            <w:r w:rsidRPr="00596B37">
              <w:rPr>
                <w:rFonts w:ascii="Verdana" w:eastAsia="Arial" w:hAnsi="Verdana" w:cs="Times New Roman"/>
                <w:sz w:val="24"/>
                <w:szCs w:val="24"/>
                <w:highlight w:val="lightGray"/>
              </w:rPr>
              <w:t>[...]</w:t>
            </w:r>
          </w:p>
          <w:p w14:paraId="442DADDD"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rPr>
              <w:t xml:space="preserve">Banko sąskaitos Nr. </w:t>
            </w:r>
            <w:r w:rsidRPr="00596B37">
              <w:rPr>
                <w:rFonts w:ascii="Verdana" w:eastAsia="Arial" w:hAnsi="Verdana" w:cs="Times New Roman"/>
                <w:sz w:val="24"/>
                <w:szCs w:val="24"/>
                <w:highlight w:val="lightGray"/>
              </w:rPr>
              <w:t>[...]</w:t>
            </w:r>
          </w:p>
          <w:p w14:paraId="2773C5BD"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highlight w:val="lightGray"/>
              </w:rPr>
              <w:t>[...]</w:t>
            </w:r>
            <w:r w:rsidRPr="00596B37">
              <w:rPr>
                <w:rFonts w:ascii="Verdana" w:eastAsia="Arial" w:hAnsi="Verdana" w:cs="Times New Roman"/>
                <w:sz w:val="24"/>
                <w:szCs w:val="24"/>
              </w:rPr>
              <w:t xml:space="preserve"> banke, SWIFT kodas </w:t>
            </w:r>
            <w:r w:rsidRPr="00596B37">
              <w:rPr>
                <w:rFonts w:ascii="Verdana" w:eastAsia="Arial" w:hAnsi="Verdana" w:cs="Times New Roman"/>
                <w:sz w:val="24"/>
                <w:szCs w:val="24"/>
                <w:highlight w:val="lightGray"/>
              </w:rPr>
              <w:t>[...]</w:t>
            </w:r>
          </w:p>
          <w:p w14:paraId="1F759DF5"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p>
          <w:p w14:paraId="7E397F9D"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p>
          <w:p w14:paraId="7EE1B267"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p>
          <w:p w14:paraId="338609BD" w14:textId="77777777" w:rsidR="00092DB3" w:rsidRPr="00596B37" w:rsidRDefault="00092DB3" w:rsidP="00596B37">
            <w:pPr>
              <w:keepNext/>
              <w:keepLines/>
              <w:autoSpaceDN w:val="0"/>
              <w:spacing w:after="0" w:line="240" w:lineRule="auto"/>
              <w:rPr>
                <w:rFonts w:ascii="Verdana" w:eastAsia="Arial" w:hAnsi="Verdana" w:cs="Times New Roman"/>
                <w:sz w:val="24"/>
                <w:szCs w:val="24"/>
              </w:rPr>
            </w:pPr>
          </w:p>
        </w:tc>
      </w:tr>
      <w:tr w:rsidR="00092DB3" w:rsidRPr="00596B37" w14:paraId="42676934" w14:textId="77777777" w:rsidTr="00B92C8B">
        <w:tc>
          <w:tcPr>
            <w:tcW w:w="3402" w:type="dxa"/>
            <w:hideMark/>
          </w:tcPr>
          <w:p w14:paraId="315D3CC4" w14:textId="77777777" w:rsidR="00092DB3" w:rsidRPr="00596B37" w:rsidRDefault="00092DB3" w:rsidP="00596B37">
            <w:pPr>
              <w:autoSpaceDN w:val="0"/>
              <w:spacing w:after="0" w:line="240" w:lineRule="auto"/>
              <w:rPr>
                <w:rFonts w:ascii="Verdana" w:eastAsia="Arial" w:hAnsi="Verdana" w:cs="Times New Roman"/>
                <w:sz w:val="24"/>
                <w:szCs w:val="24"/>
                <w:highlight w:val="lightGray"/>
              </w:rPr>
            </w:pPr>
            <w:r w:rsidRPr="00596B37">
              <w:rPr>
                <w:rFonts w:ascii="Verdana" w:eastAsia="Arial" w:hAnsi="Verdana" w:cs="Times New Roman"/>
                <w:sz w:val="24"/>
                <w:szCs w:val="24"/>
                <w:highlight w:val="lightGray"/>
              </w:rPr>
              <w:t>[vardas, pavardė]</w:t>
            </w:r>
          </w:p>
          <w:p w14:paraId="60F0F29C" w14:textId="77777777" w:rsidR="00092DB3" w:rsidRPr="00596B37" w:rsidRDefault="00092DB3" w:rsidP="00596B37">
            <w:pPr>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highlight w:val="lightGray"/>
              </w:rPr>
              <w:t>[pareigos / atstovavimo pagrindas]</w:t>
            </w:r>
          </w:p>
        </w:tc>
        <w:tc>
          <w:tcPr>
            <w:tcW w:w="3402" w:type="dxa"/>
            <w:hideMark/>
          </w:tcPr>
          <w:p w14:paraId="1698287C" w14:textId="77777777" w:rsidR="00092DB3" w:rsidRPr="00596B37" w:rsidRDefault="00092DB3" w:rsidP="00596B37">
            <w:pPr>
              <w:autoSpaceDN w:val="0"/>
              <w:spacing w:after="0" w:line="240" w:lineRule="auto"/>
              <w:rPr>
                <w:rFonts w:ascii="Verdana" w:eastAsia="Arial" w:hAnsi="Verdana" w:cs="Times New Roman"/>
                <w:sz w:val="24"/>
                <w:szCs w:val="24"/>
                <w:highlight w:val="lightGray"/>
              </w:rPr>
            </w:pPr>
            <w:r w:rsidRPr="00596B37">
              <w:rPr>
                <w:rFonts w:ascii="Verdana" w:eastAsia="Arial" w:hAnsi="Verdana" w:cs="Times New Roman"/>
                <w:sz w:val="24"/>
                <w:szCs w:val="24"/>
                <w:highlight w:val="lightGray"/>
              </w:rPr>
              <w:t>[vardas, pavardė]</w:t>
            </w:r>
          </w:p>
          <w:p w14:paraId="6655E068" w14:textId="77777777" w:rsidR="00092DB3" w:rsidRPr="00596B37" w:rsidRDefault="00092DB3" w:rsidP="00596B37">
            <w:pPr>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highlight w:val="lightGray"/>
              </w:rPr>
              <w:t>[pareigos / atstovavimo pagrindas]</w:t>
            </w:r>
          </w:p>
        </w:tc>
        <w:tc>
          <w:tcPr>
            <w:tcW w:w="3402" w:type="dxa"/>
            <w:hideMark/>
          </w:tcPr>
          <w:p w14:paraId="078EDAF0" w14:textId="77777777" w:rsidR="00092DB3" w:rsidRPr="00596B37" w:rsidRDefault="00092DB3" w:rsidP="00596B37">
            <w:pPr>
              <w:autoSpaceDN w:val="0"/>
              <w:spacing w:after="0" w:line="240" w:lineRule="auto"/>
              <w:rPr>
                <w:rFonts w:ascii="Verdana" w:eastAsia="Arial" w:hAnsi="Verdana" w:cs="Times New Roman"/>
                <w:sz w:val="24"/>
                <w:szCs w:val="24"/>
                <w:highlight w:val="lightGray"/>
              </w:rPr>
            </w:pPr>
            <w:r w:rsidRPr="00596B37">
              <w:rPr>
                <w:rFonts w:ascii="Verdana" w:eastAsia="Arial" w:hAnsi="Verdana" w:cs="Times New Roman"/>
                <w:sz w:val="24"/>
                <w:szCs w:val="24"/>
                <w:highlight w:val="lightGray"/>
              </w:rPr>
              <w:t>[vardas, pavardė]</w:t>
            </w:r>
          </w:p>
          <w:p w14:paraId="0E71E4E9" w14:textId="77777777" w:rsidR="00092DB3" w:rsidRPr="00596B37" w:rsidRDefault="00092DB3" w:rsidP="00596B37">
            <w:pPr>
              <w:autoSpaceDN w:val="0"/>
              <w:spacing w:after="0" w:line="240" w:lineRule="auto"/>
              <w:rPr>
                <w:rFonts w:ascii="Verdana" w:eastAsia="Arial" w:hAnsi="Verdana" w:cs="Times New Roman"/>
                <w:sz w:val="24"/>
                <w:szCs w:val="24"/>
              </w:rPr>
            </w:pPr>
            <w:r w:rsidRPr="00596B37">
              <w:rPr>
                <w:rFonts w:ascii="Verdana" w:eastAsia="Arial" w:hAnsi="Verdana" w:cs="Times New Roman"/>
                <w:sz w:val="24"/>
                <w:szCs w:val="24"/>
                <w:highlight w:val="lightGray"/>
              </w:rPr>
              <w:t>[pareigos / atstovavimo pagrindas]</w:t>
            </w:r>
          </w:p>
        </w:tc>
      </w:tr>
    </w:tbl>
    <w:p w14:paraId="306F3D75" w14:textId="77777777" w:rsidR="001406CF" w:rsidRPr="00596B37" w:rsidRDefault="001406CF" w:rsidP="00596B37">
      <w:pPr>
        <w:spacing w:after="0" w:line="240" w:lineRule="auto"/>
        <w:rPr>
          <w:rFonts w:ascii="Verdana" w:eastAsia="Arial Unicode MS" w:hAnsi="Verdana" w:cs="Times New Roman"/>
          <w:sz w:val="24"/>
          <w:szCs w:val="24"/>
        </w:rPr>
      </w:pPr>
      <w:r w:rsidRPr="00596B37">
        <w:rPr>
          <w:rFonts w:ascii="Verdana" w:eastAsia="Arial Unicode MS" w:hAnsi="Verdana" w:cs="Times New Roman"/>
          <w:sz w:val="24"/>
          <w:szCs w:val="24"/>
        </w:rPr>
        <w:br w:type="page"/>
      </w:r>
    </w:p>
    <w:p w14:paraId="63E71CA5" w14:textId="3442CBC5" w:rsidR="00AD2DD1" w:rsidRPr="00596B37" w:rsidRDefault="00A854F2" w:rsidP="00596B37">
      <w:pPr>
        <w:pStyle w:val="Body2"/>
        <w:spacing w:after="0"/>
        <w:jc w:val="right"/>
        <w:rPr>
          <w:rFonts w:ascii="Verdana" w:hAnsi="Verdana" w:cs="Times New Roman"/>
          <w:color w:val="auto"/>
          <w:sz w:val="24"/>
          <w:szCs w:val="24"/>
          <w:lang w:val="lt-LT"/>
        </w:rPr>
      </w:pPr>
      <w:r w:rsidRPr="00596B37">
        <w:rPr>
          <w:rFonts w:ascii="Verdana" w:hAnsi="Verdana" w:cs="Times New Roman"/>
          <w:color w:val="auto"/>
          <w:sz w:val="24"/>
          <w:szCs w:val="24"/>
          <w:lang w:val="lt-LT"/>
        </w:rPr>
        <w:lastRenderedPageBreak/>
        <w:t>Pirkimo sąlygų 3 priedas</w:t>
      </w:r>
    </w:p>
    <w:p w14:paraId="43DA9161" w14:textId="1D2EF4F4" w:rsidR="00A854F2" w:rsidRPr="00596B37" w:rsidRDefault="00A854F2" w:rsidP="00596B37">
      <w:pPr>
        <w:pStyle w:val="Body2"/>
        <w:spacing w:after="0"/>
        <w:jc w:val="right"/>
        <w:rPr>
          <w:rFonts w:ascii="Verdana" w:hAnsi="Verdana" w:cs="Times New Roman"/>
          <w:color w:val="auto"/>
          <w:sz w:val="24"/>
          <w:szCs w:val="24"/>
          <w:lang w:val="lt-LT"/>
        </w:rPr>
      </w:pPr>
      <w:r w:rsidRPr="00596B37">
        <w:rPr>
          <w:rFonts w:ascii="Verdana" w:hAnsi="Verdana" w:cs="Times New Roman"/>
          <w:color w:val="auto"/>
          <w:sz w:val="24"/>
          <w:szCs w:val="24"/>
          <w:lang w:val="lt-LT"/>
        </w:rPr>
        <w:t>„</w:t>
      </w:r>
      <w:r w:rsidR="00541488" w:rsidRPr="00596B37">
        <w:rPr>
          <w:rFonts w:ascii="Verdana" w:hAnsi="Verdana" w:cs="Times New Roman"/>
          <w:color w:val="auto"/>
          <w:sz w:val="24"/>
          <w:szCs w:val="24"/>
          <w:lang w:val="lt-LT"/>
        </w:rPr>
        <w:t>Technologinis projektas</w:t>
      </w:r>
      <w:r w:rsidRPr="00596B37">
        <w:rPr>
          <w:rFonts w:ascii="Verdana" w:hAnsi="Verdana" w:cs="Times New Roman"/>
          <w:color w:val="auto"/>
          <w:sz w:val="24"/>
          <w:szCs w:val="24"/>
          <w:lang w:val="lt-LT"/>
        </w:rPr>
        <w:t>“</w:t>
      </w:r>
    </w:p>
    <w:p w14:paraId="0C3BE7AE" w14:textId="1336E280" w:rsidR="00611DEF" w:rsidRPr="00596B37" w:rsidRDefault="000B5CCB" w:rsidP="00596B37">
      <w:pPr>
        <w:suppressAutoHyphens/>
        <w:autoSpaceDN w:val="0"/>
        <w:spacing w:after="0" w:line="240" w:lineRule="auto"/>
        <w:jc w:val="right"/>
        <w:rPr>
          <w:rFonts w:ascii="Verdana" w:eastAsia="Arial Unicode MS" w:hAnsi="Verdana" w:cs="Times New Roman"/>
          <w:b/>
          <w:color w:val="00000A"/>
          <w:sz w:val="24"/>
          <w:szCs w:val="24"/>
        </w:rPr>
      </w:pPr>
      <w:r>
        <w:rPr>
          <w:rFonts w:ascii="Verdana" w:eastAsia="Arial Unicode MS" w:hAnsi="Verdana" w:cs="Times New Roman"/>
          <w:b/>
          <w:color w:val="00000A"/>
          <w:sz w:val="24"/>
          <w:szCs w:val="24"/>
        </w:rPr>
        <w:t>Darbų</w:t>
      </w:r>
      <w:r w:rsidR="00611DEF" w:rsidRPr="00596B37">
        <w:rPr>
          <w:rFonts w:ascii="Verdana" w:eastAsia="Arial Unicode MS" w:hAnsi="Verdana" w:cs="Times New Roman"/>
          <w:b/>
          <w:color w:val="00000A"/>
          <w:sz w:val="24"/>
          <w:szCs w:val="24"/>
        </w:rPr>
        <w:t xml:space="preserve"> sutarties</w:t>
      </w:r>
    </w:p>
    <w:p w14:paraId="7133A53F" w14:textId="6D2F342F" w:rsidR="00611DEF" w:rsidRPr="00596B37" w:rsidRDefault="000B5CCB" w:rsidP="00596B37">
      <w:pPr>
        <w:suppressAutoHyphens/>
        <w:autoSpaceDN w:val="0"/>
        <w:spacing w:after="0" w:line="240" w:lineRule="auto"/>
        <w:jc w:val="right"/>
        <w:rPr>
          <w:rFonts w:ascii="Verdana" w:eastAsia="Arial Unicode MS" w:hAnsi="Verdana" w:cs="Times New Roman"/>
          <w:b/>
          <w:color w:val="00000A"/>
          <w:sz w:val="24"/>
          <w:szCs w:val="24"/>
        </w:rPr>
      </w:pPr>
      <w:r>
        <w:rPr>
          <w:rFonts w:ascii="Verdana" w:eastAsia="Arial Unicode MS" w:hAnsi="Verdana" w:cs="Times New Roman"/>
          <w:b/>
          <w:color w:val="00000A"/>
          <w:sz w:val="24"/>
          <w:szCs w:val="24"/>
        </w:rPr>
        <w:t>1</w:t>
      </w:r>
      <w:r w:rsidR="00611DEF" w:rsidRPr="00596B37">
        <w:rPr>
          <w:rFonts w:ascii="Verdana" w:eastAsia="Arial Unicode MS" w:hAnsi="Verdana" w:cs="Times New Roman"/>
          <w:b/>
          <w:color w:val="00000A"/>
          <w:sz w:val="24"/>
          <w:szCs w:val="24"/>
        </w:rPr>
        <w:t xml:space="preserve"> priedas</w:t>
      </w:r>
    </w:p>
    <w:p w14:paraId="4E848A4E" w14:textId="77777777" w:rsidR="00AD2DD1" w:rsidRPr="00596B37" w:rsidRDefault="00AD2DD1" w:rsidP="00596B37">
      <w:pPr>
        <w:pStyle w:val="Body2"/>
        <w:spacing w:after="0"/>
        <w:rPr>
          <w:rFonts w:ascii="Verdana" w:hAnsi="Verdana" w:cs="Times New Roman"/>
          <w:color w:val="auto"/>
          <w:sz w:val="24"/>
          <w:szCs w:val="24"/>
          <w:lang w:val="lt-LT"/>
        </w:rPr>
      </w:pPr>
    </w:p>
    <w:p w14:paraId="142859C7" w14:textId="3AF9105B" w:rsidR="00541488" w:rsidRPr="00596B37" w:rsidRDefault="00541488" w:rsidP="00596B37">
      <w:pPr>
        <w:pStyle w:val="Body2"/>
        <w:spacing w:after="0"/>
        <w:jc w:val="center"/>
        <w:rPr>
          <w:rFonts w:ascii="Verdana" w:hAnsi="Verdana" w:cs="Times New Roman"/>
          <w:b/>
          <w:bCs/>
          <w:color w:val="auto"/>
          <w:sz w:val="24"/>
          <w:szCs w:val="24"/>
          <w:lang w:val="lt-LT"/>
        </w:rPr>
      </w:pPr>
      <w:r w:rsidRPr="00596B37">
        <w:rPr>
          <w:rFonts w:ascii="Verdana" w:hAnsi="Verdana" w:cs="Times New Roman"/>
          <w:b/>
          <w:bCs/>
          <w:color w:val="auto"/>
          <w:sz w:val="24"/>
          <w:szCs w:val="24"/>
          <w:lang w:val="lt-LT"/>
        </w:rPr>
        <w:t>Marijampolės laisvosios ekonominės zonos sklypo Marijampolėje, Jono Prano Aleksos g. 16 išvalymo nuo standartinių sprogmenų technologinis projektas</w:t>
      </w:r>
    </w:p>
    <w:p w14:paraId="5CB6BB9E" w14:textId="77777777" w:rsidR="00541488" w:rsidRPr="00596B37" w:rsidRDefault="00541488" w:rsidP="00596B37">
      <w:pPr>
        <w:pStyle w:val="Body2"/>
        <w:spacing w:after="0"/>
        <w:rPr>
          <w:rFonts w:ascii="Verdana" w:hAnsi="Verdana" w:cs="Times New Roman"/>
          <w:color w:val="auto"/>
          <w:sz w:val="24"/>
          <w:szCs w:val="24"/>
          <w:lang w:val="lt-LT"/>
        </w:rPr>
      </w:pPr>
    </w:p>
    <w:p w14:paraId="08895D71" w14:textId="7AEA38EC" w:rsidR="0008462B" w:rsidRDefault="00541488" w:rsidP="00596B37">
      <w:pPr>
        <w:spacing w:after="0" w:line="240" w:lineRule="auto"/>
        <w:rPr>
          <w:rFonts w:ascii="Verdana" w:hAnsi="Verdana" w:cs="Times New Roman"/>
          <w:bCs/>
          <w:spacing w:val="2"/>
          <w:sz w:val="24"/>
          <w:szCs w:val="24"/>
        </w:rPr>
      </w:pPr>
      <w:r w:rsidRPr="00596B37">
        <w:rPr>
          <w:rFonts w:ascii="Verdana" w:hAnsi="Verdana" w:cs="Times New Roman"/>
          <w:bCs/>
          <w:spacing w:val="2"/>
          <w:sz w:val="24"/>
          <w:szCs w:val="24"/>
        </w:rPr>
        <w:t>Pateikiama atskiru failu ZIP. formatu.</w:t>
      </w:r>
    </w:p>
    <w:p w14:paraId="0696B5DE" w14:textId="77777777" w:rsidR="0008462B" w:rsidRDefault="0008462B">
      <w:pPr>
        <w:rPr>
          <w:rFonts w:ascii="Verdana" w:hAnsi="Verdana" w:cs="Times New Roman"/>
          <w:bCs/>
          <w:spacing w:val="2"/>
          <w:sz w:val="24"/>
          <w:szCs w:val="24"/>
        </w:rPr>
      </w:pPr>
      <w:r>
        <w:rPr>
          <w:rFonts w:ascii="Verdana" w:hAnsi="Verdana" w:cs="Times New Roman"/>
          <w:bCs/>
          <w:spacing w:val="2"/>
          <w:sz w:val="24"/>
          <w:szCs w:val="24"/>
        </w:rPr>
        <w:br w:type="page"/>
      </w:r>
    </w:p>
    <w:p w14:paraId="439FAEEF" w14:textId="1415694A" w:rsidR="00FF3BBD" w:rsidRPr="00596B37" w:rsidRDefault="00FF3BBD" w:rsidP="00596B37">
      <w:pPr>
        <w:pStyle w:val="Sraopastraipa"/>
        <w:spacing w:after="0" w:line="240" w:lineRule="auto"/>
        <w:ind w:left="709"/>
        <w:jc w:val="right"/>
        <w:rPr>
          <w:rFonts w:ascii="Verdana" w:hAnsi="Verdana"/>
          <w:szCs w:val="24"/>
        </w:rPr>
      </w:pPr>
      <w:r w:rsidRPr="00596B37">
        <w:rPr>
          <w:rFonts w:ascii="Verdana" w:hAnsi="Verdana"/>
          <w:szCs w:val="24"/>
        </w:rPr>
        <w:lastRenderedPageBreak/>
        <w:t>Pirkimo sąlygų 4</w:t>
      </w:r>
      <w:r w:rsidR="00193946" w:rsidRPr="00596B37">
        <w:rPr>
          <w:rFonts w:ascii="Verdana" w:hAnsi="Verdana"/>
          <w:szCs w:val="24"/>
        </w:rPr>
        <w:t xml:space="preserve"> </w:t>
      </w:r>
      <w:r w:rsidRPr="00596B37">
        <w:rPr>
          <w:rFonts w:ascii="Verdana" w:hAnsi="Verdana"/>
          <w:szCs w:val="24"/>
        </w:rPr>
        <w:t>priedas</w:t>
      </w:r>
    </w:p>
    <w:p w14:paraId="6006EB74" w14:textId="38BFA1C0" w:rsidR="00FF3BBD" w:rsidRPr="00596B37" w:rsidRDefault="00FF3BBD" w:rsidP="00596B37">
      <w:pPr>
        <w:spacing w:after="0" w:line="240" w:lineRule="auto"/>
        <w:jc w:val="right"/>
        <w:rPr>
          <w:rFonts w:ascii="Verdana" w:hAnsi="Verdana" w:cs="Times New Roman"/>
          <w:sz w:val="24"/>
          <w:szCs w:val="24"/>
        </w:rPr>
      </w:pPr>
      <w:r w:rsidRPr="00596B37">
        <w:rPr>
          <w:rFonts w:ascii="Verdana" w:hAnsi="Verdana" w:cs="Times New Roman"/>
          <w:sz w:val="24"/>
          <w:szCs w:val="24"/>
        </w:rPr>
        <w:t>„Europos bendrasis viešųjų pirkimų dokumentas“</w:t>
      </w:r>
    </w:p>
    <w:p w14:paraId="26DD77C3" w14:textId="77777777" w:rsidR="00356919" w:rsidRPr="00596B37" w:rsidRDefault="00356919" w:rsidP="00596B37">
      <w:pPr>
        <w:spacing w:after="0" w:line="240" w:lineRule="auto"/>
        <w:jc w:val="center"/>
        <w:rPr>
          <w:rFonts w:ascii="Verdana" w:hAnsi="Verdana"/>
          <w:b/>
          <w:kern w:val="16"/>
          <w:sz w:val="24"/>
          <w:szCs w:val="24"/>
        </w:rPr>
      </w:pPr>
    </w:p>
    <w:p w14:paraId="04EA489F" w14:textId="77777777" w:rsidR="00356919" w:rsidRPr="00596B37" w:rsidRDefault="00356919" w:rsidP="00596B37">
      <w:pPr>
        <w:spacing w:after="0" w:line="240" w:lineRule="auto"/>
        <w:jc w:val="center"/>
        <w:rPr>
          <w:rFonts w:ascii="Verdana" w:hAnsi="Verdana"/>
          <w:b/>
          <w:kern w:val="16"/>
          <w:sz w:val="24"/>
          <w:szCs w:val="24"/>
        </w:rPr>
      </w:pPr>
    </w:p>
    <w:p w14:paraId="32FC1CD6" w14:textId="19484776" w:rsidR="00356919" w:rsidRPr="00596B37" w:rsidRDefault="00356919" w:rsidP="00596B37">
      <w:pPr>
        <w:spacing w:after="0" w:line="240" w:lineRule="auto"/>
        <w:jc w:val="center"/>
        <w:rPr>
          <w:rFonts w:ascii="Verdana" w:hAnsi="Verdana" w:cs="Times New Roman"/>
          <w:b/>
          <w:sz w:val="24"/>
          <w:szCs w:val="24"/>
        </w:rPr>
      </w:pPr>
      <w:r w:rsidRPr="00596B37">
        <w:rPr>
          <w:rFonts w:ascii="Verdana" w:hAnsi="Verdana" w:cs="Times New Roman"/>
          <w:b/>
          <w:kern w:val="16"/>
          <w:sz w:val="24"/>
          <w:szCs w:val="24"/>
        </w:rPr>
        <w:t>EUROPOS BENDRASIS VIEŠŲJŲ PIRKIMŲ DOKUMENTAS</w:t>
      </w:r>
    </w:p>
    <w:p w14:paraId="37D2F48A" w14:textId="77777777" w:rsidR="00356919" w:rsidRPr="00596B37" w:rsidRDefault="00356919" w:rsidP="00596B37">
      <w:pPr>
        <w:spacing w:after="0" w:line="240" w:lineRule="auto"/>
        <w:rPr>
          <w:rFonts w:ascii="Verdana" w:hAnsi="Verdana" w:cs="Times New Roman"/>
          <w:bCs/>
          <w:spacing w:val="2"/>
          <w:sz w:val="24"/>
          <w:szCs w:val="24"/>
        </w:rPr>
      </w:pPr>
    </w:p>
    <w:p w14:paraId="0B44BFFD" w14:textId="3FAFACA5" w:rsidR="000D221F" w:rsidRPr="00596B37" w:rsidRDefault="00356919" w:rsidP="00596B37">
      <w:pPr>
        <w:spacing w:after="0" w:line="240" w:lineRule="auto"/>
        <w:rPr>
          <w:rFonts w:ascii="Verdana" w:hAnsi="Verdana" w:cs="Times New Roman"/>
          <w:bCs/>
          <w:spacing w:val="2"/>
          <w:sz w:val="24"/>
          <w:szCs w:val="24"/>
        </w:rPr>
      </w:pPr>
      <w:r w:rsidRPr="00596B37">
        <w:rPr>
          <w:rFonts w:ascii="Verdana" w:hAnsi="Verdana" w:cs="Times New Roman"/>
          <w:bCs/>
          <w:spacing w:val="2"/>
          <w:sz w:val="24"/>
          <w:szCs w:val="24"/>
        </w:rPr>
        <w:t>Pateikiama atskiru failu XML ir PDF formatais.</w:t>
      </w:r>
    </w:p>
    <w:p w14:paraId="517F1686" w14:textId="77777777" w:rsidR="000D221F" w:rsidRPr="00596B37" w:rsidRDefault="000D221F" w:rsidP="00596B37">
      <w:pPr>
        <w:spacing w:after="0" w:line="240" w:lineRule="auto"/>
        <w:rPr>
          <w:rFonts w:ascii="Verdana" w:hAnsi="Verdana" w:cs="Times New Roman"/>
          <w:bCs/>
          <w:spacing w:val="2"/>
          <w:sz w:val="24"/>
          <w:szCs w:val="24"/>
        </w:rPr>
      </w:pPr>
      <w:r w:rsidRPr="00596B37">
        <w:rPr>
          <w:rFonts w:ascii="Verdana" w:hAnsi="Verdana" w:cs="Times New Roman"/>
          <w:bCs/>
          <w:spacing w:val="2"/>
          <w:sz w:val="24"/>
          <w:szCs w:val="24"/>
        </w:rPr>
        <w:br w:type="page"/>
      </w:r>
    </w:p>
    <w:p w14:paraId="0677DEEC" w14:textId="2EE2AB9D" w:rsidR="00356919" w:rsidRPr="00596B37" w:rsidRDefault="000D221F" w:rsidP="00596B37">
      <w:pPr>
        <w:spacing w:after="0" w:line="240" w:lineRule="auto"/>
        <w:jc w:val="right"/>
        <w:rPr>
          <w:rFonts w:ascii="Verdana" w:hAnsi="Verdana" w:cs="Times New Roman"/>
          <w:bCs/>
          <w:spacing w:val="2"/>
          <w:sz w:val="24"/>
          <w:szCs w:val="24"/>
        </w:rPr>
      </w:pPr>
      <w:r w:rsidRPr="00596B37">
        <w:rPr>
          <w:rFonts w:ascii="Verdana" w:hAnsi="Verdana" w:cs="Times New Roman"/>
          <w:bCs/>
          <w:spacing w:val="2"/>
          <w:sz w:val="24"/>
          <w:szCs w:val="24"/>
        </w:rPr>
        <w:lastRenderedPageBreak/>
        <w:t>Pirkimo sąlygų 5 priedas</w:t>
      </w:r>
    </w:p>
    <w:p w14:paraId="0F18F745" w14:textId="77777777" w:rsidR="00541488" w:rsidRPr="00596B37" w:rsidRDefault="000D221F" w:rsidP="00596B37">
      <w:pPr>
        <w:pStyle w:val="Antrat1"/>
        <w:spacing w:before="0"/>
        <w:jc w:val="right"/>
        <w:rPr>
          <w:rFonts w:ascii="Verdana" w:hAnsi="Verdana"/>
          <w:b/>
          <w:bCs/>
          <w:color w:val="auto"/>
          <w:sz w:val="24"/>
          <w:szCs w:val="24"/>
        </w:rPr>
      </w:pPr>
      <w:bookmarkStart w:id="129" w:name="_Toc206582970"/>
      <w:r w:rsidRPr="00596B37">
        <w:rPr>
          <w:rFonts w:ascii="Verdana" w:hAnsi="Verdana" w:cs="Times New Roman"/>
          <w:bCs/>
          <w:color w:val="auto"/>
          <w:spacing w:val="2"/>
          <w:sz w:val="24"/>
          <w:szCs w:val="24"/>
        </w:rPr>
        <w:t>„</w:t>
      </w:r>
      <w:r w:rsidR="00541488" w:rsidRPr="00596B37">
        <w:rPr>
          <w:rFonts w:ascii="Verdana" w:hAnsi="Verdana"/>
          <w:color w:val="auto"/>
          <w:sz w:val="24"/>
          <w:szCs w:val="24"/>
        </w:rPr>
        <w:t>Deklaracija dėl įrangos tinkamumo</w:t>
      </w:r>
      <w:bookmarkEnd w:id="129"/>
      <w:r w:rsidR="00541488" w:rsidRPr="00596B37">
        <w:rPr>
          <w:rFonts w:ascii="Verdana" w:hAnsi="Verdana"/>
          <w:color w:val="auto"/>
          <w:sz w:val="24"/>
          <w:szCs w:val="24"/>
        </w:rPr>
        <w:t xml:space="preserve"> </w:t>
      </w:r>
    </w:p>
    <w:p w14:paraId="61A65A4A" w14:textId="4BD2D3EE" w:rsidR="000D221F" w:rsidRPr="00596B37" w:rsidRDefault="00541488" w:rsidP="00596B37">
      <w:pPr>
        <w:spacing w:after="0" w:line="240" w:lineRule="auto"/>
        <w:jc w:val="right"/>
        <w:rPr>
          <w:rFonts w:ascii="Verdana" w:hAnsi="Verdana" w:cs="Times New Roman"/>
          <w:bCs/>
          <w:spacing w:val="2"/>
          <w:sz w:val="24"/>
          <w:szCs w:val="24"/>
        </w:rPr>
      </w:pPr>
      <w:r w:rsidRPr="00596B37">
        <w:rPr>
          <w:rFonts w:ascii="Verdana" w:hAnsi="Verdana"/>
          <w:sz w:val="24"/>
          <w:szCs w:val="24"/>
        </w:rPr>
        <w:t>likusių nuo karo sprogmenų paieškai</w:t>
      </w:r>
      <w:r w:rsidR="000D221F" w:rsidRPr="00596B37">
        <w:rPr>
          <w:rFonts w:ascii="Verdana" w:hAnsi="Verdana" w:cs="Times New Roman"/>
          <w:bCs/>
          <w:spacing w:val="2"/>
          <w:sz w:val="24"/>
          <w:szCs w:val="24"/>
        </w:rPr>
        <w:t>“</w:t>
      </w:r>
    </w:p>
    <w:p w14:paraId="5DFB93E5" w14:textId="070CF615" w:rsidR="00A64EB5" w:rsidRPr="00596B37" w:rsidRDefault="00685165" w:rsidP="00596B37">
      <w:pPr>
        <w:suppressAutoHyphens/>
        <w:autoSpaceDN w:val="0"/>
        <w:spacing w:after="0" w:line="240" w:lineRule="auto"/>
        <w:jc w:val="right"/>
        <w:rPr>
          <w:rFonts w:ascii="Verdana" w:eastAsia="Arial Unicode MS" w:hAnsi="Verdana" w:cs="Times New Roman"/>
          <w:b/>
          <w:color w:val="00000A"/>
          <w:sz w:val="24"/>
          <w:szCs w:val="24"/>
        </w:rPr>
      </w:pPr>
      <w:r w:rsidRPr="00596B37">
        <w:rPr>
          <w:rFonts w:ascii="Verdana" w:eastAsia="Arial Unicode MS" w:hAnsi="Verdana" w:cs="Times New Roman"/>
          <w:b/>
          <w:color w:val="00000A"/>
          <w:sz w:val="24"/>
          <w:szCs w:val="24"/>
        </w:rPr>
        <w:t>R</w:t>
      </w:r>
      <w:r w:rsidR="00A64EB5" w:rsidRPr="00596B37">
        <w:rPr>
          <w:rFonts w:ascii="Verdana" w:eastAsia="Arial Unicode MS" w:hAnsi="Verdana" w:cs="Times New Roman"/>
          <w:b/>
          <w:color w:val="00000A"/>
          <w:sz w:val="24"/>
          <w:szCs w:val="24"/>
        </w:rPr>
        <w:t>angos sutarties</w:t>
      </w:r>
    </w:p>
    <w:p w14:paraId="1765B181" w14:textId="4883FEFD" w:rsidR="00A64EB5" w:rsidRPr="00596B37" w:rsidRDefault="000B5CCB" w:rsidP="00596B37">
      <w:pPr>
        <w:suppressAutoHyphens/>
        <w:autoSpaceDN w:val="0"/>
        <w:spacing w:after="0" w:line="240" w:lineRule="auto"/>
        <w:jc w:val="right"/>
        <w:rPr>
          <w:rFonts w:ascii="Verdana" w:eastAsia="Arial Unicode MS" w:hAnsi="Verdana" w:cs="Times New Roman"/>
          <w:b/>
          <w:color w:val="00000A"/>
          <w:sz w:val="24"/>
          <w:szCs w:val="24"/>
        </w:rPr>
      </w:pPr>
      <w:r>
        <w:rPr>
          <w:rFonts w:ascii="Verdana" w:eastAsia="Arial Unicode MS" w:hAnsi="Verdana" w:cs="Times New Roman"/>
          <w:b/>
          <w:color w:val="00000A"/>
          <w:sz w:val="24"/>
          <w:szCs w:val="24"/>
        </w:rPr>
        <w:t>7</w:t>
      </w:r>
      <w:r w:rsidR="00A64EB5" w:rsidRPr="00596B37">
        <w:rPr>
          <w:rFonts w:ascii="Verdana" w:eastAsia="Arial Unicode MS" w:hAnsi="Verdana" w:cs="Times New Roman"/>
          <w:b/>
          <w:color w:val="00000A"/>
          <w:sz w:val="24"/>
          <w:szCs w:val="24"/>
        </w:rPr>
        <w:t xml:space="preserve"> priedas</w:t>
      </w:r>
    </w:p>
    <w:p w14:paraId="7750587B" w14:textId="77777777" w:rsidR="000D221F" w:rsidRPr="00596B37" w:rsidRDefault="000D221F" w:rsidP="00596B37">
      <w:pPr>
        <w:spacing w:after="0" w:line="240" w:lineRule="auto"/>
        <w:jc w:val="center"/>
        <w:rPr>
          <w:rFonts w:ascii="Verdana" w:hAnsi="Verdana" w:cs="Times New Roman"/>
          <w:bCs/>
          <w:spacing w:val="2"/>
          <w:sz w:val="24"/>
          <w:szCs w:val="24"/>
        </w:rPr>
      </w:pPr>
    </w:p>
    <w:p w14:paraId="53D168D8" w14:textId="77777777" w:rsidR="00541488" w:rsidRPr="00596B37" w:rsidRDefault="00541488" w:rsidP="00596B37">
      <w:pPr>
        <w:spacing w:after="0" w:line="240" w:lineRule="auto"/>
        <w:jc w:val="center"/>
        <w:rPr>
          <w:rFonts w:ascii="Verdana" w:hAnsi="Verdana" w:cs="Times New Roman"/>
          <w:b/>
          <w:bCs/>
          <w:spacing w:val="2"/>
          <w:sz w:val="24"/>
          <w:szCs w:val="24"/>
        </w:rPr>
      </w:pPr>
      <w:r w:rsidRPr="00596B37">
        <w:rPr>
          <w:rFonts w:ascii="Verdana" w:hAnsi="Verdana" w:cs="Times New Roman"/>
          <w:b/>
          <w:bCs/>
          <w:spacing w:val="2"/>
          <w:sz w:val="24"/>
          <w:szCs w:val="24"/>
        </w:rPr>
        <w:t>DEKLARACIJA DĖL ĮRANGOS TINKAMUMO LIKUSIŲ NUO KARO SPROGMENŲ PAIEŠKAI</w:t>
      </w:r>
    </w:p>
    <w:p w14:paraId="23B00841" w14:textId="1528D474" w:rsidR="00541488" w:rsidRPr="00596B37" w:rsidRDefault="00541488" w:rsidP="00596B37">
      <w:pPr>
        <w:spacing w:after="0" w:line="240" w:lineRule="auto"/>
        <w:jc w:val="center"/>
        <w:rPr>
          <w:rFonts w:ascii="Verdana" w:hAnsi="Verdana" w:cs="Times New Roman"/>
          <w:bCs/>
          <w:spacing w:val="2"/>
          <w:sz w:val="24"/>
          <w:szCs w:val="24"/>
        </w:rPr>
      </w:pPr>
      <w:r w:rsidRPr="00596B37">
        <w:rPr>
          <w:rFonts w:ascii="Verdana" w:hAnsi="Verdana" w:cs="Times New Roman"/>
          <w:bCs/>
          <w:spacing w:val="2"/>
          <w:sz w:val="24"/>
          <w:szCs w:val="24"/>
        </w:rPr>
        <w:t>Data_________ Vieta_____________</w:t>
      </w:r>
    </w:p>
    <w:p w14:paraId="18F961C9" w14:textId="77777777" w:rsidR="00541488" w:rsidRPr="00596B37" w:rsidRDefault="00541488" w:rsidP="00596B37">
      <w:pPr>
        <w:spacing w:after="0" w:line="240" w:lineRule="auto"/>
        <w:jc w:val="center"/>
        <w:rPr>
          <w:rFonts w:ascii="Verdana" w:hAnsi="Verdana" w:cs="Times New Roman"/>
          <w:bCs/>
          <w:spacing w:val="2"/>
          <w:sz w:val="24"/>
          <w:szCs w:val="24"/>
        </w:rPr>
      </w:pPr>
    </w:p>
    <w:p w14:paraId="33395AAA" w14:textId="00A9A4C2" w:rsidR="00541488" w:rsidRPr="00596B37" w:rsidRDefault="00541488" w:rsidP="00596B37">
      <w:pPr>
        <w:spacing w:after="0" w:line="240" w:lineRule="auto"/>
        <w:ind w:firstLine="709"/>
        <w:jc w:val="both"/>
        <w:rPr>
          <w:rFonts w:ascii="Verdana" w:hAnsi="Verdana" w:cs="Times New Roman"/>
          <w:bCs/>
          <w:spacing w:val="2"/>
          <w:sz w:val="24"/>
          <w:szCs w:val="24"/>
        </w:rPr>
      </w:pPr>
      <w:r w:rsidRPr="00596B37">
        <w:rPr>
          <w:rFonts w:ascii="Verdana" w:hAnsi="Verdana" w:cs="Times New Roman"/>
          <w:bCs/>
          <w:spacing w:val="2"/>
          <w:sz w:val="24"/>
          <w:szCs w:val="24"/>
        </w:rPr>
        <w:t>Aš, ____________________ (vardas, pavardė), ______________ (pareigos), atstovaudamas _____________________________ (įmonės pavadinimas), deklaruoju, kad:</w:t>
      </w:r>
    </w:p>
    <w:p w14:paraId="4D2F2850" w14:textId="77777777" w:rsidR="00541488" w:rsidRPr="00596B37" w:rsidRDefault="00541488" w:rsidP="00596B37">
      <w:pPr>
        <w:spacing w:after="0" w:line="240" w:lineRule="auto"/>
        <w:rPr>
          <w:rFonts w:ascii="Verdana" w:hAnsi="Verdana" w:cs="Times New Roman"/>
          <w:bCs/>
          <w:spacing w:val="2"/>
          <w:sz w:val="24"/>
          <w:szCs w:val="24"/>
        </w:rPr>
      </w:pPr>
    </w:p>
    <w:p w14:paraId="3A57F650" w14:textId="77777777" w:rsidR="00541488" w:rsidRPr="00596B37" w:rsidRDefault="00541488" w:rsidP="00596B37">
      <w:pPr>
        <w:spacing w:after="0" w:line="240" w:lineRule="auto"/>
        <w:ind w:firstLine="709"/>
        <w:jc w:val="both"/>
        <w:rPr>
          <w:rFonts w:ascii="Verdana" w:hAnsi="Verdana" w:cs="Times New Roman"/>
          <w:bCs/>
          <w:spacing w:val="2"/>
          <w:sz w:val="24"/>
          <w:szCs w:val="24"/>
        </w:rPr>
      </w:pPr>
      <w:r w:rsidRPr="00596B37">
        <w:rPr>
          <w:rFonts w:ascii="Verdana" w:hAnsi="Verdana" w:cs="Times New Roman"/>
          <w:bCs/>
          <w:spacing w:val="2"/>
          <w:sz w:val="24"/>
          <w:szCs w:val="24"/>
        </w:rPr>
        <w:t>1. Toliau nurodyta įranga yra techniškai tvarkinga, atitinka gamintojo nustatytus parametrus bei Lietuvos Respublikoje galiojančius teisės aktų reikalavimus, ir yra tinkama atlikti likusių nuo karo sprogmenų paiešką žemėje, užtikrinant patikrinimo galimybę numatytame gylyje pagal Pirkimo dokumentų reikalavimus.</w:t>
      </w:r>
    </w:p>
    <w:p w14:paraId="64893112" w14:textId="77777777" w:rsidR="00541488" w:rsidRPr="00596B37" w:rsidRDefault="00541488" w:rsidP="00596B37">
      <w:pPr>
        <w:spacing w:after="0" w:line="240" w:lineRule="auto"/>
        <w:rPr>
          <w:rFonts w:ascii="Verdana" w:hAnsi="Verdana" w:cs="Times New Roman"/>
          <w:bCs/>
          <w:spacing w:val="2"/>
          <w:sz w:val="24"/>
          <w:szCs w:val="24"/>
        </w:rPr>
      </w:pPr>
    </w:p>
    <w:tbl>
      <w:tblPr>
        <w:tblStyle w:val="Lentelstinklelis"/>
        <w:tblW w:w="0" w:type="auto"/>
        <w:tblLook w:val="04A0" w:firstRow="1" w:lastRow="0" w:firstColumn="1" w:lastColumn="0" w:noHBand="0" w:noVBand="1"/>
      </w:tblPr>
      <w:tblGrid>
        <w:gridCol w:w="993"/>
        <w:gridCol w:w="2463"/>
        <w:gridCol w:w="1728"/>
        <w:gridCol w:w="1887"/>
        <w:gridCol w:w="1728"/>
      </w:tblGrid>
      <w:tr w:rsidR="00541488" w:rsidRPr="00596B37" w14:paraId="22EBC4AE" w14:textId="77777777" w:rsidTr="00541488">
        <w:trPr>
          <w:trHeight w:val="1085"/>
        </w:trPr>
        <w:tc>
          <w:tcPr>
            <w:tcW w:w="993" w:type="dxa"/>
          </w:tcPr>
          <w:p w14:paraId="5B912AA3" w14:textId="77777777" w:rsidR="00541488" w:rsidRPr="00596B37" w:rsidRDefault="00541488" w:rsidP="00596B37">
            <w:pPr>
              <w:rPr>
                <w:rFonts w:ascii="Verdana" w:hAnsi="Verdana"/>
                <w:bCs/>
                <w:spacing w:val="2"/>
                <w:sz w:val="24"/>
                <w:szCs w:val="24"/>
              </w:rPr>
            </w:pPr>
            <w:r w:rsidRPr="00596B37">
              <w:rPr>
                <w:rFonts w:ascii="Verdana" w:hAnsi="Verdana"/>
                <w:bCs/>
                <w:spacing w:val="2"/>
                <w:sz w:val="24"/>
                <w:szCs w:val="24"/>
              </w:rPr>
              <w:t>Eil. Nr.</w:t>
            </w:r>
          </w:p>
        </w:tc>
        <w:tc>
          <w:tcPr>
            <w:tcW w:w="2463" w:type="dxa"/>
          </w:tcPr>
          <w:p w14:paraId="6B1D854E" w14:textId="77777777" w:rsidR="00541488" w:rsidRPr="00596B37" w:rsidRDefault="00541488" w:rsidP="00596B37">
            <w:pPr>
              <w:rPr>
                <w:rFonts w:ascii="Verdana" w:hAnsi="Verdana"/>
                <w:bCs/>
                <w:spacing w:val="2"/>
                <w:sz w:val="24"/>
                <w:szCs w:val="24"/>
              </w:rPr>
            </w:pPr>
            <w:r w:rsidRPr="00596B37">
              <w:rPr>
                <w:rFonts w:ascii="Verdana" w:hAnsi="Verdana"/>
                <w:bCs/>
                <w:spacing w:val="2"/>
                <w:sz w:val="24"/>
                <w:szCs w:val="24"/>
              </w:rPr>
              <w:t>Įrangos pavadinimas / modelis</w:t>
            </w:r>
          </w:p>
        </w:tc>
        <w:tc>
          <w:tcPr>
            <w:tcW w:w="1728" w:type="dxa"/>
          </w:tcPr>
          <w:p w14:paraId="668FF639" w14:textId="77777777" w:rsidR="00541488" w:rsidRPr="00596B37" w:rsidRDefault="00541488" w:rsidP="00596B37">
            <w:pPr>
              <w:rPr>
                <w:rFonts w:ascii="Verdana" w:hAnsi="Verdana"/>
                <w:bCs/>
                <w:spacing w:val="2"/>
                <w:sz w:val="24"/>
                <w:szCs w:val="24"/>
              </w:rPr>
            </w:pPr>
            <w:r w:rsidRPr="00596B37">
              <w:rPr>
                <w:rFonts w:ascii="Verdana" w:hAnsi="Verdana"/>
                <w:bCs/>
                <w:spacing w:val="2"/>
                <w:sz w:val="24"/>
                <w:szCs w:val="24"/>
              </w:rPr>
              <w:t>Gamintojas</w:t>
            </w:r>
          </w:p>
        </w:tc>
        <w:tc>
          <w:tcPr>
            <w:tcW w:w="1728" w:type="dxa"/>
          </w:tcPr>
          <w:p w14:paraId="3BE5D055" w14:textId="77777777" w:rsidR="00541488" w:rsidRPr="00596B37" w:rsidRDefault="00541488" w:rsidP="00596B37">
            <w:pPr>
              <w:rPr>
                <w:rFonts w:ascii="Verdana" w:hAnsi="Verdana"/>
                <w:bCs/>
                <w:spacing w:val="2"/>
                <w:sz w:val="24"/>
                <w:szCs w:val="24"/>
              </w:rPr>
            </w:pPr>
            <w:r w:rsidRPr="00596B37">
              <w:rPr>
                <w:rFonts w:ascii="Verdana" w:hAnsi="Verdana"/>
                <w:bCs/>
                <w:spacing w:val="2"/>
                <w:sz w:val="24"/>
                <w:szCs w:val="24"/>
              </w:rPr>
              <w:t>Serijos / identifikacinis Nr.</w:t>
            </w:r>
          </w:p>
        </w:tc>
        <w:tc>
          <w:tcPr>
            <w:tcW w:w="1728" w:type="dxa"/>
          </w:tcPr>
          <w:p w14:paraId="7A762EBB" w14:textId="77777777" w:rsidR="00541488" w:rsidRPr="00596B37" w:rsidRDefault="00541488" w:rsidP="00596B37">
            <w:pPr>
              <w:rPr>
                <w:rFonts w:ascii="Verdana" w:hAnsi="Verdana"/>
                <w:bCs/>
                <w:spacing w:val="2"/>
                <w:sz w:val="24"/>
                <w:szCs w:val="24"/>
              </w:rPr>
            </w:pPr>
            <w:r w:rsidRPr="00596B37">
              <w:rPr>
                <w:rFonts w:ascii="Verdana" w:hAnsi="Verdana"/>
                <w:bCs/>
                <w:spacing w:val="2"/>
                <w:sz w:val="24"/>
                <w:szCs w:val="24"/>
              </w:rPr>
              <w:t>Numatyto patikrinimo gylis nuo/iki (m)</w:t>
            </w:r>
          </w:p>
        </w:tc>
      </w:tr>
      <w:tr w:rsidR="00541488" w:rsidRPr="00596B37" w14:paraId="45CE1612" w14:textId="77777777" w:rsidTr="00541488">
        <w:tc>
          <w:tcPr>
            <w:tcW w:w="993" w:type="dxa"/>
          </w:tcPr>
          <w:p w14:paraId="49E50DB8" w14:textId="77777777" w:rsidR="00541488" w:rsidRPr="00596B37" w:rsidRDefault="00541488" w:rsidP="00596B37">
            <w:pPr>
              <w:rPr>
                <w:rFonts w:ascii="Verdana" w:hAnsi="Verdana"/>
                <w:bCs/>
                <w:spacing w:val="2"/>
                <w:sz w:val="24"/>
                <w:szCs w:val="24"/>
              </w:rPr>
            </w:pPr>
            <w:r w:rsidRPr="00596B37">
              <w:rPr>
                <w:rFonts w:ascii="Verdana" w:hAnsi="Verdana"/>
                <w:bCs/>
                <w:spacing w:val="2"/>
                <w:sz w:val="24"/>
                <w:szCs w:val="24"/>
              </w:rPr>
              <w:t>1</w:t>
            </w:r>
          </w:p>
        </w:tc>
        <w:tc>
          <w:tcPr>
            <w:tcW w:w="2463" w:type="dxa"/>
          </w:tcPr>
          <w:p w14:paraId="734C22C2" w14:textId="77777777" w:rsidR="00541488" w:rsidRPr="00596B37" w:rsidRDefault="00541488" w:rsidP="00596B37">
            <w:pPr>
              <w:rPr>
                <w:rFonts w:ascii="Verdana" w:hAnsi="Verdana"/>
                <w:bCs/>
                <w:spacing w:val="2"/>
                <w:sz w:val="24"/>
                <w:szCs w:val="24"/>
              </w:rPr>
            </w:pPr>
          </w:p>
        </w:tc>
        <w:tc>
          <w:tcPr>
            <w:tcW w:w="1728" w:type="dxa"/>
          </w:tcPr>
          <w:p w14:paraId="4ADE614A" w14:textId="77777777" w:rsidR="00541488" w:rsidRPr="00596B37" w:rsidRDefault="00541488" w:rsidP="00596B37">
            <w:pPr>
              <w:rPr>
                <w:rFonts w:ascii="Verdana" w:hAnsi="Verdana"/>
                <w:bCs/>
                <w:spacing w:val="2"/>
                <w:sz w:val="24"/>
                <w:szCs w:val="24"/>
              </w:rPr>
            </w:pPr>
          </w:p>
        </w:tc>
        <w:tc>
          <w:tcPr>
            <w:tcW w:w="1728" w:type="dxa"/>
          </w:tcPr>
          <w:p w14:paraId="5047349D" w14:textId="77777777" w:rsidR="00541488" w:rsidRPr="00596B37" w:rsidRDefault="00541488" w:rsidP="00596B37">
            <w:pPr>
              <w:rPr>
                <w:rFonts w:ascii="Verdana" w:hAnsi="Verdana"/>
                <w:bCs/>
                <w:spacing w:val="2"/>
                <w:sz w:val="24"/>
                <w:szCs w:val="24"/>
              </w:rPr>
            </w:pPr>
          </w:p>
        </w:tc>
        <w:tc>
          <w:tcPr>
            <w:tcW w:w="1728" w:type="dxa"/>
          </w:tcPr>
          <w:p w14:paraId="56BA57FB" w14:textId="77777777" w:rsidR="00541488" w:rsidRPr="00596B37" w:rsidRDefault="00541488" w:rsidP="00596B37">
            <w:pPr>
              <w:rPr>
                <w:rFonts w:ascii="Verdana" w:hAnsi="Verdana"/>
                <w:bCs/>
                <w:spacing w:val="2"/>
                <w:sz w:val="24"/>
                <w:szCs w:val="24"/>
              </w:rPr>
            </w:pPr>
          </w:p>
        </w:tc>
      </w:tr>
      <w:tr w:rsidR="00541488" w:rsidRPr="00596B37" w14:paraId="0716332D" w14:textId="77777777" w:rsidTr="00541488">
        <w:trPr>
          <w:trHeight w:val="135"/>
        </w:trPr>
        <w:tc>
          <w:tcPr>
            <w:tcW w:w="993" w:type="dxa"/>
          </w:tcPr>
          <w:p w14:paraId="0E317ADF" w14:textId="77777777" w:rsidR="00541488" w:rsidRPr="00596B37" w:rsidRDefault="00541488" w:rsidP="00596B37">
            <w:pPr>
              <w:rPr>
                <w:rFonts w:ascii="Verdana" w:hAnsi="Verdana"/>
                <w:bCs/>
                <w:spacing w:val="2"/>
                <w:sz w:val="24"/>
                <w:szCs w:val="24"/>
              </w:rPr>
            </w:pPr>
            <w:r w:rsidRPr="00596B37">
              <w:rPr>
                <w:rFonts w:ascii="Verdana" w:hAnsi="Verdana"/>
                <w:bCs/>
                <w:spacing w:val="2"/>
                <w:sz w:val="24"/>
                <w:szCs w:val="24"/>
              </w:rPr>
              <w:t>2</w:t>
            </w:r>
          </w:p>
        </w:tc>
        <w:tc>
          <w:tcPr>
            <w:tcW w:w="2463" w:type="dxa"/>
          </w:tcPr>
          <w:p w14:paraId="1B4377AF" w14:textId="77777777" w:rsidR="00541488" w:rsidRPr="00596B37" w:rsidRDefault="00541488" w:rsidP="00596B37">
            <w:pPr>
              <w:rPr>
                <w:rFonts w:ascii="Verdana" w:hAnsi="Verdana"/>
                <w:bCs/>
                <w:spacing w:val="2"/>
                <w:sz w:val="24"/>
                <w:szCs w:val="24"/>
              </w:rPr>
            </w:pPr>
          </w:p>
        </w:tc>
        <w:tc>
          <w:tcPr>
            <w:tcW w:w="1728" w:type="dxa"/>
          </w:tcPr>
          <w:p w14:paraId="065330AC" w14:textId="77777777" w:rsidR="00541488" w:rsidRPr="00596B37" w:rsidRDefault="00541488" w:rsidP="00596B37">
            <w:pPr>
              <w:rPr>
                <w:rFonts w:ascii="Verdana" w:hAnsi="Verdana"/>
                <w:bCs/>
                <w:spacing w:val="2"/>
                <w:sz w:val="24"/>
                <w:szCs w:val="24"/>
              </w:rPr>
            </w:pPr>
          </w:p>
        </w:tc>
        <w:tc>
          <w:tcPr>
            <w:tcW w:w="1728" w:type="dxa"/>
          </w:tcPr>
          <w:p w14:paraId="407EDD86" w14:textId="77777777" w:rsidR="00541488" w:rsidRPr="00596B37" w:rsidRDefault="00541488" w:rsidP="00596B37">
            <w:pPr>
              <w:rPr>
                <w:rFonts w:ascii="Verdana" w:hAnsi="Verdana"/>
                <w:bCs/>
                <w:spacing w:val="2"/>
                <w:sz w:val="24"/>
                <w:szCs w:val="24"/>
              </w:rPr>
            </w:pPr>
          </w:p>
        </w:tc>
        <w:tc>
          <w:tcPr>
            <w:tcW w:w="1728" w:type="dxa"/>
          </w:tcPr>
          <w:p w14:paraId="5E052981" w14:textId="77777777" w:rsidR="00541488" w:rsidRPr="00596B37" w:rsidRDefault="00541488" w:rsidP="00596B37">
            <w:pPr>
              <w:rPr>
                <w:rFonts w:ascii="Verdana" w:hAnsi="Verdana"/>
                <w:bCs/>
                <w:spacing w:val="2"/>
                <w:sz w:val="24"/>
                <w:szCs w:val="24"/>
              </w:rPr>
            </w:pPr>
          </w:p>
        </w:tc>
      </w:tr>
      <w:tr w:rsidR="00541488" w:rsidRPr="00596B37" w14:paraId="6AD8C5E5" w14:textId="77777777" w:rsidTr="00541488">
        <w:trPr>
          <w:trHeight w:val="155"/>
        </w:trPr>
        <w:tc>
          <w:tcPr>
            <w:tcW w:w="993" w:type="dxa"/>
          </w:tcPr>
          <w:p w14:paraId="79B5FBBE" w14:textId="77777777" w:rsidR="00541488" w:rsidRPr="00596B37" w:rsidRDefault="00541488" w:rsidP="00596B37">
            <w:pPr>
              <w:rPr>
                <w:rFonts w:ascii="Verdana" w:hAnsi="Verdana"/>
                <w:bCs/>
                <w:spacing w:val="2"/>
                <w:sz w:val="24"/>
                <w:szCs w:val="24"/>
              </w:rPr>
            </w:pPr>
            <w:r w:rsidRPr="00596B37">
              <w:rPr>
                <w:rFonts w:ascii="Verdana" w:hAnsi="Verdana"/>
                <w:bCs/>
                <w:spacing w:val="2"/>
                <w:sz w:val="24"/>
                <w:szCs w:val="24"/>
              </w:rPr>
              <w:t>3</w:t>
            </w:r>
          </w:p>
        </w:tc>
        <w:tc>
          <w:tcPr>
            <w:tcW w:w="2463" w:type="dxa"/>
          </w:tcPr>
          <w:p w14:paraId="5587A348" w14:textId="77777777" w:rsidR="00541488" w:rsidRPr="00596B37" w:rsidRDefault="00541488" w:rsidP="00596B37">
            <w:pPr>
              <w:rPr>
                <w:rFonts w:ascii="Verdana" w:hAnsi="Verdana"/>
                <w:bCs/>
                <w:spacing w:val="2"/>
                <w:sz w:val="24"/>
                <w:szCs w:val="24"/>
              </w:rPr>
            </w:pPr>
          </w:p>
        </w:tc>
        <w:tc>
          <w:tcPr>
            <w:tcW w:w="1728" w:type="dxa"/>
          </w:tcPr>
          <w:p w14:paraId="4F8FD35A" w14:textId="77777777" w:rsidR="00541488" w:rsidRPr="00596B37" w:rsidRDefault="00541488" w:rsidP="00596B37">
            <w:pPr>
              <w:rPr>
                <w:rFonts w:ascii="Verdana" w:hAnsi="Verdana"/>
                <w:bCs/>
                <w:spacing w:val="2"/>
                <w:sz w:val="24"/>
                <w:szCs w:val="24"/>
              </w:rPr>
            </w:pPr>
          </w:p>
        </w:tc>
        <w:tc>
          <w:tcPr>
            <w:tcW w:w="1728" w:type="dxa"/>
          </w:tcPr>
          <w:p w14:paraId="5BAC0780" w14:textId="77777777" w:rsidR="00541488" w:rsidRPr="00596B37" w:rsidRDefault="00541488" w:rsidP="00596B37">
            <w:pPr>
              <w:rPr>
                <w:rFonts w:ascii="Verdana" w:hAnsi="Verdana"/>
                <w:bCs/>
                <w:spacing w:val="2"/>
                <w:sz w:val="24"/>
                <w:szCs w:val="24"/>
              </w:rPr>
            </w:pPr>
          </w:p>
        </w:tc>
        <w:tc>
          <w:tcPr>
            <w:tcW w:w="1728" w:type="dxa"/>
          </w:tcPr>
          <w:p w14:paraId="71A8913D" w14:textId="77777777" w:rsidR="00541488" w:rsidRPr="00596B37" w:rsidRDefault="00541488" w:rsidP="00596B37">
            <w:pPr>
              <w:rPr>
                <w:rFonts w:ascii="Verdana" w:hAnsi="Verdana"/>
                <w:bCs/>
                <w:spacing w:val="2"/>
                <w:sz w:val="24"/>
                <w:szCs w:val="24"/>
              </w:rPr>
            </w:pPr>
          </w:p>
        </w:tc>
      </w:tr>
      <w:tr w:rsidR="00541488" w:rsidRPr="00596B37" w14:paraId="2E728FE1" w14:textId="77777777" w:rsidTr="00541488">
        <w:trPr>
          <w:trHeight w:val="189"/>
        </w:trPr>
        <w:tc>
          <w:tcPr>
            <w:tcW w:w="993" w:type="dxa"/>
          </w:tcPr>
          <w:p w14:paraId="192CE265" w14:textId="77777777" w:rsidR="00541488" w:rsidRPr="00596B37" w:rsidRDefault="00541488" w:rsidP="00596B37">
            <w:pPr>
              <w:rPr>
                <w:rFonts w:ascii="Verdana" w:hAnsi="Verdana"/>
                <w:bCs/>
                <w:spacing w:val="2"/>
                <w:sz w:val="24"/>
                <w:szCs w:val="24"/>
              </w:rPr>
            </w:pPr>
            <w:r w:rsidRPr="00596B37">
              <w:rPr>
                <w:rFonts w:ascii="Verdana" w:hAnsi="Verdana"/>
                <w:bCs/>
                <w:spacing w:val="2"/>
                <w:sz w:val="24"/>
                <w:szCs w:val="24"/>
              </w:rPr>
              <w:t>4</w:t>
            </w:r>
          </w:p>
        </w:tc>
        <w:tc>
          <w:tcPr>
            <w:tcW w:w="2463" w:type="dxa"/>
          </w:tcPr>
          <w:p w14:paraId="69F60E70" w14:textId="77777777" w:rsidR="00541488" w:rsidRPr="00596B37" w:rsidRDefault="00541488" w:rsidP="00596B37">
            <w:pPr>
              <w:rPr>
                <w:rFonts w:ascii="Verdana" w:hAnsi="Verdana"/>
                <w:bCs/>
                <w:spacing w:val="2"/>
                <w:sz w:val="24"/>
                <w:szCs w:val="24"/>
              </w:rPr>
            </w:pPr>
          </w:p>
        </w:tc>
        <w:tc>
          <w:tcPr>
            <w:tcW w:w="1728" w:type="dxa"/>
          </w:tcPr>
          <w:p w14:paraId="1F94BF0C" w14:textId="77777777" w:rsidR="00541488" w:rsidRPr="00596B37" w:rsidRDefault="00541488" w:rsidP="00596B37">
            <w:pPr>
              <w:rPr>
                <w:rFonts w:ascii="Verdana" w:hAnsi="Verdana"/>
                <w:bCs/>
                <w:spacing w:val="2"/>
                <w:sz w:val="24"/>
                <w:szCs w:val="24"/>
              </w:rPr>
            </w:pPr>
          </w:p>
        </w:tc>
        <w:tc>
          <w:tcPr>
            <w:tcW w:w="1728" w:type="dxa"/>
          </w:tcPr>
          <w:p w14:paraId="2871F977" w14:textId="77777777" w:rsidR="00541488" w:rsidRPr="00596B37" w:rsidRDefault="00541488" w:rsidP="00596B37">
            <w:pPr>
              <w:rPr>
                <w:rFonts w:ascii="Verdana" w:hAnsi="Verdana"/>
                <w:bCs/>
                <w:spacing w:val="2"/>
                <w:sz w:val="24"/>
                <w:szCs w:val="24"/>
              </w:rPr>
            </w:pPr>
          </w:p>
        </w:tc>
        <w:tc>
          <w:tcPr>
            <w:tcW w:w="1728" w:type="dxa"/>
          </w:tcPr>
          <w:p w14:paraId="377C165C" w14:textId="77777777" w:rsidR="00541488" w:rsidRPr="00596B37" w:rsidRDefault="00541488" w:rsidP="00596B37">
            <w:pPr>
              <w:rPr>
                <w:rFonts w:ascii="Verdana" w:hAnsi="Verdana"/>
                <w:bCs/>
                <w:spacing w:val="2"/>
                <w:sz w:val="24"/>
                <w:szCs w:val="24"/>
              </w:rPr>
            </w:pPr>
          </w:p>
        </w:tc>
      </w:tr>
      <w:tr w:rsidR="00541488" w:rsidRPr="00596B37" w14:paraId="7C586427" w14:textId="77777777" w:rsidTr="00541488">
        <w:trPr>
          <w:trHeight w:val="70"/>
        </w:trPr>
        <w:tc>
          <w:tcPr>
            <w:tcW w:w="993" w:type="dxa"/>
          </w:tcPr>
          <w:p w14:paraId="7C067703" w14:textId="77777777" w:rsidR="00541488" w:rsidRPr="00596B37" w:rsidRDefault="00541488" w:rsidP="00596B37">
            <w:pPr>
              <w:rPr>
                <w:rFonts w:ascii="Verdana" w:hAnsi="Verdana"/>
                <w:bCs/>
                <w:spacing w:val="2"/>
                <w:sz w:val="24"/>
                <w:szCs w:val="24"/>
              </w:rPr>
            </w:pPr>
            <w:r w:rsidRPr="00596B37">
              <w:rPr>
                <w:rFonts w:ascii="Verdana" w:hAnsi="Verdana"/>
                <w:bCs/>
                <w:spacing w:val="2"/>
                <w:sz w:val="24"/>
                <w:szCs w:val="24"/>
              </w:rPr>
              <w:t>5</w:t>
            </w:r>
          </w:p>
        </w:tc>
        <w:tc>
          <w:tcPr>
            <w:tcW w:w="2463" w:type="dxa"/>
          </w:tcPr>
          <w:p w14:paraId="1F10AAD9" w14:textId="77777777" w:rsidR="00541488" w:rsidRPr="00596B37" w:rsidRDefault="00541488" w:rsidP="00596B37">
            <w:pPr>
              <w:rPr>
                <w:rFonts w:ascii="Verdana" w:hAnsi="Verdana"/>
                <w:bCs/>
                <w:spacing w:val="2"/>
                <w:sz w:val="24"/>
                <w:szCs w:val="24"/>
              </w:rPr>
            </w:pPr>
          </w:p>
        </w:tc>
        <w:tc>
          <w:tcPr>
            <w:tcW w:w="1728" w:type="dxa"/>
          </w:tcPr>
          <w:p w14:paraId="5D770AF1" w14:textId="77777777" w:rsidR="00541488" w:rsidRPr="00596B37" w:rsidRDefault="00541488" w:rsidP="00596B37">
            <w:pPr>
              <w:rPr>
                <w:rFonts w:ascii="Verdana" w:hAnsi="Verdana"/>
                <w:bCs/>
                <w:spacing w:val="2"/>
                <w:sz w:val="24"/>
                <w:szCs w:val="24"/>
              </w:rPr>
            </w:pPr>
          </w:p>
        </w:tc>
        <w:tc>
          <w:tcPr>
            <w:tcW w:w="1728" w:type="dxa"/>
          </w:tcPr>
          <w:p w14:paraId="3AEB9DA9" w14:textId="77777777" w:rsidR="00541488" w:rsidRPr="00596B37" w:rsidRDefault="00541488" w:rsidP="00596B37">
            <w:pPr>
              <w:rPr>
                <w:rFonts w:ascii="Verdana" w:hAnsi="Verdana"/>
                <w:bCs/>
                <w:spacing w:val="2"/>
                <w:sz w:val="24"/>
                <w:szCs w:val="24"/>
              </w:rPr>
            </w:pPr>
          </w:p>
        </w:tc>
        <w:tc>
          <w:tcPr>
            <w:tcW w:w="1728" w:type="dxa"/>
          </w:tcPr>
          <w:p w14:paraId="7C0C3BA0" w14:textId="77777777" w:rsidR="00541488" w:rsidRPr="00596B37" w:rsidRDefault="00541488" w:rsidP="00596B37">
            <w:pPr>
              <w:rPr>
                <w:rFonts w:ascii="Verdana" w:hAnsi="Verdana"/>
                <w:bCs/>
                <w:spacing w:val="2"/>
                <w:sz w:val="24"/>
                <w:szCs w:val="24"/>
              </w:rPr>
            </w:pPr>
          </w:p>
        </w:tc>
      </w:tr>
    </w:tbl>
    <w:p w14:paraId="66073642" w14:textId="77777777" w:rsidR="00541488" w:rsidRPr="00596B37" w:rsidRDefault="00541488" w:rsidP="00596B37">
      <w:pPr>
        <w:spacing w:after="0" w:line="240" w:lineRule="auto"/>
        <w:rPr>
          <w:rFonts w:ascii="Verdana" w:hAnsi="Verdana" w:cs="Times New Roman"/>
          <w:bCs/>
          <w:spacing w:val="2"/>
          <w:sz w:val="24"/>
          <w:szCs w:val="24"/>
        </w:rPr>
      </w:pPr>
    </w:p>
    <w:p w14:paraId="3DB97930" w14:textId="77777777" w:rsidR="00541488" w:rsidRPr="00596B37" w:rsidRDefault="00541488" w:rsidP="00596B37">
      <w:pPr>
        <w:spacing w:after="0" w:line="240" w:lineRule="auto"/>
        <w:ind w:firstLine="709"/>
        <w:jc w:val="both"/>
        <w:rPr>
          <w:rFonts w:ascii="Verdana" w:hAnsi="Verdana" w:cs="Times New Roman"/>
          <w:bCs/>
          <w:spacing w:val="2"/>
          <w:sz w:val="24"/>
          <w:szCs w:val="24"/>
        </w:rPr>
      </w:pPr>
      <w:r w:rsidRPr="00596B37">
        <w:rPr>
          <w:rFonts w:ascii="Verdana" w:hAnsi="Verdana" w:cs="Times New Roman"/>
          <w:bCs/>
          <w:spacing w:val="2"/>
          <w:sz w:val="24"/>
          <w:szCs w:val="24"/>
        </w:rPr>
        <w:t>2. Duomenų bazė yra skirta profesionaliam sprogmenų paieškos ir aptikimo vykdymui, atitinka reikalavimus bei yra aktuali numatytam darbų pobūdžiui.</w:t>
      </w:r>
    </w:p>
    <w:p w14:paraId="1348D23C" w14:textId="77777777" w:rsidR="00541488" w:rsidRPr="00596B37" w:rsidRDefault="00541488" w:rsidP="00596B37">
      <w:pPr>
        <w:spacing w:after="0" w:line="240" w:lineRule="auto"/>
        <w:rPr>
          <w:rFonts w:ascii="Verdana" w:hAnsi="Verdana" w:cs="Times New Roman"/>
          <w:bCs/>
          <w:spacing w:val="2"/>
          <w:sz w:val="24"/>
          <w:szCs w:val="24"/>
        </w:rPr>
      </w:pPr>
    </w:p>
    <w:tbl>
      <w:tblPr>
        <w:tblStyle w:val="Lentelstinklelis"/>
        <w:tblW w:w="0" w:type="auto"/>
        <w:tblLook w:val="04A0" w:firstRow="1" w:lastRow="0" w:firstColumn="1" w:lastColumn="0" w:noHBand="0" w:noVBand="1"/>
      </w:tblPr>
      <w:tblGrid>
        <w:gridCol w:w="675"/>
        <w:gridCol w:w="2781"/>
        <w:gridCol w:w="5299"/>
      </w:tblGrid>
      <w:tr w:rsidR="00541488" w:rsidRPr="00596B37" w14:paraId="398323F9" w14:textId="77777777" w:rsidTr="00B92C8B">
        <w:tc>
          <w:tcPr>
            <w:tcW w:w="675" w:type="dxa"/>
          </w:tcPr>
          <w:p w14:paraId="0F6AFFE8" w14:textId="77777777" w:rsidR="00541488" w:rsidRPr="00596B37" w:rsidRDefault="00541488" w:rsidP="00596B37">
            <w:pPr>
              <w:rPr>
                <w:rFonts w:ascii="Verdana" w:hAnsi="Verdana"/>
                <w:bCs/>
                <w:spacing w:val="2"/>
                <w:sz w:val="24"/>
                <w:szCs w:val="24"/>
              </w:rPr>
            </w:pPr>
            <w:r w:rsidRPr="00596B37">
              <w:rPr>
                <w:rFonts w:ascii="Verdana" w:hAnsi="Verdana"/>
                <w:bCs/>
                <w:spacing w:val="2"/>
                <w:sz w:val="24"/>
                <w:szCs w:val="24"/>
              </w:rPr>
              <w:t>Eil. Nr.</w:t>
            </w:r>
          </w:p>
        </w:tc>
        <w:tc>
          <w:tcPr>
            <w:tcW w:w="2781" w:type="dxa"/>
          </w:tcPr>
          <w:p w14:paraId="16E8161D" w14:textId="77777777" w:rsidR="00541488" w:rsidRPr="00596B37" w:rsidRDefault="00541488" w:rsidP="00596B37">
            <w:pPr>
              <w:rPr>
                <w:rFonts w:ascii="Verdana" w:hAnsi="Verdana"/>
                <w:bCs/>
                <w:spacing w:val="2"/>
                <w:sz w:val="24"/>
                <w:szCs w:val="24"/>
              </w:rPr>
            </w:pPr>
            <w:r w:rsidRPr="00596B37">
              <w:rPr>
                <w:rFonts w:ascii="Verdana" w:hAnsi="Verdana"/>
                <w:bCs/>
                <w:spacing w:val="2"/>
                <w:sz w:val="24"/>
                <w:szCs w:val="24"/>
              </w:rPr>
              <w:t>Įrangos pavadinimas / modelis</w:t>
            </w:r>
          </w:p>
        </w:tc>
        <w:tc>
          <w:tcPr>
            <w:tcW w:w="5299" w:type="dxa"/>
          </w:tcPr>
          <w:p w14:paraId="60A51E2A" w14:textId="77777777" w:rsidR="00541488" w:rsidRPr="00596B37" w:rsidRDefault="00541488" w:rsidP="00596B37">
            <w:pPr>
              <w:rPr>
                <w:rFonts w:ascii="Verdana" w:hAnsi="Verdana"/>
                <w:bCs/>
                <w:spacing w:val="2"/>
                <w:sz w:val="24"/>
                <w:szCs w:val="24"/>
              </w:rPr>
            </w:pPr>
            <w:r w:rsidRPr="00596B37">
              <w:rPr>
                <w:rFonts w:ascii="Verdana" w:hAnsi="Verdana"/>
                <w:bCs/>
                <w:spacing w:val="2"/>
                <w:sz w:val="24"/>
                <w:szCs w:val="24"/>
              </w:rPr>
              <w:t>Duomenų bazės pavadinimas</w:t>
            </w:r>
          </w:p>
        </w:tc>
      </w:tr>
      <w:tr w:rsidR="00541488" w:rsidRPr="00596B37" w14:paraId="2E019B7D" w14:textId="77777777" w:rsidTr="00B92C8B">
        <w:tc>
          <w:tcPr>
            <w:tcW w:w="675" w:type="dxa"/>
          </w:tcPr>
          <w:p w14:paraId="7707E4D1" w14:textId="77777777" w:rsidR="00541488" w:rsidRPr="00596B37" w:rsidRDefault="00541488" w:rsidP="00596B37">
            <w:pPr>
              <w:rPr>
                <w:rFonts w:ascii="Verdana" w:hAnsi="Verdana"/>
                <w:bCs/>
                <w:spacing w:val="2"/>
                <w:sz w:val="24"/>
                <w:szCs w:val="24"/>
                <w:lang w:val="en-US"/>
              </w:rPr>
            </w:pPr>
            <w:r w:rsidRPr="00596B37">
              <w:rPr>
                <w:rFonts w:ascii="Verdana" w:hAnsi="Verdana"/>
                <w:bCs/>
                <w:spacing w:val="2"/>
                <w:sz w:val="24"/>
                <w:szCs w:val="24"/>
                <w:lang w:val="en-US"/>
              </w:rPr>
              <w:t>1</w:t>
            </w:r>
          </w:p>
        </w:tc>
        <w:tc>
          <w:tcPr>
            <w:tcW w:w="2781" w:type="dxa"/>
          </w:tcPr>
          <w:p w14:paraId="04E20C35" w14:textId="77777777" w:rsidR="00541488" w:rsidRPr="00596B37" w:rsidRDefault="00541488" w:rsidP="00596B37">
            <w:pPr>
              <w:rPr>
                <w:rFonts w:ascii="Verdana" w:hAnsi="Verdana"/>
                <w:bCs/>
                <w:spacing w:val="2"/>
                <w:sz w:val="24"/>
                <w:szCs w:val="24"/>
                <w:lang w:val="en-US"/>
              </w:rPr>
            </w:pPr>
          </w:p>
        </w:tc>
        <w:tc>
          <w:tcPr>
            <w:tcW w:w="5299" w:type="dxa"/>
          </w:tcPr>
          <w:p w14:paraId="6EFAFE7B" w14:textId="77777777" w:rsidR="00541488" w:rsidRPr="00596B37" w:rsidRDefault="00541488" w:rsidP="00596B37">
            <w:pPr>
              <w:rPr>
                <w:rFonts w:ascii="Verdana" w:hAnsi="Verdana"/>
                <w:bCs/>
                <w:spacing w:val="2"/>
                <w:sz w:val="24"/>
                <w:szCs w:val="24"/>
                <w:lang w:val="en-US"/>
              </w:rPr>
            </w:pPr>
          </w:p>
        </w:tc>
      </w:tr>
      <w:tr w:rsidR="00541488" w:rsidRPr="00596B37" w14:paraId="6E631EEE" w14:textId="77777777" w:rsidTr="00B92C8B">
        <w:tc>
          <w:tcPr>
            <w:tcW w:w="675" w:type="dxa"/>
          </w:tcPr>
          <w:p w14:paraId="0EB6C5FB" w14:textId="77777777" w:rsidR="00541488" w:rsidRPr="00596B37" w:rsidRDefault="00541488" w:rsidP="00596B37">
            <w:pPr>
              <w:rPr>
                <w:rFonts w:ascii="Verdana" w:hAnsi="Verdana"/>
                <w:bCs/>
                <w:spacing w:val="2"/>
                <w:sz w:val="24"/>
                <w:szCs w:val="24"/>
                <w:lang w:val="en-US"/>
              </w:rPr>
            </w:pPr>
            <w:r w:rsidRPr="00596B37">
              <w:rPr>
                <w:rFonts w:ascii="Verdana" w:hAnsi="Verdana"/>
                <w:bCs/>
                <w:spacing w:val="2"/>
                <w:sz w:val="24"/>
                <w:szCs w:val="24"/>
                <w:lang w:val="en-US"/>
              </w:rPr>
              <w:t>2</w:t>
            </w:r>
          </w:p>
        </w:tc>
        <w:tc>
          <w:tcPr>
            <w:tcW w:w="2781" w:type="dxa"/>
          </w:tcPr>
          <w:p w14:paraId="14D5F12C" w14:textId="77777777" w:rsidR="00541488" w:rsidRPr="00596B37" w:rsidRDefault="00541488" w:rsidP="00596B37">
            <w:pPr>
              <w:rPr>
                <w:rFonts w:ascii="Verdana" w:hAnsi="Verdana"/>
                <w:bCs/>
                <w:spacing w:val="2"/>
                <w:sz w:val="24"/>
                <w:szCs w:val="24"/>
                <w:lang w:val="en-US"/>
              </w:rPr>
            </w:pPr>
          </w:p>
        </w:tc>
        <w:tc>
          <w:tcPr>
            <w:tcW w:w="5299" w:type="dxa"/>
          </w:tcPr>
          <w:p w14:paraId="6E91E74B" w14:textId="77777777" w:rsidR="00541488" w:rsidRPr="00596B37" w:rsidRDefault="00541488" w:rsidP="00596B37">
            <w:pPr>
              <w:rPr>
                <w:rFonts w:ascii="Verdana" w:hAnsi="Verdana"/>
                <w:bCs/>
                <w:spacing w:val="2"/>
                <w:sz w:val="24"/>
                <w:szCs w:val="24"/>
                <w:lang w:val="en-US"/>
              </w:rPr>
            </w:pPr>
          </w:p>
        </w:tc>
      </w:tr>
      <w:tr w:rsidR="00541488" w:rsidRPr="00596B37" w14:paraId="58ED0B8F" w14:textId="77777777" w:rsidTr="00B92C8B">
        <w:tc>
          <w:tcPr>
            <w:tcW w:w="675" w:type="dxa"/>
          </w:tcPr>
          <w:p w14:paraId="6BA685DF" w14:textId="77777777" w:rsidR="00541488" w:rsidRPr="00596B37" w:rsidRDefault="00541488" w:rsidP="00596B37">
            <w:pPr>
              <w:rPr>
                <w:rFonts w:ascii="Verdana" w:hAnsi="Verdana"/>
                <w:bCs/>
                <w:spacing w:val="2"/>
                <w:sz w:val="24"/>
                <w:szCs w:val="24"/>
                <w:lang w:val="en-US"/>
              </w:rPr>
            </w:pPr>
            <w:r w:rsidRPr="00596B37">
              <w:rPr>
                <w:rFonts w:ascii="Verdana" w:hAnsi="Verdana"/>
                <w:bCs/>
                <w:spacing w:val="2"/>
                <w:sz w:val="24"/>
                <w:szCs w:val="24"/>
                <w:lang w:val="en-US"/>
              </w:rPr>
              <w:t>3</w:t>
            </w:r>
          </w:p>
        </w:tc>
        <w:tc>
          <w:tcPr>
            <w:tcW w:w="2781" w:type="dxa"/>
          </w:tcPr>
          <w:p w14:paraId="6E6AAE20" w14:textId="77777777" w:rsidR="00541488" w:rsidRPr="00596B37" w:rsidRDefault="00541488" w:rsidP="00596B37">
            <w:pPr>
              <w:rPr>
                <w:rFonts w:ascii="Verdana" w:hAnsi="Verdana"/>
                <w:bCs/>
                <w:spacing w:val="2"/>
                <w:sz w:val="24"/>
                <w:szCs w:val="24"/>
                <w:lang w:val="en-US"/>
              </w:rPr>
            </w:pPr>
          </w:p>
        </w:tc>
        <w:tc>
          <w:tcPr>
            <w:tcW w:w="5299" w:type="dxa"/>
          </w:tcPr>
          <w:p w14:paraId="0DA6F40B" w14:textId="77777777" w:rsidR="00541488" w:rsidRPr="00596B37" w:rsidRDefault="00541488" w:rsidP="00596B37">
            <w:pPr>
              <w:rPr>
                <w:rFonts w:ascii="Verdana" w:hAnsi="Verdana"/>
                <w:bCs/>
                <w:spacing w:val="2"/>
                <w:sz w:val="24"/>
                <w:szCs w:val="24"/>
                <w:lang w:val="en-US"/>
              </w:rPr>
            </w:pPr>
          </w:p>
        </w:tc>
      </w:tr>
      <w:tr w:rsidR="00541488" w:rsidRPr="00596B37" w14:paraId="358916DB" w14:textId="77777777" w:rsidTr="00B92C8B">
        <w:tc>
          <w:tcPr>
            <w:tcW w:w="675" w:type="dxa"/>
          </w:tcPr>
          <w:p w14:paraId="18E14451" w14:textId="77777777" w:rsidR="00541488" w:rsidRPr="00596B37" w:rsidRDefault="00541488" w:rsidP="00596B37">
            <w:pPr>
              <w:rPr>
                <w:rFonts w:ascii="Verdana" w:hAnsi="Verdana"/>
                <w:bCs/>
                <w:spacing w:val="2"/>
                <w:sz w:val="24"/>
                <w:szCs w:val="24"/>
                <w:lang w:val="en-US"/>
              </w:rPr>
            </w:pPr>
            <w:r w:rsidRPr="00596B37">
              <w:rPr>
                <w:rFonts w:ascii="Verdana" w:hAnsi="Verdana"/>
                <w:bCs/>
                <w:spacing w:val="2"/>
                <w:sz w:val="24"/>
                <w:szCs w:val="24"/>
                <w:lang w:val="en-US"/>
              </w:rPr>
              <w:t>4</w:t>
            </w:r>
          </w:p>
        </w:tc>
        <w:tc>
          <w:tcPr>
            <w:tcW w:w="2781" w:type="dxa"/>
          </w:tcPr>
          <w:p w14:paraId="1506A953" w14:textId="77777777" w:rsidR="00541488" w:rsidRPr="00596B37" w:rsidRDefault="00541488" w:rsidP="00596B37">
            <w:pPr>
              <w:rPr>
                <w:rFonts w:ascii="Verdana" w:hAnsi="Verdana"/>
                <w:bCs/>
                <w:spacing w:val="2"/>
                <w:sz w:val="24"/>
                <w:szCs w:val="24"/>
                <w:lang w:val="en-US"/>
              </w:rPr>
            </w:pPr>
          </w:p>
        </w:tc>
        <w:tc>
          <w:tcPr>
            <w:tcW w:w="5299" w:type="dxa"/>
          </w:tcPr>
          <w:p w14:paraId="3B9A9D16" w14:textId="77777777" w:rsidR="00541488" w:rsidRPr="00596B37" w:rsidRDefault="00541488" w:rsidP="00596B37">
            <w:pPr>
              <w:rPr>
                <w:rFonts w:ascii="Verdana" w:hAnsi="Verdana"/>
                <w:bCs/>
                <w:spacing w:val="2"/>
                <w:sz w:val="24"/>
                <w:szCs w:val="24"/>
                <w:lang w:val="en-US"/>
              </w:rPr>
            </w:pPr>
          </w:p>
        </w:tc>
      </w:tr>
      <w:tr w:rsidR="00541488" w:rsidRPr="00596B37" w14:paraId="7B3E0783" w14:textId="77777777" w:rsidTr="00B92C8B">
        <w:tc>
          <w:tcPr>
            <w:tcW w:w="675" w:type="dxa"/>
          </w:tcPr>
          <w:p w14:paraId="673E9C6F" w14:textId="77777777" w:rsidR="00541488" w:rsidRPr="00596B37" w:rsidRDefault="00541488" w:rsidP="00596B37">
            <w:pPr>
              <w:rPr>
                <w:rFonts w:ascii="Verdana" w:hAnsi="Verdana"/>
                <w:bCs/>
                <w:spacing w:val="2"/>
                <w:sz w:val="24"/>
                <w:szCs w:val="24"/>
                <w:lang w:val="en-US"/>
              </w:rPr>
            </w:pPr>
            <w:r w:rsidRPr="00596B37">
              <w:rPr>
                <w:rFonts w:ascii="Verdana" w:hAnsi="Verdana"/>
                <w:bCs/>
                <w:spacing w:val="2"/>
                <w:sz w:val="24"/>
                <w:szCs w:val="24"/>
                <w:lang w:val="en-US"/>
              </w:rPr>
              <w:t>5</w:t>
            </w:r>
          </w:p>
        </w:tc>
        <w:tc>
          <w:tcPr>
            <w:tcW w:w="2781" w:type="dxa"/>
          </w:tcPr>
          <w:p w14:paraId="68043619" w14:textId="77777777" w:rsidR="00541488" w:rsidRPr="00596B37" w:rsidRDefault="00541488" w:rsidP="00596B37">
            <w:pPr>
              <w:rPr>
                <w:rFonts w:ascii="Verdana" w:hAnsi="Verdana"/>
                <w:bCs/>
                <w:spacing w:val="2"/>
                <w:sz w:val="24"/>
                <w:szCs w:val="24"/>
                <w:lang w:val="en-US"/>
              </w:rPr>
            </w:pPr>
          </w:p>
        </w:tc>
        <w:tc>
          <w:tcPr>
            <w:tcW w:w="5299" w:type="dxa"/>
          </w:tcPr>
          <w:p w14:paraId="049C4CE1" w14:textId="77777777" w:rsidR="00541488" w:rsidRPr="00596B37" w:rsidRDefault="00541488" w:rsidP="00596B37">
            <w:pPr>
              <w:rPr>
                <w:rFonts w:ascii="Verdana" w:hAnsi="Verdana"/>
                <w:bCs/>
                <w:spacing w:val="2"/>
                <w:sz w:val="24"/>
                <w:szCs w:val="24"/>
                <w:lang w:val="en-US"/>
              </w:rPr>
            </w:pPr>
          </w:p>
        </w:tc>
      </w:tr>
    </w:tbl>
    <w:p w14:paraId="15B31A23" w14:textId="77777777" w:rsidR="00541488" w:rsidRPr="00596B37" w:rsidRDefault="00541488" w:rsidP="00596B37">
      <w:pPr>
        <w:spacing w:after="0" w:line="240" w:lineRule="auto"/>
        <w:rPr>
          <w:rFonts w:ascii="Verdana" w:hAnsi="Verdana" w:cs="Times New Roman"/>
          <w:bCs/>
          <w:spacing w:val="2"/>
          <w:sz w:val="24"/>
          <w:szCs w:val="24"/>
          <w:lang w:val="en-US"/>
        </w:rPr>
      </w:pPr>
    </w:p>
    <w:p w14:paraId="12FE79C6" w14:textId="77777777" w:rsidR="00541488" w:rsidRPr="00596B37" w:rsidRDefault="00541488" w:rsidP="00596B37">
      <w:pPr>
        <w:spacing w:after="0" w:line="240" w:lineRule="auto"/>
        <w:ind w:firstLine="709"/>
        <w:jc w:val="both"/>
        <w:rPr>
          <w:rFonts w:ascii="Verdana" w:hAnsi="Verdana" w:cs="Times New Roman"/>
          <w:bCs/>
          <w:spacing w:val="2"/>
          <w:sz w:val="24"/>
          <w:szCs w:val="24"/>
        </w:rPr>
      </w:pPr>
      <w:r w:rsidRPr="00596B37">
        <w:rPr>
          <w:rFonts w:ascii="Verdana" w:hAnsi="Verdana" w:cs="Times New Roman"/>
          <w:bCs/>
          <w:spacing w:val="2"/>
          <w:sz w:val="24"/>
          <w:szCs w:val="24"/>
        </w:rPr>
        <w:t>3. Įranga prieš naudojimą patikrinta, veikianti ir gali būti eksploatuojama pagal gamintojo techninius nurodymus.</w:t>
      </w:r>
    </w:p>
    <w:p w14:paraId="73252E5B" w14:textId="77777777" w:rsidR="00541488" w:rsidRPr="00596B37" w:rsidRDefault="00541488" w:rsidP="00596B37">
      <w:pPr>
        <w:spacing w:after="0" w:line="240" w:lineRule="auto"/>
        <w:jc w:val="both"/>
        <w:rPr>
          <w:rFonts w:ascii="Verdana" w:hAnsi="Verdana" w:cs="Times New Roman"/>
          <w:bCs/>
          <w:spacing w:val="2"/>
          <w:sz w:val="24"/>
          <w:szCs w:val="24"/>
        </w:rPr>
      </w:pPr>
    </w:p>
    <w:p w14:paraId="4792583A" w14:textId="77777777" w:rsidR="00541488" w:rsidRPr="00596B37" w:rsidRDefault="00541488" w:rsidP="00596B37">
      <w:pPr>
        <w:spacing w:after="0" w:line="240" w:lineRule="auto"/>
        <w:ind w:firstLine="709"/>
        <w:jc w:val="both"/>
        <w:rPr>
          <w:rFonts w:ascii="Verdana" w:hAnsi="Verdana" w:cs="Times New Roman"/>
          <w:b/>
          <w:spacing w:val="2"/>
          <w:sz w:val="24"/>
          <w:szCs w:val="24"/>
        </w:rPr>
      </w:pPr>
      <w:r w:rsidRPr="00596B37">
        <w:rPr>
          <w:rFonts w:ascii="Verdana" w:hAnsi="Verdana" w:cs="Times New Roman"/>
          <w:b/>
          <w:spacing w:val="2"/>
          <w:sz w:val="24"/>
          <w:szCs w:val="24"/>
        </w:rPr>
        <w:t>Šia deklaracija patvirtinu, kad visa pateikta informacija yra teisinga, ir prisiimu atsakomybę už deklaracijos turinį.</w:t>
      </w:r>
    </w:p>
    <w:p w14:paraId="09A8B2F5" w14:textId="77777777" w:rsidR="00541488" w:rsidRPr="00596B37" w:rsidRDefault="00541488" w:rsidP="00596B37">
      <w:pPr>
        <w:spacing w:after="0" w:line="240" w:lineRule="auto"/>
        <w:rPr>
          <w:rFonts w:ascii="Verdana" w:hAnsi="Verdana" w:cs="Times New Roman"/>
          <w:bCs/>
          <w:spacing w:val="2"/>
          <w:sz w:val="24"/>
          <w:szCs w:val="24"/>
        </w:rPr>
      </w:pPr>
    </w:p>
    <w:p w14:paraId="16ADF786" w14:textId="1E69E3DD" w:rsidR="00F21AD6" w:rsidRPr="00596B37" w:rsidRDefault="00541488" w:rsidP="00596B37">
      <w:pPr>
        <w:spacing w:after="0" w:line="240" w:lineRule="auto"/>
        <w:rPr>
          <w:rFonts w:ascii="Verdana" w:hAnsi="Verdana" w:cs="Times New Roman"/>
          <w:bCs/>
          <w:spacing w:val="2"/>
          <w:sz w:val="24"/>
          <w:szCs w:val="24"/>
        </w:rPr>
      </w:pPr>
      <w:r w:rsidRPr="00596B37">
        <w:rPr>
          <w:rFonts w:ascii="Verdana" w:hAnsi="Verdana" w:cs="Times New Roman"/>
          <w:bCs/>
          <w:spacing w:val="2"/>
          <w:sz w:val="24"/>
          <w:szCs w:val="24"/>
        </w:rPr>
        <w:t>Vardas, pavardė, pareigos: _______________________    Parašas:________</w:t>
      </w:r>
    </w:p>
    <w:sectPr w:rsidR="00F21AD6" w:rsidRPr="00596B37" w:rsidSect="006150D8">
      <w:headerReference w:type="even" r:id="rId50"/>
      <w:headerReference w:type="default" r:id="rId5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A125" w14:textId="77777777" w:rsidR="00891E62" w:rsidRDefault="00891E62" w:rsidP="001D2258">
      <w:pPr>
        <w:spacing w:after="0" w:line="240" w:lineRule="auto"/>
      </w:pPr>
      <w:r>
        <w:separator/>
      </w:r>
    </w:p>
  </w:endnote>
  <w:endnote w:type="continuationSeparator" w:id="0">
    <w:p w14:paraId="1AE2A547" w14:textId="77777777" w:rsidR="00891E62" w:rsidRDefault="00891E62"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4A61" w14:textId="77777777" w:rsidR="00B92C8B" w:rsidRDefault="00B92C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B67C" w14:textId="77777777" w:rsidR="00B92C8B" w:rsidRDefault="00B92C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6915" w14:textId="77777777" w:rsidR="00B92C8B" w:rsidRDefault="00B92C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60F4" w14:textId="77777777" w:rsidR="00891E62" w:rsidRDefault="00891E62" w:rsidP="001D2258">
      <w:pPr>
        <w:spacing w:after="0" w:line="240" w:lineRule="auto"/>
      </w:pPr>
      <w:r>
        <w:separator/>
      </w:r>
    </w:p>
  </w:footnote>
  <w:footnote w:type="continuationSeparator" w:id="0">
    <w:p w14:paraId="33779252" w14:textId="77777777" w:rsidR="00891E62" w:rsidRDefault="00891E62" w:rsidP="001D2258">
      <w:pPr>
        <w:spacing w:after="0" w:line="240" w:lineRule="auto"/>
      </w:pPr>
      <w:r>
        <w:continuationSeparator/>
      </w:r>
    </w:p>
  </w:footnote>
  <w:footnote w:id="1">
    <w:p w14:paraId="3ED8D5DF" w14:textId="77777777" w:rsidR="00A863E2" w:rsidRDefault="00A863E2" w:rsidP="00A863E2">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1A6C" w14:textId="77777777" w:rsidR="00B92C8B" w:rsidRDefault="00B92C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CFBF" w14:textId="77777777" w:rsidR="00B92C8B" w:rsidRDefault="00B92C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791F" w14:textId="77777777" w:rsidR="00B92C8B" w:rsidRDefault="00B92C8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B92C8B" w:rsidRDefault="00B92C8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4DDA5829" w14:textId="77777777" w:rsidR="00B92C8B" w:rsidRDefault="00B92C8B">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02C93F47" w:rsidR="00B92C8B" w:rsidRDefault="00B92C8B" w:rsidP="006A1E28">
    <w:pPr>
      <w:pStyle w:val="Antrats"/>
      <w:jc w:val="center"/>
    </w:pPr>
    <w:r>
      <w:fldChar w:fldCharType="begin"/>
    </w:r>
    <w:r>
      <w:instrText xml:space="preserve"> PAGE   \* MERGEFORMAT </w:instrText>
    </w:r>
    <w:r>
      <w:fldChar w:fldCharType="separate"/>
    </w:r>
    <w:r w:rsidR="00EE3C75">
      <w:rPr>
        <w:noProof/>
      </w:rPr>
      <w:t>1</w:t>
    </w:r>
    <w:r w:rsidR="00EE3C75">
      <w:rPr>
        <w:noProof/>
      </w:rPr>
      <w:t>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3F043F3"/>
    <w:multiLevelType w:val="multilevel"/>
    <w:tmpl w:val="20D85A22"/>
    <w:lvl w:ilvl="0">
      <w:start w:val="8"/>
      <w:numFmt w:val="decimal"/>
      <w:lvlText w:val="%1."/>
      <w:lvlJc w:val="left"/>
      <w:pPr>
        <w:ind w:left="450" w:hanging="450"/>
      </w:pPr>
      <w:rPr>
        <w:rFonts w:hint="default"/>
      </w:rPr>
    </w:lvl>
    <w:lvl w:ilvl="1">
      <w:start w:val="1"/>
      <w:numFmt w:val="decimal"/>
      <w:lvlText w:val="9.%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4" w15:restartNumberingAfterBreak="0">
    <w:nsid w:val="052C2503"/>
    <w:multiLevelType w:val="multilevel"/>
    <w:tmpl w:val="52BA0E86"/>
    <w:lvl w:ilvl="0">
      <w:start w:val="4"/>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 w15:restartNumberingAfterBreak="0">
    <w:nsid w:val="053C0F49"/>
    <w:multiLevelType w:val="hybridMultilevel"/>
    <w:tmpl w:val="BC325D40"/>
    <w:lvl w:ilvl="0" w:tplc="97ECB99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07F31E64"/>
    <w:multiLevelType w:val="multilevel"/>
    <w:tmpl w:val="26EA34AA"/>
    <w:lvl w:ilvl="0">
      <w:start w:val="15"/>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7"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8" w15:restartNumberingAfterBreak="0">
    <w:nsid w:val="0ABE506F"/>
    <w:multiLevelType w:val="multilevel"/>
    <w:tmpl w:val="101EB196"/>
    <w:lvl w:ilvl="0">
      <w:start w:val="2"/>
      <w:numFmt w:val="decimal"/>
      <w:lvlText w:val="%1."/>
      <w:lvlJc w:val="left"/>
      <w:pPr>
        <w:ind w:left="825" w:hanging="825"/>
      </w:pPr>
      <w:rPr>
        <w:rFonts w:hint="default"/>
      </w:rPr>
    </w:lvl>
    <w:lvl w:ilvl="1">
      <w:start w:val="10"/>
      <w:numFmt w:val="decimal"/>
      <w:lvlText w:val="%1.%2."/>
      <w:lvlJc w:val="left"/>
      <w:pPr>
        <w:ind w:left="1534" w:hanging="825"/>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9"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1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2224459"/>
    <w:multiLevelType w:val="hybridMultilevel"/>
    <w:tmpl w:val="97CAB16C"/>
    <w:lvl w:ilvl="0" w:tplc="CAE0AA2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5" w15:restartNumberingAfterBreak="0">
    <w:nsid w:val="166D178C"/>
    <w:multiLevelType w:val="hybridMultilevel"/>
    <w:tmpl w:val="AB2EA0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661EDE"/>
    <w:multiLevelType w:val="hybridMultilevel"/>
    <w:tmpl w:val="16889FA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8" w15:restartNumberingAfterBreak="0">
    <w:nsid w:val="19B15287"/>
    <w:multiLevelType w:val="multilevel"/>
    <w:tmpl w:val="9C1076D8"/>
    <w:lvl w:ilvl="0">
      <w:start w:val="3"/>
      <w:numFmt w:val="decimal"/>
      <w:lvlText w:val="%1."/>
      <w:lvlJc w:val="left"/>
      <w:pPr>
        <w:ind w:left="480" w:hanging="480"/>
      </w:pPr>
      <w:rPr>
        <w:rFonts w:hint="default"/>
      </w:rPr>
    </w:lvl>
    <w:lvl w:ilvl="1">
      <w:start w:val="6"/>
      <w:numFmt w:val="decimal"/>
      <w:lvlText w:val="%1.%2."/>
      <w:lvlJc w:val="left"/>
      <w:pPr>
        <w:ind w:left="2007" w:hanging="720"/>
      </w:pPr>
      <w:rPr>
        <w:rFonts w:hint="default"/>
      </w:rPr>
    </w:lvl>
    <w:lvl w:ilvl="2">
      <w:start w:val="1"/>
      <w:numFmt w:val="decimal"/>
      <w:lvlText w:val="%1.%2.%3."/>
      <w:lvlJc w:val="left"/>
      <w:pPr>
        <w:ind w:left="3654" w:hanging="1080"/>
      </w:pPr>
      <w:rPr>
        <w:rFonts w:hint="default"/>
      </w:rPr>
    </w:lvl>
    <w:lvl w:ilvl="3">
      <w:start w:val="1"/>
      <w:numFmt w:val="decimal"/>
      <w:lvlText w:val="%1.%2.%3.%4."/>
      <w:lvlJc w:val="left"/>
      <w:pPr>
        <w:ind w:left="5301" w:hanging="144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8235" w:hanging="1800"/>
      </w:pPr>
      <w:rPr>
        <w:rFonts w:hint="default"/>
      </w:rPr>
    </w:lvl>
    <w:lvl w:ilvl="6">
      <w:start w:val="1"/>
      <w:numFmt w:val="decimal"/>
      <w:lvlText w:val="%1.%2.%3.%4.%5.%6.%7."/>
      <w:lvlJc w:val="left"/>
      <w:pPr>
        <w:ind w:left="9882" w:hanging="2160"/>
      </w:pPr>
      <w:rPr>
        <w:rFonts w:hint="default"/>
      </w:rPr>
    </w:lvl>
    <w:lvl w:ilvl="7">
      <w:start w:val="1"/>
      <w:numFmt w:val="decimal"/>
      <w:lvlText w:val="%1.%2.%3.%4.%5.%6.%7.%8."/>
      <w:lvlJc w:val="left"/>
      <w:pPr>
        <w:ind w:left="11529" w:hanging="2520"/>
      </w:pPr>
      <w:rPr>
        <w:rFonts w:hint="default"/>
      </w:rPr>
    </w:lvl>
    <w:lvl w:ilvl="8">
      <w:start w:val="1"/>
      <w:numFmt w:val="decimal"/>
      <w:lvlText w:val="%1.%2.%3.%4.%5.%6.%7.%8.%9."/>
      <w:lvlJc w:val="left"/>
      <w:pPr>
        <w:ind w:left="13176" w:hanging="2880"/>
      </w:pPr>
      <w:rPr>
        <w:rFonts w:hint="default"/>
      </w:rPr>
    </w:lvl>
  </w:abstractNum>
  <w:abstractNum w:abstractNumId="19" w15:restartNumberingAfterBreak="0">
    <w:nsid w:val="1F5952D9"/>
    <w:multiLevelType w:val="multilevel"/>
    <w:tmpl w:val="07220340"/>
    <w:lvl w:ilvl="0">
      <w:start w:val="15"/>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30355C8"/>
    <w:multiLevelType w:val="hybridMultilevel"/>
    <w:tmpl w:val="CE9AA2CE"/>
    <w:lvl w:ilvl="0" w:tplc="430C9B98">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637"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25"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C6601F6"/>
    <w:multiLevelType w:val="multilevel"/>
    <w:tmpl w:val="D46EF752"/>
    <w:lvl w:ilvl="0">
      <w:start w:val="16"/>
      <w:numFmt w:val="decimal"/>
      <w:lvlText w:val="%1."/>
      <w:lvlJc w:val="left"/>
      <w:pPr>
        <w:ind w:left="630" w:hanging="63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28"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310F4DAE"/>
    <w:multiLevelType w:val="multilevel"/>
    <w:tmpl w:val="91E21528"/>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31" w15:restartNumberingAfterBreak="0">
    <w:nsid w:val="3187405A"/>
    <w:multiLevelType w:val="multilevel"/>
    <w:tmpl w:val="030E71EE"/>
    <w:lvl w:ilvl="0">
      <w:start w:val="2"/>
      <w:numFmt w:val="decimal"/>
      <w:lvlText w:val="%1."/>
      <w:lvlJc w:val="left"/>
      <w:pPr>
        <w:ind w:left="825" w:hanging="825"/>
      </w:pPr>
      <w:rPr>
        <w:rFonts w:hint="default"/>
      </w:rPr>
    </w:lvl>
    <w:lvl w:ilvl="1">
      <w:start w:val="16"/>
      <w:numFmt w:val="decimal"/>
      <w:lvlText w:val="%1.%2."/>
      <w:lvlJc w:val="left"/>
      <w:pPr>
        <w:ind w:left="1392" w:hanging="825"/>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32"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39DF584A"/>
    <w:multiLevelType w:val="multilevel"/>
    <w:tmpl w:val="C5329EC0"/>
    <w:lvl w:ilvl="0">
      <w:start w:val="3"/>
      <w:numFmt w:val="decimal"/>
      <w:lvlText w:val="%1"/>
      <w:lvlJc w:val="left"/>
      <w:pPr>
        <w:ind w:left="750" w:hanging="750"/>
      </w:pPr>
      <w:rPr>
        <w:rFonts w:hint="default"/>
      </w:rPr>
    </w:lvl>
    <w:lvl w:ilvl="1">
      <w:start w:val="13"/>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37"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8" w15:restartNumberingAfterBreak="0">
    <w:nsid w:val="42417FFD"/>
    <w:multiLevelType w:val="hybridMultilevel"/>
    <w:tmpl w:val="2672715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82A29AD"/>
    <w:multiLevelType w:val="hybridMultilevel"/>
    <w:tmpl w:val="0D362DB2"/>
    <w:lvl w:ilvl="0" w:tplc="B324E02A">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8791F05"/>
    <w:multiLevelType w:val="hybridMultilevel"/>
    <w:tmpl w:val="25C67E56"/>
    <w:lvl w:ilvl="0" w:tplc="D3481BF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42" w15:restartNumberingAfterBreak="0">
    <w:nsid w:val="4940557A"/>
    <w:multiLevelType w:val="multilevel"/>
    <w:tmpl w:val="CDE68F9E"/>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4B1B2015"/>
    <w:multiLevelType w:val="hybridMultilevel"/>
    <w:tmpl w:val="D89A357C"/>
    <w:lvl w:ilvl="0" w:tplc="6DDACF2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45"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47"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49"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0" w15:restartNumberingAfterBreak="0">
    <w:nsid w:val="5E9B39E2"/>
    <w:multiLevelType w:val="hybridMultilevel"/>
    <w:tmpl w:val="C6BA8526"/>
    <w:lvl w:ilvl="0" w:tplc="6466304A">
      <w:start w:val="1"/>
      <w:numFmt w:val="decimal"/>
      <w:lvlText w:val="%1."/>
      <w:lvlJc w:val="left"/>
      <w:pPr>
        <w:ind w:left="1020" w:hanging="360"/>
      </w:pPr>
    </w:lvl>
    <w:lvl w:ilvl="1" w:tplc="0BC26DFA">
      <w:start w:val="1"/>
      <w:numFmt w:val="decimal"/>
      <w:lvlText w:val="%2."/>
      <w:lvlJc w:val="left"/>
      <w:pPr>
        <w:ind w:left="1020" w:hanging="360"/>
      </w:pPr>
    </w:lvl>
    <w:lvl w:ilvl="2" w:tplc="B25608EE">
      <w:start w:val="1"/>
      <w:numFmt w:val="decimal"/>
      <w:lvlText w:val="%3."/>
      <w:lvlJc w:val="left"/>
      <w:pPr>
        <w:ind w:left="1020" w:hanging="360"/>
      </w:pPr>
    </w:lvl>
    <w:lvl w:ilvl="3" w:tplc="CB480156">
      <w:start w:val="1"/>
      <w:numFmt w:val="decimal"/>
      <w:lvlText w:val="%4."/>
      <w:lvlJc w:val="left"/>
      <w:pPr>
        <w:ind w:left="1020" w:hanging="360"/>
      </w:pPr>
    </w:lvl>
    <w:lvl w:ilvl="4" w:tplc="B7EEB53E">
      <w:start w:val="1"/>
      <w:numFmt w:val="decimal"/>
      <w:lvlText w:val="%5."/>
      <w:lvlJc w:val="left"/>
      <w:pPr>
        <w:ind w:left="1020" w:hanging="360"/>
      </w:pPr>
    </w:lvl>
    <w:lvl w:ilvl="5" w:tplc="8D8CDCFC">
      <w:start w:val="1"/>
      <w:numFmt w:val="decimal"/>
      <w:lvlText w:val="%6."/>
      <w:lvlJc w:val="left"/>
      <w:pPr>
        <w:ind w:left="1020" w:hanging="360"/>
      </w:pPr>
    </w:lvl>
    <w:lvl w:ilvl="6" w:tplc="5CC672C6">
      <w:start w:val="1"/>
      <w:numFmt w:val="decimal"/>
      <w:lvlText w:val="%7."/>
      <w:lvlJc w:val="left"/>
      <w:pPr>
        <w:ind w:left="1020" w:hanging="360"/>
      </w:pPr>
    </w:lvl>
    <w:lvl w:ilvl="7" w:tplc="B0868734">
      <w:start w:val="1"/>
      <w:numFmt w:val="decimal"/>
      <w:lvlText w:val="%8."/>
      <w:lvlJc w:val="left"/>
      <w:pPr>
        <w:ind w:left="1020" w:hanging="360"/>
      </w:pPr>
    </w:lvl>
    <w:lvl w:ilvl="8" w:tplc="5BD8E71A">
      <w:start w:val="1"/>
      <w:numFmt w:val="decimal"/>
      <w:lvlText w:val="%9."/>
      <w:lvlJc w:val="left"/>
      <w:pPr>
        <w:ind w:left="1020" w:hanging="360"/>
      </w:pPr>
    </w:lvl>
  </w:abstractNum>
  <w:abstractNum w:abstractNumId="51"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52"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3"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4" w15:restartNumberingAfterBreak="0">
    <w:nsid w:val="6579214D"/>
    <w:multiLevelType w:val="multilevel"/>
    <w:tmpl w:val="79A2BDB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5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6"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242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7" w15:restartNumberingAfterBreak="0">
    <w:nsid w:val="6EC548D2"/>
    <w:multiLevelType w:val="multilevel"/>
    <w:tmpl w:val="D3200BD2"/>
    <w:lvl w:ilvl="0">
      <w:start w:val="11"/>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630" w:hanging="630"/>
      </w:pPr>
      <w:rPr>
        <w:rFonts w:ascii="Verdana" w:hAnsi="Verdana" w:cs="Times New Roman" w:hint="default"/>
        <w:color w:val="auto"/>
        <w:sz w:val="24"/>
      </w:rPr>
    </w:lvl>
    <w:lvl w:ilvl="2">
      <w:start w:val="1"/>
      <w:numFmt w:val="decimal"/>
      <w:lvlText w:val="%1.%2.%3."/>
      <w:lvlJc w:val="left"/>
      <w:pPr>
        <w:ind w:left="720" w:hanging="720"/>
      </w:pPr>
      <w:rPr>
        <w:rFonts w:ascii="Verdana" w:hAnsi="Verdana" w:cs="Times New Roman" w:hint="default"/>
        <w:color w:val="auto"/>
        <w:sz w:val="24"/>
      </w:rPr>
    </w:lvl>
    <w:lvl w:ilvl="3">
      <w:start w:val="1"/>
      <w:numFmt w:val="decimal"/>
      <w:lvlText w:val="%1.%2.%3.%4."/>
      <w:lvlJc w:val="left"/>
      <w:pPr>
        <w:ind w:left="720" w:hanging="720"/>
      </w:pPr>
      <w:rPr>
        <w:rFonts w:ascii="Verdana" w:hAnsi="Verdana" w:cs="Times New Roman" w:hint="default"/>
        <w:color w:val="auto"/>
        <w:sz w:val="24"/>
      </w:rPr>
    </w:lvl>
    <w:lvl w:ilvl="4">
      <w:start w:val="1"/>
      <w:numFmt w:val="decimal"/>
      <w:lvlText w:val="%1.%2.%3.%4.%5."/>
      <w:lvlJc w:val="left"/>
      <w:pPr>
        <w:ind w:left="1080" w:hanging="1080"/>
      </w:pPr>
      <w:rPr>
        <w:rFonts w:ascii="Verdana" w:hAnsi="Verdana" w:cs="Times New Roman" w:hint="default"/>
        <w:color w:val="auto"/>
        <w:sz w:val="24"/>
      </w:rPr>
    </w:lvl>
    <w:lvl w:ilvl="5">
      <w:start w:val="1"/>
      <w:numFmt w:val="decimal"/>
      <w:lvlText w:val="%1.%2.%3.%4.%5.%6."/>
      <w:lvlJc w:val="left"/>
      <w:pPr>
        <w:ind w:left="1080" w:hanging="1080"/>
      </w:pPr>
      <w:rPr>
        <w:rFonts w:ascii="Verdana" w:hAnsi="Verdana" w:cs="Times New Roman" w:hint="default"/>
        <w:color w:val="auto"/>
        <w:sz w:val="24"/>
      </w:rPr>
    </w:lvl>
    <w:lvl w:ilvl="6">
      <w:start w:val="1"/>
      <w:numFmt w:val="decimal"/>
      <w:lvlText w:val="%1.%2.%3.%4.%5.%6.%7."/>
      <w:lvlJc w:val="left"/>
      <w:pPr>
        <w:ind w:left="1440" w:hanging="1440"/>
      </w:pPr>
      <w:rPr>
        <w:rFonts w:ascii="Verdana" w:hAnsi="Verdana" w:cs="Times New Roman" w:hint="default"/>
        <w:color w:val="auto"/>
        <w:sz w:val="24"/>
      </w:rPr>
    </w:lvl>
    <w:lvl w:ilvl="7">
      <w:start w:val="1"/>
      <w:numFmt w:val="decimal"/>
      <w:lvlText w:val="%1.%2.%3.%4.%5.%6.%7.%8."/>
      <w:lvlJc w:val="left"/>
      <w:pPr>
        <w:ind w:left="1440" w:hanging="1440"/>
      </w:pPr>
      <w:rPr>
        <w:rFonts w:ascii="Verdana" w:hAnsi="Verdana" w:cs="Times New Roman" w:hint="default"/>
        <w:color w:val="auto"/>
        <w:sz w:val="24"/>
      </w:rPr>
    </w:lvl>
    <w:lvl w:ilvl="8">
      <w:start w:val="1"/>
      <w:numFmt w:val="decimal"/>
      <w:lvlText w:val="%1.%2.%3.%4.%5.%6.%7.%8.%9."/>
      <w:lvlJc w:val="left"/>
      <w:pPr>
        <w:ind w:left="1800" w:hanging="1800"/>
      </w:pPr>
      <w:rPr>
        <w:rFonts w:ascii="Verdana" w:hAnsi="Verdana" w:cs="Times New Roman" w:hint="default"/>
        <w:color w:val="auto"/>
        <w:sz w:val="24"/>
      </w:rPr>
    </w:lvl>
  </w:abstractNum>
  <w:abstractNum w:abstractNumId="58"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60"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79B3994"/>
    <w:multiLevelType w:val="multilevel"/>
    <w:tmpl w:val="312A5E30"/>
    <w:lvl w:ilvl="0">
      <w:start w:val="1"/>
      <w:numFmt w:val="decimal"/>
      <w:lvlText w:val="%1."/>
      <w:lvlJc w:val="left"/>
      <w:pPr>
        <w:ind w:left="720" w:hanging="720"/>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63"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6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67" w15:restartNumberingAfterBreak="0">
    <w:nsid w:val="7D091D77"/>
    <w:multiLevelType w:val="multilevel"/>
    <w:tmpl w:val="1576D35E"/>
    <w:lvl w:ilvl="0">
      <w:start w:val="6"/>
      <w:numFmt w:val="decimal"/>
      <w:lvlText w:val="%1."/>
      <w:lvlJc w:val="left"/>
      <w:pPr>
        <w:ind w:left="480" w:hanging="480"/>
      </w:pPr>
      <w:rPr>
        <w:rFonts w:cs="Times New Roman" w:hint="default"/>
        <w:color w:val="auto"/>
        <w:sz w:val="24"/>
      </w:rPr>
    </w:lvl>
    <w:lvl w:ilvl="1">
      <w:start w:val="1"/>
      <w:numFmt w:val="decimal"/>
      <w:lvlText w:val="%1.%2."/>
      <w:lvlJc w:val="left"/>
      <w:pPr>
        <w:ind w:left="720" w:hanging="720"/>
      </w:pPr>
      <w:rPr>
        <w:rFonts w:cs="Times New Roman" w:hint="default"/>
        <w:color w:val="auto"/>
        <w:sz w:val="24"/>
      </w:rPr>
    </w:lvl>
    <w:lvl w:ilvl="2">
      <w:start w:val="1"/>
      <w:numFmt w:val="decimal"/>
      <w:lvlText w:val="%1.%2.%3."/>
      <w:lvlJc w:val="left"/>
      <w:pPr>
        <w:ind w:left="1080" w:hanging="1080"/>
      </w:pPr>
      <w:rPr>
        <w:rFonts w:cs="Times New Roman" w:hint="default"/>
        <w:color w:val="auto"/>
        <w:sz w:val="24"/>
      </w:rPr>
    </w:lvl>
    <w:lvl w:ilvl="3">
      <w:start w:val="1"/>
      <w:numFmt w:val="decimal"/>
      <w:lvlText w:val="%1.%2.%3.%4."/>
      <w:lvlJc w:val="left"/>
      <w:pPr>
        <w:ind w:left="1080" w:hanging="1080"/>
      </w:pPr>
      <w:rPr>
        <w:rFonts w:cs="Times New Roman" w:hint="default"/>
        <w:color w:val="auto"/>
        <w:sz w:val="24"/>
      </w:rPr>
    </w:lvl>
    <w:lvl w:ilvl="4">
      <w:start w:val="1"/>
      <w:numFmt w:val="decimal"/>
      <w:lvlText w:val="%1.%2.%3.%4.%5."/>
      <w:lvlJc w:val="left"/>
      <w:pPr>
        <w:ind w:left="1440" w:hanging="1440"/>
      </w:pPr>
      <w:rPr>
        <w:rFonts w:cs="Times New Roman" w:hint="default"/>
        <w:color w:val="auto"/>
        <w:sz w:val="24"/>
      </w:rPr>
    </w:lvl>
    <w:lvl w:ilvl="5">
      <w:start w:val="1"/>
      <w:numFmt w:val="decimal"/>
      <w:lvlText w:val="%1.%2.%3.%4.%5.%6."/>
      <w:lvlJc w:val="left"/>
      <w:pPr>
        <w:ind w:left="1800" w:hanging="1800"/>
      </w:pPr>
      <w:rPr>
        <w:rFonts w:cs="Times New Roman" w:hint="default"/>
        <w:color w:val="auto"/>
        <w:sz w:val="24"/>
      </w:rPr>
    </w:lvl>
    <w:lvl w:ilvl="6">
      <w:start w:val="1"/>
      <w:numFmt w:val="decimal"/>
      <w:lvlText w:val="%1.%2.%3.%4.%5.%6.%7."/>
      <w:lvlJc w:val="left"/>
      <w:pPr>
        <w:ind w:left="2160" w:hanging="2160"/>
      </w:pPr>
      <w:rPr>
        <w:rFonts w:cs="Times New Roman" w:hint="default"/>
        <w:color w:val="auto"/>
        <w:sz w:val="24"/>
      </w:rPr>
    </w:lvl>
    <w:lvl w:ilvl="7">
      <w:start w:val="1"/>
      <w:numFmt w:val="decimal"/>
      <w:lvlText w:val="%1.%2.%3.%4.%5.%6.%7.%8."/>
      <w:lvlJc w:val="left"/>
      <w:pPr>
        <w:ind w:left="2160" w:hanging="2160"/>
      </w:pPr>
      <w:rPr>
        <w:rFonts w:cs="Times New Roman" w:hint="default"/>
        <w:color w:val="auto"/>
        <w:sz w:val="24"/>
      </w:rPr>
    </w:lvl>
    <w:lvl w:ilvl="8">
      <w:start w:val="1"/>
      <w:numFmt w:val="decimal"/>
      <w:lvlText w:val="%1.%2.%3.%4.%5.%6.%7.%8.%9."/>
      <w:lvlJc w:val="left"/>
      <w:pPr>
        <w:ind w:left="2520" w:hanging="2520"/>
      </w:pPr>
      <w:rPr>
        <w:rFonts w:cs="Times New Roman" w:hint="default"/>
        <w:color w:val="auto"/>
        <w:sz w:val="24"/>
      </w:rPr>
    </w:lvl>
  </w:abstractNum>
  <w:abstractNum w:abstractNumId="68"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17122771">
    <w:abstractNumId w:val="46"/>
  </w:num>
  <w:num w:numId="2" w16cid:durableId="2074963389">
    <w:abstractNumId w:val="2"/>
  </w:num>
  <w:num w:numId="3" w16cid:durableId="8898780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04291">
    <w:abstractNumId w:val="22"/>
  </w:num>
  <w:num w:numId="5" w16cid:durableId="543299568">
    <w:abstractNumId w:val="20"/>
  </w:num>
  <w:num w:numId="6" w16cid:durableId="282657842">
    <w:abstractNumId w:val="16"/>
  </w:num>
  <w:num w:numId="7" w16cid:durableId="767390694">
    <w:abstractNumId w:val="52"/>
  </w:num>
  <w:num w:numId="8" w16cid:durableId="738334370">
    <w:abstractNumId w:val="35"/>
  </w:num>
  <w:num w:numId="9" w16cid:durableId="528645352">
    <w:abstractNumId w:val="55"/>
  </w:num>
  <w:num w:numId="10" w16cid:durableId="15283258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18240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1783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8975765">
    <w:abstractNumId w:val="66"/>
  </w:num>
  <w:num w:numId="14" w16cid:durableId="11639357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4730095">
    <w:abstractNumId w:val="6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5637437">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8798436">
    <w:abstractNumId w:val="23"/>
  </w:num>
  <w:num w:numId="18" w16cid:durableId="1040936969">
    <w:abstractNumId w:val="25"/>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601760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2208357">
    <w:abstractNumId w:val="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72203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6824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1639666">
    <w:abstractNumId w:val="65"/>
  </w:num>
  <w:num w:numId="24" w16cid:durableId="1331251064">
    <w:abstractNumId w:val="13"/>
  </w:num>
  <w:num w:numId="25" w16cid:durableId="357436515">
    <w:abstractNumId w:val="31"/>
  </w:num>
  <w:num w:numId="26" w16cid:durableId="519860829">
    <w:abstractNumId w:val="54"/>
  </w:num>
  <w:num w:numId="27" w16cid:durableId="1753743892">
    <w:abstractNumId w:val="18"/>
  </w:num>
  <w:num w:numId="28" w16cid:durableId="190807923">
    <w:abstractNumId w:val="36"/>
  </w:num>
  <w:num w:numId="29" w16cid:durableId="1820607022">
    <w:abstractNumId w:val="4"/>
  </w:num>
  <w:num w:numId="30" w16cid:durableId="933169559">
    <w:abstractNumId w:val="10"/>
  </w:num>
  <w:num w:numId="31" w16cid:durableId="290130618">
    <w:abstractNumId w:val="67"/>
  </w:num>
  <w:num w:numId="32" w16cid:durableId="928926985">
    <w:abstractNumId w:val="48"/>
  </w:num>
  <w:num w:numId="33" w16cid:durableId="1010066344">
    <w:abstractNumId w:val="30"/>
  </w:num>
  <w:num w:numId="34" w16cid:durableId="1228151806">
    <w:abstractNumId w:val="3"/>
  </w:num>
  <w:num w:numId="35" w16cid:durableId="867639392">
    <w:abstractNumId w:val="7"/>
  </w:num>
  <w:num w:numId="36" w16cid:durableId="326789761">
    <w:abstractNumId w:val="57"/>
  </w:num>
  <w:num w:numId="37" w16cid:durableId="941492608">
    <w:abstractNumId w:val="6"/>
  </w:num>
  <w:num w:numId="38" w16cid:durableId="870610539">
    <w:abstractNumId w:val="19"/>
  </w:num>
  <w:num w:numId="39" w16cid:durableId="887180047">
    <w:abstractNumId w:val="27"/>
  </w:num>
  <w:num w:numId="40" w16cid:durableId="506790277">
    <w:abstractNumId w:val="14"/>
  </w:num>
  <w:num w:numId="41" w16cid:durableId="1477257768">
    <w:abstractNumId w:val="61"/>
  </w:num>
  <w:num w:numId="42" w16cid:durableId="1752194613">
    <w:abstractNumId w:val="43"/>
  </w:num>
  <w:num w:numId="43" w16cid:durableId="940841757">
    <w:abstractNumId w:val="12"/>
  </w:num>
  <w:num w:numId="44" w16cid:durableId="617226534">
    <w:abstractNumId w:val="39"/>
  </w:num>
  <w:num w:numId="45" w16cid:durableId="1219973771">
    <w:abstractNumId w:val="42"/>
  </w:num>
  <w:num w:numId="46" w16cid:durableId="860171311">
    <w:abstractNumId w:val="62"/>
  </w:num>
  <w:num w:numId="47" w16cid:durableId="237979287">
    <w:abstractNumId w:val="15"/>
  </w:num>
  <w:num w:numId="48" w16cid:durableId="1036464981">
    <w:abstractNumId w:val="38"/>
  </w:num>
  <w:num w:numId="49" w16cid:durableId="1609197200">
    <w:abstractNumId w:val="37"/>
  </w:num>
  <w:num w:numId="50" w16cid:durableId="1506938312">
    <w:abstractNumId w:val="40"/>
  </w:num>
  <w:num w:numId="51" w16cid:durableId="451050787">
    <w:abstractNumId w:val="8"/>
  </w:num>
  <w:num w:numId="52" w16cid:durableId="743839620">
    <w:abstractNumId w:val="50"/>
  </w:num>
  <w:num w:numId="53" w16cid:durableId="1408458775">
    <w:abstractNumId w:val="45"/>
  </w:num>
  <w:num w:numId="54" w16cid:durableId="1993172449">
    <w:abstractNumId w:val="24"/>
  </w:num>
  <w:num w:numId="55" w16cid:durableId="1227450490">
    <w:abstractNumId w:val="21"/>
  </w:num>
  <w:num w:numId="56" w16cid:durableId="1612131353">
    <w:abstractNumId w:val="60"/>
  </w:num>
  <w:num w:numId="57" w16cid:durableId="995189098">
    <w:abstractNumId w:val="47"/>
  </w:num>
  <w:num w:numId="58" w16cid:durableId="2112239207">
    <w:abstractNumId w:val="59"/>
  </w:num>
  <w:num w:numId="59" w16cid:durableId="1790203882">
    <w:abstractNumId w:val="26"/>
  </w:num>
  <w:num w:numId="60" w16cid:durableId="695739379">
    <w:abstractNumId w:val="53"/>
  </w:num>
  <w:num w:numId="61" w16cid:durableId="583300469">
    <w:abstractNumId w:val="56"/>
  </w:num>
  <w:num w:numId="62" w16cid:durableId="1854763734">
    <w:abstractNumId w:val="9"/>
  </w:num>
  <w:num w:numId="63" w16cid:durableId="1086734095">
    <w:abstractNumId w:val="1"/>
  </w:num>
  <w:num w:numId="64" w16cid:durableId="1296565996">
    <w:abstractNumId w:val="68"/>
  </w:num>
  <w:num w:numId="65" w16cid:durableId="630407975">
    <w:abstractNumId w:val="17"/>
  </w:num>
  <w:num w:numId="66" w16cid:durableId="1190608831">
    <w:abstractNumId w:val="49"/>
  </w:num>
  <w:num w:numId="67" w16cid:durableId="1460612137">
    <w:abstractNumId w:val="44"/>
  </w:num>
  <w:num w:numId="68" w16cid:durableId="1457063720">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139"/>
    <w:rsid w:val="00000154"/>
    <w:rsid w:val="00000529"/>
    <w:rsid w:val="00001BD5"/>
    <w:rsid w:val="00002874"/>
    <w:rsid w:val="0000292A"/>
    <w:rsid w:val="00003713"/>
    <w:rsid w:val="00003EA8"/>
    <w:rsid w:val="00004038"/>
    <w:rsid w:val="00004567"/>
    <w:rsid w:val="00004D7F"/>
    <w:rsid w:val="00005479"/>
    <w:rsid w:val="00010CCE"/>
    <w:rsid w:val="00011547"/>
    <w:rsid w:val="00012410"/>
    <w:rsid w:val="00012C1A"/>
    <w:rsid w:val="00013104"/>
    <w:rsid w:val="00014CD1"/>
    <w:rsid w:val="000152AA"/>
    <w:rsid w:val="00016C9B"/>
    <w:rsid w:val="0001721D"/>
    <w:rsid w:val="0001736E"/>
    <w:rsid w:val="000175C0"/>
    <w:rsid w:val="0002032D"/>
    <w:rsid w:val="00021F82"/>
    <w:rsid w:val="00022D98"/>
    <w:rsid w:val="00023A6C"/>
    <w:rsid w:val="00023FDE"/>
    <w:rsid w:val="00024026"/>
    <w:rsid w:val="0002728A"/>
    <w:rsid w:val="00027D7D"/>
    <w:rsid w:val="00034610"/>
    <w:rsid w:val="000348E3"/>
    <w:rsid w:val="0003534F"/>
    <w:rsid w:val="00035367"/>
    <w:rsid w:val="00036B76"/>
    <w:rsid w:val="00036DD0"/>
    <w:rsid w:val="000400BD"/>
    <w:rsid w:val="00040706"/>
    <w:rsid w:val="00041330"/>
    <w:rsid w:val="0004150F"/>
    <w:rsid w:val="00041CA9"/>
    <w:rsid w:val="00046F30"/>
    <w:rsid w:val="000500F9"/>
    <w:rsid w:val="00050437"/>
    <w:rsid w:val="00050A4D"/>
    <w:rsid w:val="000518D6"/>
    <w:rsid w:val="0005231F"/>
    <w:rsid w:val="000543D0"/>
    <w:rsid w:val="0005492C"/>
    <w:rsid w:val="00056DAD"/>
    <w:rsid w:val="0005711D"/>
    <w:rsid w:val="00061868"/>
    <w:rsid w:val="000619D7"/>
    <w:rsid w:val="000640F7"/>
    <w:rsid w:val="00067D8F"/>
    <w:rsid w:val="00070A7E"/>
    <w:rsid w:val="00072144"/>
    <w:rsid w:val="0007281B"/>
    <w:rsid w:val="00074CC3"/>
    <w:rsid w:val="00075600"/>
    <w:rsid w:val="0007728B"/>
    <w:rsid w:val="00077F61"/>
    <w:rsid w:val="00080DC5"/>
    <w:rsid w:val="0008462B"/>
    <w:rsid w:val="00084819"/>
    <w:rsid w:val="00084CA1"/>
    <w:rsid w:val="000855BD"/>
    <w:rsid w:val="00085EEC"/>
    <w:rsid w:val="00086396"/>
    <w:rsid w:val="00090E30"/>
    <w:rsid w:val="000914F4"/>
    <w:rsid w:val="000923DC"/>
    <w:rsid w:val="00092DB3"/>
    <w:rsid w:val="000955B8"/>
    <w:rsid w:val="000A0F20"/>
    <w:rsid w:val="000A207B"/>
    <w:rsid w:val="000A37CA"/>
    <w:rsid w:val="000A3CFE"/>
    <w:rsid w:val="000A7446"/>
    <w:rsid w:val="000B01C5"/>
    <w:rsid w:val="000B0357"/>
    <w:rsid w:val="000B0ABE"/>
    <w:rsid w:val="000B1B4B"/>
    <w:rsid w:val="000B2323"/>
    <w:rsid w:val="000B4800"/>
    <w:rsid w:val="000B4F61"/>
    <w:rsid w:val="000B5602"/>
    <w:rsid w:val="000B5CCB"/>
    <w:rsid w:val="000B662F"/>
    <w:rsid w:val="000B6E46"/>
    <w:rsid w:val="000B702D"/>
    <w:rsid w:val="000C080D"/>
    <w:rsid w:val="000C29CD"/>
    <w:rsid w:val="000C2C2A"/>
    <w:rsid w:val="000C2C8C"/>
    <w:rsid w:val="000C338B"/>
    <w:rsid w:val="000C3D16"/>
    <w:rsid w:val="000C3D96"/>
    <w:rsid w:val="000C552F"/>
    <w:rsid w:val="000C66A8"/>
    <w:rsid w:val="000C6819"/>
    <w:rsid w:val="000C6DF9"/>
    <w:rsid w:val="000C6E60"/>
    <w:rsid w:val="000D0584"/>
    <w:rsid w:val="000D08D0"/>
    <w:rsid w:val="000D221F"/>
    <w:rsid w:val="000D376F"/>
    <w:rsid w:val="000D5774"/>
    <w:rsid w:val="000D5C15"/>
    <w:rsid w:val="000D6561"/>
    <w:rsid w:val="000D6CA9"/>
    <w:rsid w:val="000D7075"/>
    <w:rsid w:val="000D769A"/>
    <w:rsid w:val="000E0F70"/>
    <w:rsid w:val="000E164B"/>
    <w:rsid w:val="000E1D66"/>
    <w:rsid w:val="000E3E49"/>
    <w:rsid w:val="000E48FF"/>
    <w:rsid w:val="000E68E7"/>
    <w:rsid w:val="000E7293"/>
    <w:rsid w:val="000E7DB6"/>
    <w:rsid w:val="000F15D2"/>
    <w:rsid w:val="000F1748"/>
    <w:rsid w:val="000F1944"/>
    <w:rsid w:val="000F1EC7"/>
    <w:rsid w:val="000F2FF4"/>
    <w:rsid w:val="000F36D4"/>
    <w:rsid w:val="000F5868"/>
    <w:rsid w:val="000F6107"/>
    <w:rsid w:val="000F6D63"/>
    <w:rsid w:val="000F76CE"/>
    <w:rsid w:val="00100A06"/>
    <w:rsid w:val="00101F30"/>
    <w:rsid w:val="00103F20"/>
    <w:rsid w:val="001047FD"/>
    <w:rsid w:val="00104A7A"/>
    <w:rsid w:val="00104F0F"/>
    <w:rsid w:val="0010539F"/>
    <w:rsid w:val="001056D8"/>
    <w:rsid w:val="00105D39"/>
    <w:rsid w:val="00106C9D"/>
    <w:rsid w:val="00106DE5"/>
    <w:rsid w:val="00107B66"/>
    <w:rsid w:val="00110800"/>
    <w:rsid w:val="0011084F"/>
    <w:rsid w:val="00110D09"/>
    <w:rsid w:val="001118E2"/>
    <w:rsid w:val="00111CE0"/>
    <w:rsid w:val="00112DAE"/>
    <w:rsid w:val="00113491"/>
    <w:rsid w:val="001139AA"/>
    <w:rsid w:val="001207F4"/>
    <w:rsid w:val="0012160C"/>
    <w:rsid w:val="00121AE4"/>
    <w:rsid w:val="00122628"/>
    <w:rsid w:val="001239E7"/>
    <w:rsid w:val="00125276"/>
    <w:rsid w:val="00125824"/>
    <w:rsid w:val="00125EBF"/>
    <w:rsid w:val="00126FB2"/>
    <w:rsid w:val="00127636"/>
    <w:rsid w:val="00127838"/>
    <w:rsid w:val="001313A5"/>
    <w:rsid w:val="00132CA4"/>
    <w:rsid w:val="0013353B"/>
    <w:rsid w:val="001345E6"/>
    <w:rsid w:val="00134883"/>
    <w:rsid w:val="00135093"/>
    <w:rsid w:val="00135665"/>
    <w:rsid w:val="001406CF"/>
    <w:rsid w:val="001420E8"/>
    <w:rsid w:val="00144213"/>
    <w:rsid w:val="00144C92"/>
    <w:rsid w:val="00144DEF"/>
    <w:rsid w:val="00150810"/>
    <w:rsid w:val="00151864"/>
    <w:rsid w:val="00151AC8"/>
    <w:rsid w:val="00151D19"/>
    <w:rsid w:val="0015205A"/>
    <w:rsid w:val="00152645"/>
    <w:rsid w:val="001531C3"/>
    <w:rsid w:val="001532A3"/>
    <w:rsid w:val="00156090"/>
    <w:rsid w:val="00156D42"/>
    <w:rsid w:val="00161A92"/>
    <w:rsid w:val="00161FE2"/>
    <w:rsid w:val="0016283E"/>
    <w:rsid w:val="001628B2"/>
    <w:rsid w:val="00162B99"/>
    <w:rsid w:val="001646C2"/>
    <w:rsid w:val="00164E4C"/>
    <w:rsid w:val="001652E0"/>
    <w:rsid w:val="00167B19"/>
    <w:rsid w:val="00171183"/>
    <w:rsid w:val="0017173B"/>
    <w:rsid w:val="00171DAB"/>
    <w:rsid w:val="0017346D"/>
    <w:rsid w:val="00176D10"/>
    <w:rsid w:val="00177F81"/>
    <w:rsid w:val="00181A80"/>
    <w:rsid w:val="00181AFA"/>
    <w:rsid w:val="0018240A"/>
    <w:rsid w:val="00183836"/>
    <w:rsid w:val="001847EA"/>
    <w:rsid w:val="00184B40"/>
    <w:rsid w:val="00184D7E"/>
    <w:rsid w:val="00186547"/>
    <w:rsid w:val="00186C8B"/>
    <w:rsid w:val="00187143"/>
    <w:rsid w:val="00187A5B"/>
    <w:rsid w:val="00193946"/>
    <w:rsid w:val="00194A5A"/>
    <w:rsid w:val="00197764"/>
    <w:rsid w:val="001A1379"/>
    <w:rsid w:val="001A1654"/>
    <w:rsid w:val="001A1BB6"/>
    <w:rsid w:val="001A23F9"/>
    <w:rsid w:val="001A293E"/>
    <w:rsid w:val="001A40A6"/>
    <w:rsid w:val="001A4A9D"/>
    <w:rsid w:val="001B016E"/>
    <w:rsid w:val="001B1659"/>
    <w:rsid w:val="001B1B90"/>
    <w:rsid w:val="001B3DC9"/>
    <w:rsid w:val="001B3EA4"/>
    <w:rsid w:val="001B5589"/>
    <w:rsid w:val="001B581C"/>
    <w:rsid w:val="001B5D2C"/>
    <w:rsid w:val="001B5DAB"/>
    <w:rsid w:val="001B5EAD"/>
    <w:rsid w:val="001B647F"/>
    <w:rsid w:val="001B6A50"/>
    <w:rsid w:val="001C0CE4"/>
    <w:rsid w:val="001C25EE"/>
    <w:rsid w:val="001C48B5"/>
    <w:rsid w:val="001C79F8"/>
    <w:rsid w:val="001D13F6"/>
    <w:rsid w:val="001D2258"/>
    <w:rsid w:val="001D479F"/>
    <w:rsid w:val="001D59DF"/>
    <w:rsid w:val="001D5A69"/>
    <w:rsid w:val="001D5B67"/>
    <w:rsid w:val="001D5C2B"/>
    <w:rsid w:val="001D6693"/>
    <w:rsid w:val="001D73AF"/>
    <w:rsid w:val="001E0855"/>
    <w:rsid w:val="001E0DE9"/>
    <w:rsid w:val="001E1102"/>
    <w:rsid w:val="001E16BF"/>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6F5D"/>
    <w:rsid w:val="00207B0A"/>
    <w:rsid w:val="0021063C"/>
    <w:rsid w:val="00210E60"/>
    <w:rsid w:val="00211389"/>
    <w:rsid w:val="00211935"/>
    <w:rsid w:val="0021243C"/>
    <w:rsid w:val="00212982"/>
    <w:rsid w:val="002150B7"/>
    <w:rsid w:val="0021545C"/>
    <w:rsid w:val="0021701B"/>
    <w:rsid w:val="002179BA"/>
    <w:rsid w:val="00217C11"/>
    <w:rsid w:val="00221648"/>
    <w:rsid w:val="00221861"/>
    <w:rsid w:val="00221A76"/>
    <w:rsid w:val="00222C6C"/>
    <w:rsid w:val="00222DF4"/>
    <w:rsid w:val="00223174"/>
    <w:rsid w:val="00226FBE"/>
    <w:rsid w:val="00230736"/>
    <w:rsid w:val="002310C7"/>
    <w:rsid w:val="00233936"/>
    <w:rsid w:val="002356CB"/>
    <w:rsid w:val="00236DCE"/>
    <w:rsid w:val="00237520"/>
    <w:rsid w:val="00237589"/>
    <w:rsid w:val="00237A09"/>
    <w:rsid w:val="00240177"/>
    <w:rsid w:val="0024234C"/>
    <w:rsid w:val="002427AC"/>
    <w:rsid w:val="00244145"/>
    <w:rsid w:val="00245694"/>
    <w:rsid w:val="0024750E"/>
    <w:rsid w:val="00247FD8"/>
    <w:rsid w:val="00250D89"/>
    <w:rsid w:val="00251B5B"/>
    <w:rsid w:val="00252164"/>
    <w:rsid w:val="00253070"/>
    <w:rsid w:val="00254E85"/>
    <w:rsid w:val="0025534C"/>
    <w:rsid w:val="00255A4F"/>
    <w:rsid w:val="0025700D"/>
    <w:rsid w:val="00260A16"/>
    <w:rsid w:val="00261C82"/>
    <w:rsid w:val="00262560"/>
    <w:rsid w:val="002631C3"/>
    <w:rsid w:val="00264547"/>
    <w:rsid w:val="0026462C"/>
    <w:rsid w:val="00266A99"/>
    <w:rsid w:val="00267060"/>
    <w:rsid w:val="0026714B"/>
    <w:rsid w:val="0026716B"/>
    <w:rsid w:val="0026741F"/>
    <w:rsid w:val="002678AE"/>
    <w:rsid w:val="002679E5"/>
    <w:rsid w:val="00267B69"/>
    <w:rsid w:val="00267E09"/>
    <w:rsid w:val="00270C29"/>
    <w:rsid w:val="0027131B"/>
    <w:rsid w:val="00273072"/>
    <w:rsid w:val="00275D39"/>
    <w:rsid w:val="0027646B"/>
    <w:rsid w:val="00280140"/>
    <w:rsid w:val="002816D2"/>
    <w:rsid w:val="00282F07"/>
    <w:rsid w:val="00283C5E"/>
    <w:rsid w:val="00284228"/>
    <w:rsid w:val="00284494"/>
    <w:rsid w:val="00284D79"/>
    <w:rsid w:val="00284DCC"/>
    <w:rsid w:val="00284F71"/>
    <w:rsid w:val="00286224"/>
    <w:rsid w:val="002874D4"/>
    <w:rsid w:val="0028751F"/>
    <w:rsid w:val="00292475"/>
    <w:rsid w:val="002931B4"/>
    <w:rsid w:val="0029345B"/>
    <w:rsid w:val="00294089"/>
    <w:rsid w:val="002940BF"/>
    <w:rsid w:val="00296166"/>
    <w:rsid w:val="002978EE"/>
    <w:rsid w:val="002A06FC"/>
    <w:rsid w:val="002A1C33"/>
    <w:rsid w:val="002A2FB8"/>
    <w:rsid w:val="002A3DAE"/>
    <w:rsid w:val="002A76D3"/>
    <w:rsid w:val="002B1F44"/>
    <w:rsid w:val="002B27A2"/>
    <w:rsid w:val="002B29F9"/>
    <w:rsid w:val="002B3162"/>
    <w:rsid w:val="002B4CC9"/>
    <w:rsid w:val="002B5B03"/>
    <w:rsid w:val="002B7D58"/>
    <w:rsid w:val="002C0C92"/>
    <w:rsid w:val="002C160B"/>
    <w:rsid w:val="002C3D11"/>
    <w:rsid w:val="002C432E"/>
    <w:rsid w:val="002C45BB"/>
    <w:rsid w:val="002C4AF3"/>
    <w:rsid w:val="002C4F7C"/>
    <w:rsid w:val="002C708B"/>
    <w:rsid w:val="002D0BDF"/>
    <w:rsid w:val="002D139F"/>
    <w:rsid w:val="002D2E86"/>
    <w:rsid w:val="002D3E7B"/>
    <w:rsid w:val="002D43E1"/>
    <w:rsid w:val="002D454B"/>
    <w:rsid w:val="002D4D07"/>
    <w:rsid w:val="002D5FD1"/>
    <w:rsid w:val="002D6ADA"/>
    <w:rsid w:val="002D7090"/>
    <w:rsid w:val="002E03D4"/>
    <w:rsid w:val="002E0CE1"/>
    <w:rsid w:val="002E26C9"/>
    <w:rsid w:val="002E29EB"/>
    <w:rsid w:val="002E2E86"/>
    <w:rsid w:val="002E2E93"/>
    <w:rsid w:val="002E3734"/>
    <w:rsid w:val="002E3795"/>
    <w:rsid w:val="002E45DA"/>
    <w:rsid w:val="002E5D8F"/>
    <w:rsid w:val="002E6241"/>
    <w:rsid w:val="002E6453"/>
    <w:rsid w:val="002E6B4A"/>
    <w:rsid w:val="002F040C"/>
    <w:rsid w:val="002F2863"/>
    <w:rsid w:val="002F48AC"/>
    <w:rsid w:val="002F5E7D"/>
    <w:rsid w:val="002F74D7"/>
    <w:rsid w:val="002F7E90"/>
    <w:rsid w:val="00302396"/>
    <w:rsid w:val="0030298F"/>
    <w:rsid w:val="003044A3"/>
    <w:rsid w:val="00307843"/>
    <w:rsid w:val="0031110A"/>
    <w:rsid w:val="0031145E"/>
    <w:rsid w:val="00311FC3"/>
    <w:rsid w:val="0031226E"/>
    <w:rsid w:val="0031247D"/>
    <w:rsid w:val="00312EE8"/>
    <w:rsid w:val="0031585C"/>
    <w:rsid w:val="00316130"/>
    <w:rsid w:val="00316CB5"/>
    <w:rsid w:val="003171F5"/>
    <w:rsid w:val="00317A7D"/>
    <w:rsid w:val="00317FB9"/>
    <w:rsid w:val="0032054F"/>
    <w:rsid w:val="0032207A"/>
    <w:rsid w:val="00323CA4"/>
    <w:rsid w:val="00324177"/>
    <w:rsid w:val="003245FA"/>
    <w:rsid w:val="003251AE"/>
    <w:rsid w:val="003255F5"/>
    <w:rsid w:val="00327073"/>
    <w:rsid w:val="00327786"/>
    <w:rsid w:val="003279F1"/>
    <w:rsid w:val="00330485"/>
    <w:rsid w:val="003304DC"/>
    <w:rsid w:val="00330D65"/>
    <w:rsid w:val="003338BC"/>
    <w:rsid w:val="00333969"/>
    <w:rsid w:val="00334D7C"/>
    <w:rsid w:val="0033671C"/>
    <w:rsid w:val="0033683B"/>
    <w:rsid w:val="00337E0A"/>
    <w:rsid w:val="0034047F"/>
    <w:rsid w:val="00341A48"/>
    <w:rsid w:val="0034232C"/>
    <w:rsid w:val="00343639"/>
    <w:rsid w:val="00343735"/>
    <w:rsid w:val="00344889"/>
    <w:rsid w:val="00344D98"/>
    <w:rsid w:val="00344FB0"/>
    <w:rsid w:val="003451C8"/>
    <w:rsid w:val="00347485"/>
    <w:rsid w:val="003477A8"/>
    <w:rsid w:val="00347CC0"/>
    <w:rsid w:val="00350DAD"/>
    <w:rsid w:val="003515B8"/>
    <w:rsid w:val="00353967"/>
    <w:rsid w:val="00353A1B"/>
    <w:rsid w:val="00353C5F"/>
    <w:rsid w:val="00353FAD"/>
    <w:rsid w:val="003561FB"/>
    <w:rsid w:val="00356919"/>
    <w:rsid w:val="00357E59"/>
    <w:rsid w:val="0036015E"/>
    <w:rsid w:val="003601F8"/>
    <w:rsid w:val="0036178A"/>
    <w:rsid w:val="003618E9"/>
    <w:rsid w:val="00363181"/>
    <w:rsid w:val="0036429D"/>
    <w:rsid w:val="003652D4"/>
    <w:rsid w:val="003659EC"/>
    <w:rsid w:val="003667B3"/>
    <w:rsid w:val="003672E1"/>
    <w:rsid w:val="00367348"/>
    <w:rsid w:val="00367561"/>
    <w:rsid w:val="00367D69"/>
    <w:rsid w:val="0037442A"/>
    <w:rsid w:val="003750C1"/>
    <w:rsid w:val="00376155"/>
    <w:rsid w:val="003778E3"/>
    <w:rsid w:val="00377AD8"/>
    <w:rsid w:val="00380927"/>
    <w:rsid w:val="003816D7"/>
    <w:rsid w:val="0038219C"/>
    <w:rsid w:val="003828DF"/>
    <w:rsid w:val="00382C0D"/>
    <w:rsid w:val="00382F5D"/>
    <w:rsid w:val="003841BA"/>
    <w:rsid w:val="003841CC"/>
    <w:rsid w:val="00387854"/>
    <w:rsid w:val="00387BA3"/>
    <w:rsid w:val="0039370D"/>
    <w:rsid w:val="0039466B"/>
    <w:rsid w:val="00394E72"/>
    <w:rsid w:val="003961AE"/>
    <w:rsid w:val="003961BA"/>
    <w:rsid w:val="00396B94"/>
    <w:rsid w:val="00396C1E"/>
    <w:rsid w:val="003977CF"/>
    <w:rsid w:val="003A0ED8"/>
    <w:rsid w:val="003A23C3"/>
    <w:rsid w:val="003A2B7E"/>
    <w:rsid w:val="003A2F1B"/>
    <w:rsid w:val="003A39EC"/>
    <w:rsid w:val="003A3F10"/>
    <w:rsid w:val="003A448A"/>
    <w:rsid w:val="003A4642"/>
    <w:rsid w:val="003A4B94"/>
    <w:rsid w:val="003A6298"/>
    <w:rsid w:val="003A68F3"/>
    <w:rsid w:val="003A6D27"/>
    <w:rsid w:val="003A73BF"/>
    <w:rsid w:val="003B29E2"/>
    <w:rsid w:val="003C0588"/>
    <w:rsid w:val="003C1776"/>
    <w:rsid w:val="003C2531"/>
    <w:rsid w:val="003C35B3"/>
    <w:rsid w:val="003C379C"/>
    <w:rsid w:val="003C53DC"/>
    <w:rsid w:val="003C59BB"/>
    <w:rsid w:val="003D12BB"/>
    <w:rsid w:val="003D1D82"/>
    <w:rsid w:val="003D37CF"/>
    <w:rsid w:val="003D5166"/>
    <w:rsid w:val="003D5354"/>
    <w:rsid w:val="003D53A1"/>
    <w:rsid w:val="003D55F7"/>
    <w:rsid w:val="003D77AE"/>
    <w:rsid w:val="003E07DF"/>
    <w:rsid w:val="003E0EE1"/>
    <w:rsid w:val="003E225A"/>
    <w:rsid w:val="003E35B4"/>
    <w:rsid w:val="003E3CC5"/>
    <w:rsid w:val="003E3FC2"/>
    <w:rsid w:val="003F16CE"/>
    <w:rsid w:val="003F3FCA"/>
    <w:rsid w:val="003F4438"/>
    <w:rsid w:val="003F48C1"/>
    <w:rsid w:val="003F600F"/>
    <w:rsid w:val="003F6054"/>
    <w:rsid w:val="003F7481"/>
    <w:rsid w:val="00400133"/>
    <w:rsid w:val="00400B5D"/>
    <w:rsid w:val="00402510"/>
    <w:rsid w:val="004031FA"/>
    <w:rsid w:val="00404012"/>
    <w:rsid w:val="00405815"/>
    <w:rsid w:val="004071F9"/>
    <w:rsid w:val="004102FF"/>
    <w:rsid w:val="00411DA8"/>
    <w:rsid w:val="004141FA"/>
    <w:rsid w:val="00415011"/>
    <w:rsid w:val="00415F2F"/>
    <w:rsid w:val="004174BC"/>
    <w:rsid w:val="004206A2"/>
    <w:rsid w:val="00420902"/>
    <w:rsid w:val="00421E36"/>
    <w:rsid w:val="00422ED6"/>
    <w:rsid w:val="00423532"/>
    <w:rsid w:val="00423B67"/>
    <w:rsid w:val="004253AB"/>
    <w:rsid w:val="004318B5"/>
    <w:rsid w:val="004318D1"/>
    <w:rsid w:val="00431A76"/>
    <w:rsid w:val="0043229F"/>
    <w:rsid w:val="0043287F"/>
    <w:rsid w:val="00433002"/>
    <w:rsid w:val="00433373"/>
    <w:rsid w:val="004348AD"/>
    <w:rsid w:val="0043714E"/>
    <w:rsid w:val="00440031"/>
    <w:rsid w:val="004413E8"/>
    <w:rsid w:val="004416D7"/>
    <w:rsid w:val="004428F7"/>
    <w:rsid w:val="004436C3"/>
    <w:rsid w:val="00443EB3"/>
    <w:rsid w:val="00445DB2"/>
    <w:rsid w:val="00445F08"/>
    <w:rsid w:val="00447073"/>
    <w:rsid w:val="00447942"/>
    <w:rsid w:val="00452AFB"/>
    <w:rsid w:val="00452DDA"/>
    <w:rsid w:val="00453834"/>
    <w:rsid w:val="00453CD3"/>
    <w:rsid w:val="004540A6"/>
    <w:rsid w:val="004541F5"/>
    <w:rsid w:val="00455C40"/>
    <w:rsid w:val="00457A55"/>
    <w:rsid w:val="00457E54"/>
    <w:rsid w:val="004617D8"/>
    <w:rsid w:val="004619CA"/>
    <w:rsid w:val="00461D57"/>
    <w:rsid w:val="00461F47"/>
    <w:rsid w:val="004625F4"/>
    <w:rsid w:val="00462A88"/>
    <w:rsid w:val="00463471"/>
    <w:rsid w:val="004639C6"/>
    <w:rsid w:val="0046585C"/>
    <w:rsid w:val="00470EE0"/>
    <w:rsid w:val="004735A5"/>
    <w:rsid w:val="004735F8"/>
    <w:rsid w:val="00474D13"/>
    <w:rsid w:val="0047518C"/>
    <w:rsid w:val="00475896"/>
    <w:rsid w:val="00476CCF"/>
    <w:rsid w:val="00477825"/>
    <w:rsid w:val="00480524"/>
    <w:rsid w:val="00480B1D"/>
    <w:rsid w:val="00480D84"/>
    <w:rsid w:val="00483597"/>
    <w:rsid w:val="004849C1"/>
    <w:rsid w:val="00485653"/>
    <w:rsid w:val="00485784"/>
    <w:rsid w:val="00485829"/>
    <w:rsid w:val="00486394"/>
    <w:rsid w:val="00486A78"/>
    <w:rsid w:val="00486DDE"/>
    <w:rsid w:val="004870C4"/>
    <w:rsid w:val="004878BD"/>
    <w:rsid w:val="0049132D"/>
    <w:rsid w:val="0049324E"/>
    <w:rsid w:val="00493622"/>
    <w:rsid w:val="00494F05"/>
    <w:rsid w:val="004954D5"/>
    <w:rsid w:val="00495FD9"/>
    <w:rsid w:val="004A03FF"/>
    <w:rsid w:val="004A0658"/>
    <w:rsid w:val="004A0C3B"/>
    <w:rsid w:val="004A3765"/>
    <w:rsid w:val="004A467E"/>
    <w:rsid w:val="004A5400"/>
    <w:rsid w:val="004A54A1"/>
    <w:rsid w:val="004A6295"/>
    <w:rsid w:val="004A7026"/>
    <w:rsid w:val="004A709D"/>
    <w:rsid w:val="004A7CA4"/>
    <w:rsid w:val="004B0399"/>
    <w:rsid w:val="004B21F9"/>
    <w:rsid w:val="004B45AA"/>
    <w:rsid w:val="004B4FB9"/>
    <w:rsid w:val="004B77B6"/>
    <w:rsid w:val="004C0504"/>
    <w:rsid w:val="004C1128"/>
    <w:rsid w:val="004C5B37"/>
    <w:rsid w:val="004C672D"/>
    <w:rsid w:val="004C6DF9"/>
    <w:rsid w:val="004C7187"/>
    <w:rsid w:val="004D0E04"/>
    <w:rsid w:val="004D0FD5"/>
    <w:rsid w:val="004D1556"/>
    <w:rsid w:val="004D1C9D"/>
    <w:rsid w:val="004D4AAA"/>
    <w:rsid w:val="004D7636"/>
    <w:rsid w:val="004D77AF"/>
    <w:rsid w:val="004E1469"/>
    <w:rsid w:val="004E171A"/>
    <w:rsid w:val="004E246E"/>
    <w:rsid w:val="004E3803"/>
    <w:rsid w:val="004E40D5"/>
    <w:rsid w:val="004E45BE"/>
    <w:rsid w:val="004E4617"/>
    <w:rsid w:val="004E5EE0"/>
    <w:rsid w:val="004E785E"/>
    <w:rsid w:val="004F0152"/>
    <w:rsid w:val="004F0DAB"/>
    <w:rsid w:val="004F1C60"/>
    <w:rsid w:val="004F1D1A"/>
    <w:rsid w:val="004F2134"/>
    <w:rsid w:val="004F2AE7"/>
    <w:rsid w:val="004F2CD4"/>
    <w:rsid w:val="004F2DC0"/>
    <w:rsid w:val="004F35DD"/>
    <w:rsid w:val="004F3A4F"/>
    <w:rsid w:val="004F3BDD"/>
    <w:rsid w:val="004F43CC"/>
    <w:rsid w:val="004F5DBE"/>
    <w:rsid w:val="004F6099"/>
    <w:rsid w:val="004F6DC1"/>
    <w:rsid w:val="00500D05"/>
    <w:rsid w:val="005012EE"/>
    <w:rsid w:val="00501A60"/>
    <w:rsid w:val="00502192"/>
    <w:rsid w:val="00502A01"/>
    <w:rsid w:val="00502DA3"/>
    <w:rsid w:val="00505DEE"/>
    <w:rsid w:val="00510650"/>
    <w:rsid w:val="005129DB"/>
    <w:rsid w:val="00512FA1"/>
    <w:rsid w:val="00513DBF"/>
    <w:rsid w:val="00514F36"/>
    <w:rsid w:val="005157C4"/>
    <w:rsid w:val="00515EBF"/>
    <w:rsid w:val="00516D88"/>
    <w:rsid w:val="00517F63"/>
    <w:rsid w:val="005200FA"/>
    <w:rsid w:val="0052123C"/>
    <w:rsid w:val="00521ACE"/>
    <w:rsid w:val="00522219"/>
    <w:rsid w:val="00524A8C"/>
    <w:rsid w:val="00524C1C"/>
    <w:rsid w:val="0052642A"/>
    <w:rsid w:val="00526A3E"/>
    <w:rsid w:val="005273A0"/>
    <w:rsid w:val="005308C1"/>
    <w:rsid w:val="0053319B"/>
    <w:rsid w:val="005333EB"/>
    <w:rsid w:val="005335A1"/>
    <w:rsid w:val="005348F2"/>
    <w:rsid w:val="00537BFF"/>
    <w:rsid w:val="00541488"/>
    <w:rsid w:val="005423D8"/>
    <w:rsid w:val="00543DE7"/>
    <w:rsid w:val="00546A58"/>
    <w:rsid w:val="0055193E"/>
    <w:rsid w:val="00551D4F"/>
    <w:rsid w:val="005521F8"/>
    <w:rsid w:val="0055232E"/>
    <w:rsid w:val="00552B31"/>
    <w:rsid w:val="00553E39"/>
    <w:rsid w:val="0055558A"/>
    <w:rsid w:val="0055789E"/>
    <w:rsid w:val="0056202F"/>
    <w:rsid w:val="00562998"/>
    <w:rsid w:val="00562AA5"/>
    <w:rsid w:val="00563090"/>
    <w:rsid w:val="005637F9"/>
    <w:rsid w:val="005643F0"/>
    <w:rsid w:val="005646C2"/>
    <w:rsid w:val="00564D78"/>
    <w:rsid w:val="00565158"/>
    <w:rsid w:val="00565295"/>
    <w:rsid w:val="00566E34"/>
    <w:rsid w:val="00570240"/>
    <w:rsid w:val="00570826"/>
    <w:rsid w:val="005713B9"/>
    <w:rsid w:val="00571FC1"/>
    <w:rsid w:val="0057641D"/>
    <w:rsid w:val="0058054B"/>
    <w:rsid w:val="00581520"/>
    <w:rsid w:val="00581726"/>
    <w:rsid w:val="005828BB"/>
    <w:rsid w:val="00582AA8"/>
    <w:rsid w:val="00582E45"/>
    <w:rsid w:val="00583B21"/>
    <w:rsid w:val="00583E2A"/>
    <w:rsid w:val="00586617"/>
    <w:rsid w:val="00586EF7"/>
    <w:rsid w:val="00587894"/>
    <w:rsid w:val="00590575"/>
    <w:rsid w:val="00590D66"/>
    <w:rsid w:val="00590D7B"/>
    <w:rsid w:val="00591A2F"/>
    <w:rsid w:val="0059299F"/>
    <w:rsid w:val="00595B74"/>
    <w:rsid w:val="00595DD8"/>
    <w:rsid w:val="00595E34"/>
    <w:rsid w:val="005964C5"/>
    <w:rsid w:val="005965CC"/>
    <w:rsid w:val="00596AA1"/>
    <w:rsid w:val="00596B37"/>
    <w:rsid w:val="00596C7A"/>
    <w:rsid w:val="005977B6"/>
    <w:rsid w:val="00597C04"/>
    <w:rsid w:val="005A099D"/>
    <w:rsid w:val="005A0A67"/>
    <w:rsid w:val="005A1411"/>
    <w:rsid w:val="005A210E"/>
    <w:rsid w:val="005A21AD"/>
    <w:rsid w:val="005A4290"/>
    <w:rsid w:val="005A4B3F"/>
    <w:rsid w:val="005A4C1A"/>
    <w:rsid w:val="005A4DDE"/>
    <w:rsid w:val="005A5E7E"/>
    <w:rsid w:val="005B02D7"/>
    <w:rsid w:val="005B261E"/>
    <w:rsid w:val="005B428B"/>
    <w:rsid w:val="005B4FFD"/>
    <w:rsid w:val="005B510E"/>
    <w:rsid w:val="005B563F"/>
    <w:rsid w:val="005C0CC8"/>
    <w:rsid w:val="005C2A8E"/>
    <w:rsid w:val="005C4CBB"/>
    <w:rsid w:val="005C515C"/>
    <w:rsid w:val="005C542E"/>
    <w:rsid w:val="005C54DD"/>
    <w:rsid w:val="005C63B9"/>
    <w:rsid w:val="005D1106"/>
    <w:rsid w:val="005D1126"/>
    <w:rsid w:val="005D231E"/>
    <w:rsid w:val="005D2391"/>
    <w:rsid w:val="005D345F"/>
    <w:rsid w:val="005D49C9"/>
    <w:rsid w:val="005D4C10"/>
    <w:rsid w:val="005D5117"/>
    <w:rsid w:val="005D773E"/>
    <w:rsid w:val="005E1433"/>
    <w:rsid w:val="005E1BCC"/>
    <w:rsid w:val="005E1CD4"/>
    <w:rsid w:val="005E257D"/>
    <w:rsid w:val="005E4B73"/>
    <w:rsid w:val="005E6485"/>
    <w:rsid w:val="005E685C"/>
    <w:rsid w:val="005E70DC"/>
    <w:rsid w:val="005F11CC"/>
    <w:rsid w:val="005F19F0"/>
    <w:rsid w:val="005F20CD"/>
    <w:rsid w:val="005F2D0F"/>
    <w:rsid w:val="005F4527"/>
    <w:rsid w:val="005F4CA0"/>
    <w:rsid w:val="005F563C"/>
    <w:rsid w:val="005F7EA5"/>
    <w:rsid w:val="00605BC9"/>
    <w:rsid w:val="0060641F"/>
    <w:rsid w:val="00611DEF"/>
    <w:rsid w:val="006123C8"/>
    <w:rsid w:val="006127AE"/>
    <w:rsid w:val="0061326C"/>
    <w:rsid w:val="00613689"/>
    <w:rsid w:val="006150D8"/>
    <w:rsid w:val="006162A1"/>
    <w:rsid w:val="006169E2"/>
    <w:rsid w:val="006217E5"/>
    <w:rsid w:val="006218D5"/>
    <w:rsid w:val="0062204A"/>
    <w:rsid w:val="006228C0"/>
    <w:rsid w:val="00626D29"/>
    <w:rsid w:val="006278AA"/>
    <w:rsid w:val="006303FA"/>
    <w:rsid w:val="00632C41"/>
    <w:rsid w:val="006339C2"/>
    <w:rsid w:val="00634E99"/>
    <w:rsid w:val="00637460"/>
    <w:rsid w:val="006408DC"/>
    <w:rsid w:val="00641055"/>
    <w:rsid w:val="0064111D"/>
    <w:rsid w:val="006419BC"/>
    <w:rsid w:val="00643066"/>
    <w:rsid w:val="006437F2"/>
    <w:rsid w:val="00644947"/>
    <w:rsid w:val="00644A96"/>
    <w:rsid w:val="00646C1E"/>
    <w:rsid w:val="0064726A"/>
    <w:rsid w:val="0065130C"/>
    <w:rsid w:val="00651643"/>
    <w:rsid w:val="00651BAF"/>
    <w:rsid w:val="00652E66"/>
    <w:rsid w:val="006538B6"/>
    <w:rsid w:val="00654631"/>
    <w:rsid w:val="00654BA3"/>
    <w:rsid w:val="00655C38"/>
    <w:rsid w:val="006575DE"/>
    <w:rsid w:val="0066138A"/>
    <w:rsid w:val="00662B46"/>
    <w:rsid w:val="00662DA5"/>
    <w:rsid w:val="00662EA7"/>
    <w:rsid w:val="00664920"/>
    <w:rsid w:val="006659C8"/>
    <w:rsid w:val="00665ABD"/>
    <w:rsid w:val="00665F0C"/>
    <w:rsid w:val="006660F3"/>
    <w:rsid w:val="0066655F"/>
    <w:rsid w:val="00667056"/>
    <w:rsid w:val="006670AC"/>
    <w:rsid w:val="00667E39"/>
    <w:rsid w:val="0067096C"/>
    <w:rsid w:val="006719E6"/>
    <w:rsid w:val="00671CB5"/>
    <w:rsid w:val="006720B1"/>
    <w:rsid w:val="006720B5"/>
    <w:rsid w:val="0067340F"/>
    <w:rsid w:val="00674B1F"/>
    <w:rsid w:val="00675011"/>
    <w:rsid w:val="00680919"/>
    <w:rsid w:val="006838CC"/>
    <w:rsid w:val="00683F2F"/>
    <w:rsid w:val="00684194"/>
    <w:rsid w:val="00684609"/>
    <w:rsid w:val="0068466B"/>
    <w:rsid w:val="00685165"/>
    <w:rsid w:val="00685EE1"/>
    <w:rsid w:val="0068638C"/>
    <w:rsid w:val="0068745F"/>
    <w:rsid w:val="006876C4"/>
    <w:rsid w:val="00691B1E"/>
    <w:rsid w:val="00692078"/>
    <w:rsid w:val="0069300D"/>
    <w:rsid w:val="006936C6"/>
    <w:rsid w:val="00694A0D"/>
    <w:rsid w:val="00694B3C"/>
    <w:rsid w:val="006958CB"/>
    <w:rsid w:val="00696C44"/>
    <w:rsid w:val="00697CCC"/>
    <w:rsid w:val="006A02F2"/>
    <w:rsid w:val="006A0AA9"/>
    <w:rsid w:val="006A15CE"/>
    <w:rsid w:val="006A1E28"/>
    <w:rsid w:val="006A213D"/>
    <w:rsid w:val="006A4563"/>
    <w:rsid w:val="006A5957"/>
    <w:rsid w:val="006A668F"/>
    <w:rsid w:val="006B18D8"/>
    <w:rsid w:val="006B367B"/>
    <w:rsid w:val="006B3A67"/>
    <w:rsid w:val="006B4146"/>
    <w:rsid w:val="006B41CD"/>
    <w:rsid w:val="006B4AB0"/>
    <w:rsid w:val="006B749C"/>
    <w:rsid w:val="006C06CA"/>
    <w:rsid w:val="006C0E51"/>
    <w:rsid w:val="006C146A"/>
    <w:rsid w:val="006C24A6"/>
    <w:rsid w:val="006C3479"/>
    <w:rsid w:val="006C5A03"/>
    <w:rsid w:val="006C67CC"/>
    <w:rsid w:val="006C7022"/>
    <w:rsid w:val="006D1134"/>
    <w:rsid w:val="006D1742"/>
    <w:rsid w:val="006D2830"/>
    <w:rsid w:val="006D2D92"/>
    <w:rsid w:val="006D2EA5"/>
    <w:rsid w:val="006D3143"/>
    <w:rsid w:val="006D3280"/>
    <w:rsid w:val="006D4A26"/>
    <w:rsid w:val="006D4CB8"/>
    <w:rsid w:val="006D5784"/>
    <w:rsid w:val="006E0DA7"/>
    <w:rsid w:val="006E2C53"/>
    <w:rsid w:val="006E3554"/>
    <w:rsid w:val="006E3BE1"/>
    <w:rsid w:val="006E4988"/>
    <w:rsid w:val="006E62E0"/>
    <w:rsid w:val="006E7A92"/>
    <w:rsid w:val="006E7AE2"/>
    <w:rsid w:val="006F06C9"/>
    <w:rsid w:val="006F08DF"/>
    <w:rsid w:val="006F19EF"/>
    <w:rsid w:val="006F259C"/>
    <w:rsid w:val="006F4256"/>
    <w:rsid w:val="006F6E01"/>
    <w:rsid w:val="006F72D0"/>
    <w:rsid w:val="007000C4"/>
    <w:rsid w:val="00700744"/>
    <w:rsid w:val="00700BC7"/>
    <w:rsid w:val="00701405"/>
    <w:rsid w:val="007032A9"/>
    <w:rsid w:val="00703E0E"/>
    <w:rsid w:val="00704401"/>
    <w:rsid w:val="00704574"/>
    <w:rsid w:val="0070606E"/>
    <w:rsid w:val="00706540"/>
    <w:rsid w:val="00710928"/>
    <w:rsid w:val="00710CCD"/>
    <w:rsid w:val="00710FF0"/>
    <w:rsid w:val="00712F8F"/>
    <w:rsid w:val="00713284"/>
    <w:rsid w:val="007139E7"/>
    <w:rsid w:val="0071524D"/>
    <w:rsid w:val="0071599C"/>
    <w:rsid w:val="00716949"/>
    <w:rsid w:val="007170F8"/>
    <w:rsid w:val="0071764D"/>
    <w:rsid w:val="00717F28"/>
    <w:rsid w:val="007215C6"/>
    <w:rsid w:val="007218E2"/>
    <w:rsid w:val="00724B4B"/>
    <w:rsid w:val="00724CA0"/>
    <w:rsid w:val="00726DB6"/>
    <w:rsid w:val="00727FB9"/>
    <w:rsid w:val="00730F13"/>
    <w:rsid w:val="00731FEE"/>
    <w:rsid w:val="00732EB0"/>
    <w:rsid w:val="00733935"/>
    <w:rsid w:val="00734773"/>
    <w:rsid w:val="00734827"/>
    <w:rsid w:val="00734BC5"/>
    <w:rsid w:val="00734DD0"/>
    <w:rsid w:val="007356BF"/>
    <w:rsid w:val="007362EF"/>
    <w:rsid w:val="007407C8"/>
    <w:rsid w:val="00741B33"/>
    <w:rsid w:val="00741D75"/>
    <w:rsid w:val="007425FD"/>
    <w:rsid w:val="00742D05"/>
    <w:rsid w:val="00743085"/>
    <w:rsid w:val="007469BE"/>
    <w:rsid w:val="00746F04"/>
    <w:rsid w:val="00747030"/>
    <w:rsid w:val="00747757"/>
    <w:rsid w:val="00747E9E"/>
    <w:rsid w:val="0075132F"/>
    <w:rsid w:val="007515E7"/>
    <w:rsid w:val="00752A3B"/>
    <w:rsid w:val="00755775"/>
    <w:rsid w:val="007560AD"/>
    <w:rsid w:val="0076039F"/>
    <w:rsid w:val="00761D68"/>
    <w:rsid w:val="00764065"/>
    <w:rsid w:val="007644DE"/>
    <w:rsid w:val="00764AD8"/>
    <w:rsid w:val="00764B60"/>
    <w:rsid w:val="007651C0"/>
    <w:rsid w:val="00765400"/>
    <w:rsid w:val="007654FF"/>
    <w:rsid w:val="00765809"/>
    <w:rsid w:val="00765A3A"/>
    <w:rsid w:val="007664CB"/>
    <w:rsid w:val="00766840"/>
    <w:rsid w:val="007707D4"/>
    <w:rsid w:val="007727D2"/>
    <w:rsid w:val="00772EB5"/>
    <w:rsid w:val="007732D4"/>
    <w:rsid w:val="00775D48"/>
    <w:rsid w:val="00777BC9"/>
    <w:rsid w:val="00781E81"/>
    <w:rsid w:val="00782FAC"/>
    <w:rsid w:val="0078452A"/>
    <w:rsid w:val="007851FA"/>
    <w:rsid w:val="00786C4C"/>
    <w:rsid w:val="00786D4A"/>
    <w:rsid w:val="007879A1"/>
    <w:rsid w:val="00787A33"/>
    <w:rsid w:val="00787E4F"/>
    <w:rsid w:val="0079032C"/>
    <w:rsid w:val="00790E3A"/>
    <w:rsid w:val="0079500E"/>
    <w:rsid w:val="0079628A"/>
    <w:rsid w:val="007966D8"/>
    <w:rsid w:val="00796AFD"/>
    <w:rsid w:val="00796C0A"/>
    <w:rsid w:val="0079724B"/>
    <w:rsid w:val="0079762F"/>
    <w:rsid w:val="007A020C"/>
    <w:rsid w:val="007A04A2"/>
    <w:rsid w:val="007A0993"/>
    <w:rsid w:val="007A1D00"/>
    <w:rsid w:val="007A1F5E"/>
    <w:rsid w:val="007A2BBA"/>
    <w:rsid w:val="007A320D"/>
    <w:rsid w:val="007A4160"/>
    <w:rsid w:val="007A458D"/>
    <w:rsid w:val="007A551B"/>
    <w:rsid w:val="007A66D9"/>
    <w:rsid w:val="007A68B7"/>
    <w:rsid w:val="007A6E71"/>
    <w:rsid w:val="007A75BA"/>
    <w:rsid w:val="007B004E"/>
    <w:rsid w:val="007B0088"/>
    <w:rsid w:val="007B058D"/>
    <w:rsid w:val="007B0D21"/>
    <w:rsid w:val="007B11F4"/>
    <w:rsid w:val="007B29DA"/>
    <w:rsid w:val="007C172F"/>
    <w:rsid w:val="007C28D8"/>
    <w:rsid w:val="007C28E9"/>
    <w:rsid w:val="007C2CA4"/>
    <w:rsid w:val="007C41F6"/>
    <w:rsid w:val="007C46BE"/>
    <w:rsid w:val="007C646E"/>
    <w:rsid w:val="007C74D2"/>
    <w:rsid w:val="007D0FA3"/>
    <w:rsid w:val="007D330D"/>
    <w:rsid w:val="007D3B0C"/>
    <w:rsid w:val="007D447E"/>
    <w:rsid w:val="007D69FE"/>
    <w:rsid w:val="007D6A75"/>
    <w:rsid w:val="007D6CE5"/>
    <w:rsid w:val="007D6FBC"/>
    <w:rsid w:val="007D786E"/>
    <w:rsid w:val="007D793C"/>
    <w:rsid w:val="007E09DA"/>
    <w:rsid w:val="007E0E36"/>
    <w:rsid w:val="007E120E"/>
    <w:rsid w:val="007E2446"/>
    <w:rsid w:val="007E36CA"/>
    <w:rsid w:val="007E3ED6"/>
    <w:rsid w:val="007E5727"/>
    <w:rsid w:val="007E61B7"/>
    <w:rsid w:val="007E72AB"/>
    <w:rsid w:val="007E7849"/>
    <w:rsid w:val="007E7892"/>
    <w:rsid w:val="007E7D96"/>
    <w:rsid w:val="007F11EB"/>
    <w:rsid w:val="007F1D7E"/>
    <w:rsid w:val="007F7891"/>
    <w:rsid w:val="008012FE"/>
    <w:rsid w:val="00805392"/>
    <w:rsid w:val="00805404"/>
    <w:rsid w:val="00805A1F"/>
    <w:rsid w:val="00807216"/>
    <w:rsid w:val="008118F2"/>
    <w:rsid w:val="0081325C"/>
    <w:rsid w:val="008138A5"/>
    <w:rsid w:val="008143CF"/>
    <w:rsid w:val="00815FCC"/>
    <w:rsid w:val="00815FF8"/>
    <w:rsid w:val="00817259"/>
    <w:rsid w:val="008200F3"/>
    <w:rsid w:val="008204E5"/>
    <w:rsid w:val="00820B61"/>
    <w:rsid w:val="0082455B"/>
    <w:rsid w:val="00824563"/>
    <w:rsid w:val="00827C45"/>
    <w:rsid w:val="0083016F"/>
    <w:rsid w:val="00831235"/>
    <w:rsid w:val="008312B9"/>
    <w:rsid w:val="00831B91"/>
    <w:rsid w:val="0083359C"/>
    <w:rsid w:val="00833A65"/>
    <w:rsid w:val="00835103"/>
    <w:rsid w:val="00835735"/>
    <w:rsid w:val="00835861"/>
    <w:rsid w:val="00836AD0"/>
    <w:rsid w:val="008371A5"/>
    <w:rsid w:val="008377E7"/>
    <w:rsid w:val="00840232"/>
    <w:rsid w:val="00841448"/>
    <w:rsid w:val="00842398"/>
    <w:rsid w:val="008438D6"/>
    <w:rsid w:val="008440E3"/>
    <w:rsid w:val="008462AA"/>
    <w:rsid w:val="008516CE"/>
    <w:rsid w:val="008519AD"/>
    <w:rsid w:val="00852081"/>
    <w:rsid w:val="00852A20"/>
    <w:rsid w:val="008538D7"/>
    <w:rsid w:val="00853AFA"/>
    <w:rsid w:val="008550A1"/>
    <w:rsid w:val="00855C3B"/>
    <w:rsid w:val="00855F44"/>
    <w:rsid w:val="00857DA6"/>
    <w:rsid w:val="00860C3C"/>
    <w:rsid w:val="00861948"/>
    <w:rsid w:val="00862480"/>
    <w:rsid w:val="00862EE6"/>
    <w:rsid w:val="0086426A"/>
    <w:rsid w:val="0086443A"/>
    <w:rsid w:val="008650E2"/>
    <w:rsid w:val="00870630"/>
    <w:rsid w:val="0087129A"/>
    <w:rsid w:val="00871D75"/>
    <w:rsid w:val="008720A9"/>
    <w:rsid w:val="008727DE"/>
    <w:rsid w:val="00872A46"/>
    <w:rsid w:val="00872AE7"/>
    <w:rsid w:val="00872CC3"/>
    <w:rsid w:val="00872DB4"/>
    <w:rsid w:val="00874875"/>
    <w:rsid w:val="00874CC5"/>
    <w:rsid w:val="008767F4"/>
    <w:rsid w:val="00877AA7"/>
    <w:rsid w:val="008816B1"/>
    <w:rsid w:val="008828A7"/>
    <w:rsid w:val="00882AE6"/>
    <w:rsid w:val="00882F00"/>
    <w:rsid w:val="00883D4A"/>
    <w:rsid w:val="008855C1"/>
    <w:rsid w:val="00885651"/>
    <w:rsid w:val="00887863"/>
    <w:rsid w:val="00891498"/>
    <w:rsid w:val="00891E22"/>
    <w:rsid w:val="00891E62"/>
    <w:rsid w:val="00892359"/>
    <w:rsid w:val="00892C23"/>
    <w:rsid w:val="00895A81"/>
    <w:rsid w:val="00895B18"/>
    <w:rsid w:val="008965FE"/>
    <w:rsid w:val="008A11D6"/>
    <w:rsid w:val="008A14D0"/>
    <w:rsid w:val="008A22B0"/>
    <w:rsid w:val="008A3C55"/>
    <w:rsid w:val="008A4815"/>
    <w:rsid w:val="008A5A12"/>
    <w:rsid w:val="008A67BC"/>
    <w:rsid w:val="008A6BB2"/>
    <w:rsid w:val="008A7CF2"/>
    <w:rsid w:val="008B021C"/>
    <w:rsid w:val="008B07D3"/>
    <w:rsid w:val="008B0805"/>
    <w:rsid w:val="008B08AD"/>
    <w:rsid w:val="008B2CB1"/>
    <w:rsid w:val="008B358A"/>
    <w:rsid w:val="008B3BCD"/>
    <w:rsid w:val="008B406E"/>
    <w:rsid w:val="008B4938"/>
    <w:rsid w:val="008B57FC"/>
    <w:rsid w:val="008B62A6"/>
    <w:rsid w:val="008B70E1"/>
    <w:rsid w:val="008C0431"/>
    <w:rsid w:val="008C0D2B"/>
    <w:rsid w:val="008C1941"/>
    <w:rsid w:val="008C1F92"/>
    <w:rsid w:val="008C38B5"/>
    <w:rsid w:val="008C42B4"/>
    <w:rsid w:val="008C4820"/>
    <w:rsid w:val="008C4D84"/>
    <w:rsid w:val="008C606C"/>
    <w:rsid w:val="008C75F3"/>
    <w:rsid w:val="008D083D"/>
    <w:rsid w:val="008D2B50"/>
    <w:rsid w:val="008D333B"/>
    <w:rsid w:val="008D343B"/>
    <w:rsid w:val="008D46EC"/>
    <w:rsid w:val="008D773A"/>
    <w:rsid w:val="008E2360"/>
    <w:rsid w:val="008E305D"/>
    <w:rsid w:val="008E522D"/>
    <w:rsid w:val="008E5790"/>
    <w:rsid w:val="008E5962"/>
    <w:rsid w:val="008E5A5A"/>
    <w:rsid w:val="008E62D3"/>
    <w:rsid w:val="008E655E"/>
    <w:rsid w:val="008E76DF"/>
    <w:rsid w:val="008E7F72"/>
    <w:rsid w:val="008F00FA"/>
    <w:rsid w:val="008F1DB9"/>
    <w:rsid w:val="008F294B"/>
    <w:rsid w:val="008F30BC"/>
    <w:rsid w:val="008F401C"/>
    <w:rsid w:val="008F553D"/>
    <w:rsid w:val="008F58B2"/>
    <w:rsid w:val="008F6046"/>
    <w:rsid w:val="008F63CE"/>
    <w:rsid w:val="008F67F5"/>
    <w:rsid w:val="008F6A8F"/>
    <w:rsid w:val="008F77AA"/>
    <w:rsid w:val="00901402"/>
    <w:rsid w:val="0090164B"/>
    <w:rsid w:val="00902198"/>
    <w:rsid w:val="00902489"/>
    <w:rsid w:val="0090324B"/>
    <w:rsid w:val="00905546"/>
    <w:rsid w:val="00907509"/>
    <w:rsid w:val="00910F94"/>
    <w:rsid w:val="009115F9"/>
    <w:rsid w:val="0091219A"/>
    <w:rsid w:val="00912F6A"/>
    <w:rsid w:val="00913673"/>
    <w:rsid w:val="00913910"/>
    <w:rsid w:val="00914E6F"/>
    <w:rsid w:val="00915456"/>
    <w:rsid w:val="00915992"/>
    <w:rsid w:val="00916A66"/>
    <w:rsid w:val="0092107C"/>
    <w:rsid w:val="00922B6A"/>
    <w:rsid w:val="00923C9C"/>
    <w:rsid w:val="00924407"/>
    <w:rsid w:val="009252E7"/>
    <w:rsid w:val="00925ECC"/>
    <w:rsid w:val="009275D3"/>
    <w:rsid w:val="009276B5"/>
    <w:rsid w:val="009300FA"/>
    <w:rsid w:val="00930E12"/>
    <w:rsid w:val="00931212"/>
    <w:rsid w:val="0093638A"/>
    <w:rsid w:val="00937F14"/>
    <w:rsid w:val="00940D9A"/>
    <w:rsid w:val="0094426E"/>
    <w:rsid w:val="009454E5"/>
    <w:rsid w:val="00945BA1"/>
    <w:rsid w:val="0094790E"/>
    <w:rsid w:val="0095179E"/>
    <w:rsid w:val="009553B2"/>
    <w:rsid w:val="0095642C"/>
    <w:rsid w:val="009567E0"/>
    <w:rsid w:val="00957B10"/>
    <w:rsid w:val="0096030F"/>
    <w:rsid w:val="009605E3"/>
    <w:rsid w:val="009607CF"/>
    <w:rsid w:val="00960A76"/>
    <w:rsid w:val="00960AE1"/>
    <w:rsid w:val="00962358"/>
    <w:rsid w:val="0096529E"/>
    <w:rsid w:val="00967BC3"/>
    <w:rsid w:val="00967DB2"/>
    <w:rsid w:val="00967FB4"/>
    <w:rsid w:val="00970117"/>
    <w:rsid w:val="009704C7"/>
    <w:rsid w:val="009706FD"/>
    <w:rsid w:val="00977565"/>
    <w:rsid w:val="009802BE"/>
    <w:rsid w:val="00980CB1"/>
    <w:rsid w:val="00981F41"/>
    <w:rsid w:val="009839F0"/>
    <w:rsid w:val="00983C06"/>
    <w:rsid w:val="00984D7D"/>
    <w:rsid w:val="0098534D"/>
    <w:rsid w:val="00985C1A"/>
    <w:rsid w:val="009865A6"/>
    <w:rsid w:val="00986EAC"/>
    <w:rsid w:val="00990533"/>
    <w:rsid w:val="00990B98"/>
    <w:rsid w:val="009916DF"/>
    <w:rsid w:val="00992C20"/>
    <w:rsid w:val="00992D28"/>
    <w:rsid w:val="0099340C"/>
    <w:rsid w:val="009937A1"/>
    <w:rsid w:val="0099410C"/>
    <w:rsid w:val="00994BBA"/>
    <w:rsid w:val="00994EB0"/>
    <w:rsid w:val="00996073"/>
    <w:rsid w:val="009964C8"/>
    <w:rsid w:val="00996567"/>
    <w:rsid w:val="00996ED6"/>
    <w:rsid w:val="00997E1D"/>
    <w:rsid w:val="009A0CDD"/>
    <w:rsid w:val="009A11C7"/>
    <w:rsid w:val="009A1AE7"/>
    <w:rsid w:val="009A2369"/>
    <w:rsid w:val="009A3E9B"/>
    <w:rsid w:val="009A49D8"/>
    <w:rsid w:val="009A52C1"/>
    <w:rsid w:val="009A6E63"/>
    <w:rsid w:val="009A7EF7"/>
    <w:rsid w:val="009B0367"/>
    <w:rsid w:val="009B1140"/>
    <w:rsid w:val="009B1235"/>
    <w:rsid w:val="009B3069"/>
    <w:rsid w:val="009B321C"/>
    <w:rsid w:val="009B4327"/>
    <w:rsid w:val="009B4728"/>
    <w:rsid w:val="009B4A05"/>
    <w:rsid w:val="009B551B"/>
    <w:rsid w:val="009B5BCA"/>
    <w:rsid w:val="009B5DC6"/>
    <w:rsid w:val="009B6136"/>
    <w:rsid w:val="009B6B0D"/>
    <w:rsid w:val="009C1E89"/>
    <w:rsid w:val="009C3074"/>
    <w:rsid w:val="009C424D"/>
    <w:rsid w:val="009C46A2"/>
    <w:rsid w:val="009C4960"/>
    <w:rsid w:val="009C4EF5"/>
    <w:rsid w:val="009C57F0"/>
    <w:rsid w:val="009C58FC"/>
    <w:rsid w:val="009C5A2E"/>
    <w:rsid w:val="009C5C76"/>
    <w:rsid w:val="009C64AB"/>
    <w:rsid w:val="009D271B"/>
    <w:rsid w:val="009D61A2"/>
    <w:rsid w:val="009D7E03"/>
    <w:rsid w:val="009E5429"/>
    <w:rsid w:val="009F043F"/>
    <w:rsid w:val="009F063F"/>
    <w:rsid w:val="009F1703"/>
    <w:rsid w:val="009F1EF7"/>
    <w:rsid w:val="009F2EC7"/>
    <w:rsid w:val="009F45AA"/>
    <w:rsid w:val="009F4B0C"/>
    <w:rsid w:val="009F4C2B"/>
    <w:rsid w:val="009F51B5"/>
    <w:rsid w:val="009F6642"/>
    <w:rsid w:val="009F6F4A"/>
    <w:rsid w:val="009F78AF"/>
    <w:rsid w:val="009F7A17"/>
    <w:rsid w:val="009F7D48"/>
    <w:rsid w:val="00A037D7"/>
    <w:rsid w:val="00A03D43"/>
    <w:rsid w:val="00A049DE"/>
    <w:rsid w:val="00A04FF2"/>
    <w:rsid w:val="00A052C7"/>
    <w:rsid w:val="00A059EF"/>
    <w:rsid w:val="00A05CAF"/>
    <w:rsid w:val="00A076BA"/>
    <w:rsid w:val="00A106BF"/>
    <w:rsid w:val="00A16D94"/>
    <w:rsid w:val="00A16DE4"/>
    <w:rsid w:val="00A22C28"/>
    <w:rsid w:val="00A22C6D"/>
    <w:rsid w:val="00A237E1"/>
    <w:rsid w:val="00A242E6"/>
    <w:rsid w:val="00A24441"/>
    <w:rsid w:val="00A24E79"/>
    <w:rsid w:val="00A26062"/>
    <w:rsid w:val="00A262F6"/>
    <w:rsid w:val="00A278E4"/>
    <w:rsid w:val="00A279BD"/>
    <w:rsid w:val="00A307EC"/>
    <w:rsid w:val="00A3238A"/>
    <w:rsid w:val="00A33190"/>
    <w:rsid w:val="00A33380"/>
    <w:rsid w:val="00A3340F"/>
    <w:rsid w:val="00A3348B"/>
    <w:rsid w:val="00A3622D"/>
    <w:rsid w:val="00A36853"/>
    <w:rsid w:val="00A369C6"/>
    <w:rsid w:val="00A36D0F"/>
    <w:rsid w:val="00A3707C"/>
    <w:rsid w:val="00A3724F"/>
    <w:rsid w:val="00A375CB"/>
    <w:rsid w:val="00A37EA1"/>
    <w:rsid w:val="00A40C81"/>
    <w:rsid w:val="00A40FE1"/>
    <w:rsid w:val="00A4261E"/>
    <w:rsid w:val="00A42B35"/>
    <w:rsid w:val="00A4314D"/>
    <w:rsid w:val="00A43FF3"/>
    <w:rsid w:val="00A457F5"/>
    <w:rsid w:val="00A45BC8"/>
    <w:rsid w:val="00A46E12"/>
    <w:rsid w:val="00A47A29"/>
    <w:rsid w:val="00A50481"/>
    <w:rsid w:val="00A525FA"/>
    <w:rsid w:val="00A52F20"/>
    <w:rsid w:val="00A5334C"/>
    <w:rsid w:val="00A533FF"/>
    <w:rsid w:val="00A53B62"/>
    <w:rsid w:val="00A541A0"/>
    <w:rsid w:val="00A5566B"/>
    <w:rsid w:val="00A55D45"/>
    <w:rsid w:val="00A563E3"/>
    <w:rsid w:val="00A574E5"/>
    <w:rsid w:val="00A57A45"/>
    <w:rsid w:val="00A60560"/>
    <w:rsid w:val="00A609C3"/>
    <w:rsid w:val="00A62508"/>
    <w:rsid w:val="00A64EB5"/>
    <w:rsid w:val="00A65145"/>
    <w:rsid w:val="00A67E3D"/>
    <w:rsid w:val="00A70B6B"/>
    <w:rsid w:val="00A72764"/>
    <w:rsid w:val="00A72AAA"/>
    <w:rsid w:val="00A7370D"/>
    <w:rsid w:val="00A73CFC"/>
    <w:rsid w:val="00A742F0"/>
    <w:rsid w:val="00A756EF"/>
    <w:rsid w:val="00A82B1B"/>
    <w:rsid w:val="00A82EBF"/>
    <w:rsid w:val="00A854F2"/>
    <w:rsid w:val="00A863E2"/>
    <w:rsid w:val="00A87CF8"/>
    <w:rsid w:val="00A901A9"/>
    <w:rsid w:val="00A910BF"/>
    <w:rsid w:val="00A91E29"/>
    <w:rsid w:val="00A91F51"/>
    <w:rsid w:val="00A9257C"/>
    <w:rsid w:val="00A932E2"/>
    <w:rsid w:val="00A94117"/>
    <w:rsid w:val="00A94D8D"/>
    <w:rsid w:val="00A94F8A"/>
    <w:rsid w:val="00A95C78"/>
    <w:rsid w:val="00A96A6F"/>
    <w:rsid w:val="00AA123F"/>
    <w:rsid w:val="00AA1DFF"/>
    <w:rsid w:val="00AA3299"/>
    <w:rsid w:val="00AA36E5"/>
    <w:rsid w:val="00AA42FC"/>
    <w:rsid w:val="00AA5C5E"/>
    <w:rsid w:val="00AA6AEF"/>
    <w:rsid w:val="00AA70B1"/>
    <w:rsid w:val="00AB0343"/>
    <w:rsid w:val="00AB12C4"/>
    <w:rsid w:val="00AB306D"/>
    <w:rsid w:val="00AB4F15"/>
    <w:rsid w:val="00AB5023"/>
    <w:rsid w:val="00AB56D6"/>
    <w:rsid w:val="00AB6346"/>
    <w:rsid w:val="00AB6AE8"/>
    <w:rsid w:val="00AC06CE"/>
    <w:rsid w:val="00AC0CFE"/>
    <w:rsid w:val="00AC0F77"/>
    <w:rsid w:val="00AC13D9"/>
    <w:rsid w:val="00AC15CE"/>
    <w:rsid w:val="00AC1C1A"/>
    <w:rsid w:val="00AC26A6"/>
    <w:rsid w:val="00AC3611"/>
    <w:rsid w:val="00AC3710"/>
    <w:rsid w:val="00AC3999"/>
    <w:rsid w:val="00AC4A74"/>
    <w:rsid w:val="00AC5390"/>
    <w:rsid w:val="00AD1FF5"/>
    <w:rsid w:val="00AD2DD1"/>
    <w:rsid w:val="00AD3020"/>
    <w:rsid w:val="00AD31F6"/>
    <w:rsid w:val="00AD336A"/>
    <w:rsid w:val="00AD3853"/>
    <w:rsid w:val="00AD557E"/>
    <w:rsid w:val="00AD5B4A"/>
    <w:rsid w:val="00AD7F3B"/>
    <w:rsid w:val="00AE036D"/>
    <w:rsid w:val="00AE072A"/>
    <w:rsid w:val="00AE13C8"/>
    <w:rsid w:val="00AE2063"/>
    <w:rsid w:val="00AE212D"/>
    <w:rsid w:val="00AE2805"/>
    <w:rsid w:val="00AE31A5"/>
    <w:rsid w:val="00AE671F"/>
    <w:rsid w:val="00AE6F0E"/>
    <w:rsid w:val="00AE7E09"/>
    <w:rsid w:val="00AF178E"/>
    <w:rsid w:val="00AF18AB"/>
    <w:rsid w:val="00AF18BC"/>
    <w:rsid w:val="00AF1CDF"/>
    <w:rsid w:val="00AF1ED9"/>
    <w:rsid w:val="00AF263F"/>
    <w:rsid w:val="00AF2E84"/>
    <w:rsid w:val="00AF3348"/>
    <w:rsid w:val="00AF4CE9"/>
    <w:rsid w:val="00AF577A"/>
    <w:rsid w:val="00AF588F"/>
    <w:rsid w:val="00AF5B8E"/>
    <w:rsid w:val="00AF6BA8"/>
    <w:rsid w:val="00AF6C6C"/>
    <w:rsid w:val="00AF72DC"/>
    <w:rsid w:val="00B03515"/>
    <w:rsid w:val="00B0391F"/>
    <w:rsid w:val="00B03B9C"/>
    <w:rsid w:val="00B0659A"/>
    <w:rsid w:val="00B15231"/>
    <w:rsid w:val="00B154C0"/>
    <w:rsid w:val="00B15ABC"/>
    <w:rsid w:val="00B15CD9"/>
    <w:rsid w:val="00B16C3D"/>
    <w:rsid w:val="00B16E79"/>
    <w:rsid w:val="00B20DA5"/>
    <w:rsid w:val="00B21767"/>
    <w:rsid w:val="00B22776"/>
    <w:rsid w:val="00B24B48"/>
    <w:rsid w:val="00B24C53"/>
    <w:rsid w:val="00B24FD2"/>
    <w:rsid w:val="00B26F1A"/>
    <w:rsid w:val="00B3166D"/>
    <w:rsid w:val="00B32B64"/>
    <w:rsid w:val="00B33A35"/>
    <w:rsid w:val="00B3524B"/>
    <w:rsid w:val="00B3618E"/>
    <w:rsid w:val="00B370BF"/>
    <w:rsid w:val="00B40494"/>
    <w:rsid w:val="00B40B1A"/>
    <w:rsid w:val="00B415C8"/>
    <w:rsid w:val="00B4173B"/>
    <w:rsid w:val="00B4367A"/>
    <w:rsid w:val="00B43DC9"/>
    <w:rsid w:val="00B4411C"/>
    <w:rsid w:val="00B45D17"/>
    <w:rsid w:val="00B46EAF"/>
    <w:rsid w:val="00B47617"/>
    <w:rsid w:val="00B5163B"/>
    <w:rsid w:val="00B526E3"/>
    <w:rsid w:val="00B52D76"/>
    <w:rsid w:val="00B54194"/>
    <w:rsid w:val="00B546C9"/>
    <w:rsid w:val="00B546F0"/>
    <w:rsid w:val="00B553EB"/>
    <w:rsid w:val="00B5643A"/>
    <w:rsid w:val="00B56E09"/>
    <w:rsid w:val="00B5703D"/>
    <w:rsid w:val="00B57417"/>
    <w:rsid w:val="00B57BA9"/>
    <w:rsid w:val="00B57CD5"/>
    <w:rsid w:val="00B60483"/>
    <w:rsid w:val="00B606B2"/>
    <w:rsid w:val="00B61BD9"/>
    <w:rsid w:val="00B67139"/>
    <w:rsid w:val="00B7000E"/>
    <w:rsid w:val="00B708B2"/>
    <w:rsid w:val="00B7199B"/>
    <w:rsid w:val="00B71C90"/>
    <w:rsid w:val="00B71DDC"/>
    <w:rsid w:val="00B72DAE"/>
    <w:rsid w:val="00B738F4"/>
    <w:rsid w:val="00B74887"/>
    <w:rsid w:val="00B76B08"/>
    <w:rsid w:val="00B814E3"/>
    <w:rsid w:val="00B81E2D"/>
    <w:rsid w:val="00B82263"/>
    <w:rsid w:val="00B82FAC"/>
    <w:rsid w:val="00B85EDB"/>
    <w:rsid w:val="00B8754E"/>
    <w:rsid w:val="00B92C8B"/>
    <w:rsid w:val="00B94393"/>
    <w:rsid w:val="00B953A3"/>
    <w:rsid w:val="00B9564D"/>
    <w:rsid w:val="00B956D0"/>
    <w:rsid w:val="00BA1EB8"/>
    <w:rsid w:val="00BA2B44"/>
    <w:rsid w:val="00BA3861"/>
    <w:rsid w:val="00BA7714"/>
    <w:rsid w:val="00BA7982"/>
    <w:rsid w:val="00BB1975"/>
    <w:rsid w:val="00BB46CC"/>
    <w:rsid w:val="00BB551D"/>
    <w:rsid w:val="00BB581B"/>
    <w:rsid w:val="00BB5C65"/>
    <w:rsid w:val="00BB6E01"/>
    <w:rsid w:val="00BC1793"/>
    <w:rsid w:val="00BC237B"/>
    <w:rsid w:val="00BC2AB4"/>
    <w:rsid w:val="00BC5334"/>
    <w:rsid w:val="00BC6D84"/>
    <w:rsid w:val="00BC78EE"/>
    <w:rsid w:val="00BD0332"/>
    <w:rsid w:val="00BD0A98"/>
    <w:rsid w:val="00BD0B64"/>
    <w:rsid w:val="00BD0CD1"/>
    <w:rsid w:val="00BD0DE1"/>
    <w:rsid w:val="00BD0F0F"/>
    <w:rsid w:val="00BD220F"/>
    <w:rsid w:val="00BD38ED"/>
    <w:rsid w:val="00BD4C83"/>
    <w:rsid w:val="00BD5A6A"/>
    <w:rsid w:val="00BD6D30"/>
    <w:rsid w:val="00BD72C2"/>
    <w:rsid w:val="00BD73F0"/>
    <w:rsid w:val="00BE0DF7"/>
    <w:rsid w:val="00BE104F"/>
    <w:rsid w:val="00BE17FD"/>
    <w:rsid w:val="00BE1E93"/>
    <w:rsid w:val="00BE3322"/>
    <w:rsid w:val="00BE369D"/>
    <w:rsid w:val="00BE39A0"/>
    <w:rsid w:val="00BE59C2"/>
    <w:rsid w:val="00BE5A8C"/>
    <w:rsid w:val="00BE6B4D"/>
    <w:rsid w:val="00BF4E33"/>
    <w:rsid w:val="00BF50EA"/>
    <w:rsid w:val="00BF5C65"/>
    <w:rsid w:val="00BF7C40"/>
    <w:rsid w:val="00C00090"/>
    <w:rsid w:val="00C01EDF"/>
    <w:rsid w:val="00C02207"/>
    <w:rsid w:val="00C0346A"/>
    <w:rsid w:val="00C05396"/>
    <w:rsid w:val="00C06962"/>
    <w:rsid w:val="00C07877"/>
    <w:rsid w:val="00C10B49"/>
    <w:rsid w:val="00C13242"/>
    <w:rsid w:val="00C13E68"/>
    <w:rsid w:val="00C152A6"/>
    <w:rsid w:val="00C15C9B"/>
    <w:rsid w:val="00C16513"/>
    <w:rsid w:val="00C1669A"/>
    <w:rsid w:val="00C21096"/>
    <w:rsid w:val="00C22578"/>
    <w:rsid w:val="00C22C33"/>
    <w:rsid w:val="00C22FAE"/>
    <w:rsid w:val="00C233F2"/>
    <w:rsid w:val="00C235CB"/>
    <w:rsid w:val="00C236EB"/>
    <w:rsid w:val="00C2395F"/>
    <w:rsid w:val="00C239D2"/>
    <w:rsid w:val="00C23F65"/>
    <w:rsid w:val="00C23F6E"/>
    <w:rsid w:val="00C24428"/>
    <w:rsid w:val="00C244E1"/>
    <w:rsid w:val="00C2763A"/>
    <w:rsid w:val="00C30122"/>
    <w:rsid w:val="00C3098B"/>
    <w:rsid w:val="00C323DF"/>
    <w:rsid w:val="00C32C42"/>
    <w:rsid w:val="00C33AC4"/>
    <w:rsid w:val="00C34400"/>
    <w:rsid w:val="00C34488"/>
    <w:rsid w:val="00C346F5"/>
    <w:rsid w:val="00C360AD"/>
    <w:rsid w:val="00C362D6"/>
    <w:rsid w:val="00C369DB"/>
    <w:rsid w:val="00C37816"/>
    <w:rsid w:val="00C40C74"/>
    <w:rsid w:val="00C41E52"/>
    <w:rsid w:val="00C43413"/>
    <w:rsid w:val="00C44BEC"/>
    <w:rsid w:val="00C44C33"/>
    <w:rsid w:val="00C45D0C"/>
    <w:rsid w:val="00C46313"/>
    <w:rsid w:val="00C47DE7"/>
    <w:rsid w:val="00C50297"/>
    <w:rsid w:val="00C51673"/>
    <w:rsid w:val="00C51E56"/>
    <w:rsid w:val="00C52084"/>
    <w:rsid w:val="00C53B21"/>
    <w:rsid w:val="00C54A11"/>
    <w:rsid w:val="00C55958"/>
    <w:rsid w:val="00C55CA2"/>
    <w:rsid w:val="00C55EE3"/>
    <w:rsid w:val="00C55F2A"/>
    <w:rsid w:val="00C61173"/>
    <w:rsid w:val="00C617DC"/>
    <w:rsid w:val="00C62139"/>
    <w:rsid w:val="00C6291C"/>
    <w:rsid w:val="00C62DCB"/>
    <w:rsid w:val="00C631F0"/>
    <w:rsid w:val="00C63561"/>
    <w:rsid w:val="00C67820"/>
    <w:rsid w:val="00C70A62"/>
    <w:rsid w:val="00C720D8"/>
    <w:rsid w:val="00C740C0"/>
    <w:rsid w:val="00C74BB5"/>
    <w:rsid w:val="00C77453"/>
    <w:rsid w:val="00C77F11"/>
    <w:rsid w:val="00C80CC9"/>
    <w:rsid w:val="00C826B1"/>
    <w:rsid w:val="00C82916"/>
    <w:rsid w:val="00C84CF9"/>
    <w:rsid w:val="00C86206"/>
    <w:rsid w:val="00C90981"/>
    <w:rsid w:val="00C92C9A"/>
    <w:rsid w:val="00C93825"/>
    <w:rsid w:val="00C93ED5"/>
    <w:rsid w:val="00C94A1E"/>
    <w:rsid w:val="00C95EBC"/>
    <w:rsid w:val="00C979E9"/>
    <w:rsid w:val="00CA0053"/>
    <w:rsid w:val="00CA0887"/>
    <w:rsid w:val="00CA0F58"/>
    <w:rsid w:val="00CA18A4"/>
    <w:rsid w:val="00CA1A48"/>
    <w:rsid w:val="00CA2157"/>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C10BD"/>
    <w:rsid w:val="00CC116A"/>
    <w:rsid w:val="00CC1D8A"/>
    <w:rsid w:val="00CC2CA9"/>
    <w:rsid w:val="00CC3334"/>
    <w:rsid w:val="00CC4BDA"/>
    <w:rsid w:val="00CC5106"/>
    <w:rsid w:val="00CC7B7F"/>
    <w:rsid w:val="00CD0456"/>
    <w:rsid w:val="00CD19DF"/>
    <w:rsid w:val="00CD321A"/>
    <w:rsid w:val="00CD336E"/>
    <w:rsid w:val="00CD33D5"/>
    <w:rsid w:val="00CD46E4"/>
    <w:rsid w:val="00CD4774"/>
    <w:rsid w:val="00CD56D8"/>
    <w:rsid w:val="00CD5C28"/>
    <w:rsid w:val="00CD7DC9"/>
    <w:rsid w:val="00CE148D"/>
    <w:rsid w:val="00CE15EB"/>
    <w:rsid w:val="00CE2419"/>
    <w:rsid w:val="00CE2880"/>
    <w:rsid w:val="00CE310E"/>
    <w:rsid w:val="00CE31E4"/>
    <w:rsid w:val="00CE3298"/>
    <w:rsid w:val="00CE3354"/>
    <w:rsid w:val="00CE3714"/>
    <w:rsid w:val="00CE4274"/>
    <w:rsid w:val="00CE45DC"/>
    <w:rsid w:val="00CE4AFE"/>
    <w:rsid w:val="00CE4DB1"/>
    <w:rsid w:val="00CE52A4"/>
    <w:rsid w:val="00CE5CEC"/>
    <w:rsid w:val="00CE6FDE"/>
    <w:rsid w:val="00CE755C"/>
    <w:rsid w:val="00CE75C3"/>
    <w:rsid w:val="00CE7FCE"/>
    <w:rsid w:val="00CF080E"/>
    <w:rsid w:val="00CF15FA"/>
    <w:rsid w:val="00CF2773"/>
    <w:rsid w:val="00CF2AEB"/>
    <w:rsid w:val="00CF608D"/>
    <w:rsid w:val="00CF6206"/>
    <w:rsid w:val="00D0136B"/>
    <w:rsid w:val="00D01711"/>
    <w:rsid w:val="00D020A9"/>
    <w:rsid w:val="00D02D42"/>
    <w:rsid w:val="00D03278"/>
    <w:rsid w:val="00D03A9E"/>
    <w:rsid w:val="00D04446"/>
    <w:rsid w:val="00D044F8"/>
    <w:rsid w:val="00D0468E"/>
    <w:rsid w:val="00D06812"/>
    <w:rsid w:val="00D06E98"/>
    <w:rsid w:val="00D15010"/>
    <w:rsid w:val="00D1501D"/>
    <w:rsid w:val="00D2152B"/>
    <w:rsid w:val="00D2402F"/>
    <w:rsid w:val="00D242CD"/>
    <w:rsid w:val="00D246FC"/>
    <w:rsid w:val="00D26650"/>
    <w:rsid w:val="00D271B7"/>
    <w:rsid w:val="00D300C2"/>
    <w:rsid w:val="00D3370E"/>
    <w:rsid w:val="00D349C9"/>
    <w:rsid w:val="00D366DD"/>
    <w:rsid w:val="00D36C13"/>
    <w:rsid w:val="00D36F01"/>
    <w:rsid w:val="00D37295"/>
    <w:rsid w:val="00D4141F"/>
    <w:rsid w:val="00D4150E"/>
    <w:rsid w:val="00D41A63"/>
    <w:rsid w:val="00D42031"/>
    <w:rsid w:val="00D43D9D"/>
    <w:rsid w:val="00D446AB"/>
    <w:rsid w:val="00D46580"/>
    <w:rsid w:val="00D46EFA"/>
    <w:rsid w:val="00D4717E"/>
    <w:rsid w:val="00D4752C"/>
    <w:rsid w:val="00D479C3"/>
    <w:rsid w:val="00D52C4B"/>
    <w:rsid w:val="00D54B41"/>
    <w:rsid w:val="00D54D56"/>
    <w:rsid w:val="00D60BFA"/>
    <w:rsid w:val="00D6171B"/>
    <w:rsid w:val="00D61B51"/>
    <w:rsid w:val="00D61D8F"/>
    <w:rsid w:val="00D6244E"/>
    <w:rsid w:val="00D63311"/>
    <w:rsid w:val="00D6624C"/>
    <w:rsid w:val="00D671C3"/>
    <w:rsid w:val="00D673D0"/>
    <w:rsid w:val="00D67794"/>
    <w:rsid w:val="00D70CA1"/>
    <w:rsid w:val="00D711AB"/>
    <w:rsid w:val="00D727BE"/>
    <w:rsid w:val="00D7591C"/>
    <w:rsid w:val="00D75A54"/>
    <w:rsid w:val="00D75DFC"/>
    <w:rsid w:val="00D77190"/>
    <w:rsid w:val="00D773EA"/>
    <w:rsid w:val="00D7792E"/>
    <w:rsid w:val="00D8376A"/>
    <w:rsid w:val="00D83F53"/>
    <w:rsid w:val="00D84C50"/>
    <w:rsid w:val="00D8674C"/>
    <w:rsid w:val="00D86BA7"/>
    <w:rsid w:val="00D878AF"/>
    <w:rsid w:val="00D87A6C"/>
    <w:rsid w:val="00D900EA"/>
    <w:rsid w:val="00D9116D"/>
    <w:rsid w:val="00D92A88"/>
    <w:rsid w:val="00D92B99"/>
    <w:rsid w:val="00D92D37"/>
    <w:rsid w:val="00D9348E"/>
    <w:rsid w:val="00D9372C"/>
    <w:rsid w:val="00D94BAB"/>
    <w:rsid w:val="00D95BE7"/>
    <w:rsid w:val="00D95E18"/>
    <w:rsid w:val="00D96147"/>
    <w:rsid w:val="00DA0302"/>
    <w:rsid w:val="00DA37EB"/>
    <w:rsid w:val="00DA5468"/>
    <w:rsid w:val="00DA57B9"/>
    <w:rsid w:val="00DA6BF4"/>
    <w:rsid w:val="00DB1C27"/>
    <w:rsid w:val="00DB236F"/>
    <w:rsid w:val="00DB4561"/>
    <w:rsid w:val="00DB550B"/>
    <w:rsid w:val="00DB760D"/>
    <w:rsid w:val="00DC0044"/>
    <w:rsid w:val="00DC0CE3"/>
    <w:rsid w:val="00DC1322"/>
    <w:rsid w:val="00DC1F30"/>
    <w:rsid w:val="00DC370B"/>
    <w:rsid w:val="00DC4BA7"/>
    <w:rsid w:val="00DC661D"/>
    <w:rsid w:val="00DC6625"/>
    <w:rsid w:val="00DC687D"/>
    <w:rsid w:val="00DD07A2"/>
    <w:rsid w:val="00DD11DA"/>
    <w:rsid w:val="00DD1216"/>
    <w:rsid w:val="00DD12C9"/>
    <w:rsid w:val="00DD22C6"/>
    <w:rsid w:val="00DD388C"/>
    <w:rsid w:val="00DD5A44"/>
    <w:rsid w:val="00DD5ABF"/>
    <w:rsid w:val="00DD6CA2"/>
    <w:rsid w:val="00DD6D4C"/>
    <w:rsid w:val="00DE0D02"/>
    <w:rsid w:val="00DE1D04"/>
    <w:rsid w:val="00DE27F2"/>
    <w:rsid w:val="00DE5874"/>
    <w:rsid w:val="00DE7072"/>
    <w:rsid w:val="00DE783A"/>
    <w:rsid w:val="00DF051C"/>
    <w:rsid w:val="00DF4292"/>
    <w:rsid w:val="00DF4B3A"/>
    <w:rsid w:val="00DF5854"/>
    <w:rsid w:val="00E01399"/>
    <w:rsid w:val="00E02821"/>
    <w:rsid w:val="00E0327D"/>
    <w:rsid w:val="00E04B2B"/>
    <w:rsid w:val="00E05815"/>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51BF"/>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0E0D"/>
    <w:rsid w:val="00E42577"/>
    <w:rsid w:val="00E430DD"/>
    <w:rsid w:val="00E433FC"/>
    <w:rsid w:val="00E44340"/>
    <w:rsid w:val="00E446A1"/>
    <w:rsid w:val="00E46126"/>
    <w:rsid w:val="00E4741F"/>
    <w:rsid w:val="00E479BF"/>
    <w:rsid w:val="00E5014D"/>
    <w:rsid w:val="00E506C6"/>
    <w:rsid w:val="00E5079D"/>
    <w:rsid w:val="00E50CA5"/>
    <w:rsid w:val="00E5186E"/>
    <w:rsid w:val="00E51B20"/>
    <w:rsid w:val="00E526C7"/>
    <w:rsid w:val="00E542F9"/>
    <w:rsid w:val="00E57714"/>
    <w:rsid w:val="00E57C1C"/>
    <w:rsid w:val="00E6042A"/>
    <w:rsid w:val="00E60675"/>
    <w:rsid w:val="00E606E1"/>
    <w:rsid w:val="00E60B3D"/>
    <w:rsid w:val="00E615A7"/>
    <w:rsid w:val="00E61742"/>
    <w:rsid w:val="00E624E3"/>
    <w:rsid w:val="00E625E0"/>
    <w:rsid w:val="00E6369E"/>
    <w:rsid w:val="00E64052"/>
    <w:rsid w:val="00E64B7B"/>
    <w:rsid w:val="00E65300"/>
    <w:rsid w:val="00E65E2F"/>
    <w:rsid w:val="00E666C0"/>
    <w:rsid w:val="00E70ABE"/>
    <w:rsid w:val="00E735AC"/>
    <w:rsid w:val="00E744A4"/>
    <w:rsid w:val="00E76028"/>
    <w:rsid w:val="00E76093"/>
    <w:rsid w:val="00E80B1F"/>
    <w:rsid w:val="00E80C11"/>
    <w:rsid w:val="00E81B0F"/>
    <w:rsid w:val="00E823D1"/>
    <w:rsid w:val="00E83FCB"/>
    <w:rsid w:val="00E84A86"/>
    <w:rsid w:val="00E87BAC"/>
    <w:rsid w:val="00E90A8E"/>
    <w:rsid w:val="00E9239C"/>
    <w:rsid w:val="00E9424B"/>
    <w:rsid w:val="00E942D3"/>
    <w:rsid w:val="00E96062"/>
    <w:rsid w:val="00E96914"/>
    <w:rsid w:val="00E96A1C"/>
    <w:rsid w:val="00E96C91"/>
    <w:rsid w:val="00E97C44"/>
    <w:rsid w:val="00EA07D8"/>
    <w:rsid w:val="00EA0F54"/>
    <w:rsid w:val="00EA10B4"/>
    <w:rsid w:val="00EA568C"/>
    <w:rsid w:val="00EB042F"/>
    <w:rsid w:val="00EB2F7F"/>
    <w:rsid w:val="00EB527B"/>
    <w:rsid w:val="00EB7159"/>
    <w:rsid w:val="00EC1CEB"/>
    <w:rsid w:val="00EC3586"/>
    <w:rsid w:val="00EC38C0"/>
    <w:rsid w:val="00EC40C9"/>
    <w:rsid w:val="00EC4BE6"/>
    <w:rsid w:val="00EC68E5"/>
    <w:rsid w:val="00EC7124"/>
    <w:rsid w:val="00EC72C8"/>
    <w:rsid w:val="00EC79A6"/>
    <w:rsid w:val="00EC7EED"/>
    <w:rsid w:val="00ED0B4D"/>
    <w:rsid w:val="00ED1F2F"/>
    <w:rsid w:val="00ED73EA"/>
    <w:rsid w:val="00ED7572"/>
    <w:rsid w:val="00ED7C88"/>
    <w:rsid w:val="00ED7EB1"/>
    <w:rsid w:val="00EE145A"/>
    <w:rsid w:val="00EE15B4"/>
    <w:rsid w:val="00EE1886"/>
    <w:rsid w:val="00EE221A"/>
    <w:rsid w:val="00EE27DC"/>
    <w:rsid w:val="00EE3C75"/>
    <w:rsid w:val="00EE3DF3"/>
    <w:rsid w:val="00EE4754"/>
    <w:rsid w:val="00EE5F67"/>
    <w:rsid w:val="00EE6850"/>
    <w:rsid w:val="00EE7B3A"/>
    <w:rsid w:val="00EF0467"/>
    <w:rsid w:val="00EF1C5F"/>
    <w:rsid w:val="00EF1FD6"/>
    <w:rsid w:val="00EF25C9"/>
    <w:rsid w:val="00EF4BCA"/>
    <w:rsid w:val="00EF4E21"/>
    <w:rsid w:val="00EF7382"/>
    <w:rsid w:val="00F0034A"/>
    <w:rsid w:val="00F0256A"/>
    <w:rsid w:val="00F033BC"/>
    <w:rsid w:val="00F0387A"/>
    <w:rsid w:val="00F051D4"/>
    <w:rsid w:val="00F07218"/>
    <w:rsid w:val="00F07BC0"/>
    <w:rsid w:val="00F100BB"/>
    <w:rsid w:val="00F10D21"/>
    <w:rsid w:val="00F11B64"/>
    <w:rsid w:val="00F12E6D"/>
    <w:rsid w:val="00F13069"/>
    <w:rsid w:val="00F133CD"/>
    <w:rsid w:val="00F13F6D"/>
    <w:rsid w:val="00F1604E"/>
    <w:rsid w:val="00F1690E"/>
    <w:rsid w:val="00F17220"/>
    <w:rsid w:val="00F201E8"/>
    <w:rsid w:val="00F20685"/>
    <w:rsid w:val="00F20ED5"/>
    <w:rsid w:val="00F21AD6"/>
    <w:rsid w:val="00F2241C"/>
    <w:rsid w:val="00F248A0"/>
    <w:rsid w:val="00F24D1A"/>
    <w:rsid w:val="00F24D48"/>
    <w:rsid w:val="00F25157"/>
    <w:rsid w:val="00F25FF4"/>
    <w:rsid w:val="00F268D9"/>
    <w:rsid w:val="00F27985"/>
    <w:rsid w:val="00F27AE2"/>
    <w:rsid w:val="00F27F5A"/>
    <w:rsid w:val="00F314ED"/>
    <w:rsid w:val="00F3175E"/>
    <w:rsid w:val="00F3400D"/>
    <w:rsid w:val="00F343A9"/>
    <w:rsid w:val="00F352AD"/>
    <w:rsid w:val="00F36EC0"/>
    <w:rsid w:val="00F36FC1"/>
    <w:rsid w:val="00F3750D"/>
    <w:rsid w:val="00F37528"/>
    <w:rsid w:val="00F40620"/>
    <w:rsid w:val="00F40BA1"/>
    <w:rsid w:val="00F40F44"/>
    <w:rsid w:val="00F41C4F"/>
    <w:rsid w:val="00F43032"/>
    <w:rsid w:val="00F430C4"/>
    <w:rsid w:val="00F43970"/>
    <w:rsid w:val="00F43FBE"/>
    <w:rsid w:val="00F44C76"/>
    <w:rsid w:val="00F46578"/>
    <w:rsid w:val="00F46C4D"/>
    <w:rsid w:val="00F46D3C"/>
    <w:rsid w:val="00F52BF9"/>
    <w:rsid w:val="00F538C5"/>
    <w:rsid w:val="00F547DF"/>
    <w:rsid w:val="00F54B76"/>
    <w:rsid w:val="00F55610"/>
    <w:rsid w:val="00F56552"/>
    <w:rsid w:val="00F56D1C"/>
    <w:rsid w:val="00F56DC6"/>
    <w:rsid w:val="00F57055"/>
    <w:rsid w:val="00F610B4"/>
    <w:rsid w:val="00F618CC"/>
    <w:rsid w:val="00F62381"/>
    <w:rsid w:val="00F62971"/>
    <w:rsid w:val="00F64E6B"/>
    <w:rsid w:val="00F67918"/>
    <w:rsid w:val="00F67BAE"/>
    <w:rsid w:val="00F70666"/>
    <w:rsid w:val="00F73682"/>
    <w:rsid w:val="00F75029"/>
    <w:rsid w:val="00F75AA7"/>
    <w:rsid w:val="00F75D8B"/>
    <w:rsid w:val="00F768CF"/>
    <w:rsid w:val="00F773F3"/>
    <w:rsid w:val="00F77939"/>
    <w:rsid w:val="00F77ED4"/>
    <w:rsid w:val="00F8198F"/>
    <w:rsid w:val="00F8243F"/>
    <w:rsid w:val="00F82E4A"/>
    <w:rsid w:val="00F83E38"/>
    <w:rsid w:val="00F84250"/>
    <w:rsid w:val="00F85D1F"/>
    <w:rsid w:val="00F86015"/>
    <w:rsid w:val="00F863C1"/>
    <w:rsid w:val="00F87A1F"/>
    <w:rsid w:val="00F87A8F"/>
    <w:rsid w:val="00F909B8"/>
    <w:rsid w:val="00F90B41"/>
    <w:rsid w:val="00F91310"/>
    <w:rsid w:val="00F939E2"/>
    <w:rsid w:val="00F93FCE"/>
    <w:rsid w:val="00F94A23"/>
    <w:rsid w:val="00F96A9B"/>
    <w:rsid w:val="00FA0BB0"/>
    <w:rsid w:val="00FA124C"/>
    <w:rsid w:val="00FA14E7"/>
    <w:rsid w:val="00FA1B8C"/>
    <w:rsid w:val="00FA20A2"/>
    <w:rsid w:val="00FA33E7"/>
    <w:rsid w:val="00FA39B7"/>
    <w:rsid w:val="00FA69D4"/>
    <w:rsid w:val="00FA76F6"/>
    <w:rsid w:val="00FA7A83"/>
    <w:rsid w:val="00FA7B09"/>
    <w:rsid w:val="00FB0607"/>
    <w:rsid w:val="00FB088D"/>
    <w:rsid w:val="00FB1399"/>
    <w:rsid w:val="00FB13F2"/>
    <w:rsid w:val="00FB1400"/>
    <w:rsid w:val="00FB216D"/>
    <w:rsid w:val="00FB3935"/>
    <w:rsid w:val="00FB3E19"/>
    <w:rsid w:val="00FB4268"/>
    <w:rsid w:val="00FB5969"/>
    <w:rsid w:val="00FB6FF2"/>
    <w:rsid w:val="00FB7A1B"/>
    <w:rsid w:val="00FC1A5F"/>
    <w:rsid w:val="00FC1D9C"/>
    <w:rsid w:val="00FC26E2"/>
    <w:rsid w:val="00FC4161"/>
    <w:rsid w:val="00FC4E17"/>
    <w:rsid w:val="00FC524A"/>
    <w:rsid w:val="00FC57B7"/>
    <w:rsid w:val="00FD0C75"/>
    <w:rsid w:val="00FD18C3"/>
    <w:rsid w:val="00FD1BC2"/>
    <w:rsid w:val="00FD219A"/>
    <w:rsid w:val="00FD22EE"/>
    <w:rsid w:val="00FD247F"/>
    <w:rsid w:val="00FD335C"/>
    <w:rsid w:val="00FD56E6"/>
    <w:rsid w:val="00FD622B"/>
    <w:rsid w:val="00FD6C50"/>
    <w:rsid w:val="00FD7FE7"/>
    <w:rsid w:val="00FE030E"/>
    <w:rsid w:val="00FE140F"/>
    <w:rsid w:val="00FE1561"/>
    <w:rsid w:val="00FE1696"/>
    <w:rsid w:val="00FE1E3F"/>
    <w:rsid w:val="00FE2698"/>
    <w:rsid w:val="00FE3ECF"/>
    <w:rsid w:val="00FE4F77"/>
    <w:rsid w:val="00FF0896"/>
    <w:rsid w:val="00FF0C0A"/>
    <w:rsid w:val="00FF1E75"/>
    <w:rsid w:val="00FF3BBD"/>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9F966974-4D4A-4919-8D73-0F6BC452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uiPriority w:val="99"/>
    <w:locked/>
    <w:rsid w:val="001D2258"/>
    <w:rPr>
      <w:b/>
      <w:bCs/>
      <w:caps/>
      <w:color w:val="434343"/>
      <w:spacing w:val="4"/>
      <w:lang w:val="en-US"/>
    </w:rPr>
  </w:style>
  <w:style w:type="paragraph" w:customStyle="1" w:styleId="1Skyrius">
    <w:name w:val="1 Skyrius"/>
    <w:basedOn w:val="Antrat"/>
    <w:link w:val="1SkyriusDiagrama"/>
    <w:uiPriority w:val="99"/>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 w:type="character" w:customStyle="1" w:styleId="UnresolvedMention1">
    <w:name w:val="Unresolved Mention1"/>
    <w:basedOn w:val="Numatytasispastraiposriftas"/>
    <w:uiPriority w:val="99"/>
    <w:semiHidden/>
    <w:unhideWhenUsed/>
    <w:rsid w:val="00E9239C"/>
    <w:rPr>
      <w:color w:val="605E5C"/>
      <w:shd w:val="clear" w:color="auto" w:fill="E1DFDD"/>
    </w:rPr>
  </w:style>
  <w:style w:type="paragraph" w:customStyle="1" w:styleId="Punktai11">
    <w:name w:val="Punktai 1.1"/>
    <w:basedOn w:val="prastasis"/>
    <w:rsid w:val="00AF6BA8"/>
    <w:pPr>
      <w:numPr>
        <w:ilvl w:val="1"/>
        <w:numId w:val="40"/>
      </w:numPr>
      <w:tabs>
        <w:tab w:val="left" w:pos="1276"/>
      </w:tabs>
      <w:spacing w:after="0" w:line="360" w:lineRule="auto"/>
      <w:jc w:val="both"/>
    </w:pPr>
    <w:rPr>
      <w:rFonts w:ascii="Times New Roman" w:eastAsia="Times New Roman" w:hAnsi="Times New Roman" w:cs="Times New Roman"/>
      <w:sz w:val="20"/>
      <w:szCs w:val="24"/>
    </w:rPr>
  </w:style>
  <w:style w:type="character" w:styleId="Neapdorotaspaminjimas">
    <w:name w:val="Unresolved Mention"/>
    <w:basedOn w:val="Numatytasispastraiposriftas"/>
    <w:uiPriority w:val="99"/>
    <w:semiHidden/>
    <w:unhideWhenUsed/>
    <w:rsid w:val="00D27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400965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01478627">
      <w:bodyDiv w:val="1"/>
      <w:marLeft w:val="0"/>
      <w:marRight w:val="0"/>
      <w:marTop w:val="0"/>
      <w:marBottom w:val="0"/>
      <w:divBdr>
        <w:top w:val="none" w:sz="0" w:space="0" w:color="auto"/>
        <w:left w:val="none" w:sz="0" w:space="0" w:color="auto"/>
        <w:bottom w:val="none" w:sz="0" w:space="0" w:color="auto"/>
        <w:right w:val="none" w:sz="0" w:space="0" w:color="auto"/>
      </w:divBdr>
    </w:div>
    <w:div w:id="219943184">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3403611">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46046646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07867232">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11223981">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7930417">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0864462">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300379325">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488748405">
      <w:bodyDiv w:val="1"/>
      <w:marLeft w:val="0"/>
      <w:marRight w:val="0"/>
      <w:marTop w:val="0"/>
      <w:marBottom w:val="0"/>
      <w:divBdr>
        <w:top w:val="none" w:sz="0" w:space="0" w:color="auto"/>
        <w:left w:val="none" w:sz="0" w:space="0" w:color="auto"/>
        <w:bottom w:val="none" w:sz="0" w:space="0" w:color="auto"/>
        <w:right w:val="none" w:sz="0" w:space="0" w:color="auto"/>
      </w:divBdr>
    </w:div>
    <w:div w:id="1590578790">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56766628">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1951277285">
      <w:bodyDiv w:val="1"/>
      <w:marLeft w:val="0"/>
      <w:marRight w:val="0"/>
      <w:marTop w:val="0"/>
      <w:marBottom w:val="0"/>
      <w:divBdr>
        <w:top w:val="none" w:sz="0" w:space="0" w:color="auto"/>
        <w:left w:val="none" w:sz="0" w:space="0" w:color="auto"/>
        <w:bottom w:val="none" w:sz="0" w:space="0" w:color="auto"/>
        <w:right w:val="none" w:sz="0" w:space="0" w:color="auto"/>
      </w:divBdr>
    </w:div>
    <w:div w:id="1961841265">
      <w:bodyDiv w:val="1"/>
      <w:marLeft w:val="0"/>
      <w:marRight w:val="0"/>
      <w:marTop w:val="0"/>
      <w:marBottom w:val="0"/>
      <w:divBdr>
        <w:top w:val="none" w:sz="0" w:space="0" w:color="auto"/>
        <w:left w:val="none" w:sz="0" w:space="0" w:color="auto"/>
        <w:bottom w:val="none" w:sz="0" w:space="0" w:color="auto"/>
        <w:right w:val="none" w:sz="0" w:space="0" w:color="auto"/>
      </w:divBdr>
    </w:div>
    <w:div w:id="1987739151">
      <w:bodyDiv w:val="1"/>
      <w:marLeft w:val="0"/>
      <w:marRight w:val="0"/>
      <w:marTop w:val="0"/>
      <w:marBottom w:val="0"/>
      <w:divBdr>
        <w:top w:val="none" w:sz="0" w:space="0" w:color="auto"/>
        <w:left w:val="none" w:sz="0" w:space="0" w:color="auto"/>
        <w:bottom w:val="none" w:sz="0" w:space="0" w:color="auto"/>
        <w:right w:val="none" w:sz="0" w:space="0" w:color="auto"/>
      </w:divBdr>
    </w:div>
    <w:div w:id="1999530427">
      <w:bodyDiv w:val="1"/>
      <w:marLeft w:val="0"/>
      <w:marRight w:val="0"/>
      <w:marTop w:val="0"/>
      <w:marBottom w:val="0"/>
      <w:divBdr>
        <w:top w:val="none" w:sz="0" w:space="0" w:color="auto"/>
        <w:left w:val="none" w:sz="0" w:space="0" w:color="auto"/>
        <w:bottom w:val="none" w:sz="0" w:space="0" w:color="auto"/>
        <w:right w:val="none" w:sz="0" w:space="0" w:color="auto"/>
      </w:divBdr>
    </w:div>
    <w:div w:id="2012640629">
      <w:bodyDiv w:val="1"/>
      <w:marLeft w:val="0"/>
      <w:marRight w:val="0"/>
      <w:marTop w:val="0"/>
      <w:marBottom w:val="0"/>
      <w:divBdr>
        <w:top w:val="none" w:sz="0" w:space="0" w:color="auto"/>
        <w:left w:val="none" w:sz="0" w:space="0" w:color="auto"/>
        <w:bottom w:val="none" w:sz="0" w:space="0" w:color="auto"/>
        <w:right w:val="none" w:sz="0" w:space="0" w:color="auto"/>
      </w:divBdr>
    </w:div>
    <w:div w:id="2015181667">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091389881">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vilas.miliauskas@marijampole.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image" Target="media/image6.wmf"/><Relationship Id="rId21" Type="http://schemas.openxmlformats.org/officeDocument/2006/relationships/hyperlink" Target="https://www.registrucentras.lt/jar/p/index.php" TargetMode="External"/><Relationship Id="rId34" Type="http://schemas.openxmlformats.org/officeDocument/2006/relationships/oleObject" Target="embeddings/oleObject2.bin"/><Relationship Id="rId42" Type="http://schemas.openxmlformats.org/officeDocument/2006/relationships/hyperlink" Target="mailto:administracija@marijampole.lt" TargetMode="External"/><Relationship Id="rId47" Type="http://schemas.openxmlformats.org/officeDocument/2006/relationships/footer" Target="footer2.xml"/><Relationship Id="rId50"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2.wmf"/><Relationship Id="rId44" Type="http://schemas.openxmlformats.org/officeDocument/2006/relationships/header" Target="header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ius.cinaitis@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https://e-seimasx.lrs.lt/portal/legalAct/lt/TAD/a4c424b2888111edbdcebd68a7a0df7e?jfwid=rwzi82n6s" TargetMode="External"/><Relationship Id="rId35" Type="http://schemas.openxmlformats.org/officeDocument/2006/relationships/image" Target="media/image4.wmf"/><Relationship Id="rId43" Type="http://schemas.openxmlformats.org/officeDocument/2006/relationships/image" Target="media/image7.png"/><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footer" Target="footer1.xml"/><Relationship Id="rId20" Type="http://schemas.openxmlformats.org/officeDocument/2006/relationships/hyperlink" Target="https://vpt.lrv.lt/pasalinimo-pagrindai-1/nepatikimu-koncesininku-sarasas-1/" TargetMode="External"/><Relationship Id="rId41" Type="http://schemas.openxmlformats.org/officeDocument/2006/relationships/hyperlink" Target="mailto:darius.cinaitis@marijampole.l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oleObject" Target="embeddings/oleObject3.bin"/><Relationship Id="rId4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ADF7B-7C1A-4720-9D2B-AD685ACCE30A}">
  <ds:schemaRefs>
    <ds:schemaRef ds:uri="http://schemas.openxmlformats.org/officeDocument/2006/bibliography"/>
  </ds:schemaRefs>
</ds:datastoreItem>
</file>

<file path=customXml/itemProps2.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70</Pages>
  <Words>104314</Words>
  <Characters>59460</Characters>
  <Application>Microsoft Office Word</Application>
  <DocSecurity>0</DocSecurity>
  <Lines>495</Lines>
  <Paragraphs>326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163448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Darius Cinaitis</dc:creator>
  <cp:keywords/>
  <dc:description/>
  <cp:lastModifiedBy>Povilas Miliauskas</cp:lastModifiedBy>
  <cp:revision>28</cp:revision>
  <cp:lastPrinted>2022-02-25T08:24:00Z</cp:lastPrinted>
  <dcterms:created xsi:type="dcterms:W3CDTF">2025-08-20T11:43:00Z</dcterms:created>
  <dcterms:modified xsi:type="dcterms:W3CDTF">2025-08-27T11:38:00Z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