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6FA2" w14:textId="36DE9234" w:rsidR="00163451" w:rsidRDefault="00163451" w:rsidP="00163451">
      <w:pPr>
        <w:widowControl w:val="0"/>
        <w:rPr>
          <w:rFonts w:ascii="Palemonas" w:hAnsi="Palemonas"/>
          <w:szCs w:val="24"/>
        </w:rPr>
      </w:pPr>
      <w:r>
        <w:rPr>
          <w:rFonts w:ascii="Palemonas" w:hAnsi="Palemonas"/>
          <w:szCs w:val="24"/>
        </w:rPr>
        <w:t xml:space="preserve">                                                </w:t>
      </w:r>
      <w:r w:rsidRPr="00C97B7F">
        <w:rPr>
          <w:rFonts w:ascii="Palemonas" w:hAnsi="Palemonas"/>
          <w:szCs w:val="24"/>
        </w:rPr>
        <w:t xml:space="preserve">Pirkimo sąlygų 9 priedas </w:t>
      </w:r>
    </w:p>
    <w:p w14:paraId="0D8BAD31" w14:textId="139B99E7" w:rsidR="00FD59C6" w:rsidRDefault="00163451" w:rsidP="00163451">
      <w:pPr>
        <w:widowControl w:val="0"/>
        <w:jc w:val="right"/>
      </w:pPr>
      <w:r w:rsidRPr="00C97B7F">
        <w:rPr>
          <w:rFonts w:ascii="Palemonas" w:hAnsi="Palemonas"/>
          <w:szCs w:val="24"/>
        </w:rPr>
        <w:t>„Atitikties nepriekaištingos reputacijos reikalavimams deklaracija</w:t>
      </w:r>
      <w:r>
        <w:rPr>
          <w:rFonts w:ascii="Palemonas" w:hAnsi="Palemonas"/>
          <w:szCs w:val="24"/>
        </w:rPr>
        <w:t>“</w:t>
      </w:r>
    </w:p>
    <w:p w14:paraId="779E371C" w14:textId="77777777" w:rsidR="00FD59C6" w:rsidRDefault="00FD59C6" w:rsidP="00FD59C6">
      <w:pPr>
        <w:widowControl w:val="0"/>
      </w:pPr>
    </w:p>
    <w:p w14:paraId="40D40B09" w14:textId="77777777" w:rsidR="00FD59C6" w:rsidRDefault="00FD59C6" w:rsidP="00FD59C6">
      <w:pPr>
        <w:widowControl w:val="0"/>
      </w:pPr>
    </w:p>
    <w:p w14:paraId="3286CC6C" w14:textId="77777777" w:rsidR="00FD59C6" w:rsidRDefault="00FD59C6" w:rsidP="00FD59C6">
      <w:pPr>
        <w:widowControl w:val="0"/>
      </w:pPr>
    </w:p>
    <w:p w14:paraId="427FF356" w14:textId="77777777" w:rsidR="00FD59C6" w:rsidRDefault="00FD59C6" w:rsidP="00FD59C6">
      <w:pPr>
        <w:keepNext/>
        <w:widowControl w:val="0"/>
        <w:tabs>
          <w:tab w:val="left" w:pos="6804"/>
        </w:tabs>
        <w:jc w:val="center"/>
        <w:rPr>
          <w:b/>
          <w:szCs w:val="24"/>
        </w:rPr>
      </w:pPr>
      <w:r>
        <w:rPr>
          <w:b/>
          <w:szCs w:val="24"/>
        </w:rPr>
        <w:t>(Fizinio asmens atitikties nepriekaištingos reputacijos reikalavimams deklaracijos forma)</w:t>
      </w:r>
    </w:p>
    <w:p w14:paraId="41A70F78" w14:textId="77777777" w:rsidR="00FD59C6" w:rsidRDefault="00FD59C6" w:rsidP="00FD59C6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27478861" w14:textId="77777777" w:rsidR="00FD59C6" w:rsidRDefault="00FD59C6" w:rsidP="00FD59C6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211EA8C5" w14:textId="77777777" w:rsidR="00FD59C6" w:rsidRDefault="00FD59C6" w:rsidP="00FD59C6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410957A5" w14:textId="77777777" w:rsidR="00FD59C6" w:rsidRDefault="00FD59C6" w:rsidP="00FD59C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ATITIKTIES NEPRIEKAIŠTINGOS REPUTACIJOS REIKALAVIMAMS DEKLARACIJA</w:t>
      </w:r>
    </w:p>
    <w:p w14:paraId="1E7421BF" w14:textId="77777777" w:rsidR="00FD59C6" w:rsidRDefault="00FD59C6" w:rsidP="00FD59C6">
      <w:pPr>
        <w:jc w:val="center"/>
        <w:rPr>
          <w:b/>
          <w:bCs/>
          <w:sz w:val="22"/>
          <w:szCs w:val="22"/>
        </w:rPr>
      </w:pPr>
    </w:p>
    <w:p w14:paraId="683F56D4" w14:textId="77777777" w:rsidR="00FD59C6" w:rsidRDefault="00FD59C6" w:rsidP="00FD59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</w:t>
      </w:r>
    </w:p>
    <w:p w14:paraId="60F2F6EE" w14:textId="77777777" w:rsidR="00FD59C6" w:rsidRDefault="00FD59C6" w:rsidP="00FD59C6">
      <w:pPr>
        <w:jc w:val="center"/>
        <w:rPr>
          <w:bCs/>
          <w:sz w:val="20"/>
        </w:rPr>
      </w:pPr>
      <w:r>
        <w:rPr>
          <w:bCs/>
          <w:sz w:val="20"/>
        </w:rPr>
        <w:t>(vardas, pavardė)</w:t>
      </w:r>
    </w:p>
    <w:p w14:paraId="63F7E239" w14:textId="77777777" w:rsidR="00FD59C6" w:rsidRDefault="00FD59C6" w:rsidP="00FD59C6">
      <w:pPr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37AE95C6" w14:textId="77777777" w:rsidR="00FD59C6" w:rsidRDefault="00FD59C6" w:rsidP="00FD59C6">
      <w:pPr>
        <w:jc w:val="center"/>
        <w:rPr>
          <w:sz w:val="20"/>
        </w:rPr>
      </w:pPr>
      <w:r>
        <w:rPr>
          <w:sz w:val="20"/>
        </w:rPr>
        <w:t>(data)</w:t>
      </w:r>
    </w:p>
    <w:p w14:paraId="3FB4AA71" w14:textId="77777777" w:rsidR="00FD59C6" w:rsidRDefault="00FD59C6" w:rsidP="00FD59C6">
      <w:pPr>
        <w:jc w:val="center"/>
      </w:pPr>
      <w:r>
        <w:rPr>
          <w:sz w:val="20"/>
        </w:rPr>
        <w:t>___________________________________________________</w:t>
      </w:r>
    </w:p>
    <w:p w14:paraId="10FB7EE8" w14:textId="77777777" w:rsidR="00FD59C6" w:rsidRDefault="00FD59C6" w:rsidP="00FD59C6">
      <w:pPr>
        <w:jc w:val="center"/>
      </w:pPr>
      <w:r>
        <w:rPr>
          <w:sz w:val="20"/>
        </w:rPr>
        <w:t>(vieta)</w:t>
      </w:r>
    </w:p>
    <w:p w14:paraId="1B403332" w14:textId="77777777" w:rsidR="00FD59C6" w:rsidRDefault="00FD59C6" w:rsidP="00FD59C6">
      <w:pPr>
        <w:jc w:val="center"/>
        <w:rPr>
          <w:sz w:val="20"/>
        </w:rPr>
      </w:pPr>
    </w:p>
    <w:p w14:paraId="08F8BF63" w14:textId="77777777" w:rsidR="00FD59C6" w:rsidRDefault="00FD59C6" w:rsidP="00FD59C6">
      <w:pPr>
        <w:ind w:firstLine="720"/>
        <w:jc w:val="both"/>
        <w:rPr>
          <w:szCs w:val="24"/>
        </w:rPr>
      </w:pPr>
      <w:r>
        <w:rPr>
          <w:szCs w:val="24"/>
        </w:rPr>
        <w:t xml:space="preserve">1. Ar esate įstatymų nustatyta tvarka pripažintas kaltu </w:t>
      </w:r>
      <w:r>
        <w:rPr>
          <w:color w:val="000000"/>
          <w:bdr w:val="none" w:sz="0" w:space="0" w:color="auto" w:frame="1"/>
          <w:shd w:val="clear" w:color="auto" w:fill="FFFFFF"/>
        </w:rPr>
        <w:t>dėl korupcinio pobūdžio nusikaltimo, kaip jis apibrėžtas Lietuvos Respublikos korupcijos prevencijos įstatyme, padarymo</w:t>
      </w:r>
      <w:r>
        <w:rPr>
          <w:szCs w:val="24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>ir turite neišnykusį ar nepanaikintą teistumą arba nepasibaigusį laidavimo terminą?</w:t>
      </w:r>
    </w:p>
    <w:p w14:paraId="49D2F19C" w14:textId="77777777" w:rsidR="00FD59C6" w:rsidRDefault="00FD59C6" w:rsidP="00FD59C6">
      <w:pPr>
        <w:ind w:firstLine="720"/>
        <w:jc w:val="both"/>
        <w:rPr>
          <w:szCs w:val="24"/>
        </w:rPr>
      </w:pPr>
    </w:p>
    <w:p w14:paraId="3C8BD3CD" w14:textId="77777777" w:rsidR="00FD59C6" w:rsidRDefault="00FD59C6" w:rsidP="00FD59C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B49290D" w14:textId="77777777" w:rsidR="00FD59C6" w:rsidRDefault="00FD59C6" w:rsidP="00FD59C6">
      <w:pPr>
        <w:jc w:val="both"/>
        <w:rPr>
          <w:szCs w:val="24"/>
        </w:rPr>
      </w:pPr>
    </w:p>
    <w:p w14:paraId="20B8BFCD" w14:textId="77777777" w:rsidR="00FD59C6" w:rsidRDefault="00FD59C6" w:rsidP="00FD59C6">
      <w:pPr>
        <w:ind w:firstLine="720"/>
        <w:jc w:val="both"/>
        <w:rPr>
          <w:szCs w:val="24"/>
        </w:rPr>
      </w:pPr>
      <w:r>
        <w:rPr>
          <w:szCs w:val="24"/>
        </w:rPr>
        <w:t xml:space="preserve">2. Ar </w:t>
      </w:r>
      <w:r>
        <w:rPr>
          <w:color w:val="000000"/>
        </w:rPr>
        <w:t xml:space="preserve">per pastaruosius 5 metus </w:t>
      </w:r>
      <w:r>
        <w:rPr>
          <w:color w:val="000000"/>
          <w:bdr w:val="none" w:sz="0" w:space="0" w:color="auto" w:frame="1"/>
          <w:shd w:val="clear" w:color="auto" w:fill="FFFFFF"/>
        </w:rPr>
        <w:t>Lietuvos Respublikos administracinių nusižengimų kodekso nustatyta tvarka buvote </w:t>
      </w:r>
      <w:r>
        <w:rPr>
          <w:color w:val="000000"/>
          <w:shd w:val="clear" w:color="auto" w:fill="FFFFFF"/>
        </w:rPr>
        <w:t>baustas už neteisingos informacijos, reikalingos atrankai dėl planuojamos ūkinės veiklos poveikio aplinkai vertinimo atlikti arba poveikio aplinkai vertinimo programai patvirtinti, arba sprendimui dėl planuojamos ūkinės veiklos priimti,</w:t>
      </w:r>
      <w:r>
        <w:rPr>
          <w:color w:val="000000"/>
          <w:bdr w:val="none" w:sz="0" w:space="0" w:color="auto" w:frame="1"/>
          <w:shd w:val="clear" w:color="auto" w:fill="FFFFFF"/>
        </w:rPr>
        <w:t> pateikimą</w:t>
      </w:r>
      <w:r>
        <w:rPr>
          <w:szCs w:val="24"/>
        </w:rPr>
        <w:t xml:space="preserve">? </w:t>
      </w:r>
    </w:p>
    <w:p w14:paraId="6AA2DA69" w14:textId="77777777" w:rsidR="00FD59C6" w:rsidRDefault="00FD59C6" w:rsidP="00FD59C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4A1DE2B" w14:textId="77777777" w:rsidR="00FD59C6" w:rsidRDefault="00FD59C6" w:rsidP="00FD59C6">
      <w:pPr>
        <w:jc w:val="both"/>
        <w:rPr>
          <w:szCs w:val="24"/>
        </w:rPr>
      </w:pPr>
    </w:p>
    <w:p w14:paraId="50D4B9F0" w14:textId="77777777" w:rsidR="00FD59C6" w:rsidRDefault="00FD59C6" w:rsidP="00FD59C6">
      <w:pPr>
        <w:jc w:val="both"/>
      </w:pPr>
    </w:p>
    <w:p w14:paraId="0BEE0D5F" w14:textId="77777777" w:rsidR="00FD59C6" w:rsidRDefault="00FD59C6" w:rsidP="00FD59C6">
      <w:pPr>
        <w:ind w:firstLine="851"/>
        <w:jc w:val="both"/>
      </w:pPr>
    </w:p>
    <w:p w14:paraId="4683BF8A" w14:textId="77777777" w:rsidR="00FD59C6" w:rsidRDefault="00FD59C6" w:rsidP="00FD59C6">
      <w:pPr>
        <w:tabs>
          <w:tab w:val="left" w:pos="6804"/>
        </w:tabs>
        <w:ind w:left="4820"/>
        <w:rPr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542"/>
      </w:tblGrid>
      <w:tr w:rsidR="00FD59C6" w14:paraId="26D30772" w14:textId="77777777" w:rsidTr="00D21FBD">
        <w:tc>
          <w:tcPr>
            <w:tcW w:w="2977" w:type="dxa"/>
          </w:tcPr>
          <w:p w14:paraId="4757FCA8" w14:textId="77777777" w:rsidR="00FD59C6" w:rsidRDefault="00FD59C6" w:rsidP="00D21FBD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</w:p>
        </w:tc>
        <w:tc>
          <w:tcPr>
            <w:tcW w:w="3119" w:type="dxa"/>
          </w:tcPr>
          <w:p w14:paraId="1584859C" w14:textId="77777777" w:rsidR="00FD59C6" w:rsidRDefault="00FD59C6" w:rsidP="00D21FBD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</w:t>
            </w:r>
          </w:p>
          <w:p w14:paraId="18067D94" w14:textId="77777777" w:rsidR="00FD59C6" w:rsidRDefault="00FD59C6" w:rsidP="00D21FBD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(parašas)</w:t>
            </w:r>
          </w:p>
        </w:tc>
        <w:tc>
          <w:tcPr>
            <w:tcW w:w="3542" w:type="dxa"/>
          </w:tcPr>
          <w:p w14:paraId="4C0C4A51" w14:textId="77777777" w:rsidR="00FD59C6" w:rsidRDefault="00FD59C6" w:rsidP="00D21FBD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_________________________________</w:t>
            </w:r>
          </w:p>
          <w:p w14:paraId="0E8BDE12" w14:textId="77777777" w:rsidR="00FD59C6" w:rsidRDefault="00FD59C6" w:rsidP="00D21FBD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(vardas, pavardė)</w:t>
            </w:r>
          </w:p>
        </w:tc>
      </w:tr>
    </w:tbl>
    <w:p w14:paraId="08D16F04" w14:textId="77777777" w:rsidR="00FD59C6" w:rsidRDefault="00FD59C6" w:rsidP="00FD59C6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2A6EF7F2" w14:textId="77777777" w:rsidR="00FD59C6" w:rsidRDefault="00FD59C6" w:rsidP="00FD59C6">
      <w:pPr>
        <w:keepNext/>
        <w:widowControl w:val="0"/>
        <w:tabs>
          <w:tab w:val="left" w:pos="6804"/>
        </w:tabs>
        <w:ind w:firstLine="62"/>
        <w:jc w:val="center"/>
        <w:rPr>
          <w:b/>
          <w:szCs w:val="24"/>
        </w:rPr>
      </w:pPr>
    </w:p>
    <w:p w14:paraId="4D0C52CF" w14:textId="77777777" w:rsidR="00FD59C6" w:rsidRDefault="00FD59C6" w:rsidP="00FD59C6">
      <w:pPr>
        <w:keepNext/>
        <w:widowControl w:val="0"/>
        <w:tabs>
          <w:tab w:val="left" w:pos="6804"/>
        </w:tabs>
        <w:ind w:firstLine="62"/>
        <w:jc w:val="center"/>
        <w:rPr>
          <w:b/>
          <w:szCs w:val="24"/>
        </w:rPr>
      </w:pPr>
    </w:p>
    <w:p w14:paraId="454B53E7" w14:textId="77777777" w:rsidR="00FD59C6" w:rsidRDefault="00FD59C6" w:rsidP="00FD59C6">
      <w:pPr>
        <w:keepNext/>
        <w:widowControl w:val="0"/>
        <w:tabs>
          <w:tab w:val="left" w:pos="6804"/>
        </w:tabs>
        <w:ind w:firstLine="62"/>
        <w:jc w:val="center"/>
        <w:rPr>
          <w:b/>
          <w:szCs w:val="24"/>
        </w:rPr>
      </w:pPr>
    </w:p>
    <w:p w14:paraId="659CB4AF" w14:textId="6CD1BCF7" w:rsidR="00FD59C6" w:rsidRDefault="00FD59C6" w:rsidP="00FD59C6">
      <w:pPr>
        <w:keepNext/>
        <w:widowControl w:val="0"/>
        <w:tabs>
          <w:tab w:val="left" w:pos="6804"/>
        </w:tabs>
        <w:ind w:firstLine="62"/>
        <w:jc w:val="center"/>
        <w:rPr>
          <w:b/>
          <w:szCs w:val="24"/>
        </w:rPr>
      </w:pPr>
      <w:r>
        <w:rPr>
          <w:b/>
          <w:szCs w:val="24"/>
        </w:rPr>
        <w:t>(Juridinio asmens atitikties nepriekaištingos reputacijos reikalavimams deklaracijos forma)</w:t>
      </w:r>
    </w:p>
    <w:p w14:paraId="47CC7B4F" w14:textId="77777777" w:rsidR="00FD59C6" w:rsidRDefault="00FD59C6" w:rsidP="00FD59C6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026B0841" w14:textId="77777777" w:rsidR="00FD59C6" w:rsidRDefault="00FD59C6" w:rsidP="00FD59C6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2ABD8FB8" w14:textId="77777777" w:rsidR="00FD59C6" w:rsidRDefault="00FD59C6" w:rsidP="00FD59C6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0AA36875" w14:textId="77777777" w:rsidR="00FD59C6" w:rsidRDefault="00FD59C6" w:rsidP="00FD59C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ATITIKTIES NEPRIEKAIŠTINGOS REPUTACIJOS REIKALAVIMAMS DEKLARACIJA</w:t>
      </w:r>
    </w:p>
    <w:p w14:paraId="39EB136A" w14:textId="77777777" w:rsidR="00FD59C6" w:rsidRDefault="00FD59C6" w:rsidP="00FD59C6">
      <w:pPr>
        <w:jc w:val="center"/>
        <w:rPr>
          <w:b/>
          <w:bCs/>
          <w:sz w:val="22"/>
          <w:szCs w:val="22"/>
        </w:rPr>
      </w:pPr>
    </w:p>
    <w:p w14:paraId="0A54AB38" w14:textId="77777777" w:rsidR="00FD59C6" w:rsidRDefault="00FD59C6" w:rsidP="00FD59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</w:t>
      </w:r>
    </w:p>
    <w:p w14:paraId="6D39316C" w14:textId="77777777" w:rsidR="00FD59C6" w:rsidRDefault="00FD59C6" w:rsidP="00FD59C6">
      <w:pPr>
        <w:jc w:val="center"/>
        <w:rPr>
          <w:bCs/>
          <w:sz w:val="20"/>
        </w:rPr>
      </w:pPr>
      <w:r>
        <w:rPr>
          <w:bCs/>
          <w:sz w:val="20"/>
        </w:rPr>
        <w:t>(Juridinio asmens pavadinimas)</w:t>
      </w:r>
    </w:p>
    <w:p w14:paraId="4629F146" w14:textId="77777777" w:rsidR="00FD59C6" w:rsidRDefault="00FD59C6" w:rsidP="00FD59C6">
      <w:pPr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5219D9C7" w14:textId="77777777" w:rsidR="00FD59C6" w:rsidRDefault="00FD59C6" w:rsidP="00FD59C6">
      <w:pPr>
        <w:jc w:val="center"/>
        <w:rPr>
          <w:sz w:val="20"/>
        </w:rPr>
      </w:pPr>
      <w:r>
        <w:rPr>
          <w:sz w:val="20"/>
        </w:rPr>
        <w:t>(data)</w:t>
      </w:r>
    </w:p>
    <w:p w14:paraId="44C48ED8" w14:textId="77777777" w:rsidR="00FD59C6" w:rsidRDefault="00FD59C6" w:rsidP="00FD59C6">
      <w:pPr>
        <w:jc w:val="center"/>
      </w:pPr>
      <w:r>
        <w:rPr>
          <w:sz w:val="20"/>
        </w:rPr>
        <w:t>___________________________________________________</w:t>
      </w:r>
    </w:p>
    <w:p w14:paraId="43A8CF5B" w14:textId="77777777" w:rsidR="00FD59C6" w:rsidRDefault="00FD59C6" w:rsidP="00FD59C6">
      <w:pPr>
        <w:jc w:val="center"/>
      </w:pPr>
      <w:r>
        <w:rPr>
          <w:sz w:val="20"/>
        </w:rPr>
        <w:t>(vieta)</w:t>
      </w:r>
    </w:p>
    <w:p w14:paraId="3E27BC90" w14:textId="77777777" w:rsidR="00FD59C6" w:rsidRDefault="00FD59C6" w:rsidP="00FD59C6">
      <w:pPr>
        <w:jc w:val="center"/>
        <w:rPr>
          <w:sz w:val="20"/>
        </w:rPr>
      </w:pPr>
    </w:p>
    <w:p w14:paraId="1579A660" w14:textId="77777777" w:rsidR="00FD59C6" w:rsidRDefault="00FD59C6" w:rsidP="00FD59C6">
      <w:pPr>
        <w:ind w:firstLine="720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szCs w:val="24"/>
        </w:rPr>
        <w:t xml:space="preserve">1. Ar atstovaujamas juridinis asmuo </w:t>
      </w:r>
      <w:r>
        <w:rPr>
          <w:color w:val="000000"/>
        </w:rPr>
        <w:t xml:space="preserve">per pastaruosius 5 metus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Lietuvos Respublikos aplinkos apsaugos įstatymo nustatyta tvarka buvo </w:t>
      </w:r>
      <w:r>
        <w:rPr>
          <w:color w:val="000000"/>
          <w:shd w:val="clear" w:color="auto" w:fill="FFFFFF"/>
        </w:rPr>
        <w:t>baustas už neteisingos informacijos, reikalingos atrankai dėl planuojamos ūkinės veiklos poveikio aplinkai vertinimo atlikti arba poveikio aplinkai vertinimo programai patvirtinti, arba sprendimui dėl planuojamos ūkinės veiklos priimti,</w:t>
      </w:r>
      <w:r>
        <w:rPr>
          <w:color w:val="000000"/>
          <w:bdr w:val="none" w:sz="0" w:space="0" w:color="auto" w:frame="1"/>
          <w:shd w:val="clear" w:color="auto" w:fill="FFFFFF"/>
        </w:rPr>
        <w:t> pateikimą</w:t>
      </w:r>
      <w:r>
        <w:rPr>
          <w:szCs w:val="24"/>
        </w:rPr>
        <w:t>?</w:t>
      </w:r>
    </w:p>
    <w:p w14:paraId="76F05DFB" w14:textId="77777777" w:rsidR="00FD59C6" w:rsidRDefault="00FD59C6" w:rsidP="00FD59C6">
      <w:pPr>
        <w:ind w:firstLine="720"/>
        <w:jc w:val="both"/>
        <w:rPr>
          <w:szCs w:val="24"/>
        </w:rPr>
      </w:pPr>
    </w:p>
    <w:p w14:paraId="7E524D5B" w14:textId="77777777" w:rsidR="00FD59C6" w:rsidRDefault="00FD59C6" w:rsidP="00FD59C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366EA0E8" w14:textId="77777777" w:rsidR="00FD59C6" w:rsidRDefault="00FD59C6" w:rsidP="00FD59C6">
      <w:pPr>
        <w:jc w:val="both"/>
        <w:rPr>
          <w:szCs w:val="24"/>
        </w:rPr>
      </w:pPr>
    </w:p>
    <w:p w14:paraId="4D1FC011" w14:textId="77777777" w:rsidR="00FD59C6" w:rsidRDefault="00FD59C6" w:rsidP="00FD59C6">
      <w:pPr>
        <w:ind w:firstLine="720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szCs w:val="24"/>
        </w:rPr>
        <w:t xml:space="preserve">2. Ar atstovaujamo juridinio asmens </w:t>
      </w:r>
      <w:r>
        <w:rPr>
          <w:color w:val="000000"/>
          <w:bdr w:val="none" w:sz="0" w:space="0" w:color="auto" w:frame="1"/>
          <w:shd w:val="clear" w:color="auto" w:fill="FFFFFF"/>
        </w:rPr>
        <w:t>vadovas ir (ar) specialistai laikomi nepriekaištingos reputacijos fiziniais asmenimis vadovaujantis Lietuvos Respublikos planuojamos ūkinės veiklos poveikio aplinkai vertinimo įstatymo 5 straipsnio 3 dalies 1 punkto a papunkčiu?</w:t>
      </w:r>
    </w:p>
    <w:p w14:paraId="56183992" w14:textId="77777777" w:rsidR="00FD59C6" w:rsidRDefault="00FD59C6" w:rsidP="00FD59C6">
      <w:pPr>
        <w:ind w:firstLine="720"/>
        <w:jc w:val="both"/>
        <w:rPr>
          <w:szCs w:val="24"/>
        </w:rPr>
      </w:pPr>
    </w:p>
    <w:p w14:paraId="7A65775E" w14:textId="77777777" w:rsidR="00FD59C6" w:rsidRDefault="00FD59C6" w:rsidP="00FD59C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1A14F7B" w14:textId="77777777" w:rsidR="00FD59C6" w:rsidRDefault="00FD59C6" w:rsidP="00FD59C6">
      <w:pPr>
        <w:jc w:val="both"/>
        <w:rPr>
          <w:szCs w:val="24"/>
        </w:rPr>
      </w:pPr>
    </w:p>
    <w:p w14:paraId="4472DEC0" w14:textId="77777777" w:rsidR="00FD59C6" w:rsidRDefault="00FD59C6" w:rsidP="00FD59C6">
      <w:pPr>
        <w:jc w:val="both"/>
      </w:pPr>
    </w:p>
    <w:p w14:paraId="05D84704" w14:textId="77777777" w:rsidR="00FD59C6" w:rsidRDefault="00FD59C6" w:rsidP="00FD59C6">
      <w:pPr>
        <w:ind w:firstLine="851"/>
        <w:jc w:val="both"/>
      </w:pPr>
    </w:p>
    <w:p w14:paraId="55292112" w14:textId="77777777" w:rsidR="00FD59C6" w:rsidRDefault="00FD59C6" w:rsidP="00FD59C6">
      <w:pPr>
        <w:tabs>
          <w:tab w:val="left" w:pos="6804"/>
        </w:tabs>
        <w:ind w:left="4820"/>
        <w:rPr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542"/>
      </w:tblGrid>
      <w:tr w:rsidR="00FD59C6" w14:paraId="1ED15155" w14:textId="77777777" w:rsidTr="00D21FBD">
        <w:tc>
          <w:tcPr>
            <w:tcW w:w="2977" w:type="dxa"/>
          </w:tcPr>
          <w:p w14:paraId="25E6875B" w14:textId="77777777" w:rsidR="00FD59C6" w:rsidRDefault="00FD59C6" w:rsidP="00D21FBD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</w:p>
        </w:tc>
        <w:tc>
          <w:tcPr>
            <w:tcW w:w="3119" w:type="dxa"/>
          </w:tcPr>
          <w:p w14:paraId="17E38368" w14:textId="77777777" w:rsidR="00FD59C6" w:rsidRDefault="00FD59C6" w:rsidP="00D21FBD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</w:t>
            </w:r>
          </w:p>
          <w:p w14:paraId="0E34DBFD" w14:textId="77777777" w:rsidR="00FD59C6" w:rsidRDefault="00FD59C6" w:rsidP="00D21FBD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(parašas)</w:t>
            </w:r>
          </w:p>
        </w:tc>
        <w:tc>
          <w:tcPr>
            <w:tcW w:w="3542" w:type="dxa"/>
          </w:tcPr>
          <w:p w14:paraId="1CE83D06" w14:textId="77777777" w:rsidR="00FD59C6" w:rsidRDefault="00FD59C6" w:rsidP="00D21FBD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_________________________________</w:t>
            </w:r>
          </w:p>
          <w:p w14:paraId="1479C6EE" w14:textId="77777777" w:rsidR="00FD59C6" w:rsidRDefault="00FD59C6" w:rsidP="00D21FBD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(juridinio asmens vadovo ar įgalioto asmens vardas, pavardė)</w:t>
            </w:r>
          </w:p>
        </w:tc>
      </w:tr>
    </w:tbl>
    <w:p w14:paraId="5F29FE8C" w14:textId="77777777" w:rsidR="00FD59C6" w:rsidRDefault="00FD59C6" w:rsidP="00FD59C6">
      <w:pPr>
        <w:tabs>
          <w:tab w:val="center" w:pos="4986"/>
          <w:tab w:val="right" w:pos="9972"/>
        </w:tabs>
      </w:pPr>
    </w:p>
    <w:p w14:paraId="69172470" w14:textId="77777777" w:rsidR="00FD59C6" w:rsidRDefault="00FD59C6" w:rsidP="00FD59C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0"/>
        <w:rPr>
          <w:color w:val="000000"/>
        </w:rPr>
      </w:pPr>
    </w:p>
    <w:p w14:paraId="65C3C6D9" w14:textId="77777777" w:rsidR="002D4D46" w:rsidRDefault="002D4D46"/>
    <w:sectPr w:rsidR="002D4D46" w:rsidSect="00FD59C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851" w:right="567" w:bottom="1134" w:left="1701" w:header="568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BECF" w14:textId="77777777" w:rsidR="00FD59C6" w:rsidRDefault="00FD59C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04E5" w14:textId="77777777" w:rsidR="00FD59C6" w:rsidRDefault="00FD59C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1D22" w14:textId="77777777" w:rsidR="00FD59C6" w:rsidRDefault="00FD59C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C5E3" w14:textId="77777777" w:rsidR="00FD59C6" w:rsidRDefault="00FD59C6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5376" w14:textId="77777777" w:rsidR="00FD59C6" w:rsidRDefault="00FD59C6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0D7C7DCF" w14:textId="77777777" w:rsidR="00FD59C6" w:rsidRDefault="00FD5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40BE" w14:textId="77777777" w:rsidR="00FD59C6" w:rsidRDefault="00FD59C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C6"/>
    <w:rsid w:val="00163451"/>
    <w:rsid w:val="002D4D46"/>
    <w:rsid w:val="006D2DBB"/>
    <w:rsid w:val="00727165"/>
    <w:rsid w:val="00765710"/>
    <w:rsid w:val="00B61CC7"/>
    <w:rsid w:val="00B63406"/>
    <w:rsid w:val="00E672BB"/>
    <w:rsid w:val="00EF17C9"/>
    <w:rsid w:val="00FA325E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A3E7"/>
  <w15:chartTrackingRefBased/>
  <w15:docId w15:val="{E53D0E37-1AA5-4BFF-B9E8-51A5F44B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9C6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D59C6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59C6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59C6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59C6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59C6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59C6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59C6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59C6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59C6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5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5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59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59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59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59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59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59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59C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59C6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59C6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59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59C6"/>
    <w:pPr>
      <w:spacing w:before="160" w:after="160" w:line="259" w:lineRule="auto"/>
      <w:jc w:val="center"/>
    </w:pPr>
    <w:rPr>
      <w:rFonts w:ascii="Palemonas" w:eastAsiaTheme="minorHAnsi" w:hAnsi="Palemonas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59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59C6"/>
    <w:pPr>
      <w:spacing w:line="259" w:lineRule="auto"/>
      <w:ind w:left="720"/>
      <w:contextualSpacing/>
      <w:jc w:val="both"/>
    </w:pPr>
    <w:rPr>
      <w:rFonts w:ascii="Palemonas" w:eastAsiaTheme="minorHAnsi" w:hAnsi="Palemonas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D59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5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alemonas" w:eastAsiaTheme="minorHAnsi" w:hAnsi="Palemonas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59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5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Morkūnienė</dc:creator>
  <cp:keywords/>
  <dc:description/>
  <cp:lastModifiedBy>Rasa Morkūnienė</cp:lastModifiedBy>
  <cp:revision>1</cp:revision>
  <dcterms:created xsi:type="dcterms:W3CDTF">2025-08-27T11:57:00Z</dcterms:created>
  <dcterms:modified xsi:type="dcterms:W3CDTF">2025-08-27T12:34:00Z</dcterms:modified>
</cp:coreProperties>
</file>