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154B" w14:textId="7B48CE50" w:rsidR="00903C19" w:rsidRPr="00E61614" w:rsidRDefault="00D66F70" w:rsidP="00D66F70">
      <w:pPr>
        <w:tabs>
          <w:tab w:val="left" w:leader="dot" w:pos="7560"/>
          <w:tab w:val="left" w:leader="dot" w:pos="9360"/>
        </w:tabs>
        <w:spacing w:before="60" w:after="60" w:line="276" w:lineRule="auto"/>
        <w:ind w:left="-14"/>
        <w:jc w:val="right"/>
        <w:rPr>
          <w:color w:val="000000" w:themeColor="text1"/>
          <w:sz w:val="22"/>
          <w:szCs w:val="22"/>
        </w:rPr>
      </w:pPr>
      <w:r w:rsidRPr="37AB7CB5">
        <w:rPr>
          <w:color w:val="000000" w:themeColor="text1"/>
          <w:sz w:val="22"/>
          <w:szCs w:val="22"/>
        </w:rPr>
        <w:t xml:space="preserve">Sutarties </w:t>
      </w:r>
      <w:r w:rsidR="5BC3160B" w:rsidRPr="37AB7CB5">
        <w:rPr>
          <w:color w:val="000000" w:themeColor="text1"/>
          <w:sz w:val="22"/>
          <w:szCs w:val="22"/>
        </w:rPr>
        <w:t>3</w:t>
      </w:r>
      <w:r w:rsidR="003A67F5" w:rsidRPr="37AB7CB5">
        <w:rPr>
          <w:color w:val="000000" w:themeColor="text1"/>
          <w:sz w:val="22"/>
          <w:szCs w:val="22"/>
        </w:rPr>
        <w:t xml:space="preserve"> priedas</w:t>
      </w:r>
    </w:p>
    <w:p w14:paraId="37F07D43" w14:textId="4ECB7018" w:rsidR="007353E4" w:rsidRPr="00E61614" w:rsidRDefault="007353E4" w:rsidP="007934FB">
      <w:pPr>
        <w:tabs>
          <w:tab w:val="left" w:leader="dot" w:pos="7560"/>
          <w:tab w:val="left" w:leader="dot" w:pos="9360"/>
        </w:tabs>
        <w:spacing w:before="60" w:after="60" w:line="276" w:lineRule="auto"/>
        <w:ind w:left="-14"/>
        <w:jc w:val="center"/>
        <w:rPr>
          <w:b/>
          <w:color w:val="000000" w:themeColor="text1"/>
          <w:sz w:val="22"/>
          <w:szCs w:val="22"/>
        </w:rPr>
      </w:pPr>
      <w:r w:rsidRPr="00E61614">
        <w:rPr>
          <w:b/>
          <w:color w:val="000000" w:themeColor="text1"/>
          <w:sz w:val="22"/>
          <w:szCs w:val="22"/>
        </w:rPr>
        <w:t>KONFIDENCIALUMO PASIŽADĖJIMAS</w:t>
      </w:r>
    </w:p>
    <w:p w14:paraId="200242FE" w14:textId="0671A045" w:rsidR="007353E4" w:rsidRPr="00E61614" w:rsidRDefault="007353E4" w:rsidP="007934FB">
      <w:pPr>
        <w:tabs>
          <w:tab w:val="left" w:leader="dot" w:pos="7560"/>
          <w:tab w:val="left" w:leader="dot" w:pos="9360"/>
        </w:tabs>
        <w:spacing w:before="60" w:after="60" w:line="276" w:lineRule="auto"/>
        <w:ind w:left="-14"/>
        <w:jc w:val="center"/>
        <w:rPr>
          <w:color w:val="000000" w:themeColor="text1"/>
          <w:sz w:val="22"/>
          <w:szCs w:val="22"/>
        </w:rPr>
      </w:pPr>
      <w:r w:rsidRPr="00E61614">
        <w:rPr>
          <w:color w:val="000000" w:themeColor="text1"/>
          <w:sz w:val="22"/>
          <w:szCs w:val="22"/>
        </w:rPr>
        <w:t>20</w:t>
      </w:r>
      <w:r w:rsidR="000C79BB" w:rsidRPr="00E61614">
        <w:rPr>
          <w:color w:val="000000" w:themeColor="text1"/>
          <w:sz w:val="22"/>
          <w:szCs w:val="22"/>
        </w:rPr>
        <w:t>2</w:t>
      </w:r>
      <w:r w:rsidR="003A67F5">
        <w:rPr>
          <w:color w:val="000000" w:themeColor="text1"/>
          <w:sz w:val="22"/>
          <w:szCs w:val="22"/>
        </w:rPr>
        <w:t>5</w:t>
      </w:r>
      <w:r w:rsidR="00071B45" w:rsidRPr="00E61614">
        <w:rPr>
          <w:color w:val="000000" w:themeColor="text1"/>
          <w:sz w:val="22"/>
          <w:szCs w:val="22"/>
        </w:rPr>
        <w:t xml:space="preserve"> m.</w:t>
      </w:r>
      <w:r w:rsidR="00695708">
        <w:rPr>
          <w:color w:val="000000" w:themeColor="text1"/>
          <w:sz w:val="22"/>
          <w:szCs w:val="22"/>
        </w:rPr>
        <w:t xml:space="preserve"> _________ mėn. ____</w:t>
      </w:r>
      <w:r w:rsidR="003A67F5">
        <w:rPr>
          <w:color w:val="000000" w:themeColor="text1"/>
          <w:sz w:val="22"/>
          <w:szCs w:val="22"/>
        </w:rPr>
        <w:t xml:space="preserve"> </w:t>
      </w:r>
      <w:r w:rsidR="00071B45" w:rsidRPr="00E61614">
        <w:rPr>
          <w:rFonts w:eastAsia="Times New Roman"/>
          <w:color w:val="000000" w:themeColor="text1"/>
          <w:sz w:val="22"/>
          <w:szCs w:val="22"/>
        </w:rPr>
        <w:t>d.</w:t>
      </w:r>
    </w:p>
    <w:p w14:paraId="11D0C0F9" w14:textId="2B133418" w:rsidR="007353E4" w:rsidRPr="00E61614" w:rsidRDefault="007353E4" w:rsidP="005A7E3E">
      <w:pPr>
        <w:tabs>
          <w:tab w:val="left" w:leader="dot" w:pos="7560"/>
          <w:tab w:val="left" w:leader="dot" w:pos="9360"/>
        </w:tabs>
        <w:spacing w:before="60" w:line="276" w:lineRule="auto"/>
        <w:ind w:left="-11"/>
        <w:jc w:val="center"/>
        <w:rPr>
          <w:color w:val="000000" w:themeColor="text1"/>
          <w:sz w:val="22"/>
          <w:szCs w:val="22"/>
        </w:rPr>
      </w:pPr>
      <w:r w:rsidRPr="00E61614">
        <w:rPr>
          <w:color w:val="000000" w:themeColor="text1"/>
          <w:sz w:val="22"/>
          <w:szCs w:val="22"/>
        </w:rPr>
        <w:t>Vilnius</w:t>
      </w:r>
    </w:p>
    <w:p w14:paraId="1AC24567" w14:textId="77777777" w:rsidR="00CB7D77" w:rsidRPr="00E61614" w:rsidRDefault="00CB7D77" w:rsidP="005A7E3E">
      <w:pPr>
        <w:tabs>
          <w:tab w:val="left" w:leader="dot" w:pos="7560"/>
          <w:tab w:val="left" w:leader="dot" w:pos="9360"/>
        </w:tabs>
        <w:spacing w:before="60" w:line="276" w:lineRule="auto"/>
        <w:ind w:left="-11"/>
        <w:jc w:val="center"/>
        <w:rPr>
          <w:color w:val="000000" w:themeColor="text1"/>
          <w:sz w:val="22"/>
          <w:szCs w:val="22"/>
        </w:rPr>
      </w:pPr>
    </w:p>
    <w:p w14:paraId="1087DADD" w14:textId="77777777" w:rsidR="007353E4" w:rsidRPr="00E61614" w:rsidRDefault="007353E4" w:rsidP="003E79EB">
      <w:pPr>
        <w:tabs>
          <w:tab w:val="left" w:pos="567"/>
          <w:tab w:val="left" w:leader="dot" w:pos="7560"/>
          <w:tab w:val="left" w:leader="dot" w:pos="9360"/>
        </w:tabs>
        <w:spacing w:before="60" w:after="60"/>
        <w:ind w:left="-993" w:firstLine="1135"/>
        <w:jc w:val="both"/>
        <w:rPr>
          <w:color w:val="000000" w:themeColor="text1"/>
          <w:sz w:val="22"/>
          <w:szCs w:val="22"/>
        </w:rPr>
      </w:pPr>
      <w:r w:rsidRPr="00E61614">
        <w:rPr>
          <w:color w:val="000000" w:themeColor="text1"/>
          <w:sz w:val="22"/>
          <w:szCs w:val="22"/>
        </w:rPr>
        <w:t>Aš,</w:t>
      </w:r>
      <w:r w:rsidR="003E79EB" w:rsidRPr="00E61614">
        <w:rPr>
          <w:color w:val="000000" w:themeColor="text1"/>
          <w:sz w:val="22"/>
          <w:szCs w:val="22"/>
        </w:rPr>
        <w:t xml:space="preserve">  </w:t>
      </w:r>
      <w:r w:rsidRPr="00E61614">
        <w:rPr>
          <w:color w:val="000000" w:themeColor="text1"/>
          <w:sz w:val="22"/>
          <w:szCs w:val="22"/>
        </w:rPr>
        <w:t>____________________________</w:t>
      </w:r>
      <w:r w:rsidR="00D532C0" w:rsidRPr="00E61614">
        <w:rPr>
          <w:color w:val="000000" w:themeColor="text1"/>
          <w:sz w:val="22"/>
          <w:szCs w:val="22"/>
        </w:rPr>
        <w:t>______________</w:t>
      </w:r>
      <w:r w:rsidRPr="00E61614">
        <w:rPr>
          <w:color w:val="000000" w:themeColor="text1"/>
          <w:sz w:val="22"/>
          <w:szCs w:val="22"/>
        </w:rPr>
        <w:t>__________,</w:t>
      </w:r>
    </w:p>
    <w:p w14:paraId="46E411EC" w14:textId="6E17BFC5" w:rsidR="007353E4" w:rsidRPr="00E61614" w:rsidRDefault="00D532C0" w:rsidP="003E79EB">
      <w:pPr>
        <w:tabs>
          <w:tab w:val="left" w:pos="1134"/>
          <w:tab w:val="left" w:pos="3240"/>
          <w:tab w:val="left" w:pos="3960"/>
          <w:tab w:val="left" w:leader="dot" w:pos="9360"/>
        </w:tabs>
        <w:spacing w:before="60" w:after="60"/>
        <w:rPr>
          <w:i/>
          <w:color w:val="000000" w:themeColor="text1"/>
          <w:sz w:val="20"/>
          <w:szCs w:val="20"/>
        </w:rPr>
      </w:pPr>
      <w:r w:rsidRPr="00E61614">
        <w:rPr>
          <w:i/>
          <w:color w:val="000000" w:themeColor="text1"/>
          <w:sz w:val="22"/>
          <w:szCs w:val="22"/>
        </w:rPr>
        <w:t xml:space="preserve">    </w:t>
      </w:r>
      <w:r w:rsidR="003E79EB" w:rsidRPr="00E61614">
        <w:rPr>
          <w:i/>
          <w:color w:val="000000" w:themeColor="text1"/>
          <w:sz w:val="22"/>
          <w:szCs w:val="22"/>
        </w:rPr>
        <w:t xml:space="preserve"> </w:t>
      </w:r>
      <w:r w:rsidR="007353E4" w:rsidRPr="00E61614">
        <w:rPr>
          <w:i/>
          <w:color w:val="000000" w:themeColor="text1"/>
          <w:sz w:val="20"/>
          <w:szCs w:val="20"/>
        </w:rPr>
        <w:t>(</w:t>
      </w:r>
      <w:r w:rsidRPr="00E61614">
        <w:rPr>
          <w:i/>
          <w:color w:val="000000" w:themeColor="text1"/>
          <w:sz w:val="20"/>
          <w:szCs w:val="20"/>
        </w:rPr>
        <w:t>Paslaugų teikėjo</w:t>
      </w:r>
      <w:r w:rsidR="007353E4" w:rsidRPr="00E61614">
        <w:rPr>
          <w:i/>
          <w:color w:val="000000" w:themeColor="text1"/>
          <w:sz w:val="20"/>
          <w:szCs w:val="20"/>
        </w:rPr>
        <w:t xml:space="preserve"> </w:t>
      </w:r>
      <w:r w:rsidR="003A5294" w:rsidRPr="00E61614">
        <w:rPr>
          <w:i/>
          <w:color w:val="000000" w:themeColor="text1"/>
          <w:sz w:val="20"/>
          <w:szCs w:val="20"/>
        </w:rPr>
        <w:t xml:space="preserve">arba jo </w:t>
      </w:r>
      <w:r w:rsidR="007353E4" w:rsidRPr="00E61614">
        <w:rPr>
          <w:i/>
          <w:color w:val="000000" w:themeColor="text1"/>
          <w:sz w:val="20"/>
          <w:szCs w:val="20"/>
        </w:rPr>
        <w:t>įgalioto asmens vardas ir pavardė, pareigų pavadinimas)</w:t>
      </w:r>
    </w:p>
    <w:p w14:paraId="36906912" w14:textId="77777777" w:rsidR="007353E4" w:rsidRPr="00E61614" w:rsidRDefault="007353E4" w:rsidP="007934FB">
      <w:pPr>
        <w:tabs>
          <w:tab w:val="left" w:pos="1134"/>
          <w:tab w:val="left" w:pos="3240"/>
          <w:tab w:val="left" w:pos="3960"/>
          <w:tab w:val="left" w:leader="dot" w:pos="9360"/>
        </w:tabs>
        <w:spacing w:before="60" w:after="60"/>
        <w:ind w:left="-993" w:firstLine="723"/>
        <w:jc w:val="center"/>
        <w:rPr>
          <w:i/>
          <w:color w:val="000000" w:themeColor="text1"/>
          <w:sz w:val="16"/>
          <w:szCs w:val="16"/>
        </w:rPr>
      </w:pPr>
    </w:p>
    <w:p w14:paraId="5D1BA550" w14:textId="69A9AF07" w:rsidR="007353E4" w:rsidRPr="00E61614" w:rsidRDefault="003A5294" w:rsidP="00064B26">
      <w:pPr>
        <w:tabs>
          <w:tab w:val="left" w:pos="1134"/>
          <w:tab w:val="left" w:pos="3240"/>
          <w:tab w:val="left" w:pos="3960"/>
          <w:tab w:val="left" w:leader="dot" w:pos="9360"/>
        </w:tabs>
        <w:spacing w:before="60" w:after="60"/>
        <w:ind w:left="-567" w:firstLine="723"/>
        <w:jc w:val="both"/>
        <w:rPr>
          <w:color w:val="000000" w:themeColor="text1"/>
          <w:sz w:val="22"/>
          <w:szCs w:val="22"/>
        </w:rPr>
      </w:pPr>
      <w:r w:rsidRPr="00E61614">
        <w:rPr>
          <w:color w:val="000000" w:themeColor="text1"/>
          <w:sz w:val="22"/>
          <w:szCs w:val="22"/>
        </w:rPr>
        <w:t>s</w:t>
      </w:r>
      <w:r w:rsidR="007353E4" w:rsidRPr="00E61614">
        <w:rPr>
          <w:color w:val="000000" w:themeColor="text1"/>
          <w:sz w:val="22"/>
          <w:szCs w:val="22"/>
        </w:rPr>
        <w:t>udarydama</w:t>
      </w:r>
      <w:r w:rsidRPr="00E61614">
        <w:rPr>
          <w:color w:val="000000" w:themeColor="text1"/>
          <w:sz w:val="22"/>
          <w:szCs w:val="22"/>
        </w:rPr>
        <w:t>(s)</w:t>
      </w:r>
      <w:r w:rsidR="00CB7D77" w:rsidRPr="00E61614">
        <w:rPr>
          <w:color w:val="000000" w:themeColor="text1"/>
          <w:sz w:val="22"/>
          <w:szCs w:val="22"/>
        </w:rPr>
        <w:t xml:space="preserve"> </w:t>
      </w:r>
      <w:r w:rsidR="00DD5B94" w:rsidRPr="00E61614">
        <w:rPr>
          <w:color w:val="000000" w:themeColor="text1"/>
          <w:sz w:val="22"/>
          <w:szCs w:val="22"/>
        </w:rPr>
        <w:t>202</w:t>
      </w:r>
      <w:r w:rsidR="003A67F5">
        <w:rPr>
          <w:color w:val="000000" w:themeColor="text1"/>
          <w:sz w:val="22"/>
          <w:szCs w:val="22"/>
        </w:rPr>
        <w:t>5</w:t>
      </w:r>
      <w:r w:rsidR="00DD5B94" w:rsidRPr="00E61614">
        <w:rPr>
          <w:color w:val="000000" w:themeColor="text1"/>
          <w:sz w:val="22"/>
          <w:szCs w:val="22"/>
        </w:rPr>
        <w:t xml:space="preserve"> m.</w:t>
      </w:r>
      <w:r w:rsidR="003A67F5">
        <w:rPr>
          <w:color w:val="000000" w:themeColor="text1"/>
          <w:sz w:val="22"/>
          <w:szCs w:val="22"/>
        </w:rPr>
        <w:t xml:space="preserve"> </w:t>
      </w:r>
      <w:r w:rsidR="00695708">
        <w:rPr>
          <w:color w:val="000000" w:themeColor="text1"/>
          <w:sz w:val="22"/>
          <w:szCs w:val="22"/>
        </w:rPr>
        <w:t>____________ mėn. ____</w:t>
      </w:r>
      <w:r w:rsidR="00DD5B94" w:rsidRPr="00E61614">
        <w:rPr>
          <w:color w:val="000000" w:themeColor="text1"/>
          <w:sz w:val="22"/>
          <w:szCs w:val="22"/>
        </w:rPr>
        <w:t>d. paslaugų sutartį Nr.</w:t>
      </w:r>
      <w:r w:rsidR="003A67F5">
        <w:rPr>
          <w:color w:val="000000" w:themeColor="text1"/>
          <w:sz w:val="22"/>
          <w:szCs w:val="22"/>
        </w:rPr>
        <w:t xml:space="preserve"> </w:t>
      </w:r>
      <w:r w:rsidR="00695708">
        <w:rPr>
          <w:color w:val="000000" w:themeColor="text1"/>
          <w:sz w:val="22"/>
          <w:szCs w:val="22"/>
        </w:rPr>
        <w:t>_________</w:t>
      </w:r>
      <w:r w:rsidR="003A67F5">
        <w:rPr>
          <w:color w:val="000000" w:themeColor="text1"/>
          <w:sz w:val="22"/>
          <w:szCs w:val="22"/>
        </w:rPr>
        <w:t xml:space="preserve"> </w:t>
      </w:r>
      <w:r w:rsidR="007353E4" w:rsidRPr="00E61614">
        <w:rPr>
          <w:color w:val="000000" w:themeColor="text1"/>
          <w:sz w:val="22"/>
          <w:szCs w:val="22"/>
        </w:rPr>
        <w:t>su Nacionali</w:t>
      </w:r>
      <w:r w:rsidR="00B012E6" w:rsidRPr="00E61614">
        <w:rPr>
          <w:color w:val="000000" w:themeColor="text1"/>
          <w:sz w:val="22"/>
          <w:szCs w:val="22"/>
        </w:rPr>
        <w:t>ne</w:t>
      </w:r>
      <w:r w:rsidR="00AE4758" w:rsidRPr="00E61614">
        <w:rPr>
          <w:color w:val="000000" w:themeColor="text1"/>
          <w:sz w:val="22"/>
          <w:szCs w:val="22"/>
        </w:rPr>
        <w:t xml:space="preserve"> švietimo agentūra dėl </w:t>
      </w:r>
      <w:r w:rsidR="00695708">
        <w:rPr>
          <w:color w:val="000000" w:themeColor="text1"/>
          <w:sz w:val="22"/>
          <w:szCs w:val="22"/>
        </w:rPr>
        <w:t>________________________</w:t>
      </w:r>
      <w:r w:rsidRPr="00E61614">
        <w:rPr>
          <w:color w:val="000000" w:themeColor="text1"/>
          <w:sz w:val="22"/>
          <w:szCs w:val="22"/>
        </w:rPr>
        <w:t xml:space="preserve"> </w:t>
      </w:r>
      <w:r w:rsidR="007353E4" w:rsidRPr="00E61614">
        <w:rPr>
          <w:color w:val="000000" w:themeColor="text1"/>
          <w:sz w:val="22"/>
          <w:szCs w:val="22"/>
        </w:rPr>
        <w:t>(toliau – Sutartis):</w:t>
      </w:r>
    </w:p>
    <w:p w14:paraId="08A1DCBC" w14:textId="0505143B" w:rsidR="007353E4" w:rsidRPr="00E61614" w:rsidRDefault="00CA68A3" w:rsidP="00B012E6">
      <w:pPr>
        <w:numPr>
          <w:ilvl w:val="0"/>
          <w:numId w:val="3"/>
        </w:numPr>
        <w:tabs>
          <w:tab w:val="clear" w:pos="958"/>
          <w:tab w:val="num" w:pos="142"/>
          <w:tab w:val="left" w:pos="1134"/>
          <w:tab w:val="left" w:pos="3240"/>
          <w:tab w:val="left" w:pos="3960"/>
          <w:tab w:val="left" w:leader="dot" w:pos="9360"/>
        </w:tabs>
        <w:spacing w:before="60" w:after="60"/>
        <w:ind w:left="-993" w:firstLine="723"/>
        <w:rPr>
          <w:color w:val="000000" w:themeColor="text1"/>
          <w:sz w:val="22"/>
          <w:szCs w:val="22"/>
        </w:rPr>
      </w:pPr>
      <w:r w:rsidRPr="00E61614">
        <w:rPr>
          <w:b/>
          <w:color w:val="000000" w:themeColor="text1"/>
          <w:sz w:val="22"/>
          <w:szCs w:val="22"/>
        </w:rPr>
        <w:t>Į</w:t>
      </w:r>
      <w:r w:rsidR="007353E4" w:rsidRPr="00E61614">
        <w:rPr>
          <w:b/>
          <w:color w:val="000000" w:themeColor="text1"/>
          <w:sz w:val="22"/>
          <w:szCs w:val="22"/>
        </w:rPr>
        <w:t>sipareigoju ir pasižadu</w:t>
      </w:r>
      <w:r w:rsidR="007353E4" w:rsidRPr="00E61614">
        <w:rPr>
          <w:color w:val="000000" w:themeColor="text1"/>
          <w:sz w:val="22"/>
          <w:szCs w:val="22"/>
        </w:rPr>
        <w:t>:</w:t>
      </w:r>
    </w:p>
    <w:p w14:paraId="449DD6A3" w14:textId="77777777" w:rsidR="007353E4" w:rsidRPr="00E61614" w:rsidRDefault="007353E4" w:rsidP="000F12F0">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saugoti ir tik įstatymų bei kitų teisės aktų nustatytais tikslai</w:t>
      </w:r>
      <w:r w:rsidR="00B012E6" w:rsidRPr="00E61614">
        <w:rPr>
          <w:color w:val="000000" w:themeColor="text1"/>
          <w:sz w:val="22"/>
          <w:szCs w:val="22"/>
        </w:rPr>
        <w:t>s</w:t>
      </w:r>
      <w:r w:rsidRPr="00E61614">
        <w:rPr>
          <w:color w:val="000000" w:themeColor="text1"/>
          <w:sz w:val="22"/>
          <w:szCs w:val="22"/>
        </w:rPr>
        <w:t xml:space="preserve"> ir tvarka naudoti konfidencialią informaciją (kaip ji apibrėžta Sutartyje ir taikytinuose teisės aktuose), kuri man taps žinoma vykdant Sutartį;</w:t>
      </w:r>
    </w:p>
    <w:p w14:paraId="764009D9" w14:textId="37DE5F2F" w:rsidR="007353E4" w:rsidRPr="00E61614" w:rsidRDefault="0091087D"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re</w:t>
      </w:r>
      <w:r w:rsidR="1608C205" w:rsidRPr="00E61614">
        <w:rPr>
          <w:color w:val="000000" w:themeColor="text1"/>
          <w:sz w:val="22"/>
          <w:szCs w:val="22"/>
        </w:rPr>
        <w:t>ngiamą</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recenzuojamą</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vertinamą</w:t>
      </w:r>
      <w:r w:rsidR="00AE4758" w:rsidRPr="00E61614">
        <w:rPr>
          <w:color w:val="000000" w:themeColor="text1"/>
          <w:sz w:val="22"/>
          <w:szCs w:val="22"/>
        </w:rPr>
        <w:t xml:space="preserve"> </w:t>
      </w:r>
      <w:r w:rsidR="00943996">
        <w:rPr>
          <w:color w:val="000000" w:themeColor="text1"/>
          <w:sz w:val="22"/>
          <w:szCs w:val="22"/>
        </w:rPr>
        <w:t>fiz</w:t>
      </w:r>
      <w:r w:rsidR="00D96DE2">
        <w:rPr>
          <w:color w:val="000000" w:themeColor="text1"/>
          <w:sz w:val="22"/>
          <w:szCs w:val="22"/>
        </w:rPr>
        <w:t>ikos</w:t>
      </w:r>
      <w:r w:rsidR="00DD6AE5" w:rsidRPr="00E61614">
        <w:rPr>
          <w:color w:val="000000" w:themeColor="text1"/>
          <w:sz w:val="22"/>
          <w:szCs w:val="22"/>
        </w:rPr>
        <w:t xml:space="preserve"> VBE </w:t>
      </w:r>
      <w:r w:rsidR="00695708">
        <w:rPr>
          <w:color w:val="000000" w:themeColor="text1"/>
          <w:sz w:val="22"/>
          <w:szCs w:val="22"/>
        </w:rPr>
        <w:t>medžiagą</w:t>
      </w:r>
      <w:r w:rsidR="003A5294" w:rsidRPr="00E61614">
        <w:rPr>
          <w:color w:val="000000" w:themeColor="text1"/>
          <w:sz w:val="22"/>
          <w:szCs w:val="22"/>
        </w:rPr>
        <w:t xml:space="preserve"> ir bet kokias j</w:t>
      </w:r>
      <w:r w:rsidR="00081EB9" w:rsidRPr="00E61614">
        <w:rPr>
          <w:color w:val="000000" w:themeColor="text1"/>
          <w:sz w:val="22"/>
          <w:szCs w:val="22"/>
        </w:rPr>
        <w:t>os</w:t>
      </w:r>
      <w:r w:rsidR="003A5294" w:rsidRPr="00E61614">
        <w:rPr>
          <w:color w:val="000000" w:themeColor="text1"/>
          <w:sz w:val="22"/>
          <w:szCs w:val="22"/>
        </w:rPr>
        <w:t xml:space="preserve"> dalis, su </w:t>
      </w:r>
      <w:r w:rsidR="00695708">
        <w:rPr>
          <w:color w:val="000000" w:themeColor="text1"/>
          <w:sz w:val="22"/>
          <w:szCs w:val="22"/>
        </w:rPr>
        <w:t>ja</w:t>
      </w:r>
      <w:r w:rsidR="007353E4" w:rsidRPr="00E61614">
        <w:rPr>
          <w:color w:val="000000" w:themeColor="text1"/>
          <w:sz w:val="22"/>
          <w:szCs w:val="22"/>
        </w:rPr>
        <w:t xml:space="preserve"> susijusią </w:t>
      </w:r>
      <w:r w:rsidR="003A5294" w:rsidRPr="00E61614">
        <w:rPr>
          <w:color w:val="000000" w:themeColor="text1"/>
          <w:sz w:val="22"/>
          <w:szCs w:val="22"/>
        </w:rPr>
        <w:t>parengiamąją medžiagą, u</w:t>
      </w:r>
      <w:r w:rsidR="007353E4" w:rsidRPr="00E61614">
        <w:rPr>
          <w:color w:val="000000" w:themeColor="text1"/>
          <w:sz w:val="22"/>
          <w:szCs w:val="22"/>
        </w:rPr>
        <w:t>žduočių rengėjų</w:t>
      </w:r>
      <w:r w:rsidR="00D96DE2">
        <w:rPr>
          <w:color w:val="000000" w:themeColor="text1"/>
          <w:sz w:val="22"/>
          <w:szCs w:val="22"/>
        </w:rPr>
        <w:t xml:space="preserve"> </w:t>
      </w:r>
      <w:r w:rsidR="003A5294" w:rsidRPr="00E61614">
        <w:rPr>
          <w:color w:val="000000" w:themeColor="text1"/>
          <w:sz w:val="22"/>
          <w:szCs w:val="22"/>
        </w:rPr>
        <w:t>/</w:t>
      </w:r>
      <w:r w:rsidR="00D96DE2">
        <w:rPr>
          <w:color w:val="000000" w:themeColor="text1"/>
          <w:sz w:val="22"/>
          <w:szCs w:val="22"/>
        </w:rPr>
        <w:t xml:space="preserve"> </w:t>
      </w:r>
      <w:r w:rsidR="003A5294" w:rsidRPr="00E61614">
        <w:rPr>
          <w:color w:val="000000" w:themeColor="text1"/>
          <w:sz w:val="22"/>
          <w:szCs w:val="22"/>
        </w:rPr>
        <w:t>recenzentų</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vertintojų</w:t>
      </w:r>
      <w:r w:rsidR="007353E4" w:rsidRPr="00E61614">
        <w:rPr>
          <w:color w:val="000000" w:themeColor="text1"/>
          <w:sz w:val="22"/>
          <w:szCs w:val="22"/>
        </w:rPr>
        <w:t xml:space="preserve"> pavardes bei kitą konfidencialią informaciją saugoti bet kokiame formate taip, kad tretiesiems asmenims netaptų žinomas konfidencialios informacijos turėjimo faktas ir kad tretieji asmenys neturėtų jokios galimybės susipažinti ir</w:t>
      </w:r>
      <w:r w:rsidR="00943996">
        <w:rPr>
          <w:color w:val="000000" w:themeColor="text1"/>
          <w:sz w:val="22"/>
          <w:szCs w:val="22"/>
        </w:rPr>
        <w:t xml:space="preserve"> </w:t>
      </w:r>
      <w:r w:rsidR="003A5294" w:rsidRPr="00E61614">
        <w:rPr>
          <w:color w:val="000000" w:themeColor="text1"/>
          <w:sz w:val="22"/>
          <w:szCs w:val="22"/>
        </w:rPr>
        <w:t>/</w:t>
      </w:r>
      <w:r w:rsidR="00943996">
        <w:rPr>
          <w:color w:val="000000" w:themeColor="text1"/>
          <w:sz w:val="22"/>
          <w:szCs w:val="22"/>
        </w:rPr>
        <w:t xml:space="preserve"> </w:t>
      </w:r>
      <w:r w:rsidR="007353E4" w:rsidRPr="00E61614">
        <w:rPr>
          <w:color w:val="000000" w:themeColor="text1"/>
          <w:sz w:val="22"/>
          <w:szCs w:val="22"/>
        </w:rPr>
        <w:t>ar</w:t>
      </w:r>
      <w:r w:rsidR="00B012E6" w:rsidRPr="00E61614">
        <w:rPr>
          <w:color w:val="000000" w:themeColor="text1"/>
          <w:sz w:val="22"/>
          <w:szCs w:val="22"/>
        </w:rPr>
        <w:t>ba</w:t>
      </w:r>
      <w:r w:rsidR="007353E4" w:rsidRPr="00E61614">
        <w:rPr>
          <w:color w:val="000000" w:themeColor="text1"/>
          <w:sz w:val="22"/>
          <w:szCs w:val="22"/>
        </w:rPr>
        <w:t xml:space="preserve"> pasinaudoti konfidencialia informacija, išskyrus kai tokią teisę jiems aiškiai ir nedviprasmiškai suteikia taikytini teisės aktai;</w:t>
      </w:r>
    </w:p>
    <w:p w14:paraId="11C6B37C" w14:textId="66B3C397" w:rsidR="007353E4" w:rsidRPr="00E61614" w:rsidRDefault="007353E4" w:rsidP="00064B26">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išlaikyti </w:t>
      </w:r>
      <w:r w:rsidR="00B012E6" w:rsidRPr="00E61614">
        <w:rPr>
          <w:color w:val="000000" w:themeColor="text1"/>
          <w:sz w:val="22"/>
          <w:szCs w:val="22"/>
        </w:rPr>
        <w:t xml:space="preserve">mano </w:t>
      </w:r>
      <w:r w:rsidR="000478ED" w:rsidRPr="00E61614">
        <w:rPr>
          <w:color w:val="000000" w:themeColor="text1"/>
          <w:sz w:val="22"/>
          <w:szCs w:val="22"/>
        </w:rPr>
        <w:t>re</w:t>
      </w:r>
      <w:r w:rsidR="694694B4" w:rsidRPr="00E61614">
        <w:rPr>
          <w:color w:val="000000" w:themeColor="text1"/>
          <w:sz w:val="22"/>
          <w:szCs w:val="22"/>
        </w:rPr>
        <w:t>ngi</w:t>
      </w:r>
      <w:r w:rsidR="000478ED" w:rsidRPr="00E61614">
        <w:rPr>
          <w:color w:val="000000" w:themeColor="text1"/>
          <w:sz w:val="22"/>
          <w:szCs w:val="22"/>
        </w:rPr>
        <w:t>am</w:t>
      </w:r>
      <w:r w:rsidR="009E4FC8" w:rsidRPr="00E61614">
        <w:rPr>
          <w:color w:val="000000" w:themeColor="text1"/>
          <w:sz w:val="22"/>
          <w:szCs w:val="22"/>
        </w:rPr>
        <w:t>os</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recenzuojamos</w:t>
      </w:r>
      <w:r w:rsidR="00D96DE2">
        <w:rPr>
          <w:color w:val="000000" w:themeColor="text1"/>
          <w:sz w:val="22"/>
          <w:szCs w:val="22"/>
        </w:rPr>
        <w:t xml:space="preserve"> </w:t>
      </w:r>
      <w:r w:rsidR="00695708">
        <w:rPr>
          <w:color w:val="000000" w:themeColor="text1"/>
          <w:sz w:val="22"/>
          <w:szCs w:val="22"/>
        </w:rPr>
        <w:t>/</w:t>
      </w:r>
      <w:r w:rsidR="00D96DE2">
        <w:rPr>
          <w:color w:val="000000" w:themeColor="text1"/>
          <w:sz w:val="22"/>
          <w:szCs w:val="22"/>
        </w:rPr>
        <w:t xml:space="preserve"> </w:t>
      </w:r>
      <w:r w:rsidR="00695708">
        <w:rPr>
          <w:color w:val="000000" w:themeColor="text1"/>
          <w:sz w:val="22"/>
          <w:szCs w:val="22"/>
        </w:rPr>
        <w:t>vertinamos</w:t>
      </w:r>
      <w:r w:rsidR="00AE4758" w:rsidRPr="00E61614">
        <w:rPr>
          <w:color w:val="000000" w:themeColor="text1"/>
          <w:sz w:val="22"/>
          <w:szCs w:val="22"/>
        </w:rPr>
        <w:t xml:space="preserve"> </w:t>
      </w:r>
      <w:r w:rsidR="00943996">
        <w:rPr>
          <w:color w:val="000000" w:themeColor="text1"/>
          <w:sz w:val="22"/>
          <w:szCs w:val="22"/>
        </w:rPr>
        <w:t>fiz</w:t>
      </w:r>
      <w:r w:rsidR="00D96DE2">
        <w:rPr>
          <w:color w:val="000000" w:themeColor="text1"/>
          <w:sz w:val="22"/>
          <w:szCs w:val="22"/>
        </w:rPr>
        <w:t>ikos</w:t>
      </w:r>
      <w:r w:rsidR="009E4FC8" w:rsidRPr="00E61614">
        <w:rPr>
          <w:color w:val="000000" w:themeColor="text1"/>
          <w:sz w:val="22"/>
          <w:szCs w:val="22"/>
        </w:rPr>
        <w:t xml:space="preserve"> </w:t>
      </w:r>
      <w:r w:rsidR="00DD6AE5" w:rsidRPr="00E61614">
        <w:rPr>
          <w:color w:val="000000" w:themeColor="text1"/>
          <w:sz w:val="22"/>
          <w:szCs w:val="22"/>
        </w:rPr>
        <w:t xml:space="preserve">VBE </w:t>
      </w:r>
      <w:r w:rsidR="00695708">
        <w:rPr>
          <w:color w:val="000000" w:themeColor="text1"/>
          <w:sz w:val="22"/>
          <w:szCs w:val="22"/>
        </w:rPr>
        <w:t>medžiagos</w:t>
      </w:r>
      <w:r w:rsidR="009E4FC8" w:rsidRPr="00E61614">
        <w:rPr>
          <w:color w:val="000000" w:themeColor="text1"/>
          <w:sz w:val="22"/>
          <w:szCs w:val="22"/>
        </w:rPr>
        <w:t xml:space="preserve"> </w:t>
      </w:r>
      <w:r w:rsidRPr="00E61614">
        <w:rPr>
          <w:color w:val="000000" w:themeColor="text1"/>
          <w:sz w:val="22"/>
          <w:szCs w:val="22"/>
        </w:rPr>
        <w:t xml:space="preserve">ar bet kokių </w:t>
      </w:r>
      <w:r w:rsidR="00B012E6" w:rsidRPr="00E61614">
        <w:rPr>
          <w:color w:val="000000" w:themeColor="text1"/>
          <w:sz w:val="22"/>
          <w:szCs w:val="22"/>
        </w:rPr>
        <w:t>j</w:t>
      </w:r>
      <w:r w:rsidR="009E4FC8" w:rsidRPr="00E61614">
        <w:rPr>
          <w:color w:val="000000" w:themeColor="text1"/>
          <w:sz w:val="22"/>
          <w:szCs w:val="22"/>
        </w:rPr>
        <w:t>os</w:t>
      </w:r>
      <w:r w:rsidR="00B012E6" w:rsidRPr="00E61614">
        <w:rPr>
          <w:color w:val="000000" w:themeColor="text1"/>
          <w:sz w:val="22"/>
          <w:szCs w:val="22"/>
        </w:rPr>
        <w:t xml:space="preserve"> dalių konfid</w:t>
      </w:r>
      <w:r w:rsidR="005A7826" w:rsidRPr="00E61614">
        <w:rPr>
          <w:color w:val="000000" w:themeColor="text1"/>
          <w:sz w:val="22"/>
          <w:szCs w:val="22"/>
        </w:rPr>
        <w:t xml:space="preserve">encialumą iki </w:t>
      </w:r>
      <w:r w:rsidR="00695708">
        <w:rPr>
          <w:color w:val="000000" w:themeColor="text1"/>
          <w:sz w:val="22"/>
          <w:szCs w:val="22"/>
        </w:rPr>
        <w:t>jos</w:t>
      </w:r>
      <w:r w:rsidRPr="00E61614">
        <w:rPr>
          <w:color w:val="000000" w:themeColor="text1"/>
          <w:sz w:val="22"/>
          <w:szCs w:val="22"/>
        </w:rPr>
        <w:t xml:space="preserve"> teisėto viešo paskelbimo teisės aktų nustatyta tvarka. Aiškumo sumetimais, konfidencialios informacijos dalis, kuri nebuvo viešai paskelbta teisės aktų nustatyta tvarka tam įgaliojimus turinčių asmenų, išlieka konfidenciali, ir jai galioja Sutartyje ir šiame pasižad</w:t>
      </w:r>
      <w:r w:rsidR="00695708">
        <w:rPr>
          <w:color w:val="000000" w:themeColor="text1"/>
          <w:sz w:val="22"/>
          <w:szCs w:val="22"/>
        </w:rPr>
        <w:t>ėjime prisiimti įsipareigojimai</w:t>
      </w:r>
      <w:r w:rsidRPr="00E61614">
        <w:rPr>
          <w:color w:val="000000" w:themeColor="text1"/>
          <w:sz w:val="22"/>
          <w:szCs w:val="22"/>
        </w:rPr>
        <w:t>;</w:t>
      </w:r>
    </w:p>
    <w:p w14:paraId="0EE05406" w14:textId="77777777"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 xml:space="preserve">neatskleisti ir neperduoti </w:t>
      </w:r>
      <w:r w:rsidR="00B012E6" w:rsidRPr="00E61614">
        <w:rPr>
          <w:color w:val="000000" w:themeColor="text1"/>
          <w:sz w:val="22"/>
          <w:szCs w:val="22"/>
        </w:rPr>
        <w:t xml:space="preserve">man </w:t>
      </w:r>
      <w:r w:rsidRPr="00E61614">
        <w:rPr>
          <w:color w:val="000000" w:themeColor="text1"/>
          <w:sz w:val="22"/>
          <w:szCs w:val="22"/>
        </w:rPr>
        <w:t>patikėtos ar Sutarties vykdymo metu sužinotos konfidencialios informacijos asmenims, kurie nėra įgalioti su ja susipažinti;</w:t>
      </w:r>
    </w:p>
    <w:p w14:paraId="4F041197" w14:textId="73304AAD" w:rsidR="007353E4" w:rsidRPr="00E61614" w:rsidRDefault="007353E4" w:rsidP="003E79EB">
      <w:pPr>
        <w:numPr>
          <w:ilvl w:val="1"/>
          <w:numId w:val="3"/>
        </w:numPr>
        <w:tabs>
          <w:tab w:val="left" w:pos="142"/>
          <w:tab w:val="left" w:pos="1134"/>
          <w:tab w:val="left" w:pos="3960"/>
          <w:tab w:val="left" w:leader="dot" w:pos="9360"/>
        </w:tabs>
        <w:spacing w:before="60" w:after="60"/>
        <w:ind w:left="-567" w:firstLine="297"/>
        <w:jc w:val="both"/>
        <w:rPr>
          <w:color w:val="000000" w:themeColor="text1"/>
          <w:sz w:val="22"/>
          <w:szCs w:val="22"/>
        </w:rPr>
      </w:pPr>
      <w:r w:rsidRPr="00E61614">
        <w:rPr>
          <w:color w:val="000000" w:themeColor="text1"/>
          <w:sz w:val="22"/>
          <w:szCs w:val="22"/>
        </w:rPr>
        <w:t>nedelsdama</w:t>
      </w:r>
      <w:r w:rsidR="00E07DB7" w:rsidRPr="00E61614">
        <w:rPr>
          <w:color w:val="000000" w:themeColor="text1"/>
          <w:sz w:val="22"/>
          <w:szCs w:val="22"/>
        </w:rPr>
        <w:t>(s)</w:t>
      </w:r>
      <w:r w:rsidRPr="00E61614">
        <w:rPr>
          <w:color w:val="000000" w:themeColor="text1"/>
          <w:sz w:val="22"/>
          <w:szCs w:val="22"/>
        </w:rPr>
        <w:t xml:space="preserve"> informuoti Sutartyje nurodytą </w:t>
      </w:r>
      <w:r w:rsidR="00B012E6" w:rsidRPr="00E61614">
        <w:rPr>
          <w:color w:val="000000" w:themeColor="text1"/>
          <w:sz w:val="22"/>
          <w:szCs w:val="22"/>
        </w:rPr>
        <w:t xml:space="preserve">Nacionalinės švietimo agentūros </w:t>
      </w:r>
      <w:r w:rsidRPr="00E61614">
        <w:rPr>
          <w:color w:val="000000" w:themeColor="text1"/>
          <w:sz w:val="22"/>
          <w:szCs w:val="22"/>
        </w:rPr>
        <w:t xml:space="preserve">įgaliotą asmenį apie man tapusį žinomą </w:t>
      </w:r>
      <w:r w:rsidR="005A3B4D" w:rsidRPr="00E61614">
        <w:rPr>
          <w:color w:val="000000" w:themeColor="text1"/>
          <w:sz w:val="22"/>
          <w:szCs w:val="22"/>
        </w:rPr>
        <w:t xml:space="preserve">man </w:t>
      </w:r>
      <w:r w:rsidRPr="00E61614">
        <w:rPr>
          <w:color w:val="000000" w:themeColor="text1"/>
          <w:sz w:val="22"/>
          <w:szCs w:val="22"/>
        </w:rPr>
        <w:t>patikėtos konfidencialios informacijos praradimą ar atskleidimą, taip pat kitus konfidencialios informacijos apsaugos reikalavimų pažeidimus, įvykus</w:t>
      </w:r>
      <w:r w:rsidR="005A3B4D" w:rsidRPr="00E61614">
        <w:rPr>
          <w:color w:val="000000" w:themeColor="text1"/>
          <w:sz w:val="22"/>
          <w:szCs w:val="22"/>
        </w:rPr>
        <w:t>ius</w:t>
      </w:r>
      <w:r w:rsidRPr="00E61614">
        <w:rPr>
          <w:color w:val="000000" w:themeColor="text1"/>
          <w:sz w:val="22"/>
          <w:szCs w:val="22"/>
        </w:rPr>
        <w:t xml:space="preserve"> tiek dėl mano, tiek </w:t>
      </w:r>
      <w:r w:rsidR="005A3B4D" w:rsidRPr="00E61614">
        <w:rPr>
          <w:color w:val="000000" w:themeColor="text1"/>
          <w:sz w:val="22"/>
          <w:szCs w:val="22"/>
        </w:rPr>
        <w:t xml:space="preserve">dėl </w:t>
      </w:r>
      <w:r w:rsidRPr="00E61614">
        <w:rPr>
          <w:color w:val="000000" w:themeColor="text1"/>
          <w:sz w:val="22"/>
          <w:szCs w:val="22"/>
        </w:rPr>
        <w:t>trečiųjų asmenų tyčinių ar netyčinių veiksmų;</w:t>
      </w:r>
    </w:p>
    <w:p w14:paraId="6A23BC86" w14:textId="4EE95A18" w:rsidR="007353E4" w:rsidRPr="00E61614" w:rsidRDefault="007353E4" w:rsidP="003E79EB">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užkirsti kel</w:t>
      </w:r>
      <w:r w:rsidR="005A7826" w:rsidRPr="00E61614">
        <w:rPr>
          <w:color w:val="000000" w:themeColor="text1"/>
          <w:sz w:val="22"/>
          <w:szCs w:val="22"/>
        </w:rPr>
        <w:t>ią neteisėtoms kitų asmenų veik</w:t>
      </w:r>
      <w:r w:rsidRPr="00E61614">
        <w:rPr>
          <w:color w:val="000000" w:themeColor="text1"/>
          <w:sz w:val="22"/>
          <w:szCs w:val="22"/>
        </w:rPr>
        <w:t>oms, dėl kurių konfidenciali informacija gali būti atskleista, prarasta, sunaikinta, pagrobta ar kitaip neteisėtai</w:t>
      </w:r>
      <w:r w:rsidR="00AE4758" w:rsidRPr="00E61614">
        <w:rPr>
          <w:color w:val="000000" w:themeColor="text1"/>
          <w:sz w:val="22"/>
          <w:szCs w:val="22"/>
        </w:rPr>
        <w:t xml:space="preserve"> </w:t>
      </w:r>
      <w:r w:rsidR="005A7826" w:rsidRPr="00E61614">
        <w:rPr>
          <w:color w:val="000000" w:themeColor="text1"/>
          <w:sz w:val="22"/>
          <w:szCs w:val="22"/>
        </w:rPr>
        <w:t>įgyta, ir apie šiuos faktus ir</w:t>
      </w:r>
      <w:r w:rsidR="00943996">
        <w:rPr>
          <w:color w:val="000000" w:themeColor="text1"/>
          <w:sz w:val="22"/>
          <w:szCs w:val="22"/>
        </w:rPr>
        <w:t xml:space="preserve"> </w:t>
      </w:r>
      <w:r w:rsidR="005A7826" w:rsidRPr="00E61614">
        <w:rPr>
          <w:color w:val="000000" w:themeColor="text1"/>
          <w:sz w:val="22"/>
          <w:szCs w:val="22"/>
        </w:rPr>
        <w:t>/</w:t>
      </w:r>
      <w:r w:rsidR="00943996">
        <w:rPr>
          <w:color w:val="000000" w:themeColor="text1"/>
          <w:sz w:val="22"/>
          <w:szCs w:val="22"/>
        </w:rPr>
        <w:t xml:space="preserve"> </w:t>
      </w:r>
      <w:r w:rsidR="005A7826" w:rsidRPr="00E61614">
        <w:rPr>
          <w:color w:val="000000" w:themeColor="text1"/>
          <w:sz w:val="22"/>
          <w:szCs w:val="22"/>
        </w:rPr>
        <w:t>arba</w:t>
      </w:r>
      <w:r w:rsidRPr="00E61614">
        <w:rPr>
          <w:color w:val="000000" w:themeColor="text1"/>
          <w:sz w:val="22"/>
          <w:szCs w:val="22"/>
        </w:rPr>
        <w:t xml:space="preserve"> kitas konfidencialios informacijos atskleidimo ar praradimo aplinkybes nedelsdama</w:t>
      </w:r>
      <w:r w:rsidR="005A7826" w:rsidRPr="00E61614">
        <w:rPr>
          <w:color w:val="000000" w:themeColor="text1"/>
          <w:sz w:val="22"/>
          <w:szCs w:val="22"/>
        </w:rPr>
        <w:t>(s)</w:t>
      </w:r>
      <w:r w:rsidRPr="00E61614">
        <w:rPr>
          <w:color w:val="000000" w:themeColor="text1"/>
          <w:sz w:val="22"/>
          <w:szCs w:val="22"/>
        </w:rPr>
        <w:t xml:space="preserve"> pranešti Sutartyje nurodytam </w:t>
      </w:r>
      <w:r w:rsidR="005A3B4D" w:rsidRPr="00E61614">
        <w:rPr>
          <w:color w:val="000000" w:themeColor="text1"/>
          <w:sz w:val="22"/>
          <w:szCs w:val="22"/>
        </w:rPr>
        <w:t xml:space="preserve">Nacionalinės švietimo agentūros </w:t>
      </w:r>
      <w:r w:rsidRPr="00E61614">
        <w:rPr>
          <w:color w:val="000000" w:themeColor="text1"/>
          <w:sz w:val="22"/>
          <w:szCs w:val="22"/>
        </w:rPr>
        <w:t>įgaliotam asmeniui;</w:t>
      </w:r>
    </w:p>
    <w:p w14:paraId="56E69F3C" w14:textId="765BF8FC" w:rsidR="007353E4" w:rsidRPr="00695708" w:rsidRDefault="003E79EB" w:rsidP="00695708">
      <w:pPr>
        <w:numPr>
          <w:ilvl w:val="1"/>
          <w:numId w:val="3"/>
        </w:numPr>
        <w:tabs>
          <w:tab w:val="left" w:pos="142"/>
          <w:tab w:val="left" w:pos="567"/>
          <w:tab w:val="left" w:pos="3960"/>
          <w:tab w:val="left" w:leader="dot" w:pos="9360"/>
        </w:tabs>
        <w:spacing w:before="60" w:after="60"/>
        <w:ind w:left="-567" w:firstLine="283"/>
        <w:jc w:val="both"/>
        <w:rPr>
          <w:color w:val="000000" w:themeColor="text1"/>
          <w:sz w:val="22"/>
          <w:szCs w:val="22"/>
        </w:rPr>
      </w:pPr>
      <w:r w:rsidRPr="00E61614">
        <w:rPr>
          <w:color w:val="000000" w:themeColor="text1"/>
          <w:sz w:val="22"/>
          <w:szCs w:val="22"/>
        </w:rPr>
        <w:t>nedelsdama</w:t>
      </w:r>
      <w:r w:rsidR="005A7826" w:rsidRPr="00E61614">
        <w:rPr>
          <w:color w:val="000000" w:themeColor="text1"/>
          <w:sz w:val="22"/>
          <w:szCs w:val="22"/>
        </w:rPr>
        <w:t>(s)</w:t>
      </w:r>
      <w:r w:rsidR="007353E4" w:rsidRPr="00E61614">
        <w:rPr>
          <w:color w:val="000000" w:themeColor="text1"/>
          <w:sz w:val="22"/>
          <w:szCs w:val="22"/>
        </w:rPr>
        <w:t xml:space="preserve"> pranešti </w:t>
      </w:r>
      <w:r w:rsidR="005A3B4D" w:rsidRPr="00E61614">
        <w:rPr>
          <w:color w:val="000000" w:themeColor="text1"/>
          <w:sz w:val="22"/>
          <w:szCs w:val="22"/>
        </w:rPr>
        <w:t>Nacionalin</w:t>
      </w:r>
      <w:r w:rsidR="00C74352" w:rsidRPr="00E61614">
        <w:rPr>
          <w:color w:val="000000" w:themeColor="text1"/>
          <w:sz w:val="22"/>
          <w:szCs w:val="22"/>
        </w:rPr>
        <w:t>ei</w:t>
      </w:r>
      <w:r w:rsidR="005A3B4D" w:rsidRPr="00E61614">
        <w:rPr>
          <w:color w:val="000000" w:themeColor="text1"/>
          <w:sz w:val="22"/>
          <w:szCs w:val="22"/>
        </w:rPr>
        <w:t xml:space="preserve"> švietimo agentūr</w:t>
      </w:r>
      <w:r w:rsidR="00C74352" w:rsidRPr="00E61614">
        <w:rPr>
          <w:color w:val="000000" w:themeColor="text1"/>
          <w:sz w:val="22"/>
          <w:szCs w:val="22"/>
        </w:rPr>
        <w:t>ai</w:t>
      </w:r>
      <w:r w:rsidR="005A3B4D" w:rsidRPr="00E61614">
        <w:rPr>
          <w:color w:val="000000" w:themeColor="text1"/>
          <w:sz w:val="22"/>
          <w:szCs w:val="22"/>
        </w:rPr>
        <w:t xml:space="preserve"> </w:t>
      </w:r>
      <w:r w:rsidR="007353E4" w:rsidRPr="00E61614">
        <w:rPr>
          <w:color w:val="000000" w:themeColor="text1"/>
          <w:sz w:val="22"/>
          <w:szCs w:val="22"/>
        </w:rPr>
        <w:t>apie bandymus sužinoti man patikėtą ar Sutarties vykdymo metu mano suži</w:t>
      </w:r>
      <w:r w:rsidR="00695708">
        <w:rPr>
          <w:color w:val="000000" w:themeColor="text1"/>
          <w:sz w:val="22"/>
          <w:szCs w:val="22"/>
        </w:rPr>
        <w:t>notą konfidencialią informaciją</w:t>
      </w:r>
      <w:r w:rsidR="007353E4" w:rsidRPr="00695708">
        <w:rPr>
          <w:color w:val="000000" w:themeColor="text1"/>
          <w:sz w:val="22"/>
          <w:szCs w:val="22"/>
        </w:rPr>
        <w:t xml:space="preserve">. </w:t>
      </w:r>
    </w:p>
    <w:p w14:paraId="6877AA85" w14:textId="16C5775A" w:rsidR="007353E4" w:rsidRPr="00E61614"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D</w:t>
      </w:r>
      <w:r w:rsidR="007353E4" w:rsidRPr="00E61614">
        <w:rPr>
          <w:b/>
          <w:bCs/>
          <w:color w:val="000000" w:themeColor="text1"/>
          <w:sz w:val="22"/>
          <w:szCs w:val="22"/>
        </w:rPr>
        <w:t>eklaruoju</w:t>
      </w:r>
      <w:r w:rsidR="007353E4" w:rsidRPr="00E61614">
        <w:rPr>
          <w:color w:val="000000" w:themeColor="text1"/>
          <w:sz w:val="22"/>
          <w:szCs w:val="22"/>
        </w:rPr>
        <w:t>,</w:t>
      </w:r>
      <w:r w:rsidR="007353E4" w:rsidRPr="00E61614">
        <w:rPr>
          <w:b/>
          <w:bCs/>
          <w:color w:val="000000" w:themeColor="text1"/>
          <w:sz w:val="22"/>
          <w:szCs w:val="22"/>
        </w:rPr>
        <w:t xml:space="preserve"> </w:t>
      </w:r>
      <w:r w:rsidR="007353E4" w:rsidRPr="00E61614">
        <w:rPr>
          <w:color w:val="000000" w:themeColor="text1"/>
          <w:sz w:val="22"/>
          <w:szCs w:val="22"/>
        </w:rPr>
        <w:t xml:space="preserve">kad mano giminystės ir svainystės ryšiai, darbo santykiai, verslo interesai nekelia interesų konflikto ir nesudaro galimybių </w:t>
      </w:r>
      <w:r w:rsidR="005A3B4D" w:rsidRPr="00E61614">
        <w:rPr>
          <w:color w:val="000000" w:themeColor="text1"/>
          <w:sz w:val="22"/>
          <w:szCs w:val="22"/>
        </w:rPr>
        <w:t xml:space="preserve">paviešinti </w:t>
      </w:r>
      <w:r w:rsidR="007353E4" w:rsidRPr="00E61614">
        <w:rPr>
          <w:color w:val="000000" w:themeColor="text1"/>
          <w:sz w:val="22"/>
          <w:szCs w:val="22"/>
        </w:rPr>
        <w:t>informacij</w:t>
      </w:r>
      <w:r w:rsidR="005A3B4D" w:rsidRPr="00E61614">
        <w:rPr>
          <w:color w:val="000000" w:themeColor="text1"/>
          <w:sz w:val="22"/>
          <w:szCs w:val="22"/>
        </w:rPr>
        <w:t>ą</w:t>
      </w:r>
      <w:r w:rsidR="007353E4" w:rsidRPr="00E61614">
        <w:rPr>
          <w:color w:val="000000" w:themeColor="text1"/>
          <w:sz w:val="22"/>
          <w:szCs w:val="22"/>
        </w:rPr>
        <w:t xml:space="preserve"> apie</w:t>
      </w:r>
      <w:r w:rsidR="005A3B4D" w:rsidRPr="00E61614">
        <w:rPr>
          <w:color w:val="000000" w:themeColor="text1"/>
          <w:sz w:val="22"/>
          <w:szCs w:val="22"/>
        </w:rPr>
        <w:t xml:space="preserve"> mano </w:t>
      </w:r>
      <w:r w:rsidR="00F92BDE" w:rsidRPr="00E61614">
        <w:rPr>
          <w:color w:val="000000" w:themeColor="text1"/>
          <w:sz w:val="22"/>
          <w:szCs w:val="22"/>
        </w:rPr>
        <w:t>re</w:t>
      </w:r>
      <w:r w:rsidR="2D8E401D" w:rsidRPr="00E61614">
        <w:rPr>
          <w:color w:val="000000" w:themeColor="text1"/>
          <w:sz w:val="22"/>
          <w:szCs w:val="22"/>
        </w:rPr>
        <w:t>ngi</w:t>
      </w:r>
      <w:r w:rsidR="00F92BDE" w:rsidRPr="00E61614">
        <w:rPr>
          <w:color w:val="000000" w:themeColor="text1"/>
          <w:sz w:val="22"/>
          <w:szCs w:val="22"/>
        </w:rPr>
        <w:t>am</w:t>
      </w:r>
      <w:r w:rsidR="009E4FC8" w:rsidRPr="00E61614">
        <w:rPr>
          <w:color w:val="000000" w:themeColor="text1"/>
          <w:sz w:val="22"/>
          <w:szCs w:val="22"/>
        </w:rPr>
        <w:t>ą</w:t>
      </w:r>
      <w:r w:rsidR="001655E5">
        <w:rPr>
          <w:color w:val="000000" w:themeColor="text1"/>
          <w:sz w:val="22"/>
          <w:szCs w:val="22"/>
        </w:rPr>
        <w:t xml:space="preserve"> </w:t>
      </w:r>
      <w:r w:rsidR="00695708">
        <w:rPr>
          <w:color w:val="000000" w:themeColor="text1"/>
          <w:sz w:val="22"/>
          <w:szCs w:val="22"/>
        </w:rPr>
        <w:t>/</w:t>
      </w:r>
      <w:r w:rsidR="001655E5">
        <w:rPr>
          <w:color w:val="000000" w:themeColor="text1"/>
          <w:sz w:val="22"/>
          <w:szCs w:val="22"/>
        </w:rPr>
        <w:t xml:space="preserve"> </w:t>
      </w:r>
      <w:r w:rsidR="00695708">
        <w:rPr>
          <w:color w:val="000000" w:themeColor="text1"/>
          <w:sz w:val="22"/>
          <w:szCs w:val="22"/>
        </w:rPr>
        <w:t>recenzuojamą</w:t>
      </w:r>
      <w:r w:rsidR="001655E5">
        <w:rPr>
          <w:color w:val="000000" w:themeColor="text1"/>
          <w:sz w:val="22"/>
          <w:szCs w:val="22"/>
        </w:rPr>
        <w:t xml:space="preserve"> </w:t>
      </w:r>
      <w:r w:rsidR="00695708">
        <w:rPr>
          <w:color w:val="000000" w:themeColor="text1"/>
          <w:sz w:val="22"/>
          <w:szCs w:val="22"/>
        </w:rPr>
        <w:t>/</w:t>
      </w:r>
      <w:r w:rsidR="001655E5">
        <w:rPr>
          <w:color w:val="000000" w:themeColor="text1"/>
          <w:sz w:val="22"/>
          <w:szCs w:val="22"/>
        </w:rPr>
        <w:t xml:space="preserve"> </w:t>
      </w:r>
      <w:r w:rsidR="00695708">
        <w:rPr>
          <w:color w:val="000000" w:themeColor="text1"/>
          <w:sz w:val="22"/>
          <w:szCs w:val="22"/>
        </w:rPr>
        <w:t>vertinamą</w:t>
      </w:r>
      <w:r w:rsidR="00AE4758" w:rsidRPr="00E61614">
        <w:rPr>
          <w:color w:val="000000" w:themeColor="text1"/>
          <w:sz w:val="22"/>
          <w:szCs w:val="22"/>
        </w:rPr>
        <w:t xml:space="preserve"> </w:t>
      </w:r>
      <w:r w:rsidR="00943996">
        <w:rPr>
          <w:color w:val="000000" w:themeColor="text1"/>
          <w:sz w:val="22"/>
          <w:szCs w:val="22"/>
        </w:rPr>
        <w:t>fiz</w:t>
      </w:r>
      <w:r w:rsidR="001655E5">
        <w:rPr>
          <w:color w:val="000000" w:themeColor="text1"/>
          <w:sz w:val="22"/>
          <w:szCs w:val="22"/>
        </w:rPr>
        <w:t>ikos</w:t>
      </w:r>
      <w:r w:rsidR="00DD6AE5" w:rsidRPr="00E61614">
        <w:rPr>
          <w:color w:val="000000" w:themeColor="text1"/>
          <w:sz w:val="22"/>
          <w:szCs w:val="22"/>
        </w:rPr>
        <w:t xml:space="preserve"> VBE</w:t>
      </w:r>
      <w:r w:rsidR="00695708">
        <w:rPr>
          <w:color w:val="000000" w:themeColor="text1"/>
          <w:sz w:val="22"/>
          <w:szCs w:val="22"/>
        </w:rPr>
        <w:t xml:space="preserve"> medžiagą</w:t>
      </w:r>
      <w:r w:rsidR="007353E4" w:rsidRPr="00E61614">
        <w:rPr>
          <w:color w:val="000000" w:themeColor="text1"/>
          <w:sz w:val="22"/>
          <w:szCs w:val="22"/>
        </w:rPr>
        <w:t>.</w:t>
      </w:r>
    </w:p>
    <w:p w14:paraId="51D59578" w14:textId="487CD597" w:rsidR="007353E4" w:rsidRPr="003A67F5" w:rsidRDefault="005A7826" w:rsidP="00F858C0">
      <w:pPr>
        <w:numPr>
          <w:ilvl w:val="0"/>
          <w:numId w:val="3"/>
        </w:numPr>
        <w:tabs>
          <w:tab w:val="clear" w:pos="958"/>
          <w:tab w:val="left" w:pos="0"/>
          <w:tab w:val="left" w:pos="3960"/>
          <w:tab w:val="left" w:leader="dot" w:pos="9360"/>
        </w:tabs>
        <w:spacing w:before="60" w:after="60"/>
        <w:ind w:left="-567" w:firstLine="283"/>
        <w:jc w:val="both"/>
        <w:rPr>
          <w:b/>
          <w:bCs/>
          <w:color w:val="000000" w:themeColor="text1"/>
          <w:sz w:val="22"/>
          <w:szCs w:val="22"/>
        </w:rPr>
      </w:pPr>
      <w:r w:rsidRPr="00E61614">
        <w:rPr>
          <w:b/>
          <w:bCs/>
          <w:color w:val="000000" w:themeColor="text1"/>
          <w:sz w:val="22"/>
          <w:szCs w:val="22"/>
        </w:rPr>
        <w:t>P</w:t>
      </w:r>
      <w:r w:rsidR="007353E4" w:rsidRPr="00E61614">
        <w:rPr>
          <w:b/>
          <w:bCs/>
          <w:color w:val="000000" w:themeColor="text1"/>
          <w:sz w:val="22"/>
          <w:szCs w:val="22"/>
        </w:rPr>
        <w:t>atvirtinu</w:t>
      </w:r>
      <w:r w:rsidR="007353E4" w:rsidRPr="00E61614">
        <w:rPr>
          <w:color w:val="000000" w:themeColor="text1"/>
          <w:sz w:val="22"/>
          <w:szCs w:val="22"/>
        </w:rPr>
        <w:t xml:space="preserve">, </w:t>
      </w:r>
      <w:r w:rsidR="005A3B4D" w:rsidRPr="00E61614">
        <w:rPr>
          <w:color w:val="000000" w:themeColor="text1"/>
          <w:sz w:val="22"/>
          <w:szCs w:val="22"/>
        </w:rPr>
        <w:t>jog</w:t>
      </w:r>
      <w:r w:rsidR="007353E4" w:rsidRPr="00E61614">
        <w:rPr>
          <w:color w:val="000000" w:themeColor="text1"/>
          <w:sz w:val="22"/>
          <w:szCs w:val="22"/>
        </w:rPr>
        <w:t xml:space="preserve"> esu įspėta</w:t>
      </w:r>
      <w:r w:rsidRPr="00E61614">
        <w:rPr>
          <w:color w:val="000000" w:themeColor="text1"/>
          <w:sz w:val="22"/>
          <w:szCs w:val="22"/>
        </w:rPr>
        <w:t>(s)</w:t>
      </w:r>
      <w:r w:rsidR="007353E4" w:rsidRPr="00E61614">
        <w:rPr>
          <w:color w:val="000000" w:themeColor="text1"/>
          <w:sz w:val="22"/>
          <w:szCs w:val="22"/>
        </w:rPr>
        <w:t xml:space="preserve">, </w:t>
      </w:r>
      <w:r w:rsidR="005A3B4D" w:rsidRPr="00E61614">
        <w:rPr>
          <w:color w:val="000000" w:themeColor="text1"/>
          <w:sz w:val="22"/>
          <w:szCs w:val="22"/>
        </w:rPr>
        <w:t>kad</w:t>
      </w:r>
      <w:r w:rsidR="007353E4" w:rsidRPr="00E61614">
        <w:rPr>
          <w:color w:val="000000" w:themeColor="text1"/>
          <w:sz w:val="22"/>
          <w:szCs w:val="22"/>
        </w:rPr>
        <w:t xml:space="preserve"> pareng</w:t>
      </w:r>
      <w:r w:rsidRPr="00E61614">
        <w:rPr>
          <w:color w:val="000000" w:themeColor="text1"/>
          <w:sz w:val="22"/>
          <w:szCs w:val="22"/>
        </w:rPr>
        <w:t>t</w:t>
      </w:r>
      <w:r w:rsidR="009E4FC8" w:rsidRPr="00E61614">
        <w:rPr>
          <w:color w:val="000000" w:themeColor="text1"/>
          <w:sz w:val="22"/>
          <w:szCs w:val="22"/>
        </w:rPr>
        <w:t>a</w:t>
      </w:r>
      <w:r w:rsidR="00AE4758" w:rsidRPr="00E61614">
        <w:rPr>
          <w:color w:val="000000" w:themeColor="text1"/>
          <w:sz w:val="22"/>
          <w:szCs w:val="22"/>
        </w:rPr>
        <w:t xml:space="preserve"> </w:t>
      </w:r>
      <w:r w:rsidR="00943996">
        <w:rPr>
          <w:color w:val="000000" w:themeColor="text1"/>
          <w:sz w:val="22"/>
          <w:szCs w:val="22"/>
        </w:rPr>
        <w:t>fiz</w:t>
      </w:r>
      <w:r w:rsidR="001655E5">
        <w:rPr>
          <w:color w:val="000000" w:themeColor="text1"/>
          <w:sz w:val="22"/>
          <w:szCs w:val="22"/>
        </w:rPr>
        <w:t>ikos</w:t>
      </w:r>
      <w:r w:rsidR="00DD6AE5" w:rsidRPr="00E61614">
        <w:rPr>
          <w:color w:val="000000" w:themeColor="text1"/>
          <w:sz w:val="22"/>
          <w:szCs w:val="22"/>
        </w:rPr>
        <w:t xml:space="preserve"> VBE</w:t>
      </w:r>
      <w:r w:rsidR="00F858C0" w:rsidRPr="00E61614">
        <w:rPr>
          <w:color w:val="000000" w:themeColor="text1"/>
          <w:sz w:val="22"/>
          <w:szCs w:val="22"/>
        </w:rPr>
        <w:t xml:space="preserve"> </w:t>
      </w:r>
      <w:r w:rsidR="00695708">
        <w:rPr>
          <w:color w:val="000000" w:themeColor="text1"/>
          <w:sz w:val="22"/>
          <w:szCs w:val="22"/>
        </w:rPr>
        <w:t>medžiaga</w:t>
      </w:r>
      <w:r w:rsidR="007353E4" w:rsidRPr="00E61614">
        <w:rPr>
          <w:color w:val="000000" w:themeColor="text1"/>
          <w:sz w:val="22"/>
          <w:szCs w:val="22"/>
        </w:rPr>
        <w:t xml:space="preserve"> ar </w:t>
      </w:r>
      <w:r w:rsidRPr="00E61614">
        <w:rPr>
          <w:color w:val="000000" w:themeColor="text1"/>
          <w:sz w:val="22"/>
          <w:szCs w:val="22"/>
        </w:rPr>
        <w:t>j</w:t>
      </w:r>
      <w:r w:rsidR="00081EB9" w:rsidRPr="00E61614">
        <w:rPr>
          <w:color w:val="000000" w:themeColor="text1"/>
          <w:sz w:val="22"/>
          <w:szCs w:val="22"/>
        </w:rPr>
        <w:t>os</w:t>
      </w:r>
      <w:r w:rsidRPr="00E61614">
        <w:rPr>
          <w:color w:val="000000" w:themeColor="text1"/>
          <w:sz w:val="22"/>
          <w:szCs w:val="22"/>
        </w:rPr>
        <w:t xml:space="preserve"> dal</w:t>
      </w:r>
      <w:r w:rsidR="009E4FC8" w:rsidRPr="00E61614">
        <w:rPr>
          <w:color w:val="000000" w:themeColor="text1"/>
          <w:sz w:val="22"/>
          <w:szCs w:val="22"/>
        </w:rPr>
        <w:t>i</w:t>
      </w:r>
      <w:r w:rsidRPr="00E61614">
        <w:rPr>
          <w:color w:val="000000" w:themeColor="text1"/>
          <w:sz w:val="22"/>
          <w:szCs w:val="22"/>
        </w:rPr>
        <w:t>s</w:t>
      </w:r>
      <w:r w:rsidR="007353E4" w:rsidRPr="00E61614">
        <w:rPr>
          <w:color w:val="000000" w:themeColor="text1"/>
          <w:sz w:val="22"/>
          <w:szCs w:val="22"/>
        </w:rPr>
        <w:t xml:space="preserve"> bus įstat</w:t>
      </w:r>
      <w:r w:rsidRPr="00E61614">
        <w:rPr>
          <w:color w:val="000000" w:themeColor="text1"/>
          <w:sz w:val="22"/>
          <w:szCs w:val="22"/>
        </w:rPr>
        <w:t>ymų nustatyta tvarka įslaptint</w:t>
      </w:r>
      <w:r w:rsidR="00081EB9" w:rsidRPr="00E61614">
        <w:rPr>
          <w:color w:val="000000" w:themeColor="text1"/>
          <w:sz w:val="22"/>
          <w:szCs w:val="22"/>
        </w:rPr>
        <w:t>os</w:t>
      </w:r>
      <w:r w:rsidR="007353E4" w:rsidRPr="00E61614">
        <w:rPr>
          <w:color w:val="000000" w:themeColor="text1"/>
          <w:sz w:val="22"/>
          <w:szCs w:val="22"/>
        </w:rPr>
        <w:t xml:space="preserve"> ir kad už neteisėtą disponavimą įslaptinta informacija, įslaptintos informacijos atskleidimą, praradimą, pagrobimą ar kitokį neteisėtą įgijimą arba kitus įslaptintos informacijos apsaugos reikalavimų pažeidimus turėsiu atsakyti teisės aktų nustatyta tvarka (BK 296, 297 str</w:t>
      </w:r>
      <w:r w:rsidR="005A3B4D" w:rsidRPr="00E61614">
        <w:rPr>
          <w:color w:val="000000" w:themeColor="text1"/>
          <w:sz w:val="22"/>
          <w:szCs w:val="22"/>
        </w:rPr>
        <w:t>.</w:t>
      </w:r>
      <w:r w:rsidR="007353E4" w:rsidRPr="00E61614">
        <w:rPr>
          <w:color w:val="000000" w:themeColor="text1"/>
          <w:sz w:val="22"/>
          <w:szCs w:val="22"/>
        </w:rPr>
        <w:t>) bei turėsiu atlyginti vis</w:t>
      </w:r>
      <w:r w:rsidR="0007479C" w:rsidRPr="00E61614">
        <w:rPr>
          <w:color w:val="000000" w:themeColor="text1"/>
          <w:sz w:val="22"/>
          <w:szCs w:val="22"/>
        </w:rPr>
        <w:t>ą</w:t>
      </w:r>
      <w:r w:rsidR="007353E4" w:rsidRPr="00E61614">
        <w:rPr>
          <w:color w:val="000000" w:themeColor="text1"/>
          <w:sz w:val="22"/>
          <w:szCs w:val="22"/>
        </w:rPr>
        <w:t xml:space="preserve"> </w:t>
      </w:r>
      <w:r w:rsidR="005A3B4D" w:rsidRPr="00E61614">
        <w:rPr>
          <w:color w:val="000000" w:themeColor="text1"/>
          <w:sz w:val="22"/>
          <w:szCs w:val="22"/>
        </w:rPr>
        <w:t xml:space="preserve">Nacionalinės švietimo agentūros </w:t>
      </w:r>
      <w:r w:rsidR="0007479C" w:rsidRPr="00E61614">
        <w:rPr>
          <w:color w:val="000000" w:themeColor="text1"/>
          <w:sz w:val="22"/>
          <w:szCs w:val="22"/>
        </w:rPr>
        <w:t>žalą</w:t>
      </w:r>
      <w:r w:rsidR="005A3B4D" w:rsidRPr="00E61614">
        <w:rPr>
          <w:color w:val="000000" w:themeColor="text1"/>
          <w:sz w:val="22"/>
          <w:szCs w:val="22"/>
        </w:rPr>
        <w:t>, patirt</w:t>
      </w:r>
      <w:r w:rsidR="0007479C" w:rsidRPr="00E61614">
        <w:rPr>
          <w:color w:val="000000" w:themeColor="text1"/>
          <w:sz w:val="22"/>
          <w:szCs w:val="22"/>
        </w:rPr>
        <w:t>ą</w:t>
      </w:r>
      <w:r w:rsidR="005A3B4D" w:rsidRPr="00E61614">
        <w:rPr>
          <w:color w:val="000000" w:themeColor="text1"/>
          <w:sz w:val="22"/>
          <w:szCs w:val="22"/>
        </w:rPr>
        <w:t xml:space="preserve"> </w:t>
      </w:r>
      <w:r w:rsidR="007353E4" w:rsidRPr="00E61614">
        <w:rPr>
          <w:color w:val="000000" w:themeColor="text1"/>
          <w:sz w:val="22"/>
          <w:szCs w:val="22"/>
        </w:rPr>
        <w:t>dėl mano konfidenc</w:t>
      </w:r>
      <w:r w:rsidRPr="00E61614">
        <w:rPr>
          <w:color w:val="000000" w:themeColor="text1"/>
          <w:sz w:val="22"/>
          <w:szCs w:val="22"/>
        </w:rPr>
        <w:t>ialumo pareigos nesilaikymo ir/arba</w:t>
      </w:r>
      <w:r w:rsidR="007353E4" w:rsidRPr="00E61614">
        <w:rPr>
          <w:color w:val="000000" w:themeColor="text1"/>
          <w:sz w:val="22"/>
          <w:szCs w:val="22"/>
        </w:rPr>
        <w:t xml:space="preserve"> šio pasižadėjimo sąlygų nevykdymo.</w:t>
      </w:r>
    </w:p>
    <w:p w14:paraId="44009BC6" w14:textId="77777777" w:rsidR="003A67F5" w:rsidRPr="00E61614" w:rsidRDefault="003A67F5" w:rsidP="003A67F5">
      <w:pPr>
        <w:tabs>
          <w:tab w:val="left" w:pos="0"/>
          <w:tab w:val="left" w:pos="3960"/>
          <w:tab w:val="left" w:leader="dot" w:pos="9360"/>
        </w:tabs>
        <w:spacing w:before="60" w:after="60"/>
        <w:ind w:left="-284"/>
        <w:jc w:val="both"/>
        <w:rPr>
          <w:b/>
          <w:bCs/>
          <w:color w:val="000000" w:themeColor="text1"/>
          <w:sz w:val="22"/>
          <w:szCs w:val="22"/>
        </w:rPr>
      </w:pPr>
    </w:p>
    <w:p w14:paraId="09D3FEAE" w14:textId="2C735792" w:rsidR="007353E4" w:rsidRPr="00E61614" w:rsidRDefault="007353E4" w:rsidP="005A7E3E">
      <w:pPr>
        <w:tabs>
          <w:tab w:val="left" w:pos="1134"/>
        </w:tabs>
        <w:spacing w:before="60" w:after="120"/>
        <w:ind w:left="-992" w:firstLine="726"/>
        <w:jc w:val="both"/>
        <w:rPr>
          <w:color w:val="000000" w:themeColor="text1"/>
          <w:sz w:val="22"/>
          <w:szCs w:val="22"/>
        </w:rPr>
      </w:pPr>
    </w:p>
    <w:tbl>
      <w:tblPr>
        <w:tblW w:w="0" w:type="auto"/>
        <w:jc w:val="center"/>
        <w:tblLook w:val="01E0" w:firstRow="1" w:lastRow="1" w:firstColumn="1" w:lastColumn="1" w:noHBand="0" w:noVBand="0"/>
      </w:tblPr>
      <w:tblGrid>
        <w:gridCol w:w="2534"/>
        <w:gridCol w:w="937"/>
        <w:gridCol w:w="4063"/>
      </w:tblGrid>
      <w:tr w:rsidR="00E61614" w:rsidRPr="00E61614" w14:paraId="3503B30F" w14:textId="77777777" w:rsidTr="00C50704">
        <w:trPr>
          <w:jc w:val="center"/>
        </w:trPr>
        <w:tc>
          <w:tcPr>
            <w:tcW w:w="2534" w:type="dxa"/>
            <w:tcBorders>
              <w:bottom w:val="single" w:sz="4" w:space="0" w:color="auto"/>
            </w:tcBorders>
          </w:tcPr>
          <w:p w14:paraId="24DE03C6"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937" w:type="dxa"/>
          </w:tcPr>
          <w:p w14:paraId="74437CFF"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c>
          <w:tcPr>
            <w:tcW w:w="4063" w:type="dxa"/>
            <w:tcBorders>
              <w:bottom w:val="single" w:sz="4" w:space="0" w:color="auto"/>
            </w:tcBorders>
          </w:tcPr>
          <w:p w14:paraId="5C1F3A12" w14:textId="77777777" w:rsidR="007353E4" w:rsidRPr="00E61614" w:rsidRDefault="007353E4" w:rsidP="007934FB">
            <w:pPr>
              <w:tabs>
                <w:tab w:val="left" w:leader="dot" w:pos="3840"/>
                <w:tab w:val="left" w:pos="4920"/>
                <w:tab w:val="left" w:leader="dot" w:pos="9120"/>
              </w:tabs>
              <w:spacing w:before="60" w:after="60"/>
              <w:rPr>
                <w:color w:val="000000" w:themeColor="text1"/>
              </w:rPr>
            </w:pPr>
          </w:p>
        </w:tc>
      </w:tr>
      <w:tr w:rsidR="007353E4" w:rsidRPr="00E61614" w14:paraId="1709D4BC" w14:textId="77777777" w:rsidTr="00C50704">
        <w:trPr>
          <w:jc w:val="center"/>
        </w:trPr>
        <w:tc>
          <w:tcPr>
            <w:tcW w:w="2534" w:type="dxa"/>
            <w:tcBorders>
              <w:top w:val="single" w:sz="4" w:space="0" w:color="auto"/>
            </w:tcBorders>
          </w:tcPr>
          <w:p w14:paraId="69F91D37"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(parašas)</w:t>
            </w:r>
          </w:p>
        </w:tc>
        <w:tc>
          <w:tcPr>
            <w:tcW w:w="937" w:type="dxa"/>
          </w:tcPr>
          <w:p w14:paraId="14E2ADDC" w14:textId="77777777" w:rsidR="007353E4" w:rsidRPr="003A67F5" w:rsidRDefault="007353E4" w:rsidP="007934FB">
            <w:pPr>
              <w:tabs>
                <w:tab w:val="left" w:leader="dot" w:pos="3840"/>
                <w:tab w:val="left" w:pos="4920"/>
                <w:tab w:val="left" w:leader="dot" w:pos="9120"/>
              </w:tabs>
              <w:spacing w:before="60" w:after="60"/>
              <w:rPr>
                <w:i/>
                <w:color w:val="000000" w:themeColor="text1"/>
                <w:sz w:val="20"/>
                <w:szCs w:val="20"/>
              </w:rPr>
            </w:pPr>
          </w:p>
        </w:tc>
        <w:tc>
          <w:tcPr>
            <w:tcW w:w="4063" w:type="dxa"/>
            <w:tcBorders>
              <w:top w:val="single" w:sz="4" w:space="0" w:color="auto"/>
            </w:tcBorders>
          </w:tcPr>
          <w:p w14:paraId="57349375" w14:textId="77777777" w:rsidR="007353E4" w:rsidRPr="003A67F5" w:rsidRDefault="007353E4" w:rsidP="007934FB">
            <w:pPr>
              <w:tabs>
                <w:tab w:val="left" w:leader="dot" w:pos="3840"/>
                <w:tab w:val="left" w:pos="4920"/>
                <w:tab w:val="left" w:leader="dot" w:pos="9120"/>
              </w:tabs>
              <w:spacing w:before="60" w:after="60"/>
              <w:jc w:val="center"/>
              <w:rPr>
                <w:i/>
                <w:color w:val="000000" w:themeColor="text1"/>
                <w:sz w:val="20"/>
                <w:szCs w:val="20"/>
              </w:rPr>
            </w:pPr>
            <w:r w:rsidRPr="003A67F5">
              <w:rPr>
                <w:i/>
                <w:color w:val="000000" w:themeColor="text1"/>
                <w:sz w:val="20"/>
                <w:szCs w:val="20"/>
              </w:rPr>
              <w:t>(vardas ir pavardė)</w:t>
            </w:r>
          </w:p>
        </w:tc>
      </w:tr>
    </w:tbl>
    <w:p w14:paraId="6F32F2FB" w14:textId="5F8C71AB" w:rsidR="00316211" w:rsidRPr="00E61614" w:rsidRDefault="00316211" w:rsidP="005A7826">
      <w:pPr>
        <w:spacing w:before="60"/>
        <w:rPr>
          <w:rFonts w:eastAsia="Times New Roman"/>
          <w:color w:val="000000" w:themeColor="text1"/>
          <w:sz w:val="20"/>
          <w:szCs w:val="20"/>
        </w:rPr>
      </w:pPr>
    </w:p>
    <w:sectPr w:rsidR="00316211" w:rsidRPr="00E61614" w:rsidSect="005A7826">
      <w:footerReference w:type="default" r:id="rId11"/>
      <w:pgSz w:w="11906" w:h="16838"/>
      <w:pgMar w:top="993" w:right="707" w:bottom="1134" w:left="1310" w:header="181"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39170" w14:textId="77777777" w:rsidR="001A4956" w:rsidRDefault="001A4956">
      <w:r>
        <w:separator/>
      </w:r>
    </w:p>
  </w:endnote>
  <w:endnote w:type="continuationSeparator" w:id="0">
    <w:p w14:paraId="69D60F6F" w14:textId="77777777" w:rsidR="001A4956" w:rsidRDefault="001A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3237559"/>
      <w:docPartObj>
        <w:docPartGallery w:val="Page Numbers (Bottom of Page)"/>
        <w:docPartUnique/>
      </w:docPartObj>
    </w:sdtPr>
    <w:sdtEndPr>
      <w:rPr>
        <w:noProof/>
        <w:sz w:val="20"/>
      </w:rPr>
    </w:sdtEndPr>
    <w:sdtContent>
      <w:p w14:paraId="6FBBA2B2" w14:textId="41723A2C" w:rsidR="00640240" w:rsidRPr="00E232A9" w:rsidRDefault="00640240" w:rsidP="008D47D3">
        <w:pPr>
          <w:pStyle w:val="Porat"/>
          <w:jc w:val="center"/>
          <w:rPr>
            <w:sz w:val="20"/>
          </w:rPr>
        </w:pPr>
        <w:r w:rsidRPr="00E232A9">
          <w:rPr>
            <w:sz w:val="20"/>
          </w:rPr>
          <w:fldChar w:fldCharType="begin"/>
        </w:r>
        <w:r w:rsidRPr="00E232A9">
          <w:rPr>
            <w:sz w:val="20"/>
          </w:rPr>
          <w:instrText xml:space="preserve"> PAGE   \* MERGEFORMAT </w:instrText>
        </w:r>
        <w:r w:rsidRPr="00E232A9">
          <w:rPr>
            <w:sz w:val="20"/>
          </w:rPr>
          <w:fldChar w:fldCharType="separate"/>
        </w:r>
        <w:r w:rsidR="0082631B">
          <w:rPr>
            <w:noProof/>
            <w:sz w:val="20"/>
          </w:rPr>
          <w:t>2</w:t>
        </w:r>
        <w:r w:rsidRPr="00E232A9">
          <w:rPr>
            <w:noProof/>
            <w:sz w:val="20"/>
          </w:rPr>
          <w:fldChar w:fldCharType="end"/>
        </w:r>
      </w:p>
    </w:sdtContent>
  </w:sdt>
  <w:p w14:paraId="0C5D7928" w14:textId="77777777" w:rsidR="00640240" w:rsidRDefault="00640240" w:rsidP="00C507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6200" w14:textId="77777777" w:rsidR="001A4956" w:rsidRDefault="001A4956">
      <w:r>
        <w:separator/>
      </w:r>
    </w:p>
  </w:footnote>
  <w:footnote w:type="continuationSeparator" w:id="0">
    <w:p w14:paraId="1405A73A" w14:textId="77777777" w:rsidR="001A4956" w:rsidRDefault="001A4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6941"/>
    <w:multiLevelType w:val="hybridMultilevel"/>
    <w:tmpl w:val="A41EB71C"/>
    <w:lvl w:ilvl="0" w:tplc="BFB4F7A8">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1C383649"/>
    <w:multiLevelType w:val="hybridMultilevel"/>
    <w:tmpl w:val="8C8E92F0"/>
    <w:lvl w:ilvl="0" w:tplc="8C784F22">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4D49A">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947466">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1829DA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66680">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CF228">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8E253BC">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2406A4">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3C0F2E">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E76E9A"/>
    <w:multiLevelType w:val="multilevel"/>
    <w:tmpl w:val="3FC26E4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1142"/>
        </w:tabs>
        <w:ind w:left="1142" w:hanging="432"/>
      </w:pPr>
      <w:rPr>
        <w:rFonts w:cs="Times New Roman"/>
        <w:b w:val="0"/>
        <w:i w:val="0"/>
        <w:color w:val="auto"/>
        <w:sz w:val="22"/>
        <w:szCs w:val="22"/>
      </w:rPr>
    </w:lvl>
    <w:lvl w:ilvl="2">
      <w:start w:val="1"/>
      <w:numFmt w:val="decimal"/>
      <w:lvlText w:val="%1.%2.%3."/>
      <w:lvlJc w:val="left"/>
      <w:pPr>
        <w:tabs>
          <w:tab w:val="num" w:pos="1355"/>
        </w:tabs>
        <w:ind w:left="1355" w:hanging="504"/>
      </w:pPr>
      <w:rPr>
        <w:rFonts w:ascii="Times New Roman" w:hAnsi="Times New Roman" w:cs="Times New Roman" w:hint="default"/>
        <w:b w:val="0"/>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 w15:restartNumberingAfterBreak="0">
    <w:nsid w:val="28CD7E18"/>
    <w:multiLevelType w:val="hybridMultilevel"/>
    <w:tmpl w:val="D2942BDC"/>
    <w:lvl w:ilvl="0" w:tplc="DCD2FABC">
      <w:start w:val="1"/>
      <w:numFmt w:val="upperLetter"/>
      <w:lvlText w:val="%1."/>
      <w:lvlJc w:val="left"/>
      <w:pPr>
        <w:ind w:left="3540" w:hanging="360"/>
      </w:pPr>
      <w:rPr>
        <w:rFonts w:hint="default"/>
        <w:sz w:val="22"/>
        <w:szCs w:val="22"/>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4"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327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5" w15:restartNumberingAfterBreak="0">
    <w:nsid w:val="3654630E"/>
    <w:multiLevelType w:val="multilevel"/>
    <w:tmpl w:val="80EC84B4"/>
    <w:lvl w:ilvl="0">
      <w:start w:val="1"/>
      <w:numFmt w:val="decimal"/>
      <w:lvlText w:val="%1."/>
      <w:lvlJc w:val="left"/>
      <w:pPr>
        <w:tabs>
          <w:tab w:val="num" w:pos="958"/>
        </w:tabs>
        <w:ind w:left="958"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540" w:hanging="720"/>
      </w:pPr>
      <w:rPr>
        <w:rFonts w:hint="default"/>
      </w:rPr>
    </w:lvl>
    <w:lvl w:ilvl="3">
      <w:start w:val="1"/>
      <w:numFmt w:val="decimal"/>
      <w:isLgl/>
      <w:lvlText w:val="%1.%2.%3.%4."/>
      <w:lvlJc w:val="left"/>
      <w:pPr>
        <w:ind w:left="1651" w:hanging="720"/>
      </w:pPr>
      <w:rPr>
        <w:rFonts w:hint="default"/>
      </w:rPr>
    </w:lvl>
    <w:lvl w:ilvl="4">
      <w:start w:val="1"/>
      <w:numFmt w:val="decimal"/>
      <w:isLgl/>
      <w:lvlText w:val="%1.%2.%3.%4.%5."/>
      <w:lvlJc w:val="left"/>
      <w:pPr>
        <w:ind w:left="2122" w:hanging="1080"/>
      </w:pPr>
      <w:rPr>
        <w:rFonts w:hint="default"/>
      </w:rPr>
    </w:lvl>
    <w:lvl w:ilvl="5">
      <w:start w:val="1"/>
      <w:numFmt w:val="decimal"/>
      <w:isLgl/>
      <w:lvlText w:val="%1.%2.%3.%4.%5.%6."/>
      <w:lvlJc w:val="left"/>
      <w:pPr>
        <w:ind w:left="2233" w:hanging="1080"/>
      </w:pPr>
      <w:rPr>
        <w:rFonts w:hint="default"/>
      </w:rPr>
    </w:lvl>
    <w:lvl w:ilvl="6">
      <w:start w:val="1"/>
      <w:numFmt w:val="decimal"/>
      <w:isLgl/>
      <w:lvlText w:val="%1.%2.%3.%4.%5.%6.%7."/>
      <w:lvlJc w:val="left"/>
      <w:pPr>
        <w:ind w:left="2704" w:hanging="1440"/>
      </w:pPr>
      <w:rPr>
        <w:rFonts w:hint="default"/>
      </w:rPr>
    </w:lvl>
    <w:lvl w:ilvl="7">
      <w:start w:val="1"/>
      <w:numFmt w:val="decimal"/>
      <w:isLgl/>
      <w:lvlText w:val="%1.%2.%3.%4.%5.%6.%7.%8."/>
      <w:lvlJc w:val="left"/>
      <w:pPr>
        <w:ind w:left="2815" w:hanging="1440"/>
      </w:pPr>
      <w:rPr>
        <w:rFonts w:hint="default"/>
      </w:rPr>
    </w:lvl>
    <w:lvl w:ilvl="8">
      <w:start w:val="1"/>
      <w:numFmt w:val="decimal"/>
      <w:isLgl/>
      <w:lvlText w:val="%1.%2.%3.%4.%5.%6.%7.%8.%9."/>
      <w:lvlJc w:val="left"/>
      <w:pPr>
        <w:ind w:left="3286" w:hanging="1800"/>
      </w:pPr>
      <w:rPr>
        <w:rFonts w:hint="default"/>
      </w:rPr>
    </w:lvl>
  </w:abstractNum>
  <w:abstractNum w:abstractNumId="6" w15:restartNumberingAfterBreak="0">
    <w:nsid w:val="3DC72AC4"/>
    <w:multiLevelType w:val="multilevel"/>
    <w:tmpl w:val="FF40BDBE"/>
    <w:lvl w:ilvl="0">
      <w:start w:val="1"/>
      <w:numFmt w:val="decimal"/>
      <w:lvlText w:val="%1."/>
      <w:lvlJc w:val="left"/>
      <w:pPr>
        <w:ind w:left="360" w:hanging="360"/>
      </w:pPr>
      <w:rPr>
        <w:rFonts w:eastAsia="Times New Roman" w:hint="default"/>
      </w:rPr>
    </w:lvl>
    <w:lvl w:ilvl="1">
      <w:start w:val="1"/>
      <w:numFmt w:val="decimal"/>
      <w:lvlText w:val="%1.%2."/>
      <w:lvlJc w:val="left"/>
      <w:pPr>
        <w:ind w:left="1069" w:hanging="36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16cid:durableId="19093844">
    <w:abstractNumId w:val="2"/>
  </w:num>
  <w:num w:numId="2" w16cid:durableId="1000501646">
    <w:abstractNumId w:val="4"/>
  </w:num>
  <w:num w:numId="3" w16cid:durableId="837765716">
    <w:abstractNumId w:val="5"/>
  </w:num>
  <w:num w:numId="4" w16cid:durableId="313142105">
    <w:abstractNumId w:val="6"/>
  </w:num>
  <w:num w:numId="5" w16cid:durableId="230893194">
    <w:abstractNumId w:val="0"/>
  </w:num>
  <w:num w:numId="6" w16cid:durableId="1536111600">
    <w:abstractNumId w:val="1"/>
  </w:num>
  <w:num w:numId="7" w16cid:durableId="461000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E4"/>
    <w:rsid w:val="00020135"/>
    <w:rsid w:val="00020EF3"/>
    <w:rsid w:val="00023DAF"/>
    <w:rsid w:val="0003013E"/>
    <w:rsid w:val="0003475C"/>
    <w:rsid w:val="000478ED"/>
    <w:rsid w:val="00053205"/>
    <w:rsid w:val="00054878"/>
    <w:rsid w:val="00064B26"/>
    <w:rsid w:val="00071844"/>
    <w:rsid w:val="00071B45"/>
    <w:rsid w:val="0007479C"/>
    <w:rsid w:val="000763B9"/>
    <w:rsid w:val="00081EB9"/>
    <w:rsid w:val="00081F6C"/>
    <w:rsid w:val="000864C5"/>
    <w:rsid w:val="000877C1"/>
    <w:rsid w:val="00090169"/>
    <w:rsid w:val="000920E7"/>
    <w:rsid w:val="0009347A"/>
    <w:rsid w:val="000947A4"/>
    <w:rsid w:val="000C768C"/>
    <w:rsid w:val="000C79BB"/>
    <w:rsid w:val="000D58EF"/>
    <w:rsid w:val="000E2D88"/>
    <w:rsid w:val="000F12F0"/>
    <w:rsid w:val="000F7E31"/>
    <w:rsid w:val="00105AD8"/>
    <w:rsid w:val="00105F16"/>
    <w:rsid w:val="00112B78"/>
    <w:rsid w:val="00117767"/>
    <w:rsid w:val="00123544"/>
    <w:rsid w:val="001364E2"/>
    <w:rsid w:val="0014247B"/>
    <w:rsid w:val="00150024"/>
    <w:rsid w:val="001561B3"/>
    <w:rsid w:val="00160DBC"/>
    <w:rsid w:val="001628D1"/>
    <w:rsid w:val="001655E5"/>
    <w:rsid w:val="00187F70"/>
    <w:rsid w:val="00190C7C"/>
    <w:rsid w:val="00195244"/>
    <w:rsid w:val="001973DC"/>
    <w:rsid w:val="001A3445"/>
    <w:rsid w:val="001A4956"/>
    <w:rsid w:val="001A5A62"/>
    <w:rsid w:val="001B4EE1"/>
    <w:rsid w:val="001C7684"/>
    <w:rsid w:val="001D212D"/>
    <w:rsid w:val="001D2839"/>
    <w:rsid w:val="001D3A1E"/>
    <w:rsid w:val="001D5E03"/>
    <w:rsid w:val="001D6E94"/>
    <w:rsid w:val="001D72CC"/>
    <w:rsid w:val="001E1874"/>
    <w:rsid w:val="001E7B4E"/>
    <w:rsid w:val="001F0C56"/>
    <w:rsid w:val="00207D90"/>
    <w:rsid w:val="00213E51"/>
    <w:rsid w:val="00216800"/>
    <w:rsid w:val="00222E71"/>
    <w:rsid w:val="00227434"/>
    <w:rsid w:val="00231E38"/>
    <w:rsid w:val="00237B1A"/>
    <w:rsid w:val="00240F1C"/>
    <w:rsid w:val="00241924"/>
    <w:rsid w:val="00244E72"/>
    <w:rsid w:val="0025737D"/>
    <w:rsid w:val="00266F54"/>
    <w:rsid w:val="00274B0F"/>
    <w:rsid w:val="00292D9F"/>
    <w:rsid w:val="00297E2B"/>
    <w:rsid w:val="002B6A2A"/>
    <w:rsid w:val="002C3D03"/>
    <w:rsid w:val="002D2D2A"/>
    <w:rsid w:val="002E0983"/>
    <w:rsid w:val="002E1354"/>
    <w:rsid w:val="002F276E"/>
    <w:rsid w:val="002F74B3"/>
    <w:rsid w:val="0030188C"/>
    <w:rsid w:val="00316211"/>
    <w:rsid w:val="00317040"/>
    <w:rsid w:val="00341463"/>
    <w:rsid w:val="003464D6"/>
    <w:rsid w:val="003652A3"/>
    <w:rsid w:val="00366209"/>
    <w:rsid w:val="00370C8F"/>
    <w:rsid w:val="0037167B"/>
    <w:rsid w:val="00375C08"/>
    <w:rsid w:val="00393565"/>
    <w:rsid w:val="00395DC9"/>
    <w:rsid w:val="003970C8"/>
    <w:rsid w:val="003A5294"/>
    <w:rsid w:val="003A67F5"/>
    <w:rsid w:val="003B21CE"/>
    <w:rsid w:val="003C28E0"/>
    <w:rsid w:val="003C4721"/>
    <w:rsid w:val="003C5E5D"/>
    <w:rsid w:val="003D20A6"/>
    <w:rsid w:val="003D45B6"/>
    <w:rsid w:val="003E7367"/>
    <w:rsid w:val="003E79EB"/>
    <w:rsid w:val="003F1F74"/>
    <w:rsid w:val="00402B2C"/>
    <w:rsid w:val="00424D0E"/>
    <w:rsid w:val="00424E9C"/>
    <w:rsid w:val="004258BB"/>
    <w:rsid w:val="00427224"/>
    <w:rsid w:val="004318FB"/>
    <w:rsid w:val="004470D7"/>
    <w:rsid w:val="00450633"/>
    <w:rsid w:val="00455513"/>
    <w:rsid w:val="004570E6"/>
    <w:rsid w:val="0045753F"/>
    <w:rsid w:val="004750DA"/>
    <w:rsid w:val="00475B83"/>
    <w:rsid w:val="0048259C"/>
    <w:rsid w:val="0048337C"/>
    <w:rsid w:val="004853C3"/>
    <w:rsid w:val="004856ED"/>
    <w:rsid w:val="004B6670"/>
    <w:rsid w:val="004B724C"/>
    <w:rsid w:val="004D7EB3"/>
    <w:rsid w:val="004E3142"/>
    <w:rsid w:val="004F2A3D"/>
    <w:rsid w:val="004F4FE2"/>
    <w:rsid w:val="00500722"/>
    <w:rsid w:val="005128A5"/>
    <w:rsid w:val="00513960"/>
    <w:rsid w:val="00532E82"/>
    <w:rsid w:val="00540394"/>
    <w:rsid w:val="005409C2"/>
    <w:rsid w:val="00545170"/>
    <w:rsid w:val="00551D1D"/>
    <w:rsid w:val="00574495"/>
    <w:rsid w:val="005819B6"/>
    <w:rsid w:val="00582508"/>
    <w:rsid w:val="00585E9D"/>
    <w:rsid w:val="00592C64"/>
    <w:rsid w:val="00594F09"/>
    <w:rsid w:val="005967B9"/>
    <w:rsid w:val="005A22D3"/>
    <w:rsid w:val="005A3B4D"/>
    <w:rsid w:val="005A7826"/>
    <w:rsid w:val="005A7E3E"/>
    <w:rsid w:val="005B1A29"/>
    <w:rsid w:val="005B3BDE"/>
    <w:rsid w:val="005C345B"/>
    <w:rsid w:val="005C599B"/>
    <w:rsid w:val="005C6572"/>
    <w:rsid w:val="005E7BCE"/>
    <w:rsid w:val="005E7DD1"/>
    <w:rsid w:val="005F26EA"/>
    <w:rsid w:val="006018FB"/>
    <w:rsid w:val="00612931"/>
    <w:rsid w:val="00615581"/>
    <w:rsid w:val="00636265"/>
    <w:rsid w:val="00640240"/>
    <w:rsid w:val="006453BB"/>
    <w:rsid w:val="00660093"/>
    <w:rsid w:val="00664B2C"/>
    <w:rsid w:val="006815A9"/>
    <w:rsid w:val="00686FCA"/>
    <w:rsid w:val="00693724"/>
    <w:rsid w:val="00694E05"/>
    <w:rsid w:val="00695708"/>
    <w:rsid w:val="00697250"/>
    <w:rsid w:val="006A3DD9"/>
    <w:rsid w:val="006A58CB"/>
    <w:rsid w:val="006A7031"/>
    <w:rsid w:val="006A7FA1"/>
    <w:rsid w:val="006B4B87"/>
    <w:rsid w:val="006D1A95"/>
    <w:rsid w:val="006D2F71"/>
    <w:rsid w:val="006D587B"/>
    <w:rsid w:val="006E3AE5"/>
    <w:rsid w:val="006E5407"/>
    <w:rsid w:val="0070200B"/>
    <w:rsid w:val="00717251"/>
    <w:rsid w:val="007205EF"/>
    <w:rsid w:val="007305D3"/>
    <w:rsid w:val="00731BD1"/>
    <w:rsid w:val="007353E4"/>
    <w:rsid w:val="007427E8"/>
    <w:rsid w:val="00742DC4"/>
    <w:rsid w:val="00743C48"/>
    <w:rsid w:val="00743F9A"/>
    <w:rsid w:val="00745EB3"/>
    <w:rsid w:val="00751795"/>
    <w:rsid w:val="00754EE1"/>
    <w:rsid w:val="00765510"/>
    <w:rsid w:val="0077439A"/>
    <w:rsid w:val="0077529D"/>
    <w:rsid w:val="00784BA5"/>
    <w:rsid w:val="00792B22"/>
    <w:rsid w:val="007934FB"/>
    <w:rsid w:val="007A6343"/>
    <w:rsid w:val="007B1BEB"/>
    <w:rsid w:val="007B51D5"/>
    <w:rsid w:val="007E0285"/>
    <w:rsid w:val="00807BBC"/>
    <w:rsid w:val="00810045"/>
    <w:rsid w:val="008106C6"/>
    <w:rsid w:val="008108B0"/>
    <w:rsid w:val="00812715"/>
    <w:rsid w:val="00812F94"/>
    <w:rsid w:val="0082474D"/>
    <w:rsid w:val="0082631B"/>
    <w:rsid w:val="00826A64"/>
    <w:rsid w:val="00832908"/>
    <w:rsid w:val="00834F51"/>
    <w:rsid w:val="0083570B"/>
    <w:rsid w:val="00856A6C"/>
    <w:rsid w:val="00860738"/>
    <w:rsid w:val="00864E12"/>
    <w:rsid w:val="00871330"/>
    <w:rsid w:val="00871540"/>
    <w:rsid w:val="00874DFE"/>
    <w:rsid w:val="008773C9"/>
    <w:rsid w:val="008804B6"/>
    <w:rsid w:val="00880C8A"/>
    <w:rsid w:val="008923DC"/>
    <w:rsid w:val="00896D2F"/>
    <w:rsid w:val="008A3C6D"/>
    <w:rsid w:val="008A76A8"/>
    <w:rsid w:val="008B2880"/>
    <w:rsid w:val="008C522C"/>
    <w:rsid w:val="008D0161"/>
    <w:rsid w:val="008D01D4"/>
    <w:rsid w:val="008D22BD"/>
    <w:rsid w:val="008D47D3"/>
    <w:rsid w:val="008E15FD"/>
    <w:rsid w:val="008E373F"/>
    <w:rsid w:val="008F71E8"/>
    <w:rsid w:val="009011EC"/>
    <w:rsid w:val="00903C19"/>
    <w:rsid w:val="0090647F"/>
    <w:rsid w:val="0091087D"/>
    <w:rsid w:val="00910DF5"/>
    <w:rsid w:val="00914BC7"/>
    <w:rsid w:val="009268EF"/>
    <w:rsid w:val="009366BA"/>
    <w:rsid w:val="00943996"/>
    <w:rsid w:val="00957109"/>
    <w:rsid w:val="009571A3"/>
    <w:rsid w:val="009715F1"/>
    <w:rsid w:val="00974824"/>
    <w:rsid w:val="00982A31"/>
    <w:rsid w:val="00993214"/>
    <w:rsid w:val="009952F2"/>
    <w:rsid w:val="009B2594"/>
    <w:rsid w:val="009B30C7"/>
    <w:rsid w:val="009B5B3E"/>
    <w:rsid w:val="009B6D7B"/>
    <w:rsid w:val="009E1C25"/>
    <w:rsid w:val="009E4FC8"/>
    <w:rsid w:val="009F0520"/>
    <w:rsid w:val="009F3377"/>
    <w:rsid w:val="00A071CB"/>
    <w:rsid w:val="00A14143"/>
    <w:rsid w:val="00A21DC5"/>
    <w:rsid w:val="00A270F5"/>
    <w:rsid w:val="00A302F8"/>
    <w:rsid w:val="00A321F4"/>
    <w:rsid w:val="00A32723"/>
    <w:rsid w:val="00A45DDD"/>
    <w:rsid w:val="00A46F46"/>
    <w:rsid w:val="00A47B1D"/>
    <w:rsid w:val="00A63E83"/>
    <w:rsid w:val="00A87DA5"/>
    <w:rsid w:val="00A90ED5"/>
    <w:rsid w:val="00A947AC"/>
    <w:rsid w:val="00AB33D7"/>
    <w:rsid w:val="00AC2AE9"/>
    <w:rsid w:val="00AD3938"/>
    <w:rsid w:val="00AE4758"/>
    <w:rsid w:val="00AE7D1C"/>
    <w:rsid w:val="00B012E6"/>
    <w:rsid w:val="00B03D0E"/>
    <w:rsid w:val="00B07415"/>
    <w:rsid w:val="00B14767"/>
    <w:rsid w:val="00B14FEC"/>
    <w:rsid w:val="00B2429F"/>
    <w:rsid w:val="00B43B48"/>
    <w:rsid w:val="00B46AB6"/>
    <w:rsid w:val="00B56ABA"/>
    <w:rsid w:val="00B61395"/>
    <w:rsid w:val="00B7375E"/>
    <w:rsid w:val="00B75318"/>
    <w:rsid w:val="00B80BB1"/>
    <w:rsid w:val="00B83FE6"/>
    <w:rsid w:val="00B86F16"/>
    <w:rsid w:val="00BA06D5"/>
    <w:rsid w:val="00BA2676"/>
    <w:rsid w:val="00BA650C"/>
    <w:rsid w:val="00BA6CBD"/>
    <w:rsid w:val="00BA7865"/>
    <w:rsid w:val="00BB0984"/>
    <w:rsid w:val="00BB77D3"/>
    <w:rsid w:val="00BD26D5"/>
    <w:rsid w:val="00BD5241"/>
    <w:rsid w:val="00BD67CB"/>
    <w:rsid w:val="00BE4B49"/>
    <w:rsid w:val="00BE797A"/>
    <w:rsid w:val="00BF5648"/>
    <w:rsid w:val="00C22688"/>
    <w:rsid w:val="00C35EF7"/>
    <w:rsid w:val="00C37F0F"/>
    <w:rsid w:val="00C41CFC"/>
    <w:rsid w:val="00C50704"/>
    <w:rsid w:val="00C61289"/>
    <w:rsid w:val="00C7365E"/>
    <w:rsid w:val="00C74352"/>
    <w:rsid w:val="00C82032"/>
    <w:rsid w:val="00C862C5"/>
    <w:rsid w:val="00CA68A3"/>
    <w:rsid w:val="00CB5C6A"/>
    <w:rsid w:val="00CB7D77"/>
    <w:rsid w:val="00CC6542"/>
    <w:rsid w:val="00CD656C"/>
    <w:rsid w:val="00CD7434"/>
    <w:rsid w:val="00CE4CE5"/>
    <w:rsid w:val="00CE7F21"/>
    <w:rsid w:val="00CF25A1"/>
    <w:rsid w:val="00CF30F0"/>
    <w:rsid w:val="00D3271B"/>
    <w:rsid w:val="00D532C0"/>
    <w:rsid w:val="00D54DF2"/>
    <w:rsid w:val="00D56B7F"/>
    <w:rsid w:val="00D65FE5"/>
    <w:rsid w:val="00D66F70"/>
    <w:rsid w:val="00D83C11"/>
    <w:rsid w:val="00D84756"/>
    <w:rsid w:val="00D915AE"/>
    <w:rsid w:val="00D96DE2"/>
    <w:rsid w:val="00D9789E"/>
    <w:rsid w:val="00DA515C"/>
    <w:rsid w:val="00DB2D98"/>
    <w:rsid w:val="00DB5B79"/>
    <w:rsid w:val="00DB651A"/>
    <w:rsid w:val="00DC4CC5"/>
    <w:rsid w:val="00DD5B94"/>
    <w:rsid w:val="00DD6AE5"/>
    <w:rsid w:val="00DD6BB5"/>
    <w:rsid w:val="00E02663"/>
    <w:rsid w:val="00E074A5"/>
    <w:rsid w:val="00E07DB7"/>
    <w:rsid w:val="00E10ADB"/>
    <w:rsid w:val="00E14CA0"/>
    <w:rsid w:val="00E16C92"/>
    <w:rsid w:val="00E232A9"/>
    <w:rsid w:val="00E263BA"/>
    <w:rsid w:val="00E333CE"/>
    <w:rsid w:val="00E43286"/>
    <w:rsid w:val="00E4645E"/>
    <w:rsid w:val="00E46802"/>
    <w:rsid w:val="00E50FEC"/>
    <w:rsid w:val="00E54E62"/>
    <w:rsid w:val="00E55FF0"/>
    <w:rsid w:val="00E573F9"/>
    <w:rsid w:val="00E61614"/>
    <w:rsid w:val="00EA6B7D"/>
    <w:rsid w:val="00EC1A8F"/>
    <w:rsid w:val="00ED546F"/>
    <w:rsid w:val="00EF0350"/>
    <w:rsid w:val="00F05343"/>
    <w:rsid w:val="00F0540B"/>
    <w:rsid w:val="00F067B4"/>
    <w:rsid w:val="00F26BDD"/>
    <w:rsid w:val="00F4446E"/>
    <w:rsid w:val="00F63A8F"/>
    <w:rsid w:val="00F6420D"/>
    <w:rsid w:val="00F64FA9"/>
    <w:rsid w:val="00F67E3C"/>
    <w:rsid w:val="00F81FF4"/>
    <w:rsid w:val="00F858C0"/>
    <w:rsid w:val="00F92BDE"/>
    <w:rsid w:val="00F958E5"/>
    <w:rsid w:val="00FC0F66"/>
    <w:rsid w:val="00FC41C8"/>
    <w:rsid w:val="00FD2056"/>
    <w:rsid w:val="00FD57CA"/>
    <w:rsid w:val="00FD6238"/>
    <w:rsid w:val="00FD6868"/>
    <w:rsid w:val="00FE00E8"/>
    <w:rsid w:val="00FE4397"/>
    <w:rsid w:val="00FE44DB"/>
    <w:rsid w:val="0FCF2033"/>
    <w:rsid w:val="12C897CF"/>
    <w:rsid w:val="152760D7"/>
    <w:rsid w:val="1608C205"/>
    <w:rsid w:val="1F8F468C"/>
    <w:rsid w:val="24EEFDCC"/>
    <w:rsid w:val="2C137B4A"/>
    <w:rsid w:val="2D8E401D"/>
    <w:rsid w:val="3578E35F"/>
    <w:rsid w:val="37AB7CB5"/>
    <w:rsid w:val="3F7C5FB6"/>
    <w:rsid w:val="4470A178"/>
    <w:rsid w:val="4A31CCD6"/>
    <w:rsid w:val="52B237AD"/>
    <w:rsid w:val="59BD3091"/>
    <w:rsid w:val="5BC3160B"/>
    <w:rsid w:val="5EFDC329"/>
    <w:rsid w:val="694694B4"/>
    <w:rsid w:val="7F5C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26DB"/>
  <w15:docId w15:val="{07FA2F48-41A7-46E7-B8C3-1C6F7028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53E4"/>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7353E4"/>
    <w:pPr>
      <w:jc w:val="center"/>
    </w:pPr>
    <w:rPr>
      <w:b/>
      <w:szCs w:val="20"/>
    </w:rPr>
  </w:style>
  <w:style w:type="character" w:customStyle="1" w:styleId="PavadinimasDiagrama">
    <w:name w:val="Pavadinimas Diagrama"/>
    <w:basedOn w:val="Numatytasispastraiposriftas"/>
    <w:link w:val="Pavadinimas"/>
    <w:rsid w:val="007353E4"/>
    <w:rPr>
      <w:rFonts w:ascii="Times New Roman" w:eastAsia="Calibri" w:hAnsi="Times New Roman" w:cs="Times New Roman"/>
      <w:b/>
      <w:sz w:val="24"/>
      <w:szCs w:val="20"/>
      <w:lang w:val="lt-LT" w:eastAsia="lt-LT"/>
    </w:rPr>
  </w:style>
  <w:style w:type="paragraph" w:styleId="Porat">
    <w:name w:val="footer"/>
    <w:basedOn w:val="prastasis"/>
    <w:link w:val="PoratDiagrama"/>
    <w:uiPriority w:val="99"/>
    <w:rsid w:val="007353E4"/>
    <w:pPr>
      <w:tabs>
        <w:tab w:val="center" w:pos="4320"/>
        <w:tab w:val="right" w:pos="8640"/>
      </w:tabs>
    </w:pPr>
    <w:rPr>
      <w:szCs w:val="20"/>
    </w:rPr>
  </w:style>
  <w:style w:type="character" w:customStyle="1" w:styleId="PoratDiagrama">
    <w:name w:val="Poraštė Diagrama"/>
    <w:basedOn w:val="Numatytasispastraiposriftas"/>
    <w:link w:val="Porat"/>
    <w:uiPriority w:val="99"/>
    <w:rsid w:val="007353E4"/>
    <w:rPr>
      <w:rFonts w:ascii="Times New Roman" w:eastAsia="Calibri" w:hAnsi="Times New Roman" w:cs="Times New Roman"/>
      <w:sz w:val="24"/>
      <w:szCs w:val="20"/>
      <w:lang w:val="lt-LT" w:eastAsia="lt-LT"/>
    </w:rPr>
  </w:style>
  <w:style w:type="paragraph" w:customStyle="1" w:styleId="Default">
    <w:name w:val="Default"/>
    <w:rsid w:val="007353E4"/>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clear">
    <w:name w:val="clear"/>
    <w:basedOn w:val="Numatytasispastraiposriftas"/>
    <w:rsid w:val="007353E4"/>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231E38"/>
    <w:pPr>
      <w:ind w:left="720"/>
      <w:contextualSpacing/>
    </w:pPr>
  </w:style>
  <w:style w:type="paragraph" w:styleId="Antrats">
    <w:name w:val="header"/>
    <w:basedOn w:val="prastasis"/>
    <w:link w:val="AntratsDiagrama"/>
    <w:uiPriority w:val="99"/>
    <w:unhideWhenUsed/>
    <w:rsid w:val="008D47D3"/>
    <w:pPr>
      <w:tabs>
        <w:tab w:val="center" w:pos="4819"/>
        <w:tab w:val="right" w:pos="9638"/>
      </w:tabs>
    </w:pPr>
  </w:style>
  <w:style w:type="character" w:customStyle="1" w:styleId="AntratsDiagrama">
    <w:name w:val="Antraštės Diagrama"/>
    <w:basedOn w:val="Numatytasispastraiposriftas"/>
    <w:link w:val="Antrats"/>
    <w:uiPriority w:val="99"/>
    <w:rsid w:val="008D47D3"/>
    <w:rPr>
      <w:rFonts w:ascii="Times New Roman" w:eastAsia="Calibri" w:hAnsi="Times New Roman" w:cs="Times New Roman"/>
      <w:sz w:val="24"/>
      <w:szCs w:val="24"/>
      <w:lang w:val="lt-LT" w:eastAsia="lt-LT"/>
    </w:rPr>
  </w:style>
  <w:style w:type="character" w:styleId="Hipersaitas">
    <w:name w:val="Hyperlink"/>
    <w:uiPriority w:val="99"/>
    <w:unhideWhenUsed/>
    <w:rsid w:val="00A46F46"/>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46F46"/>
    <w:rPr>
      <w:rFonts w:ascii="Times New Roman" w:eastAsia="Calibri" w:hAnsi="Times New Roman" w:cs="Times New Roman"/>
      <w:sz w:val="24"/>
      <w:szCs w:val="24"/>
      <w:lang w:val="lt-LT" w:eastAsia="lt-LT"/>
    </w:rPr>
  </w:style>
  <w:style w:type="paragraph" w:styleId="Puslapioinaostekstas">
    <w:name w:val="footnote text"/>
    <w:basedOn w:val="prastasis"/>
    <w:link w:val="PuslapioinaostekstasDiagrama"/>
    <w:uiPriority w:val="99"/>
    <w:semiHidden/>
    <w:unhideWhenUsed/>
    <w:rsid w:val="000920E7"/>
    <w:rPr>
      <w:sz w:val="20"/>
      <w:szCs w:val="20"/>
    </w:rPr>
  </w:style>
  <w:style w:type="character" w:customStyle="1" w:styleId="PuslapioinaostekstasDiagrama">
    <w:name w:val="Puslapio išnašos tekstas Diagrama"/>
    <w:basedOn w:val="Numatytasispastraiposriftas"/>
    <w:link w:val="Puslapioinaostekstas"/>
    <w:uiPriority w:val="99"/>
    <w:semiHidden/>
    <w:rsid w:val="000920E7"/>
    <w:rPr>
      <w:rFonts w:ascii="Times New Roman" w:eastAsia="Calibri" w:hAnsi="Times New Roman" w:cs="Times New Roman"/>
      <w:sz w:val="20"/>
      <w:szCs w:val="20"/>
      <w:lang w:val="lt-LT" w:eastAsia="lt-LT"/>
    </w:rPr>
  </w:style>
  <w:style w:type="character" w:styleId="Puslapioinaosnuoroda">
    <w:name w:val="footnote reference"/>
    <w:basedOn w:val="Numatytasispastraiposriftas"/>
    <w:uiPriority w:val="99"/>
    <w:semiHidden/>
    <w:unhideWhenUsed/>
    <w:rsid w:val="000920E7"/>
    <w:rPr>
      <w:vertAlign w:val="superscript"/>
    </w:rPr>
  </w:style>
  <w:style w:type="character" w:styleId="Komentaronuoroda">
    <w:name w:val="annotation reference"/>
    <w:basedOn w:val="Numatytasispastraiposriftas"/>
    <w:uiPriority w:val="99"/>
    <w:semiHidden/>
    <w:unhideWhenUsed/>
    <w:rsid w:val="000C768C"/>
    <w:rPr>
      <w:sz w:val="16"/>
      <w:szCs w:val="16"/>
    </w:rPr>
  </w:style>
  <w:style w:type="paragraph" w:styleId="Komentarotekstas">
    <w:name w:val="annotation text"/>
    <w:basedOn w:val="prastasis"/>
    <w:link w:val="KomentarotekstasDiagrama"/>
    <w:uiPriority w:val="99"/>
    <w:semiHidden/>
    <w:unhideWhenUsed/>
    <w:rsid w:val="000C768C"/>
    <w:rPr>
      <w:sz w:val="20"/>
      <w:szCs w:val="20"/>
    </w:rPr>
  </w:style>
  <w:style w:type="character" w:customStyle="1" w:styleId="KomentarotekstasDiagrama">
    <w:name w:val="Komentaro tekstas Diagrama"/>
    <w:basedOn w:val="Numatytasispastraiposriftas"/>
    <w:link w:val="Komentarotekstas"/>
    <w:uiPriority w:val="99"/>
    <w:semiHidden/>
    <w:rsid w:val="000C768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0C768C"/>
    <w:rPr>
      <w:b/>
      <w:bCs/>
    </w:rPr>
  </w:style>
  <w:style w:type="character" w:customStyle="1" w:styleId="KomentarotemaDiagrama">
    <w:name w:val="Komentaro tema Diagrama"/>
    <w:basedOn w:val="KomentarotekstasDiagrama"/>
    <w:link w:val="Komentarotema"/>
    <w:uiPriority w:val="99"/>
    <w:semiHidden/>
    <w:rsid w:val="000C768C"/>
    <w:rPr>
      <w:rFonts w:ascii="Times New Roman" w:eastAsia="Calibri"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0C768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768C"/>
    <w:rPr>
      <w:rFonts w:ascii="Tahoma" w:eastAsia="Calibri" w:hAnsi="Tahoma" w:cs="Tahoma"/>
      <w:sz w:val="16"/>
      <w:szCs w:val="16"/>
      <w:lang w:val="lt-LT" w:eastAsia="lt-LT"/>
    </w:rPr>
  </w:style>
  <w:style w:type="paragraph" w:styleId="Pataisymai">
    <w:name w:val="Revision"/>
    <w:hidden/>
    <w:uiPriority w:val="99"/>
    <w:semiHidden/>
    <w:rsid w:val="003E7367"/>
    <w:pPr>
      <w:spacing w:after="0" w:line="240" w:lineRule="auto"/>
    </w:pPr>
    <w:rPr>
      <w:rFonts w:ascii="Times New Roman" w:eastAsia="Calibri" w:hAnsi="Times New Roman" w:cs="Times New Roman"/>
      <w:sz w:val="24"/>
      <w:szCs w:val="24"/>
      <w:lang w:val="lt-LT" w:eastAsia="lt-LT"/>
    </w:rPr>
  </w:style>
  <w:style w:type="character" w:styleId="Grietas">
    <w:name w:val="Strong"/>
    <w:basedOn w:val="Numatytasispastraiposriftas"/>
    <w:uiPriority w:val="22"/>
    <w:qFormat/>
    <w:rsid w:val="00832908"/>
    <w:rPr>
      <w:b/>
      <w:bCs/>
    </w:rPr>
  </w:style>
  <w:style w:type="character" w:customStyle="1" w:styleId="normaltextrun">
    <w:name w:val="normaltextrun"/>
    <w:basedOn w:val="Numatytasispastraiposriftas"/>
    <w:rsid w:val="00F85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FF0156CA-5C93-FA49-871B-6D2B20A76FD3}">
  <ds:schemaRefs>
    <ds:schemaRef ds:uri="http://schemas.openxmlformats.org/officeDocument/2006/bibliography"/>
  </ds:schemaRefs>
</ds:datastoreItem>
</file>

<file path=customXml/itemProps2.xml><?xml version="1.0" encoding="utf-8"?>
<ds:datastoreItem xmlns:ds="http://schemas.openxmlformats.org/officeDocument/2006/customXml" ds:itemID="{DF01D8D1-DEDB-448F-9A2E-BAE39AD54733}">
  <ds:schemaRefs>
    <ds:schemaRef ds:uri="http://schemas.microsoft.com/sharepoint/v3/contenttype/forms"/>
  </ds:schemaRefs>
</ds:datastoreItem>
</file>

<file path=customXml/itemProps3.xml><?xml version="1.0" encoding="utf-8"?>
<ds:datastoreItem xmlns:ds="http://schemas.openxmlformats.org/officeDocument/2006/customXml" ds:itemID="{53959643-17B7-4785-A5E1-F4C0D4424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47DB9-8D7F-4B4B-A77C-9396777F2E16}">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2185</Words>
  <Characters>1247</Characters>
  <Application>Microsoft Office Word</Application>
  <DocSecurity>4</DocSecurity>
  <Lines>10</Lines>
  <Paragraphs>6</Paragraphs>
  <ScaleCrop>false</ScaleCrop>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Dainius Linauskas</cp:lastModifiedBy>
  <cp:revision>2</cp:revision>
  <cp:lastPrinted>2022-09-09T08:32:00Z</cp:lastPrinted>
  <dcterms:created xsi:type="dcterms:W3CDTF">2025-08-23T11:28:00Z</dcterms:created>
  <dcterms:modified xsi:type="dcterms:W3CDTF">2025-08-23T11:28:00Z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