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370EE" w14:textId="01C70FE4" w:rsidR="008837A0" w:rsidRPr="004166AD" w:rsidRDefault="008837A0" w:rsidP="008837A0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>
        <w:rPr>
          <w:rFonts w:ascii="Cambria" w:hAnsi="Cambria" w:cs="Times New Roman"/>
          <w:b/>
          <w:noProof/>
          <w:sz w:val="28"/>
          <w:szCs w:val="24"/>
        </w:rPr>
        <w:t>JA</w:t>
      </w:r>
      <w:r w:rsidR="008157CA">
        <w:rPr>
          <w:rFonts w:ascii="Cambria" w:hAnsi="Cambria" w:cs="Times New Roman"/>
          <w:b/>
          <w:noProof/>
          <w:sz w:val="28"/>
          <w:szCs w:val="24"/>
        </w:rPr>
        <w:t xml:space="preserve"> MEDICINOS PAGALBOS PRIEMONĖMS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1F0B12C5" w14:textId="77777777" w:rsidR="001B5FBC" w:rsidRDefault="001B5FBC" w:rsidP="005F38FE">
      <w:pPr>
        <w:tabs>
          <w:tab w:val="num" w:pos="284"/>
        </w:tabs>
        <w:spacing w:after="0"/>
        <w:rPr>
          <w:rFonts w:ascii="Cambria" w:hAnsi="Cambria"/>
          <w:b/>
          <w:bCs/>
          <w:color w:val="000000" w:themeColor="text1"/>
          <w:sz w:val="24"/>
          <w:u w:val="single"/>
        </w:rPr>
      </w:pPr>
    </w:p>
    <w:p w14:paraId="38FDB7DA" w14:textId="50E3A65B" w:rsidR="005F38FE" w:rsidRPr="008157CA" w:rsidRDefault="005F38FE" w:rsidP="008157CA">
      <w:pPr>
        <w:pStyle w:val="ListParagraph"/>
        <w:numPr>
          <w:ilvl w:val="0"/>
          <w:numId w:val="13"/>
        </w:numPr>
        <w:tabs>
          <w:tab w:val="num" w:pos="284"/>
        </w:tabs>
        <w:spacing w:after="0"/>
        <w:ind w:left="426"/>
        <w:jc w:val="both"/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8157CA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>Adatos</w:t>
      </w:r>
      <w:proofErr w:type="spellEnd"/>
      <w:r w:rsidRPr="008157CA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>spinalinei</w:t>
      </w:r>
      <w:proofErr w:type="spellEnd"/>
      <w:r w:rsidRPr="008157CA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>anestezijai</w:t>
      </w:r>
      <w:proofErr w:type="spellEnd"/>
      <w:r w:rsidRPr="008157CA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 xml:space="preserve"> 25G (</w:t>
      </w:r>
      <w:r w:rsidRPr="008157CA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„Quincke” </w:t>
      </w:r>
      <w:proofErr w:type="spellStart"/>
      <w:r w:rsidRPr="008157CA">
        <w:rPr>
          <w:rFonts w:ascii="Cambria" w:hAnsi="Cambria"/>
          <w:b/>
          <w:color w:val="000000" w:themeColor="text1"/>
          <w:sz w:val="24"/>
          <w:szCs w:val="24"/>
          <w:u w:val="single"/>
        </w:rPr>
        <w:t>tipo</w:t>
      </w:r>
      <w:proofErr w:type="spellEnd"/>
      <w:r w:rsidRPr="008157CA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color w:val="000000" w:themeColor="text1"/>
          <w:sz w:val="24"/>
          <w:szCs w:val="24"/>
          <w:u w:val="single"/>
        </w:rPr>
        <w:t>arba</w:t>
      </w:r>
      <w:proofErr w:type="spellEnd"/>
      <w:r w:rsidRPr="008157CA">
        <w:rPr>
          <w:rFonts w:ascii="Cambria" w:hAnsi="Cambria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color w:val="000000" w:themeColor="text1"/>
          <w:sz w:val="24"/>
          <w:szCs w:val="24"/>
          <w:u w:val="single"/>
        </w:rPr>
        <w:t>lygiavertės</w:t>
      </w:r>
      <w:proofErr w:type="spellEnd"/>
      <w:r w:rsidRPr="008157CA">
        <w:rPr>
          <w:rFonts w:ascii="Cambria" w:hAnsi="Cambria"/>
          <w:b/>
          <w:color w:val="000000" w:themeColor="text1"/>
          <w:sz w:val="24"/>
          <w:szCs w:val="24"/>
          <w:u w:val="single"/>
        </w:rPr>
        <w:t>) 110-130 mm</w:t>
      </w:r>
      <w:r w:rsidRPr="008157CA">
        <w:rPr>
          <w:rFonts w:ascii="Cambria" w:hAnsi="Cambria"/>
          <w:b/>
          <w:bCs/>
          <w:color w:val="000000" w:themeColor="text1"/>
          <w:sz w:val="24"/>
          <w:szCs w:val="24"/>
          <w:u w:val="single"/>
        </w:rPr>
        <w:t>:</w:t>
      </w:r>
    </w:p>
    <w:p w14:paraId="2E410BC1" w14:textId="77777777" w:rsidR="00080B67" w:rsidRPr="00080B67" w:rsidRDefault="00080B67" w:rsidP="00080B67">
      <w:pPr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</w:pP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sterilios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(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simbolis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 xml:space="preserve"> ant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pakuotės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)</w:t>
      </w:r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;</w:t>
      </w:r>
    </w:p>
    <w:p w14:paraId="106CA4BD" w14:textId="77777777" w:rsidR="00080B67" w:rsidRPr="00080B67" w:rsidRDefault="00080B67" w:rsidP="00080B6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</w:pP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vienkartinės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(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pažymėta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simboliu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);</w:t>
      </w:r>
    </w:p>
    <w:p w14:paraId="32F88DEC" w14:textId="77777777" w:rsidR="00080B67" w:rsidRPr="00080B67" w:rsidRDefault="00080B67" w:rsidP="00080B6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</w:pP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metalinės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ar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lygiavertės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įkištos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į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apsauginę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plastiko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arba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lygiavertės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medžiagos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movą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;</w:t>
      </w:r>
    </w:p>
    <w:p w14:paraId="04697779" w14:textId="77777777" w:rsidR="00080B67" w:rsidRPr="00080B67" w:rsidRDefault="00080B67" w:rsidP="00080B6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</w:pP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skaidria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, 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elipsės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ar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prizmės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formos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jungtimi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 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su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smaigalio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nuopjovos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žymekliu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ir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prizmės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ar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lygiavertės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formos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likvoro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indikatoriumi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gerai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matomu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bent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dviejose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jungties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plokštumose</w:t>
      </w:r>
      <w:proofErr w:type="spellEnd"/>
      <w:r w:rsidRPr="00080B67">
        <w:rPr>
          <w:rFonts w:ascii="Cambria" w:eastAsia="Times New Roman" w:hAnsi="Cambria" w:cs="Times New Roman"/>
          <w:bCs/>
          <w:iCs/>
          <w:color w:val="000000"/>
          <w:sz w:val="24"/>
          <w:szCs w:val="24"/>
          <w:lang w:val="en-US" w:eastAsia="lt-LT"/>
        </w:rPr>
        <w:t>;</w:t>
      </w:r>
    </w:p>
    <w:p w14:paraId="5D18FD2D" w14:textId="77777777" w:rsidR="00080B67" w:rsidRPr="00080B67" w:rsidRDefault="00080B67" w:rsidP="00080B6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</w:pPr>
      <w:proofErr w:type="spellStart"/>
      <w:r w:rsidRPr="00080B67">
        <w:rPr>
          <w:rFonts w:ascii="Cambria" w:eastAsia="Times New Roman" w:hAnsi="Cambria" w:cs="Times New Roman"/>
          <w:bCs/>
          <w:sz w:val="24"/>
          <w:szCs w:val="24"/>
          <w:lang w:val="en-US" w:eastAsia="lt-LT"/>
        </w:rPr>
        <w:t>su</w:t>
      </w:r>
      <w:proofErr w:type="spellEnd"/>
      <w:r w:rsidRPr="00080B67">
        <w:rPr>
          <w:rFonts w:ascii="Cambria" w:eastAsia="Times New Roman" w:hAnsi="Cambria" w:cs="Times New Roman"/>
          <w:bCs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sz w:val="24"/>
          <w:szCs w:val="24"/>
          <w:lang w:val="en-US" w:eastAsia="lt-LT"/>
        </w:rPr>
        <w:t>adatos</w:t>
      </w:r>
      <w:proofErr w:type="spellEnd"/>
      <w:r w:rsidRPr="00080B67">
        <w:rPr>
          <w:rFonts w:ascii="Cambria" w:eastAsia="Times New Roman" w:hAnsi="Cambria" w:cs="Times New Roman"/>
          <w:bCs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bCs/>
          <w:sz w:val="24"/>
          <w:szCs w:val="24"/>
          <w:lang w:val="en-US" w:eastAsia="lt-LT"/>
        </w:rPr>
        <w:t>pravedėju</w:t>
      </w:r>
      <w:proofErr w:type="spellEnd"/>
      <w:r w:rsidRPr="00080B67">
        <w:rPr>
          <w:rFonts w:ascii="Cambria" w:eastAsia="Times New Roman" w:hAnsi="Cambria" w:cs="Times New Roman"/>
          <w:bCs/>
          <w:sz w:val="24"/>
          <w:szCs w:val="24"/>
          <w:lang w:val="en-US" w:eastAsia="lt-LT"/>
        </w:rPr>
        <w:t>;</w:t>
      </w:r>
    </w:p>
    <w:p w14:paraId="22B5853C" w14:textId="77777777" w:rsidR="00080B67" w:rsidRPr="00080B67" w:rsidRDefault="00080B67" w:rsidP="00080B6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</w:pP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įstrižai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nupjautu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galu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(„Quincke”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tipo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arba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lygiaverčiu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);</w:t>
      </w:r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</w:p>
    <w:p w14:paraId="28C51921" w14:textId="77777777" w:rsidR="00080B67" w:rsidRPr="00080B67" w:rsidRDefault="00080B67" w:rsidP="00080B6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</w:pPr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 xml:space="preserve">ant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pakuotės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pažymėtas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produkto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galiojimo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laikas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val="en-US" w:eastAsia="lt-LT"/>
        </w:rPr>
        <w:t>;</w:t>
      </w:r>
    </w:p>
    <w:p w14:paraId="2C61C1A9" w14:textId="77777777" w:rsidR="00080B67" w:rsidRPr="00080B67" w:rsidRDefault="00080B67" w:rsidP="00080B6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</w:pP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su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sz w:val="24"/>
          <w:szCs w:val="24"/>
          <w:lang w:val="en-US" w:eastAsia="lt-LT"/>
        </w:rPr>
        <w:t>nurodyta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pakuotės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atidarymo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vieta</w:t>
      </w:r>
      <w:proofErr w:type="spellEnd"/>
      <w:r w:rsidRPr="00080B67">
        <w:rPr>
          <w:rFonts w:ascii="Cambria" w:eastAsia="Times New Roman" w:hAnsi="Cambria" w:cs="Times New Roman"/>
          <w:color w:val="000000"/>
          <w:sz w:val="24"/>
          <w:szCs w:val="24"/>
          <w:lang w:val="en-US" w:eastAsia="lt-LT"/>
        </w:rPr>
        <w:t>;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"/>
        <w:gridCol w:w="5355"/>
        <w:gridCol w:w="2377"/>
      </w:tblGrid>
      <w:tr w:rsidR="005F38FE" w:rsidRPr="008157CA" w14:paraId="4B81E761" w14:textId="77777777" w:rsidTr="00610BE4">
        <w:trPr>
          <w:trHeight w:val="539"/>
        </w:trPr>
        <w:tc>
          <w:tcPr>
            <w:tcW w:w="908" w:type="dxa"/>
          </w:tcPr>
          <w:p w14:paraId="6A9AA4CB" w14:textId="77777777" w:rsidR="005F38FE" w:rsidRPr="008157CA" w:rsidRDefault="005F38FE" w:rsidP="008157CA">
            <w:pPr>
              <w:keepNext/>
              <w:keepLines/>
              <w:spacing w:after="0"/>
              <w:jc w:val="both"/>
              <w:outlineLvl w:val="1"/>
              <w:rPr>
                <w:rFonts w:ascii="Cambria" w:eastAsiaTheme="majorEastAsia" w:hAnsi="Cambria"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8157CA">
              <w:rPr>
                <w:rFonts w:ascii="Cambria" w:eastAsiaTheme="majorEastAsia" w:hAnsi="Cambria"/>
                <w:bCs/>
                <w:i/>
                <w:color w:val="000000" w:themeColor="text1"/>
                <w:sz w:val="24"/>
                <w:szCs w:val="24"/>
              </w:rPr>
              <w:t>Poz</w:t>
            </w:r>
            <w:proofErr w:type="spellEnd"/>
            <w:r w:rsidRPr="008157CA">
              <w:rPr>
                <w:rFonts w:ascii="Cambria" w:eastAsiaTheme="majorEastAsia" w:hAnsi="Cambria"/>
                <w:bCs/>
                <w:i/>
                <w:color w:val="000000" w:themeColor="text1"/>
                <w:sz w:val="24"/>
                <w:szCs w:val="24"/>
              </w:rPr>
              <w:t>. Nr.</w:t>
            </w:r>
          </w:p>
        </w:tc>
        <w:tc>
          <w:tcPr>
            <w:tcW w:w="5355" w:type="dxa"/>
          </w:tcPr>
          <w:p w14:paraId="49B0F3CF" w14:textId="77777777" w:rsidR="005F38FE" w:rsidRPr="008157CA" w:rsidRDefault="005F38FE" w:rsidP="008157CA">
            <w:pPr>
              <w:keepNext/>
              <w:keepLines/>
              <w:spacing w:after="0"/>
              <w:jc w:val="both"/>
              <w:outlineLvl w:val="1"/>
              <w:rPr>
                <w:rFonts w:ascii="Cambria" w:eastAsiaTheme="majorEastAsia" w:hAnsi="Cambria"/>
                <w:bCs/>
                <w:i/>
                <w:color w:val="000000" w:themeColor="text1"/>
                <w:sz w:val="24"/>
                <w:szCs w:val="24"/>
              </w:rPr>
            </w:pPr>
            <w:r w:rsidRPr="008157CA">
              <w:rPr>
                <w:rFonts w:ascii="Cambria" w:eastAsiaTheme="majorEastAsia" w:hAnsi="Cambria"/>
                <w:bCs/>
                <w:i/>
                <w:color w:val="000000" w:themeColor="text1"/>
                <w:sz w:val="24"/>
                <w:szCs w:val="24"/>
              </w:rPr>
              <w:t>Dydis</w:t>
            </w:r>
          </w:p>
        </w:tc>
        <w:tc>
          <w:tcPr>
            <w:tcW w:w="2377" w:type="dxa"/>
          </w:tcPr>
          <w:p w14:paraId="248633E7" w14:textId="77777777" w:rsidR="005F38FE" w:rsidRPr="008157CA" w:rsidRDefault="005F38FE" w:rsidP="008157CA">
            <w:pPr>
              <w:spacing w:after="0"/>
              <w:jc w:val="both"/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</w:pPr>
            <w:r w:rsidRPr="008157CA">
              <w:rPr>
                <w:rFonts w:ascii="Cambria" w:hAnsi="Cambria"/>
                <w:i/>
                <w:iCs/>
                <w:color w:val="000000" w:themeColor="text1"/>
                <w:sz w:val="24"/>
                <w:szCs w:val="24"/>
              </w:rPr>
              <w:t>Orientacinis poreikis (vnt.)</w:t>
            </w:r>
          </w:p>
        </w:tc>
      </w:tr>
      <w:tr w:rsidR="005F38FE" w:rsidRPr="008157CA" w14:paraId="682EDDF4" w14:textId="77777777" w:rsidTr="00610BE4">
        <w:trPr>
          <w:trHeight w:val="377"/>
        </w:trPr>
        <w:tc>
          <w:tcPr>
            <w:tcW w:w="908" w:type="dxa"/>
          </w:tcPr>
          <w:p w14:paraId="5196527F" w14:textId="582BE87C" w:rsidR="005F38FE" w:rsidRPr="008157CA" w:rsidRDefault="008837A0" w:rsidP="008157CA">
            <w:pPr>
              <w:spacing w:after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157CA">
              <w:rPr>
                <w:rFonts w:ascii="Cambria" w:hAnsi="Cambria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55" w:type="dxa"/>
          </w:tcPr>
          <w:p w14:paraId="0EE7BF50" w14:textId="77777777" w:rsidR="005F38FE" w:rsidRPr="008157CA" w:rsidRDefault="005F38FE" w:rsidP="008157CA">
            <w:pPr>
              <w:spacing w:after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157CA">
              <w:rPr>
                <w:rFonts w:ascii="Cambria" w:hAnsi="Cambria"/>
                <w:color w:val="000000" w:themeColor="text1"/>
                <w:sz w:val="24"/>
                <w:szCs w:val="24"/>
              </w:rPr>
              <w:t>25G („</w:t>
            </w:r>
            <w:proofErr w:type="spellStart"/>
            <w:r w:rsidRPr="008157CA">
              <w:rPr>
                <w:rFonts w:ascii="Cambria" w:hAnsi="Cambria"/>
                <w:color w:val="000000" w:themeColor="text1"/>
                <w:sz w:val="24"/>
                <w:szCs w:val="24"/>
              </w:rPr>
              <w:t>Quincke</w:t>
            </w:r>
            <w:proofErr w:type="spellEnd"/>
            <w:r w:rsidRPr="008157CA">
              <w:rPr>
                <w:rFonts w:ascii="Cambria" w:hAnsi="Cambria"/>
                <w:color w:val="000000" w:themeColor="text1"/>
                <w:sz w:val="24"/>
                <w:szCs w:val="24"/>
              </w:rPr>
              <w:t>” tipo arba lygiavertės)  110-130 mm</w:t>
            </w:r>
          </w:p>
        </w:tc>
        <w:tc>
          <w:tcPr>
            <w:tcW w:w="2377" w:type="dxa"/>
          </w:tcPr>
          <w:p w14:paraId="6BA30620" w14:textId="1B14EE21" w:rsidR="005F38FE" w:rsidRPr="008157CA" w:rsidRDefault="008837A0" w:rsidP="008157CA">
            <w:pPr>
              <w:spacing w:after="0"/>
              <w:jc w:val="both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8157CA">
              <w:rPr>
                <w:rFonts w:ascii="Cambria" w:hAnsi="Cambria"/>
                <w:color w:val="000000" w:themeColor="text1"/>
                <w:sz w:val="24"/>
                <w:szCs w:val="24"/>
              </w:rPr>
              <w:t>350</w:t>
            </w:r>
          </w:p>
        </w:tc>
      </w:tr>
    </w:tbl>
    <w:p w14:paraId="27245C82" w14:textId="77777777" w:rsidR="005F38FE" w:rsidRPr="008157CA" w:rsidRDefault="005F38FE" w:rsidP="008157CA">
      <w:pPr>
        <w:jc w:val="both"/>
        <w:rPr>
          <w:rFonts w:ascii="Cambria" w:hAnsi="Cambria"/>
          <w:sz w:val="24"/>
          <w:szCs w:val="24"/>
        </w:rPr>
      </w:pPr>
    </w:p>
    <w:p w14:paraId="316208EC" w14:textId="4E82333A" w:rsidR="001D6070" w:rsidRPr="008157CA" w:rsidRDefault="001D6070" w:rsidP="008157CA">
      <w:pPr>
        <w:pStyle w:val="ListParagraph"/>
        <w:numPr>
          <w:ilvl w:val="0"/>
          <w:numId w:val="13"/>
        </w:numPr>
        <w:spacing w:after="0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Akiduobės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> 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endoprotezas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akytojo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polietileno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arba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lygiavertis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>:</w:t>
      </w:r>
    </w:p>
    <w:p w14:paraId="18FD07D3" w14:textId="77777777" w:rsidR="001D6070" w:rsidRPr="008157CA" w:rsidRDefault="001D6070" w:rsidP="008157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8157CA">
        <w:rPr>
          <w:rFonts w:ascii="Cambria" w:hAnsi="Cambria"/>
          <w:sz w:val="24"/>
          <w:szCs w:val="24"/>
          <w:lang w:val="lt-LT"/>
        </w:rPr>
        <w:t>sterilus (simbolis ant pakuotės);</w:t>
      </w:r>
    </w:p>
    <w:p w14:paraId="3E21E512" w14:textId="77777777" w:rsidR="001D6070" w:rsidRPr="008157CA" w:rsidRDefault="001D6070" w:rsidP="008157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8157CA">
        <w:rPr>
          <w:rFonts w:ascii="Cambria" w:hAnsi="Cambria"/>
          <w:sz w:val="24"/>
          <w:szCs w:val="24"/>
          <w:lang w:val="lt-LT"/>
        </w:rPr>
        <w:t>vienkartinis (pažymėta simboliu);</w:t>
      </w:r>
    </w:p>
    <w:p w14:paraId="355DBEF4" w14:textId="77777777" w:rsidR="001D6070" w:rsidRPr="008157CA" w:rsidRDefault="001D6070" w:rsidP="008157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8157CA">
        <w:rPr>
          <w:rFonts w:ascii="Cambria" w:hAnsi="Cambria"/>
          <w:sz w:val="24"/>
          <w:szCs w:val="24"/>
          <w:lang w:val="lt-LT"/>
        </w:rPr>
        <w:t>apvalus;</w:t>
      </w:r>
    </w:p>
    <w:p w14:paraId="68736131" w14:textId="77777777" w:rsidR="001D6070" w:rsidRPr="008157CA" w:rsidRDefault="001D6070" w:rsidP="008157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8157CA">
        <w:rPr>
          <w:rFonts w:ascii="Cambria" w:hAnsi="Cambria"/>
          <w:sz w:val="24"/>
          <w:szCs w:val="24"/>
          <w:lang w:val="lt-LT"/>
        </w:rPr>
        <w:t>pagamintas iš akytojo polietileno ar lygiavertės medžiagos;</w:t>
      </w:r>
    </w:p>
    <w:p w14:paraId="2D648ABD" w14:textId="77777777" w:rsidR="001D6070" w:rsidRPr="008157CA" w:rsidRDefault="001D6070" w:rsidP="008157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8157CA">
        <w:rPr>
          <w:rFonts w:ascii="Cambria" w:hAnsi="Cambria"/>
          <w:sz w:val="24"/>
          <w:szCs w:val="24"/>
          <w:lang w:val="lt-LT"/>
        </w:rPr>
        <w:t>ant pakuotės pažymėtas produkto galiojimo laikas;</w:t>
      </w:r>
    </w:p>
    <w:p w14:paraId="052B4AC2" w14:textId="185E1C08" w:rsidR="001D6070" w:rsidRPr="008157CA" w:rsidRDefault="001D6070" w:rsidP="008157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8157CA">
        <w:rPr>
          <w:rFonts w:ascii="Cambria" w:hAnsi="Cambria"/>
          <w:sz w:val="24"/>
          <w:szCs w:val="24"/>
          <w:lang w:val="lt-LT"/>
        </w:rPr>
        <w:t xml:space="preserve">su </w:t>
      </w:r>
      <w:r w:rsidR="00985EF3">
        <w:rPr>
          <w:rFonts w:ascii="Cambria" w:hAnsi="Cambria"/>
          <w:sz w:val="24"/>
          <w:szCs w:val="24"/>
          <w:lang w:val="lt-LT"/>
        </w:rPr>
        <w:t>nurodyta</w:t>
      </w:r>
      <w:r w:rsidRPr="008157CA">
        <w:rPr>
          <w:rFonts w:ascii="Cambria" w:hAnsi="Cambria"/>
          <w:sz w:val="24"/>
          <w:szCs w:val="24"/>
          <w:lang w:val="lt-LT"/>
        </w:rPr>
        <w:t xml:space="preserve"> pakuotės atidarymo vieta;</w:t>
      </w:r>
    </w:p>
    <w:p w14:paraId="68DF9CA3" w14:textId="77777777" w:rsidR="001D6070" w:rsidRPr="008157CA" w:rsidRDefault="001D6070" w:rsidP="008157C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8157CA">
        <w:rPr>
          <w:rFonts w:ascii="Cambria" w:hAnsi="Cambria"/>
          <w:sz w:val="24"/>
          <w:szCs w:val="24"/>
          <w:lang w:val="lt-LT"/>
        </w:rPr>
        <w:t>individualiame įpakavime.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4555"/>
        <w:gridCol w:w="3707"/>
      </w:tblGrid>
      <w:tr w:rsidR="001D6070" w:rsidRPr="008157CA" w14:paraId="2B20902F" w14:textId="77777777" w:rsidTr="00610BE4">
        <w:tc>
          <w:tcPr>
            <w:tcW w:w="1384" w:type="dxa"/>
          </w:tcPr>
          <w:p w14:paraId="658900D7" w14:textId="77777777" w:rsidR="001D6070" w:rsidRPr="008157CA" w:rsidRDefault="001D6070" w:rsidP="008157CA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8157CA">
              <w:rPr>
                <w:rFonts w:ascii="Cambria" w:hAnsi="Cambria"/>
                <w:i/>
                <w:sz w:val="24"/>
                <w:szCs w:val="24"/>
              </w:rPr>
              <w:t>Poz.nr.</w:t>
            </w:r>
          </w:p>
        </w:tc>
        <w:tc>
          <w:tcPr>
            <w:tcW w:w="4678" w:type="dxa"/>
          </w:tcPr>
          <w:p w14:paraId="53F219F6" w14:textId="77777777" w:rsidR="001D6070" w:rsidRPr="008157CA" w:rsidRDefault="001D6070" w:rsidP="008157CA">
            <w:pPr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8157CA">
              <w:rPr>
                <w:rFonts w:ascii="Cambria" w:hAnsi="Cambria"/>
                <w:i/>
                <w:sz w:val="24"/>
                <w:szCs w:val="24"/>
              </w:rPr>
              <w:t xml:space="preserve">Diametras </w:t>
            </w:r>
          </w:p>
        </w:tc>
        <w:tc>
          <w:tcPr>
            <w:tcW w:w="3792" w:type="dxa"/>
          </w:tcPr>
          <w:p w14:paraId="09DAD4C0" w14:textId="77777777" w:rsidR="001D6070" w:rsidRPr="008157CA" w:rsidRDefault="001D6070" w:rsidP="008157C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157CA">
              <w:rPr>
                <w:rFonts w:ascii="Cambria" w:hAnsi="Cambria"/>
                <w:i/>
                <w:sz w:val="24"/>
                <w:szCs w:val="24"/>
              </w:rPr>
              <w:t>Orientacinis poreikis (vnt.)</w:t>
            </w:r>
          </w:p>
        </w:tc>
      </w:tr>
      <w:tr w:rsidR="001D6070" w:rsidRPr="008157CA" w14:paraId="2971B968" w14:textId="77777777" w:rsidTr="00610BE4">
        <w:tc>
          <w:tcPr>
            <w:tcW w:w="1384" w:type="dxa"/>
            <w:vMerge w:val="restart"/>
          </w:tcPr>
          <w:p w14:paraId="1B482B06" w14:textId="77777777" w:rsidR="001D6070" w:rsidRPr="008157CA" w:rsidRDefault="001D6070" w:rsidP="008157C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157CA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3AA757C0" w14:textId="77777777" w:rsidR="001D6070" w:rsidRPr="008157CA" w:rsidRDefault="001D6070" w:rsidP="008157C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157CA">
              <w:rPr>
                <w:rFonts w:ascii="Cambria" w:hAnsi="Cambria"/>
                <w:sz w:val="24"/>
                <w:szCs w:val="24"/>
              </w:rPr>
              <w:t>20±0,01</w:t>
            </w:r>
          </w:p>
        </w:tc>
        <w:tc>
          <w:tcPr>
            <w:tcW w:w="3792" w:type="dxa"/>
            <w:vMerge w:val="restart"/>
          </w:tcPr>
          <w:p w14:paraId="40DE4108" w14:textId="55903CB4" w:rsidR="001D6070" w:rsidRPr="008157CA" w:rsidRDefault="008837A0" w:rsidP="008157C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157CA">
              <w:rPr>
                <w:rFonts w:ascii="Cambria" w:hAnsi="Cambria"/>
                <w:sz w:val="24"/>
                <w:szCs w:val="24"/>
              </w:rPr>
              <w:t>2</w:t>
            </w:r>
            <w:r w:rsidR="001D6070" w:rsidRPr="008157CA">
              <w:rPr>
                <w:rFonts w:ascii="Cambria" w:hAnsi="Cambria"/>
                <w:sz w:val="24"/>
                <w:szCs w:val="24"/>
              </w:rPr>
              <w:t>0</w:t>
            </w:r>
          </w:p>
        </w:tc>
      </w:tr>
      <w:tr w:rsidR="001D6070" w:rsidRPr="008157CA" w14:paraId="1A1B90C1" w14:textId="77777777" w:rsidTr="00610BE4">
        <w:tc>
          <w:tcPr>
            <w:tcW w:w="1384" w:type="dxa"/>
            <w:vMerge/>
          </w:tcPr>
          <w:p w14:paraId="0AE29B08" w14:textId="77777777" w:rsidR="001D6070" w:rsidRPr="008157CA" w:rsidRDefault="001D6070" w:rsidP="008157C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26249FD" w14:textId="77777777" w:rsidR="001D6070" w:rsidRPr="008157CA" w:rsidRDefault="001D6070" w:rsidP="008157C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157CA">
              <w:rPr>
                <w:rFonts w:ascii="Cambria" w:hAnsi="Cambria"/>
                <w:sz w:val="24"/>
                <w:szCs w:val="24"/>
              </w:rPr>
              <w:t>21±0,01</w:t>
            </w:r>
          </w:p>
        </w:tc>
        <w:tc>
          <w:tcPr>
            <w:tcW w:w="3792" w:type="dxa"/>
            <w:vMerge/>
          </w:tcPr>
          <w:p w14:paraId="7FBD3EB5" w14:textId="77777777" w:rsidR="001D6070" w:rsidRPr="008157CA" w:rsidRDefault="001D6070" w:rsidP="008157CA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B7FDBEA" w14:textId="77777777" w:rsidR="003C3C94" w:rsidRPr="008157CA" w:rsidRDefault="003C3C94" w:rsidP="008157CA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14:paraId="7B52F203" w14:textId="243F05AC" w:rsidR="003C3C94" w:rsidRPr="008157CA" w:rsidRDefault="003C3C94" w:rsidP="008157CA">
      <w:pPr>
        <w:pStyle w:val="ListParagraph"/>
        <w:numPr>
          <w:ilvl w:val="0"/>
          <w:numId w:val="13"/>
        </w:numPr>
        <w:spacing w:after="0" w:line="240" w:lineRule="auto"/>
        <w:ind w:left="284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Brachibalionas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su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pripildymo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sistema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,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skirtas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užmauti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ant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ultragarsinio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transrektalinio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 w:cs="Times New Roman"/>
          <w:b/>
          <w:sz w:val="24"/>
          <w:szCs w:val="24"/>
          <w:u w:val="single"/>
        </w:rPr>
        <w:t>daviklio</w:t>
      </w:r>
      <w:proofErr w:type="spellEnd"/>
      <w:r w:rsidRPr="008157CA">
        <w:rPr>
          <w:rFonts w:ascii="Cambria" w:hAnsi="Cambria" w:cs="Times New Roman"/>
          <w:b/>
          <w:sz w:val="24"/>
          <w:szCs w:val="24"/>
          <w:u w:val="single"/>
        </w:rPr>
        <w:t xml:space="preserve">: </w:t>
      </w:r>
    </w:p>
    <w:p w14:paraId="381B61B7" w14:textId="77777777" w:rsidR="003C3C94" w:rsidRPr="008157CA" w:rsidRDefault="003C3C94" w:rsidP="008157CA">
      <w:pPr>
        <w:numPr>
          <w:ilvl w:val="0"/>
          <w:numId w:val="2"/>
        </w:numPr>
        <w:tabs>
          <w:tab w:val="num" w:pos="300"/>
        </w:tabs>
        <w:spacing w:after="0" w:line="240" w:lineRule="auto"/>
        <w:ind w:left="700" w:hanging="700"/>
        <w:jc w:val="both"/>
        <w:rPr>
          <w:rFonts w:ascii="Cambria" w:hAnsi="Cambria" w:cs="Times New Roman"/>
          <w:sz w:val="24"/>
          <w:szCs w:val="24"/>
        </w:rPr>
      </w:pPr>
      <w:r w:rsidRPr="008157CA">
        <w:rPr>
          <w:rFonts w:ascii="Cambria" w:hAnsi="Cambria" w:cs="Times New Roman"/>
          <w:sz w:val="24"/>
          <w:szCs w:val="24"/>
        </w:rPr>
        <w:t>be latekso (pažymėta simboliu arba pateikti tai patvirtinančius dokumentus);</w:t>
      </w:r>
    </w:p>
    <w:p w14:paraId="0D807071" w14:textId="77777777" w:rsidR="003C3C94" w:rsidRPr="008157CA" w:rsidRDefault="003C3C94" w:rsidP="008157CA">
      <w:pPr>
        <w:numPr>
          <w:ilvl w:val="0"/>
          <w:numId w:val="2"/>
        </w:numPr>
        <w:tabs>
          <w:tab w:val="num" w:pos="300"/>
        </w:tabs>
        <w:spacing w:after="0" w:line="240" w:lineRule="auto"/>
        <w:ind w:left="700" w:hanging="700"/>
        <w:jc w:val="both"/>
        <w:rPr>
          <w:rFonts w:ascii="Cambria" w:hAnsi="Cambria" w:cs="Times New Roman"/>
          <w:sz w:val="24"/>
          <w:szCs w:val="24"/>
        </w:rPr>
      </w:pPr>
      <w:r w:rsidRPr="008157CA">
        <w:rPr>
          <w:rFonts w:ascii="Cambria" w:hAnsi="Cambria" w:cs="Times New Roman"/>
          <w:sz w:val="24"/>
          <w:szCs w:val="24"/>
        </w:rPr>
        <w:t>su pripildymo sistema;</w:t>
      </w:r>
    </w:p>
    <w:p w14:paraId="1366530E" w14:textId="77777777" w:rsidR="003C3C94" w:rsidRPr="008157CA" w:rsidRDefault="003C3C94" w:rsidP="008157CA">
      <w:pPr>
        <w:numPr>
          <w:ilvl w:val="0"/>
          <w:numId w:val="2"/>
        </w:numPr>
        <w:tabs>
          <w:tab w:val="num" w:pos="300"/>
        </w:tabs>
        <w:spacing w:after="0" w:line="240" w:lineRule="auto"/>
        <w:ind w:left="700" w:hanging="700"/>
        <w:jc w:val="both"/>
        <w:rPr>
          <w:rFonts w:ascii="Cambria" w:hAnsi="Cambria" w:cs="Times New Roman"/>
          <w:i/>
          <w:sz w:val="24"/>
          <w:szCs w:val="24"/>
        </w:rPr>
      </w:pPr>
      <w:r w:rsidRPr="008157CA">
        <w:rPr>
          <w:rFonts w:ascii="Cambria" w:hAnsi="Cambria" w:cs="Times New Roman"/>
          <w:sz w:val="24"/>
          <w:szCs w:val="24"/>
        </w:rPr>
        <w:t xml:space="preserve">tinkantis ultragarsiniam </w:t>
      </w:r>
      <w:proofErr w:type="spellStart"/>
      <w:r w:rsidRPr="008157CA">
        <w:rPr>
          <w:rFonts w:ascii="Cambria" w:hAnsi="Cambria" w:cs="Times New Roman"/>
          <w:sz w:val="24"/>
          <w:szCs w:val="24"/>
        </w:rPr>
        <w:t>transrektaliniam</w:t>
      </w:r>
      <w:proofErr w:type="spellEnd"/>
      <w:r w:rsidRPr="008157CA">
        <w:rPr>
          <w:rFonts w:ascii="Cambria" w:hAnsi="Cambria" w:cs="Times New Roman"/>
          <w:sz w:val="24"/>
          <w:szCs w:val="24"/>
        </w:rPr>
        <w:t xml:space="preserve"> davikliui.</w:t>
      </w:r>
    </w:p>
    <w:p w14:paraId="578CF5CF" w14:textId="77777777" w:rsidR="003C3C94" w:rsidRPr="008157CA" w:rsidRDefault="003C3C94" w:rsidP="008157CA">
      <w:pPr>
        <w:jc w:val="both"/>
        <w:rPr>
          <w:rFonts w:ascii="Cambria" w:hAnsi="Cambria" w:cs="Times New Roman"/>
          <w:i/>
          <w:sz w:val="24"/>
          <w:szCs w:val="24"/>
        </w:rPr>
      </w:pPr>
      <w:r w:rsidRPr="008157CA">
        <w:rPr>
          <w:rFonts w:ascii="Cambria" w:hAnsi="Cambria" w:cs="Times New Roman"/>
          <w:i/>
          <w:sz w:val="24"/>
          <w:szCs w:val="24"/>
        </w:rPr>
        <w:t>Orientacinis poreikis: 50 vnt.</w:t>
      </w:r>
    </w:p>
    <w:p w14:paraId="100718E6" w14:textId="77777777" w:rsidR="003C3C94" w:rsidRPr="008157CA" w:rsidRDefault="003C3C94" w:rsidP="008157CA">
      <w:pPr>
        <w:jc w:val="both"/>
        <w:rPr>
          <w:rFonts w:ascii="Cambria" w:hAnsi="Cambria"/>
          <w:sz w:val="24"/>
          <w:szCs w:val="24"/>
        </w:rPr>
      </w:pPr>
    </w:p>
    <w:p w14:paraId="678690CC" w14:textId="5FB75A86" w:rsidR="00887575" w:rsidRPr="008157CA" w:rsidRDefault="00887575" w:rsidP="008157CA">
      <w:pPr>
        <w:pStyle w:val="ListParagraph"/>
        <w:numPr>
          <w:ilvl w:val="0"/>
          <w:numId w:val="13"/>
        </w:numPr>
        <w:spacing w:after="0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Gastrostomos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įvedimo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plėtiklis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24 Fr</w:t>
      </w:r>
      <w:r w:rsidR="003C3C94" w:rsidRPr="008157CA">
        <w:rPr>
          <w:rFonts w:ascii="Cambria" w:hAnsi="Cambria"/>
          <w:b/>
          <w:sz w:val="24"/>
          <w:szCs w:val="24"/>
          <w:u w:val="single"/>
        </w:rPr>
        <w:t>:</w:t>
      </w:r>
    </w:p>
    <w:p w14:paraId="412215D2" w14:textId="7072C79B" w:rsidR="003C3C94" w:rsidRPr="008157CA" w:rsidRDefault="003C3C94" w:rsidP="008157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sterilus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(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simbolis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ant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);</w:t>
      </w:r>
    </w:p>
    <w:p w14:paraId="53ABEDE2" w14:textId="2145EBA1" w:rsidR="003C3C94" w:rsidRPr="008157CA" w:rsidRDefault="003C3C94" w:rsidP="008157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ant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pažymėta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produkto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pagaminimo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data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ir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laikas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05D1D3B8" w14:textId="3620F512" w:rsidR="003C3C94" w:rsidRPr="008157CA" w:rsidRDefault="003C3C94" w:rsidP="008157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plėtiklio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ilgis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20 ± 1 cm;</w:t>
      </w:r>
    </w:p>
    <w:p w14:paraId="5DB3DA70" w14:textId="3A3A71BF" w:rsidR="003C3C94" w:rsidRPr="008157CA" w:rsidRDefault="003C3C94" w:rsidP="008157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0,035 ± 0,001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colio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anga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vielos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pravedimui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57CFD50D" w14:textId="0D777F97" w:rsidR="003C3C94" w:rsidRPr="008157CA" w:rsidRDefault="003C3C94" w:rsidP="008157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movos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ilgis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13 ± 1 cm;</w:t>
      </w:r>
    </w:p>
    <w:p w14:paraId="5B2D2FCF" w14:textId="2BD87DC4" w:rsidR="003C3C94" w:rsidRPr="008157CA" w:rsidRDefault="003C3C94" w:rsidP="008157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įpakuota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po 1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vnt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.;</w:t>
      </w:r>
    </w:p>
    <w:p w14:paraId="6F8FFB1A" w14:textId="66B2169B" w:rsidR="003C3C94" w:rsidRPr="008157CA" w:rsidRDefault="003C3C94" w:rsidP="008157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r w:rsidR="00985EF3">
        <w:rPr>
          <w:rFonts w:ascii="Cambria" w:hAnsi="Cambria"/>
          <w:sz w:val="24"/>
          <w:szCs w:val="24"/>
          <w:lang w:val="lt-LT"/>
        </w:rPr>
        <w:t>nurodyta</w:t>
      </w:r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atidarymo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vieta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760550BE" w14:textId="23B1DEAE" w:rsidR="003C3C94" w:rsidRPr="008157CA" w:rsidRDefault="003C3C94" w:rsidP="008157C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lastRenderedPageBreak/>
        <w:t>dydis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: 24 Fr;</w:t>
      </w:r>
    </w:p>
    <w:p w14:paraId="14109437" w14:textId="78400C4E" w:rsidR="003C3C94" w:rsidRPr="00DF2011" w:rsidRDefault="003C3C94" w:rsidP="008157C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DF2011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>Orientacinis poreikis: 10 vnt.</w:t>
      </w:r>
    </w:p>
    <w:p w14:paraId="192DB897" w14:textId="0A0F49B5" w:rsidR="003C3C94" w:rsidRPr="008157CA" w:rsidRDefault="003C3C94" w:rsidP="008157C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</w:p>
    <w:p w14:paraId="078B57DC" w14:textId="77777777" w:rsidR="003C3C94" w:rsidRPr="008157CA" w:rsidRDefault="003C3C94" w:rsidP="008157C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</w:p>
    <w:p w14:paraId="572863DF" w14:textId="7DD76416" w:rsidR="001D6070" w:rsidRPr="008157CA" w:rsidRDefault="001D6070" w:rsidP="008157CA">
      <w:pPr>
        <w:pStyle w:val="ListParagraph"/>
        <w:numPr>
          <w:ilvl w:val="0"/>
          <w:numId w:val="13"/>
        </w:numPr>
        <w:tabs>
          <w:tab w:val="left" w:pos="426"/>
        </w:tabs>
        <w:spacing w:after="0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Išmatų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surinktuvai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vienos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dalies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atviri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>, 45-47mm:</w:t>
      </w:r>
    </w:p>
    <w:p w14:paraId="5A695702" w14:textId="77777777" w:rsidR="00755CD3" w:rsidRPr="00755CD3" w:rsidRDefault="00755CD3" w:rsidP="00755CD3">
      <w:pPr>
        <w:numPr>
          <w:ilvl w:val="0"/>
          <w:numId w:val="10"/>
        </w:numPr>
        <w:shd w:val="clear" w:color="auto" w:fill="FFFFFF"/>
        <w:tabs>
          <w:tab w:val="num" w:pos="426"/>
        </w:tabs>
        <w:spacing w:after="0" w:line="240" w:lineRule="auto"/>
        <w:ind w:firstLine="300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 w:rsidRPr="00755CD3">
        <w:rPr>
          <w:rFonts w:ascii="Cambria" w:hAnsi="Cambria"/>
          <w:color w:val="000000"/>
          <w:sz w:val="24"/>
          <w:szCs w:val="24"/>
        </w:rPr>
        <w:t>hidrokoloidinė</w:t>
      </w:r>
      <w:proofErr w:type="spellEnd"/>
      <w:r w:rsidRPr="00755CD3">
        <w:rPr>
          <w:rFonts w:ascii="Cambria" w:hAnsi="Cambria"/>
          <w:color w:val="000000"/>
          <w:sz w:val="24"/>
          <w:szCs w:val="24"/>
        </w:rPr>
        <w:t xml:space="preserve"> kerpama </w:t>
      </w:r>
      <w:r w:rsidRPr="00755CD3">
        <w:rPr>
          <w:rFonts w:ascii="Cambria" w:hAnsi="Cambria"/>
          <w:b/>
          <w:bCs/>
          <w:color w:val="000000"/>
          <w:sz w:val="24"/>
          <w:szCs w:val="24"/>
        </w:rPr>
        <w:t>išgaubta </w:t>
      </w:r>
      <w:r w:rsidRPr="00755CD3">
        <w:rPr>
          <w:rFonts w:ascii="Cambria" w:hAnsi="Cambria"/>
          <w:color w:val="000000"/>
          <w:sz w:val="24"/>
          <w:szCs w:val="24"/>
        </w:rPr>
        <w:t>plokštelė.</w:t>
      </w:r>
    </w:p>
    <w:p w14:paraId="163BCDC8" w14:textId="77777777" w:rsidR="00755CD3" w:rsidRPr="00755CD3" w:rsidRDefault="00755CD3" w:rsidP="00755CD3">
      <w:pPr>
        <w:numPr>
          <w:ilvl w:val="0"/>
          <w:numId w:val="10"/>
        </w:numPr>
        <w:shd w:val="clear" w:color="auto" w:fill="FFFFFF"/>
        <w:tabs>
          <w:tab w:val="num" w:pos="426"/>
        </w:tabs>
        <w:spacing w:after="0" w:line="240" w:lineRule="auto"/>
        <w:ind w:firstLine="300"/>
        <w:jc w:val="both"/>
        <w:rPr>
          <w:rFonts w:ascii="Cambria" w:hAnsi="Cambria"/>
          <w:color w:val="000000"/>
          <w:sz w:val="24"/>
          <w:szCs w:val="24"/>
        </w:rPr>
      </w:pPr>
      <w:r w:rsidRPr="00755CD3">
        <w:rPr>
          <w:rFonts w:ascii="Cambria" w:hAnsi="Cambria"/>
          <w:color w:val="000000"/>
          <w:sz w:val="24"/>
          <w:szCs w:val="24"/>
        </w:rPr>
        <w:t>plokštelės dydis 110 mm +- 2 mm.</w:t>
      </w:r>
    </w:p>
    <w:p w14:paraId="0F523445" w14:textId="77777777" w:rsidR="00755CD3" w:rsidRPr="00755CD3" w:rsidRDefault="00755CD3" w:rsidP="00755CD3">
      <w:pPr>
        <w:numPr>
          <w:ilvl w:val="0"/>
          <w:numId w:val="10"/>
        </w:numPr>
        <w:shd w:val="clear" w:color="auto" w:fill="FFFFFF"/>
        <w:tabs>
          <w:tab w:val="num" w:pos="426"/>
        </w:tabs>
        <w:spacing w:after="0" w:line="240" w:lineRule="auto"/>
        <w:ind w:firstLine="300"/>
        <w:jc w:val="both"/>
        <w:rPr>
          <w:rFonts w:ascii="Cambria" w:hAnsi="Cambria"/>
          <w:color w:val="000000"/>
          <w:sz w:val="24"/>
          <w:szCs w:val="24"/>
        </w:rPr>
      </w:pPr>
      <w:r w:rsidRPr="00755CD3">
        <w:rPr>
          <w:rFonts w:ascii="Cambria" w:hAnsi="Cambria"/>
          <w:color w:val="000000"/>
          <w:sz w:val="24"/>
          <w:szCs w:val="24"/>
        </w:rPr>
        <w:t>didžiausia iškirpimo anga 45-47 mm;</w:t>
      </w:r>
    </w:p>
    <w:p w14:paraId="5FAC00E6" w14:textId="77777777" w:rsidR="00755CD3" w:rsidRPr="00755CD3" w:rsidRDefault="00755CD3" w:rsidP="00755CD3">
      <w:pPr>
        <w:numPr>
          <w:ilvl w:val="0"/>
          <w:numId w:val="10"/>
        </w:numPr>
        <w:shd w:val="clear" w:color="auto" w:fill="FFFFFF"/>
        <w:tabs>
          <w:tab w:val="num" w:pos="426"/>
        </w:tabs>
        <w:spacing w:after="0" w:line="240" w:lineRule="auto"/>
        <w:ind w:firstLine="300"/>
        <w:jc w:val="both"/>
        <w:rPr>
          <w:rFonts w:ascii="Cambria" w:hAnsi="Cambria"/>
          <w:color w:val="000000"/>
          <w:sz w:val="24"/>
          <w:szCs w:val="24"/>
        </w:rPr>
      </w:pPr>
      <w:r w:rsidRPr="00755CD3">
        <w:rPr>
          <w:rFonts w:ascii="Cambria" w:hAnsi="Cambria"/>
          <w:color w:val="000000"/>
          <w:sz w:val="24"/>
          <w:szCs w:val="24"/>
        </w:rPr>
        <w:t>plokštelė kirpimui </w:t>
      </w:r>
      <w:proofErr w:type="spellStart"/>
      <w:r w:rsidRPr="00755CD3">
        <w:rPr>
          <w:rFonts w:ascii="Cambria" w:hAnsi="Cambria"/>
          <w:color w:val="000000"/>
          <w:sz w:val="24"/>
          <w:szCs w:val="24"/>
        </w:rPr>
        <w:t>sumarkiruota</w:t>
      </w:r>
      <w:proofErr w:type="spellEnd"/>
      <w:r w:rsidRPr="00755CD3">
        <w:rPr>
          <w:rFonts w:ascii="Cambria" w:hAnsi="Cambria"/>
          <w:color w:val="000000"/>
          <w:sz w:val="24"/>
          <w:szCs w:val="24"/>
        </w:rPr>
        <w:t xml:space="preserve"> kas 5 mm;</w:t>
      </w:r>
    </w:p>
    <w:p w14:paraId="64AB5C7B" w14:textId="77777777" w:rsidR="00755CD3" w:rsidRPr="00755CD3" w:rsidRDefault="00755CD3" w:rsidP="00755CD3">
      <w:pPr>
        <w:numPr>
          <w:ilvl w:val="0"/>
          <w:numId w:val="10"/>
        </w:numPr>
        <w:shd w:val="clear" w:color="auto" w:fill="FFFFFF"/>
        <w:tabs>
          <w:tab w:val="num" w:pos="426"/>
        </w:tabs>
        <w:spacing w:after="0" w:line="240" w:lineRule="auto"/>
        <w:ind w:firstLine="300"/>
        <w:jc w:val="both"/>
        <w:rPr>
          <w:rFonts w:ascii="Cambria" w:hAnsi="Cambria"/>
          <w:color w:val="000000"/>
          <w:sz w:val="24"/>
          <w:szCs w:val="24"/>
        </w:rPr>
      </w:pPr>
      <w:r w:rsidRPr="00755CD3">
        <w:rPr>
          <w:rFonts w:ascii="Cambria" w:hAnsi="Cambria"/>
          <w:color w:val="000000"/>
          <w:sz w:val="24"/>
          <w:szCs w:val="24"/>
        </w:rPr>
        <w:t xml:space="preserve">skaidrus langas </w:t>
      </w:r>
      <w:proofErr w:type="spellStart"/>
      <w:r w:rsidRPr="00755CD3">
        <w:rPr>
          <w:rFonts w:ascii="Cambria" w:hAnsi="Cambria"/>
          <w:color w:val="000000"/>
          <w:sz w:val="24"/>
          <w:szCs w:val="24"/>
        </w:rPr>
        <w:t>stomos</w:t>
      </w:r>
      <w:proofErr w:type="spellEnd"/>
      <w:r w:rsidRPr="00755CD3">
        <w:rPr>
          <w:rFonts w:ascii="Cambria" w:hAnsi="Cambria"/>
          <w:color w:val="000000"/>
          <w:sz w:val="24"/>
          <w:szCs w:val="24"/>
        </w:rPr>
        <w:t xml:space="preserve"> būklės įvertinimui;</w:t>
      </w:r>
    </w:p>
    <w:p w14:paraId="1D07CE3A" w14:textId="77777777" w:rsidR="00755CD3" w:rsidRPr="00755CD3" w:rsidRDefault="00755CD3" w:rsidP="00755CD3">
      <w:pPr>
        <w:numPr>
          <w:ilvl w:val="0"/>
          <w:numId w:val="10"/>
        </w:numPr>
        <w:shd w:val="clear" w:color="auto" w:fill="FFFFFF"/>
        <w:tabs>
          <w:tab w:val="num" w:pos="426"/>
        </w:tabs>
        <w:spacing w:after="0" w:line="240" w:lineRule="auto"/>
        <w:ind w:firstLine="300"/>
        <w:jc w:val="both"/>
        <w:rPr>
          <w:rFonts w:ascii="Cambria" w:hAnsi="Cambria"/>
          <w:color w:val="000000"/>
          <w:sz w:val="24"/>
          <w:szCs w:val="24"/>
        </w:rPr>
      </w:pPr>
      <w:r w:rsidRPr="00755CD3">
        <w:rPr>
          <w:rFonts w:ascii="Cambria" w:hAnsi="Cambria"/>
          <w:color w:val="000000"/>
          <w:sz w:val="24"/>
          <w:szCs w:val="24"/>
        </w:rPr>
        <w:t>išleidimo anga su lipniu dvigubu užsegimu.</w:t>
      </w:r>
    </w:p>
    <w:p w14:paraId="2FDA81BB" w14:textId="1D1050A3" w:rsidR="001D6070" w:rsidRPr="008157CA" w:rsidRDefault="001D6070" w:rsidP="008157CA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8157CA">
        <w:rPr>
          <w:rFonts w:ascii="Cambria" w:hAnsi="Cambria"/>
          <w:i/>
          <w:sz w:val="24"/>
          <w:szCs w:val="24"/>
        </w:rPr>
        <w:t>Orientacinis poreikis: 100 vnt</w:t>
      </w:r>
      <w:r w:rsidR="008C2536" w:rsidRPr="008157CA">
        <w:rPr>
          <w:rFonts w:ascii="Cambria" w:hAnsi="Cambria"/>
          <w:i/>
          <w:sz w:val="24"/>
          <w:szCs w:val="24"/>
        </w:rPr>
        <w:t>.</w:t>
      </w:r>
    </w:p>
    <w:p w14:paraId="4C9BAF66" w14:textId="77777777" w:rsidR="00F56C73" w:rsidRPr="008157CA" w:rsidRDefault="00F56C73" w:rsidP="008157CA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353C0221" w14:textId="61B1D5E5" w:rsidR="00887575" w:rsidRPr="008157CA" w:rsidRDefault="00887575" w:rsidP="008157CA">
      <w:pPr>
        <w:pStyle w:val="ListParagraph"/>
        <w:numPr>
          <w:ilvl w:val="0"/>
          <w:numId w:val="13"/>
        </w:numPr>
        <w:spacing w:after="0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Tinklainės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dažai</w:t>
      </w:r>
      <w:proofErr w:type="spellEnd"/>
      <w:r w:rsidR="00702518" w:rsidRPr="008157CA">
        <w:rPr>
          <w:rFonts w:ascii="Cambria" w:hAnsi="Cambria"/>
          <w:b/>
          <w:sz w:val="24"/>
          <w:szCs w:val="24"/>
          <w:u w:val="single"/>
        </w:rPr>
        <w:t>:</w:t>
      </w:r>
    </w:p>
    <w:p w14:paraId="372940F7" w14:textId="77777777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sterilūs (simbolis ant pakuotės);</w:t>
      </w:r>
    </w:p>
    <w:p w14:paraId="44AE1BFF" w14:textId="77777777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skirti ant tinklainės esančių patologinių membranų ir tinklainės vidinės skiriančiosios membranos   trumpalaikiam dažymui ir vizualizacijai operacijos metu;</w:t>
      </w:r>
    </w:p>
    <w:p w14:paraId="6674DE6D" w14:textId="77777777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mėlynos spalvos;</w:t>
      </w:r>
    </w:p>
    <w:p w14:paraId="2C85DECE" w14:textId="77777777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be </w:t>
      </w:r>
      <w:proofErr w:type="spellStart"/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pirogenų</w:t>
      </w:r>
      <w:proofErr w:type="spellEnd"/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(pateikti tai patvirtinančius dokumentus);</w:t>
      </w:r>
    </w:p>
    <w:p w14:paraId="26C14B32" w14:textId="77777777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vienkartiniuose steriliuose švirkštuose ne mažiau 0,7 ml;</w:t>
      </w:r>
    </w:p>
    <w:p w14:paraId="606E8624" w14:textId="77777777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sudėtyje dveji dažai, skirti patologinių ir anatominių tinklainės membranų dažymui – </w:t>
      </w:r>
      <w:proofErr w:type="spellStart"/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tripano</w:t>
      </w:r>
      <w:proofErr w:type="spellEnd"/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     mėlynasis ir „</w:t>
      </w:r>
      <w:proofErr w:type="spellStart"/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blulife</w:t>
      </w:r>
      <w:proofErr w:type="spellEnd"/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“ (ar jiems lygiaverčiai) bei svorį dažams suteikianti medžiaga ar lygiavertė;</w:t>
      </w:r>
    </w:p>
    <w:p w14:paraId="0B1D1023" w14:textId="77777777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lt-LT"/>
        </w:rPr>
        <w:t>dažai turi atitikti ISO-10993-1 reikalavimus;</w:t>
      </w:r>
    </w:p>
    <w:p w14:paraId="7500C842" w14:textId="77777777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galiojimo data ne trumpesnė nei 1 metai;</w:t>
      </w:r>
    </w:p>
    <w:p w14:paraId="3A0F78FF" w14:textId="05980A56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su </w:t>
      </w:r>
      <w:r w:rsidR="00985EF3">
        <w:rPr>
          <w:rFonts w:ascii="Cambria" w:hAnsi="Cambria"/>
          <w:sz w:val="24"/>
          <w:szCs w:val="24"/>
        </w:rPr>
        <w:t>nurodyta</w:t>
      </w:r>
      <w:r w:rsidR="00985EF3"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pakuotės atidarymo vieta;</w:t>
      </w:r>
    </w:p>
    <w:p w14:paraId="7EA1B390" w14:textId="4755515C" w:rsidR="00702518" w:rsidRPr="008157CA" w:rsidRDefault="00702518" w:rsidP="008157CA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100" w:beforeAutospacing="1"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ant pakuotės pažymėta produkto galiojimo data.</w:t>
      </w:r>
    </w:p>
    <w:p w14:paraId="53AC5C32" w14:textId="6C9B9050" w:rsidR="00702518" w:rsidRPr="008157CA" w:rsidRDefault="00702518" w:rsidP="008157CA">
      <w:pPr>
        <w:shd w:val="clear" w:color="auto" w:fill="FFFFFF"/>
        <w:spacing w:after="0" w:line="240" w:lineRule="auto"/>
        <w:ind w:left="-142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>Orientacinis poreikis: 630 ml</w:t>
      </w:r>
    </w:p>
    <w:p w14:paraId="71DF1EA1" w14:textId="28AE4777" w:rsidR="00702518" w:rsidRDefault="00702518" w:rsidP="008157CA">
      <w:pPr>
        <w:jc w:val="both"/>
        <w:rPr>
          <w:rFonts w:ascii="Cambria" w:hAnsi="Cambria"/>
          <w:sz w:val="24"/>
          <w:szCs w:val="24"/>
        </w:rPr>
      </w:pPr>
    </w:p>
    <w:p w14:paraId="044F80B8" w14:textId="6548D3E4" w:rsidR="002A0698" w:rsidRPr="002A0698" w:rsidRDefault="002A0698" w:rsidP="002A0698">
      <w:pPr>
        <w:pStyle w:val="ListParagraph"/>
        <w:numPr>
          <w:ilvl w:val="0"/>
          <w:numId w:val="13"/>
        </w:numPr>
        <w:spacing w:after="0"/>
        <w:ind w:left="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>Stiletas</w:t>
      </w:r>
      <w:proofErr w:type="spellEnd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>su</w:t>
      </w:r>
      <w:proofErr w:type="spellEnd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>silikoniniu</w:t>
      </w:r>
      <w:proofErr w:type="spellEnd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>arba</w:t>
      </w:r>
      <w:proofErr w:type="spellEnd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jam </w:t>
      </w:r>
      <w:proofErr w:type="spellStart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>lygiaverčiu</w:t>
      </w:r>
      <w:proofErr w:type="spellEnd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>konektoriumi</w:t>
      </w:r>
      <w:proofErr w:type="spellEnd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>endotrachėjiniams</w:t>
      </w:r>
      <w:proofErr w:type="spellEnd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>vamzdeliams</w:t>
      </w:r>
      <w:proofErr w:type="spellEnd"/>
      <w:r w:rsidRPr="002A069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M, L, XL:</w:t>
      </w:r>
    </w:p>
    <w:p w14:paraId="7909BD07" w14:textId="77777777" w:rsidR="002A0698" w:rsidRPr="002A0698" w:rsidRDefault="002A0698" w:rsidP="002A0698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14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vienkartini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</w:rPr>
        <w:t xml:space="preserve">ai (pažymėta simboliu); </w:t>
      </w:r>
    </w:p>
    <w:p w14:paraId="05A5B07F" w14:textId="77777777" w:rsidR="002A0698" w:rsidRPr="002A0698" w:rsidRDefault="002A0698" w:rsidP="002A0698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14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0698">
        <w:rPr>
          <w:rFonts w:ascii="Times New Roman" w:eastAsia="Calibri" w:hAnsi="Times New Roman" w:cs="Times New Roman"/>
          <w:sz w:val="24"/>
          <w:szCs w:val="24"/>
        </w:rPr>
        <w:t xml:space="preserve">sterilūs </w:t>
      </w:r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simbolis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ant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pakuotės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40709F2D" w14:textId="77777777" w:rsidR="002A0698" w:rsidRPr="002A0698" w:rsidRDefault="002A0698" w:rsidP="002A0698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146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ant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pakuotės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pažymėta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produkto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pagaminimo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data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ir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galiojimo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laikas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;</w:t>
      </w:r>
    </w:p>
    <w:p w14:paraId="3B974D2D" w14:textId="77777777" w:rsidR="002A0698" w:rsidRPr="002A0698" w:rsidRDefault="002A0698" w:rsidP="002A0698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1460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</w:pP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su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numatyta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pakuotės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atidarymo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vieta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GB"/>
        </w:rPr>
        <w:t>;</w:t>
      </w:r>
    </w:p>
    <w:p w14:paraId="36788A4B" w14:textId="77777777" w:rsidR="002A0698" w:rsidRPr="002A0698" w:rsidRDefault="002A0698" w:rsidP="002A0698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146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pagaminti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iš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lankstaus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nerūdijančio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metalo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495E3C02" w14:textId="77777777" w:rsidR="002A0698" w:rsidRPr="002A0698" w:rsidRDefault="002A0698" w:rsidP="002A0698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146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distalinis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galas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atraumatinis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3F30ED9F" w14:textId="77777777" w:rsidR="002A0698" w:rsidRPr="002A0698" w:rsidRDefault="002A0698" w:rsidP="002A0698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146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0698">
        <w:rPr>
          <w:rFonts w:ascii="Times New Roman" w:eastAsia="Calibri" w:hAnsi="Times New Roman" w:cs="Times New Roman"/>
          <w:sz w:val="24"/>
          <w:szCs w:val="24"/>
        </w:rPr>
        <w:t>su numatyta pakuotės atidarymo vieta;</w:t>
      </w:r>
    </w:p>
    <w:p w14:paraId="5318BEE2" w14:textId="77777777" w:rsidR="002A0698" w:rsidRPr="002A0698" w:rsidRDefault="002A0698" w:rsidP="002A0698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146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įpakuota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po 1 </w:t>
      </w:r>
      <w:proofErr w:type="spellStart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vnt</w:t>
      </w:r>
      <w:proofErr w:type="spellEnd"/>
      <w:r w:rsidRPr="002A069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395"/>
        <w:gridCol w:w="1574"/>
        <w:gridCol w:w="3126"/>
        <w:gridCol w:w="2431"/>
      </w:tblGrid>
      <w:tr w:rsidR="002A0698" w:rsidRPr="002A0698" w14:paraId="51DCDDC8" w14:textId="77777777" w:rsidTr="00260E6A">
        <w:tc>
          <w:tcPr>
            <w:tcW w:w="846" w:type="dxa"/>
          </w:tcPr>
          <w:p w14:paraId="775FC0EF" w14:textId="77777777" w:rsidR="002A0698" w:rsidRPr="002A0698" w:rsidRDefault="002A0698" w:rsidP="002A0698">
            <w:pPr>
              <w:ind w:firstLine="9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2A06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Poz</w:t>
            </w:r>
            <w:proofErr w:type="spellEnd"/>
            <w:r w:rsidRPr="002A06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. Nr.</w:t>
            </w:r>
          </w:p>
        </w:tc>
        <w:tc>
          <w:tcPr>
            <w:tcW w:w="1395" w:type="dxa"/>
          </w:tcPr>
          <w:p w14:paraId="2F79930D" w14:textId="77777777" w:rsidR="002A0698" w:rsidRPr="002A0698" w:rsidRDefault="002A0698" w:rsidP="002A0698">
            <w:pPr>
              <w:ind w:firstLine="13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A069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Dydis</w:t>
            </w:r>
            <w:proofErr w:type="spellEnd"/>
          </w:p>
        </w:tc>
        <w:tc>
          <w:tcPr>
            <w:tcW w:w="1574" w:type="dxa"/>
          </w:tcPr>
          <w:p w14:paraId="660B27DF" w14:textId="77777777" w:rsidR="002A0698" w:rsidRPr="002A0698" w:rsidRDefault="002A0698" w:rsidP="002A0698">
            <w:pPr>
              <w:ind w:firstLine="11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A069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Ilgis</w:t>
            </w:r>
            <w:proofErr w:type="spellEnd"/>
          </w:p>
        </w:tc>
        <w:tc>
          <w:tcPr>
            <w:tcW w:w="3126" w:type="dxa"/>
          </w:tcPr>
          <w:p w14:paraId="55058129" w14:textId="77777777" w:rsidR="002A0698" w:rsidRPr="002A0698" w:rsidRDefault="002A0698" w:rsidP="002A0698">
            <w:pPr>
              <w:ind w:firstLine="19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A069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Endotrachėjiniam</w:t>
            </w:r>
            <w:proofErr w:type="spellEnd"/>
            <w:r w:rsidRPr="002A069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69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vamzdeliui</w:t>
            </w:r>
            <w:proofErr w:type="spellEnd"/>
            <w:r w:rsidRPr="002A069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69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diametrasØ</w:t>
            </w:r>
            <w:proofErr w:type="spellEnd"/>
          </w:p>
        </w:tc>
        <w:tc>
          <w:tcPr>
            <w:tcW w:w="2431" w:type="dxa"/>
          </w:tcPr>
          <w:p w14:paraId="4F38D1FE" w14:textId="77777777" w:rsidR="002A0698" w:rsidRPr="002A0698" w:rsidRDefault="002A0698" w:rsidP="002A0698">
            <w:pPr>
              <w:ind w:firstLine="20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2A06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Orientacinis</w:t>
            </w:r>
            <w:proofErr w:type="spellEnd"/>
            <w:r w:rsidRPr="002A06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06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poreikis</w:t>
            </w:r>
            <w:proofErr w:type="spellEnd"/>
            <w:r w:rsidRPr="002A06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A06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vnt</w:t>
            </w:r>
            <w:proofErr w:type="spellEnd"/>
            <w:r w:rsidRPr="002A06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.)</w:t>
            </w:r>
          </w:p>
        </w:tc>
      </w:tr>
      <w:tr w:rsidR="002A0698" w:rsidRPr="002A0698" w14:paraId="417367D3" w14:textId="77777777" w:rsidTr="00260E6A">
        <w:tc>
          <w:tcPr>
            <w:tcW w:w="846" w:type="dxa"/>
            <w:vMerge w:val="restart"/>
            <w:vAlign w:val="center"/>
          </w:tcPr>
          <w:p w14:paraId="213519B3" w14:textId="217E7F3D" w:rsidR="002A0698" w:rsidRPr="002A0698" w:rsidRDefault="002A0698" w:rsidP="002A0698">
            <w:pPr>
              <w:ind w:firstLine="9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95" w:type="dxa"/>
          </w:tcPr>
          <w:p w14:paraId="0D27ABEA" w14:textId="77777777" w:rsidR="002A0698" w:rsidRPr="002A0698" w:rsidRDefault="002A0698" w:rsidP="002A0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574" w:type="dxa"/>
          </w:tcPr>
          <w:p w14:paraId="45FAF936" w14:textId="77777777" w:rsidR="002A0698" w:rsidRPr="002A0698" w:rsidRDefault="002A0698" w:rsidP="002A0698">
            <w:pPr>
              <w:ind w:hanging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38 cm±0,5 cm</w:t>
            </w:r>
          </w:p>
        </w:tc>
        <w:tc>
          <w:tcPr>
            <w:tcW w:w="3126" w:type="dxa"/>
          </w:tcPr>
          <w:p w14:paraId="48377837" w14:textId="77777777" w:rsidR="002A0698" w:rsidRPr="002A0698" w:rsidRDefault="002A0698" w:rsidP="002A0698">
            <w:pPr>
              <w:ind w:firstLine="19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4,0-4,5 mm</w:t>
            </w:r>
          </w:p>
        </w:tc>
        <w:tc>
          <w:tcPr>
            <w:tcW w:w="2431" w:type="dxa"/>
            <w:vMerge w:val="restart"/>
            <w:vAlign w:val="center"/>
          </w:tcPr>
          <w:p w14:paraId="130BA987" w14:textId="08485D74" w:rsidR="002A0698" w:rsidRPr="002A0698" w:rsidRDefault="002A0698" w:rsidP="002A06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2A0698" w:rsidRPr="002A0698" w14:paraId="6F02AA17" w14:textId="77777777" w:rsidTr="00260E6A">
        <w:tc>
          <w:tcPr>
            <w:tcW w:w="846" w:type="dxa"/>
            <w:vMerge/>
          </w:tcPr>
          <w:p w14:paraId="0362E3F2" w14:textId="77777777" w:rsidR="002A0698" w:rsidRPr="002A0698" w:rsidRDefault="002A0698" w:rsidP="002A0698">
            <w:pPr>
              <w:ind w:firstLine="9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</w:tcPr>
          <w:p w14:paraId="03CF69AC" w14:textId="77777777" w:rsidR="002A0698" w:rsidRPr="002A0698" w:rsidRDefault="002A0698" w:rsidP="002A0698">
            <w:pPr>
              <w:ind w:firstLine="1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574" w:type="dxa"/>
          </w:tcPr>
          <w:p w14:paraId="4715AC26" w14:textId="77777777" w:rsidR="002A0698" w:rsidRPr="002A0698" w:rsidRDefault="002A0698" w:rsidP="002A0698">
            <w:pPr>
              <w:ind w:hanging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 cm±0,5 cm</w:t>
            </w:r>
          </w:p>
        </w:tc>
        <w:tc>
          <w:tcPr>
            <w:tcW w:w="3126" w:type="dxa"/>
          </w:tcPr>
          <w:p w14:paraId="2579FE48" w14:textId="77777777" w:rsidR="002A0698" w:rsidRPr="002A0698" w:rsidRDefault="002A0698" w:rsidP="002A0698">
            <w:pPr>
              <w:ind w:firstLine="19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5-6,5 mm</w:t>
            </w:r>
          </w:p>
        </w:tc>
        <w:tc>
          <w:tcPr>
            <w:tcW w:w="2431" w:type="dxa"/>
            <w:vMerge/>
          </w:tcPr>
          <w:p w14:paraId="541CC6C7" w14:textId="77777777" w:rsidR="002A0698" w:rsidRPr="002A0698" w:rsidRDefault="002A0698" w:rsidP="002A0698">
            <w:pPr>
              <w:ind w:firstLine="20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0698" w:rsidRPr="002A0698" w14:paraId="3ADE6DD6" w14:textId="77777777" w:rsidTr="00260E6A">
        <w:tc>
          <w:tcPr>
            <w:tcW w:w="846" w:type="dxa"/>
            <w:vMerge/>
          </w:tcPr>
          <w:p w14:paraId="5444207A" w14:textId="77777777" w:rsidR="002A0698" w:rsidRPr="002A0698" w:rsidRDefault="002A0698" w:rsidP="002A0698">
            <w:pPr>
              <w:ind w:firstLine="9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</w:tcPr>
          <w:p w14:paraId="549EC65B" w14:textId="77777777" w:rsidR="002A0698" w:rsidRPr="002A0698" w:rsidRDefault="002A0698" w:rsidP="002A0698">
            <w:pPr>
              <w:ind w:firstLine="13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XL</w:t>
            </w:r>
          </w:p>
        </w:tc>
        <w:tc>
          <w:tcPr>
            <w:tcW w:w="1574" w:type="dxa"/>
          </w:tcPr>
          <w:p w14:paraId="6A2C6952" w14:textId="77777777" w:rsidR="002A0698" w:rsidRPr="002A0698" w:rsidRDefault="002A0698" w:rsidP="002A0698">
            <w:pPr>
              <w:ind w:hanging="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 cm±0,5 cm</w:t>
            </w:r>
          </w:p>
        </w:tc>
        <w:tc>
          <w:tcPr>
            <w:tcW w:w="3126" w:type="dxa"/>
          </w:tcPr>
          <w:p w14:paraId="44D16DF1" w14:textId="77777777" w:rsidR="002A0698" w:rsidRPr="002A0698" w:rsidRDefault="002A0698" w:rsidP="002A0698">
            <w:pPr>
              <w:ind w:firstLine="19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069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7-11,0 mm</w:t>
            </w:r>
          </w:p>
        </w:tc>
        <w:tc>
          <w:tcPr>
            <w:tcW w:w="2431" w:type="dxa"/>
            <w:vMerge/>
          </w:tcPr>
          <w:p w14:paraId="317399C2" w14:textId="77777777" w:rsidR="002A0698" w:rsidRPr="002A0698" w:rsidRDefault="002A0698" w:rsidP="002A0698">
            <w:pPr>
              <w:ind w:firstLine="20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DC5A30" w14:textId="77777777" w:rsidR="002A0698" w:rsidRPr="008157CA" w:rsidRDefault="002A0698" w:rsidP="008157CA">
      <w:pPr>
        <w:jc w:val="both"/>
        <w:rPr>
          <w:rFonts w:ascii="Cambria" w:hAnsi="Cambria"/>
          <w:sz w:val="24"/>
          <w:szCs w:val="24"/>
        </w:rPr>
      </w:pPr>
    </w:p>
    <w:p w14:paraId="6104DD02" w14:textId="7AC3A7F7" w:rsidR="00887575" w:rsidRPr="008157CA" w:rsidRDefault="00887575" w:rsidP="008157CA">
      <w:pPr>
        <w:pStyle w:val="ListParagraph"/>
        <w:numPr>
          <w:ilvl w:val="0"/>
          <w:numId w:val="13"/>
        </w:numPr>
        <w:spacing w:after="0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lastRenderedPageBreak/>
        <w:t>Tracheostominiai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vamzdeliai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be 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manžetės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 xml:space="preserve"> CH3 (</w:t>
      </w:r>
      <w:proofErr w:type="spellStart"/>
      <w:r w:rsidRPr="008157CA">
        <w:rPr>
          <w:rFonts w:ascii="Cambria" w:hAnsi="Cambria"/>
          <w:b/>
          <w:sz w:val="24"/>
          <w:szCs w:val="24"/>
          <w:u w:val="single"/>
        </w:rPr>
        <w:t>naujagimiams</w:t>
      </w:r>
      <w:proofErr w:type="spellEnd"/>
      <w:r w:rsidRPr="008157CA">
        <w:rPr>
          <w:rFonts w:ascii="Cambria" w:hAnsi="Cambria"/>
          <w:b/>
          <w:sz w:val="24"/>
          <w:szCs w:val="24"/>
          <w:u w:val="single"/>
        </w:rPr>
        <w:t>)</w:t>
      </w:r>
      <w:r w:rsidR="003C3C94" w:rsidRPr="008157CA">
        <w:rPr>
          <w:rFonts w:ascii="Cambria" w:hAnsi="Cambria"/>
          <w:b/>
          <w:sz w:val="24"/>
          <w:szCs w:val="24"/>
          <w:u w:val="single"/>
        </w:rPr>
        <w:t>:</w:t>
      </w:r>
    </w:p>
    <w:p w14:paraId="1DFDC529" w14:textId="620062D2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sterilus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(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simbolis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ant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);</w:t>
      </w:r>
    </w:p>
    <w:p w14:paraId="2B81712A" w14:textId="7EA2E51A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vienkartinis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(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pažymėta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simboliu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);</w:t>
      </w:r>
    </w:p>
    <w:p w14:paraId="1FDF25BC" w14:textId="1A44CE8C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pagamintas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PVC, be DEHP;</w:t>
      </w:r>
    </w:p>
    <w:p w14:paraId="4EB77018" w14:textId="7A6EA342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be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latekso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6E54178A" w14:textId="48972FD6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specialiai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suformuotu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linkiu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,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kuris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neleidžia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vamzdeliui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persilenkti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2B180CA2" w14:textId="65AFB661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lengvai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prisitaiko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prie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paciento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kaklo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anatomijos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54A9744C" w14:textId="7EBFD835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rentgenokontrastiškas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03DF7276" w14:textId="1F638ADE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standartiniu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15mm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konektoriumi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2E36CD18" w14:textId="3AC69B27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turi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tracheostominio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vamzdelio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skaidrią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lanksčią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tvirtinimo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plokštelę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0766DC5A" w14:textId="15C7EEF8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specialus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tvirtinimo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plokštelės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dizainas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,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mažinantis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stomos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apatinės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dalies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dirginimą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102018E1" w14:textId="69225C6E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vamzdelio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išorėje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nurodytas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išorinis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 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bei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vidinis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vamzdelio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diametrai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3A671B59" w14:textId="1AF97C4C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komplekte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yra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tvirtinimo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juostelė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ir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obturatorius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2090F43C" w14:textId="4A5E7EDC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išorinis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vamzdelio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lenkimo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kampas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120</w:t>
      </w:r>
      <w:r w:rsidRPr="008157CA">
        <w:rPr>
          <w:rFonts w:ascii="Cambria" w:eastAsia="Times New Roman" w:hAnsi="Cambria" w:cs="Calibri"/>
          <w:color w:val="000000"/>
          <w:sz w:val="24"/>
          <w:szCs w:val="24"/>
          <w:vertAlign w:val="superscript"/>
          <w:lang w:eastAsia="lt-LT"/>
        </w:rPr>
        <w:t>0</w:t>
      </w:r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4DBBFE62" w14:textId="570579EE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dydis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3,0: 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vidinis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diametras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3,0 mm;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išorinis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diametras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 </w:t>
      </w:r>
      <w:r w:rsidRPr="008157CA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lt-LT"/>
        </w:rPr>
        <w:t>4,8 </w:t>
      </w:r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mm,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ilgis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30 mm; </w:t>
      </w:r>
    </w:p>
    <w:p w14:paraId="401AD9EE" w14:textId="5E14E0FE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supakuota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po 1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vienetą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6127619E" w14:textId="537D6B85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ant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pažymėtas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produkto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laikas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3ED8C24A" w14:textId="5785D794" w:rsidR="003C3C94" w:rsidRPr="008157CA" w:rsidRDefault="003C3C94" w:rsidP="008157C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r w:rsidR="00985EF3">
        <w:rPr>
          <w:rFonts w:ascii="Cambria" w:hAnsi="Cambria"/>
          <w:sz w:val="24"/>
          <w:szCs w:val="24"/>
          <w:lang w:val="lt-LT"/>
        </w:rPr>
        <w:t>nurodyta</w:t>
      </w:r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atidarymo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vieta</w:t>
      </w:r>
      <w:proofErr w:type="spellEnd"/>
      <w:r w:rsidRPr="008157CA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.</w:t>
      </w:r>
    </w:p>
    <w:p w14:paraId="3CC111BD" w14:textId="1B81FE24" w:rsidR="003C3C94" w:rsidRPr="008157CA" w:rsidRDefault="003C3C94" w:rsidP="008157CA">
      <w:pPr>
        <w:shd w:val="clear" w:color="auto" w:fill="FFFFFF"/>
        <w:spacing w:after="0" w:line="240" w:lineRule="auto"/>
        <w:ind w:left="-142"/>
        <w:jc w:val="both"/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</w:pPr>
      <w:r w:rsidRPr="008157CA">
        <w:rPr>
          <w:rFonts w:ascii="Cambria" w:eastAsia="Times New Roman" w:hAnsi="Cambria" w:cs="Calibri"/>
          <w:i/>
          <w:color w:val="000000"/>
          <w:sz w:val="24"/>
          <w:szCs w:val="24"/>
          <w:lang w:eastAsia="lt-LT"/>
        </w:rPr>
        <w:t xml:space="preserve">Orientacinis poreikis: 30 vnt. </w:t>
      </w:r>
    </w:p>
    <w:p w14:paraId="70BB7591" w14:textId="0BC0531D" w:rsidR="00887575" w:rsidRPr="008157CA" w:rsidRDefault="00887575" w:rsidP="008157CA">
      <w:pPr>
        <w:jc w:val="both"/>
        <w:rPr>
          <w:rFonts w:ascii="Cambria" w:hAnsi="Cambria"/>
          <w:sz w:val="24"/>
          <w:szCs w:val="24"/>
        </w:rPr>
      </w:pPr>
    </w:p>
    <w:p w14:paraId="507C898E" w14:textId="68C7F95E" w:rsidR="00887575" w:rsidRPr="008157CA" w:rsidRDefault="002A0698" w:rsidP="008157CA">
      <w:pPr>
        <w:spacing w:after="0"/>
        <w:ind w:left="-142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9</w:t>
      </w:r>
      <w:r w:rsidR="008837A0" w:rsidRPr="008157CA">
        <w:rPr>
          <w:rFonts w:ascii="Cambria" w:hAnsi="Cambria"/>
          <w:b/>
          <w:sz w:val="24"/>
          <w:szCs w:val="24"/>
          <w:u w:val="single"/>
        </w:rPr>
        <w:t>.1.-</w:t>
      </w:r>
      <w:r>
        <w:rPr>
          <w:rFonts w:ascii="Cambria" w:hAnsi="Cambria"/>
          <w:b/>
          <w:sz w:val="24"/>
          <w:szCs w:val="24"/>
          <w:u w:val="single"/>
        </w:rPr>
        <w:t>9</w:t>
      </w:r>
      <w:r w:rsidR="008837A0" w:rsidRPr="008157CA">
        <w:rPr>
          <w:rFonts w:ascii="Cambria" w:hAnsi="Cambria"/>
          <w:b/>
          <w:sz w:val="24"/>
          <w:szCs w:val="24"/>
          <w:u w:val="single"/>
        </w:rPr>
        <w:t xml:space="preserve">.2. </w:t>
      </w:r>
      <w:r w:rsidR="00887575" w:rsidRPr="008157CA">
        <w:rPr>
          <w:rFonts w:ascii="Cambria" w:hAnsi="Cambria"/>
          <w:b/>
          <w:sz w:val="24"/>
          <w:szCs w:val="24"/>
          <w:u w:val="single"/>
        </w:rPr>
        <w:t>Indas, skirtas širdies vožtuvų, arterijų ir venų saugojimui</w:t>
      </w:r>
      <w:r w:rsidR="008837A0" w:rsidRPr="008157CA">
        <w:rPr>
          <w:rFonts w:ascii="Cambria" w:hAnsi="Cambria"/>
          <w:b/>
          <w:sz w:val="24"/>
          <w:szCs w:val="24"/>
          <w:u w:val="single"/>
        </w:rPr>
        <w:t>:</w:t>
      </w:r>
    </w:p>
    <w:p w14:paraId="27B60A2E" w14:textId="77777777" w:rsidR="00755CD3" w:rsidRPr="00755CD3" w:rsidRDefault="00755CD3" w:rsidP="00755CD3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755CD3">
        <w:rPr>
          <w:rFonts w:ascii="Cambria" w:eastAsia="Calibri" w:hAnsi="Cambria" w:cs="Times New Roman"/>
          <w:sz w:val="24"/>
          <w:szCs w:val="24"/>
        </w:rPr>
        <w:t>sterilus (simbolis ant pakuotės);</w:t>
      </w:r>
    </w:p>
    <w:p w14:paraId="0DB15DB5" w14:textId="77777777" w:rsidR="00755CD3" w:rsidRPr="00755CD3" w:rsidRDefault="00755CD3" w:rsidP="00755CD3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755CD3">
        <w:rPr>
          <w:rFonts w:ascii="Cambria" w:eastAsia="Calibri" w:hAnsi="Cambria" w:cs="Times New Roman"/>
          <w:sz w:val="24"/>
          <w:szCs w:val="24"/>
        </w:rPr>
        <w:t>skirtas žmogaus audinių laikymui ir transportavimui;</w:t>
      </w:r>
    </w:p>
    <w:p w14:paraId="686497CF" w14:textId="77777777" w:rsidR="00755CD3" w:rsidRPr="00755CD3" w:rsidRDefault="00755CD3" w:rsidP="00755CD3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755CD3">
        <w:rPr>
          <w:rFonts w:ascii="Cambria" w:eastAsia="Calibri" w:hAnsi="Cambria" w:cs="Times New Roman"/>
          <w:bCs/>
          <w:sz w:val="24"/>
          <w:szCs w:val="24"/>
        </w:rPr>
        <w:t>su užsukamu dangteliu;</w:t>
      </w:r>
    </w:p>
    <w:p w14:paraId="7620BCBC" w14:textId="77777777" w:rsidR="00755CD3" w:rsidRPr="00755CD3" w:rsidRDefault="00755CD3" w:rsidP="00755CD3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755CD3">
        <w:rPr>
          <w:rFonts w:ascii="Cambria" w:eastAsia="Calibri" w:hAnsi="Cambria" w:cs="Times New Roman"/>
          <w:bCs/>
          <w:sz w:val="24"/>
          <w:szCs w:val="24"/>
        </w:rPr>
        <w:t>pagamintas iš permatomo (skaidraus) plastiko ar lygiavertės medžiagos;</w:t>
      </w:r>
    </w:p>
    <w:p w14:paraId="60F55EA6" w14:textId="77777777" w:rsidR="00755CD3" w:rsidRPr="00755CD3" w:rsidRDefault="00755CD3" w:rsidP="00755CD3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proofErr w:type="spellStart"/>
      <w:r w:rsidRPr="00755CD3">
        <w:rPr>
          <w:rFonts w:ascii="Cambria" w:eastAsia="Calibri" w:hAnsi="Cambria" w:cs="Times New Roman"/>
          <w:bCs/>
          <w:sz w:val="24"/>
          <w:szCs w:val="24"/>
          <w:lang w:val="en-US"/>
        </w:rPr>
        <w:t>laikymo</w:t>
      </w:r>
      <w:proofErr w:type="spellEnd"/>
      <w:r w:rsidRPr="00755CD3">
        <w:rPr>
          <w:rFonts w:ascii="Cambria" w:eastAsia="Calibri" w:hAnsi="Cambria" w:cs="Times New Roman"/>
          <w:bCs/>
          <w:sz w:val="24"/>
          <w:szCs w:val="24"/>
          <w:lang w:val="en-US"/>
        </w:rPr>
        <w:t xml:space="preserve"> </w:t>
      </w:r>
      <w:proofErr w:type="spellStart"/>
      <w:r w:rsidRPr="00755CD3">
        <w:rPr>
          <w:rFonts w:ascii="Cambria" w:eastAsia="Calibri" w:hAnsi="Cambria" w:cs="Times New Roman"/>
          <w:bCs/>
          <w:sz w:val="24"/>
          <w:szCs w:val="24"/>
          <w:lang w:val="en-US"/>
        </w:rPr>
        <w:t>temperatūra</w:t>
      </w:r>
      <w:proofErr w:type="spellEnd"/>
      <w:r w:rsidRPr="00755CD3">
        <w:rPr>
          <w:rFonts w:ascii="Cambria" w:eastAsia="Calibri" w:hAnsi="Cambria" w:cs="Times New Roman"/>
          <w:bCs/>
          <w:sz w:val="24"/>
          <w:szCs w:val="24"/>
          <w:lang w:val="en-US"/>
        </w:rPr>
        <w:t>: (+4ºC) – (-80ºC);</w:t>
      </w:r>
    </w:p>
    <w:p w14:paraId="403CE4F0" w14:textId="77777777" w:rsidR="00755CD3" w:rsidRPr="00755CD3" w:rsidRDefault="00755CD3" w:rsidP="00755CD3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755CD3">
        <w:rPr>
          <w:rFonts w:ascii="Cambria" w:eastAsia="Calibri" w:hAnsi="Cambria" w:cs="Times New Roman"/>
          <w:bCs/>
          <w:sz w:val="24"/>
          <w:szCs w:val="24"/>
        </w:rPr>
        <w:t>supakuota po vieną;</w:t>
      </w:r>
    </w:p>
    <w:p w14:paraId="7B27B4D5" w14:textId="77777777" w:rsidR="00755CD3" w:rsidRPr="00755CD3" w:rsidRDefault="00755CD3" w:rsidP="00755CD3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755CD3">
        <w:rPr>
          <w:rFonts w:ascii="Cambria" w:eastAsia="Calibri" w:hAnsi="Cambria" w:cs="Times New Roman"/>
          <w:bCs/>
          <w:sz w:val="24"/>
          <w:szCs w:val="24"/>
        </w:rPr>
        <w:t xml:space="preserve">su </w:t>
      </w:r>
      <w:r w:rsidRPr="00755CD3">
        <w:rPr>
          <w:rFonts w:ascii="Cambria" w:eastAsia="Calibri" w:hAnsi="Cambria" w:cs="Times New Roman"/>
          <w:sz w:val="24"/>
          <w:szCs w:val="24"/>
        </w:rPr>
        <w:t>nurodyta pakuotės</w:t>
      </w:r>
      <w:r w:rsidRPr="00755CD3">
        <w:rPr>
          <w:rFonts w:ascii="Cambria" w:eastAsia="Calibri" w:hAnsi="Cambria" w:cs="Times New Roman"/>
          <w:bCs/>
          <w:sz w:val="24"/>
          <w:szCs w:val="24"/>
        </w:rPr>
        <w:t xml:space="preserve"> atidarymo vieta;</w:t>
      </w:r>
    </w:p>
    <w:p w14:paraId="3D5153ED" w14:textId="77777777" w:rsidR="00755CD3" w:rsidRPr="00755CD3" w:rsidRDefault="00755CD3" w:rsidP="00755CD3">
      <w:pPr>
        <w:numPr>
          <w:ilvl w:val="0"/>
          <w:numId w:val="16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755CD3">
        <w:rPr>
          <w:rFonts w:ascii="Cambria" w:eastAsia="Calibri" w:hAnsi="Cambria" w:cs="Times New Roman"/>
          <w:bCs/>
          <w:sz w:val="24"/>
          <w:szCs w:val="24"/>
        </w:rPr>
        <w:t>galiojimas ne mažiau 12 mėn.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098"/>
        <w:gridCol w:w="3544"/>
        <w:gridCol w:w="3572"/>
      </w:tblGrid>
      <w:tr w:rsidR="00887575" w:rsidRPr="008157CA" w14:paraId="2E548679" w14:textId="77777777" w:rsidTr="008837A0">
        <w:tc>
          <w:tcPr>
            <w:tcW w:w="2098" w:type="dxa"/>
          </w:tcPr>
          <w:p w14:paraId="6F7288BF" w14:textId="77777777" w:rsidR="00887575" w:rsidRPr="008157CA" w:rsidRDefault="00887575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proofErr w:type="spellStart"/>
            <w:r w:rsidRPr="008157CA">
              <w:rPr>
                <w:rFonts w:ascii="Cambria" w:hAnsi="Cambria" w:cs="Times New Roman"/>
                <w:bCs/>
                <w:i/>
                <w:sz w:val="24"/>
                <w:szCs w:val="24"/>
              </w:rPr>
              <w:t>Poz</w:t>
            </w:r>
            <w:proofErr w:type="spellEnd"/>
            <w:r w:rsidRPr="008157CA">
              <w:rPr>
                <w:rFonts w:ascii="Cambria" w:hAnsi="Cambria" w:cs="Times New Roman"/>
                <w:bCs/>
                <w:i/>
                <w:sz w:val="24"/>
                <w:szCs w:val="24"/>
              </w:rPr>
              <w:t>. Nr.</w:t>
            </w:r>
          </w:p>
        </w:tc>
        <w:tc>
          <w:tcPr>
            <w:tcW w:w="3544" w:type="dxa"/>
          </w:tcPr>
          <w:p w14:paraId="17F50AD0" w14:textId="77777777" w:rsidR="00887575" w:rsidRPr="008157CA" w:rsidRDefault="00887575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proofErr w:type="spellStart"/>
            <w:r w:rsidRPr="008157CA">
              <w:rPr>
                <w:rFonts w:ascii="Cambria" w:hAnsi="Cambria" w:cs="Times New Roman"/>
                <w:bCs/>
                <w:i/>
                <w:sz w:val="24"/>
                <w:szCs w:val="24"/>
              </w:rPr>
              <w:t>Talpa</w:t>
            </w:r>
            <w:proofErr w:type="spellEnd"/>
            <w:r w:rsidRPr="008157CA">
              <w:rPr>
                <w:rFonts w:ascii="Cambria" w:hAnsi="Cambria" w:cs="Times New Roman"/>
                <w:bCs/>
                <w:i/>
                <w:sz w:val="24"/>
                <w:szCs w:val="24"/>
              </w:rPr>
              <w:t xml:space="preserve"> (ml)</w:t>
            </w:r>
          </w:p>
        </w:tc>
        <w:tc>
          <w:tcPr>
            <w:tcW w:w="3572" w:type="dxa"/>
          </w:tcPr>
          <w:p w14:paraId="2EAC981E" w14:textId="77777777" w:rsidR="00887575" w:rsidRPr="008157CA" w:rsidRDefault="00887575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i/>
                <w:sz w:val="24"/>
                <w:szCs w:val="24"/>
              </w:rPr>
            </w:pPr>
            <w:proofErr w:type="spellStart"/>
            <w:r w:rsidRPr="008157CA">
              <w:rPr>
                <w:rFonts w:ascii="Cambria" w:hAnsi="Cambria" w:cs="Times New Roman"/>
                <w:bCs/>
                <w:i/>
                <w:sz w:val="24"/>
                <w:szCs w:val="24"/>
              </w:rPr>
              <w:t>Orientacinis</w:t>
            </w:r>
            <w:proofErr w:type="spellEnd"/>
            <w:r w:rsidRPr="008157CA">
              <w:rPr>
                <w:rFonts w:ascii="Cambria" w:hAnsi="Cambria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157CA">
              <w:rPr>
                <w:rFonts w:ascii="Cambria" w:hAnsi="Cambria" w:cs="Times New Roman"/>
                <w:bCs/>
                <w:i/>
                <w:sz w:val="24"/>
                <w:szCs w:val="24"/>
              </w:rPr>
              <w:t>poreikis</w:t>
            </w:r>
            <w:proofErr w:type="spellEnd"/>
          </w:p>
        </w:tc>
      </w:tr>
      <w:tr w:rsidR="00887575" w:rsidRPr="008157CA" w14:paraId="1BA74273" w14:textId="77777777" w:rsidTr="008837A0">
        <w:tc>
          <w:tcPr>
            <w:tcW w:w="2098" w:type="dxa"/>
          </w:tcPr>
          <w:p w14:paraId="7BB7A60C" w14:textId="4F35DCA8" w:rsidR="00887575" w:rsidRPr="008157CA" w:rsidRDefault="004F3EF1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9</w:t>
            </w:r>
            <w:r w:rsidR="00887575" w:rsidRPr="008157CA">
              <w:rPr>
                <w:rFonts w:ascii="Cambria" w:hAnsi="Cambria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544" w:type="dxa"/>
          </w:tcPr>
          <w:p w14:paraId="4F6A0F3F" w14:textId="2794003A" w:rsidR="00887575" w:rsidRPr="008157CA" w:rsidRDefault="00887575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157CA">
              <w:rPr>
                <w:rFonts w:ascii="Cambria" w:hAnsi="Cambria" w:cs="Times New Roman"/>
                <w:bCs/>
                <w:sz w:val="24"/>
                <w:szCs w:val="24"/>
              </w:rPr>
              <w:t xml:space="preserve">250 </w:t>
            </w:r>
            <w:r w:rsidR="00755CD3">
              <w:rPr>
                <w:rFonts w:ascii="Cambria" w:hAnsi="Cambria" w:cs="Times New Roman"/>
                <w:bCs/>
                <w:sz w:val="24"/>
                <w:szCs w:val="24"/>
              </w:rPr>
              <w:t xml:space="preserve">– 300 </w:t>
            </w:r>
            <w:r w:rsidRPr="008157CA">
              <w:rPr>
                <w:rFonts w:ascii="Cambria" w:hAnsi="Cambria" w:cs="Times New Roman"/>
                <w:bCs/>
                <w:sz w:val="24"/>
                <w:szCs w:val="24"/>
              </w:rPr>
              <w:t>ml</w:t>
            </w:r>
          </w:p>
        </w:tc>
        <w:tc>
          <w:tcPr>
            <w:tcW w:w="3572" w:type="dxa"/>
          </w:tcPr>
          <w:p w14:paraId="32D7CB84" w14:textId="3FD9D2F6" w:rsidR="00887575" w:rsidRPr="008157CA" w:rsidRDefault="008837A0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157CA">
              <w:rPr>
                <w:rFonts w:ascii="Cambria" w:hAnsi="Cambria" w:cs="Times New Roman"/>
                <w:bCs/>
                <w:sz w:val="24"/>
                <w:szCs w:val="24"/>
              </w:rPr>
              <w:t>96</w:t>
            </w:r>
          </w:p>
        </w:tc>
      </w:tr>
      <w:tr w:rsidR="00887575" w:rsidRPr="008157CA" w14:paraId="165748FD" w14:textId="77777777" w:rsidTr="008837A0">
        <w:tc>
          <w:tcPr>
            <w:tcW w:w="2098" w:type="dxa"/>
          </w:tcPr>
          <w:p w14:paraId="7AACF1CB" w14:textId="39275DB0" w:rsidR="00887575" w:rsidRPr="008157CA" w:rsidRDefault="004F3EF1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9</w:t>
            </w:r>
            <w:r w:rsidR="00887575" w:rsidRPr="008157CA">
              <w:rPr>
                <w:rFonts w:ascii="Cambria" w:hAnsi="Cambria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544" w:type="dxa"/>
          </w:tcPr>
          <w:p w14:paraId="57C4E58A" w14:textId="7FDB9FF2" w:rsidR="00887575" w:rsidRPr="008157CA" w:rsidRDefault="00887575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157CA">
              <w:rPr>
                <w:rFonts w:ascii="Cambria" w:hAnsi="Cambria" w:cs="Times New Roman"/>
                <w:bCs/>
                <w:sz w:val="24"/>
                <w:szCs w:val="24"/>
              </w:rPr>
              <w:t xml:space="preserve">500 </w:t>
            </w:r>
            <w:r w:rsidR="00755CD3">
              <w:rPr>
                <w:rFonts w:ascii="Cambria" w:hAnsi="Cambria" w:cs="Times New Roman"/>
                <w:bCs/>
                <w:sz w:val="24"/>
                <w:szCs w:val="24"/>
              </w:rPr>
              <w:t>- 550</w:t>
            </w:r>
            <w:r w:rsidRPr="008157CA">
              <w:rPr>
                <w:rFonts w:ascii="Cambria" w:hAnsi="Cambria" w:cs="Times New Roman"/>
                <w:bCs/>
                <w:sz w:val="24"/>
                <w:szCs w:val="24"/>
              </w:rPr>
              <w:t xml:space="preserve"> ml</w:t>
            </w:r>
          </w:p>
        </w:tc>
        <w:tc>
          <w:tcPr>
            <w:tcW w:w="3572" w:type="dxa"/>
          </w:tcPr>
          <w:p w14:paraId="37A6D572" w14:textId="2736C11A" w:rsidR="00887575" w:rsidRPr="008157CA" w:rsidRDefault="008837A0" w:rsidP="008157CA">
            <w:pPr>
              <w:pStyle w:val="ListParagraph"/>
              <w:tabs>
                <w:tab w:val="left" w:pos="1080"/>
              </w:tabs>
              <w:ind w:left="0"/>
              <w:jc w:val="both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8157CA">
              <w:rPr>
                <w:rFonts w:ascii="Cambria" w:hAnsi="Cambria" w:cs="Times New Roman"/>
                <w:bCs/>
                <w:sz w:val="24"/>
                <w:szCs w:val="24"/>
              </w:rPr>
              <w:t>30</w:t>
            </w:r>
          </w:p>
        </w:tc>
      </w:tr>
    </w:tbl>
    <w:p w14:paraId="56F84241" w14:textId="0D12A982" w:rsidR="008837A0" w:rsidRPr="008157CA" w:rsidRDefault="008837A0" w:rsidP="00887575">
      <w:pPr>
        <w:rPr>
          <w:rFonts w:ascii="Cambria" w:hAnsi="Cambria"/>
          <w:sz w:val="24"/>
          <w:szCs w:val="24"/>
        </w:rPr>
      </w:pPr>
    </w:p>
    <w:p w14:paraId="1FFD974D" w14:textId="5EA22BDA" w:rsidR="008837A0" w:rsidRPr="008157CA" w:rsidRDefault="008837A0" w:rsidP="00887575">
      <w:pPr>
        <w:rPr>
          <w:rFonts w:ascii="Cambria" w:hAnsi="Cambria"/>
          <w:sz w:val="24"/>
          <w:szCs w:val="24"/>
        </w:rPr>
      </w:pPr>
    </w:p>
    <w:p w14:paraId="5D30C7D9" w14:textId="77777777" w:rsidR="008837A0" w:rsidRPr="008157CA" w:rsidRDefault="008837A0" w:rsidP="008837A0">
      <w:pPr>
        <w:spacing w:after="0"/>
        <w:jc w:val="center"/>
        <w:rPr>
          <w:rFonts w:ascii="Cambria" w:hAnsi="Cambria"/>
          <w:sz w:val="24"/>
          <w:szCs w:val="24"/>
        </w:rPr>
      </w:pPr>
      <w:r w:rsidRPr="008157CA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336FB25D" w14:textId="77777777" w:rsidR="008837A0" w:rsidRPr="008157CA" w:rsidRDefault="008837A0" w:rsidP="008837A0">
      <w:pPr>
        <w:spacing w:after="0"/>
        <w:jc w:val="center"/>
        <w:rPr>
          <w:rFonts w:ascii="Cambria" w:hAnsi="Cambria"/>
          <w:sz w:val="24"/>
          <w:szCs w:val="24"/>
        </w:rPr>
      </w:pPr>
    </w:p>
    <w:p w14:paraId="5F1A6E27" w14:textId="77777777" w:rsidR="008837A0" w:rsidRPr="008157CA" w:rsidRDefault="008837A0" w:rsidP="008837A0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157CA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1400BC3E" w14:textId="77777777" w:rsidR="008837A0" w:rsidRPr="008157CA" w:rsidRDefault="008837A0" w:rsidP="008837A0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7B42437A" w14:textId="16CACC1D" w:rsidR="008837A0" w:rsidRPr="008157CA" w:rsidRDefault="00A93274" w:rsidP="00A93274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</w:t>
      </w:r>
      <w:bookmarkStart w:id="0" w:name="_GoBack"/>
      <w:bookmarkEnd w:id="0"/>
    </w:p>
    <w:sectPr w:rsidR="008837A0" w:rsidRPr="008157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419F"/>
    <w:multiLevelType w:val="hybridMultilevel"/>
    <w:tmpl w:val="86A84012"/>
    <w:lvl w:ilvl="0" w:tplc="516E5F8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36B5C"/>
    <w:multiLevelType w:val="hybridMultilevel"/>
    <w:tmpl w:val="D7264A3C"/>
    <w:lvl w:ilvl="0" w:tplc="028853CE">
      <w:start w:val="1"/>
      <w:numFmt w:val="bullet"/>
      <w:lvlText w:val="-"/>
      <w:lvlJc w:val="left"/>
      <w:pPr>
        <w:tabs>
          <w:tab w:val="num" w:pos="-300"/>
        </w:tabs>
        <w:ind w:left="-3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abstractNum w:abstractNumId="2" w15:restartNumberingAfterBreak="0">
    <w:nsid w:val="2A6A5C20"/>
    <w:multiLevelType w:val="multilevel"/>
    <w:tmpl w:val="22C0A9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966FD"/>
    <w:multiLevelType w:val="hybridMultilevel"/>
    <w:tmpl w:val="757EFEDE"/>
    <w:lvl w:ilvl="0" w:tplc="516E5F8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516E5F82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B0513"/>
    <w:multiLevelType w:val="hybridMultilevel"/>
    <w:tmpl w:val="33C44A1E"/>
    <w:lvl w:ilvl="0" w:tplc="E7E6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E5F82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5817"/>
    <w:multiLevelType w:val="multilevel"/>
    <w:tmpl w:val="70B447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5C73831"/>
    <w:multiLevelType w:val="hybridMultilevel"/>
    <w:tmpl w:val="BA5E498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1525B"/>
    <w:multiLevelType w:val="hybridMultilevel"/>
    <w:tmpl w:val="668EEF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9297C"/>
    <w:multiLevelType w:val="hybridMultilevel"/>
    <w:tmpl w:val="5F78D16A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D4F9C"/>
    <w:multiLevelType w:val="hybridMultilevel"/>
    <w:tmpl w:val="C30AD03A"/>
    <w:lvl w:ilvl="0" w:tplc="516E5F8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0107D"/>
    <w:multiLevelType w:val="hybridMultilevel"/>
    <w:tmpl w:val="5E507C1E"/>
    <w:lvl w:ilvl="0" w:tplc="AE14EC3C">
      <w:start w:val="1"/>
      <w:numFmt w:val="bullet"/>
      <w:lvlText w:val="-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12" w15:restartNumberingAfterBreak="0">
    <w:nsid w:val="52292AB2"/>
    <w:multiLevelType w:val="hybridMultilevel"/>
    <w:tmpl w:val="57468F1E"/>
    <w:lvl w:ilvl="0" w:tplc="516E5F8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53918AD"/>
    <w:multiLevelType w:val="multilevel"/>
    <w:tmpl w:val="A3C8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F82683"/>
    <w:multiLevelType w:val="hybridMultilevel"/>
    <w:tmpl w:val="5674F3D8"/>
    <w:lvl w:ilvl="0" w:tplc="000E85E0">
      <w:start w:val="1"/>
      <w:numFmt w:val="bullet"/>
      <w:lvlText w:val="-"/>
      <w:lvlJc w:val="left"/>
      <w:pPr>
        <w:tabs>
          <w:tab w:val="num" w:pos="1460"/>
        </w:tabs>
        <w:ind w:left="146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2"/>
  </w:num>
  <w:num w:numId="5">
    <w:abstractNumId w:val="10"/>
  </w:num>
  <w:num w:numId="6">
    <w:abstractNumId w:val="14"/>
  </w:num>
  <w:num w:numId="7">
    <w:abstractNumId w:val="2"/>
  </w:num>
  <w:num w:numId="8">
    <w:abstractNumId w:val="15"/>
  </w:num>
  <w:num w:numId="9">
    <w:abstractNumId w:val="7"/>
  </w:num>
  <w:num w:numId="10">
    <w:abstractNumId w:val="1"/>
  </w:num>
  <w:num w:numId="11">
    <w:abstractNumId w:val="6"/>
  </w:num>
  <w:num w:numId="12">
    <w:abstractNumId w:val="13"/>
  </w:num>
  <w:num w:numId="13">
    <w:abstractNumId w:val="8"/>
  </w:num>
  <w:num w:numId="14">
    <w:abstractNumId w:val="5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978"/>
    <w:rsid w:val="00080B67"/>
    <w:rsid w:val="00093499"/>
    <w:rsid w:val="001B5FBC"/>
    <w:rsid w:val="001C3FF1"/>
    <w:rsid w:val="001D378E"/>
    <w:rsid w:val="001D6070"/>
    <w:rsid w:val="002279BB"/>
    <w:rsid w:val="002A0698"/>
    <w:rsid w:val="003C3C94"/>
    <w:rsid w:val="004379A2"/>
    <w:rsid w:val="004F3EF1"/>
    <w:rsid w:val="005E5481"/>
    <w:rsid w:val="005F38FE"/>
    <w:rsid w:val="00702518"/>
    <w:rsid w:val="00735F18"/>
    <w:rsid w:val="00755CD3"/>
    <w:rsid w:val="007F78D9"/>
    <w:rsid w:val="008157CA"/>
    <w:rsid w:val="008837A0"/>
    <w:rsid w:val="00887575"/>
    <w:rsid w:val="008B649D"/>
    <w:rsid w:val="008C2536"/>
    <w:rsid w:val="00916978"/>
    <w:rsid w:val="00985EF3"/>
    <w:rsid w:val="009C575F"/>
    <w:rsid w:val="00A93274"/>
    <w:rsid w:val="00B81CC0"/>
    <w:rsid w:val="00DF2011"/>
    <w:rsid w:val="00F5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943B"/>
  <w15:chartTrackingRefBased/>
  <w15:docId w15:val="{98A6D57F-52BC-40A7-93BA-E52AB999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887575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88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3C3C94"/>
    <w:rPr>
      <w:lang w:val="en-US"/>
    </w:rPr>
  </w:style>
  <w:style w:type="character" w:customStyle="1" w:styleId="highlight">
    <w:name w:val="highlight"/>
    <w:basedOn w:val="DefaultParagraphFont"/>
    <w:rsid w:val="003C3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38ACD3-48E4-49E3-BE5C-6AE333365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5B0F6-CAEE-413E-9976-E00F59512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E37445-7DAA-46FA-9E94-25D7AD960D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3233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6</cp:revision>
  <dcterms:created xsi:type="dcterms:W3CDTF">2025-08-12T07:04:00Z</dcterms:created>
  <dcterms:modified xsi:type="dcterms:W3CDTF">2025-08-27T07:41:00Z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