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BACBD" w14:textId="77777777" w:rsidR="000B3C94" w:rsidRDefault="000B3C94" w:rsidP="000B3C94">
      <w:pPr>
        <w:spacing w:after="0" w:line="240" w:lineRule="auto"/>
        <w:jc w:val="right"/>
        <w:rPr>
          <w:rFonts w:ascii="Times New Roman" w:eastAsia="Calibri" w:hAnsi="Times New Roman" w:cs="Times New Roman"/>
          <w:sz w:val="24"/>
          <w:szCs w:val="24"/>
          <w:lang w:eastAsia="lt-LT"/>
        </w:rPr>
      </w:pPr>
      <w:r w:rsidRPr="000B3C94">
        <w:rPr>
          <w:rFonts w:ascii="Times New Roman" w:eastAsia="Calibri" w:hAnsi="Times New Roman" w:cs="Times New Roman"/>
          <w:sz w:val="24"/>
          <w:szCs w:val="24"/>
          <w:lang w:eastAsia="lt-LT"/>
        </w:rPr>
        <w:t xml:space="preserve">Konkurso sąlygų </w:t>
      </w:r>
    </w:p>
    <w:p w14:paraId="416913D3" w14:textId="157772AC" w:rsidR="00EA6B12" w:rsidRDefault="000B3C94" w:rsidP="00F708CB">
      <w:pPr>
        <w:ind w:left="6480" w:firstLine="1296"/>
        <w:jc w:val="center"/>
        <w:rPr>
          <w:rFonts w:ascii="Times New Roman" w:hAnsi="Times New Roman" w:cs="Times New Roman"/>
          <w:b/>
        </w:rPr>
      </w:pPr>
      <w:r w:rsidRPr="000B3C94">
        <w:rPr>
          <w:rFonts w:ascii="Times New Roman" w:eastAsia="Calibri" w:hAnsi="Times New Roman" w:cs="Times New Roman"/>
          <w:sz w:val="24"/>
          <w:szCs w:val="24"/>
          <w:lang w:eastAsia="lt-LT"/>
        </w:rPr>
        <w:t>priedas Nr. 1</w:t>
      </w:r>
    </w:p>
    <w:p w14:paraId="405994BC" w14:textId="12542701" w:rsidR="00176DB9" w:rsidRDefault="00176DB9" w:rsidP="00176DB9">
      <w:pPr>
        <w:jc w:val="center"/>
        <w:rPr>
          <w:rFonts w:ascii="Times New Roman" w:hAnsi="Times New Roman" w:cs="Times New Roman"/>
          <w:b/>
        </w:rPr>
      </w:pPr>
      <w:r w:rsidRPr="00176DB9">
        <w:rPr>
          <w:rFonts w:ascii="Times New Roman" w:hAnsi="Times New Roman" w:cs="Times New Roman"/>
          <w:b/>
        </w:rPr>
        <w:t>Techninė specifikacija</w:t>
      </w:r>
    </w:p>
    <w:p w14:paraId="4EB72E0E" w14:textId="77777777" w:rsidR="002E4B42" w:rsidRDefault="002E4B42" w:rsidP="00176DB9">
      <w:pPr>
        <w:jc w:val="center"/>
        <w:rPr>
          <w:rFonts w:ascii="Times New Roman" w:hAnsi="Times New Roman" w:cs="Times New Roman"/>
          <w:b/>
        </w:rPr>
      </w:pPr>
    </w:p>
    <w:p w14:paraId="062508D3" w14:textId="3AF9A2EA" w:rsidR="002E4B42" w:rsidRDefault="002E4B42" w:rsidP="00176DB9">
      <w:pPr>
        <w:jc w:val="center"/>
        <w:rPr>
          <w:rFonts w:ascii="Times New Roman" w:hAnsi="Times New Roman" w:cs="Times New Roman"/>
          <w:b/>
        </w:rPr>
      </w:pPr>
      <w:r>
        <w:rPr>
          <w:rFonts w:ascii="Times New Roman" w:hAnsi="Times New Roman" w:cs="Times New Roman"/>
          <w:b/>
        </w:rPr>
        <w:t>Bendrieji reikalavimai taikomi visoms pirkimo objekto dalims:</w:t>
      </w:r>
    </w:p>
    <w:p w14:paraId="39ED2A81" w14:textId="62173840" w:rsidR="00C4464D" w:rsidRPr="00C91F80" w:rsidRDefault="00C4464D" w:rsidP="00C4464D">
      <w:pPr>
        <w:ind w:firstLine="720"/>
        <w:jc w:val="both"/>
        <w:rPr>
          <w:rFonts w:ascii="Times New Roman" w:hAnsi="Times New Roman" w:cs="Times New Roman"/>
          <w:color w:val="000000"/>
          <w:sz w:val="24"/>
          <w:szCs w:val="24"/>
          <w:shd w:val="clear" w:color="auto" w:fill="FFFFFF"/>
        </w:rPr>
      </w:pPr>
      <w:r>
        <w:rPr>
          <w:rFonts w:ascii="Times New Roman" w:hAnsi="Times New Roman" w:cs="Times New Roman"/>
          <w:b/>
          <w:sz w:val="24"/>
          <w:szCs w:val="24"/>
        </w:rPr>
        <w:t>1</w:t>
      </w:r>
      <w:r w:rsidRPr="00C91F80">
        <w:rPr>
          <w:rFonts w:ascii="Times New Roman" w:hAnsi="Times New Roman" w:cs="Times New Roman"/>
          <w:b/>
          <w:sz w:val="24"/>
          <w:szCs w:val="24"/>
        </w:rPr>
        <w:t xml:space="preserve">. </w:t>
      </w:r>
      <w:r w:rsidRPr="00C91F80">
        <w:rPr>
          <w:rFonts w:ascii="Times New Roman" w:hAnsi="Times New Roman" w:cs="Times New Roman"/>
          <w:color w:val="000000"/>
          <w:sz w:val="24"/>
          <w:szCs w:val="24"/>
          <w:shd w:val="clear" w:color="auto" w:fill="FFFFFF"/>
        </w:rPr>
        <w:t xml:space="preserve">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4.4.4.2 papunkčiu, t. y. Tiekėjas įsipareigoja parengti mokymus pirkimo vykdytojo </w:t>
      </w:r>
      <w:r w:rsidRPr="001A1B12">
        <w:rPr>
          <w:rFonts w:ascii="Times New Roman" w:hAnsi="Times New Roman" w:cs="Times New Roman"/>
          <w:color w:val="000000"/>
          <w:sz w:val="24"/>
          <w:szCs w:val="24"/>
          <w:shd w:val="clear" w:color="auto" w:fill="FFFFFF"/>
        </w:rPr>
        <w:t>darbuotojams, kuriuose būtų aptarti</w:t>
      </w:r>
      <w:r>
        <w:rPr>
          <w:rFonts w:ascii="Times New Roman" w:hAnsi="Times New Roman" w:cs="Times New Roman"/>
          <w:color w:val="000000"/>
          <w:sz w:val="24"/>
          <w:szCs w:val="24"/>
          <w:shd w:val="clear" w:color="auto" w:fill="FFFFFF"/>
        </w:rPr>
        <w:t xml:space="preserve"> ne tik tinkamo naudojimosi įranga bet ir</w:t>
      </w:r>
      <w:r w:rsidRPr="001A1B12">
        <w:rPr>
          <w:rFonts w:ascii="Times New Roman" w:hAnsi="Times New Roman" w:cs="Times New Roman"/>
          <w:color w:val="000000"/>
          <w:sz w:val="24"/>
          <w:szCs w:val="24"/>
          <w:shd w:val="clear" w:color="auto" w:fill="FFFFFF"/>
        </w:rPr>
        <w:t xml:space="preserve"> įrangos elektros energijos vartojimo efektyvumo didinimo aspektai (parametrų reguliavimas, tikslinimas, režimų pasirinkimas ir kt.). Tiekėjas įsipareigoja apmokyti ne mažiau kaip </w:t>
      </w:r>
      <w:r>
        <w:rPr>
          <w:rFonts w:ascii="Times New Roman" w:hAnsi="Times New Roman" w:cs="Times New Roman"/>
          <w:color w:val="000000"/>
          <w:sz w:val="24"/>
          <w:szCs w:val="24"/>
          <w:shd w:val="clear" w:color="auto" w:fill="FFFFFF"/>
        </w:rPr>
        <w:t>3</w:t>
      </w:r>
      <w:r w:rsidRPr="001A1B12">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tris</w:t>
      </w:r>
      <w:r w:rsidRPr="001A1B12">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p</w:t>
      </w:r>
      <w:r w:rsidRPr="001A1B12">
        <w:rPr>
          <w:rFonts w:ascii="Times New Roman" w:hAnsi="Times New Roman" w:cs="Times New Roman"/>
          <w:color w:val="000000"/>
          <w:sz w:val="24"/>
          <w:szCs w:val="24"/>
          <w:shd w:val="clear" w:color="auto" w:fill="FFFFFF"/>
        </w:rPr>
        <w:t xml:space="preserve">irkėjo specialistus, ne trumpiau  kaip </w:t>
      </w:r>
      <w:r>
        <w:rPr>
          <w:rFonts w:ascii="Times New Roman" w:hAnsi="Times New Roman" w:cs="Times New Roman"/>
          <w:color w:val="000000"/>
          <w:sz w:val="24"/>
          <w:szCs w:val="24"/>
          <w:shd w:val="clear" w:color="auto" w:fill="FFFFFF"/>
        </w:rPr>
        <w:t>2</w:t>
      </w:r>
      <w:r w:rsidRPr="001A1B12">
        <w:rPr>
          <w:rFonts w:ascii="Times New Roman" w:hAnsi="Times New Roman" w:cs="Times New Roman"/>
          <w:color w:val="000000"/>
          <w:sz w:val="24"/>
          <w:szCs w:val="24"/>
          <w:shd w:val="clear" w:color="auto" w:fill="FFFFFF"/>
        </w:rPr>
        <w:t xml:space="preserve"> valandas.</w:t>
      </w:r>
    </w:p>
    <w:p w14:paraId="5A8464B6" w14:textId="3ABDC46E" w:rsidR="00C4464D" w:rsidRPr="00C91F80" w:rsidRDefault="00C4464D" w:rsidP="00C4464D">
      <w:pPr>
        <w:ind w:firstLine="720"/>
        <w:jc w:val="both"/>
        <w:rPr>
          <w:rFonts w:ascii="Times New Roman" w:hAnsi="Times New Roman" w:cs="Times New Roman"/>
          <w:color w:val="000000"/>
          <w:sz w:val="24"/>
          <w:szCs w:val="24"/>
          <w:shd w:val="clear" w:color="auto" w:fill="FFFFFF"/>
        </w:rPr>
      </w:pPr>
      <w:r>
        <w:rPr>
          <w:rFonts w:ascii="Times New Roman" w:hAnsi="Times New Roman" w:cs="Times New Roman"/>
          <w:b/>
          <w:bCs/>
          <w:color w:val="000000"/>
          <w:sz w:val="24"/>
          <w:szCs w:val="24"/>
          <w:shd w:val="clear" w:color="auto" w:fill="FFFFFF"/>
        </w:rPr>
        <w:t>2</w:t>
      </w:r>
      <w:r w:rsidRPr="00C91F80">
        <w:rPr>
          <w:rFonts w:ascii="Times New Roman" w:hAnsi="Times New Roman" w:cs="Times New Roman"/>
          <w:b/>
          <w:bCs/>
          <w:color w:val="000000"/>
          <w:sz w:val="24"/>
          <w:szCs w:val="24"/>
          <w:shd w:val="clear" w:color="auto" w:fill="FFFFFF"/>
        </w:rPr>
        <w:t>.</w:t>
      </w:r>
      <w:r w:rsidRPr="00C91F80">
        <w:rPr>
          <w:rFonts w:ascii="Times New Roman" w:hAnsi="Times New Roman" w:cs="Times New Roman"/>
          <w:color w:val="000000"/>
          <w:sz w:val="24"/>
          <w:szCs w:val="24"/>
          <w:shd w:val="clear" w:color="auto" w:fill="FFFFFF"/>
        </w:rPr>
        <w:t xml:space="preserve"> </w:t>
      </w:r>
      <w:r w:rsidRPr="00C91F80">
        <w:rPr>
          <w:rStyle w:val="normaltextrun"/>
          <w:rFonts w:ascii="Times New Roman" w:hAnsi="Times New Roman" w:cs="Times New Roman"/>
          <w:sz w:val="24"/>
          <w:szCs w:val="24"/>
        </w:rPr>
        <w:t xml:space="preserve">Perkamos įrangos ilgaamžiškumą t. y. tvarus įrenginys, tinkamas naudoti daug kartų, kurio sudedamosios dalys lengvai pataisomos ir pakeičiamos, Perkančioji organizacija laiko aplinkos apsaugos kriterijumi, nustatytu vadovaujantis Aplinkos apsaugos kriterijų, kuriuos perkančiosios organizacijos ir perkantieji subjektai turi taikyti pirkdamos prekes, paslaugas ar darbus, taikymo tvarkos aprašo, patvirtinto Lietuvos Respublikos aplinkos ministro 2022 m. gruodžio 13 d. įsakymu Nr. D1-401 patvirtintą „Aplinkos apsaugos kriterijų taikymo, vykdant žaliuosius pirkimus, tvarkos aprašą“ (toliau – Tvarkos aprašas) 4.4.4.4. p. nurodytu aplinkosauginiu  principu, nes perkama įranga yra ilgaamžė t. y. tinkama naudoti daug kartų, o jos sudedamosios dalys lengvai pataisomos ir pakeičiamos. </w:t>
      </w:r>
    </w:p>
    <w:p w14:paraId="10D48B8B" w14:textId="77777777" w:rsidR="002E4B42" w:rsidRPr="00176DB9" w:rsidRDefault="002E4B42" w:rsidP="00176DB9">
      <w:pPr>
        <w:jc w:val="center"/>
        <w:rPr>
          <w:rFonts w:ascii="Times New Roman" w:hAnsi="Times New Roman" w:cs="Times New Roman"/>
          <w:b/>
        </w:rPr>
      </w:pPr>
    </w:p>
    <w:p w14:paraId="3DF7FA2B" w14:textId="7A1EE3EA" w:rsidR="00BC2EA5" w:rsidRPr="00554BBC" w:rsidRDefault="00176DB9">
      <w:pPr>
        <w:rPr>
          <w:rFonts w:ascii="Times New Roman" w:hAnsi="Times New Roman" w:cs="Times New Roman"/>
          <w:b/>
          <w:sz w:val="24"/>
          <w:szCs w:val="24"/>
        </w:rPr>
      </w:pPr>
      <w:r w:rsidRPr="00554BBC">
        <w:rPr>
          <w:rFonts w:ascii="Times New Roman" w:hAnsi="Times New Roman" w:cs="Times New Roman"/>
          <w:b/>
          <w:sz w:val="24"/>
          <w:szCs w:val="24"/>
        </w:rPr>
        <w:t xml:space="preserve">1 pirkimo objekto dalis: </w:t>
      </w:r>
      <w:r w:rsidR="006852F2" w:rsidRPr="00554BBC">
        <w:rPr>
          <w:rFonts w:ascii="Times New Roman" w:hAnsi="Times New Roman" w:cs="Times New Roman"/>
          <w:b/>
          <w:sz w:val="24"/>
          <w:szCs w:val="24"/>
        </w:rPr>
        <w:t>Homogenizatorius.</w:t>
      </w:r>
    </w:p>
    <w:tbl>
      <w:tblPr>
        <w:tblStyle w:val="Lentelstinklelis1"/>
        <w:tblW w:w="0" w:type="auto"/>
        <w:tblInd w:w="0" w:type="dxa"/>
        <w:tblLook w:val="04A0" w:firstRow="1" w:lastRow="0" w:firstColumn="1" w:lastColumn="0" w:noHBand="0" w:noVBand="1"/>
      </w:tblPr>
      <w:tblGrid>
        <w:gridCol w:w="571"/>
        <w:gridCol w:w="2337"/>
        <w:gridCol w:w="3661"/>
        <w:gridCol w:w="3059"/>
      </w:tblGrid>
      <w:tr w:rsidR="005C589F" w:rsidRPr="00CB7918" w14:paraId="3D78CECB" w14:textId="47FF8F83" w:rsidTr="004624F2">
        <w:tc>
          <w:tcPr>
            <w:tcW w:w="570" w:type="dxa"/>
            <w:tcBorders>
              <w:top w:val="single" w:sz="4" w:space="0" w:color="auto"/>
              <w:left w:val="single" w:sz="4" w:space="0" w:color="auto"/>
              <w:bottom w:val="single" w:sz="4" w:space="0" w:color="auto"/>
              <w:right w:val="single" w:sz="4" w:space="0" w:color="auto"/>
            </w:tcBorders>
            <w:hideMark/>
          </w:tcPr>
          <w:p w14:paraId="6D450BC6" w14:textId="77777777" w:rsidR="005C589F" w:rsidRPr="00CB7918" w:rsidRDefault="005C589F" w:rsidP="0039472B">
            <w:pPr>
              <w:spacing w:line="278" w:lineRule="auto"/>
              <w:rPr>
                <w:rFonts w:ascii="Times New Roman" w:hAnsi="Times New Roman"/>
                <w:b/>
              </w:rPr>
            </w:pPr>
            <w:r w:rsidRPr="00CB7918">
              <w:rPr>
                <w:rFonts w:ascii="Times New Roman" w:hAnsi="Times New Roman"/>
                <w:b/>
              </w:rPr>
              <w:t xml:space="preserve">Eil. Nr. </w:t>
            </w:r>
          </w:p>
        </w:tc>
        <w:tc>
          <w:tcPr>
            <w:tcW w:w="2384" w:type="dxa"/>
            <w:tcBorders>
              <w:top w:val="single" w:sz="4" w:space="0" w:color="auto"/>
              <w:left w:val="single" w:sz="4" w:space="0" w:color="auto"/>
              <w:bottom w:val="single" w:sz="4" w:space="0" w:color="auto"/>
              <w:right w:val="single" w:sz="4" w:space="0" w:color="auto"/>
            </w:tcBorders>
            <w:hideMark/>
          </w:tcPr>
          <w:p w14:paraId="0CE1A810" w14:textId="77777777" w:rsidR="005C589F" w:rsidRPr="00CB7918" w:rsidRDefault="005C589F" w:rsidP="0039472B">
            <w:pPr>
              <w:spacing w:line="278" w:lineRule="auto"/>
              <w:rPr>
                <w:rFonts w:ascii="Times New Roman" w:hAnsi="Times New Roman"/>
                <w:b/>
              </w:rPr>
            </w:pPr>
            <w:proofErr w:type="spellStart"/>
            <w:r w:rsidRPr="00CB7918">
              <w:rPr>
                <w:rFonts w:ascii="Times New Roman" w:hAnsi="Times New Roman"/>
                <w:b/>
              </w:rPr>
              <w:t>Prietaiso</w:t>
            </w:r>
            <w:proofErr w:type="spellEnd"/>
            <w:r w:rsidRPr="00CB7918">
              <w:rPr>
                <w:rFonts w:ascii="Times New Roman" w:hAnsi="Times New Roman"/>
                <w:b/>
              </w:rPr>
              <w:t xml:space="preserve"> </w:t>
            </w:r>
            <w:proofErr w:type="spellStart"/>
            <w:r w:rsidRPr="00CB7918">
              <w:rPr>
                <w:rFonts w:ascii="Times New Roman" w:hAnsi="Times New Roman"/>
                <w:b/>
              </w:rPr>
              <w:t>parametrai</w:t>
            </w:r>
            <w:proofErr w:type="spellEnd"/>
          </w:p>
        </w:tc>
        <w:tc>
          <w:tcPr>
            <w:tcW w:w="3851" w:type="dxa"/>
            <w:tcBorders>
              <w:top w:val="single" w:sz="4" w:space="0" w:color="auto"/>
              <w:left w:val="single" w:sz="4" w:space="0" w:color="auto"/>
              <w:bottom w:val="single" w:sz="4" w:space="0" w:color="auto"/>
              <w:right w:val="single" w:sz="4" w:space="0" w:color="auto"/>
            </w:tcBorders>
            <w:hideMark/>
          </w:tcPr>
          <w:p w14:paraId="47F92E7A" w14:textId="152B9E19" w:rsidR="005C589F" w:rsidRPr="00CB7918" w:rsidRDefault="005C589F" w:rsidP="0039472B">
            <w:pPr>
              <w:spacing w:line="278" w:lineRule="auto"/>
              <w:rPr>
                <w:rFonts w:ascii="Times New Roman" w:hAnsi="Times New Roman"/>
                <w:b/>
              </w:rPr>
            </w:pPr>
            <w:proofErr w:type="spellStart"/>
            <w:r w:rsidRPr="00CB7918">
              <w:rPr>
                <w:rFonts w:ascii="Times New Roman" w:hAnsi="Times New Roman"/>
                <w:b/>
              </w:rPr>
              <w:t>Reikalaujamų</w:t>
            </w:r>
            <w:proofErr w:type="spellEnd"/>
            <w:r w:rsidRPr="00CB7918">
              <w:rPr>
                <w:rFonts w:ascii="Times New Roman" w:hAnsi="Times New Roman"/>
                <w:b/>
              </w:rPr>
              <w:t xml:space="preserve"> </w:t>
            </w:r>
            <w:proofErr w:type="spellStart"/>
            <w:r w:rsidRPr="00CB7918">
              <w:rPr>
                <w:rFonts w:ascii="Times New Roman" w:hAnsi="Times New Roman"/>
                <w:b/>
              </w:rPr>
              <w:t>parametrų</w:t>
            </w:r>
            <w:proofErr w:type="spellEnd"/>
            <w:r w:rsidRPr="00CB7918">
              <w:rPr>
                <w:rFonts w:ascii="Times New Roman" w:hAnsi="Times New Roman"/>
                <w:b/>
              </w:rPr>
              <w:t xml:space="preserve"> </w:t>
            </w:r>
            <w:proofErr w:type="spellStart"/>
            <w:r w:rsidRPr="00CB7918">
              <w:rPr>
                <w:rFonts w:ascii="Times New Roman" w:hAnsi="Times New Roman"/>
                <w:b/>
              </w:rPr>
              <w:t>reikšmė</w:t>
            </w:r>
            <w:proofErr w:type="spellEnd"/>
          </w:p>
        </w:tc>
        <w:tc>
          <w:tcPr>
            <w:tcW w:w="3254" w:type="dxa"/>
            <w:tcBorders>
              <w:top w:val="single" w:sz="4" w:space="0" w:color="auto"/>
              <w:left w:val="single" w:sz="4" w:space="0" w:color="auto"/>
              <w:bottom w:val="single" w:sz="4" w:space="0" w:color="auto"/>
              <w:right w:val="single" w:sz="4" w:space="0" w:color="auto"/>
            </w:tcBorders>
          </w:tcPr>
          <w:p w14:paraId="323161C4" w14:textId="390757DA" w:rsidR="005C589F" w:rsidRPr="00CB7918" w:rsidRDefault="005C589F" w:rsidP="0039472B">
            <w:pPr>
              <w:spacing w:line="278" w:lineRule="auto"/>
              <w:rPr>
                <w:rFonts w:ascii="Times New Roman" w:hAnsi="Times New Roman"/>
                <w:b/>
              </w:rPr>
            </w:pPr>
            <w:proofErr w:type="spellStart"/>
            <w:r>
              <w:rPr>
                <w:rFonts w:ascii="Times New Roman" w:hAnsi="Times New Roman"/>
                <w:b/>
              </w:rPr>
              <w:t>Tiekėjo</w:t>
            </w:r>
            <w:proofErr w:type="spellEnd"/>
            <w:r>
              <w:rPr>
                <w:rFonts w:ascii="Times New Roman" w:hAnsi="Times New Roman"/>
                <w:b/>
              </w:rPr>
              <w:t xml:space="preserve"> </w:t>
            </w:r>
            <w:proofErr w:type="spellStart"/>
            <w:r>
              <w:rPr>
                <w:rFonts w:ascii="Times New Roman" w:hAnsi="Times New Roman"/>
                <w:b/>
              </w:rPr>
              <w:t>siūlomi</w:t>
            </w:r>
            <w:proofErr w:type="spellEnd"/>
            <w:r>
              <w:rPr>
                <w:rFonts w:ascii="Times New Roman" w:hAnsi="Times New Roman"/>
                <w:b/>
              </w:rPr>
              <w:t xml:space="preserve"> </w:t>
            </w:r>
            <w:proofErr w:type="spellStart"/>
            <w:r>
              <w:rPr>
                <w:rFonts w:ascii="Times New Roman" w:hAnsi="Times New Roman"/>
                <w:b/>
              </w:rPr>
              <w:t>parametrai</w:t>
            </w:r>
            <w:proofErr w:type="spellEnd"/>
          </w:p>
        </w:tc>
      </w:tr>
      <w:tr w:rsidR="005C589F" w:rsidRPr="00CB7918" w14:paraId="0953DCAB" w14:textId="6EB3617B" w:rsidTr="004624F2">
        <w:tc>
          <w:tcPr>
            <w:tcW w:w="570" w:type="dxa"/>
            <w:tcBorders>
              <w:top w:val="single" w:sz="4" w:space="0" w:color="auto"/>
              <w:left w:val="single" w:sz="4" w:space="0" w:color="auto"/>
              <w:bottom w:val="single" w:sz="4" w:space="0" w:color="auto"/>
              <w:right w:val="single" w:sz="4" w:space="0" w:color="auto"/>
            </w:tcBorders>
          </w:tcPr>
          <w:p w14:paraId="4B0F0C5D" w14:textId="714550FA" w:rsidR="005C589F" w:rsidRPr="00CB7918" w:rsidRDefault="005C589F" w:rsidP="00CB7918">
            <w:pPr>
              <w:spacing w:line="278" w:lineRule="auto"/>
              <w:jc w:val="center"/>
              <w:rPr>
                <w:rFonts w:ascii="Times New Roman" w:hAnsi="Times New Roman"/>
                <w:b/>
              </w:rPr>
            </w:pPr>
            <w:r w:rsidRPr="00CB7918">
              <w:rPr>
                <w:rFonts w:ascii="Times New Roman" w:hAnsi="Times New Roman"/>
                <w:b/>
              </w:rPr>
              <w:t>1</w:t>
            </w:r>
          </w:p>
        </w:tc>
        <w:tc>
          <w:tcPr>
            <w:tcW w:w="2384" w:type="dxa"/>
            <w:tcBorders>
              <w:top w:val="single" w:sz="4" w:space="0" w:color="auto"/>
              <w:left w:val="single" w:sz="4" w:space="0" w:color="auto"/>
              <w:bottom w:val="single" w:sz="4" w:space="0" w:color="auto"/>
              <w:right w:val="single" w:sz="4" w:space="0" w:color="auto"/>
            </w:tcBorders>
          </w:tcPr>
          <w:p w14:paraId="1B5A3AC2" w14:textId="0B408441" w:rsidR="005C589F" w:rsidRPr="00CB7918" w:rsidRDefault="005C589F" w:rsidP="00CB7918">
            <w:pPr>
              <w:spacing w:line="278" w:lineRule="auto"/>
              <w:jc w:val="center"/>
              <w:rPr>
                <w:rFonts w:ascii="Times New Roman" w:hAnsi="Times New Roman"/>
                <w:b/>
              </w:rPr>
            </w:pPr>
            <w:r w:rsidRPr="00CB7918">
              <w:rPr>
                <w:rFonts w:ascii="Times New Roman" w:hAnsi="Times New Roman"/>
                <w:b/>
              </w:rPr>
              <w:t>2</w:t>
            </w:r>
          </w:p>
        </w:tc>
        <w:tc>
          <w:tcPr>
            <w:tcW w:w="3851" w:type="dxa"/>
            <w:tcBorders>
              <w:top w:val="single" w:sz="4" w:space="0" w:color="auto"/>
              <w:left w:val="single" w:sz="4" w:space="0" w:color="auto"/>
              <w:bottom w:val="single" w:sz="4" w:space="0" w:color="auto"/>
              <w:right w:val="single" w:sz="4" w:space="0" w:color="auto"/>
            </w:tcBorders>
          </w:tcPr>
          <w:p w14:paraId="6F8CD853" w14:textId="451E67C9" w:rsidR="005C589F" w:rsidRPr="00CB7918" w:rsidRDefault="005C589F" w:rsidP="00CB7918">
            <w:pPr>
              <w:spacing w:line="278" w:lineRule="auto"/>
              <w:jc w:val="center"/>
              <w:rPr>
                <w:rFonts w:ascii="Times New Roman" w:hAnsi="Times New Roman"/>
                <w:b/>
              </w:rPr>
            </w:pPr>
            <w:r w:rsidRPr="00CB7918">
              <w:rPr>
                <w:rFonts w:ascii="Times New Roman" w:hAnsi="Times New Roman"/>
                <w:b/>
              </w:rPr>
              <w:t>3</w:t>
            </w:r>
          </w:p>
        </w:tc>
        <w:tc>
          <w:tcPr>
            <w:tcW w:w="3254" w:type="dxa"/>
            <w:tcBorders>
              <w:top w:val="single" w:sz="4" w:space="0" w:color="auto"/>
              <w:left w:val="single" w:sz="4" w:space="0" w:color="auto"/>
              <w:bottom w:val="single" w:sz="4" w:space="0" w:color="auto"/>
              <w:right w:val="single" w:sz="4" w:space="0" w:color="auto"/>
            </w:tcBorders>
          </w:tcPr>
          <w:p w14:paraId="72AF8B37" w14:textId="69C21156" w:rsidR="005C589F" w:rsidRPr="00CB7918" w:rsidRDefault="005C589F" w:rsidP="00CB7918">
            <w:pPr>
              <w:spacing w:line="278" w:lineRule="auto"/>
              <w:jc w:val="center"/>
              <w:rPr>
                <w:rFonts w:ascii="Times New Roman" w:hAnsi="Times New Roman"/>
                <w:b/>
              </w:rPr>
            </w:pPr>
            <w:r>
              <w:rPr>
                <w:rFonts w:ascii="Times New Roman" w:hAnsi="Times New Roman"/>
                <w:b/>
              </w:rPr>
              <w:t>4</w:t>
            </w:r>
          </w:p>
        </w:tc>
      </w:tr>
      <w:tr w:rsidR="005C589F" w:rsidRPr="00CB7918" w14:paraId="240C1E0C" w14:textId="724EA063" w:rsidTr="004624F2">
        <w:tc>
          <w:tcPr>
            <w:tcW w:w="570" w:type="dxa"/>
            <w:tcBorders>
              <w:top w:val="single" w:sz="4" w:space="0" w:color="auto"/>
              <w:left w:val="single" w:sz="4" w:space="0" w:color="auto"/>
              <w:bottom w:val="single" w:sz="4" w:space="0" w:color="auto"/>
              <w:right w:val="single" w:sz="4" w:space="0" w:color="auto"/>
            </w:tcBorders>
          </w:tcPr>
          <w:p w14:paraId="5EA21EBB" w14:textId="77777777" w:rsidR="005C589F" w:rsidRPr="00CB7918" w:rsidRDefault="005C589F" w:rsidP="00177267">
            <w:pPr>
              <w:rPr>
                <w:rFonts w:ascii="Times New Roman" w:hAnsi="Times New Roman"/>
                <w:color w:val="000000"/>
              </w:rPr>
            </w:pPr>
            <w:r w:rsidRPr="00CB7918">
              <w:rPr>
                <w:rFonts w:ascii="Times New Roman" w:hAnsi="Times New Roman"/>
                <w:color w:val="000000"/>
              </w:rPr>
              <w:t xml:space="preserve">1. </w:t>
            </w:r>
          </w:p>
        </w:tc>
        <w:tc>
          <w:tcPr>
            <w:tcW w:w="2384" w:type="dxa"/>
            <w:tcBorders>
              <w:top w:val="single" w:sz="4" w:space="0" w:color="auto"/>
              <w:left w:val="single" w:sz="4" w:space="0" w:color="auto"/>
              <w:bottom w:val="single" w:sz="4" w:space="0" w:color="auto"/>
              <w:right w:val="single" w:sz="4" w:space="0" w:color="auto"/>
            </w:tcBorders>
          </w:tcPr>
          <w:p w14:paraId="0C81D5BC" w14:textId="77777777" w:rsidR="005C589F" w:rsidRPr="00CB7918" w:rsidRDefault="005C589F" w:rsidP="00177267">
            <w:pPr>
              <w:rPr>
                <w:rFonts w:ascii="Times New Roman" w:hAnsi="Times New Roman"/>
                <w:color w:val="000000"/>
              </w:rPr>
            </w:pPr>
            <w:proofErr w:type="spellStart"/>
            <w:r w:rsidRPr="00CB7918">
              <w:rPr>
                <w:rFonts w:ascii="Times New Roman" w:hAnsi="Times New Roman"/>
                <w:color w:val="000000"/>
              </w:rPr>
              <w:t>Paskirtis</w:t>
            </w:r>
            <w:proofErr w:type="spellEnd"/>
          </w:p>
        </w:tc>
        <w:tc>
          <w:tcPr>
            <w:tcW w:w="3851" w:type="dxa"/>
            <w:tcBorders>
              <w:top w:val="single" w:sz="4" w:space="0" w:color="auto"/>
              <w:left w:val="single" w:sz="4" w:space="0" w:color="auto"/>
              <w:bottom w:val="single" w:sz="4" w:space="0" w:color="auto"/>
              <w:right w:val="single" w:sz="4" w:space="0" w:color="auto"/>
            </w:tcBorders>
          </w:tcPr>
          <w:p w14:paraId="6BF1530E" w14:textId="77777777" w:rsidR="005C589F" w:rsidRPr="00CB7918" w:rsidRDefault="005C589F" w:rsidP="004624F2">
            <w:pPr>
              <w:jc w:val="both"/>
              <w:rPr>
                <w:rFonts w:ascii="Times New Roman" w:hAnsi="Times New Roman"/>
                <w:color w:val="000000"/>
              </w:rPr>
            </w:pPr>
            <w:proofErr w:type="spellStart"/>
            <w:r w:rsidRPr="00CB7918">
              <w:rPr>
                <w:rFonts w:ascii="Times New Roman" w:hAnsi="Times New Roman"/>
                <w:color w:val="000000"/>
              </w:rPr>
              <w:t>Homogenizuoti</w:t>
            </w:r>
            <w:proofErr w:type="spellEnd"/>
            <w:r w:rsidRPr="00CB7918">
              <w:rPr>
                <w:rFonts w:ascii="Times New Roman" w:hAnsi="Times New Roman"/>
                <w:color w:val="000000"/>
              </w:rPr>
              <w:t xml:space="preserve">, </w:t>
            </w:r>
            <w:proofErr w:type="spellStart"/>
            <w:r w:rsidRPr="00CB7918">
              <w:rPr>
                <w:rFonts w:ascii="Times New Roman" w:hAnsi="Times New Roman"/>
                <w:color w:val="000000"/>
              </w:rPr>
              <w:t>ardyti</w:t>
            </w:r>
            <w:proofErr w:type="spellEnd"/>
            <w:r w:rsidRPr="00CB7918">
              <w:rPr>
                <w:rFonts w:ascii="Times New Roman" w:hAnsi="Times New Roman"/>
                <w:color w:val="000000"/>
              </w:rPr>
              <w:t xml:space="preserve"> </w:t>
            </w:r>
            <w:proofErr w:type="spellStart"/>
            <w:r w:rsidRPr="00CB7918">
              <w:rPr>
                <w:rFonts w:ascii="Times New Roman" w:hAnsi="Times New Roman"/>
                <w:color w:val="000000"/>
              </w:rPr>
              <w:t>ląsteles</w:t>
            </w:r>
            <w:proofErr w:type="spellEnd"/>
            <w:r w:rsidRPr="00CB7918">
              <w:rPr>
                <w:rFonts w:ascii="Times New Roman" w:hAnsi="Times New Roman"/>
                <w:color w:val="000000"/>
              </w:rPr>
              <w:t xml:space="preserve"> </w:t>
            </w:r>
            <w:proofErr w:type="spellStart"/>
            <w:r w:rsidRPr="00CB7918">
              <w:rPr>
                <w:rFonts w:ascii="Times New Roman" w:hAnsi="Times New Roman"/>
                <w:color w:val="000000"/>
              </w:rPr>
              <w:t>audinius</w:t>
            </w:r>
            <w:proofErr w:type="spellEnd"/>
            <w:r w:rsidRPr="00CB7918">
              <w:rPr>
                <w:rFonts w:ascii="Times New Roman" w:hAnsi="Times New Roman"/>
                <w:color w:val="000000"/>
              </w:rPr>
              <w:t xml:space="preserve"> </w:t>
            </w:r>
            <w:proofErr w:type="spellStart"/>
            <w:r w:rsidRPr="00CB7918">
              <w:rPr>
                <w:rFonts w:ascii="Times New Roman" w:hAnsi="Times New Roman"/>
                <w:color w:val="000000"/>
              </w:rPr>
              <w:t>paruošiant</w:t>
            </w:r>
            <w:proofErr w:type="spellEnd"/>
            <w:r w:rsidRPr="00CB7918">
              <w:rPr>
                <w:rFonts w:ascii="Times New Roman" w:hAnsi="Times New Roman"/>
                <w:color w:val="000000"/>
              </w:rPr>
              <w:t xml:space="preserve"> </w:t>
            </w:r>
            <w:proofErr w:type="spellStart"/>
            <w:r w:rsidRPr="00CB7918">
              <w:rPr>
                <w:rFonts w:ascii="Times New Roman" w:hAnsi="Times New Roman"/>
                <w:color w:val="000000"/>
              </w:rPr>
              <w:t>mėginius</w:t>
            </w:r>
            <w:proofErr w:type="spellEnd"/>
            <w:r w:rsidRPr="00CB7918">
              <w:rPr>
                <w:rFonts w:ascii="Times New Roman" w:hAnsi="Times New Roman"/>
                <w:color w:val="000000"/>
              </w:rPr>
              <w:t xml:space="preserve"> DNR, RNR </w:t>
            </w:r>
            <w:proofErr w:type="spellStart"/>
            <w:r w:rsidRPr="00CB7918">
              <w:rPr>
                <w:rFonts w:ascii="Times New Roman" w:hAnsi="Times New Roman"/>
                <w:color w:val="000000"/>
              </w:rPr>
              <w:t>ar</w:t>
            </w:r>
            <w:proofErr w:type="spellEnd"/>
            <w:r w:rsidRPr="00CB7918">
              <w:rPr>
                <w:rFonts w:ascii="Times New Roman" w:hAnsi="Times New Roman"/>
                <w:color w:val="000000"/>
              </w:rPr>
              <w:t xml:space="preserve"> </w:t>
            </w:r>
            <w:proofErr w:type="spellStart"/>
            <w:r w:rsidRPr="00CB7918">
              <w:rPr>
                <w:rFonts w:ascii="Times New Roman" w:hAnsi="Times New Roman"/>
                <w:color w:val="000000"/>
              </w:rPr>
              <w:t>baltymų</w:t>
            </w:r>
            <w:proofErr w:type="spellEnd"/>
            <w:r w:rsidRPr="00CB7918">
              <w:rPr>
                <w:rFonts w:ascii="Times New Roman" w:hAnsi="Times New Roman"/>
                <w:color w:val="000000"/>
              </w:rPr>
              <w:t xml:space="preserve"> </w:t>
            </w:r>
            <w:proofErr w:type="spellStart"/>
            <w:r w:rsidRPr="00CB7918">
              <w:rPr>
                <w:rFonts w:ascii="Times New Roman" w:hAnsi="Times New Roman"/>
                <w:color w:val="000000"/>
              </w:rPr>
              <w:t>gryninimui</w:t>
            </w:r>
            <w:proofErr w:type="spellEnd"/>
            <w:r w:rsidRPr="00CB7918">
              <w:rPr>
                <w:rFonts w:ascii="Times New Roman" w:hAnsi="Times New Roman"/>
                <w:color w:val="000000"/>
              </w:rPr>
              <w:t>.</w:t>
            </w:r>
          </w:p>
        </w:tc>
        <w:tc>
          <w:tcPr>
            <w:tcW w:w="3254" w:type="dxa"/>
            <w:tcBorders>
              <w:top w:val="single" w:sz="4" w:space="0" w:color="auto"/>
              <w:left w:val="single" w:sz="4" w:space="0" w:color="auto"/>
              <w:bottom w:val="single" w:sz="4" w:space="0" w:color="auto"/>
              <w:right w:val="single" w:sz="4" w:space="0" w:color="auto"/>
            </w:tcBorders>
          </w:tcPr>
          <w:p w14:paraId="4D6BE562" w14:textId="77777777" w:rsidR="005C589F" w:rsidRPr="00CB7918" w:rsidRDefault="005C589F" w:rsidP="00177267">
            <w:pPr>
              <w:rPr>
                <w:rFonts w:ascii="Times New Roman" w:hAnsi="Times New Roman"/>
                <w:color w:val="000000"/>
              </w:rPr>
            </w:pPr>
          </w:p>
        </w:tc>
      </w:tr>
      <w:tr w:rsidR="005C589F" w:rsidRPr="00CB7918" w14:paraId="4BF079A1" w14:textId="268BDEEA" w:rsidTr="004624F2">
        <w:tc>
          <w:tcPr>
            <w:tcW w:w="570" w:type="dxa"/>
            <w:tcBorders>
              <w:top w:val="single" w:sz="4" w:space="0" w:color="auto"/>
              <w:left w:val="single" w:sz="4" w:space="0" w:color="auto"/>
              <w:bottom w:val="single" w:sz="4" w:space="0" w:color="auto"/>
              <w:right w:val="single" w:sz="4" w:space="0" w:color="auto"/>
            </w:tcBorders>
            <w:hideMark/>
          </w:tcPr>
          <w:p w14:paraId="7FE983CE" w14:textId="77777777" w:rsidR="005C589F" w:rsidRPr="00CB7918" w:rsidRDefault="005C589F" w:rsidP="0039472B">
            <w:pPr>
              <w:rPr>
                <w:rFonts w:ascii="Times New Roman" w:hAnsi="Times New Roman"/>
                <w:color w:val="000000"/>
              </w:rPr>
            </w:pPr>
            <w:r w:rsidRPr="00CB7918">
              <w:rPr>
                <w:rFonts w:ascii="Times New Roman" w:hAnsi="Times New Roman"/>
                <w:color w:val="000000"/>
              </w:rPr>
              <w:t>2.</w:t>
            </w:r>
          </w:p>
        </w:tc>
        <w:tc>
          <w:tcPr>
            <w:tcW w:w="2384" w:type="dxa"/>
            <w:tcBorders>
              <w:top w:val="single" w:sz="4" w:space="0" w:color="auto"/>
              <w:left w:val="single" w:sz="4" w:space="0" w:color="auto"/>
              <w:bottom w:val="single" w:sz="4" w:space="0" w:color="auto"/>
              <w:right w:val="single" w:sz="4" w:space="0" w:color="auto"/>
            </w:tcBorders>
            <w:hideMark/>
          </w:tcPr>
          <w:p w14:paraId="3C7260AF" w14:textId="77777777" w:rsidR="005C589F" w:rsidRPr="00CB7918" w:rsidRDefault="005C589F" w:rsidP="0039472B">
            <w:pPr>
              <w:rPr>
                <w:rFonts w:ascii="Times New Roman" w:hAnsi="Times New Roman"/>
                <w:color w:val="000000"/>
              </w:rPr>
            </w:pPr>
            <w:proofErr w:type="spellStart"/>
            <w:r w:rsidRPr="00CB7918">
              <w:rPr>
                <w:rFonts w:ascii="Times New Roman" w:hAnsi="Times New Roman"/>
                <w:color w:val="000000"/>
              </w:rPr>
              <w:t>Greitis</w:t>
            </w:r>
            <w:proofErr w:type="spellEnd"/>
          </w:p>
        </w:tc>
        <w:tc>
          <w:tcPr>
            <w:tcW w:w="3851" w:type="dxa"/>
            <w:tcBorders>
              <w:top w:val="single" w:sz="4" w:space="0" w:color="auto"/>
              <w:left w:val="single" w:sz="4" w:space="0" w:color="auto"/>
              <w:bottom w:val="single" w:sz="4" w:space="0" w:color="auto"/>
              <w:right w:val="single" w:sz="4" w:space="0" w:color="auto"/>
            </w:tcBorders>
            <w:hideMark/>
          </w:tcPr>
          <w:p w14:paraId="0AF3F451" w14:textId="519F7B62" w:rsidR="005C589F" w:rsidRPr="00CB7918" w:rsidRDefault="005C589F" w:rsidP="004624F2">
            <w:pPr>
              <w:jc w:val="both"/>
              <w:rPr>
                <w:rFonts w:ascii="Times New Roman" w:hAnsi="Times New Roman"/>
                <w:color w:val="000000"/>
              </w:rPr>
            </w:pPr>
            <w:r w:rsidRPr="00CB7918">
              <w:rPr>
                <w:rFonts w:ascii="Times New Roman" w:hAnsi="Times New Roman"/>
                <w:color w:val="000000"/>
              </w:rPr>
              <w:t xml:space="preserve">Ne </w:t>
            </w:r>
            <w:proofErr w:type="spellStart"/>
            <w:r w:rsidRPr="00CB7918">
              <w:rPr>
                <w:rFonts w:ascii="Times New Roman" w:hAnsi="Times New Roman"/>
                <w:color w:val="000000"/>
              </w:rPr>
              <w:t>siauresnėse</w:t>
            </w:r>
            <w:proofErr w:type="spellEnd"/>
            <w:r w:rsidRPr="00CB7918">
              <w:rPr>
                <w:rFonts w:ascii="Times New Roman" w:hAnsi="Times New Roman"/>
                <w:color w:val="000000"/>
              </w:rPr>
              <w:t xml:space="preserve"> ribose </w:t>
            </w:r>
            <w:proofErr w:type="spellStart"/>
            <w:r w:rsidRPr="00CB7918">
              <w:rPr>
                <w:rFonts w:ascii="Times New Roman" w:hAnsi="Times New Roman"/>
                <w:color w:val="000000"/>
              </w:rPr>
              <w:t>nei</w:t>
            </w:r>
            <w:proofErr w:type="spellEnd"/>
            <w:r w:rsidRPr="00CB7918">
              <w:rPr>
                <w:rFonts w:ascii="Times New Roman" w:hAnsi="Times New Roman"/>
                <w:color w:val="000000"/>
              </w:rPr>
              <w:t xml:space="preserve"> </w:t>
            </w:r>
            <w:proofErr w:type="spellStart"/>
            <w:r w:rsidR="00140A81">
              <w:rPr>
                <w:rFonts w:ascii="Times New Roman" w:hAnsi="Times New Roman"/>
                <w:color w:val="000000"/>
              </w:rPr>
              <w:t>nuo</w:t>
            </w:r>
            <w:proofErr w:type="spellEnd"/>
            <w:r w:rsidR="00140A81">
              <w:rPr>
                <w:rFonts w:ascii="Times New Roman" w:hAnsi="Times New Roman"/>
                <w:color w:val="000000"/>
              </w:rPr>
              <w:t xml:space="preserve"> </w:t>
            </w:r>
            <w:r w:rsidRPr="00CB7918">
              <w:rPr>
                <w:rFonts w:ascii="Times New Roman" w:hAnsi="Times New Roman"/>
                <w:color w:val="000000"/>
              </w:rPr>
              <w:t xml:space="preserve">4,500 rpm </w:t>
            </w:r>
            <w:proofErr w:type="spellStart"/>
            <w:r w:rsidR="007878F4">
              <w:rPr>
                <w:rFonts w:ascii="Times New Roman" w:hAnsi="Times New Roman"/>
                <w:color w:val="000000"/>
              </w:rPr>
              <w:t>iki</w:t>
            </w:r>
            <w:proofErr w:type="spellEnd"/>
            <w:r w:rsidR="007878F4">
              <w:rPr>
                <w:rFonts w:ascii="Times New Roman" w:hAnsi="Times New Roman"/>
                <w:color w:val="000000"/>
              </w:rPr>
              <w:t xml:space="preserve"> </w:t>
            </w:r>
            <w:r w:rsidRPr="00CB7918">
              <w:rPr>
                <w:rFonts w:ascii="Times New Roman" w:hAnsi="Times New Roman"/>
                <w:color w:val="000000"/>
              </w:rPr>
              <w:t xml:space="preserve">10,000 rpm. Ne </w:t>
            </w:r>
            <w:proofErr w:type="spellStart"/>
            <w:r w:rsidRPr="00CB7918">
              <w:rPr>
                <w:rFonts w:ascii="Times New Roman" w:hAnsi="Times New Roman"/>
                <w:color w:val="000000"/>
              </w:rPr>
              <w:t>didesnis</w:t>
            </w:r>
            <w:proofErr w:type="spellEnd"/>
            <w:r w:rsidRPr="00CB7918">
              <w:rPr>
                <w:rFonts w:ascii="Times New Roman" w:hAnsi="Times New Roman"/>
                <w:color w:val="000000"/>
              </w:rPr>
              <w:t xml:space="preserve"> </w:t>
            </w:r>
            <w:proofErr w:type="spellStart"/>
            <w:r w:rsidRPr="00CB7918">
              <w:rPr>
                <w:rFonts w:ascii="Times New Roman" w:hAnsi="Times New Roman"/>
                <w:color w:val="000000"/>
              </w:rPr>
              <w:t>nei</w:t>
            </w:r>
            <w:proofErr w:type="spellEnd"/>
            <w:r w:rsidRPr="00CB7918">
              <w:rPr>
                <w:rFonts w:ascii="Times New Roman" w:hAnsi="Times New Roman"/>
                <w:color w:val="000000"/>
              </w:rPr>
              <w:t xml:space="preserve"> 100 rpm </w:t>
            </w:r>
            <w:proofErr w:type="spellStart"/>
            <w:r w:rsidRPr="00CB7918">
              <w:rPr>
                <w:rFonts w:ascii="Times New Roman" w:hAnsi="Times New Roman"/>
                <w:color w:val="000000"/>
              </w:rPr>
              <w:t>greičio</w:t>
            </w:r>
            <w:proofErr w:type="spellEnd"/>
            <w:r w:rsidRPr="00CB7918">
              <w:rPr>
                <w:rFonts w:ascii="Times New Roman" w:hAnsi="Times New Roman"/>
                <w:color w:val="000000"/>
              </w:rPr>
              <w:t xml:space="preserve"> </w:t>
            </w:r>
            <w:proofErr w:type="spellStart"/>
            <w:r w:rsidRPr="00CB7918">
              <w:rPr>
                <w:rFonts w:ascii="Times New Roman" w:hAnsi="Times New Roman"/>
                <w:color w:val="000000"/>
              </w:rPr>
              <w:t>nustatymo</w:t>
            </w:r>
            <w:proofErr w:type="spellEnd"/>
            <w:r w:rsidRPr="00CB7918">
              <w:rPr>
                <w:rFonts w:ascii="Times New Roman" w:hAnsi="Times New Roman"/>
                <w:color w:val="000000"/>
              </w:rPr>
              <w:t xml:space="preserve"> </w:t>
            </w:r>
            <w:proofErr w:type="spellStart"/>
            <w:r w:rsidRPr="00CB7918">
              <w:rPr>
                <w:rFonts w:ascii="Times New Roman" w:hAnsi="Times New Roman"/>
                <w:color w:val="000000"/>
              </w:rPr>
              <w:t>žingsnis</w:t>
            </w:r>
            <w:proofErr w:type="spellEnd"/>
            <w:r w:rsidRPr="00CB7918">
              <w:rPr>
                <w:rFonts w:ascii="Times New Roman" w:hAnsi="Times New Roman"/>
                <w:color w:val="000000"/>
              </w:rPr>
              <w:t>.</w:t>
            </w:r>
          </w:p>
        </w:tc>
        <w:tc>
          <w:tcPr>
            <w:tcW w:w="3254" w:type="dxa"/>
            <w:tcBorders>
              <w:top w:val="single" w:sz="4" w:space="0" w:color="auto"/>
              <w:left w:val="single" w:sz="4" w:space="0" w:color="auto"/>
              <w:bottom w:val="single" w:sz="4" w:space="0" w:color="auto"/>
              <w:right w:val="single" w:sz="4" w:space="0" w:color="auto"/>
            </w:tcBorders>
          </w:tcPr>
          <w:p w14:paraId="5EF37259" w14:textId="77777777" w:rsidR="005C589F" w:rsidRPr="00CB7918" w:rsidRDefault="005C589F" w:rsidP="0039472B">
            <w:pPr>
              <w:rPr>
                <w:rFonts w:ascii="Times New Roman" w:hAnsi="Times New Roman"/>
                <w:color w:val="000000"/>
              </w:rPr>
            </w:pPr>
          </w:p>
        </w:tc>
      </w:tr>
      <w:tr w:rsidR="005C589F" w:rsidRPr="00CB7918" w14:paraId="68CD4903" w14:textId="4AA01550" w:rsidTr="004624F2">
        <w:tc>
          <w:tcPr>
            <w:tcW w:w="570" w:type="dxa"/>
            <w:tcBorders>
              <w:top w:val="single" w:sz="4" w:space="0" w:color="auto"/>
              <w:left w:val="single" w:sz="4" w:space="0" w:color="auto"/>
              <w:bottom w:val="single" w:sz="4" w:space="0" w:color="auto"/>
              <w:right w:val="single" w:sz="4" w:space="0" w:color="auto"/>
            </w:tcBorders>
            <w:hideMark/>
          </w:tcPr>
          <w:p w14:paraId="6376E3C9" w14:textId="77777777" w:rsidR="005C589F" w:rsidRPr="00CB7918" w:rsidRDefault="005C589F" w:rsidP="0039472B">
            <w:pPr>
              <w:rPr>
                <w:rFonts w:ascii="Times New Roman" w:hAnsi="Times New Roman"/>
                <w:color w:val="000000"/>
              </w:rPr>
            </w:pPr>
            <w:r w:rsidRPr="00CB7918">
              <w:rPr>
                <w:rFonts w:ascii="Times New Roman" w:hAnsi="Times New Roman"/>
                <w:color w:val="000000"/>
              </w:rPr>
              <w:t>3.</w:t>
            </w:r>
          </w:p>
        </w:tc>
        <w:tc>
          <w:tcPr>
            <w:tcW w:w="2384" w:type="dxa"/>
            <w:tcBorders>
              <w:top w:val="single" w:sz="4" w:space="0" w:color="auto"/>
              <w:left w:val="single" w:sz="4" w:space="0" w:color="auto"/>
              <w:bottom w:val="single" w:sz="4" w:space="0" w:color="auto"/>
              <w:right w:val="single" w:sz="4" w:space="0" w:color="auto"/>
            </w:tcBorders>
            <w:hideMark/>
          </w:tcPr>
          <w:p w14:paraId="630D8F1A" w14:textId="77777777" w:rsidR="005C589F" w:rsidRPr="00CB7918" w:rsidRDefault="005C589F" w:rsidP="0039472B">
            <w:pPr>
              <w:rPr>
                <w:rFonts w:ascii="Times New Roman" w:hAnsi="Times New Roman"/>
                <w:color w:val="000000"/>
              </w:rPr>
            </w:pPr>
            <w:proofErr w:type="spellStart"/>
            <w:r w:rsidRPr="00CB7918">
              <w:rPr>
                <w:rFonts w:ascii="Times New Roman" w:hAnsi="Times New Roman"/>
                <w:color w:val="000000"/>
              </w:rPr>
              <w:t>Ciklų</w:t>
            </w:r>
            <w:proofErr w:type="spellEnd"/>
            <w:r w:rsidRPr="00CB7918">
              <w:rPr>
                <w:rFonts w:ascii="Times New Roman" w:hAnsi="Times New Roman"/>
                <w:color w:val="000000"/>
              </w:rPr>
              <w:t xml:space="preserve"> </w:t>
            </w:r>
            <w:proofErr w:type="spellStart"/>
            <w:r w:rsidRPr="00CB7918">
              <w:rPr>
                <w:rFonts w:ascii="Times New Roman" w:hAnsi="Times New Roman"/>
                <w:color w:val="000000"/>
              </w:rPr>
              <w:t>skaičius</w:t>
            </w:r>
            <w:proofErr w:type="spellEnd"/>
          </w:p>
        </w:tc>
        <w:tc>
          <w:tcPr>
            <w:tcW w:w="3851" w:type="dxa"/>
            <w:tcBorders>
              <w:top w:val="single" w:sz="4" w:space="0" w:color="auto"/>
              <w:left w:val="single" w:sz="4" w:space="0" w:color="auto"/>
              <w:bottom w:val="single" w:sz="4" w:space="0" w:color="auto"/>
              <w:right w:val="single" w:sz="4" w:space="0" w:color="auto"/>
            </w:tcBorders>
            <w:hideMark/>
          </w:tcPr>
          <w:p w14:paraId="1A37C6AB" w14:textId="6E4D47E0" w:rsidR="005C589F" w:rsidRPr="00CB7918" w:rsidRDefault="005C589F" w:rsidP="004624F2">
            <w:pPr>
              <w:jc w:val="both"/>
              <w:rPr>
                <w:rFonts w:ascii="Times New Roman" w:hAnsi="Times New Roman"/>
                <w:color w:val="000000"/>
              </w:rPr>
            </w:pPr>
            <w:r w:rsidRPr="00CB7918">
              <w:rPr>
                <w:rFonts w:ascii="Times New Roman" w:hAnsi="Times New Roman"/>
                <w:color w:val="000000"/>
              </w:rPr>
              <w:t xml:space="preserve">Ne </w:t>
            </w:r>
            <w:proofErr w:type="spellStart"/>
            <w:r w:rsidR="00AF5CB7">
              <w:rPr>
                <w:rFonts w:ascii="Times New Roman" w:hAnsi="Times New Roman"/>
                <w:color w:val="000000"/>
              </w:rPr>
              <w:t>siauresnėse</w:t>
            </w:r>
            <w:proofErr w:type="spellEnd"/>
            <w:r w:rsidR="00AF5CB7">
              <w:rPr>
                <w:rFonts w:ascii="Times New Roman" w:hAnsi="Times New Roman"/>
                <w:color w:val="000000"/>
              </w:rPr>
              <w:t xml:space="preserve"> ribose</w:t>
            </w:r>
            <w:r w:rsidR="00AF5CB7" w:rsidRPr="00CB7918">
              <w:rPr>
                <w:rFonts w:ascii="Times New Roman" w:hAnsi="Times New Roman"/>
                <w:color w:val="000000"/>
              </w:rPr>
              <w:t xml:space="preserve"> </w:t>
            </w:r>
            <w:proofErr w:type="spellStart"/>
            <w:r w:rsidRPr="00CB7918">
              <w:rPr>
                <w:rFonts w:ascii="Times New Roman" w:hAnsi="Times New Roman"/>
                <w:color w:val="000000"/>
              </w:rPr>
              <w:t>kaip</w:t>
            </w:r>
            <w:proofErr w:type="spellEnd"/>
            <w:r w:rsidRPr="00CB7918">
              <w:rPr>
                <w:rFonts w:ascii="Times New Roman" w:hAnsi="Times New Roman"/>
                <w:color w:val="000000"/>
              </w:rPr>
              <w:t xml:space="preserve"> </w:t>
            </w:r>
            <w:proofErr w:type="spellStart"/>
            <w:r w:rsidRPr="00CB7918">
              <w:rPr>
                <w:rFonts w:ascii="Times New Roman" w:hAnsi="Times New Roman"/>
                <w:color w:val="000000"/>
              </w:rPr>
              <w:t>nuo</w:t>
            </w:r>
            <w:proofErr w:type="spellEnd"/>
            <w:r w:rsidRPr="00CB7918">
              <w:rPr>
                <w:rFonts w:ascii="Times New Roman" w:hAnsi="Times New Roman"/>
                <w:color w:val="000000"/>
              </w:rPr>
              <w:t xml:space="preserve"> 1 </w:t>
            </w:r>
            <w:proofErr w:type="spellStart"/>
            <w:r w:rsidRPr="00CB7918">
              <w:rPr>
                <w:rFonts w:ascii="Times New Roman" w:hAnsi="Times New Roman"/>
                <w:color w:val="000000"/>
              </w:rPr>
              <w:t>iki</w:t>
            </w:r>
            <w:proofErr w:type="spellEnd"/>
            <w:r w:rsidRPr="00CB7918">
              <w:rPr>
                <w:rFonts w:ascii="Times New Roman" w:hAnsi="Times New Roman"/>
                <w:color w:val="000000"/>
              </w:rPr>
              <w:t xml:space="preserve"> 10 </w:t>
            </w:r>
            <w:proofErr w:type="spellStart"/>
            <w:r w:rsidRPr="00CB7918">
              <w:rPr>
                <w:rFonts w:ascii="Times New Roman" w:hAnsi="Times New Roman"/>
                <w:color w:val="000000"/>
              </w:rPr>
              <w:t>su</w:t>
            </w:r>
            <w:proofErr w:type="spellEnd"/>
            <w:r w:rsidRPr="00CB7918">
              <w:rPr>
                <w:rFonts w:ascii="Times New Roman" w:hAnsi="Times New Roman"/>
                <w:color w:val="000000"/>
              </w:rPr>
              <w:t xml:space="preserve"> </w:t>
            </w:r>
            <w:proofErr w:type="spellStart"/>
            <w:r w:rsidRPr="00CB7918">
              <w:rPr>
                <w:rFonts w:ascii="Times New Roman" w:hAnsi="Times New Roman"/>
                <w:color w:val="000000"/>
              </w:rPr>
              <w:t>pauzėmis</w:t>
            </w:r>
            <w:proofErr w:type="spellEnd"/>
            <w:r w:rsidRPr="00CB7918">
              <w:rPr>
                <w:rFonts w:ascii="Times New Roman" w:hAnsi="Times New Roman"/>
                <w:color w:val="000000"/>
              </w:rPr>
              <w:t xml:space="preserve"> tarp </w:t>
            </w:r>
            <w:proofErr w:type="spellStart"/>
            <w:r w:rsidRPr="00CB7918">
              <w:rPr>
                <w:rFonts w:ascii="Times New Roman" w:hAnsi="Times New Roman"/>
                <w:color w:val="000000"/>
              </w:rPr>
              <w:t>jų</w:t>
            </w:r>
            <w:proofErr w:type="spellEnd"/>
            <w:r w:rsidRPr="00CB7918">
              <w:rPr>
                <w:rFonts w:ascii="Times New Roman" w:hAnsi="Times New Roman"/>
                <w:color w:val="000000"/>
              </w:rPr>
              <w:t>.</w:t>
            </w:r>
          </w:p>
        </w:tc>
        <w:tc>
          <w:tcPr>
            <w:tcW w:w="3254" w:type="dxa"/>
            <w:tcBorders>
              <w:top w:val="single" w:sz="4" w:space="0" w:color="auto"/>
              <w:left w:val="single" w:sz="4" w:space="0" w:color="auto"/>
              <w:bottom w:val="single" w:sz="4" w:space="0" w:color="auto"/>
              <w:right w:val="single" w:sz="4" w:space="0" w:color="auto"/>
            </w:tcBorders>
          </w:tcPr>
          <w:p w14:paraId="7A5E77AC" w14:textId="77777777" w:rsidR="005C589F" w:rsidRPr="00CB7918" w:rsidRDefault="005C589F" w:rsidP="0039472B">
            <w:pPr>
              <w:rPr>
                <w:rFonts w:ascii="Times New Roman" w:hAnsi="Times New Roman"/>
                <w:color w:val="000000"/>
              </w:rPr>
            </w:pPr>
          </w:p>
        </w:tc>
      </w:tr>
      <w:tr w:rsidR="005C589F" w:rsidRPr="00CB7918" w14:paraId="2D1EB524" w14:textId="2534FA60" w:rsidTr="004624F2">
        <w:tc>
          <w:tcPr>
            <w:tcW w:w="570" w:type="dxa"/>
            <w:tcBorders>
              <w:top w:val="single" w:sz="4" w:space="0" w:color="auto"/>
              <w:left w:val="single" w:sz="4" w:space="0" w:color="auto"/>
              <w:bottom w:val="single" w:sz="4" w:space="0" w:color="auto"/>
              <w:right w:val="single" w:sz="4" w:space="0" w:color="auto"/>
            </w:tcBorders>
            <w:hideMark/>
          </w:tcPr>
          <w:p w14:paraId="2676EF74" w14:textId="77777777" w:rsidR="005C589F" w:rsidRPr="00CB7918" w:rsidRDefault="005C589F" w:rsidP="0039472B">
            <w:pPr>
              <w:rPr>
                <w:rFonts w:ascii="Times New Roman" w:hAnsi="Times New Roman"/>
                <w:color w:val="000000"/>
              </w:rPr>
            </w:pPr>
            <w:r w:rsidRPr="00CB7918">
              <w:rPr>
                <w:rFonts w:ascii="Times New Roman" w:hAnsi="Times New Roman"/>
                <w:color w:val="000000"/>
              </w:rPr>
              <w:t xml:space="preserve">4. </w:t>
            </w:r>
          </w:p>
        </w:tc>
        <w:tc>
          <w:tcPr>
            <w:tcW w:w="2384" w:type="dxa"/>
            <w:tcBorders>
              <w:top w:val="single" w:sz="4" w:space="0" w:color="auto"/>
              <w:left w:val="single" w:sz="4" w:space="0" w:color="auto"/>
              <w:bottom w:val="single" w:sz="4" w:space="0" w:color="auto"/>
              <w:right w:val="single" w:sz="4" w:space="0" w:color="auto"/>
            </w:tcBorders>
            <w:hideMark/>
          </w:tcPr>
          <w:p w14:paraId="3BCCF62E" w14:textId="77777777" w:rsidR="005C589F" w:rsidRPr="00CB7918" w:rsidRDefault="005C589F" w:rsidP="0039472B">
            <w:pPr>
              <w:rPr>
                <w:rFonts w:ascii="Times New Roman" w:hAnsi="Times New Roman"/>
                <w:color w:val="000000"/>
              </w:rPr>
            </w:pPr>
            <w:proofErr w:type="spellStart"/>
            <w:r w:rsidRPr="00CB7918">
              <w:rPr>
                <w:rFonts w:ascii="Times New Roman" w:hAnsi="Times New Roman"/>
                <w:color w:val="000000"/>
              </w:rPr>
              <w:t>Homogenizavimo</w:t>
            </w:r>
            <w:proofErr w:type="spellEnd"/>
            <w:r w:rsidRPr="00CB7918">
              <w:rPr>
                <w:rFonts w:ascii="Times New Roman" w:hAnsi="Times New Roman"/>
                <w:color w:val="000000"/>
              </w:rPr>
              <w:t xml:space="preserve"> </w:t>
            </w:r>
            <w:proofErr w:type="spellStart"/>
            <w:r w:rsidRPr="00CB7918">
              <w:rPr>
                <w:rFonts w:ascii="Times New Roman" w:hAnsi="Times New Roman"/>
                <w:color w:val="000000"/>
              </w:rPr>
              <w:t>laikas</w:t>
            </w:r>
            <w:proofErr w:type="spellEnd"/>
          </w:p>
        </w:tc>
        <w:tc>
          <w:tcPr>
            <w:tcW w:w="3851" w:type="dxa"/>
            <w:tcBorders>
              <w:top w:val="single" w:sz="4" w:space="0" w:color="auto"/>
              <w:left w:val="single" w:sz="4" w:space="0" w:color="auto"/>
              <w:bottom w:val="single" w:sz="4" w:space="0" w:color="auto"/>
              <w:right w:val="single" w:sz="4" w:space="0" w:color="auto"/>
            </w:tcBorders>
            <w:hideMark/>
          </w:tcPr>
          <w:p w14:paraId="410D0FAA" w14:textId="25CB3E15" w:rsidR="005C589F" w:rsidRPr="00CB7918" w:rsidRDefault="005C589F" w:rsidP="004624F2">
            <w:pPr>
              <w:jc w:val="both"/>
              <w:rPr>
                <w:rFonts w:ascii="Times New Roman" w:hAnsi="Times New Roman"/>
                <w:color w:val="000000"/>
              </w:rPr>
            </w:pPr>
            <w:r w:rsidRPr="00CB7918">
              <w:rPr>
                <w:rFonts w:ascii="Times New Roman" w:hAnsi="Times New Roman"/>
                <w:color w:val="000000"/>
              </w:rPr>
              <w:t xml:space="preserve">Ne </w:t>
            </w:r>
            <w:proofErr w:type="spellStart"/>
            <w:r w:rsidRPr="00CB7918">
              <w:rPr>
                <w:rFonts w:ascii="Times New Roman" w:hAnsi="Times New Roman"/>
                <w:color w:val="000000"/>
              </w:rPr>
              <w:t>sia</w:t>
            </w:r>
            <w:r w:rsidR="00916F13">
              <w:rPr>
                <w:rFonts w:ascii="Times New Roman" w:hAnsi="Times New Roman"/>
                <w:color w:val="000000"/>
              </w:rPr>
              <w:t>u</w:t>
            </w:r>
            <w:r w:rsidRPr="00CB7918">
              <w:rPr>
                <w:rFonts w:ascii="Times New Roman" w:hAnsi="Times New Roman"/>
                <w:color w:val="000000"/>
              </w:rPr>
              <w:t>resnėse</w:t>
            </w:r>
            <w:proofErr w:type="spellEnd"/>
            <w:r w:rsidRPr="00CB7918">
              <w:rPr>
                <w:rFonts w:ascii="Times New Roman" w:hAnsi="Times New Roman"/>
                <w:color w:val="000000"/>
              </w:rPr>
              <w:t xml:space="preserve"> ribose </w:t>
            </w:r>
            <w:proofErr w:type="spellStart"/>
            <w:r w:rsidRPr="00CB7918">
              <w:rPr>
                <w:rFonts w:ascii="Times New Roman" w:hAnsi="Times New Roman"/>
                <w:color w:val="000000"/>
              </w:rPr>
              <w:t>kaip</w:t>
            </w:r>
            <w:proofErr w:type="spellEnd"/>
            <w:r w:rsidRPr="00CB7918">
              <w:rPr>
                <w:rFonts w:ascii="Times New Roman" w:hAnsi="Times New Roman"/>
                <w:color w:val="000000"/>
              </w:rPr>
              <w:t xml:space="preserve"> </w:t>
            </w:r>
            <w:proofErr w:type="spellStart"/>
            <w:r w:rsidR="006242E5">
              <w:rPr>
                <w:rFonts w:ascii="Times New Roman" w:hAnsi="Times New Roman"/>
                <w:color w:val="000000"/>
              </w:rPr>
              <w:t>nuo</w:t>
            </w:r>
            <w:proofErr w:type="spellEnd"/>
            <w:r w:rsidR="006242E5">
              <w:rPr>
                <w:rFonts w:ascii="Times New Roman" w:hAnsi="Times New Roman"/>
                <w:color w:val="000000"/>
              </w:rPr>
              <w:t xml:space="preserve"> </w:t>
            </w:r>
            <w:r w:rsidRPr="00CB7918">
              <w:rPr>
                <w:rFonts w:ascii="Times New Roman" w:hAnsi="Times New Roman"/>
                <w:color w:val="000000"/>
              </w:rPr>
              <w:t>5</w:t>
            </w:r>
            <w:r w:rsidR="006242E5">
              <w:rPr>
                <w:rFonts w:ascii="Times New Roman" w:hAnsi="Times New Roman"/>
                <w:color w:val="000000"/>
              </w:rPr>
              <w:t xml:space="preserve"> </w:t>
            </w:r>
            <w:proofErr w:type="spellStart"/>
            <w:r w:rsidR="006242E5">
              <w:rPr>
                <w:rFonts w:ascii="Times New Roman" w:hAnsi="Times New Roman"/>
                <w:color w:val="000000"/>
              </w:rPr>
              <w:t>iki</w:t>
            </w:r>
            <w:proofErr w:type="spellEnd"/>
            <w:r w:rsidR="006242E5">
              <w:rPr>
                <w:rFonts w:ascii="Times New Roman" w:hAnsi="Times New Roman"/>
                <w:color w:val="000000"/>
              </w:rPr>
              <w:t xml:space="preserve"> </w:t>
            </w:r>
            <w:r w:rsidRPr="00CB7918">
              <w:rPr>
                <w:rFonts w:ascii="Times New Roman" w:hAnsi="Times New Roman"/>
                <w:color w:val="000000"/>
              </w:rPr>
              <w:t xml:space="preserve">120 s. </w:t>
            </w:r>
            <w:proofErr w:type="spellStart"/>
            <w:r w:rsidRPr="00CB7918">
              <w:rPr>
                <w:rFonts w:ascii="Times New Roman" w:hAnsi="Times New Roman"/>
                <w:color w:val="000000"/>
              </w:rPr>
              <w:t>su</w:t>
            </w:r>
            <w:proofErr w:type="spellEnd"/>
            <w:r w:rsidRPr="00CB7918">
              <w:rPr>
                <w:rFonts w:ascii="Times New Roman" w:hAnsi="Times New Roman"/>
                <w:color w:val="000000"/>
              </w:rPr>
              <w:t xml:space="preserve"> 1 </w:t>
            </w:r>
            <w:proofErr w:type="spellStart"/>
            <w:r w:rsidRPr="00CB7918">
              <w:rPr>
                <w:rFonts w:ascii="Times New Roman" w:hAnsi="Times New Roman"/>
                <w:color w:val="000000"/>
              </w:rPr>
              <w:t>sekundės</w:t>
            </w:r>
            <w:proofErr w:type="spellEnd"/>
            <w:r w:rsidRPr="00CB7918">
              <w:rPr>
                <w:rFonts w:ascii="Times New Roman" w:hAnsi="Times New Roman"/>
                <w:color w:val="000000"/>
              </w:rPr>
              <w:t xml:space="preserve"> </w:t>
            </w:r>
            <w:proofErr w:type="spellStart"/>
            <w:r w:rsidRPr="00CB7918">
              <w:rPr>
                <w:rFonts w:ascii="Times New Roman" w:hAnsi="Times New Roman"/>
                <w:color w:val="000000"/>
              </w:rPr>
              <w:t>laiko</w:t>
            </w:r>
            <w:proofErr w:type="spellEnd"/>
            <w:r w:rsidRPr="00CB7918">
              <w:rPr>
                <w:rFonts w:ascii="Times New Roman" w:hAnsi="Times New Roman"/>
                <w:color w:val="000000"/>
              </w:rPr>
              <w:t xml:space="preserve"> </w:t>
            </w:r>
            <w:proofErr w:type="spellStart"/>
            <w:r w:rsidRPr="00CB7918">
              <w:rPr>
                <w:rFonts w:ascii="Times New Roman" w:hAnsi="Times New Roman"/>
                <w:color w:val="000000"/>
              </w:rPr>
              <w:t>nustatymu</w:t>
            </w:r>
            <w:proofErr w:type="spellEnd"/>
            <w:r w:rsidRPr="00CB7918">
              <w:rPr>
                <w:rFonts w:ascii="Times New Roman" w:hAnsi="Times New Roman"/>
                <w:color w:val="000000"/>
              </w:rPr>
              <w:t>.</w:t>
            </w:r>
          </w:p>
        </w:tc>
        <w:tc>
          <w:tcPr>
            <w:tcW w:w="3254" w:type="dxa"/>
            <w:tcBorders>
              <w:top w:val="single" w:sz="4" w:space="0" w:color="auto"/>
              <w:left w:val="single" w:sz="4" w:space="0" w:color="auto"/>
              <w:bottom w:val="single" w:sz="4" w:space="0" w:color="auto"/>
              <w:right w:val="single" w:sz="4" w:space="0" w:color="auto"/>
            </w:tcBorders>
          </w:tcPr>
          <w:p w14:paraId="7C760711" w14:textId="77777777" w:rsidR="005C589F" w:rsidRPr="00CB7918" w:rsidRDefault="005C589F" w:rsidP="0039472B">
            <w:pPr>
              <w:rPr>
                <w:rFonts w:ascii="Times New Roman" w:hAnsi="Times New Roman"/>
                <w:color w:val="000000"/>
              </w:rPr>
            </w:pPr>
          </w:p>
        </w:tc>
      </w:tr>
      <w:tr w:rsidR="005C589F" w:rsidRPr="00CB7918" w14:paraId="4797FBA2" w14:textId="6467887E" w:rsidTr="004624F2">
        <w:tc>
          <w:tcPr>
            <w:tcW w:w="570" w:type="dxa"/>
            <w:tcBorders>
              <w:top w:val="single" w:sz="4" w:space="0" w:color="auto"/>
              <w:left w:val="single" w:sz="4" w:space="0" w:color="auto"/>
              <w:bottom w:val="single" w:sz="4" w:space="0" w:color="auto"/>
              <w:right w:val="single" w:sz="4" w:space="0" w:color="auto"/>
            </w:tcBorders>
            <w:hideMark/>
          </w:tcPr>
          <w:p w14:paraId="0E17EB64" w14:textId="77777777" w:rsidR="005C589F" w:rsidRPr="00CB7918" w:rsidRDefault="005C589F" w:rsidP="0039472B">
            <w:pPr>
              <w:rPr>
                <w:rFonts w:ascii="Times New Roman" w:hAnsi="Times New Roman"/>
                <w:color w:val="000000"/>
              </w:rPr>
            </w:pPr>
            <w:r w:rsidRPr="00CB7918">
              <w:rPr>
                <w:rFonts w:ascii="Times New Roman" w:hAnsi="Times New Roman"/>
                <w:color w:val="000000"/>
              </w:rPr>
              <w:t>5.</w:t>
            </w:r>
          </w:p>
        </w:tc>
        <w:tc>
          <w:tcPr>
            <w:tcW w:w="2384" w:type="dxa"/>
            <w:tcBorders>
              <w:top w:val="single" w:sz="4" w:space="0" w:color="auto"/>
              <w:left w:val="single" w:sz="4" w:space="0" w:color="auto"/>
              <w:bottom w:val="single" w:sz="4" w:space="0" w:color="auto"/>
              <w:right w:val="single" w:sz="4" w:space="0" w:color="auto"/>
            </w:tcBorders>
            <w:hideMark/>
          </w:tcPr>
          <w:p w14:paraId="46AE0F7A" w14:textId="77777777" w:rsidR="005C589F" w:rsidRPr="00CB7918" w:rsidRDefault="005C589F" w:rsidP="0039472B">
            <w:pPr>
              <w:rPr>
                <w:rFonts w:ascii="Times New Roman" w:hAnsi="Times New Roman"/>
                <w:color w:val="000000"/>
              </w:rPr>
            </w:pPr>
            <w:proofErr w:type="spellStart"/>
            <w:r w:rsidRPr="00CB7918">
              <w:rPr>
                <w:rFonts w:ascii="Times New Roman" w:hAnsi="Times New Roman"/>
                <w:color w:val="000000"/>
              </w:rPr>
              <w:t>Pertraukos</w:t>
            </w:r>
            <w:proofErr w:type="spellEnd"/>
            <w:r w:rsidRPr="00CB7918">
              <w:rPr>
                <w:rFonts w:ascii="Times New Roman" w:hAnsi="Times New Roman"/>
                <w:color w:val="000000"/>
              </w:rPr>
              <w:t xml:space="preserve"> tarp </w:t>
            </w:r>
            <w:proofErr w:type="spellStart"/>
            <w:r w:rsidRPr="00CB7918">
              <w:rPr>
                <w:rFonts w:ascii="Times New Roman" w:hAnsi="Times New Roman"/>
                <w:color w:val="000000"/>
              </w:rPr>
              <w:t>dviejų</w:t>
            </w:r>
            <w:proofErr w:type="spellEnd"/>
            <w:r w:rsidRPr="00CB7918">
              <w:rPr>
                <w:rFonts w:ascii="Times New Roman" w:hAnsi="Times New Roman"/>
                <w:color w:val="000000"/>
              </w:rPr>
              <w:t xml:space="preserve"> </w:t>
            </w:r>
            <w:proofErr w:type="spellStart"/>
            <w:r w:rsidRPr="00CB7918">
              <w:rPr>
                <w:rFonts w:ascii="Times New Roman" w:hAnsi="Times New Roman"/>
                <w:color w:val="000000"/>
              </w:rPr>
              <w:t>ciklų</w:t>
            </w:r>
            <w:proofErr w:type="spellEnd"/>
            <w:r w:rsidRPr="00CB7918">
              <w:rPr>
                <w:rFonts w:ascii="Times New Roman" w:hAnsi="Times New Roman"/>
                <w:color w:val="000000"/>
              </w:rPr>
              <w:t xml:space="preserve"> </w:t>
            </w:r>
            <w:proofErr w:type="spellStart"/>
            <w:r w:rsidRPr="00CB7918">
              <w:rPr>
                <w:rFonts w:ascii="Times New Roman" w:hAnsi="Times New Roman"/>
                <w:color w:val="000000"/>
              </w:rPr>
              <w:t>laikas</w:t>
            </w:r>
            <w:proofErr w:type="spellEnd"/>
          </w:p>
        </w:tc>
        <w:tc>
          <w:tcPr>
            <w:tcW w:w="3851" w:type="dxa"/>
            <w:tcBorders>
              <w:top w:val="single" w:sz="4" w:space="0" w:color="auto"/>
              <w:left w:val="single" w:sz="4" w:space="0" w:color="auto"/>
              <w:bottom w:val="single" w:sz="4" w:space="0" w:color="auto"/>
              <w:right w:val="single" w:sz="4" w:space="0" w:color="auto"/>
            </w:tcBorders>
            <w:hideMark/>
          </w:tcPr>
          <w:p w14:paraId="1E94A559" w14:textId="01198014" w:rsidR="005C589F" w:rsidRPr="00CB7918" w:rsidRDefault="005C589F" w:rsidP="004624F2">
            <w:pPr>
              <w:jc w:val="both"/>
              <w:rPr>
                <w:rFonts w:ascii="Times New Roman" w:hAnsi="Times New Roman"/>
                <w:color w:val="000000"/>
              </w:rPr>
            </w:pPr>
            <w:r w:rsidRPr="00CB7918">
              <w:rPr>
                <w:rFonts w:ascii="Times New Roman" w:hAnsi="Times New Roman"/>
                <w:color w:val="000000"/>
              </w:rPr>
              <w:t xml:space="preserve">Ne </w:t>
            </w:r>
            <w:proofErr w:type="spellStart"/>
            <w:r w:rsidRPr="00CB7918">
              <w:rPr>
                <w:rFonts w:ascii="Times New Roman" w:hAnsi="Times New Roman"/>
                <w:color w:val="000000"/>
              </w:rPr>
              <w:t>siauresnėse</w:t>
            </w:r>
            <w:proofErr w:type="spellEnd"/>
            <w:r w:rsidRPr="00CB7918">
              <w:rPr>
                <w:rFonts w:ascii="Times New Roman" w:hAnsi="Times New Roman"/>
                <w:color w:val="000000"/>
              </w:rPr>
              <w:t xml:space="preserve"> ribose </w:t>
            </w:r>
            <w:proofErr w:type="spellStart"/>
            <w:r w:rsidRPr="00CB7918">
              <w:rPr>
                <w:rFonts w:ascii="Times New Roman" w:hAnsi="Times New Roman"/>
                <w:color w:val="000000"/>
              </w:rPr>
              <w:t>kaip</w:t>
            </w:r>
            <w:proofErr w:type="spellEnd"/>
            <w:r w:rsidRPr="00CB7918">
              <w:rPr>
                <w:rFonts w:ascii="Times New Roman" w:hAnsi="Times New Roman"/>
                <w:color w:val="000000"/>
              </w:rPr>
              <w:t xml:space="preserve"> </w:t>
            </w:r>
            <w:proofErr w:type="spellStart"/>
            <w:r w:rsidR="00E31B77">
              <w:rPr>
                <w:rFonts w:ascii="Times New Roman" w:hAnsi="Times New Roman"/>
                <w:color w:val="000000"/>
              </w:rPr>
              <w:t>nuo</w:t>
            </w:r>
            <w:proofErr w:type="spellEnd"/>
            <w:r w:rsidR="00E31B77">
              <w:rPr>
                <w:rFonts w:ascii="Times New Roman" w:hAnsi="Times New Roman"/>
                <w:color w:val="000000"/>
              </w:rPr>
              <w:t xml:space="preserve"> </w:t>
            </w:r>
            <w:r w:rsidRPr="00CB7918">
              <w:rPr>
                <w:rFonts w:ascii="Times New Roman" w:hAnsi="Times New Roman"/>
                <w:color w:val="000000"/>
              </w:rPr>
              <w:t>5</w:t>
            </w:r>
            <w:r w:rsidR="00E31B77">
              <w:rPr>
                <w:rFonts w:ascii="Times New Roman" w:hAnsi="Times New Roman"/>
                <w:color w:val="000000"/>
              </w:rPr>
              <w:t xml:space="preserve"> </w:t>
            </w:r>
            <w:proofErr w:type="spellStart"/>
            <w:r w:rsidR="00E31B77">
              <w:rPr>
                <w:rFonts w:ascii="Times New Roman" w:hAnsi="Times New Roman"/>
                <w:color w:val="000000"/>
              </w:rPr>
              <w:t>iki</w:t>
            </w:r>
            <w:proofErr w:type="spellEnd"/>
            <w:r w:rsidR="00E31B77">
              <w:rPr>
                <w:rFonts w:ascii="Times New Roman" w:hAnsi="Times New Roman"/>
                <w:color w:val="000000"/>
              </w:rPr>
              <w:t xml:space="preserve"> </w:t>
            </w:r>
            <w:r w:rsidRPr="00CB7918">
              <w:rPr>
                <w:rFonts w:ascii="Times New Roman" w:hAnsi="Times New Roman"/>
                <w:color w:val="000000"/>
              </w:rPr>
              <w:t xml:space="preserve">120 s. </w:t>
            </w:r>
            <w:proofErr w:type="spellStart"/>
            <w:r w:rsidRPr="00CB7918">
              <w:rPr>
                <w:rFonts w:ascii="Times New Roman" w:hAnsi="Times New Roman"/>
                <w:color w:val="000000"/>
              </w:rPr>
              <w:t>su</w:t>
            </w:r>
            <w:proofErr w:type="spellEnd"/>
            <w:r w:rsidRPr="00CB7918">
              <w:rPr>
                <w:rFonts w:ascii="Times New Roman" w:hAnsi="Times New Roman"/>
                <w:color w:val="000000"/>
              </w:rPr>
              <w:t xml:space="preserve"> 1 </w:t>
            </w:r>
            <w:proofErr w:type="spellStart"/>
            <w:r w:rsidRPr="00CB7918">
              <w:rPr>
                <w:rFonts w:ascii="Times New Roman" w:hAnsi="Times New Roman"/>
                <w:color w:val="000000"/>
              </w:rPr>
              <w:t>sekundės</w:t>
            </w:r>
            <w:proofErr w:type="spellEnd"/>
            <w:r w:rsidRPr="00CB7918">
              <w:rPr>
                <w:rFonts w:ascii="Times New Roman" w:hAnsi="Times New Roman"/>
                <w:color w:val="000000"/>
              </w:rPr>
              <w:t xml:space="preserve"> </w:t>
            </w:r>
            <w:proofErr w:type="spellStart"/>
            <w:r w:rsidRPr="00CB7918">
              <w:rPr>
                <w:rFonts w:ascii="Times New Roman" w:hAnsi="Times New Roman"/>
                <w:color w:val="000000"/>
              </w:rPr>
              <w:t>laiko</w:t>
            </w:r>
            <w:proofErr w:type="spellEnd"/>
            <w:r w:rsidRPr="00CB7918">
              <w:rPr>
                <w:rFonts w:ascii="Times New Roman" w:hAnsi="Times New Roman"/>
                <w:color w:val="000000"/>
              </w:rPr>
              <w:t xml:space="preserve"> </w:t>
            </w:r>
            <w:proofErr w:type="spellStart"/>
            <w:r w:rsidRPr="00CB7918">
              <w:rPr>
                <w:rFonts w:ascii="Times New Roman" w:hAnsi="Times New Roman"/>
                <w:color w:val="000000"/>
              </w:rPr>
              <w:t>nustatymu</w:t>
            </w:r>
            <w:proofErr w:type="spellEnd"/>
            <w:r w:rsidRPr="00CB7918">
              <w:rPr>
                <w:rFonts w:ascii="Times New Roman" w:hAnsi="Times New Roman"/>
                <w:color w:val="000000"/>
              </w:rPr>
              <w:t>.</w:t>
            </w:r>
          </w:p>
        </w:tc>
        <w:tc>
          <w:tcPr>
            <w:tcW w:w="3254" w:type="dxa"/>
            <w:tcBorders>
              <w:top w:val="single" w:sz="4" w:space="0" w:color="auto"/>
              <w:left w:val="single" w:sz="4" w:space="0" w:color="auto"/>
              <w:bottom w:val="single" w:sz="4" w:space="0" w:color="auto"/>
              <w:right w:val="single" w:sz="4" w:space="0" w:color="auto"/>
            </w:tcBorders>
          </w:tcPr>
          <w:p w14:paraId="72EC2376" w14:textId="77777777" w:rsidR="005C589F" w:rsidRPr="00CB7918" w:rsidRDefault="005C589F" w:rsidP="0039472B">
            <w:pPr>
              <w:rPr>
                <w:rFonts w:ascii="Times New Roman" w:hAnsi="Times New Roman"/>
                <w:color w:val="000000"/>
              </w:rPr>
            </w:pPr>
          </w:p>
        </w:tc>
      </w:tr>
      <w:tr w:rsidR="005C589F" w:rsidRPr="00CB7918" w14:paraId="2B9A9BC1" w14:textId="406AF543" w:rsidTr="004624F2">
        <w:tc>
          <w:tcPr>
            <w:tcW w:w="570" w:type="dxa"/>
            <w:tcBorders>
              <w:top w:val="single" w:sz="4" w:space="0" w:color="auto"/>
              <w:left w:val="single" w:sz="4" w:space="0" w:color="auto"/>
              <w:bottom w:val="single" w:sz="4" w:space="0" w:color="auto"/>
              <w:right w:val="single" w:sz="4" w:space="0" w:color="auto"/>
            </w:tcBorders>
            <w:hideMark/>
          </w:tcPr>
          <w:p w14:paraId="2C9D4773" w14:textId="77777777" w:rsidR="005C589F" w:rsidRPr="00CB7918" w:rsidRDefault="005C589F" w:rsidP="0039472B">
            <w:pPr>
              <w:rPr>
                <w:rFonts w:ascii="Times New Roman" w:hAnsi="Times New Roman"/>
                <w:color w:val="000000"/>
              </w:rPr>
            </w:pPr>
            <w:r w:rsidRPr="00CB7918">
              <w:rPr>
                <w:rFonts w:ascii="Times New Roman" w:hAnsi="Times New Roman"/>
                <w:color w:val="000000"/>
              </w:rPr>
              <w:t xml:space="preserve">7. </w:t>
            </w:r>
          </w:p>
        </w:tc>
        <w:tc>
          <w:tcPr>
            <w:tcW w:w="2384" w:type="dxa"/>
            <w:tcBorders>
              <w:top w:val="single" w:sz="4" w:space="0" w:color="auto"/>
              <w:left w:val="single" w:sz="4" w:space="0" w:color="auto"/>
              <w:bottom w:val="single" w:sz="4" w:space="0" w:color="auto"/>
              <w:right w:val="single" w:sz="4" w:space="0" w:color="auto"/>
            </w:tcBorders>
            <w:hideMark/>
          </w:tcPr>
          <w:p w14:paraId="28CAD933" w14:textId="77777777" w:rsidR="005C589F" w:rsidRPr="00CB7918" w:rsidRDefault="005C589F" w:rsidP="0039472B">
            <w:pPr>
              <w:rPr>
                <w:rFonts w:ascii="Times New Roman" w:hAnsi="Times New Roman"/>
                <w:color w:val="000000"/>
              </w:rPr>
            </w:pPr>
            <w:proofErr w:type="spellStart"/>
            <w:r w:rsidRPr="00CB7918">
              <w:rPr>
                <w:rFonts w:ascii="Times New Roman" w:hAnsi="Times New Roman"/>
                <w:color w:val="000000"/>
              </w:rPr>
              <w:t>Išoriniai</w:t>
            </w:r>
            <w:proofErr w:type="spellEnd"/>
            <w:r w:rsidRPr="00CB7918">
              <w:rPr>
                <w:rFonts w:ascii="Times New Roman" w:hAnsi="Times New Roman"/>
                <w:color w:val="000000"/>
              </w:rPr>
              <w:t xml:space="preserve"> </w:t>
            </w:r>
            <w:proofErr w:type="spellStart"/>
            <w:r w:rsidRPr="00CB7918">
              <w:rPr>
                <w:rFonts w:ascii="Times New Roman" w:hAnsi="Times New Roman"/>
                <w:color w:val="000000"/>
              </w:rPr>
              <w:t>išmatavimai</w:t>
            </w:r>
            <w:proofErr w:type="spellEnd"/>
            <w:r w:rsidRPr="00CB7918">
              <w:rPr>
                <w:rFonts w:ascii="Times New Roman" w:hAnsi="Times New Roman"/>
                <w:color w:val="000000"/>
              </w:rPr>
              <w:t xml:space="preserve"> (P x G x A)</w:t>
            </w:r>
          </w:p>
        </w:tc>
        <w:tc>
          <w:tcPr>
            <w:tcW w:w="3851" w:type="dxa"/>
            <w:tcBorders>
              <w:top w:val="single" w:sz="4" w:space="0" w:color="auto"/>
              <w:left w:val="single" w:sz="4" w:space="0" w:color="auto"/>
              <w:bottom w:val="single" w:sz="4" w:space="0" w:color="auto"/>
              <w:right w:val="single" w:sz="4" w:space="0" w:color="auto"/>
            </w:tcBorders>
            <w:hideMark/>
          </w:tcPr>
          <w:p w14:paraId="08FB4BE1" w14:textId="77777777" w:rsidR="005C589F" w:rsidRPr="00CB7918" w:rsidRDefault="005C589F" w:rsidP="004624F2">
            <w:pPr>
              <w:jc w:val="both"/>
              <w:rPr>
                <w:rFonts w:ascii="Times New Roman" w:hAnsi="Times New Roman"/>
                <w:color w:val="000000"/>
              </w:rPr>
            </w:pPr>
            <w:r w:rsidRPr="00CB7918">
              <w:rPr>
                <w:rFonts w:ascii="Times New Roman" w:hAnsi="Times New Roman"/>
                <w:color w:val="000000"/>
              </w:rPr>
              <w:t xml:space="preserve">Ne </w:t>
            </w:r>
            <w:proofErr w:type="spellStart"/>
            <w:r w:rsidRPr="00CB7918">
              <w:rPr>
                <w:rFonts w:ascii="Times New Roman" w:hAnsi="Times New Roman"/>
                <w:color w:val="000000"/>
              </w:rPr>
              <w:t>daugiau</w:t>
            </w:r>
            <w:proofErr w:type="spellEnd"/>
            <w:r w:rsidRPr="00CB7918">
              <w:rPr>
                <w:rFonts w:ascii="Times New Roman" w:hAnsi="Times New Roman"/>
                <w:color w:val="000000"/>
              </w:rPr>
              <w:t xml:space="preserve"> </w:t>
            </w:r>
            <w:proofErr w:type="spellStart"/>
            <w:r w:rsidRPr="00CB7918">
              <w:rPr>
                <w:rFonts w:ascii="Times New Roman" w:hAnsi="Times New Roman"/>
                <w:color w:val="000000"/>
              </w:rPr>
              <w:t>kaip</w:t>
            </w:r>
            <w:proofErr w:type="spellEnd"/>
            <w:r w:rsidRPr="00CB7918">
              <w:rPr>
                <w:rFonts w:ascii="Times New Roman" w:hAnsi="Times New Roman"/>
                <w:color w:val="000000"/>
              </w:rPr>
              <w:t xml:space="preserve"> 400 x 525 x 410 mm</w:t>
            </w:r>
          </w:p>
        </w:tc>
        <w:tc>
          <w:tcPr>
            <w:tcW w:w="3254" w:type="dxa"/>
            <w:tcBorders>
              <w:top w:val="single" w:sz="4" w:space="0" w:color="auto"/>
              <w:left w:val="single" w:sz="4" w:space="0" w:color="auto"/>
              <w:bottom w:val="single" w:sz="4" w:space="0" w:color="auto"/>
              <w:right w:val="single" w:sz="4" w:space="0" w:color="auto"/>
            </w:tcBorders>
          </w:tcPr>
          <w:p w14:paraId="624FDE22" w14:textId="77777777" w:rsidR="005C589F" w:rsidRPr="00CB7918" w:rsidRDefault="005C589F" w:rsidP="0039472B">
            <w:pPr>
              <w:rPr>
                <w:rFonts w:ascii="Times New Roman" w:hAnsi="Times New Roman"/>
                <w:color w:val="000000"/>
              </w:rPr>
            </w:pPr>
          </w:p>
        </w:tc>
      </w:tr>
      <w:tr w:rsidR="005C589F" w:rsidRPr="00CB7918" w14:paraId="7F330861" w14:textId="03AD3271" w:rsidTr="004624F2">
        <w:tc>
          <w:tcPr>
            <w:tcW w:w="570" w:type="dxa"/>
            <w:tcBorders>
              <w:top w:val="single" w:sz="4" w:space="0" w:color="auto"/>
              <w:left w:val="single" w:sz="4" w:space="0" w:color="auto"/>
              <w:bottom w:val="single" w:sz="4" w:space="0" w:color="auto"/>
              <w:right w:val="single" w:sz="4" w:space="0" w:color="auto"/>
            </w:tcBorders>
            <w:hideMark/>
          </w:tcPr>
          <w:p w14:paraId="65560A9C" w14:textId="77777777" w:rsidR="005C589F" w:rsidRPr="00CB7918" w:rsidRDefault="005C589F" w:rsidP="0039472B">
            <w:pPr>
              <w:rPr>
                <w:rFonts w:ascii="Times New Roman" w:hAnsi="Times New Roman"/>
                <w:color w:val="000000"/>
              </w:rPr>
            </w:pPr>
            <w:r w:rsidRPr="00CB7918">
              <w:rPr>
                <w:rFonts w:ascii="Times New Roman" w:hAnsi="Times New Roman"/>
                <w:color w:val="000000"/>
              </w:rPr>
              <w:t>8.</w:t>
            </w:r>
          </w:p>
        </w:tc>
        <w:tc>
          <w:tcPr>
            <w:tcW w:w="2384" w:type="dxa"/>
            <w:tcBorders>
              <w:top w:val="single" w:sz="4" w:space="0" w:color="auto"/>
              <w:left w:val="single" w:sz="4" w:space="0" w:color="auto"/>
              <w:bottom w:val="single" w:sz="4" w:space="0" w:color="auto"/>
              <w:right w:val="single" w:sz="4" w:space="0" w:color="auto"/>
            </w:tcBorders>
            <w:hideMark/>
          </w:tcPr>
          <w:p w14:paraId="30E1F829" w14:textId="77777777" w:rsidR="005C589F" w:rsidRPr="00CB7918" w:rsidRDefault="005C589F" w:rsidP="0039472B">
            <w:pPr>
              <w:rPr>
                <w:rFonts w:ascii="Times New Roman" w:hAnsi="Times New Roman"/>
                <w:color w:val="000000"/>
              </w:rPr>
            </w:pPr>
            <w:proofErr w:type="spellStart"/>
            <w:r w:rsidRPr="00CB7918">
              <w:rPr>
                <w:rFonts w:ascii="Times New Roman" w:hAnsi="Times New Roman"/>
                <w:color w:val="000000"/>
              </w:rPr>
              <w:t>Triukšmo</w:t>
            </w:r>
            <w:proofErr w:type="spellEnd"/>
            <w:r w:rsidRPr="00CB7918">
              <w:rPr>
                <w:rFonts w:ascii="Times New Roman" w:hAnsi="Times New Roman"/>
                <w:color w:val="000000"/>
              </w:rPr>
              <w:t xml:space="preserve"> </w:t>
            </w:r>
            <w:proofErr w:type="spellStart"/>
            <w:r w:rsidRPr="00CB7918">
              <w:rPr>
                <w:rFonts w:ascii="Times New Roman" w:hAnsi="Times New Roman"/>
                <w:color w:val="000000"/>
              </w:rPr>
              <w:t>lygis</w:t>
            </w:r>
            <w:proofErr w:type="spellEnd"/>
            <w:r w:rsidRPr="00CB7918">
              <w:rPr>
                <w:rFonts w:ascii="Times New Roman" w:hAnsi="Times New Roman"/>
                <w:color w:val="000000"/>
              </w:rPr>
              <w:t xml:space="preserve"> </w:t>
            </w:r>
          </w:p>
        </w:tc>
        <w:tc>
          <w:tcPr>
            <w:tcW w:w="3851" w:type="dxa"/>
            <w:tcBorders>
              <w:top w:val="single" w:sz="4" w:space="0" w:color="auto"/>
              <w:left w:val="single" w:sz="4" w:space="0" w:color="auto"/>
              <w:bottom w:val="single" w:sz="4" w:space="0" w:color="auto"/>
              <w:right w:val="single" w:sz="4" w:space="0" w:color="auto"/>
            </w:tcBorders>
            <w:hideMark/>
          </w:tcPr>
          <w:p w14:paraId="67FA0F8A" w14:textId="4F684C10" w:rsidR="005C589F" w:rsidRPr="00CB7918" w:rsidRDefault="005C589F" w:rsidP="004624F2">
            <w:pPr>
              <w:jc w:val="both"/>
              <w:rPr>
                <w:rFonts w:ascii="Times New Roman" w:hAnsi="Times New Roman"/>
                <w:color w:val="000000"/>
              </w:rPr>
            </w:pPr>
            <w:r w:rsidRPr="00CB7918">
              <w:rPr>
                <w:rFonts w:ascii="Times New Roman" w:hAnsi="Times New Roman"/>
                <w:color w:val="000000"/>
              </w:rPr>
              <w:t xml:space="preserve">Ne </w:t>
            </w:r>
            <w:proofErr w:type="spellStart"/>
            <w:r w:rsidRPr="00CB7918">
              <w:rPr>
                <w:rFonts w:ascii="Times New Roman" w:hAnsi="Times New Roman"/>
                <w:color w:val="000000"/>
              </w:rPr>
              <w:t>daugiau</w:t>
            </w:r>
            <w:proofErr w:type="spellEnd"/>
            <w:r w:rsidRPr="00CB7918">
              <w:rPr>
                <w:rFonts w:ascii="Times New Roman" w:hAnsi="Times New Roman"/>
                <w:color w:val="000000"/>
              </w:rPr>
              <w:t xml:space="preserve"> </w:t>
            </w:r>
            <w:proofErr w:type="spellStart"/>
            <w:r w:rsidRPr="00CB7918">
              <w:rPr>
                <w:rFonts w:ascii="Times New Roman" w:hAnsi="Times New Roman"/>
                <w:color w:val="000000"/>
              </w:rPr>
              <w:t>nei</w:t>
            </w:r>
            <w:proofErr w:type="spellEnd"/>
            <w:r w:rsidRPr="00CB7918">
              <w:rPr>
                <w:rFonts w:ascii="Times New Roman" w:hAnsi="Times New Roman"/>
                <w:color w:val="000000"/>
              </w:rPr>
              <w:t xml:space="preserve"> 70 dB</w:t>
            </w:r>
          </w:p>
        </w:tc>
        <w:tc>
          <w:tcPr>
            <w:tcW w:w="3254" w:type="dxa"/>
            <w:tcBorders>
              <w:top w:val="single" w:sz="4" w:space="0" w:color="auto"/>
              <w:left w:val="single" w:sz="4" w:space="0" w:color="auto"/>
              <w:bottom w:val="single" w:sz="4" w:space="0" w:color="auto"/>
              <w:right w:val="single" w:sz="4" w:space="0" w:color="auto"/>
            </w:tcBorders>
          </w:tcPr>
          <w:p w14:paraId="2674D692" w14:textId="77777777" w:rsidR="005C589F" w:rsidRPr="00CB7918" w:rsidRDefault="005C589F" w:rsidP="0039472B">
            <w:pPr>
              <w:rPr>
                <w:rFonts w:ascii="Times New Roman" w:hAnsi="Times New Roman"/>
                <w:color w:val="000000"/>
              </w:rPr>
            </w:pPr>
          </w:p>
        </w:tc>
      </w:tr>
      <w:tr w:rsidR="005C589F" w:rsidRPr="00CB7918" w14:paraId="404A63ED" w14:textId="7775AD7B" w:rsidTr="004624F2">
        <w:tc>
          <w:tcPr>
            <w:tcW w:w="570" w:type="dxa"/>
            <w:tcBorders>
              <w:top w:val="single" w:sz="4" w:space="0" w:color="auto"/>
              <w:left w:val="single" w:sz="4" w:space="0" w:color="auto"/>
              <w:bottom w:val="single" w:sz="4" w:space="0" w:color="auto"/>
              <w:right w:val="single" w:sz="4" w:space="0" w:color="auto"/>
            </w:tcBorders>
            <w:hideMark/>
          </w:tcPr>
          <w:p w14:paraId="63D57CFA" w14:textId="77777777" w:rsidR="005C589F" w:rsidRPr="00CB7918" w:rsidRDefault="005C589F" w:rsidP="0039472B">
            <w:pPr>
              <w:rPr>
                <w:rFonts w:ascii="Times New Roman" w:hAnsi="Times New Roman"/>
                <w:color w:val="000000"/>
              </w:rPr>
            </w:pPr>
            <w:r w:rsidRPr="00CB7918">
              <w:rPr>
                <w:rFonts w:ascii="Times New Roman" w:hAnsi="Times New Roman"/>
                <w:color w:val="000000"/>
              </w:rPr>
              <w:t>9.</w:t>
            </w:r>
          </w:p>
        </w:tc>
        <w:tc>
          <w:tcPr>
            <w:tcW w:w="2384" w:type="dxa"/>
            <w:tcBorders>
              <w:top w:val="single" w:sz="4" w:space="0" w:color="auto"/>
              <w:left w:val="single" w:sz="4" w:space="0" w:color="auto"/>
              <w:bottom w:val="single" w:sz="4" w:space="0" w:color="auto"/>
              <w:right w:val="single" w:sz="4" w:space="0" w:color="auto"/>
            </w:tcBorders>
            <w:hideMark/>
          </w:tcPr>
          <w:p w14:paraId="102879E2" w14:textId="77777777" w:rsidR="005C589F" w:rsidRPr="00CB7918" w:rsidRDefault="005C589F" w:rsidP="0039472B">
            <w:pPr>
              <w:rPr>
                <w:rFonts w:ascii="Times New Roman" w:hAnsi="Times New Roman"/>
                <w:color w:val="000000"/>
              </w:rPr>
            </w:pPr>
            <w:proofErr w:type="spellStart"/>
            <w:r w:rsidRPr="00CB7918">
              <w:rPr>
                <w:rFonts w:ascii="Times New Roman" w:hAnsi="Times New Roman"/>
                <w:color w:val="000000"/>
              </w:rPr>
              <w:t>Svoris</w:t>
            </w:r>
            <w:proofErr w:type="spellEnd"/>
          </w:p>
        </w:tc>
        <w:tc>
          <w:tcPr>
            <w:tcW w:w="3851" w:type="dxa"/>
            <w:tcBorders>
              <w:top w:val="single" w:sz="4" w:space="0" w:color="auto"/>
              <w:left w:val="single" w:sz="4" w:space="0" w:color="auto"/>
              <w:bottom w:val="single" w:sz="4" w:space="0" w:color="auto"/>
              <w:right w:val="single" w:sz="4" w:space="0" w:color="auto"/>
            </w:tcBorders>
            <w:hideMark/>
          </w:tcPr>
          <w:p w14:paraId="7BD89EA0" w14:textId="77777777" w:rsidR="005C589F" w:rsidRPr="00CB7918" w:rsidRDefault="005C589F" w:rsidP="004624F2">
            <w:pPr>
              <w:jc w:val="both"/>
              <w:rPr>
                <w:rFonts w:ascii="Times New Roman" w:hAnsi="Times New Roman"/>
                <w:color w:val="000000"/>
              </w:rPr>
            </w:pPr>
            <w:r w:rsidRPr="00CB7918">
              <w:rPr>
                <w:rFonts w:ascii="Times New Roman" w:hAnsi="Times New Roman"/>
                <w:color w:val="000000"/>
              </w:rPr>
              <w:t xml:space="preserve">Ne </w:t>
            </w:r>
            <w:proofErr w:type="spellStart"/>
            <w:r w:rsidRPr="00CB7918">
              <w:rPr>
                <w:rFonts w:ascii="Times New Roman" w:hAnsi="Times New Roman"/>
                <w:color w:val="000000"/>
              </w:rPr>
              <w:t>daugiau</w:t>
            </w:r>
            <w:proofErr w:type="spellEnd"/>
            <w:r w:rsidRPr="00CB7918">
              <w:rPr>
                <w:rFonts w:ascii="Times New Roman" w:hAnsi="Times New Roman"/>
                <w:color w:val="000000"/>
              </w:rPr>
              <w:t xml:space="preserve"> </w:t>
            </w:r>
            <w:proofErr w:type="spellStart"/>
            <w:r w:rsidRPr="00CB7918">
              <w:rPr>
                <w:rFonts w:ascii="Times New Roman" w:hAnsi="Times New Roman"/>
                <w:color w:val="000000"/>
              </w:rPr>
              <w:t>kaip</w:t>
            </w:r>
            <w:proofErr w:type="spellEnd"/>
            <w:r w:rsidRPr="00CB7918">
              <w:rPr>
                <w:rFonts w:ascii="Times New Roman" w:hAnsi="Times New Roman"/>
                <w:color w:val="000000"/>
              </w:rPr>
              <w:t xml:space="preserve"> 28 kg. </w:t>
            </w:r>
          </w:p>
        </w:tc>
        <w:tc>
          <w:tcPr>
            <w:tcW w:w="3254" w:type="dxa"/>
            <w:tcBorders>
              <w:top w:val="single" w:sz="4" w:space="0" w:color="auto"/>
              <w:left w:val="single" w:sz="4" w:space="0" w:color="auto"/>
              <w:bottom w:val="single" w:sz="4" w:space="0" w:color="auto"/>
              <w:right w:val="single" w:sz="4" w:space="0" w:color="auto"/>
            </w:tcBorders>
          </w:tcPr>
          <w:p w14:paraId="788D353A" w14:textId="77777777" w:rsidR="005C589F" w:rsidRPr="00CB7918" w:rsidRDefault="005C589F" w:rsidP="0039472B">
            <w:pPr>
              <w:rPr>
                <w:rFonts w:ascii="Times New Roman" w:hAnsi="Times New Roman"/>
                <w:color w:val="000000"/>
              </w:rPr>
            </w:pPr>
          </w:p>
        </w:tc>
      </w:tr>
      <w:tr w:rsidR="005C589F" w:rsidRPr="00CB7918" w14:paraId="5FC37CA7" w14:textId="1C87AC33" w:rsidTr="004624F2">
        <w:tc>
          <w:tcPr>
            <w:tcW w:w="570" w:type="dxa"/>
            <w:tcBorders>
              <w:top w:val="single" w:sz="4" w:space="0" w:color="auto"/>
              <w:left w:val="single" w:sz="4" w:space="0" w:color="auto"/>
              <w:bottom w:val="single" w:sz="4" w:space="0" w:color="auto"/>
              <w:right w:val="single" w:sz="4" w:space="0" w:color="auto"/>
            </w:tcBorders>
            <w:hideMark/>
          </w:tcPr>
          <w:p w14:paraId="00E8420F" w14:textId="77777777" w:rsidR="005C589F" w:rsidRPr="00CB7918" w:rsidRDefault="005C589F" w:rsidP="0039472B">
            <w:pPr>
              <w:rPr>
                <w:rFonts w:ascii="Times New Roman" w:hAnsi="Times New Roman"/>
                <w:color w:val="000000"/>
              </w:rPr>
            </w:pPr>
            <w:r w:rsidRPr="00CB7918">
              <w:rPr>
                <w:rFonts w:ascii="Times New Roman" w:hAnsi="Times New Roman"/>
                <w:color w:val="000000"/>
              </w:rPr>
              <w:t xml:space="preserve">10. </w:t>
            </w:r>
          </w:p>
        </w:tc>
        <w:tc>
          <w:tcPr>
            <w:tcW w:w="2384" w:type="dxa"/>
            <w:tcBorders>
              <w:top w:val="single" w:sz="4" w:space="0" w:color="auto"/>
              <w:left w:val="single" w:sz="4" w:space="0" w:color="auto"/>
              <w:bottom w:val="single" w:sz="4" w:space="0" w:color="auto"/>
              <w:right w:val="single" w:sz="4" w:space="0" w:color="auto"/>
            </w:tcBorders>
            <w:hideMark/>
          </w:tcPr>
          <w:p w14:paraId="693AED73" w14:textId="77777777" w:rsidR="005C589F" w:rsidRPr="00CB7918" w:rsidRDefault="005C589F" w:rsidP="0039472B">
            <w:pPr>
              <w:rPr>
                <w:rFonts w:ascii="Times New Roman" w:hAnsi="Times New Roman"/>
                <w:color w:val="000000"/>
              </w:rPr>
            </w:pPr>
            <w:proofErr w:type="spellStart"/>
            <w:r w:rsidRPr="00CB7918">
              <w:rPr>
                <w:rFonts w:ascii="Times New Roman" w:hAnsi="Times New Roman"/>
                <w:color w:val="000000"/>
              </w:rPr>
              <w:t>Ekranas</w:t>
            </w:r>
            <w:proofErr w:type="spellEnd"/>
          </w:p>
        </w:tc>
        <w:tc>
          <w:tcPr>
            <w:tcW w:w="3851" w:type="dxa"/>
            <w:tcBorders>
              <w:top w:val="single" w:sz="4" w:space="0" w:color="auto"/>
              <w:left w:val="single" w:sz="4" w:space="0" w:color="auto"/>
              <w:bottom w:val="single" w:sz="4" w:space="0" w:color="auto"/>
              <w:right w:val="single" w:sz="4" w:space="0" w:color="auto"/>
            </w:tcBorders>
            <w:hideMark/>
          </w:tcPr>
          <w:p w14:paraId="14B430DE" w14:textId="60405FDB" w:rsidR="005C589F" w:rsidRPr="00CB7918" w:rsidRDefault="005C589F" w:rsidP="004624F2">
            <w:pPr>
              <w:jc w:val="both"/>
              <w:rPr>
                <w:rFonts w:ascii="Times New Roman" w:hAnsi="Times New Roman"/>
                <w:color w:val="000000"/>
              </w:rPr>
            </w:pPr>
            <w:r w:rsidRPr="00CB7918">
              <w:rPr>
                <w:rFonts w:ascii="Times New Roman" w:hAnsi="Times New Roman"/>
                <w:color w:val="000000"/>
              </w:rPr>
              <w:t xml:space="preserve">Ne </w:t>
            </w:r>
            <w:proofErr w:type="spellStart"/>
            <w:r w:rsidRPr="00CB7918">
              <w:rPr>
                <w:rFonts w:ascii="Times New Roman" w:hAnsi="Times New Roman"/>
                <w:color w:val="000000"/>
              </w:rPr>
              <w:t>mažesnis</w:t>
            </w:r>
            <w:proofErr w:type="spellEnd"/>
            <w:r w:rsidRPr="00CB7918">
              <w:rPr>
                <w:rFonts w:ascii="Times New Roman" w:hAnsi="Times New Roman"/>
                <w:color w:val="000000"/>
              </w:rPr>
              <w:t xml:space="preserve"> </w:t>
            </w:r>
            <w:proofErr w:type="spellStart"/>
            <w:r w:rsidRPr="00CB7918">
              <w:rPr>
                <w:rFonts w:ascii="Times New Roman" w:hAnsi="Times New Roman"/>
                <w:color w:val="000000"/>
              </w:rPr>
              <w:t>kaip</w:t>
            </w:r>
            <w:proofErr w:type="spellEnd"/>
            <w:r w:rsidRPr="00CB7918">
              <w:rPr>
                <w:rFonts w:ascii="Times New Roman" w:hAnsi="Times New Roman"/>
                <w:color w:val="000000"/>
              </w:rPr>
              <w:t xml:space="preserve"> 5 </w:t>
            </w:r>
            <w:proofErr w:type="spellStart"/>
            <w:r w:rsidRPr="00CB7918">
              <w:rPr>
                <w:rFonts w:ascii="Times New Roman" w:hAnsi="Times New Roman"/>
                <w:color w:val="000000"/>
              </w:rPr>
              <w:t>colių</w:t>
            </w:r>
            <w:proofErr w:type="spellEnd"/>
            <w:r w:rsidRPr="00CB7918">
              <w:rPr>
                <w:rFonts w:ascii="Times New Roman" w:hAnsi="Times New Roman"/>
                <w:color w:val="000000"/>
              </w:rPr>
              <w:t xml:space="preserve"> LCD </w:t>
            </w:r>
            <w:r w:rsidR="0083107E">
              <w:rPr>
                <w:rFonts w:ascii="Times New Roman" w:hAnsi="Times New Roman"/>
                <w:color w:val="000000"/>
              </w:rPr>
              <w:t>(</w:t>
            </w:r>
            <w:proofErr w:type="spellStart"/>
            <w:r w:rsidR="0083107E">
              <w:rPr>
                <w:rFonts w:ascii="Times New Roman" w:hAnsi="Times New Roman"/>
                <w:color w:val="000000"/>
              </w:rPr>
              <w:t>arba</w:t>
            </w:r>
            <w:proofErr w:type="spellEnd"/>
            <w:r w:rsidR="0083107E">
              <w:rPr>
                <w:rFonts w:ascii="Times New Roman" w:hAnsi="Times New Roman"/>
                <w:color w:val="000000"/>
              </w:rPr>
              <w:t xml:space="preserve"> </w:t>
            </w:r>
            <w:proofErr w:type="spellStart"/>
            <w:r w:rsidR="0083107E">
              <w:rPr>
                <w:rFonts w:ascii="Times New Roman" w:hAnsi="Times New Roman"/>
                <w:color w:val="000000"/>
              </w:rPr>
              <w:t>lygiavertis</w:t>
            </w:r>
            <w:proofErr w:type="spellEnd"/>
            <w:r w:rsidR="0083107E">
              <w:rPr>
                <w:rFonts w:ascii="Times New Roman" w:hAnsi="Times New Roman"/>
                <w:color w:val="000000"/>
              </w:rPr>
              <w:t xml:space="preserve">) </w:t>
            </w:r>
            <w:proofErr w:type="spellStart"/>
            <w:r w:rsidRPr="00CB7918">
              <w:rPr>
                <w:rFonts w:ascii="Times New Roman" w:hAnsi="Times New Roman"/>
                <w:color w:val="000000"/>
              </w:rPr>
              <w:t>liečiamas</w:t>
            </w:r>
            <w:proofErr w:type="spellEnd"/>
            <w:r w:rsidRPr="00CB7918">
              <w:rPr>
                <w:rFonts w:ascii="Times New Roman" w:hAnsi="Times New Roman"/>
                <w:color w:val="000000"/>
              </w:rPr>
              <w:t xml:space="preserve"> </w:t>
            </w:r>
            <w:proofErr w:type="spellStart"/>
            <w:r w:rsidRPr="00CB7918">
              <w:rPr>
                <w:rFonts w:ascii="Times New Roman" w:hAnsi="Times New Roman"/>
                <w:color w:val="000000"/>
              </w:rPr>
              <w:t>ekranas</w:t>
            </w:r>
            <w:proofErr w:type="spellEnd"/>
          </w:p>
        </w:tc>
        <w:tc>
          <w:tcPr>
            <w:tcW w:w="3254" w:type="dxa"/>
            <w:tcBorders>
              <w:top w:val="single" w:sz="4" w:space="0" w:color="auto"/>
              <w:left w:val="single" w:sz="4" w:space="0" w:color="auto"/>
              <w:bottom w:val="single" w:sz="4" w:space="0" w:color="auto"/>
              <w:right w:val="single" w:sz="4" w:space="0" w:color="auto"/>
            </w:tcBorders>
          </w:tcPr>
          <w:p w14:paraId="1BE5E371" w14:textId="77777777" w:rsidR="005C589F" w:rsidRPr="00CB7918" w:rsidRDefault="005C589F" w:rsidP="0039472B">
            <w:pPr>
              <w:rPr>
                <w:rFonts w:ascii="Times New Roman" w:hAnsi="Times New Roman"/>
                <w:color w:val="000000"/>
              </w:rPr>
            </w:pPr>
          </w:p>
        </w:tc>
      </w:tr>
      <w:tr w:rsidR="005C589F" w:rsidRPr="00CB7918" w14:paraId="68EE76FE" w14:textId="5F86B163" w:rsidTr="004624F2">
        <w:tc>
          <w:tcPr>
            <w:tcW w:w="570" w:type="dxa"/>
            <w:tcBorders>
              <w:top w:val="single" w:sz="4" w:space="0" w:color="auto"/>
              <w:left w:val="single" w:sz="4" w:space="0" w:color="auto"/>
              <w:bottom w:val="single" w:sz="4" w:space="0" w:color="auto"/>
              <w:right w:val="single" w:sz="4" w:space="0" w:color="auto"/>
            </w:tcBorders>
            <w:hideMark/>
          </w:tcPr>
          <w:p w14:paraId="699201DC" w14:textId="77777777" w:rsidR="005C589F" w:rsidRPr="00CB7918" w:rsidRDefault="005C589F" w:rsidP="0039472B">
            <w:pPr>
              <w:rPr>
                <w:rFonts w:ascii="Times New Roman" w:hAnsi="Times New Roman"/>
                <w:color w:val="000000"/>
              </w:rPr>
            </w:pPr>
            <w:r w:rsidRPr="00CB7918">
              <w:rPr>
                <w:rFonts w:ascii="Times New Roman" w:hAnsi="Times New Roman"/>
                <w:color w:val="000000"/>
              </w:rPr>
              <w:t>11.</w:t>
            </w:r>
          </w:p>
        </w:tc>
        <w:tc>
          <w:tcPr>
            <w:tcW w:w="2384" w:type="dxa"/>
            <w:tcBorders>
              <w:top w:val="single" w:sz="4" w:space="0" w:color="auto"/>
              <w:left w:val="single" w:sz="4" w:space="0" w:color="auto"/>
              <w:bottom w:val="single" w:sz="4" w:space="0" w:color="auto"/>
              <w:right w:val="single" w:sz="4" w:space="0" w:color="auto"/>
            </w:tcBorders>
            <w:hideMark/>
          </w:tcPr>
          <w:p w14:paraId="215E440B" w14:textId="6E82270A" w:rsidR="005C589F" w:rsidRPr="00CB7918" w:rsidRDefault="005C589F" w:rsidP="0039472B">
            <w:pPr>
              <w:rPr>
                <w:rFonts w:ascii="Times New Roman" w:hAnsi="Times New Roman"/>
                <w:color w:val="000000"/>
              </w:rPr>
            </w:pPr>
            <w:r w:rsidRPr="00CB7918">
              <w:rPr>
                <w:rFonts w:ascii="Times New Roman" w:hAnsi="Times New Roman"/>
                <w:color w:val="000000"/>
              </w:rPr>
              <w:t xml:space="preserve">Aplinkos </w:t>
            </w:r>
            <w:proofErr w:type="spellStart"/>
            <w:r w:rsidRPr="00CB7918">
              <w:rPr>
                <w:rFonts w:ascii="Times New Roman" w:hAnsi="Times New Roman"/>
                <w:color w:val="000000"/>
              </w:rPr>
              <w:t>laikymo</w:t>
            </w:r>
            <w:proofErr w:type="spellEnd"/>
            <w:r w:rsidRPr="00CB7918">
              <w:rPr>
                <w:rFonts w:ascii="Times New Roman" w:hAnsi="Times New Roman"/>
                <w:color w:val="000000"/>
              </w:rPr>
              <w:t xml:space="preserve"> </w:t>
            </w:r>
            <w:proofErr w:type="spellStart"/>
            <w:r w:rsidRPr="00CB7918">
              <w:rPr>
                <w:rFonts w:ascii="Times New Roman" w:hAnsi="Times New Roman"/>
                <w:color w:val="000000"/>
              </w:rPr>
              <w:t>sąlygos</w:t>
            </w:r>
            <w:proofErr w:type="spellEnd"/>
            <w:r w:rsidR="002C14C5">
              <w:rPr>
                <w:rFonts w:ascii="Times New Roman" w:hAnsi="Times New Roman"/>
                <w:color w:val="000000"/>
              </w:rPr>
              <w:t xml:space="preserve"> (ne </w:t>
            </w:r>
            <w:proofErr w:type="spellStart"/>
            <w:r w:rsidR="002C14C5">
              <w:rPr>
                <w:rFonts w:ascii="Times New Roman" w:hAnsi="Times New Roman"/>
                <w:color w:val="000000"/>
              </w:rPr>
              <w:t>mažiau</w:t>
            </w:r>
            <w:proofErr w:type="spellEnd"/>
            <w:r w:rsidR="002C14C5">
              <w:rPr>
                <w:rFonts w:ascii="Times New Roman" w:hAnsi="Times New Roman"/>
                <w:color w:val="000000"/>
              </w:rPr>
              <w:t xml:space="preserve"> </w:t>
            </w:r>
            <w:proofErr w:type="spellStart"/>
            <w:r w:rsidR="002C14C5">
              <w:rPr>
                <w:rFonts w:ascii="Times New Roman" w:hAnsi="Times New Roman"/>
                <w:color w:val="000000"/>
              </w:rPr>
              <w:t>kaip</w:t>
            </w:r>
            <w:proofErr w:type="spellEnd"/>
            <w:r w:rsidR="002C14C5">
              <w:rPr>
                <w:rFonts w:ascii="Times New Roman" w:hAnsi="Times New Roman"/>
                <w:color w:val="000000"/>
              </w:rPr>
              <w:t xml:space="preserve"> </w:t>
            </w:r>
            <w:proofErr w:type="spellStart"/>
            <w:r w:rsidR="002C14C5">
              <w:rPr>
                <w:rFonts w:ascii="Times New Roman" w:hAnsi="Times New Roman"/>
                <w:color w:val="000000"/>
              </w:rPr>
              <w:t>šios</w:t>
            </w:r>
            <w:proofErr w:type="spellEnd"/>
            <w:r w:rsidR="002C14C5">
              <w:rPr>
                <w:rFonts w:ascii="Times New Roman" w:hAnsi="Times New Roman"/>
                <w:color w:val="000000"/>
              </w:rPr>
              <w:t>)</w:t>
            </w:r>
          </w:p>
        </w:tc>
        <w:tc>
          <w:tcPr>
            <w:tcW w:w="3851" w:type="dxa"/>
            <w:tcBorders>
              <w:top w:val="single" w:sz="4" w:space="0" w:color="auto"/>
              <w:left w:val="single" w:sz="4" w:space="0" w:color="auto"/>
              <w:bottom w:val="single" w:sz="4" w:space="0" w:color="auto"/>
              <w:right w:val="single" w:sz="4" w:space="0" w:color="auto"/>
            </w:tcBorders>
            <w:hideMark/>
          </w:tcPr>
          <w:p w14:paraId="38651BC9" w14:textId="795A005C" w:rsidR="005C589F" w:rsidRPr="00CB7918" w:rsidRDefault="005C589F" w:rsidP="004624F2">
            <w:pPr>
              <w:jc w:val="both"/>
              <w:rPr>
                <w:rFonts w:ascii="Times New Roman" w:hAnsi="Times New Roman"/>
                <w:color w:val="000000"/>
              </w:rPr>
            </w:pPr>
            <w:r w:rsidRPr="00CB7918">
              <w:rPr>
                <w:rFonts w:ascii="Times New Roman" w:hAnsi="Times New Roman"/>
                <w:color w:val="000000"/>
              </w:rPr>
              <w:t xml:space="preserve">Ne </w:t>
            </w:r>
            <w:proofErr w:type="spellStart"/>
            <w:r w:rsidRPr="00CB7918">
              <w:rPr>
                <w:rFonts w:ascii="Times New Roman" w:hAnsi="Times New Roman"/>
                <w:color w:val="000000"/>
              </w:rPr>
              <w:t>siauresnėse</w:t>
            </w:r>
            <w:proofErr w:type="spellEnd"/>
            <w:r w:rsidRPr="00CB7918">
              <w:rPr>
                <w:rFonts w:ascii="Times New Roman" w:hAnsi="Times New Roman"/>
                <w:color w:val="000000"/>
              </w:rPr>
              <w:t xml:space="preserve"> ribose </w:t>
            </w:r>
            <w:proofErr w:type="spellStart"/>
            <w:r w:rsidRPr="00CB7918">
              <w:rPr>
                <w:rFonts w:ascii="Times New Roman" w:hAnsi="Times New Roman"/>
                <w:color w:val="000000"/>
              </w:rPr>
              <w:t>nei</w:t>
            </w:r>
            <w:proofErr w:type="spellEnd"/>
            <w:r w:rsidRPr="00CB7918">
              <w:rPr>
                <w:rFonts w:ascii="Times New Roman" w:hAnsi="Times New Roman"/>
                <w:color w:val="000000"/>
              </w:rPr>
              <w:t xml:space="preserve"> </w:t>
            </w:r>
            <w:proofErr w:type="spellStart"/>
            <w:r w:rsidR="002045DA">
              <w:rPr>
                <w:rFonts w:ascii="Times New Roman" w:hAnsi="Times New Roman"/>
                <w:color w:val="000000"/>
              </w:rPr>
              <w:t>nuo</w:t>
            </w:r>
            <w:proofErr w:type="spellEnd"/>
            <w:r w:rsidR="002045DA">
              <w:rPr>
                <w:rFonts w:ascii="Times New Roman" w:hAnsi="Times New Roman"/>
                <w:color w:val="000000"/>
              </w:rPr>
              <w:t xml:space="preserve"> </w:t>
            </w:r>
            <w:r w:rsidRPr="00CB7918">
              <w:rPr>
                <w:rFonts w:ascii="Times New Roman" w:hAnsi="Times New Roman"/>
                <w:color w:val="000000"/>
              </w:rPr>
              <w:t>15</w:t>
            </w:r>
            <w:r w:rsidR="002045DA">
              <w:rPr>
                <w:rFonts w:ascii="Times New Roman" w:hAnsi="Times New Roman"/>
                <w:color w:val="000000"/>
              </w:rPr>
              <w:t xml:space="preserve"> </w:t>
            </w:r>
            <w:proofErr w:type="spellStart"/>
            <w:r w:rsidR="002045DA">
              <w:rPr>
                <w:rFonts w:ascii="Times New Roman" w:hAnsi="Times New Roman"/>
                <w:color w:val="000000"/>
              </w:rPr>
              <w:t>iki</w:t>
            </w:r>
            <w:proofErr w:type="spellEnd"/>
            <w:r w:rsidR="002045DA">
              <w:rPr>
                <w:rFonts w:ascii="Times New Roman" w:hAnsi="Times New Roman"/>
                <w:color w:val="000000"/>
              </w:rPr>
              <w:t xml:space="preserve"> </w:t>
            </w:r>
            <w:r w:rsidRPr="00CB7918">
              <w:rPr>
                <w:rFonts w:ascii="Times New Roman" w:hAnsi="Times New Roman"/>
                <w:color w:val="000000"/>
              </w:rPr>
              <w:t>30°C</w:t>
            </w:r>
            <w:r w:rsidR="002C14C5">
              <w:rPr>
                <w:rFonts w:ascii="Times New Roman" w:hAnsi="Times New Roman"/>
                <w:color w:val="000000"/>
              </w:rPr>
              <w:t xml:space="preserve"> </w:t>
            </w:r>
            <w:proofErr w:type="spellStart"/>
            <w:r w:rsidR="002C14C5">
              <w:rPr>
                <w:rFonts w:ascii="Times New Roman" w:hAnsi="Times New Roman"/>
                <w:color w:val="000000"/>
              </w:rPr>
              <w:t>temperatūroje</w:t>
            </w:r>
            <w:proofErr w:type="spellEnd"/>
          </w:p>
          <w:p w14:paraId="19E7B3EE" w14:textId="731C9400" w:rsidR="005C589F" w:rsidRPr="00CB7918" w:rsidRDefault="005C589F" w:rsidP="004624F2">
            <w:pPr>
              <w:jc w:val="both"/>
              <w:rPr>
                <w:rFonts w:ascii="Times New Roman" w:hAnsi="Times New Roman"/>
                <w:color w:val="000000"/>
              </w:rPr>
            </w:pPr>
            <w:r w:rsidRPr="00CB7918">
              <w:rPr>
                <w:rFonts w:ascii="Times New Roman" w:hAnsi="Times New Roman"/>
                <w:color w:val="000000"/>
              </w:rPr>
              <w:t xml:space="preserve">Ne </w:t>
            </w:r>
            <w:proofErr w:type="spellStart"/>
            <w:r w:rsidRPr="00CB7918">
              <w:rPr>
                <w:rFonts w:ascii="Times New Roman" w:hAnsi="Times New Roman"/>
                <w:color w:val="000000"/>
              </w:rPr>
              <w:t>siauresnėse</w:t>
            </w:r>
            <w:proofErr w:type="spellEnd"/>
            <w:r w:rsidRPr="00CB7918">
              <w:rPr>
                <w:rFonts w:ascii="Times New Roman" w:hAnsi="Times New Roman"/>
                <w:color w:val="000000"/>
              </w:rPr>
              <w:t xml:space="preserve"> ribose </w:t>
            </w:r>
            <w:proofErr w:type="spellStart"/>
            <w:r w:rsidRPr="00CB7918">
              <w:rPr>
                <w:rFonts w:ascii="Times New Roman" w:hAnsi="Times New Roman"/>
                <w:color w:val="000000"/>
              </w:rPr>
              <w:t>nei</w:t>
            </w:r>
            <w:proofErr w:type="spellEnd"/>
            <w:r w:rsidRPr="00CB7918">
              <w:rPr>
                <w:rFonts w:ascii="Times New Roman" w:hAnsi="Times New Roman"/>
                <w:color w:val="000000"/>
              </w:rPr>
              <w:t xml:space="preserve"> </w:t>
            </w:r>
            <w:proofErr w:type="spellStart"/>
            <w:r w:rsidR="002045DA">
              <w:rPr>
                <w:rFonts w:ascii="Times New Roman" w:hAnsi="Times New Roman"/>
                <w:color w:val="000000"/>
              </w:rPr>
              <w:t>nuo</w:t>
            </w:r>
            <w:proofErr w:type="spellEnd"/>
            <w:r w:rsidR="002045DA">
              <w:rPr>
                <w:rFonts w:ascii="Times New Roman" w:hAnsi="Times New Roman"/>
                <w:color w:val="000000"/>
              </w:rPr>
              <w:t xml:space="preserve"> </w:t>
            </w:r>
            <w:r w:rsidRPr="00CB7918">
              <w:rPr>
                <w:rFonts w:ascii="Times New Roman" w:hAnsi="Times New Roman"/>
                <w:color w:val="000000"/>
              </w:rPr>
              <w:t>50</w:t>
            </w:r>
            <w:r w:rsidR="002045DA">
              <w:rPr>
                <w:rFonts w:ascii="Times New Roman" w:hAnsi="Times New Roman"/>
                <w:color w:val="000000"/>
              </w:rPr>
              <w:t xml:space="preserve"> </w:t>
            </w:r>
            <w:proofErr w:type="spellStart"/>
            <w:r w:rsidR="002045DA">
              <w:rPr>
                <w:rFonts w:ascii="Times New Roman" w:hAnsi="Times New Roman"/>
                <w:color w:val="000000"/>
              </w:rPr>
              <w:t>iki</w:t>
            </w:r>
            <w:proofErr w:type="spellEnd"/>
            <w:r w:rsidR="002045DA">
              <w:rPr>
                <w:rFonts w:ascii="Times New Roman" w:hAnsi="Times New Roman"/>
                <w:color w:val="000000"/>
              </w:rPr>
              <w:t xml:space="preserve"> </w:t>
            </w:r>
            <w:r w:rsidRPr="00CB7918">
              <w:rPr>
                <w:rFonts w:ascii="Times New Roman" w:hAnsi="Times New Roman"/>
                <w:color w:val="000000"/>
              </w:rPr>
              <w:t xml:space="preserve">85% </w:t>
            </w:r>
            <w:proofErr w:type="spellStart"/>
            <w:r w:rsidR="002C14C5">
              <w:rPr>
                <w:rFonts w:ascii="Times New Roman" w:hAnsi="Times New Roman"/>
                <w:color w:val="000000"/>
              </w:rPr>
              <w:t>aplinkos</w:t>
            </w:r>
            <w:proofErr w:type="spellEnd"/>
            <w:r w:rsidR="002C14C5">
              <w:rPr>
                <w:rFonts w:ascii="Times New Roman" w:hAnsi="Times New Roman"/>
                <w:color w:val="000000"/>
              </w:rPr>
              <w:t xml:space="preserve"> </w:t>
            </w:r>
            <w:proofErr w:type="spellStart"/>
            <w:r w:rsidR="002C14C5">
              <w:rPr>
                <w:rFonts w:ascii="Times New Roman" w:hAnsi="Times New Roman"/>
                <w:color w:val="000000"/>
              </w:rPr>
              <w:t>oro</w:t>
            </w:r>
            <w:proofErr w:type="spellEnd"/>
            <w:r w:rsidR="002C14C5">
              <w:rPr>
                <w:rFonts w:ascii="Times New Roman" w:hAnsi="Times New Roman"/>
                <w:color w:val="000000"/>
              </w:rPr>
              <w:t xml:space="preserve"> </w:t>
            </w:r>
            <w:proofErr w:type="spellStart"/>
            <w:r w:rsidR="002C14C5">
              <w:rPr>
                <w:rFonts w:ascii="Times New Roman" w:hAnsi="Times New Roman"/>
                <w:color w:val="000000"/>
              </w:rPr>
              <w:t>drėgmės</w:t>
            </w:r>
            <w:proofErr w:type="spellEnd"/>
          </w:p>
        </w:tc>
        <w:tc>
          <w:tcPr>
            <w:tcW w:w="3254" w:type="dxa"/>
            <w:tcBorders>
              <w:top w:val="single" w:sz="4" w:space="0" w:color="auto"/>
              <w:left w:val="single" w:sz="4" w:space="0" w:color="auto"/>
              <w:bottom w:val="single" w:sz="4" w:space="0" w:color="auto"/>
              <w:right w:val="single" w:sz="4" w:space="0" w:color="auto"/>
            </w:tcBorders>
          </w:tcPr>
          <w:p w14:paraId="4D501887" w14:textId="77777777" w:rsidR="005C589F" w:rsidRPr="00CB7918" w:rsidRDefault="005C589F" w:rsidP="0039472B">
            <w:pPr>
              <w:rPr>
                <w:rFonts w:ascii="Times New Roman" w:hAnsi="Times New Roman"/>
                <w:color w:val="000000"/>
              </w:rPr>
            </w:pPr>
          </w:p>
        </w:tc>
      </w:tr>
      <w:tr w:rsidR="005C589F" w:rsidRPr="00CB7918" w14:paraId="32AF9C70" w14:textId="422B69ED" w:rsidTr="004624F2">
        <w:tc>
          <w:tcPr>
            <w:tcW w:w="570" w:type="dxa"/>
            <w:tcBorders>
              <w:top w:val="single" w:sz="4" w:space="0" w:color="auto"/>
              <w:left w:val="single" w:sz="4" w:space="0" w:color="auto"/>
              <w:bottom w:val="single" w:sz="4" w:space="0" w:color="auto"/>
              <w:right w:val="single" w:sz="4" w:space="0" w:color="auto"/>
            </w:tcBorders>
            <w:hideMark/>
          </w:tcPr>
          <w:p w14:paraId="4794A3A5" w14:textId="22E9DCBD" w:rsidR="005C589F" w:rsidRPr="00CB7918" w:rsidRDefault="00F33A45" w:rsidP="0039472B">
            <w:pPr>
              <w:rPr>
                <w:rFonts w:ascii="Times New Roman" w:hAnsi="Times New Roman"/>
                <w:color w:val="000000"/>
              </w:rPr>
            </w:pPr>
            <w:r w:rsidRPr="00CB7918">
              <w:rPr>
                <w:rFonts w:ascii="Times New Roman" w:hAnsi="Times New Roman"/>
                <w:color w:val="000000"/>
              </w:rPr>
              <w:lastRenderedPageBreak/>
              <w:t>1</w:t>
            </w:r>
            <w:r>
              <w:rPr>
                <w:rFonts w:ascii="Times New Roman" w:hAnsi="Times New Roman"/>
                <w:color w:val="000000"/>
              </w:rPr>
              <w:t>2</w:t>
            </w:r>
            <w:r w:rsidR="005C589F" w:rsidRPr="00CB7918">
              <w:rPr>
                <w:rFonts w:ascii="Times New Roman" w:hAnsi="Times New Roman"/>
                <w:color w:val="000000"/>
              </w:rPr>
              <w:t xml:space="preserve">. </w:t>
            </w:r>
          </w:p>
        </w:tc>
        <w:tc>
          <w:tcPr>
            <w:tcW w:w="2384" w:type="dxa"/>
            <w:tcBorders>
              <w:top w:val="single" w:sz="4" w:space="0" w:color="auto"/>
              <w:left w:val="single" w:sz="4" w:space="0" w:color="auto"/>
              <w:bottom w:val="single" w:sz="4" w:space="0" w:color="auto"/>
              <w:right w:val="single" w:sz="4" w:space="0" w:color="auto"/>
            </w:tcBorders>
            <w:hideMark/>
          </w:tcPr>
          <w:p w14:paraId="2C56C8E9" w14:textId="77777777" w:rsidR="005C589F" w:rsidRPr="00CB7918" w:rsidRDefault="005C589F" w:rsidP="0039472B">
            <w:pPr>
              <w:rPr>
                <w:rFonts w:ascii="Times New Roman" w:hAnsi="Times New Roman"/>
                <w:color w:val="000000"/>
              </w:rPr>
            </w:pPr>
            <w:proofErr w:type="spellStart"/>
            <w:r w:rsidRPr="00CB7918">
              <w:rPr>
                <w:rFonts w:ascii="Times New Roman" w:hAnsi="Times New Roman"/>
                <w:color w:val="000000"/>
              </w:rPr>
              <w:t>Technologija</w:t>
            </w:r>
            <w:proofErr w:type="spellEnd"/>
          </w:p>
        </w:tc>
        <w:tc>
          <w:tcPr>
            <w:tcW w:w="3851" w:type="dxa"/>
            <w:tcBorders>
              <w:top w:val="single" w:sz="4" w:space="0" w:color="auto"/>
              <w:left w:val="single" w:sz="4" w:space="0" w:color="auto"/>
              <w:bottom w:val="single" w:sz="4" w:space="0" w:color="auto"/>
              <w:right w:val="single" w:sz="4" w:space="0" w:color="auto"/>
            </w:tcBorders>
            <w:hideMark/>
          </w:tcPr>
          <w:p w14:paraId="18664F90" w14:textId="77777777" w:rsidR="005C589F" w:rsidRPr="00CB7918" w:rsidRDefault="005C589F" w:rsidP="004624F2">
            <w:pPr>
              <w:numPr>
                <w:ilvl w:val="0"/>
                <w:numId w:val="8"/>
              </w:numPr>
              <w:ind w:left="342"/>
              <w:jc w:val="both"/>
              <w:rPr>
                <w:rFonts w:ascii="Times New Roman" w:hAnsi="Times New Roman"/>
                <w:color w:val="000000"/>
              </w:rPr>
            </w:pPr>
            <w:r w:rsidRPr="00CB7918">
              <w:rPr>
                <w:rFonts w:ascii="Times New Roman" w:hAnsi="Times New Roman"/>
                <w:color w:val="000000"/>
              </w:rPr>
              <w:t xml:space="preserve">8 </w:t>
            </w:r>
            <w:proofErr w:type="spellStart"/>
            <w:r w:rsidRPr="00CB7918">
              <w:rPr>
                <w:rFonts w:ascii="Times New Roman" w:hAnsi="Times New Roman"/>
                <w:color w:val="000000"/>
              </w:rPr>
              <w:t>formos</w:t>
            </w:r>
            <w:proofErr w:type="spellEnd"/>
            <w:r w:rsidRPr="00CB7918">
              <w:rPr>
                <w:rFonts w:ascii="Times New Roman" w:hAnsi="Times New Roman"/>
                <w:color w:val="000000"/>
              </w:rPr>
              <w:t xml:space="preserve"> 3D (</w:t>
            </w:r>
            <w:proofErr w:type="spellStart"/>
            <w:r w:rsidRPr="00CB7918">
              <w:rPr>
                <w:rFonts w:ascii="Times New Roman" w:hAnsi="Times New Roman"/>
                <w:color w:val="000000"/>
              </w:rPr>
              <w:t>daugiakryptis</w:t>
            </w:r>
            <w:proofErr w:type="spellEnd"/>
            <w:r w:rsidRPr="00CB7918">
              <w:rPr>
                <w:rFonts w:ascii="Times New Roman" w:hAnsi="Times New Roman"/>
                <w:color w:val="000000"/>
              </w:rPr>
              <w:t xml:space="preserve">) </w:t>
            </w:r>
            <w:proofErr w:type="spellStart"/>
            <w:r w:rsidRPr="00CB7918">
              <w:rPr>
                <w:rFonts w:ascii="Times New Roman" w:hAnsi="Times New Roman"/>
                <w:color w:val="000000"/>
              </w:rPr>
              <w:t>arba</w:t>
            </w:r>
            <w:proofErr w:type="spellEnd"/>
            <w:r w:rsidRPr="00CB7918">
              <w:rPr>
                <w:rFonts w:ascii="Times New Roman" w:hAnsi="Times New Roman"/>
                <w:color w:val="000000"/>
              </w:rPr>
              <w:t xml:space="preserve"> </w:t>
            </w:r>
            <w:proofErr w:type="spellStart"/>
            <w:r w:rsidRPr="00CB7918">
              <w:rPr>
                <w:rFonts w:ascii="Times New Roman" w:hAnsi="Times New Roman"/>
                <w:color w:val="000000"/>
              </w:rPr>
              <w:t>lygiavertis</w:t>
            </w:r>
            <w:proofErr w:type="spellEnd"/>
            <w:r w:rsidRPr="00CB7918">
              <w:rPr>
                <w:rFonts w:ascii="Times New Roman" w:hAnsi="Times New Roman"/>
                <w:color w:val="000000"/>
              </w:rPr>
              <w:t xml:space="preserve"> </w:t>
            </w:r>
            <w:proofErr w:type="spellStart"/>
            <w:r w:rsidRPr="00CB7918">
              <w:rPr>
                <w:rFonts w:ascii="Times New Roman" w:hAnsi="Times New Roman"/>
                <w:color w:val="000000"/>
              </w:rPr>
              <w:t>mėgintuvėlių</w:t>
            </w:r>
            <w:proofErr w:type="spellEnd"/>
            <w:r w:rsidRPr="00CB7918">
              <w:rPr>
                <w:rFonts w:ascii="Times New Roman" w:hAnsi="Times New Roman"/>
                <w:color w:val="000000"/>
              </w:rPr>
              <w:t xml:space="preserve"> </w:t>
            </w:r>
            <w:proofErr w:type="spellStart"/>
            <w:r w:rsidRPr="00CB7918">
              <w:rPr>
                <w:rFonts w:ascii="Times New Roman" w:hAnsi="Times New Roman"/>
                <w:color w:val="000000"/>
              </w:rPr>
              <w:t>judėjimas</w:t>
            </w:r>
            <w:proofErr w:type="spellEnd"/>
          </w:p>
          <w:p w14:paraId="280714A4" w14:textId="77777777" w:rsidR="005C589F" w:rsidRPr="00CB7918" w:rsidRDefault="005C589F" w:rsidP="004624F2">
            <w:pPr>
              <w:numPr>
                <w:ilvl w:val="0"/>
                <w:numId w:val="8"/>
              </w:numPr>
              <w:ind w:left="342"/>
              <w:jc w:val="both"/>
              <w:rPr>
                <w:rFonts w:ascii="Times New Roman" w:hAnsi="Times New Roman"/>
                <w:color w:val="000000"/>
              </w:rPr>
            </w:pPr>
            <w:proofErr w:type="spellStart"/>
            <w:r w:rsidRPr="00CB7918">
              <w:rPr>
                <w:rFonts w:ascii="Times New Roman" w:hAnsi="Times New Roman"/>
                <w:color w:val="000000"/>
              </w:rPr>
              <w:t>Vakuuminis</w:t>
            </w:r>
            <w:proofErr w:type="spellEnd"/>
            <w:r w:rsidRPr="00CB7918">
              <w:rPr>
                <w:rFonts w:ascii="Times New Roman" w:hAnsi="Times New Roman"/>
                <w:color w:val="000000"/>
              </w:rPr>
              <w:t xml:space="preserve"> </w:t>
            </w:r>
            <w:proofErr w:type="spellStart"/>
            <w:r w:rsidRPr="00CB7918">
              <w:rPr>
                <w:rFonts w:ascii="Times New Roman" w:hAnsi="Times New Roman"/>
                <w:color w:val="000000"/>
              </w:rPr>
              <w:t>mėgintuvėlių</w:t>
            </w:r>
            <w:proofErr w:type="spellEnd"/>
            <w:r w:rsidRPr="00CB7918">
              <w:rPr>
                <w:rFonts w:ascii="Times New Roman" w:hAnsi="Times New Roman"/>
                <w:color w:val="000000"/>
              </w:rPr>
              <w:t xml:space="preserve"> </w:t>
            </w:r>
            <w:proofErr w:type="spellStart"/>
            <w:r w:rsidRPr="00CB7918">
              <w:rPr>
                <w:rFonts w:ascii="Times New Roman" w:hAnsi="Times New Roman"/>
                <w:color w:val="000000"/>
              </w:rPr>
              <w:t>fiksavimas</w:t>
            </w:r>
            <w:proofErr w:type="spellEnd"/>
            <w:r w:rsidRPr="00CB7918">
              <w:rPr>
                <w:rFonts w:ascii="Times New Roman" w:hAnsi="Times New Roman"/>
                <w:color w:val="000000"/>
              </w:rPr>
              <w:t xml:space="preserve"> </w:t>
            </w:r>
            <w:proofErr w:type="spellStart"/>
            <w:r w:rsidRPr="00CB7918">
              <w:rPr>
                <w:rFonts w:ascii="Times New Roman" w:hAnsi="Times New Roman"/>
                <w:color w:val="000000"/>
              </w:rPr>
              <w:t>proceso</w:t>
            </w:r>
            <w:proofErr w:type="spellEnd"/>
            <w:r w:rsidRPr="00CB7918">
              <w:rPr>
                <w:rFonts w:ascii="Times New Roman" w:hAnsi="Times New Roman"/>
                <w:color w:val="000000"/>
              </w:rPr>
              <w:t xml:space="preserve"> </w:t>
            </w:r>
            <w:proofErr w:type="spellStart"/>
            <w:r w:rsidRPr="00CB7918">
              <w:rPr>
                <w:rFonts w:ascii="Times New Roman" w:hAnsi="Times New Roman"/>
                <w:color w:val="000000"/>
              </w:rPr>
              <w:t>metu</w:t>
            </w:r>
            <w:proofErr w:type="spellEnd"/>
            <w:r w:rsidRPr="00CB7918">
              <w:rPr>
                <w:rFonts w:ascii="Times New Roman" w:hAnsi="Times New Roman"/>
                <w:color w:val="000000"/>
              </w:rPr>
              <w:t xml:space="preserve"> </w:t>
            </w:r>
            <w:proofErr w:type="spellStart"/>
            <w:r w:rsidRPr="00CB7918">
              <w:rPr>
                <w:rFonts w:ascii="Times New Roman" w:hAnsi="Times New Roman"/>
                <w:color w:val="000000"/>
              </w:rPr>
              <w:t>arba</w:t>
            </w:r>
            <w:proofErr w:type="spellEnd"/>
            <w:r w:rsidRPr="00CB7918">
              <w:rPr>
                <w:rFonts w:ascii="Times New Roman" w:hAnsi="Times New Roman"/>
                <w:color w:val="000000"/>
              </w:rPr>
              <w:t xml:space="preserve"> </w:t>
            </w:r>
            <w:proofErr w:type="spellStart"/>
            <w:r w:rsidRPr="00CB7918">
              <w:rPr>
                <w:rFonts w:ascii="Times New Roman" w:hAnsi="Times New Roman"/>
                <w:color w:val="000000"/>
              </w:rPr>
              <w:t>lygiavertė</w:t>
            </w:r>
            <w:proofErr w:type="spellEnd"/>
            <w:r w:rsidRPr="00CB7918">
              <w:rPr>
                <w:rFonts w:ascii="Times New Roman" w:hAnsi="Times New Roman"/>
                <w:color w:val="000000"/>
              </w:rPr>
              <w:t xml:space="preserve"> </w:t>
            </w:r>
            <w:proofErr w:type="spellStart"/>
            <w:r w:rsidRPr="00CB7918">
              <w:rPr>
                <w:rFonts w:ascii="Times New Roman" w:hAnsi="Times New Roman"/>
                <w:color w:val="000000"/>
              </w:rPr>
              <w:t>technologija</w:t>
            </w:r>
            <w:proofErr w:type="spellEnd"/>
          </w:p>
        </w:tc>
        <w:tc>
          <w:tcPr>
            <w:tcW w:w="3254" w:type="dxa"/>
            <w:tcBorders>
              <w:top w:val="single" w:sz="4" w:space="0" w:color="auto"/>
              <w:left w:val="single" w:sz="4" w:space="0" w:color="auto"/>
              <w:bottom w:val="single" w:sz="4" w:space="0" w:color="auto"/>
              <w:right w:val="single" w:sz="4" w:space="0" w:color="auto"/>
            </w:tcBorders>
          </w:tcPr>
          <w:p w14:paraId="168B930D" w14:textId="77777777" w:rsidR="005C589F" w:rsidRPr="00CB7918" w:rsidRDefault="005C589F" w:rsidP="00624D8A">
            <w:pPr>
              <w:ind w:left="360"/>
              <w:rPr>
                <w:rFonts w:ascii="Times New Roman" w:hAnsi="Times New Roman"/>
                <w:color w:val="000000"/>
              </w:rPr>
            </w:pPr>
          </w:p>
        </w:tc>
      </w:tr>
      <w:tr w:rsidR="005C589F" w:rsidRPr="00CB7918" w14:paraId="5D1AA4BC" w14:textId="3619A5E2" w:rsidTr="004624F2">
        <w:tc>
          <w:tcPr>
            <w:tcW w:w="570" w:type="dxa"/>
            <w:tcBorders>
              <w:top w:val="single" w:sz="4" w:space="0" w:color="auto"/>
              <w:left w:val="single" w:sz="4" w:space="0" w:color="auto"/>
              <w:bottom w:val="single" w:sz="4" w:space="0" w:color="auto"/>
              <w:right w:val="single" w:sz="4" w:space="0" w:color="auto"/>
            </w:tcBorders>
            <w:hideMark/>
          </w:tcPr>
          <w:p w14:paraId="16114BC2" w14:textId="00C60B64" w:rsidR="005C589F" w:rsidRPr="00CB7918" w:rsidRDefault="00624D8A" w:rsidP="0039472B">
            <w:pPr>
              <w:rPr>
                <w:rFonts w:ascii="Times New Roman" w:hAnsi="Times New Roman"/>
                <w:color w:val="000000"/>
              </w:rPr>
            </w:pPr>
            <w:r w:rsidRPr="00CB7918">
              <w:rPr>
                <w:rFonts w:ascii="Times New Roman" w:hAnsi="Times New Roman"/>
                <w:color w:val="000000"/>
              </w:rPr>
              <w:t>1</w:t>
            </w:r>
            <w:r>
              <w:rPr>
                <w:rFonts w:ascii="Times New Roman" w:hAnsi="Times New Roman"/>
                <w:color w:val="000000"/>
              </w:rPr>
              <w:t>3</w:t>
            </w:r>
            <w:r w:rsidR="005C589F" w:rsidRPr="00CB7918">
              <w:rPr>
                <w:rFonts w:ascii="Times New Roman" w:hAnsi="Times New Roman"/>
                <w:color w:val="000000"/>
              </w:rPr>
              <w:t>.</w:t>
            </w:r>
          </w:p>
        </w:tc>
        <w:tc>
          <w:tcPr>
            <w:tcW w:w="2384" w:type="dxa"/>
            <w:tcBorders>
              <w:top w:val="single" w:sz="4" w:space="0" w:color="auto"/>
              <w:left w:val="single" w:sz="4" w:space="0" w:color="auto"/>
              <w:bottom w:val="single" w:sz="4" w:space="0" w:color="auto"/>
              <w:right w:val="single" w:sz="4" w:space="0" w:color="auto"/>
            </w:tcBorders>
            <w:hideMark/>
          </w:tcPr>
          <w:p w14:paraId="30940780" w14:textId="25D8BBA1" w:rsidR="005C589F" w:rsidRPr="00CB7918" w:rsidRDefault="00442688" w:rsidP="0039472B">
            <w:pPr>
              <w:rPr>
                <w:rFonts w:ascii="Times New Roman" w:hAnsi="Times New Roman"/>
                <w:color w:val="000000"/>
              </w:rPr>
            </w:pPr>
            <w:proofErr w:type="spellStart"/>
            <w:r>
              <w:rPr>
                <w:rFonts w:ascii="Times New Roman" w:hAnsi="Times New Roman"/>
                <w:color w:val="000000"/>
              </w:rPr>
              <w:t>Maksimali</w:t>
            </w:r>
            <w:proofErr w:type="spellEnd"/>
            <w:r>
              <w:rPr>
                <w:rFonts w:ascii="Times New Roman" w:hAnsi="Times New Roman"/>
                <w:color w:val="000000"/>
              </w:rPr>
              <w:t xml:space="preserve"> </w:t>
            </w:r>
            <w:proofErr w:type="spellStart"/>
            <w:r>
              <w:rPr>
                <w:rFonts w:ascii="Times New Roman" w:hAnsi="Times New Roman"/>
                <w:color w:val="000000"/>
              </w:rPr>
              <w:t>apkrova</w:t>
            </w:r>
            <w:proofErr w:type="spellEnd"/>
          </w:p>
        </w:tc>
        <w:tc>
          <w:tcPr>
            <w:tcW w:w="3851" w:type="dxa"/>
            <w:tcBorders>
              <w:top w:val="single" w:sz="4" w:space="0" w:color="auto"/>
              <w:left w:val="single" w:sz="4" w:space="0" w:color="auto"/>
              <w:bottom w:val="single" w:sz="4" w:space="0" w:color="auto"/>
              <w:right w:val="single" w:sz="4" w:space="0" w:color="auto"/>
            </w:tcBorders>
            <w:hideMark/>
          </w:tcPr>
          <w:p w14:paraId="20E2D9F5" w14:textId="2D99E9D8" w:rsidR="009C57A6" w:rsidRDefault="005C589F" w:rsidP="004624F2">
            <w:pPr>
              <w:jc w:val="both"/>
              <w:rPr>
                <w:rFonts w:ascii="Times New Roman" w:hAnsi="Times New Roman"/>
                <w:color w:val="000000"/>
              </w:rPr>
            </w:pPr>
            <w:proofErr w:type="spellStart"/>
            <w:r w:rsidRPr="00CB7918">
              <w:rPr>
                <w:rFonts w:ascii="Times New Roman" w:hAnsi="Times New Roman"/>
                <w:color w:val="000000"/>
              </w:rPr>
              <w:t>Naudojant</w:t>
            </w:r>
            <w:proofErr w:type="spellEnd"/>
            <w:r w:rsidRPr="00CB7918">
              <w:rPr>
                <w:rFonts w:ascii="Times New Roman" w:hAnsi="Times New Roman"/>
                <w:color w:val="000000"/>
              </w:rPr>
              <w:t xml:space="preserve"> </w:t>
            </w:r>
            <w:proofErr w:type="spellStart"/>
            <w:r w:rsidR="00442688">
              <w:rPr>
                <w:rFonts w:ascii="Times New Roman" w:hAnsi="Times New Roman"/>
                <w:color w:val="000000"/>
              </w:rPr>
              <w:t>skirtingus</w:t>
            </w:r>
            <w:proofErr w:type="spellEnd"/>
            <w:r w:rsidR="00442688">
              <w:rPr>
                <w:rFonts w:ascii="Times New Roman" w:hAnsi="Times New Roman"/>
                <w:color w:val="000000"/>
              </w:rPr>
              <w:t xml:space="preserve"> </w:t>
            </w:r>
            <w:proofErr w:type="spellStart"/>
            <w:r w:rsidRPr="00CB7918">
              <w:rPr>
                <w:rFonts w:ascii="Times New Roman" w:hAnsi="Times New Roman"/>
                <w:color w:val="000000"/>
              </w:rPr>
              <w:t>priedus</w:t>
            </w:r>
            <w:proofErr w:type="spellEnd"/>
            <w:r w:rsidRPr="00CB7918">
              <w:rPr>
                <w:rFonts w:ascii="Times New Roman" w:hAnsi="Times New Roman"/>
                <w:color w:val="000000"/>
              </w:rPr>
              <w:t xml:space="preserve"> </w:t>
            </w:r>
            <w:proofErr w:type="spellStart"/>
            <w:r w:rsidR="002C14C5">
              <w:rPr>
                <w:rFonts w:ascii="Times New Roman" w:hAnsi="Times New Roman"/>
                <w:color w:val="000000"/>
              </w:rPr>
              <w:t>turi</w:t>
            </w:r>
            <w:proofErr w:type="spellEnd"/>
            <w:r w:rsidR="002C14C5">
              <w:rPr>
                <w:rFonts w:ascii="Times New Roman" w:hAnsi="Times New Roman"/>
                <w:color w:val="000000"/>
              </w:rPr>
              <w:t xml:space="preserve"> </w:t>
            </w:r>
            <w:proofErr w:type="spellStart"/>
            <w:r w:rsidR="002C14C5">
              <w:rPr>
                <w:rFonts w:ascii="Times New Roman" w:hAnsi="Times New Roman"/>
                <w:color w:val="000000"/>
              </w:rPr>
              <w:t>būti</w:t>
            </w:r>
            <w:proofErr w:type="spellEnd"/>
            <w:r w:rsidR="002C14C5">
              <w:rPr>
                <w:rFonts w:ascii="Times New Roman" w:hAnsi="Times New Roman"/>
                <w:color w:val="000000"/>
              </w:rPr>
              <w:t xml:space="preserve"> </w:t>
            </w:r>
            <w:proofErr w:type="spellStart"/>
            <w:r w:rsidRPr="00CB7918">
              <w:rPr>
                <w:rFonts w:ascii="Times New Roman" w:hAnsi="Times New Roman"/>
                <w:color w:val="000000"/>
              </w:rPr>
              <w:t>galima</w:t>
            </w:r>
            <w:proofErr w:type="spellEnd"/>
            <w:r w:rsidRPr="00CB7918">
              <w:rPr>
                <w:rFonts w:ascii="Times New Roman" w:hAnsi="Times New Roman"/>
                <w:color w:val="000000"/>
              </w:rPr>
              <w:t xml:space="preserve"> </w:t>
            </w:r>
            <w:proofErr w:type="spellStart"/>
            <w:r w:rsidRPr="00CB7918">
              <w:rPr>
                <w:rFonts w:ascii="Times New Roman" w:hAnsi="Times New Roman"/>
                <w:color w:val="000000"/>
              </w:rPr>
              <w:t>naudoti</w:t>
            </w:r>
            <w:proofErr w:type="spellEnd"/>
            <w:r w:rsidR="007053FB">
              <w:rPr>
                <w:rFonts w:ascii="Times New Roman" w:hAnsi="Times New Roman"/>
                <w:color w:val="000000"/>
              </w:rPr>
              <w:t xml:space="preserve"> ne</w:t>
            </w:r>
            <w:r w:rsidR="002C14C5">
              <w:rPr>
                <w:rFonts w:ascii="Times New Roman" w:hAnsi="Times New Roman"/>
                <w:color w:val="000000"/>
              </w:rPr>
              <w:t xml:space="preserve"> </w:t>
            </w:r>
            <w:proofErr w:type="spellStart"/>
            <w:r w:rsidR="002C14C5">
              <w:rPr>
                <w:rFonts w:ascii="Times New Roman" w:hAnsi="Times New Roman"/>
                <w:color w:val="000000"/>
              </w:rPr>
              <w:t>mažiau</w:t>
            </w:r>
            <w:proofErr w:type="spellEnd"/>
            <w:r w:rsidR="002C14C5">
              <w:rPr>
                <w:rFonts w:ascii="Times New Roman" w:hAnsi="Times New Roman"/>
                <w:color w:val="000000"/>
              </w:rPr>
              <w:t xml:space="preserve"> </w:t>
            </w:r>
            <w:proofErr w:type="spellStart"/>
            <w:r w:rsidR="002C14C5">
              <w:rPr>
                <w:rFonts w:ascii="Times New Roman" w:hAnsi="Times New Roman"/>
                <w:color w:val="000000"/>
              </w:rPr>
              <w:t>kaip</w:t>
            </w:r>
            <w:proofErr w:type="spellEnd"/>
            <w:r w:rsidR="00442688">
              <w:rPr>
                <w:rFonts w:ascii="Times New Roman" w:hAnsi="Times New Roman"/>
                <w:color w:val="000000"/>
              </w:rPr>
              <w:t>:</w:t>
            </w:r>
          </w:p>
          <w:p w14:paraId="39F091EB" w14:textId="2D34B479" w:rsidR="005C589F" w:rsidRPr="00CB7918" w:rsidRDefault="005C589F" w:rsidP="004624F2">
            <w:pPr>
              <w:jc w:val="both"/>
              <w:rPr>
                <w:rFonts w:ascii="Times New Roman" w:hAnsi="Times New Roman"/>
                <w:color w:val="000000"/>
              </w:rPr>
            </w:pPr>
            <w:r w:rsidRPr="00CB7918">
              <w:rPr>
                <w:rFonts w:ascii="Times New Roman" w:hAnsi="Times New Roman"/>
                <w:color w:val="000000"/>
              </w:rPr>
              <w:t>96</w:t>
            </w:r>
            <w:r w:rsidR="00442688">
              <w:rPr>
                <w:rFonts w:ascii="Times New Roman" w:hAnsi="Times New Roman"/>
                <w:color w:val="000000"/>
              </w:rPr>
              <w:t xml:space="preserve"> </w:t>
            </w:r>
            <w:proofErr w:type="spellStart"/>
            <w:r w:rsidR="00D95880">
              <w:rPr>
                <w:rFonts w:ascii="Times New Roman" w:hAnsi="Times New Roman"/>
                <w:color w:val="000000"/>
              </w:rPr>
              <w:t>vnt</w:t>
            </w:r>
            <w:proofErr w:type="spellEnd"/>
            <w:r w:rsidRPr="00CB7918">
              <w:rPr>
                <w:rFonts w:ascii="Times New Roman" w:hAnsi="Times New Roman"/>
                <w:color w:val="000000"/>
              </w:rPr>
              <w:t xml:space="preserve"> 0.3 ml</w:t>
            </w:r>
            <w:r w:rsidR="00442688">
              <w:rPr>
                <w:rFonts w:ascii="Times New Roman" w:hAnsi="Times New Roman"/>
                <w:color w:val="000000"/>
              </w:rPr>
              <w:t>,</w:t>
            </w:r>
            <w:r w:rsidRPr="00CB7918">
              <w:rPr>
                <w:rFonts w:ascii="Times New Roman" w:hAnsi="Times New Roman"/>
                <w:color w:val="000000"/>
              </w:rPr>
              <w:t xml:space="preserve"> 24 </w:t>
            </w:r>
            <w:proofErr w:type="spellStart"/>
            <w:r w:rsidR="00303F2B">
              <w:rPr>
                <w:rFonts w:ascii="Times New Roman" w:hAnsi="Times New Roman"/>
                <w:color w:val="000000"/>
              </w:rPr>
              <w:t>vnt</w:t>
            </w:r>
            <w:proofErr w:type="spellEnd"/>
            <w:r w:rsidR="00303F2B">
              <w:rPr>
                <w:rFonts w:ascii="Times New Roman" w:hAnsi="Times New Roman"/>
                <w:color w:val="000000"/>
              </w:rPr>
              <w:t>.</w:t>
            </w:r>
            <w:r w:rsidR="00303F2B" w:rsidRPr="00CB7918">
              <w:rPr>
                <w:rFonts w:ascii="Times New Roman" w:hAnsi="Times New Roman"/>
                <w:color w:val="000000"/>
              </w:rPr>
              <w:t xml:space="preserve"> </w:t>
            </w:r>
            <w:r w:rsidRPr="00CB7918">
              <w:rPr>
                <w:rFonts w:ascii="Times New Roman" w:hAnsi="Times New Roman"/>
                <w:color w:val="000000"/>
              </w:rPr>
              <w:t>2 ml</w:t>
            </w:r>
            <w:r w:rsidR="007053FB">
              <w:rPr>
                <w:rFonts w:ascii="Times New Roman" w:hAnsi="Times New Roman"/>
                <w:color w:val="000000"/>
              </w:rPr>
              <w:t xml:space="preserve">, </w:t>
            </w:r>
            <w:r w:rsidRPr="00CB7918">
              <w:rPr>
                <w:rFonts w:ascii="Times New Roman" w:hAnsi="Times New Roman"/>
                <w:color w:val="000000"/>
              </w:rPr>
              <w:t xml:space="preserve">12 </w:t>
            </w:r>
            <w:proofErr w:type="spellStart"/>
            <w:r w:rsidR="00303F2B">
              <w:rPr>
                <w:rFonts w:ascii="Times New Roman" w:hAnsi="Times New Roman"/>
                <w:color w:val="000000"/>
              </w:rPr>
              <w:t>vnt</w:t>
            </w:r>
            <w:proofErr w:type="spellEnd"/>
            <w:r w:rsidR="00303F2B" w:rsidRPr="00CB7918">
              <w:rPr>
                <w:rFonts w:ascii="Times New Roman" w:hAnsi="Times New Roman"/>
                <w:color w:val="000000"/>
              </w:rPr>
              <w:t xml:space="preserve"> </w:t>
            </w:r>
            <w:r w:rsidRPr="00CB7918">
              <w:rPr>
                <w:rFonts w:ascii="Times New Roman" w:hAnsi="Times New Roman"/>
                <w:color w:val="000000"/>
              </w:rPr>
              <w:t>7 ml</w:t>
            </w:r>
            <w:r w:rsidR="007053FB">
              <w:rPr>
                <w:rFonts w:ascii="Times New Roman" w:hAnsi="Times New Roman"/>
                <w:color w:val="000000"/>
              </w:rPr>
              <w:t xml:space="preserve">, </w:t>
            </w:r>
            <w:r w:rsidRPr="00CB7918">
              <w:rPr>
                <w:rFonts w:ascii="Times New Roman" w:hAnsi="Times New Roman"/>
                <w:color w:val="000000"/>
              </w:rPr>
              <w:t xml:space="preserve">6 </w:t>
            </w:r>
            <w:proofErr w:type="spellStart"/>
            <w:r w:rsidR="00303F2B">
              <w:rPr>
                <w:rFonts w:ascii="Times New Roman" w:hAnsi="Times New Roman"/>
                <w:color w:val="000000"/>
              </w:rPr>
              <w:t>vnt</w:t>
            </w:r>
            <w:proofErr w:type="spellEnd"/>
            <w:r w:rsidR="00303F2B" w:rsidRPr="00CB7918">
              <w:rPr>
                <w:rFonts w:ascii="Times New Roman" w:hAnsi="Times New Roman"/>
                <w:color w:val="000000"/>
              </w:rPr>
              <w:t xml:space="preserve"> </w:t>
            </w:r>
            <w:r w:rsidRPr="00CB7918">
              <w:rPr>
                <w:rFonts w:ascii="Times New Roman" w:hAnsi="Times New Roman"/>
                <w:color w:val="000000"/>
              </w:rPr>
              <w:t xml:space="preserve">15 </w:t>
            </w:r>
            <w:proofErr w:type="gramStart"/>
            <w:r w:rsidRPr="00CB7918">
              <w:rPr>
                <w:rFonts w:ascii="Times New Roman" w:hAnsi="Times New Roman"/>
                <w:color w:val="000000"/>
              </w:rPr>
              <w:t>ml</w:t>
            </w:r>
            <w:r w:rsidR="007053FB">
              <w:rPr>
                <w:rFonts w:ascii="Times New Roman" w:hAnsi="Times New Roman"/>
                <w:color w:val="000000"/>
              </w:rPr>
              <w:t xml:space="preserve">, </w:t>
            </w:r>
            <w:r w:rsidR="009C57A6">
              <w:rPr>
                <w:rFonts w:ascii="Times New Roman" w:hAnsi="Times New Roman"/>
                <w:color w:val="000000"/>
              </w:rPr>
              <w:t xml:space="preserve"> </w:t>
            </w:r>
            <w:r w:rsidRPr="00CB7918">
              <w:rPr>
                <w:rFonts w:ascii="Times New Roman" w:hAnsi="Times New Roman"/>
                <w:color w:val="000000"/>
              </w:rPr>
              <w:t>3</w:t>
            </w:r>
            <w:proofErr w:type="gramEnd"/>
            <w:r w:rsidRPr="00CB7918">
              <w:rPr>
                <w:rFonts w:ascii="Times New Roman" w:hAnsi="Times New Roman"/>
                <w:color w:val="000000"/>
              </w:rPr>
              <w:t xml:space="preserve"> </w:t>
            </w:r>
            <w:proofErr w:type="spellStart"/>
            <w:r w:rsidR="00303F2B">
              <w:rPr>
                <w:rFonts w:ascii="Times New Roman" w:hAnsi="Times New Roman"/>
                <w:color w:val="000000"/>
              </w:rPr>
              <w:t>vnt</w:t>
            </w:r>
            <w:proofErr w:type="spellEnd"/>
            <w:r w:rsidR="00303F2B" w:rsidRPr="00CB7918">
              <w:rPr>
                <w:rFonts w:ascii="Times New Roman" w:hAnsi="Times New Roman"/>
                <w:color w:val="000000"/>
              </w:rPr>
              <w:t xml:space="preserve"> </w:t>
            </w:r>
            <w:r w:rsidRPr="00CB7918">
              <w:rPr>
                <w:rFonts w:ascii="Times New Roman" w:hAnsi="Times New Roman"/>
                <w:color w:val="000000"/>
              </w:rPr>
              <w:t xml:space="preserve">50 ml </w:t>
            </w:r>
            <w:proofErr w:type="spellStart"/>
            <w:r w:rsidR="00303F2B">
              <w:rPr>
                <w:rFonts w:ascii="Times New Roman" w:hAnsi="Times New Roman"/>
                <w:color w:val="000000"/>
              </w:rPr>
              <w:t>talpos</w:t>
            </w:r>
            <w:proofErr w:type="spellEnd"/>
            <w:r w:rsidR="00303F2B">
              <w:rPr>
                <w:rFonts w:ascii="Times New Roman" w:hAnsi="Times New Roman"/>
                <w:color w:val="000000"/>
              </w:rPr>
              <w:t xml:space="preserve"> </w:t>
            </w:r>
            <w:proofErr w:type="spellStart"/>
            <w:r w:rsidRPr="00CB7918">
              <w:rPr>
                <w:rFonts w:ascii="Times New Roman" w:hAnsi="Times New Roman"/>
                <w:color w:val="000000"/>
              </w:rPr>
              <w:t>mėgintuvėlius</w:t>
            </w:r>
            <w:proofErr w:type="spellEnd"/>
            <w:r w:rsidRPr="00CB7918">
              <w:rPr>
                <w:rFonts w:ascii="Times New Roman" w:hAnsi="Times New Roman"/>
                <w:color w:val="000000"/>
              </w:rPr>
              <w:t>.</w:t>
            </w:r>
          </w:p>
        </w:tc>
        <w:tc>
          <w:tcPr>
            <w:tcW w:w="3254" w:type="dxa"/>
            <w:tcBorders>
              <w:top w:val="single" w:sz="4" w:space="0" w:color="auto"/>
              <w:left w:val="single" w:sz="4" w:space="0" w:color="auto"/>
              <w:bottom w:val="single" w:sz="4" w:space="0" w:color="auto"/>
              <w:right w:val="single" w:sz="4" w:space="0" w:color="auto"/>
            </w:tcBorders>
          </w:tcPr>
          <w:p w14:paraId="10FDA4F9" w14:textId="77777777" w:rsidR="005C589F" w:rsidRPr="00CB7918" w:rsidRDefault="005C589F" w:rsidP="0039472B">
            <w:pPr>
              <w:rPr>
                <w:rFonts w:ascii="Times New Roman" w:hAnsi="Times New Roman"/>
                <w:color w:val="000000"/>
              </w:rPr>
            </w:pPr>
          </w:p>
        </w:tc>
      </w:tr>
      <w:tr w:rsidR="005C589F" w:rsidRPr="00CB7918" w14:paraId="09D34954" w14:textId="32F43590" w:rsidTr="004624F2">
        <w:tc>
          <w:tcPr>
            <w:tcW w:w="570" w:type="dxa"/>
            <w:tcBorders>
              <w:top w:val="single" w:sz="4" w:space="0" w:color="auto"/>
              <w:left w:val="single" w:sz="4" w:space="0" w:color="auto"/>
              <w:bottom w:val="single" w:sz="4" w:space="0" w:color="auto"/>
              <w:right w:val="single" w:sz="4" w:space="0" w:color="auto"/>
            </w:tcBorders>
            <w:hideMark/>
          </w:tcPr>
          <w:p w14:paraId="622E9B42" w14:textId="48AFAECE" w:rsidR="005C589F" w:rsidRPr="00CB7918" w:rsidRDefault="00624D8A" w:rsidP="0039472B">
            <w:pPr>
              <w:rPr>
                <w:rFonts w:ascii="Times New Roman" w:hAnsi="Times New Roman"/>
                <w:color w:val="000000"/>
              </w:rPr>
            </w:pPr>
            <w:r w:rsidRPr="00CB7918">
              <w:rPr>
                <w:rFonts w:ascii="Times New Roman" w:hAnsi="Times New Roman"/>
                <w:color w:val="000000"/>
              </w:rPr>
              <w:t>1</w:t>
            </w:r>
            <w:r>
              <w:rPr>
                <w:rFonts w:ascii="Times New Roman" w:hAnsi="Times New Roman"/>
                <w:color w:val="000000"/>
              </w:rPr>
              <w:t>4</w:t>
            </w:r>
            <w:r w:rsidR="005C589F" w:rsidRPr="00CB7918">
              <w:rPr>
                <w:rFonts w:ascii="Times New Roman" w:hAnsi="Times New Roman"/>
                <w:color w:val="000000"/>
              </w:rPr>
              <w:t xml:space="preserve">. </w:t>
            </w:r>
          </w:p>
        </w:tc>
        <w:tc>
          <w:tcPr>
            <w:tcW w:w="2384" w:type="dxa"/>
            <w:tcBorders>
              <w:top w:val="single" w:sz="4" w:space="0" w:color="auto"/>
              <w:left w:val="single" w:sz="4" w:space="0" w:color="auto"/>
              <w:bottom w:val="single" w:sz="4" w:space="0" w:color="auto"/>
              <w:right w:val="single" w:sz="4" w:space="0" w:color="auto"/>
            </w:tcBorders>
            <w:hideMark/>
          </w:tcPr>
          <w:p w14:paraId="31072073" w14:textId="77777777" w:rsidR="005C589F" w:rsidRPr="00CB7918" w:rsidRDefault="005C589F" w:rsidP="0039472B">
            <w:pPr>
              <w:rPr>
                <w:rFonts w:ascii="Times New Roman" w:hAnsi="Times New Roman"/>
                <w:color w:val="000000"/>
              </w:rPr>
            </w:pPr>
            <w:proofErr w:type="spellStart"/>
            <w:r w:rsidRPr="00CB7918">
              <w:rPr>
                <w:rFonts w:ascii="Times New Roman" w:hAnsi="Times New Roman"/>
                <w:color w:val="000000"/>
              </w:rPr>
              <w:t>Kompletacija</w:t>
            </w:r>
            <w:proofErr w:type="spellEnd"/>
          </w:p>
        </w:tc>
        <w:tc>
          <w:tcPr>
            <w:tcW w:w="3851" w:type="dxa"/>
            <w:tcBorders>
              <w:top w:val="single" w:sz="4" w:space="0" w:color="auto"/>
              <w:left w:val="single" w:sz="4" w:space="0" w:color="auto"/>
              <w:bottom w:val="single" w:sz="4" w:space="0" w:color="auto"/>
              <w:right w:val="single" w:sz="4" w:space="0" w:color="auto"/>
            </w:tcBorders>
            <w:hideMark/>
          </w:tcPr>
          <w:p w14:paraId="79749DB6" w14:textId="58F69D3F" w:rsidR="005C589F" w:rsidRPr="00CB7918" w:rsidRDefault="005C589F" w:rsidP="004624F2">
            <w:pPr>
              <w:jc w:val="both"/>
              <w:rPr>
                <w:rFonts w:ascii="Times New Roman" w:hAnsi="Times New Roman"/>
                <w:color w:val="000000"/>
              </w:rPr>
            </w:pPr>
            <w:proofErr w:type="spellStart"/>
            <w:r w:rsidRPr="00CB7918">
              <w:rPr>
                <w:rFonts w:ascii="Times New Roman" w:hAnsi="Times New Roman"/>
                <w:color w:val="000000"/>
              </w:rPr>
              <w:t>Komplekte</w:t>
            </w:r>
            <w:proofErr w:type="spellEnd"/>
            <w:r w:rsidRPr="00CB7918">
              <w:rPr>
                <w:rFonts w:ascii="Times New Roman" w:hAnsi="Times New Roman"/>
                <w:color w:val="000000"/>
              </w:rPr>
              <w:t xml:space="preserve"> </w:t>
            </w:r>
            <w:proofErr w:type="spellStart"/>
            <w:r w:rsidRPr="00CB7918">
              <w:rPr>
                <w:rFonts w:ascii="Times New Roman" w:hAnsi="Times New Roman"/>
                <w:color w:val="000000"/>
              </w:rPr>
              <w:t>yra</w:t>
            </w:r>
            <w:proofErr w:type="spellEnd"/>
            <w:r w:rsidRPr="00CB7918">
              <w:rPr>
                <w:rFonts w:ascii="Times New Roman" w:hAnsi="Times New Roman"/>
                <w:color w:val="000000"/>
              </w:rPr>
              <w:t xml:space="preserve"> </w:t>
            </w:r>
            <w:proofErr w:type="spellStart"/>
            <w:r w:rsidRPr="00CB7918">
              <w:rPr>
                <w:rFonts w:ascii="Times New Roman" w:hAnsi="Times New Roman"/>
                <w:color w:val="000000"/>
              </w:rPr>
              <w:t>laikiklis</w:t>
            </w:r>
            <w:proofErr w:type="spellEnd"/>
            <w:r w:rsidRPr="00CB7918">
              <w:rPr>
                <w:rFonts w:ascii="Times New Roman" w:hAnsi="Times New Roman"/>
                <w:color w:val="000000"/>
              </w:rPr>
              <w:t xml:space="preserve"> </w:t>
            </w:r>
            <w:proofErr w:type="spellStart"/>
            <w:r w:rsidRPr="00CB7918">
              <w:rPr>
                <w:rFonts w:ascii="Times New Roman" w:hAnsi="Times New Roman"/>
                <w:color w:val="000000"/>
              </w:rPr>
              <w:t>tin</w:t>
            </w:r>
            <w:r w:rsidR="007138BB">
              <w:rPr>
                <w:rFonts w:ascii="Times New Roman" w:hAnsi="Times New Roman"/>
                <w:color w:val="000000"/>
              </w:rPr>
              <w:t>k</w:t>
            </w:r>
            <w:r w:rsidRPr="00CB7918">
              <w:rPr>
                <w:rFonts w:ascii="Times New Roman" w:hAnsi="Times New Roman"/>
                <w:color w:val="000000"/>
              </w:rPr>
              <w:t>amas</w:t>
            </w:r>
            <w:proofErr w:type="spellEnd"/>
            <w:r w:rsidRPr="00CB7918">
              <w:rPr>
                <w:rFonts w:ascii="Times New Roman" w:hAnsi="Times New Roman"/>
                <w:color w:val="000000"/>
              </w:rPr>
              <w:t xml:space="preserve"> ne </w:t>
            </w:r>
            <w:proofErr w:type="spellStart"/>
            <w:r w:rsidRPr="00CB7918">
              <w:rPr>
                <w:rFonts w:ascii="Times New Roman" w:hAnsi="Times New Roman"/>
                <w:color w:val="000000"/>
              </w:rPr>
              <w:t>mažiau</w:t>
            </w:r>
            <w:proofErr w:type="spellEnd"/>
            <w:r w:rsidRPr="00CB7918">
              <w:rPr>
                <w:rFonts w:ascii="Times New Roman" w:hAnsi="Times New Roman"/>
                <w:color w:val="000000"/>
              </w:rPr>
              <w:t xml:space="preserve"> </w:t>
            </w:r>
            <w:proofErr w:type="spellStart"/>
            <w:r w:rsidRPr="00CB7918">
              <w:rPr>
                <w:rFonts w:ascii="Times New Roman" w:hAnsi="Times New Roman"/>
                <w:color w:val="000000"/>
              </w:rPr>
              <w:t>nei</w:t>
            </w:r>
            <w:proofErr w:type="spellEnd"/>
            <w:r w:rsidRPr="00CB7918">
              <w:rPr>
                <w:rFonts w:ascii="Times New Roman" w:hAnsi="Times New Roman"/>
                <w:color w:val="000000"/>
              </w:rPr>
              <w:t xml:space="preserve"> 2 ml </w:t>
            </w:r>
            <w:proofErr w:type="spellStart"/>
            <w:r w:rsidR="007053FB">
              <w:rPr>
                <w:rFonts w:ascii="Times New Roman" w:hAnsi="Times New Roman"/>
                <w:color w:val="000000"/>
              </w:rPr>
              <w:t>talpos</w:t>
            </w:r>
            <w:proofErr w:type="spellEnd"/>
            <w:r w:rsidR="007053FB">
              <w:rPr>
                <w:rFonts w:ascii="Times New Roman" w:hAnsi="Times New Roman"/>
                <w:color w:val="000000"/>
              </w:rPr>
              <w:t xml:space="preserve"> ir</w:t>
            </w:r>
            <w:r w:rsidR="007053FB" w:rsidRPr="00CB7918">
              <w:rPr>
                <w:rFonts w:ascii="Times New Roman" w:hAnsi="Times New Roman"/>
                <w:color w:val="000000"/>
              </w:rPr>
              <w:t xml:space="preserve"> </w:t>
            </w:r>
            <w:r w:rsidR="007138BB">
              <w:rPr>
                <w:rFonts w:ascii="Times New Roman" w:hAnsi="Times New Roman"/>
                <w:color w:val="000000"/>
              </w:rPr>
              <w:t xml:space="preserve">ne </w:t>
            </w:r>
            <w:proofErr w:type="spellStart"/>
            <w:r w:rsidR="007138BB">
              <w:rPr>
                <w:rFonts w:ascii="Times New Roman" w:hAnsi="Times New Roman"/>
                <w:color w:val="000000"/>
              </w:rPr>
              <w:t>mažiau</w:t>
            </w:r>
            <w:proofErr w:type="spellEnd"/>
            <w:r w:rsidR="007138BB">
              <w:rPr>
                <w:rFonts w:ascii="Times New Roman" w:hAnsi="Times New Roman"/>
                <w:color w:val="000000"/>
              </w:rPr>
              <w:t xml:space="preserve"> </w:t>
            </w:r>
            <w:proofErr w:type="spellStart"/>
            <w:r w:rsidR="007138BB">
              <w:rPr>
                <w:rFonts w:ascii="Times New Roman" w:hAnsi="Times New Roman"/>
                <w:color w:val="000000"/>
              </w:rPr>
              <w:t>nei</w:t>
            </w:r>
            <w:proofErr w:type="spellEnd"/>
            <w:r w:rsidR="007138BB">
              <w:rPr>
                <w:rFonts w:ascii="Times New Roman" w:hAnsi="Times New Roman"/>
                <w:color w:val="000000"/>
              </w:rPr>
              <w:t xml:space="preserve"> </w:t>
            </w:r>
            <w:r w:rsidRPr="00CB7918">
              <w:rPr>
                <w:rFonts w:ascii="Times New Roman" w:hAnsi="Times New Roman"/>
                <w:color w:val="000000"/>
              </w:rPr>
              <w:t xml:space="preserve">24 </w:t>
            </w:r>
            <w:proofErr w:type="spellStart"/>
            <w:r w:rsidRPr="00CB7918">
              <w:rPr>
                <w:rFonts w:ascii="Times New Roman" w:hAnsi="Times New Roman"/>
                <w:color w:val="000000"/>
              </w:rPr>
              <w:t>mėgintuvėliams</w:t>
            </w:r>
            <w:proofErr w:type="spellEnd"/>
            <w:r w:rsidRPr="00CB7918">
              <w:rPr>
                <w:rFonts w:ascii="Times New Roman" w:hAnsi="Times New Roman"/>
                <w:color w:val="000000"/>
              </w:rPr>
              <w:t>.</w:t>
            </w:r>
          </w:p>
        </w:tc>
        <w:tc>
          <w:tcPr>
            <w:tcW w:w="3254" w:type="dxa"/>
            <w:tcBorders>
              <w:top w:val="single" w:sz="4" w:space="0" w:color="auto"/>
              <w:left w:val="single" w:sz="4" w:space="0" w:color="auto"/>
              <w:bottom w:val="single" w:sz="4" w:space="0" w:color="auto"/>
              <w:right w:val="single" w:sz="4" w:space="0" w:color="auto"/>
            </w:tcBorders>
          </w:tcPr>
          <w:p w14:paraId="5DB79BE5" w14:textId="77777777" w:rsidR="005C589F" w:rsidRPr="00CB7918" w:rsidRDefault="005C589F" w:rsidP="0039472B">
            <w:pPr>
              <w:rPr>
                <w:rFonts w:ascii="Times New Roman" w:hAnsi="Times New Roman"/>
                <w:color w:val="000000"/>
              </w:rPr>
            </w:pPr>
          </w:p>
        </w:tc>
      </w:tr>
      <w:tr w:rsidR="005C589F" w:rsidRPr="00CB7918" w14:paraId="5F0B1153" w14:textId="0D229B41" w:rsidTr="004624F2">
        <w:tc>
          <w:tcPr>
            <w:tcW w:w="570" w:type="dxa"/>
            <w:tcBorders>
              <w:top w:val="single" w:sz="4" w:space="0" w:color="auto"/>
              <w:left w:val="single" w:sz="4" w:space="0" w:color="auto"/>
              <w:bottom w:val="single" w:sz="4" w:space="0" w:color="auto"/>
              <w:right w:val="single" w:sz="4" w:space="0" w:color="auto"/>
            </w:tcBorders>
            <w:hideMark/>
          </w:tcPr>
          <w:p w14:paraId="09B0D8E3" w14:textId="16D1E683" w:rsidR="005C589F" w:rsidRPr="00CB7918" w:rsidRDefault="00624D8A" w:rsidP="0039472B">
            <w:pPr>
              <w:rPr>
                <w:rFonts w:ascii="Times New Roman" w:hAnsi="Times New Roman"/>
                <w:color w:val="000000"/>
              </w:rPr>
            </w:pPr>
            <w:r w:rsidRPr="00CB7918">
              <w:rPr>
                <w:rFonts w:ascii="Times New Roman" w:hAnsi="Times New Roman"/>
                <w:color w:val="000000"/>
              </w:rPr>
              <w:t>1</w:t>
            </w:r>
            <w:r>
              <w:rPr>
                <w:rFonts w:ascii="Times New Roman" w:hAnsi="Times New Roman"/>
                <w:color w:val="000000"/>
              </w:rPr>
              <w:t>5</w:t>
            </w:r>
            <w:r w:rsidR="005C589F" w:rsidRPr="00CB7918">
              <w:rPr>
                <w:rFonts w:ascii="Times New Roman" w:hAnsi="Times New Roman"/>
                <w:color w:val="000000"/>
              </w:rPr>
              <w:t xml:space="preserve">. </w:t>
            </w:r>
          </w:p>
        </w:tc>
        <w:tc>
          <w:tcPr>
            <w:tcW w:w="2384" w:type="dxa"/>
            <w:tcBorders>
              <w:top w:val="single" w:sz="4" w:space="0" w:color="auto"/>
              <w:left w:val="single" w:sz="4" w:space="0" w:color="auto"/>
              <w:bottom w:val="single" w:sz="4" w:space="0" w:color="auto"/>
              <w:right w:val="single" w:sz="4" w:space="0" w:color="auto"/>
            </w:tcBorders>
            <w:hideMark/>
          </w:tcPr>
          <w:p w14:paraId="607D26DF" w14:textId="77777777" w:rsidR="005C589F" w:rsidRPr="00CB7918" w:rsidRDefault="005C589F" w:rsidP="0039472B">
            <w:pPr>
              <w:rPr>
                <w:rFonts w:ascii="Times New Roman" w:hAnsi="Times New Roman"/>
                <w:color w:val="000000"/>
              </w:rPr>
            </w:pPr>
            <w:proofErr w:type="spellStart"/>
            <w:r w:rsidRPr="00CB7918">
              <w:rPr>
                <w:rFonts w:ascii="Times New Roman" w:hAnsi="Times New Roman"/>
                <w:color w:val="000000"/>
              </w:rPr>
              <w:t>Maitinimas</w:t>
            </w:r>
            <w:proofErr w:type="spellEnd"/>
          </w:p>
        </w:tc>
        <w:tc>
          <w:tcPr>
            <w:tcW w:w="3851" w:type="dxa"/>
            <w:tcBorders>
              <w:top w:val="single" w:sz="4" w:space="0" w:color="auto"/>
              <w:left w:val="single" w:sz="4" w:space="0" w:color="auto"/>
              <w:bottom w:val="single" w:sz="4" w:space="0" w:color="auto"/>
              <w:right w:val="single" w:sz="4" w:space="0" w:color="auto"/>
            </w:tcBorders>
            <w:hideMark/>
          </w:tcPr>
          <w:p w14:paraId="3C4931DF" w14:textId="4EF729FF" w:rsidR="005C589F" w:rsidRPr="00CB7918" w:rsidRDefault="005C589F" w:rsidP="004624F2">
            <w:pPr>
              <w:jc w:val="both"/>
              <w:rPr>
                <w:rFonts w:ascii="Times New Roman" w:hAnsi="Times New Roman"/>
                <w:color w:val="000000"/>
              </w:rPr>
            </w:pPr>
            <w:r w:rsidRPr="00CB7918">
              <w:rPr>
                <w:rFonts w:ascii="Times New Roman" w:hAnsi="Times New Roman"/>
                <w:color w:val="000000"/>
              </w:rPr>
              <w:t>2</w:t>
            </w:r>
            <w:r w:rsidR="00E96CDF">
              <w:rPr>
                <w:rFonts w:ascii="Times New Roman" w:hAnsi="Times New Roman"/>
                <w:color w:val="000000"/>
              </w:rPr>
              <w:t>20-240</w:t>
            </w:r>
            <w:r w:rsidRPr="00CB7918">
              <w:rPr>
                <w:rFonts w:ascii="Times New Roman" w:hAnsi="Times New Roman"/>
                <w:color w:val="000000"/>
              </w:rPr>
              <w:t>V / 50 Hz.</w:t>
            </w:r>
          </w:p>
        </w:tc>
        <w:tc>
          <w:tcPr>
            <w:tcW w:w="3254" w:type="dxa"/>
            <w:tcBorders>
              <w:top w:val="single" w:sz="4" w:space="0" w:color="auto"/>
              <w:left w:val="single" w:sz="4" w:space="0" w:color="auto"/>
              <w:bottom w:val="single" w:sz="4" w:space="0" w:color="auto"/>
              <w:right w:val="single" w:sz="4" w:space="0" w:color="auto"/>
            </w:tcBorders>
          </w:tcPr>
          <w:p w14:paraId="03AAC8B6" w14:textId="77777777" w:rsidR="005C589F" w:rsidRPr="00CB7918" w:rsidRDefault="005C589F" w:rsidP="0039472B">
            <w:pPr>
              <w:rPr>
                <w:rFonts w:ascii="Times New Roman" w:hAnsi="Times New Roman"/>
                <w:color w:val="000000"/>
              </w:rPr>
            </w:pPr>
          </w:p>
        </w:tc>
      </w:tr>
      <w:tr w:rsidR="005C589F" w:rsidRPr="00CB7918" w14:paraId="1666B418" w14:textId="30D1FB5E" w:rsidTr="004624F2">
        <w:tc>
          <w:tcPr>
            <w:tcW w:w="570" w:type="dxa"/>
            <w:tcBorders>
              <w:top w:val="single" w:sz="4" w:space="0" w:color="auto"/>
              <w:left w:val="single" w:sz="4" w:space="0" w:color="auto"/>
              <w:bottom w:val="single" w:sz="4" w:space="0" w:color="auto"/>
              <w:right w:val="single" w:sz="4" w:space="0" w:color="auto"/>
            </w:tcBorders>
            <w:hideMark/>
          </w:tcPr>
          <w:p w14:paraId="46A48AC6" w14:textId="0D84EE15" w:rsidR="005C589F" w:rsidRPr="00CB7918" w:rsidRDefault="00624D8A" w:rsidP="0039472B">
            <w:pPr>
              <w:rPr>
                <w:rFonts w:ascii="Times New Roman" w:hAnsi="Times New Roman"/>
                <w:color w:val="000000"/>
              </w:rPr>
            </w:pPr>
            <w:r w:rsidRPr="00CB7918">
              <w:rPr>
                <w:rFonts w:ascii="Times New Roman" w:hAnsi="Times New Roman"/>
                <w:color w:val="000000"/>
              </w:rPr>
              <w:t>1</w:t>
            </w:r>
            <w:r>
              <w:rPr>
                <w:rFonts w:ascii="Times New Roman" w:hAnsi="Times New Roman"/>
                <w:color w:val="000000"/>
              </w:rPr>
              <w:t>6</w:t>
            </w:r>
            <w:r w:rsidR="005C589F" w:rsidRPr="00CB7918">
              <w:rPr>
                <w:rFonts w:ascii="Times New Roman" w:hAnsi="Times New Roman"/>
                <w:color w:val="000000"/>
              </w:rPr>
              <w:t>.</w:t>
            </w:r>
          </w:p>
        </w:tc>
        <w:tc>
          <w:tcPr>
            <w:tcW w:w="2384" w:type="dxa"/>
            <w:tcBorders>
              <w:top w:val="single" w:sz="4" w:space="0" w:color="auto"/>
              <w:left w:val="single" w:sz="4" w:space="0" w:color="auto"/>
              <w:bottom w:val="single" w:sz="4" w:space="0" w:color="auto"/>
              <w:right w:val="single" w:sz="4" w:space="0" w:color="auto"/>
            </w:tcBorders>
            <w:hideMark/>
          </w:tcPr>
          <w:p w14:paraId="316C9DCE" w14:textId="77777777" w:rsidR="005C589F" w:rsidRPr="00CB7918" w:rsidRDefault="005C589F" w:rsidP="0039472B">
            <w:pPr>
              <w:rPr>
                <w:rFonts w:ascii="Times New Roman" w:hAnsi="Times New Roman"/>
                <w:color w:val="000000"/>
              </w:rPr>
            </w:pPr>
            <w:proofErr w:type="spellStart"/>
            <w:r w:rsidRPr="00CB7918">
              <w:rPr>
                <w:rFonts w:ascii="Times New Roman" w:hAnsi="Times New Roman"/>
                <w:color w:val="000000"/>
              </w:rPr>
              <w:t>Protokolai</w:t>
            </w:r>
            <w:proofErr w:type="spellEnd"/>
          </w:p>
        </w:tc>
        <w:tc>
          <w:tcPr>
            <w:tcW w:w="3851" w:type="dxa"/>
            <w:tcBorders>
              <w:top w:val="single" w:sz="4" w:space="0" w:color="auto"/>
              <w:left w:val="single" w:sz="4" w:space="0" w:color="auto"/>
              <w:bottom w:val="single" w:sz="4" w:space="0" w:color="auto"/>
              <w:right w:val="single" w:sz="4" w:space="0" w:color="auto"/>
            </w:tcBorders>
            <w:hideMark/>
          </w:tcPr>
          <w:p w14:paraId="2EEEB371" w14:textId="1F04221F" w:rsidR="005C589F" w:rsidRPr="00CB7918" w:rsidRDefault="007138BB" w:rsidP="004624F2">
            <w:pPr>
              <w:jc w:val="both"/>
              <w:rPr>
                <w:rFonts w:ascii="Times New Roman" w:hAnsi="Times New Roman"/>
                <w:color w:val="000000"/>
              </w:rPr>
            </w:pPr>
            <w:r>
              <w:rPr>
                <w:rFonts w:ascii="Times New Roman" w:hAnsi="Times New Roman"/>
                <w:color w:val="000000"/>
              </w:rPr>
              <w:t xml:space="preserve">Turi </w:t>
            </w:r>
            <w:proofErr w:type="spellStart"/>
            <w:r>
              <w:rPr>
                <w:rFonts w:ascii="Times New Roman" w:hAnsi="Times New Roman"/>
                <w:color w:val="000000"/>
              </w:rPr>
              <w:t>būti</w:t>
            </w:r>
            <w:proofErr w:type="spellEnd"/>
            <w:r>
              <w:rPr>
                <w:rFonts w:ascii="Times New Roman" w:hAnsi="Times New Roman"/>
                <w:color w:val="000000"/>
              </w:rPr>
              <w:t xml:space="preserve"> </w:t>
            </w:r>
            <w:proofErr w:type="spellStart"/>
            <w:r>
              <w:rPr>
                <w:rFonts w:ascii="Times New Roman" w:hAnsi="Times New Roman"/>
                <w:color w:val="000000"/>
              </w:rPr>
              <w:t>galima</w:t>
            </w:r>
            <w:proofErr w:type="spellEnd"/>
            <w:r w:rsidRPr="00CB7918">
              <w:rPr>
                <w:rFonts w:ascii="Times New Roman" w:hAnsi="Times New Roman"/>
                <w:color w:val="000000"/>
              </w:rPr>
              <w:t xml:space="preserve"> </w:t>
            </w:r>
            <w:proofErr w:type="spellStart"/>
            <w:r w:rsidR="005C589F" w:rsidRPr="00CB7918">
              <w:rPr>
                <w:rFonts w:ascii="Times New Roman" w:hAnsi="Times New Roman"/>
                <w:color w:val="000000"/>
              </w:rPr>
              <w:t>išsaugoti</w:t>
            </w:r>
            <w:proofErr w:type="spellEnd"/>
            <w:r w:rsidR="005C589F" w:rsidRPr="00CB7918">
              <w:rPr>
                <w:rFonts w:ascii="Times New Roman" w:hAnsi="Times New Roman"/>
                <w:color w:val="000000"/>
              </w:rPr>
              <w:t xml:space="preserve"> </w:t>
            </w:r>
            <w:proofErr w:type="spellStart"/>
            <w:r w:rsidR="005C589F" w:rsidRPr="00CB7918">
              <w:rPr>
                <w:rFonts w:ascii="Times New Roman" w:hAnsi="Times New Roman"/>
                <w:color w:val="000000"/>
              </w:rPr>
              <w:t>neribotą</w:t>
            </w:r>
            <w:proofErr w:type="spellEnd"/>
            <w:r w:rsidR="005C589F" w:rsidRPr="00CB7918">
              <w:rPr>
                <w:rFonts w:ascii="Times New Roman" w:hAnsi="Times New Roman"/>
                <w:color w:val="000000"/>
              </w:rPr>
              <w:t xml:space="preserve"> </w:t>
            </w:r>
            <w:proofErr w:type="spellStart"/>
            <w:r w:rsidR="005C589F" w:rsidRPr="00CB7918">
              <w:rPr>
                <w:rFonts w:ascii="Times New Roman" w:hAnsi="Times New Roman"/>
                <w:color w:val="000000"/>
              </w:rPr>
              <w:t>kiekį</w:t>
            </w:r>
            <w:proofErr w:type="spellEnd"/>
            <w:r w:rsidR="005C589F" w:rsidRPr="00CB7918">
              <w:rPr>
                <w:rFonts w:ascii="Times New Roman" w:hAnsi="Times New Roman"/>
                <w:color w:val="000000"/>
              </w:rPr>
              <w:t xml:space="preserve"> </w:t>
            </w:r>
            <w:proofErr w:type="spellStart"/>
            <w:r w:rsidR="005C589F" w:rsidRPr="00CB7918">
              <w:rPr>
                <w:rFonts w:ascii="Times New Roman" w:hAnsi="Times New Roman"/>
                <w:color w:val="000000"/>
              </w:rPr>
              <w:t>protokolų</w:t>
            </w:r>
            <w:proofErr w:type="spellEnd"/>
            <w:r w:rsidR="005C589F" w:rsidRPr="00CB7918">
              <w:rPr>
                <w:rFonts w:ascii="Times New Roman" w:hAnsi="Times New Roman"/>
                <w:color w:val="000000"/>
              </w:rPr>
              <w:t>.</w:t>
            </w:r>
          </w:p>
        </w:tc>
        <w:tc>
          <w:tcPr>
            <w:tcW w:w="3254" w:type="dxa"/>
            <w:tcBorders>
              <w:top w:val="single" w:sz="4" w:space="0" w:color="auto"/>
              <w:left w:val="single" w:sz="4" w:space="0" w:color="auto"/>
              <w:bottom w:val="single" w:sz="4" w:space="0" w:color="auto"/>
              <w:right w:val="single" w:sz="4" w:space="0" w:color="auto"/>
            </w:tcBorders>
          </w:tcPr>
          <w:p w14:paraId="02A521EA" w14:textId="77777777" w:rsidR="005C589F" w:rsidRPr="00CB7918" w:rsidRDefault="005C589F" w:rsidP="0039472B">
            <w:pPr>
              <w:rPr>
                <w:rFonts w:ascii="Times New Roman" w:hAnsi="Times New Roman"/>
                <w:color w:val="000000"/>
              </w:rPr>
            </w:pPr>
          </w:p>
        </w:tc>
      </w:tr>
      <w:tr w:rsidR="005C589F" w:rsidRPr="00CB7918" w14:paraId="3DC0BCB0" w14:textId="4AC3CD74" w:rsidTr="004624F2">
        <w:tc>
          <w:tcPr>
            <w:tcW w:w="570" w:type="dxa"/>
            <w:tcBorders>
              <w:top w:val="single" w:sz="4" w:space="0" w:color="auto"/>
              <w:left w:val="single" w:sz="4" w:space="0" w:color="auto"/>
              <w:bottom w:val="single" w:sz="4" w:space="0" w:color="auto"/>
              <w:right w:val="single" w:sz="4" w:space="0" w:color="auto"/>
            </w:tcBorders>
          </w:tcPr>
          <w:p w14:paraId="7D17BF7A" w14:textId="3FAE61D6" w:rsidR="005C589F" w:rsidRPr="00CB7918" w:rsidRDefault="00624D8A" w:rsidP="0039472B">
            <w:pPr>
              <w:spacing w:line="278" w:lineRule="auto"/>
              <w:rPr>
                <w:rFonts w:ascii="Times New Roman" w:hAnsi="Times New Roman"/>
              </w:rPr>
            </w:pPr>
            <w:r w:rsidRPr="00CB7918">
              <w:rPr>
                <w:rFonts w:ascii="Times New Roman" w:hAnsi="Times New Roman"/>
              </w:rPr>
              <w:t>1</w:t>
            </w:r>
            <w:r>
              <w:rPr>
                <w:rFonts w:ascii="Times New Roman" w:hAnsi="Times New Roman"/>
              </w:rPr>
              <w:t>7</w:t>
            </w:r>
            <w:r w:rsidR="005C589F" w:rsidRPr="00CB7918">
              <w:rPr>
                <w:rFonts w:ascii="Times New Roman" w:hAnsi="Times New Roman"/>
              </w:rPr>
              <w:t>.</w:t>
            </w:r>
          </w:p>
        </w:tc>
        <w:tc>
          <w:tcPr>
            <w:tcW w:w="2384" w:type="dxa"/>
            <w:tcBorders>
              <w:top w:val="single" w:sz="4" w:space="0" w:color="auto"/>
              <w:left w:val="single" w:sz="4" w:space="0" w:color="auto"/>
              <w:bottom w:val="single" w:sz="4" w:space="0" w:color="auto"/>
              <w:right w:val="single" w:sz="4" w:space="0" w:color="auto"/>
            </w:tcBorders>
          </w:tcPr>
          <w:p w14:paraId="1319A575" w14:textId="77777777" w:rsidR="005C589F" w:rsidRPr="00CB7918" w:rsidRDefault="005C589F" w:rsidP="0039472B">
            <w:pPr>
              <w:spacing w:line="278" w:lineRule="auto"/>
              <w:rPr>
                <w:rFonts w:ascii="Times New Roman" w:hAnsi="Times New Roman"/>
              </w:rPr>
            </w:pPr>
            <w:proofErr w:type="spellStart"/>
            <w:r w:rsidRPr="00CB7918">
              <w:rPr>
                <w:rFonts w:ascii="Times New Roman" w:hAnsi="Times New Roman"/>
              </w:rPr>
              <w:t>Papildomi</w:t>
            </w:r>
            <w:proofErr w:type="spellEnd"/>
            <w:r w:rsidRPr="00CB7918">
              <w:rPr>
                <w:rFonts w:ascii="Times New Roman" w:hAnsi="Times New Roman"/>
              </w:rPr>
              <w:t xml:space="preserve"> </w:t>
            </w:r>
            <w:proofErr w:type="spellStart"/>
            <w:r w:rsidRPr="00CB7918">
              <w:rPr>
                <w:rFonts w:ascii="Times New Roman" w:hAnsi="Times New Roman"/>
              </w:rPr>
              <w:t>reikalavimai</w:t>
            </w:r>
            <w:proofErr w:type="spellEnd"/>
          </w:p>
        </w:tc>
        <w:tc>
          <w:tcPr>
            <w:tcW w:w="3851" w:type="dxa"/>
            <w:tcBorders>
              <w:top w:val="single" w:sz="4" w:space="0" w:color="auto"/>
              <w:left w:val="single" w:sz="4" w:space="0" w:color="auto"/>
              <w:bottom w:val="single" w:sz="4" w:space="0" w:color="auto"/>
              <w:right w:val="single" w:sz="4" w:space="0" w:color="auto"/>
            </w:tcBorders>
            <w:hideMark/>
          </w:tcPr>
          <w:p w14:paraId="59ED2FFA" w14:textId="6D2DA4CC" w:rsidR="005C589F" w:rsidRPr="00CB7918" w:rsidRDefault="005C589F" w:rsidP="004624F2">
            <w:pPr>
              <w:numPr>
                <w:ilvl w:val="0"/>
                <w:numId w:val="5"/>
              </w:numPr>
              <w:ind w:left="342"/>
              <w:contextualSpacing/>
              <w:jc w:val="both"/>
              <w:rPr>
                <w:rFonts w:ascii="Times New Roman" w:hAnsi="Times New Roman"/>
              </w:rPr>
            </w:pPr>
            <w:r w:rsidRPr="00CB7918">
              <w:rPr>
                <w:rFonts w:ascii="Times New Roman" w:hAnsi="Times New Roman"/>
              </w:rPr>
              <w:t xml:space="preserve">Į </w:t>
            </w:r>
            <w:proofErr w:type="spellStart"/>
            <w:r w:rsidRPr="00CB7918">
              <w:rPr>
                <w:rFonts w:ascii="Times New Roman" w:hAnsi="Times New Roman"/>
              </w:rPr>
              <w:t>pasiūlymo</w:t>
            </w:r>
            <w:proofErr w:type="spellEnd"/>
            <w:r w:rsidRPr="00CB7918">
              <w:rPr>
                <w:rFonts w:ascii="Times New Roman" w:hAnsi="Times New Roman"/>
              </w:rPr>
              <w:t xml:space="preserve"> </w:t>
            </w:r>
            <w:proofErr w:type="spellStart"/>
            <w:r w:rsidRPr="00CB7918">
              <w:rPr>
                <w:rFonts w:ascii="Times New Roman" w:hAnsi="Times New Roman"/>
              </w:rPr>
              <w:t>kainą</w:t>
            </w:r>
            <w:proofErr w:type="spellEnd"/>
            <w:r w:rsidRPr="00CB7918">
              <w:rPr>
                <w:rFonts w:ascii="Times New Roman" w:hAnsi="Times New Roman"/>
              </w:rPr>
              <w:t xml:space="preserve"> </w:t>
            </w:r>
            <w:proofErr w:type="spellStart"/>
            <w:r w:rsidRPr="00CB7918">
              <w:rPr>
                <w:rFonts w:ascii="Times New Roman" w:hAnsi="Times New Roman"/>
              </w:rPr>
              <w:t>turi</w:t>
            </w:r>
            <w:proofErr w:type="spellEnd"/>
            <w:r w:rsidRPr="00CB7918">
              <w:rPr>
                <w:rFonts w:ascii="Times New Roman" w:hAnsi="Times New Roman"/>
              </w:rPr>
              <w:t xml:space="preserve"> </w:t>
            </w:r>
            <w:proofErr w:type="spellStart"/>
            <w:r w:rsidRPr="00CB7918">
              <w:rPr>
                <w:rFonts w:ascii="Times New Roman" w:hAnsi="Times New Roman"/>
              </w:rPr>
              <w:t>būti</w:t>
            </w:r>
            <w:proofErr w:type="spellEnd"/>
            <w:r w:rsidRPr="00CB7918">
              <w:rPr>
                <w:rFonts w:ascii="Times New Roman" w:hAnsi="Times New Roman"/>
              </w:rPr>
              <w:t xml:space="preserve"> </w:t>
            </w:r>
            <w:proofErr w:type="spellStart"/>
            <w:r w:rsidRPr="00CB7918">
              <w:rPr>
                <w:rFonts w:ascii="Times New Roman" w:hAnsi="Times New Roman"/>
              </w:rPr>
              <w:t>įtrauktos</w:t>
            </w:r>
            <w:proofErr w:type="spellEnd"/>
            <w:r w:rsidRPr="00CB7918">
              <w:rPr>
                <w:rFonts w:ascii="Times New Roman" w:hAnsi="Times New Roman"/>
              </w:rPr>
              <w:t xml:space="preserve"> </w:t>
            </w:r>
            <w:proofErr w:type="spellStart"/>
            <w:r w:rsidRPr="00CB7918">
              <w:rPr>
                <w:rFonts w:ascii="Times New Roman" w:hAnsi="Times New Roman"/>
              </w:rPr>
              <w:t>personalo</w:t>
            </w:r>
            <w:proofErr w:type="spellEnd"/>
            <w:r w:rsidRPr="00CB7918">
              <w:rPr>
                <w:rFonts w:ascii="Times New Roman" w:hAnsi="Times New Roman"/>
              </w:rPr>
              <w:t xml:space="preserve"> </w:t>
            </w:r>
            <w:proofErr w:type="spellStart"/>
            <w:r w:rsidRPr="00CB7918">
              <w:rPr>
                <w:rFonts w:ascii="Times New Roman" w:hAnsi="Times New Roman"/>
              </w:rPr>
              <w:t>apmokymo</w:t>
            </w:r>
            <w:proofErr w:type="spellEnd"/>
            <w:r w:rsidRPr="00CB7918">
              <w:rPr>
                <w:rFonts w:ascii="Times New Roman" w:hAnsi="Times New Roman"/>
              </w:rPr>
              <w:t xml:space="preserve"> </w:t>
            </w:r>
            <w:proofErr w:type="spellStart"/>
            <w:r w:rsidRPr="00CB7918">
              <w:rPr>
                <w:rFonts w:ascii="Times New Roman" w:hAnsi="Times New Roman"/>
              </w:rPr>
              <w:t>dirbti</w:t>
            </w:r>
            <w:proofErr w:type="spellEnd"/>
            <w:r w:rsidRPr="00CB7918">
              <w:rPr>
                <w:rFonts w:ascii="Times New Roman" w:hAnsi="Times New Roman"/>
              </w:rPr>
              <w:t xml:space="preserve"> </w:t>
            </w:r>
            <w:proofErr w:type="spellStart"/>
            <w:r w:rsidRPr="00CB7918">
              <w:rPr>
                <w:rFonts w:ascii="Times New Roman" w:hAnsi="Times New Roman"/>
              </w:rPr>
              <w:t>su</w:t>
            </w:r>
            <w:proofErr w:type="spellEnd"/>
            <w:r w:rsidRPr="00CB7918">
              <w:rPr>
                <w:rFonts w:ascii="Times New Roman" w:hAnsi="Times New Roman"/>
              </w:rPr>
              <w:t xml:space="preserve"> </w:t>
            </w:r>
            <w:proofErr w:type="spellStart"/>
            <w:r w:rsidRPr="00CB7918">
              <w:rPr>
                <w:rFonts w:ascii="Times New Roman" w:hAnsi="Times New Roman"/>
              </w:rPr>
              <w:t>įranga</w:t>
            </w:r>
            <w:proofErr w:type="spellEnd"/>
            <w:r w:rsidRPr="00CB7918">
              <w:rPr>
                <w:rFonts w:ascii="Times New Roman" w:hAnsi="Times New Roman"/>
              </w:rPr>
              <w:t xml:space="preserve"> </w:t>
            </w:r>
            <w:proofErr w:type="spellStart"/>
            <w:r w:rsidRPr="00CB7918">
              <w:rPr>
                <w:rFonts w:ascii="Times New Roman" w:hAnsi="Times New Roman"/>
              </w:rPr>
              <w:t>išlaidos</w:t>
            </w:r>
            <w:proofErr w:type="spellEnd"/>
            <w:r w:rsidRPr="00CB7918">
              <w:rPr>
                <w:rFonts w:ascii="Times New Roman" w:hAnsi="Times New Roman"/>
              </w:rPr>
              <w:t>.</w:t>
            </w:r>
          </w:p>
          <w:p w14:paraId="3C87B893" w14:textId="77777777" w:rsidR="005C589F" w:rsidRPr="00CB7918" w:rsidRDefault="005C589F" w:rsidP="004624F2">
            <w:pPr>
              <w:numPr>
                <w:ilvl w:val="0"/>
                <w:numId w:val="5"/>
              </w:numPr>
              <w:ind w:left="342"/>
              <w:contextualSpacing/>
              <w:jc w:val="both"/>
              <w:rPr>
                <w:rFonts w:ascii="Times New Roman" w:hAnsi="Times New Roman"/>
              </w:rPr>
            </w:pPr>
            <w:proofErr w:type="spellStart"/>
            <w:r w:rsidRPr="00CB7918">
              <w:rPr>
                <w:rFonts w:ascii="Times New Roman" w:hAnsi="Times New Roman"/>
              </w:rPr>
              <w:t>Įranga</w:t>
            </w:r>
            <w:proofErr w:type="spellEnd"/>
            <w:r w:rsidRPr="00CB7918">
              <w:rPr>
                <w:rFonts w:ascii="Times New Roman" w:hAnsi="Times New Roman"/>
              </w:rPr>
              <w:t xml:space="preserve"> </w:t>
            </w:r>
            <w:proofErr w:type="spellStart"/>
            <w:r w:rsidRPr="00CB7918">
              <w:rPr>
                <w:rFonts w:ascii="Times New Roman" w:hAnsi="Times New Roman"/>
              </w:rPr>
              <w:t>turi</w:t>
            </w:r>
            <w:proofErr w:type="spellEnd"/>
            <w:r w:rsidRPr="00CB7918">
              <w:rPr>
                <w:rFonts w:ascii="Times New Roman" w:hAnsi="Times New Roman"/>
              </w:rPr>
              <w:t xml:space="preserve"> </w:t>
            </w:r>
            <w:proofErr w:type="spellStart"/>
            <w:r w:rsidRPr="00CB7918">
              <w:rPr>
                <w:rFonts w:ascii="Times New Roman" w:hAnsi="Times New Roman"/>
              </w:rPr>
              <w:t>būti</w:t>
            </w:r>
            <w:proofErr w:type="spellEnd"/>
            <w:r w:rsidRPr="00CB7918">
              <w:rPr>
                <w:rFonts w:ascii="Times New Roman" w:hAnsi="Times New Roman"/>
              </w:rPr>
              <w:t xml:space="preserve"> </w:t>
            </w:r>
            <w:proofErr w:type="spellStart"/>
            <w:r w:rsidRPr="00CB7918">
              <w:rPr>
                <w:rFonts w:ascii="Times New Roman" w:hAnsi="Times New Roman"/>
              </w:rPr>
              <w:t>nauja</w:t>
            </w:r>
            <w:proofErr w:type="spellEnd"/>
            <w:r w:rsidRPr="00CB7918">
              <w:rPr>
                <w:rFonts w:ascii="Times New Roman" w:hAnsi="Times New Roman"/>
              </w:rPr>
              <w:t xml:space="preserve">, </w:t>
            </w:r>
            <w:proofErr w:type="spellStart"/>
            <w:r w:rsidRPr="00CB7918">
              <w:rPr>
                <w:rFonts w:ascii="Times New Roman" w:hAnsi="Times New Roman"/>
              </w:rPr>
              <w:t>nenaudota</w:t>
            </w:r>
            <w:proofErr w:type="spellEnd"/>
            <w:r w:rsidRPr="00CB7918">
              <w:rPr>
                <w:rFonts w:ascii="Times New Roman" w:hAnsi="Times New Roman"/>
              </w:rPr>
              <w:t xml:space="preserve">, </w:t>
            </w:r>
            <w:proofErr w:type="spellStart"/>
            <w:r w:rsidRPr="00CB7918">
              <w:rPr>
                <w:rFonts w:ascii="Times New Roman" w:hAnsi="Times New Roman"/>
              </w:rPr>
              <w:t>pristatoma</w:t>
            </w:r>
            <w:proofErr w:type="spellEnd"/>
            <w:r w:rsidRPr="00CB7918">
              <w:rPr>
                <w:rFonts w:ascii="Times New Roman" w:hAnsi="Times New Roman"/>
              </w:rPr>
              <w:t xml:space="preserve"> </w:t>
            </w:r>
            <w:proofErr w:type="spellStart"/>
            <w:r w:rsidRPr="00CB7918">
              <w:rPr>
                <w:rFonts w:ascii="Times New Roman" w:hAnsi="Times New Roman"/>
              </w:rPr>
              <w:t>originaliame</w:t>
            </w:r>
            <w:proofErr w:type="spellEnd"/>
            <w:r w:rsidRPr="00CB7918">
              <w:rPr>
                <w:rFonts w:ascii="Times New Roman" w:hAnsi="Times New Roman"/>
              </w:rPr>
              <w:t xml:space="preserve"> </w:t>
            </w:r>
            <w:proofErr w:type="spellStart"/>
            <w:r w:rsidRPr="00CB7918">
              <w:rPr>
                <w:rFonts w:ascii="Times New Roman" w:hAnsi="Times New Roman"/>
              </w:rPr>
              <w:t>gamykliniame</w:t>
            </w:r>
            <w:proofErr w:type="spellEnd"/>
            <w:r w:rsidRPr="00CB7918">
              <w:rPr>
                <w:rFonts w:ascii="Times New Roman" w:hAnsi="Times New Roman"/>
              </w:rPr>
              <w:t xml:space="preserve"> </w:t>
            </w:r>
            <w:proofErr w:type="spellStart"/>
            <w:r w:rsidRPr="00CB7918">
              <w:rPr>
                <w:rFonts w:ascii="Times New Roman" w:hAnsi="Times New Roman"/>
              </w:rPr>
              <w:t>įpakavime</w:t>
            </w:r>
            <w:proofErr w:type="spellEnd"/>
            <w:r w:rsidRPr="00CB7918">
              <w:rPr>
                <w:rFonts w:ascii="Times New Roman" w:hAnsi="Times New Roman"/>
              </w:rPr>
              <w:t>.</w:t>
            </w:r>
          </w:p>
        </w:tc>
        <w:tc>
          <w:tcPr>
            <w:tcW w:w="3254" w:type="dxa"/>
            <w:tcBorders>
              <w:top w:val="single" w:sz="4" w:space="0" w:color="auto"/>
              <w:left w:val="single" w:sz="4" w:space="0" w:color="auto"/>
              <w:bottom w:val="single" w:sz="4" w:space="0" w:color="auto"/>
              <w:right w:val="single" w:sz="4" w:space="0" w:color="auto"/>
            </w:tcBorders>
          </w:tcPr>
          <w:p w14:paraId="54ADADEF" w14:textId="77777777" w:rsidR="005C589F" w:rsidRPr="00CB7918" w:rsidRDefault="005C589F" w:rsidP="005C589F">
            <w:pPr>
              <w:ind w:left="720"/>
              <w:contextualSpacing/>
              <w:rPr>
                <w:rFonts w:ascii="Times New Roman" w:hAnsi="Times New Roman"/>
              </w:rPr>
            </w:pPr>
          </w:p>
        </w:tc>
      </w:tr>
      <w:tr w:rsidR="005C589F" w:rsidRPr="00CB7918" w14:paraId="5CDA2F4A" w14:textId="6BD16971" w:rsidTr="004624F2">
        <w:tc>
          <w:tcPr>
            <w:tcW w:w="570" w:type="dxa"/>
            <w:tcBorders>
              <w:top w:val="single" w:sz="4" w:space="0" w:color="auto"/>
              <w:left w:val="single" w:sz="4" w:space="0" w:color="auto"/>
              <w:bottom w:val="single" w:sz="4" w:space="0" w:color="auto"/>
              <w:right w:val="single" w:sz="4" w:space="0" w:color="auto"/>
            </w:tcBorders>
          </w:tcPr>
          <w:p w14:paraId="26138B40" w14:textId="1FEC3027" w:rsidR="005C589F" w:rsidRPr="00CB7918" w:rsidRDefault="00624D8A" w:rsidP="0039472B">
            <w:pPr>
              <w:spacing w:line="278" w:lineRule="auto"/>
              <w:rPr>
                <w:rFonts w:ascii="Times New Roman" w:hAnsi="Times New Roman"/>
              </w:rPr>
            </w:pPr>
            <w:r w:rsidRPr="00CB7918">
              <w:rPr>
                <w:rFonts w:ascii="Times New Roman" w:hAnsi="Times New Roman"/>
              </w:rPr>
              <w:t>1</w:t>
            </w:r>
            <w:r>
              <w:rPr>
                <w:rFonts w:ascii="Times New Roman" w:hAnsi="Times New Roman"/>
              </w:rPr>
              <w:t>8</w:t>
            </w:r>
            <w:r w:rsidR="005C589F" w:rsidRPr="00CB7918">
              <w:rPr>
                <w:rFonts w:ascii="Times New Roman" w:hAnsi="Times New Roman"/>
              </w:rPr>
              <w:t>.</w:t>
            </w:r>
          </w:p>
        </w:tc>
        <w:tc>
          <w:tcPr>
            <w:tcW w:w="2384" w:type="dxa"/>
            <w:tcBorders>
              <w:top w:val="single" w:sz="4" w:space="0" w:color="auto"/>
              <w:left w:val="single" w:sz="4" w:space="0" w:color="auto"/>
              <w:bottom w:val="single" w:sz="4" w:space="0" w:color="auto"/>
              <w:right w:val="single" w:sz="4" w:space="0" w:color="auto"/>
            </w:tcBorders>
          </w:tcPr>
          <w:p w14:paraId="56D1CB86" w14:textId="77777777" w:rsidR="005C589F" w:rsidRPr="00CB7918" w:rsidRDefault="005C589F" w:rsidP="0039472B">
            <w:pPr>
              <w:spacing w:line="278" w:lineRule="auto"/>
              <w:rPr>
                <w:rFonts w:ascii="Times New Roman" w:hAnsi="Times New Roman"/>
              </w:rPr>
            </w:pPr>
            <w:proofErr w:type="spellStart"/>
            <w:r w:rsidRPr="00CB7918">
              <w:rPr>
                <w:rFonts w:ascii="Times New Roman" w:hAnsi="Times New Roman"/>
              </w:rPr>
              <w:t>Garantinis</w:t>
            </w:r>
            <w:proofErr w:type="spellEnd"/>
            <w:r w:rsidRPr="00CB7918">
              <w:rPr>
                <w:rFonts w:ascii="Times New Roman" w:hAnsi="Times New Roman"/>
              </w:rPr>
              <w:t xml:space="preserve"> </w:t>
            </w:r>
            <w:proofErr w:type="spellStart"/>
            <w:r w:rsidRPr="00CB7918">
              <w:rPr>
                <w:rFonts w:ascii="Times New Roman" w:hAnsi="Times New Roman"/>
              </w:rPr>
              <w:t>laikotarpis</w:t>
            </w:r>
            <w:proofErr w:type="spellEnd"/>
          </w:p>
        </w:tc>
        <w:tc>
          <w:tcPr>
            <w:tcW w:w="3851" w:type="dxa"/>
            <w:tcBorders>
              <w:top w:val="single" w:sz="4" w:space="0" w:color="auto"/>
              <w:left w:val="single" w:sz="4" w:space="0" w:color="auto"/>
              <w:bottom w:val="single" w:sz="4" w:space="0" w:color="auto"/>
              <w:right w:val="single" w:sz="4" w:space="0" w:color="auto"/>
            </w:tcBorders>
          </w:tcPr>
          <w:p w14:paraId="4979B323" w14:textId="77777777" w:rsidR="005C589F" w:rsidRPr="00CB7918" w:rsidRDefault="005C589F" w:rsidP="004624F2">
            <w:pPr>
              <w:jc w:val="both"/>
              <w:rPr>
                <w:rFonts w:ascii="Times New Roman" w:hAnsi="Times New Roman"/>
              </w:rPr>
            </w:pPr>
            <w:r w:rsidRPr="00CB7918">
              <w:rPr>
                <w:rFonts w:ascii="Times New Roman" w:hAnsi="Times New Roman"/>
              </w:rPr>
              <w:t xml:space="preserve">Ne </w:t>
            </w:r>
            <w:proofErr w:type="spellStart"/>
            <w:r w:rsidRPr="00CB7918">
              <w:rPr>
                <w:rFonts w:ascii="Times New Roman" w:hAnsi="Times New Roman"/>
              </w:rPr>
              <w:t>mažiau</w:t>
            </w:r>
            <w:proofErr w:type="spellEnd"/>
            <w:r w:rsidRPr="00CB7918">
              <w:rPr>
                <w:rFonts w:ascii="Times New Roman" w:hAnsi="Times New Roman"/>
              </w:rPr>
              <w:t xml:space="preserve"> </w:t>
            </w:r>
            <w:proofErr w:type="spellStart"/>
            <w:r w:rsidRPr="00CB7918">
              <w:rPr>
                <w:rFonts w:ascii="Times New Roman" w:hAnsi="Times New Roman"/>
              </w:rPr>
              <w:t>kaip</w:t>
            </w:r>
            <w:proofErr w:type="spellEnd"/>
            <w:r w:rsidRPr="00CB7918">
              <w:rPr>
                <w:rFonts w:ascii="Times New Roman" w:hAnsi="Times New Roman"/>
              </w:rPr>
              <w:t xml:space="preserve"> 12 </w:t>
            </w:r>
            <w:proofErr w:type="spellStart"/>
            <w:r w:rsidRPr="00CB7918">
              <w:rPr>
                <w:rFonts w:ascii="Times New Roman" w:hAnsi="Times New Roman"/>
              </w:rPr>
              <w:t>mėn</w:t>
            </w:r>
            <w:proofErr w:type="spellEnd"/>
            <w:r w:rsidRPr="00CB7918">
              <w:rPr>
                <w:rFonts w:ascii="Times New Roman" w:hAnsi="Times New Roman"/>
              </w:rPr>
              <w:t>.</w:t>
            </w:r>
          </w:p>
        </w:tc>
        <w:tc>
          <w:tcPr>
            <w:tcW w:w="3254" w:type="dxa"/>
            <w:tcBorders>
              <w:top w:val="single" w:sz="4" w:space="0" w:color="auto"/>
              <w:left w:val="single" w:sz="4" w:space="0" w:color="auto"/>
              <w:bottom w:val="single" w:sz="4" w:space="0" w:color="auto"/>
              <w:right w:val="single" w:sz="4" w:space="0" w:color="auto"/>
            </w:tcBorders>
          </w:tcPr>
          <w:p w14:paraId="5BC6F7EE" w14:textId="77777777" w:rsidR="005C589F" w:rsidRPr="00CB7918" w:rsidRDefault="005C589F" w:rsidP="0039472B">
            <w:pPr>
              <w:rPr>
                <w:rFonts w:ascii="Times New Roman" w:hAnsi="Times New Roman"/>
              </w:rPr>
            </w:pPr>
          </w:p>
        </w:tc>
      </w:tr>
    </w:tbl>
    <w:p w14:paraId="3955011A" w14:textId="299D0484" w:rsidR="00BC2EA5" w:rsidRDefault="00BC2EA5"/>
    <w:p w14:paraId="5D5C75A3" w14:textId="77777777" w:rsidR="00C24FC3" w:rsidRDefault="00C24FC3"/>
    <w:p w14:paraId="0AE973E0" w14:textId="7A3EB1A4" w:rsidR="003A2EFD" w:rsidRPr="009F0185" w:rsidRDefault="00C24FC3">
      <w:pPr>
        <w:rPr>
          <w:rFonts w:ascii="Times New Roman" w:hAnsi="Times New Roman" w:cs="Times New Roman"/>
          <w:b/>
          <w:bCs/>
          <w:sz w:val="24"/>
          <w:szCs w:val="24"/>
        </w:rPr>
      </w:pPr>
      <w:r w:rsidRPr="009F0185">
        <w:rPr>
          <w:rFonts w:ascii="Times New Roman" w:hAnsi="Times New Roman" w:cs="Times New Roman"/>
          <w:b/>
          <w:bCs/>
          <w:sz w:val="24"/>
          <w:szCs w:val="24"/>
        </w:rPr>
        <w:t xml:space="preserve">2 pirkimo objekto dalis: </w:t>
      </w:r>
      <w:r w:rsidR="002676A5">
        <w:rPr>
          <w:rFonts w:ascii="Times New Roman" w:hAnsi="Times New Roman" w:cs="Times New Roman"/>
          <w:b/>
          <w:bCs/>
          <w:spacing w:val="-1"/>
          <w:sz w:val="24"/>
          <w:szCs w:val="24"/>
        </w:rPr>
        <w:t>M</w:t>
      </w:r>
      <w:r w:rsidR="002676A5" w:rsidRPr="009F0185">
        <w:rPr>
          <w:rFonts w:ascii="Times New Roman" w:hAnsi="Times New Roman" w:cs="Times New Roman"/>
          <w:b/>
          <w:bCs/>
          <w:spacing w:val="-1"/>
          <w:sz w:val="24"/>
          <w:szCs w:val="24"/>
        </w:rPr>
        <w:t xml:space="preserve">ikrotūrių </w:t>
      </w:r>
      <w:r w:rsidR="00C52F1C" w:rsidRPr="009F0185">
        <w:rPr>
          <w:rFonts w:ascii="Times New Roman" w:hAnsi="Times New Roman" w:cs="Times New Roman"/>
          <w:b/>
          <w:bCs/>
          <w:spacing w:val="-1"/>
          <w:sz w:val="24"/>
          <w:szCs w:val="24"/>
        </w:rPr>
        <w:t>spektrofotometras.</w:t>
      </w:r>
    </w:p>
    <w:tbl>
      <w:tblPr>
        <w:tblStyle w:val="Lentelstinklelis1"/>
        <w:tblW w:w="10206" w:type="dxa"/>
        <w:tblInd w:w="-572" w:type="dxa"/>
        <w:tblLook w:val="04A0" w:firstRow="1" w:lastRow="0" w:firstColumn="1" w:lastColumn="0" w:noHBand="0" w:noVBand="1"/>
      </w:tblPr>
      <w:tblGrid>
        <w:gridCol w:w="570"/>
        <w:gridCol w:w="2409"/>
        <w:gridCol w:w="3826"/>
        <w:gridCol w:w="3401"/>
      </w:tblGrid>
      <w:tr w:rsidR="005C589F" w:rsidRPr="000A0E68" w14:paraId="181B7C64" w14:textId="0DFDFD76" w:rsidTr="005C589F">
        <w:tc>
          <w:tcPr>
            <w:tcW w:w="567" w:type="dxa"/>
            <w:tcBorders>
              <w:top w:val="single" w:sz="4" w:space="0" w:color="auto"/>
              <w:left w:val="single" w:sz="4" w:space="0" w:color="auto"/>
              <w:bottom w:val="single" w:sz="4" w:space="0" w:color="auto"/>
              <w:right w:val="single" w:sz="4" w:space="0" w:color="auto"/>
            </w:tcBorders>
            <w:hideMark/>
          </w:tcPr>
          <w:p w14:paraId="390F1FA2" w14:textId="77777777" w:rsidR="005C589F" w:rsidRPr="000A0E68" w:rsidRDefault="005C589F" w:rsidP="006D51DC">
            <w:pPr>
              <w:rPr>
                <w:rFonts w:ascii="Times New Roman" w:hAnsi="Times New Roman"/>
                <w:b/>
                <w:color w:val="000000" w:themeColor="text1"/>
              </w:rPr>
            </w:pPr>
            <w:r w:rsidRPr="000A0E68">
              <w:rPr>
                <w:rFonts w:ascii="Times New Roman" w:hAnsi="Times New Roman"/>
                <w:b/>
                <w:color w:val="000000" w:themeColor="text1"/>
              </w:rPr>
              <w:t>Eil. Nr.</w:t>
            </w:r>
          </w:p>
        </w:tc>
        <w:tc>
          <w:tcPr>
            <w:tcW w:w="2410" w:type="dxa"/>
            <w:tcBorders>
              <w:top w:val="single" w:sz="4" w:space="0" w:color="auto"/>
              <w:left w:val="single" w:sz="4" w:space="0" w:color="auto"/>
              <w:bottom w:val="single" w:sz="4" w:space="0" w:color="auto"/>
              <w:right w:val="single" w:sz="4" w:space="0" w:color="auto"/>
            </w:tcBorders>
            <w:hideMark/>
          </w:tcPr>
          <w:p w14:paraId="143D59BA" w14:textId="77777777" w:rsidR="005C589F" w:rsidRPr="000A0E68" w:rsidRDefault="005C589F" w:rsidP="006D51DC">
            <w:pPr>
              <w:spacing w:line="278" w:lineRule="auto"/>
              <w:rPr>
                <w:rFonts w:ascii="Times New Roman" w:hAnsi="Times New Roman"/>
                <w:b/>
              </w:rPr>
            </w:pPr>
            <w:proofErr w:type="spellStart"/>
            <w:r w:rsidRPr="000A0E68">
              <w:rPr>
                <w:rFonts w:ascii="Times New Roman" w:hAnsi="Times New Roman"/>
                <w:b/>
              </w:rPr>
              <w:t>Prietaiso</w:t>
            </w:r>
            <w:proofErr w:type="spellEnd"/>
            <w:r w:rsidRPr="000A0E68">
              <w:rPr>
                <w:rFonts w:ascii="Times New Roman" w:hAnsi="Times New Roman"/>
                <w:b/>
              </w:rPr>
              <w:t xml:space="preserve"> </w:t>
            </w:r>
            <w:proofErr w:type="spellStart"/>
            <w:r w:rsidRPr="000A0E68">
              <w:rPr>
                <w:rFonts w:ascii="Times New Roman" w:hAnsi="Times New Roman"/>
                <w:b/>
              </w:rPr>
              <w:t>parametrai</w:t>
            </w:r>
            <w:proofErr w:type="spellEnd"/>
          </w:p>
        </w:tc>
        <w:tc>
          <w:tcPr>
            <w:tcW w:w="3827" w:type="dxa"/>
            <w:tcBorders>
              <w:top w:val="single" w:sz="4" w:space="0" w:color="auto"/>
              <w:left w:val="single" w:sz="4" w:space="0" w:color="auto"/>
              <w:bottom w:val="single" w:sz="4" w:space="0" w:color="auto"/>
              <w:right w:val="single" w:sz="4" w:space="0" w:color="auto"/>
            </w:tcBorders>
          </w:tcPr>
          <w:p w14:paraId="10A8002D" w14:textId="403C2170" w:rsidR="005C589F" w:rsidRPr="000A0E68" w:rsidRDefault="005C589F" w:rsidP="006D51DC">
            <w:pPr>
              <w:spacing w:line="278" w:lineRule="auto"/>
              <w:rPr>
                <w:rFonts w:ascii="Times New Roman" w:hAnsi="Times New Roman"/>
                <w:b/>
              </w:rPr>
            </w:pPr>
            <w:proofErr w:type="spellStart"/>
            <w:r w:rsidRPr="000A0E68">
              <w:rPr>
                <w:rFonts w:ascii="Times New Roman" w:hAnsi="Times New Roman"/>
                <w:b/>
              </w:rPr>
              <w:t>Reikalaujamų</w:t>
            </w:r>
            <w:proofErr w:type="spellEnd"/>
            <w:r w:rsidRPr="000A0E68">
              <w:rPr>
                <w:rFonts w:ascii="Times New Roman" w:hAnsi="Times New Roman"/>
                <w:b/>
              </w:rPr>
              <w:t xml:space="preserve"> </w:t>
            </w:r>
            <w:proofErr w:type="spellStart"/>
            <w:r w:rsidRPr="000A0E68">
              <w:rPr>
                <w:rFonts w:ascii="Times New Roman" w:hAnsi="Times New Roman"/>
                <w:b/>
              </w:rPr>
              <w:t>parametrų</w:t>
            </w:r>
            <w:proofErr w:type="spellEnd"/>
            <w:r w:rsidRPr="000A0E68">
              <w:rPr>
                <w:rFonts w:ascii="Times New Roman" w:hAnsi="Times New Roman"/>
                <w:b/>
              </w:rPr>
              <w:t xml:space="preserve"> </w:t>
            </w:r>
            <w:proofErr w:type="spellStart"/>
            <w:r w:rsidR="006D6EAF" w:rsidRPr="000A0E68">
              <w:rPr>
                <w:rFonts w:ascii="Times New Roman" w:hAnsi="Times New Roman"/>
                <w:b/>
              </w:rPr>
              <w:t>reikšmė</w:t>
            </w:r>
            <w:proofErr w:type="spellEnd"/>
          </w:p>
        </w:tc>
        <w:tc>
          <w:tcPr>
            <w:tcW w:w="3402" w:type="dxa"/>
            <w:tcBorders>
              <w:top w:val="single" w:sz="4" w:space="0" w:color="auto"/>
              <w:left w:val="single" w:sz="4" w:space="0" w:color="auto"/>
              <w:bottom w:val="single" w:sz="4" w:space="0" w:color="auto"/>
              <w:right w:val="single" w:sz="4" w:space="0" w:color="auto"/>
            </w:tcBorders>
          </w:tcPr>
          <w:p w14:paraId="63F16305" w14:textId="07845938" w:rsidR="005C589F" w:rsidRPr="000A0E68" w:rsidRDefault="005C589F" w:rsidP="006D51DC">
            <w:pPr>
              <w:spacing w:line="278" w:lineRule="auto"/>
              <w:rPr>
                <w:rFonts w:ascii="Times New Roman" w:hAnsi="Times New Roman"/>
                <w:b/>
              </w:rPr>
            </w:pPr>
            <w:proofErr w:type="spellStart"/>
            <w:r w:rsidRPr="000A0E68">
              <w:rPr>
                <w:rFonts w:ascii="Times New Roman" w:hAnsi="Times New Roman"/>
                <w:b/>
              </w:rPr>
              <w:t>Tiekėjo</w:t>
            </w:r>
            <w:proofErr w:type="spellEnd"/>
            <w:r w:rsidRPr="000A0E68">
              <w:rPr>
                <w:rFonts w:ascii="Times New Roman" w:hAnsi="Times New Roman"/>
                <w:b/>
              </w:rPr>
              <w:t xml:space="preserve"> </w:t>
            </w:r>
            <w:proofErr w:type="spellStart"/>
            <w:r w:rsidRPr="000A0E68">
              <w:rPr>
                <w:rFonts w:ascii="Times New Roman" w:hAnsi="Times New Roman"/>
                <w:b/>
              </w:rPr>
              <w:t>siūlomi</w:t>
            </w:r>
            <w:proofErr w:type="spellEnd"/>
            <w:r w:rsidRPr="000A0E68">
              <w:rPr>
                <w:rFonts w:ascii="Times New Roman" w:hAnsi="Times New Roman"/>
                <w:b/>
              </w:rPr>
              <w:t xml:space="preserve"> </w:t>
            </w:r>
            <w:proofErr w:type="spellStart"/>
            <w:r w:rsidRPr="000A0E68">
              <w:rPr>
                <w:rFonts w:ascii="Times New Roman" w:hAnsi="Times New Roman"/>
                <w:b/>
              </w:rPr>
              <w:t>parametrai</w:t>
            </w:r>
            <w:proofErr w:type="spellEnd"/>
          </w:p>
        </w:tc>
      </w:tr>
      <w:tr w:rsidR="005C589F" w:rsidRPr="000A0E68" w14:paraId="4654A896" w14:textId="77777777" w:rsidTr="005C589F">
        <w:tc>
          <w:tcPr>
            <w:tcW w:w="567" w:type="dxa"/>
            <w:tcBorders>
              <w:top w:val="single" w:sz="4" w:space="0" w:color="auto"/>
              <w:left w:val="single" w:sz="4" w:space="0" w:color="auto"/>
              <w:bottom w:val="single" w:sz="4" w:space="0" w:color="auto"/>
              <w:right w:val="single" w:sz="4" w:space="0" w:color="auto"/>
            </w:tcBorders>
          </w:tcPr>
          <w:p w14:paraId="64A598D2" w14:textId="38D4609A" w:rsidR="005C589F" w:rsidRPr="000A0E68" w:rsidRDefault="005C589F" w:rsidP="005C589F">
            <w:pPr>
              <w:jc w:val="center"/>
              <w:rPr>
                <w:rFonts w:ascii="Times New Roman" w:hAnsi="Times New Roman"/>
                <w:b/>
                <w:color w:val="000000" w:themeColor="text1"/>
              </w:rPr>
            </w:pPr>
            <w:r w:rsidRPr="000A0E68">
              <w:rPr>
                <w:rFonts w:ascii="Times New Roman" w:hAnsi="Times New Roman"/>
                <w:b/>
                <w:color w:val="000000" w:themeColor="text1"/>
              </w:rPr>
              <w:t>1</w:t>
            </w:r>
          </w:p>
        </w:tc>
        <w:tc>
          <w:tcPr>
            <w:tcW w:w="2410" w:type="dxa"/>
            <w:tcBorders>
              <w:top w:val="single" w:sz="4" w:space="0" w:color="auto"/>
              <w:left w:val="single" w:sz="4" w:space="0" w:color="auto"/>
              <w:bottom w:val="single" w:sz="4" w:space="0" w:color="auto"/>
              <w:right w:val="single" w:sz="4" w:space="0" w:color="auto"/>
            </w:tcBorders>
          </w:tcPr>
          <w:p w14:paraId="3FE4AE78" w14:textId="468AD32E" w:rsidR="005C589F" w:rsidRPr="000A0E68" w:rsidRDefault="005C589F" w:rsidP="005C589F">
            <w:pPr>
              <w:spacing w:line="278" w:lineRule="auto"/>
              <w:jc w:val="center"/>
              <w:rPr>
                <w:rFonts w:ascii="Times New Roman" w:hAnsi="Times New Roman"/>
                <w:b/>
              </w:rPr>
            </w:pPr>
            <w:r w:rsidRPr="000A0E68">
              <w:rPr>
                <w:rFonts w:ascii="Times New Roman" w:hAnsi="Times New Roman"/>
                <w:b/>
              </w:rPr>
              <w:t>2</w:t>
            </w:r>
          </w:p>
        </w:tc>
        <w:tc>
          <w:tcPr>
            <w:tcW w:w="3827" w:type="dxa"/>
            <w:tcBorders>
              <w:top w:val="single" w:sz="4" w:space="0" w:color="auto"/>
              <w:left w:val="single" w:sz="4" w:space="0" w:color="auto"/>
              <w:bottom w:val="single" w:sz="4" w:space="0" w:color="auto"/>
              <w:right w:val="single" w:sz="4" w:space="0" w:color="auto"/>
            </w:tcBorders>
          </w:tcPr>
          <w:p w14:paraId="430606F0" w14:textId="56D46061" w:rsidR="005C589F" w:rsidRPr="000A0E68" w:rsidRDefault="005C589F" w:rsidP="005C589F">
            <w:pPr>
              <w:spacing w:line="278" w:lineRule="auto"/>
              <w:jc w:val="center"/>
              <w:rPr>
                <w:rFonts w:ascii="Times New Roman" w:hAnsi="Times New Roman"/>
                <w:b/>
              </w:rPr>
            </w:pPr>
            <w:r w:rsidRPr="000A0E68">
              <w:rPr>
                <w:rFonts w:ascii="Times New Roman" w:hAnsi="Times New Roman"/>
                <w:b/>
              </w:rPr>
              <w:t>3</w:t>
            </w:r>
          </w:p>
        </w:tc>
        <w:tc>
          <w:tcPr>
            <w:tcW w:w="3402" w:type="dxa"/>
            <w:tcBorders>
              <w:top w:val="single" w:sz="4" w:space="0" w:color="auto"/>
              <w:left w:val="single" w:sz="4" w:space="0" w:color="auto"/>
              <w:bottom w:val="single" w:sz="4" w:space="0" w:color="auto"/>
              <w:right w:val="single" w:sz="4" w:space="0" w:color="auto"/>
            </w:tcBorders>
          </w:tcPr>
          <w:p w14:paraId="5944FAC1" w14:textId="2C824CD2" w:rsidR="005C589F" w:rsidRPr="000A0E68" w:rsidRDefault="005C589F" w:rsidP="005C589F">
            <w:pPr>
              <w:spacing w:line="278" w:lineRule="auto"/>
              <w:jc w:val="center"/>
              <w:rPr>
                <w:rFonts w:ascii="Times New Roman" w:hAnsi="Times New Roman"/>
                <w:b/>
              </w:rPr>
            </w:pPr>
            <w:r w:rsidRPr="000A0E68">
              <w:rPr>
                <w:rFonts w:ascii="Times New Roman" w:hAnsi="Times New Roman"/>
                <w:b/>
              </w:rPr>
              <w:t>4</w:t>
            </w:r>
          </w:p>
        </w:tc>
      </w:tr>
      <w:tr w:rsidR="005C589F" w:rsidRPr="000A0E68" w14:paraId="6C047FBA" w14:textId="187B7465" w:rsidTr="005C589F">
        <w:tc>
          <w:tcPr>
            <w:tcW w:w="567" w:type="dxa"/>
            <w:tcBorders>
              <w:top w:val="single" w:sz="4" w:space="0" w:color="auto"/>
              <w:left w:val="single" w:sz="4" w:space="0" w:color="auto"/>
              <w:bottom w:val="single" w:sz="4" w:space="0" w:color="auto"/>
              <w:right w:val="single" w:sz="4" w:space="0" w:color="auto"/>
            </w:tcBorders>
            <w:hideMark/>
          </w:tcPr>
          <w:p w14:paraId="717FCB16" w14:textId="77777777" w:rsidR="005C589F" w:rsidRPr="000A0E68" w:rsidRDefault="005C589F" w:rsidP="006D51DC">
            <w:pPr>
              <w:rPr>
                <w:rFonts w:ascii="Times New Roman" w:hAnsi="Times New Roman"/>
                <w:color w:val="000000" w:themeColor="text1"/>
              </w:rPr>
            </w:pPr>
            <w:r w:rsidRPr="000A0E68">
              <w:rPr>
                <w:rFonts w:ascii="Times New Roman" w:hAnsi="Times New Roman"/>
                <w:color w:val="000000" w:themeColor="text1"/>
              </w:rPr>
              <w:t>1.</w:t>
            </w:r>
          </w:p>
        </w:tc>
        <w:tc>
          <w:tcPr>
            <w:tcW w:w="2410" w:type="dxa"/>
            <w:tcBorders>
              <w:top w:val="single" w:sz="4" w:space="0" w:color="auto"/>
              <w:left w:val="single" w:sz="4" w:space="0" w:color="auto"/>
              <w:bottom w:val="single" w:sz="4" w:space="0" w:color="auto"/>
              <w:right w:val="single" w:sz="4" w:space="0" w:color="auto"/>
            </w:tcBorders>
            <w:hideMark/>
          </w:tcPr>
          <w:p w14:paraId="4E9F0520" w14:textId="77777777" w:rsidR="005C589F" w:rsidRPr="000A0E68" w:rsidRDefault="005C589F" w:rsidP="006D51DC">
            <w:pPr>
              <w:rPr>
                <w:rFonts w:ascii="Times New Roman" w:hAnsi="Times New Roman"/>
                <w:color w:val="000000" w:themeColor="text1"/>
              </w:rPr>
            </w:pPr>
            <w:proofErr w:type="spellStart"/>
            <w:r w:rsidRPr="000A0E68">
              <w:rPr>
                <w:rFonts w:ascii="Times New Roman" w:hAnsi="Times New Roman"/>
                <w:color w:val="000000" w:themeColor="text1"/>
              </w:rPr>
              <w:t>Paskirtis</w:t>
            </w:r>
            <w:proofErr w:type="spellEnd"/>
          </w:p>
        </w:tc>
        <w:tc>
          <w:tcPr>
            <w:tcW w:w="3827" w:type="dxa"/>
            <w:tcBorders>
              <w:top w:val="single" w:sz="4" w:space="0" w:color="auto"/>
              <w:left w:val="single" w:sz="4" w:space="0" w:color="auto"/>
              <w:bottom w:val="single" w:sz="4" w:space="0" w:color="auto"/>
              <w:right w:val="single" w:sz="4" w:space="0" w:color="auto"/>
            </w:tcBorders>
            <w:hideMark/>
          </w:tcPr>
          <w:p w14:paraId="45947976" w14:textId="77777777" w:rsidR="005C589F" w:rsidRPr="000A0E68" w:rsidRDefault="005C589F" w:rsidP="006D51DC">
            <w:pPr>
              <w:rPr>
                <w:rFonts w:ascii="Times New Roman" w:hAnsi="Times New Roman"/>
                <w:color w:val="000000" w:themeColor="text1"/>
              </w:rPr>
            </w:pPr>
            <w:proofErr w:type="spellStart"/>
            <w:r w:rsidRPr="000A0E68">
              <w:rPr>
                <w:rFonts w:ascii="Times New Roman" w:hAnsi="Times New Roman"/>
                <w:color w:val="000000" w:themeColor="text1"/>
              </w:rPr>
              <w:t>Mikrotūrių</w:t>
            </w:r>
            <w:proofErr w:type="spellEnd"/>
            <w:r w:rsidRPr="000A0E68">
              <w:rPr>
                <w:rFonts w:ascii="Times New Roman" w:hAnsi="Times New Roman"/>
                <w:color w:val="000000" w:themeColor="text1"/>
              </w:rPr>
              <w:t xml:space="preserve"> </w:t>
            </w:r>
            <w:proofErr w:type="spellStart"/>
            <w:r w:rsidRPr="000A0E68">
              <w:rPr>
                <w:rFonts w:ascii="Times New Roman" w:hAnsi="Times New Roman"/>
                <w:color w:val="000000" w:themeColor="text1"/>
              </w:rPr>
              <w:t>spektrofotometras</w:t>
            </w:r>
            <w:proofErr w:type="spellEnd"/>
            <w:r w:rsidRPr="000A0E68">
              <w:rPr>
                <w:rFonts w:ascii="Times New Roman" w:hAnsi="Times New Roman"/>
                <w:color w:val="000000" w:themeColor="text1"/>
              </w:rPr>
              <w:t>.</w:t>
            </w:r>
          </w:p>
        </w:tc>
        <w:tc>
          <w:tcPr>
            <w:tcW w:w="3402" w:type="dxa"/>
            <w:tcBorders>
              <w:top w:val="single" w:sz="4" w:space="0" w:color="auto"/>
              <w:left w:val="single" w:sz="4" w:space="0" w:color="auto"/>
              <w:bottom w:val="single" w:sz="4" w:space="0" w:color="auto"/>
              <w:right w:val="single" w:sz="4" w:space="0" w:color="auto"/>
            </w:tcBorders>
          </w:tcPr>
          <w:p w14:paraId="532D1225" w14:textId="77777777" w:rsidR="005C589F" w:rsidRPr="000A0E68" w:rsidRDefault="005C589F" w:rsidP="006D51DC">
            <w:pPr>
              <w:rPr>
                <w:rFonts w:ascii="Times New Roman" w:hAnsi="Times New Roman"/>
                <w:color w:val="000000" w:themeColor="text1"/>
              </w:rPr>
            </w:pPr>
          </w:p>
        </w:tc>
      </w:tr>
      <w:tr w:rsidR="005C589F" w:rsidRPr="000A0E68" w14:paraId="48EFE352" w14:textId="0D8C059D" w:rsidTr="005C589F">
        <w:tc>
          <w:tcPr>
            <w:tcW w:w="567" w:type="dxa"/>
            <w:tcBorders>
              <w:top w:val="single" w:sz="4" w:space="0" w:color="auto"/>
              <w:left w:val="single" w:sz="4" w:space="0" w:color="auto"/>
              <w:bottom w:val="single" w:sz="4" w:space="0" w:color="auto"/>
              <w:right w:val="single" w:sz="4" w:space="0" w:color="auto"/>
            </w:tcBorders>
            <w:hideMark/>
          </w:tcPr>
          <w:p w14:paraId="03A4F6F0" w14:textId="77777777" w:rsidR="005C589F" w:rsidRPr="000A0E68" w:rsidRDefault="005C589F" w:rsidP="006D51DC">
            <w:pPr>
              <w:rPr>
                <w:rFonts w:ascii="Times New Roman" w:hAnsi="Times New Roman"/>
                <w:color w:val="000000" w:themeColor="text1"/>
              </w:rPr>
            </w:pPr>
            <w:r w:rsidRPr="000A0E68">
              <w:rPr>
                <w:rFonts w:ascii="Times New Roman" w:hAnsi="Times New Roman"/>
                <w:color w:val="000000" w:themeColor="text1"/>
              </w:rPr>
              <w:t xml:space="preserve">2. </w:t>
            </w:r>
          </w:p>
        </w:tc>
        <w:tc>
          <w:tcPr>
            <w:tcW w:w="2410" w:type="dxa"/>
            <w:tcBorders>
              <w:top w:val="single" w:sz="4" w:space="0" w:color="auto"/>
              <w:left w:val="single" w:sz="4" w:space="0" w:color="auto"/>
              <w:bottom w:val="single" w:sz="4" w:space="0" w:color="auto"/>
              <w:right w:val="single" w:sz="4" w:space="0" w:color="auto"/>
            </w:tcBorders>
            <w:hideMark/>
          </w:tcPr>
          <w:p w14:paraId="6AA20C1C" w14:textId="46FBA885" w:rsidR="005C589F" w:rsidRPr="000A0E68" w:rsidRDefault="006C0ACB" w:rsidP="006D51DC">
            <w:pPr>
              <w:rPr>
                <w:rFonts w:ascii="Times New Roman" w:hAnsi="Times New Roman"/>
                <w:color w:val="000000" w:themeColor="text1"/>
              </w:rPr>
            </w:pPr>
            <w:proofErr w:type="spellStart"/>
            <w:r w:rsidRPr="000A0E68">
              <w:rPr>
                <w:rFonts w:ascii="Times New Roman" w:hAnsi="Times New Roman"/>
                <w:color w:val="000000" w:themeColor="text1"/>
              </w:rPr>
              <w:t>Sąsajos</w:t>
            </w:r>
            <w:proofErr w:type="spellEnd"/>
            <w:r w:rsidRPr="000A0E68">
              <w:rPr>
                <w:rFonts w:ascii="Times New Roman" w:hAnsi="Times New Roman"/>
                <w:color w:val="000000" w:themeColor="text1"/>
              </w:rPr>
              <w:t xml:space="preserve"> </w:t>
            </w:r>
            <w:proofErr w:type="spellStart"/>
            <w:r w:rsidRPr="000A0E68">
              <w:rPr>
                <w:rFonts w:ascii="Times New Roman" w:hAnsi="Times New Roman"/>
                <w:color w:val="000000" w:themeColor="text1"/>
              </w:rPr>
              <w:t>duomenų</w:t>
            </w:r>
            <w:proofErr w:type="spellEnd"/>
            <w:r w:rsidRPr="000A0E68">
              <w:rPr>
                <w:rFonts w:ascii="Times New Roman" w:hAnsi="Times New Roman"/>
                <w:color w:val="000000" w:themeColor="text1"/>
              </w:rPr>
              <w:t xml:space="preserve"> </w:t>
            </w:r>
            <w:proofErr w:type="spellStart"/>
            <w:r w:rsidRPr="000A0E68">
              <w:rPr>
                <w:rFonts w:ascii="Times New Roman" w:hAnsi="Times New Roman"/>
                <w:color w:val="000000" w:themeColor="text1"/>
              </w:rPr>
              <w:t>perdavimui</w:t>
            </w:r>
            <w:proofErr w:type="spellEnd"/>
          </w:p>
        </w:tc>
        <w:tc>
          <w:tcPr>
            <w:tcW w:w="3827" w:type="dxa"/>
            <w:tcBorders>
              <w:top w:val="single" w:sz="4" w:space="0" w:color="auto"/>
              <w:left w:val="single" w:sz="4" w:space="0" w:color="auto"/>
              <w:bottom w:val="single" w:sz="4" w:space="0" w:color="auto"/>
              <w:right w:val="single" w:sz="4" w:space="0" w:color="auto"/>
            </w:tcBorders>
            <w:hideMark/>
          </w:tcPr>
          <w:p w14:paraId="07E90773" w14:textId="1EB2305B" w:rsidR="006C0ACB" w:rsidRPr="000A0E68" w:rsidRDefault="005C589F" w:rsidP="00935A23">
            <w:pPr>
              <w:pStyle w:val="ListParagraph"/>
              <w:numPr>
                <w:ilvl w:val="0"/>
                <w:numId w:val="7"/>
              </w:numPr>
              <w:rPr>
                <w:rFonts w:ascii="Times New Roman" w:hAnsi="Times New Roman"/>
                <w:color w:val="000000" w:themeColor="text1"/>
              </w:rPr>
            </w:pPr>
            <w:r w:rsidRPr="000A0E68">
              <w:rPr>
                <w:rFonts w:ascii="Times New Roman" w:hAnsi="Times New Roman"/>
                <w:color w:val="000000" w:themeColor="text1"/>
              </w:rPr>
              <w:t>Ne mažiau nei 2 x USB-A</w:t>
            </w:r>
            <w:r w:rsidR="006C0ACB" w:rsidRPr="000A0E68">
              <w:rPr>
                <w:rFonts w:ascii="Times New Roman" w:hAnsi="Times New Roman"/>
                <w:color w:val="000000" w:themeColor="text1"/>
              </w:rPr>
              <w:t xml:space="preserve"> </w:t>
            </w:r>
            <w:proofErr w:type="spellStart"/>
            <w:r w:rsidR="006C0ACB" w:rsidRPr="000A0E68">
              <w:rPr>
                <w:rFonts w:ascii="Times New Roman" w:hAnsi="Times New Roman"/>
                <w:color w:val="000000" w:themeColor="text1"/>
              </w:rPr>
              <w:t>arba</w:t>
            </w:r>
            <w:proofErr w:type="spellEnd"/>
            <w:r w:rsidR="006C0ACB" w:rsidRPr="000A0E68">
              <w:rPr>
                <w:rFonts w:ascii="Times New Roman" w:hAnsi="Times New Roman"/>
                <w:color w:val="000000" w:themeColor="text1"/>
              </w:rPr>
              <w:t xml:space="preserve"> </w:t>
            </w:r>
            <w:proofErr w:type="spellStart"/>
            <w:r w:rsidR="006C0ACB" w:rsidRPr="000A0E68">
              <w:rPr>
                <w:rFonts w:ascii="Times New Roman" w:hAnsi="Times New Roman"/>
                <w:color w:val="000000" w:themeColor="text1"/>
              </w:rPr>
              <w:t>lygiavertės</w:t>
            </w:r>
            <w:proofErr w:type="spellEnd"/>
            <w:r w:rsidR="008F240E" w:rsidRPr="000A0E68">
              <w:rPr>
                <w:rFonts w:ascii="Times New Roman" w:hAnsi="Times New Roman"/>
                <w:color w:val="000000" w:themeColor="text1"/>
              </w:rPr>
              <w:t>.</w:t>
            </w:r>
          </w:p>
          <w:p w14:paraId="0441903C" w14:textId="32BA7B29" w:rsidR="008F240E" w:rsidRPr="000A0E68" w:rsidRDefault="006C0ACB" w:rsidP="00935A23">
            <w:pPr>
              <w:pStyle w:val="ListParagraph"/>
              <w:numPr>
                <w:ilvl w:val="0"/>
                <w:numId w:val="7"/>
              </w:numPr>
              <w:rPr>
                <w:rFonts w:ascii="Times New Roman" w:hAnsi="Times New Roman"/>
                <w:color w:val="000000" w:themeColor="text1"/>
              </w:rPr>
            </w:pPr>
            <w:r w:rsidRPr="000A0E68">
              <w:rPr>
                <w:rFonts w:ascii="Times New Roman" w:hAnsi="Times New Roman"/>
                <w:color w:val="000000" w:themeColor="text1"/>
              </w:rPr>
              <w:t xml:space="preserve">Ne </w:t>
            </w:r>
            <w:proofErr w:type="spellStart"/>
            <w:r w:rsidRPr="000A0E68">
              <w:rPr>
                <w:rFonts w:ascii="Times New Roman" w:hAnsi="Times New Roman"/>
                <w:color w:val="000000" w:themeColor="text1"/>
              </w:rPr>
              <w:t>mažiau</w:t>
            </w:r>
            <w:proofErr w:type="spellEnd"/>
            <w:r w:rsidR="008F240E" w:rsidRPr="000A0E68">
              <w:rPr>
                <w:rFonts w:ascii="Times New Roman" w:hAnsi="Times New Roman"/>
                <w:color w:val="000000" w:themeColor="text1"/>
              </w:rPr>
              <w:t xml:space="preserve"> </w:t>
            </w:r>
            <w:proofErr w:type="spellStart"/>
            <w:r w:rsidR="008F240E" w:rsidRPr="000A0E68">
              <w:rPr>
                <w:rFonts w:ascii="Times New Roman" w:hAnsi="Times New Roman"/>
                <w:color w:val="000000" w:themeColor="text1"/>
              </w:rPr>
              <w:t>kaip</w:t>
            </w:r>
            <w:proofErr w:type="spellEnd"/>
            <w:r w:rsidR="008F240E" w:rsidRPr="000A0E68">
              <w:rPr>
                <w:rFonts w:ascii="Times New Roman" w:hAnsi="Times New Roman"/>
                <w:color w:val="000000" w:themeColor="text1"/>
              </w:rPr>
              <w:t xml:space="preserve"> </w:t>
            </w:r>
            <w:r w:rsidR="005C589F" w:rsidRPr="000A0E68">
              <w:rPr>
                <w:rFonts w:ascii="Times New Roman" w:hAnsi="Times New Roman"/>
                <w:color w:val="000000" w:themeColor="text1"/>
              </w:rPr>
              <w:t>1 x USB – C</w:t>
            </w:r>
            <w:r w:rsidR="008F240E" w:rsidRPr="000A0E68">
              <w:rPr>
                <w:rFonts w:ascii="Times New Roman" w:hAnsi="Times New Roman"/>
                <w:color w:val="000000" w:themeColor="text1"/>
              </w:rPr>
              <w:t xml:space="preserve"> </w:t>
            </w:r>
            <w:proofErr w:type="spellStart"/>
            <w:r w:rsidR="008F240E" w:rsidRPr="000A0E68">
              <w:rPr>
                <w:rFonts w:ascii="Times New Roman" w:hAnsi="Times New Roman"/>
                <w:color w:val="000000" w:themeColor="text1"/>
              </w:rPr>
              <w:t>arba</w:t>
            </w:r>
            <w:proofErr w:type="spellEnd"/>
            <w:r w:rsidR="008F240E" w:rsidRPr="000A0E68">
              <w:rPr>
                <w:rFonts w:ascii="Times New Roman" w:hAnsi="Times New Roman"/>
                <w:color w:val="000000" w:themeColor="text1"/>
              </w:rPr>
              <w:t xml:space="preserve"> </w:t>
            </w:r>
            <w:proofErr w:type="spellStart"/>
            <w:r w:rsidR="008F240E" w:rsidRPr="000A0E68">
              <w:rPr>
                <w:rFonts w:ascii="Times New Roman" w:hAnsi="Times New Roman"/>
                <w:color w:val="000000" w:themeColor="text1"/>
              </w:rPr>
              <w:t>lygiavertė</w:t>
            </w:r>
            <w:proofErr w:type="spellEnd"/>
            <w:r w:rsidR="008F240E" w:rsidRPr="000A0E68">
              <w:rPr>
                <w:rFonts w:ascii="Times New Roman" w:hAnsi="Times New Roman"/>
                <w:color w:val="000000" w:themeColor="text1"/>
              </w:rPr>
              <w:t>.</w:t>
            </w:r>
          </w:p>
          <w:p w14:paraId="5A02C0D9" w14:textId="07D4C44B" w:rsidR="008F240E" w:rsidRPr="000A0E68" w:rsidRDefault="005C589F" w:rsidP="00935A23">
            <w:pPr>
              <w:pStyle w:val="ListParagraph"/>
              <w:numPr>
                <w:ilvl w:val="0"/>
                <w:numId w:val="7"/>
              </w:numPr>
              <w:rPr>
                <w:rFonts w:ascii="Times New Roman" w:hAnsi="Times New Roman"/>
                <w:color w:val="000000" w:themeColor="text1"/>
              </w:rPr>
            </w:pPr>
            <w:r w:rsidRPr="000A0E68">
              <w:rPr>
                <w:rFonts w:ascii="Times New Roman" w:hAnsi="Times New Roman"/>
                <w:color w:val="000000" w:themeColor="text1"/>
              </w:rPr>
              <w:t>Ethernet</w:t>
            </w:r>
            <w:r w:rsidR="008F240E" w:rsidRPr="000A0E68">
              <w:rPr>
                <w:rFonts w:ascii="Times New Roman" w:hAnsi="Times New Roman"/>
                <w:color w:val="000000" w:themeColor="text1"/>
              </w:rPr>
              <w:t xml:space="preserve"> </w:t>
            </w:r>
            <w:proofErr w:type="spellStart"/>
            <w:r w:rsidR="008F240E" w:rsidRPr="000A0E68">
              <w:rPr>
                <w:rFonts w:ascii="Times New Roman" w:hAnsi="Times New Roman"/>
                <w:color w:val="000000" w:themeColor="text1"/>
              </w:rPr>
              <w:t>arba</w:t>
            </w:r>
            <w:proofErr w:type="spellEnd"/>
            <w:r w:rsidR="008F240E" w:rsidRPr="000A0E68">
              <w:rPr>
                <w:rFonts w:ascii="Times New Roman" w:hAnsi="Times New Roman"/>
                <w:color w:val="000000" w:themeColor="text1"/>
              </w:rPr>
              <w:t xml:space="preserve"> </w:t>
            </w:r>
            <w:proofErr w:type="spellStart"/>
            <w:r w:rsidR="008F240E" w:rsidRPr="000A0E68">
              <w:rPr>
                <w:rFonts w:ascii="Times New Roman" w:hAnsi="Times New Roman"/>
                <w:color w:val="000000" w:themeColor="text1"/>
              </w:rPr>
              <w:t>lygiavertė</w:t>
            </w:r>
            <w:proofErr w:type="spellEnd"/>
          </w:p>
          <w:p w14:paraId="2E30339C" w14:textId="087B26C0" w:rsidR="008F240E" w:rsidRPr="000A0E68" w:rsidRDefault="005C589F" w:rsidP="00935A23">
            <w:pPr>
              <w:pStyle w:val="ListParagraph"/>
              <w:numPr>
                <w:ilvl w:val="0"/>
                <w:numId w:val="7"/>
              </w:numPr>
              <w:rPr>
                <w:rFonts w:ascii="Times New Roman" w:hAnsi="Times New Roman"/>
                <w:color w:val="000000" w:themeColor="text1"/>
              </w:rPr>
            </w:pPr>
            <w:r w:rsidRPr="000A0E68">
              <w:rPr>
                <w:rFonts w:ascii="Times New Roman" w:hAnsi="Times New Roman"/>
                <w:color w:val="000000" w:themeColor="text1"/>
              </w:rPr>
              <w:t>Bluetooth™</w:t>
            </w:r>
            <w:r w:rsidR="008F240E" w:rsidRPr="000A0E68">
              <w:rPr>
                <w:rFonts w:ascii="Times New Roman" w:hAnsi="Times New Roman"/>
                <w:color w:val="000000" w:themeColor="text1"/>
              </w:rPr>
              <w:t xml:space="preserve"> </w:t>
            </w:r>
            <w:proofErr w:type="spellStart"/>
            <w:r w:rsidR="008F240E" w:rsidRPr="000A0E68">
              <w:rPr>
                <w:rFonts w:ascii="Times New Roman" w:hAnsi="Times New Roman"/>
                <w:color w:val="000000" w:themeColor="text1"/>
              </w:rPr>
              <w:t>arba</w:t>
            </w:r>
            <w:proofErr w:type="spellEnd"/>
            <w:r w:rsidR="008F240E" w:rsidRPr="000A0E68">
              <w:rPr>
                <w:rFonts w:ascii="Times New Roman" w:hAnsi="Times New Roman"/>
                <w:color w:val="000000" w:themeColor="text1"/>
              </w:rPr>
              <w:t xml:space="preserve"> </w:t>
            </w:r>
            <w:proofErr w:type="spellStart"/>
            <w:r w:rsidR="008F240E" w:rsidRPr="000A0E68">
              <w:rPr>
                <w:rFonts w:ascii="Times New Roman" w:hAnsi="Times New Roman"/>
                <w:color w:val="000000" w:themeColor="text1"/>
              </w:rPr>
              <w:t>lygiavertė</w:t>
            </w:r>
            <w:proofErr w:type="spellEnd"/>
            <w:r w:rsidR="008F240E" w:rsidRPr="000A0E68">
              <w:rPr>
                <w:rFonts w:ascii="Times New Roman" w:hAnsi="Times New Roman"/>
                <w:color w:val="000000" w:themeColor="text1"/>
              </w:rPr>
              <w:t>.</w:t>
            </w:r>
          </w:p>
          <w:p w14:paraId="65B76D7B" w14:textId="6E561ED0" w:rsidR="005C589F" w:rsidRPr="000A0E68" w:rsidRDefault="005C589F" w:rsidP="00935A23">
            <w:pPr>
              <w:pStyle w:val="ListParagraph"/>
              <w:numPr>
                <w:ilvl w:val="0"/>
                <w:numId w:val="7"/>
              </w:numPr>
              <w:rPr>
                <w:rFonts w:ascii="Times New Roman" w:hAnsi="Times New Roman"/>
                <w:color w:val="000000" w:themeColor="text1"/>
              </w:rPr>
            </w:pPr>
            <w:r w:rsidRPr="000A0E68">
              <w:rPr>
                <w:rFonts w:ascii="Times New Roman" w:hAnsi="Times New Roman"/>
                <w:color w:val="000000" w:themeColor="text1"/>
              </w:rPr>
              <w:t>Wi-Fi</w:t>
            </w:r>
            <w:r w:rsidR="006C0ACB" w:rsidRPr="000A0E68">
              <w:rPr>
                <w:rFonts w:ascii="Times New Roman" w:hAnsi="Times New Roman"/>
                <w:color w:val="000000" w:themeColor="text1"/>
              </w:rPr>
              <w:t xml:space="preserve"> </w:t>
            </w:r>
            <w:proofErr w:type="spellStart"/>
            <w:r w:rsidR="008F240E" w:rsidRPr="000A0E68">
              <w:rPr>
                <w:rFonts w:ascii="Times New Roman" w:hAnsi="Times New Roman"/>
                <w:color w:val="000000" w:themeColor="text1"/>
              </w:rPr>
              <w:t>arba</w:t>
            </w:r>
            <w:proofErr w:type="spellEnd"/>
            <w:r w:rsidR="008F240E" w:rsidRPr="000A0E68">
              <w:rPr>
                <w:rFonts w:ascii="Times New Roman" w:hAnsi="Times New Roman"/>
                <w:color w:val="000000" w:themeColor="text1"/>
              </w:rPr>
              <w:t xml:space="preserve"> </w:t>
            </w:r>
            <w:proofErr w:type="spellStart"/>
            <w:r w:rsidR="008F240E" w:rsidRPr="000A0E68">
              <w:rPr>
                <w:rFonts w:ascii="Times New Roman" w:hAnsi="Times New Roman"/>
                <w:color w:val="000000" w:themeColor="text1"/>
              </w:rPr>
              <w:t>lygiavertė</w:t>
            </w:r>
            <w:proofErr w:type="spellEnd"/>
          </w:p>
        </w:tc>
        <w:tc>
          <w:tcPr>
            <w:tcW w:w="3402" w:type="dxa"/>
            <w:tcBorders>
              <w:top w:val="single" w:sz="4" w:space="0" w:color="auto"/>
              <w:left w:val="single" w:sz="4" w:space="0" w:color="auto"/>
              <w:bottom w:val="single" w:sz="4" w:space="0" w:color="auto"/>
              <w:right w:val="single" w:sz="4" w:space="0" w:color="auto"/>
            </w:tcBorders>
          </w:tcPr>
          <w:p w14:paraId="4FC00810" w14:textId="77777777" w:rsidR="005C589F" w:rsidRPr="000A0E68" w:rsidRDefault="005C589F" w:rsidP="006D51DC">
            <w:pPr>
              <w:rPr>
                <w:rFonts w:ascii="Times New Roman" w:hAnsi="Times New Roman"/>
                <w:color w:val="000000" w:themeColor="text1"/>
              </w:rPr>
            </w:pPr>
          </w:p>
        </w:tc>
      </w:tr>
      <w:tr w:rsidR="005C589F" w:rsidRPr="000A0E68" w14:paraId="52BC87F4" w14:textId="772E63D4" w:rsidTr="005C589F">
        <w:tc>
          <w:tcPr>
            <w:tcW w:w="567" w:type="dxa"/>
            <w:tcBorders>
              <w:top w:val="single" w:sz="4" w:space="0" w:color="auto"/>
              <w:left w:val="single" w:sz="4" w:space="0" w:color="auto"/>
              <w:bottom w:val="single" w:sz="4" w:space="0" w:color="auto"/>
              <w:right w:val="single" w:sz="4" w:space="0" w:color="auto"/>
            </w:tcBorders>
            <w:hideMark/>
          </w:tcPr>
          <w:p w14:paraId="35F0A040" w14:textId="77777777" w:rsidR="005C589F" w:rsidRPr="000A0E68" w:rsidRDefault="005C589F" w:rsidP="006D51DC">
            <w:pPr>
              <w:rPr>
                <w:rFonts w:ascii="Times New Roman" w:hAnsi="Times New Roman"/>
                <w:color w:val="000000" w:themeColor="text1"/>
              </w:rPr>
            </w:pPr>
            <w:r w:rsidRPr="000A0E68">
              <w:rPr>
                <w:rFonts w:ascii="Times New Roman" w:hAnsi="Times New Roman"/>
                <w:color w:val="000000" w:themeColor="text1"/>
              </w:rPr>
              <w:t xml:space="preserve">3. </w:t>
            </w:r>
          </w:p>
        </w:tc>
        <w:tc>
          <w:tcPr>
            <w:tcW w:w="2410" w:type="dxa"/>
            <w:tcBorders>
              <w:top w:val="single" w:sz="4" w:space="0" w:color="auto"/>
              <w:left w:val="single" w:sz="4" w:space="0" w:color="auto"/>
              <w:bottom w:val="single" w:sz="4" w:space="0" w:color="auto"/>
              <w:right w:val="single" w:sz="4" w:space="0" w:color="auto"/>
            </w:tcBorders>
            <w:hideMark/>
          </w:tcPr>
          <w:p w14:paraId="6B407A75" w14:textId="77777777" w:rsidR="005C589F" w:rsidRPr="000A0E68" w:rsidRDefault="005C589F" w:rsidP="006D51DC">
            <w:pPr>
              <w:rPr>
                <w:rFonts w:ascii="Times New Roman" w:hAnsi="Times New Roman"/>
                <w:color w:val="000000" w:themeColor="text1"/>
                <w:lang w:val="lt-LT"/>
              </w:rPr>
            </w:pPr>
            <w:r w:rsidRPr="000A0E68">
              <w:rPr>
                <w:rFonts w:ascii="Times New Roman" w:hAnsi="Times New Roman"/>
                <w:color w:val="000000" w:themeColor="text1"/>
              </w:rPr>
              <w:t>I</w:t>
            </w:r>
            <w:r w:rsidRPr="000A0E68">
              <w:rPr>
                <w:rFonts w:ascii="Times New Roman" w:hAnsi="Times New Roman"/>
                <w:color w:val="000000" w:themeColor="text1"/>
                <w:lang w:val="lt-LT"/>
              </w:rPr>
              <w:t>šmatavimai (I x P x A)</w:t>
            </w:r>
          </w:p>
        </w:tc>
        <w:tc>
          <w:tcPr>
            <w:tcW w:w="3827" w:type="dxa"/>
            <w:tcBorders>
              <w:top w:val="single" w:sz="4" w:space="0" w:color="auto"/>
              <w:left w:val="single" w:sz="4" w:space="0" w:color="auto"/>
              <w:bottom w:val="single" w:sz="4" w:space="0" w:color="auto"/>
              <w:right w:val="single" w:sz="4" w:space="0" w:color="auto"/>
            </w:tcBorders>
            <w:hideMark/>
          </w:tcPr>
          <w:p w14:paraId="23A6D816" w14:textId="2FD9E793" w:rsidR="005C589F" w:rsidRPr="000A0E68" w:rsidRDefault="005C589F" w:rsidP="006D51DC">
            <w:pPr>
              <w:rPr>
                <w:rFonts w:ascii="Times New Roman" w:hAnsi="Times New Roman"/>
                <w:color w:val="000000" w:themeColor="text1"/>
              </w:rPr>
            </w:pPr>
            <w:r w:rsidRPr="000A0E68">
              <w:rPr>
                <w:rFonts w:ascii="Times New Roman" w:hAnsi="Times New Roman"/>
                <w:color w:val="000000" w:themeColor="text1"/>
              </w:rPr>
              <w:t xml:space="preserve">Ne </w:t>
            </w:r>
            <w:proofErr w:type="spellStart"/>
            <w:r w:rsidRPr="000A0E68">
              <w:rPr>
                <w:rFonts w:ascii="Times New Roman" w:hAnsi="Times New Roman"/>
                <w:color w:val="000000" w:themeColor="text1"/>
              </w:rPr>
              <w:t>didesni</w:t>
            </w:r>
            <w:proofErr w:type="spellEnd"/>
            <w:r w:rsidRPr="000A0E68">
              <w:rPr>
                <w:rFonts w:ascii="Times New Roman" w:hAnsi="Times New Roman"/>
                <w:color w:val="000000" w:themeColor="text1"/>
              </w:rPr>
              <w:t xml:space="preserve"> </w:t>
            </w:r>
            <w:proofErr w:type="spellStart"/>
            <w:r w:rsidRPr="000A0E68">
              <w:rPr>
                <w:rFonts w:ascii="Times New Roman" w:hAnsi="Times New Roman"/>
                <w:color w:val="000000" w:themeColor="text1"/>
              </w:rPr>
              <w:t>nei</w:t>
            </w:r>
            <w:proofErr w:type="spellEnd"/>
            <w:r w:rsidRPr="000A0E68">
              <w:rPr>
                <w:rFonts w:ascii="Times New Roman" w:hAnsi="Times New Roman"/>
                <w:color w:val="000000" w:themeColor="text1"/>
              </w:rPr>
              <w:t xml:space="preserve"> 35 x 20 x 30 cm</w:t>
            </w:r>
          </w:p>
        </w:tc>
        <w:tc>
          <w:tcPr>
            <w:tcW w:w="3402" w:type="dxa"/>
            <w:tcBorders>
              <w:top w:val="single" w:sz="4" w:space="0" w:color="auto"/>
              <w:left w:val="single" w:sz="4" w:space="0" w:color="auto"/>
              <w:bottom w:val="single" w:sz="4" w:space="0" w:color="auto"/>
              <w:right w:val="single" w:sz="4" w:space="0" w:color="auto"/>
            </w:tcBorders>
          </w:tcPr>
          <w:p w14:paraId="49B8B6AC" w14:textId="77777777" w:rsidR="005C589F" w:rsidRPr="000A0E68" w:rsidRDefault="005C589F" w:rsidP="006D51DC">
            <w:pPr>
              <w:rPr>
                <w:rFonts w:ascii="Times New Roman" w:hAnsi="Times New Roman"/>
                <w:color w:val="000000" w:themeColor="text1"/>
              </w:rPr>
            </w:pPr>
          </w:p>
        </w:tc>
      </w:tr>
      <w:tr w:rsidR="005C589F" w:rsidRPr="000A0E68" w14:paraId="1D7C34D9" w14:textId="5633E394" w:rsidTr="005C589F">
        <w:tc>
          <w:tcPr>
            <w:tcW w:w="567" w:type="dxa"/>
            <w:tcBorders>
              <w:top w:val="single" w:sz="4" w:space="0" w:color="auto"/>
              <w:left w:val="single" w:sz="4" w:space="0" w:color="auto"/>
              <w:bottom w:val="single" w:sz="4" w:space="0" w:color="auto"/>
              <w:right w:val="single" w:sz="4" w:space="0" w:color="auto"/>
            </w:tcBorders>
          </w:tcPr>
          <w:p w14:paraId="25B86BD1" w14:textId="77777777" w:rsidR="005C589F" w:rsidRPr="000A0E68" w:rsidRDefault="005C589F" w:rsidP="006D51DC">
            <w:pPr>
              <w:rPr>
                <w:rFonts w:ascii="Times New Roman" w:hAnsi="Times New Roman"/>
                <w:color w:val="000000" w:themeColor="text1"/>
              </w:rPr>
            </w:pPr>
            <w:r w:rsidRPr="000A0E68">
              <w:rPr>
                <w:rFonts w:ascii="Times New Roman" w:hAnsi="Times New Roman"/>
                <w:color w:val="000000" w:themeColor="text1"/>
              </w:rPr>
              <w:t>4.</w:t>
            </w:r>
          </w:p>
        </w:tc>
        <w:tc>
          <w:tcPr>
            <w:tcW w:w="2410" w:type="dxa"/>
            <w:tcBorders>
              <w:top w:val="single" w:sz="4" w:space="0" w:color="auto"/>
              <w:left w:val="single" w:sz="4" w:space="0" w:color="auto"/>
              <w:bottom w:val="single" w:sz="4" w:space="0" w:color="auto"/>
              <w:right w:val="single" w:sz="4" w:space="0" w:color="auto"/>
            </w:tcBorders>
            <w:hideMark/>
          </w:tcPr>
          <w:p w14:paraId="2F0CF20A" w14:textId="77777777" w:rsidR="005C589F" w:rsidRPr="000A0E68" w:rsidRDefault="005C589F" w:rsidP="006D51DC">
            <w:pPr>
              <w:rPr>
                <w:rFonts w:ascii="Times New Roman" w:hAnsi="Times New Roman"/>
                <w:color w:val="000000" w:themeColor="text1"/>
              </w:rPr>
            </w:pPr>
            <w:proofErr w:type="spellStart"/>
            <w:r w:rsidRPr="000A0E68">
              <w:rPr>
                <w:rFonts w:ascii="Times New Roman" w:hAnsi="Times New Roman"/>
                <w:color w:val="000000" w:themeColor="text1"/>
              </w:rPr>
              <w:t>Svoris</w:t>
            </w:r>
            <w:proofErr w:type="spellEnd"/>
            <w:r w:rsidRPr="000A0E68">
              <w:rPr>
                <w:rFonts w:ascii="Times New Roman" w:hAnsi="Times New Roman"/>
                <w:color w:val="000000" w:themeColor="text1"/>
              </w:rPr>
              <w:t xml:space="preserve"> </w:t>
            </w:r>
          </w:p>
        </w:tc>
        <w:tc>
          <w:tcPr>
            <w:tcW w:w="3827" w:type="dxa"/>
            <w:tcBorders>
              <w:top w:val="single" w:sz="4" w:space="0" w:color="auto"/>
              <w:left w:val="single" w:sz="4" w:space="0" w:color="auto"/>
              <w:bottom w:val="single" w:sz="4" w:space="0" w:color="auto"/>
              <w:right w:val="single" w:sz="4" w:space="0" w:color="auto"/>
            </w:tcBorders>
            <w:hideMark/>
          </w:tcPr>
          <w:p w14:paraId="1EAE3D8E" w14:textId="77777777" w:rsidR="005C589F" w:rsidRPr="000A0E68" w:rsidRDefault="005C589F" w:rsidP="006D51DC">
            <w:pPr>
              <w:rPr>
                <w:rFonts w:ascii="Times New Roman" w:hAnsi="Times New Roman"/>
                <w:color w:val="000000" w:themeColor="text1"/>
              </w:rPr>
            </w:pPr>
            <w:r w:rsidRPr="000A0E68">
              <w:rPr>
                <w:rFonts w:ascii="Times New Roman" w:hAnsi="Times New Roman"/>
                <w:color w:val="000000" w:themeColor="text1"/>
              </w:rPr>
              <w:t xml:space="preserve">Ne </w:t>
            </w:r>
            <w:proofErr w:type="spellStart"/>
            <w:r w:rsidRPr="000A0E68">
              <w:rPr>
                <w:rFonts w:ascii="Times New Roman" w:hAnsi="Times New Roman"/>
                <w:color w:val="000000" w:themeColor="text1"/>
              </w:rPr>
              <w:t>daugiau</w:t>
            </w:r>
            <w:proofErr w:type="spellEnd"/>
            <w:r w:rsidRPr="000A0E68">
              <w:rPr>
                <w:rFonts w:ascii="Times New Roman" w:hAnsi="Times New Roman"/>
                <w:color w:val="000000" w:themeColor="text1"/>
              </w:rPr>
              <w:t xml:space="preserve"> 5 kg </w:t>
            </w:r>
          </w:p>
        </w:tc>
        <w:tc>
          <w:tcPr>
            <w:tcW w:w="3402" w:type="dxa"/>
            <w:tcBorders>
              <w:top w:val="single" w:sz="4" w:space="0" w:color="auto"/>
              <w:left w:val="single" w:sz="4" w:space="0" w:color="auto"/>
              <w:bottom w:val="single" w:sz="4" w:space="0" w:color="auto"/>
              <w:right w:val="single" w:sz="4" w:space="0" w:color="auto"/>
            </w:tcBorders>
          </w:tcPr>
          <w:p w14:paraId="1FAE8F51" w14:textId="77777777" w:rsidR="005C589F" w:rsidRPr="000A0E68" w:rsidRDefault="005C589F" w:rsidP="006D51DC">
            <w:pPr>
              <w:rPr>
                <w:rFonts w:ascii="Times New Roman" w:hAnsi="Times New Roman"/>
                <w:color w:val="000000" w:themeColor="text1"/>
              </w:rPr>
            </w:pPr>
          </w:p>
        </w:tc>
      </w:tr>
      <w:tr w:rsidR="005C589F" w:rsidRPr="000A0E68" w14:paraId="7BECA269" w14:textId="44B9A9D8" w:rsidTr="005C589F">
        <w:tc>
          <w:tcPr>
            <w:tcW w:w="567" w:type="dxa"/>
            <w:tcBorders>
              <w:top w:val="single" w:sz="4" w:space="0" w:color="auto"/>
              <w:left w:val="single" w:sz="4" w:space="0" w:color="auto"/>
              <w:bottom w:val="single" w:sz="4" w:space="0" w:color="auto"/>
              <w:right w:val="single" w:sz="4" w:space="0" w:color="auto"/>
            </w:tcBorders>
            <w:hideMark/>
          </w:tcPr>
          <w:p w14:paraId="41042E84" w14:textId="77777777" w:rsidR="005C589F" w:rsidRPr="000A0E68" w:rsidRDefault="005C589F" w:rsidP="006D51DC">
            <w:pPr>
              <w:rPr>
                <w:rFonts w:ascii="Times New Roman" w:hAnsi="Times New Roman"/>
                <w:color w:val="000000" w:themeColor="text1"/>
              </w:rPr>
            </w:pPr>
            <w:r w:rsidRPr="000A0E68">
              <w:rPr>
                <w:rFonts w:ascii="Times New Roman" w:hAnsi="Times New Roman"/>
                <w:color w:val="000000" w:themeColor="text1"/>
              </w:rPr>
              <w:t>5.</w:t>
            </w:r>
          </w:p>
        </w:tc>
        <w:tc>
          <w:tcPr>
            <w:tcW w:w="2410" w:type="dxa"/>
            <w:tcBorders>
              <w:top w:val="single" w:sz="4" w:space="0" w:color="auto"/>
              <w:left w:val="single" w:sz="4" w:space="0" w:color="auto"/>
              <w:bottom w:val="single" w:sz="4" w:space="0" w:color="auto"/>
              <w:right w:val="single" w:sz="4" w:space="0" w:color="auto"/>
            </w:tcBorders>
            <w:hideMark/>
          </w:tcPr>
          <w:p w14:paraId="587954F2" w14:textId="77777777" w:rsidR="005C589F" w:rsidRPr="000A0E68" w:rsidRDefault="005C589F" w:rsidP="006D51DC">
            <w:pPr>
              <w:rPr>
                <w:rFonts w:ascii="Times New Roman" w:hAnsi="Times New Roman"/>
                <w:color w:val="000000" w:themeColor="text1"/>
              </w:rPr>
            </w:pPr>
            <w:proofErr w:type="spellStart"/>
            <w:r w:rsidRPr="000A0E68">
              <w:rPr>
                <w:rFonts w:ascii="Times New Roman" w:hAnsi="Times New Roman"/>
                <w:color w:val="000000" w:themeColor="text1"/>
              </w:rPr>
              <w:t>Valdymas</w:t>
            </w:r>
            <w:proofErr w:type="spellEnd"/>
          </w:p>
        </w:tc>
        <w:tc>
          <w:tcPr>
            <w:tcW w:w="3827" w:type="dxa"/>
            <w:tcBorders>
              <w:top w:val="single" w:sz="4" w:space="0" w:color="auto"/>
              <w:left w:val="single" w:sz="4" w:space="0" w:color="auto"/>
              <w:bottom w:val="single" w:sz="4" w:space="0" w:color="auto"/>
              <w:right w:val="single" w:sz="4" w:space="0" w:color="auto"/>
            </w:tcBorders>
            <w:hideMark/>
          </w:tcPr>
          <w:p w14:paraId="41BC9D55" w14:textId="77777777" w:rsidR="005C589F" w:rsidRPr="000A0E68" w:rsidRDefault="005C589F" w:rsidP="006D51DC">
            <w:pPr>
              <w:rPr>
                <w:rFonts w:ascii="Times New Roman" w:hAnsi="Times New Roman"/>
                <w:color w:val="000000" w:themeColor="text1"/>
                <w:lang w:val="lt-LT"/>
              </w:rPr>
            </w:pPr>
            <w:r w:rsidRPr="000A0E68">
              <w:rPr>
                <w:rFonts w:ascii="Times New Roman" w:hAnsi="Times New Roman"/>
                <w:color w:val="000000" w:themeColor="text1"/>
              </w:rPr>
              <w:t>Ne ma</w:t>
            </w:r>
            <w:r w:rsidRPr="000A0E68">
              <w:rPr>
                <w:rFonts w:ascii="Times New Roman" w:hAnsi="Times New Roman"/>
                <w:color w:val="000000" w:themeColor="text1"/>
                <w:lang w:val="lt-LT"/>
              </w:rPr>
              <w:t xml:space="preserve">žesnis nei </w:t>
            </w:r>
            <w:r w:rsidRPr="000A0E68">
              <w:rPr>
                <w:rFonts w:ascii="Times New Roman" w:hAnsi="Times New Roman"/>
                <w:color w:val="000000" w:themeColor="text1"/>
              </w:rPr>
              <w:t>10 coli</w:t>
            </w:r>
            <w:r w:rsidRPr="000A0E68">
              <w:rPr>
                <w:rFonts w:ascii="Times New Roman" w:hAnsi="Times New Roman"/>
                <w:color w:val="000000" w:themeColor="text1"/>
                <w:lang w:val="lt-LT"/>
              </w:rPr>
              <w:t xml:space="preserve">ų liečiamas ekranas </w:t>
            </w:r>
          </w:p>
        </w:tc>
        <w:tc>
          <w:tcPr>
            <w:tcW w:w="3402" w:type="dxa"/>
            <w:tcBorders>
              <w:top w:val="single" w:sz="4" w:space="0" w:color="auto"/>
              <w:left w:val="single" w:sz="4" w:space="0" w:color="auto"/>
              <w:bottom w:val="single" w:sz="4" w:space="0" w:color="auto"/>
              <w:right w:val="single" w:sz="4" w:space="0" w:color="auto"/>
            </w:tcBorders>
          </w:tcPr>
          <w:p w14:paraId="21B5A387" w14:textId="77777777" w:rsidR="005C589F" w:rsidRPr="000A0E68" w:rsidRDefault="005C589F" w:rsidP="006D51DC">
            <w:pPr>
              <w:rPr>
                <w:rFonts w:ascii="Times New Roman" w:hAnsi="Times New Roman"/>
                <w:color w:val="000000" w:themeColor="text1"/>
              </w:rPr>
            </w:pPr>
          </w:p>
        </w:tc>
      </w:tr>
      <w:tr w:rsidR="005C589F" w:rsidRPr="000A0E68" w14:paraId="5EF0D8FB" w14:textId="4F7A06F9" w:rsidTr="005C589F">
        <w:tc>
          <w:tcPr>
            <w:tcW w:w="567" w:type="dxa"/>
            <w:tcBorders>
              <w:top w:val="single" w:sz="4" w:space="0" w:color="auto"/>
              <w:left w:val="single" w:sz="4" w:space="0" w:color="auto"/>
              <w:bottom w:val="single" w:sz="4" w:space="0" w:color="auto"/>
              <w:right w:val="single" w:sz="4" w:space="0" w:color="auto"/>
            </w:tcBorders>
            <w:hideMark/>
          </w:tcPr>
          <w:p w14:paraId="401FA2DC" w14:textId="77777777" w:rsidR="005C589F" w:rsidRPr="000A0E68" w:rsidRDefault="005C589F" w:rsidP="006D51DC">
            <w:pPr>
              <w:rPr>
                <w:rFonts w:ascii="Times New Roman" w:hAnsi="Times New Roman"/>
                <w:color w:val="000000" w:themeColor="text1"/>
              </w:rPr>
            </w:pPr>
            <w:r w:rsidRPr="000A0E68">
              <w:rPr>
                <w:rFonts w:ascii="Times New Roman" w:hAnsi="Times New Roman"/>
                <w:color w:val="000000" w:themeColor="text1"/>
              </w:rPr>
              <w:t xml:space="preserve">6. </w:t>
            </w:r>
          </w:p>
        </w:tc>
        <w:tc>
          <w:tcPr>
            <w:tcW w:w="2410" w:type="dxa"/>
            <w:tcBorders>
              <w:top w:val="single" w:sz="4" w:space="0" w:color="auto"/>
              <w:left w:val="single" w:sz="4" w:space="0" w:color="auto"/>
              <w:bottom w:val="single" w:sz="4" w:space="0" w:color="auto"/>
              <w:right w:val="single" w:sz="4" w:space="0" w:color="auto"/>
            </w:tcBorders>
            <w:hideMark/>
          </w:tcPr>
          <w:p w14:paraId="18B7B08F" w14:textId="77777777" w:rsidR="005C589F" w:rsidRPr="000A0E68" w:rsidRDefault="005C589F" w:rsidP="006D51DC">
            <w:pPr>
              <w:rPr>
                <w:rFonts w:ascii="Times New Roman" w:hAnsi="Times New Roman"/>
                <w:color w:val="000000" w:themeColor="text1"/>
                <w:lang w:val="lt-LT"/>
              </w:rPr>
            </w:pPr>
            <w:proofErr w:type="spellStart"/>
            <w:r w:rsidRPr="000A0E68">
              <w:rPr>
                <w:rFonts w:ascii="Times New Roman" w:hAnsi="Times New Roman"/>
                <w:color w:val="000000" w:themeColor="text1"/>
              </w:rPr>
              <w:t>Minimalus</w:t>
            </w:r>
            <w:proofErr w:type="spellEnd"/>
            <w:r w:rsidRPr="000A0E68">
              <w:rPr>
                <w:rFonts w:ascii="Times New Roman" w:hAnsi="Times New Roman"/>
                <w:color w:val="000000" w:themeColor="text1"/>
              </w:rPr>
              <w:t xml:space="preserve"> </w:t>
            </w:r>
            <w:proofErr w:type="spellStart"/>
            <w:r w:rsidRPr="000A0E68">
              <w:rPr>
                <w:rFonts w:ascii="Times New Roman" w:hAnsi="Times New Roman"/>
                <w:color w:val="000000" w:themeColor="text1"/>
              </w:rPr>
              <w:t>mėginio</w:t>
            </w:r>
            <w:proofErr w:type="spellEnd"/>
            <w:r w:rsidRPr="000A0E68">
              <w:rPr>
                <w:rFonts w:ascii="Times New Roman" w:hAnsi="Times New Roman"/>
                <w:color w:val="000000" w:themeColor="text1"/>
              </w:rPr>
              <w:t xml:space="preserve"> </w:t>
            </w:r>
            <w:proofErr w:type="spellStart"/>
            <w:r w:rsidRPr="000A0E68">
              <w:rPr>
                <w:rFonts w:ascii="Times New Roman" w:hAnsi="Times New Roman"/>
                <w:color w:val="000000" w:themeColor="text1"/>
              </w:rPr>
              <w:t>tūris</w:t>
            </w:r>
            <w:proofErr w:type="spellEnd"/>
          </w:p>
        </w:tc>
        <w:tc>
          <w:tcPr>
            <w:tcW w:w="3827" w:type="dxa"/>
            <w:tcBorders>
              <w:top w:val="single" w:sz="4" w:space="0" w:color="auto"/>
              <w:left w:val="single" w:sz="4" w:space="0" w:color="auto"/>
              <w:bottom w:val="single" w:sz="4" w:space="0" w:color="auto"/>
              <w:right w:val="single" w:sz="4" w:space="0" w:color="auto"/>
            </w:tcBorders>
            <w:hideMark/>
          </w:tcPr>
          <w:p w14:paraId="59FD213C" w14:textId="77777777" w:rsidR="005C589F" w:rsidRPr="000A0E68" w:rsidRDefault="005C589F" w:rsidP="006D51DC">
            <w:pPr>
              <w:rPr>
                <w:rFonts w:ascii="Times New Roman" w:hAnsi="Times New Roman"/>
                <w:color w:val="000000" w:themeColor="text1"/>
              </w:rPr>
            </w:pPr>
            <w:r w:rsidRPr="000A0E68">
              <w:rPr>
                <w:rFonts w:ascii="Times New Roman" w:hAnsi="Times New Roman"/>
                <w:color w:val="000000" w:themeColor="text1"/>
              </w:rPr>
              <w:t xml:space="preserve">Ne </w:t>
            </w:r>
            <w:proofErr w:type="spellStart"/>
            <w:r w:rsidRPr="000A0E68">
              <w:rPr>
                <w:rFonts w:ascii="Times New Roman" w:hAnsi="Times New Roman"/>
                <w:color w:val="000000" w:themeColor="text1"/>
              </w:rPr>
              <w:t>didesnis</w:t>
            </w:r>
            <w:proofErr w:type="spellEnd"/>
            <w:r w:rsidRPr="000A0E68">
              <w:rPr>
                <w:rFonts w:ascii="Times New Roman" w:hAnsi="Times New Roman"/>
                <w:color w:val="000000" w:themeColor="text1"/>
              </w:rPr>
              <w:t xml:space="preserve"> </w:t>
            </w:r>
            <w:proofErr w:type="spellStart"/>
            <w:r w:rsidRPr="000A0E68">
              <w:rPr>
                <w:rFonts w:ascii="Times New Roman" w:hAnsi="Times New Roman"/>
                <w:color w:val="000000" w:themeColor="text1"/>
              </w:rPr>
              <w:t>kaip</w:t>
            </w:r>
            <w:proofErr w:type="spellEnd"/>
            <w:r w:rsidRPr="000A0E68">
              <w:rPr>
                <w:rFonts w:ascii="Times New Roman" w:hAnsi="Times New Roman"/>
                <w:color w:val="000000" w:themeColor="text1"/>
              </w:rPr>
              <w:t xml:space="preserve"> 1 </w:t>
            </w:r>
            <w:proofErr w:type="spellStart"/>
            <w:r w:rsidRPr="000A0E68">
              <w:rPr>
                <w:rFonts w:ascii="Times New Roman" w:hAnsi="Times New Roman"/>
                <w:color w:val="000000" w:themeColor="text1"/>
              </w:rPr>
              <w:t>μl</w:t>
            </w:r>
            <w:proofErr w:type="spellEnd"/>
          </w:p>
        </w:tc>
        <w:tc>
          <w:tcPr>
            <w:tcW w:w="3402" w:type="dxa"/>
            <w:tcBorders>
              <w:top w:val="single" w:sz="4" w:space="0" w:color="auto"/>
              <w:left w:val="single" w:sz="4" w:space="0" w:color="auto"/>
              <w:bottom w:val="single" w:sz="4" w:space="0" w:color="auto"/>
              <w:right w:val="single" w:sz="4" w:space="0" w:color="auto"/>
            </w:tcBorders>
          </w:tcPr>
          <w:p w14:paraId="176A58D3" w14:textId="77777777" w:rsidR="005C589F" w:rsidRPr="000A0E68" w:rsidRDefault="005C589F" w:rsidP="006D51DC">
            <w:pPr>
              <w:rPr>
                <w:rFonts w:ascii="Times New Roman" w:hAnsi="Times New Roman"/>
                <w:color w:val="000000" w:themeColor="text1"/>
              </w:rPr>
            </w:pPr>
          </w:p>
        </w:tc>
      </w:tr>
      <w:tr w:rsidR="005C589F" w:rsidRPr="000A0E68" w14:paraId="36D04853" w14:textId="4DF68681" w:rsidTr="005C589F">
        <w:tc>
          <w:tcPr>
            <w:tcW w:w="567" w:type="dxa"/>
            <w:tcBorders>
              <w:top w:val="single" w:sz="4" w:space="0" w:color="auto"/>
              <w:left w:val="single" w:sz="4" w:space="0" w:color="auto"/>
              <w:bottom w:val="single" w:sz="4" w:space="0" w:color="auto"/>
              <w:right w:val="single" w:sz="4" w:space="0" w:color="auto"/>
            </w:tcBorders>
            <w:hideMark/>
          </w:tcPr>
          <w:p w14:paraId="58C0FB62" w14:textId="77777777" w:rsidR="005C589F" w:rsidRPr="000A0E68" w:rsidRDefault="005C589F" w:rsidP="006D51DC">
            <w:pPr>
              <w:rPr>
                <w:rFonts w:ascii="Times New Roman" w:hAnsi="Times New Roman"/>
                <w:color w:val="000000" w:themeColor="text1"/>
              </w:rPr>
            </w:pPr>
            <w:r w:rsidRPr="000A0E68">
              <w:rPr>
                <w:rFonts w:ascii="Times New Roman" w:hAnsi="Times New Roman"/>
                <w:color w:val="000000" w:themeColor="text1"/>
              </w:rPr>
              <w:t>7.</w:t>
            </w:r>
          </w:p>
        </w:tc>
        <w:tc>
          <w:tcPr>
            <w:tcW w:w="2410" w:type="dxa"/>
            <w:tcBorders>
              <w:top w:val="single" w:sz="4" w:space="0" w:color="auto"/>
              <w:left w:val="single" w:sz="4" w:space="0" w:color="auto"/>
              <w:bottom w:val="single" w:sz="4" w:space="0" w:color="auto"/>
              <w:right w:val="single" w:sz="4" w:space="0" w:color="auto"/>
            </w:tcBorders>
            <w:hideMark/>
          </w:tcPr>
          <w:p w14:paraId="7E78D582" w14:textId="77777777" w:rsidR="005C589F" w:rsidRPr="000A0E68" w:rsidRDefault="005C589F" w:rsidP="006D51DC">
            <w:pPr>
              <w:rPr>
                <w:rFonts w:ascii="Times New Roman" w:hAnsi="Times New Roman"/>
                <w:color w:val="000000" w:themeColor="text1"/>
              </w:rPr>
            </w:pPr>
            <w:proofErr w:type="spellStart"/>
            <w:r w:rsidRPr="000A0E68">
              <w:rPr>
                <w:rFonts w:ascii="Times New Roman" w:hAnsi="Times New Roman"/>
                <w:color w:val="000000" w:themeColor="text1"/>
              </w:rPr>
              <w:t>Mėginio</w:t>
            </w:r>
            <w:proofErr w:type="spellEnd"/>
            <w:r w:rsidRPr="000A0E68">
              <w:rPr>
                <w:rFonts w:ascii="Times New Roman" w:hAnsi="Times New Roman"/>
                <w:color w:val="000000" w:themeColor="text1"/>
              </w:rPr>
              <w:t xml:space="preserve"> </w:t>
            </w:r>
            <w:proofErr w:type="spellStart"/>
            <w:r w:rsidRPr="000A0E68">
              <w:rPr>
                <w:rFonts w:ascii="Times New Roman" w:hAnsi="Times New Roman"/>
                <w:color w:val="000000" w:themeColor="text1"/>
              </w:rPr>
              <w:t>matavimo</w:t>
            </w:r>
            <w:proofErr w:type="spellEnd"/>
            <w:r w:rsidRPr="000A0E68">
              <w:rPr>
                <w:rFonts w:ascii="Times New Roman" w:hAnsi="Times New Roman"/>
                <w:color w:val="000000" w:themeColor="text1"/>
              </w:rPr>
              <w:t xml:space="preserve"> </w:t>
            </w:r>
            <w:proofErr w:type="spellStart"/>
            <w:r w:rsidRPr="000A0E68">
              <w:rPr>
                <w:rFonts w:ascii="Times New Roman" w:hAnsi="Times New Roman"/>
                <w:color w:val="000000" w:themeColor="text1"/>
              </w:rPr>
              <w:t>trukmė</w:t>
            </w:r>
            <w:proofErr w:type="spellEnd"/>
          </w:p>
        </w:tc>
        <w:tc>
          <w:tcPr>
            <w:tcW w:w="3827" w:type="dxa"/>
            <w:tcBorders>
              <w:top w:val="single" w:sz="4" w:space="0" w:color="auto"/>
              <w:left w:val="single" w:sz="4" w:space="0" w:color="auto"/>
              <w:bottom w:val="single" w:sz="4" w:space="0" w:color="auto"/>
              <w:right w:val="single" w:sz="4" w:space="0" w:color="auto"/>
            </w:tcBorders>
            <w:hideMark/>
          </w:tcPr>
          <w:p w14:paraId="7CA3E68A" w14:textId="77777777" w:rsidR="005C589F" w:rsidRPr="000A0E68" w:rsidRDefault="005C589F" w:rsidP="006D51DC">
            <w:pPr>
              <w:rPr>
                <w:rFonts w:ascii="Times New Roman" w:hAnsi="Times New Roman"/>
                <w:color w:val="000000" w:themeColor="text1"/>
              </w:rPr>
            </w:pPr>
            <w:r w:rsidRPr="000A0E68">
              <w:rPr>
                <w:rFonts w:ascii="Times New Roman" w:hAnsi="Times New Roman"/>
                <w:color w:val="000000" w:themeColor="text1"/>
              </w:rPr>
              <w:t xml:space="preserve">Ne </w:t>
            </w:r>
            <w:proofErr w:type="spellStart"/>
            <w:r w:rsidRPr="000A0E68">
              <w:rPr>
                <w:rFonts w:ascii="Times New Roman" w:hAnsi="Times New Roman"/>
                <w:color w:val="000000" w:themeColor="text1"/>
              </w:rPr>
              <w:t>ilgesn</w:t>
            </w:r>
            <w:proofErr w:type="spellEnd"/>
            <w:r w:rsidRPr="000A0E68">
              <w:rPr>
                <w:rFonts w:ascii="Times New Roman" w:hAnsi="Times New Roman"/>
                <w:color w:val="000000" w:themeColor="text1"/>
                <w:lang w:val="lt-LT"/>
              </w:rPr>
              <w:t xml:space="preserve">ė </w:t>
            </w:r>
            <w:proofErr w:type="spellStart"/>
            <w:r w:rsidRPr="000A0E68">
              <w:rPr>
                <w:rFonts w:ascii="Times New Roman" w:hAnsi="Times New Roman"/>
                <w:color w:val="000000" w:themeColor="text1"/>
              </w:rPr>
              <w:t>kaip</w:t>
            </w:r>
            <w:proofErr w:type="spellEnd"/>
            <w:r w:rsidRPr="000A0E68">
              <w:rPr>
                <w:rFonts w:ascii="Times New Roman" w:hAnsi="Times New Roman"/>
                <w:color w:val="000000" w:themeColor="text1"/>
              </w:rPr>
              <w:t xml:space="preserve"> 7 sec. </w:t>
            </w:r>
          </w:p>
        </w:tc>
        <w:tc>
          <w:tcPr>
            <w:tcW w:w="3402" w:type="dxa"/>
            <w:tcBorders>
              <w:top w:val="single" w:sz="4" w:space="0" w:color="auto"/>
              <w:left w:val="single" w:sz="4" w:space="0" w:color="auto"/>
              <w:bottom w:val="single" w:sz="4" w:space="0" w:color="auto"/>
              <w:right w:val="single" w:sz="4" w:space="0" w:color="auto"/>
            </w:tcBorders>
          </w:tcPr>
          <w:p w14:paraId="0592DC55" w14:textId="77777777" w:rsidR="005C589F" w:rsidRPr="000A0E68" w:rsidRDefault="005C589F" w:rsidP="006D51DC">
            <w:pPr>
              <w:rPr>
                <w:rFonts w:ascii="Times New Roman" w:hAnsi="Times New Roman"/>
                <w:color w:val="000000" w:themeColor="text1"/>
              </w:rPr>
            </w:pPr>
          </w:p>
        </w:tc>
      </w:tr>
      <w:tr w:rsidR="005C589F" w:rsidRPr="000A0E68" w14:paraId="1634D5E5" w14:textId="76569A19" w:rsidTr="005C589F">
        <w:tc>
          <w:tcPr>
            <w:tcW w:w="567" w:type="dxa"/>
            <w:tcBorders>
              <w:top w:val="single" w:sz="4" w:space="0" w:color="auto"/>
              <w:left w:val="single" w:sz="4" w:space="0" w:color="auto"/>
              <w:bottom w:val="single" w:sz="4" w:space="0" w:color="auto"/>
              <w:right w:val="single" w:sz="4" w:space="0" w:color="auto"/>
            </w:tcBorders>
            <w:hideMark/>
          </w:tcPr>
          <w:p w14:paraId="6F736C4B" w14:textId="77777777" w:rsidR="005C589F" w:rsidRPr="000A0E68" w:rsidRDefault="005C589F" w:rsidP="006D51DC">
            <w:pPr>
              <w:rPr>
                <w:rFonts w:ascii="Times New Roman" w:hAnsi="Times New Roman"/>
                <w:color w:val="000000" w:themeColor="text1"/>
              </w:rPr>
            </w:pPr>
            <w:r w:rsidRPr="000A0E68">
              <w:rPr>
                <w:rFonts w:ascii="Times New Roman" w:hAnsi="Times New Roman"/>
                <w:color w:val="000000" w:themeColor="text1"/>
              </w:rPr>
              <w:t>8.</w:t>
            </w:r>
          </w:p>
        </w:tc>
        <w:tc>
          <w:tcPr>
            <w:tcW w:w="2410" w:type="dxa"/>
            <w:tcBorders>
              <w:top w:val="single" w:sz="4" w:space="0" w:color="auto"/>
              <w:left w:val="single" w:sz="4" w:space="0" w:color="auto"/>
              <w:bottom w:val="single" w:sz="4" w:space="0" w:color="auto"/>
              <w:right w:val="single" w:sz="4" w:space="0" w:color="auto"/>
            </w:tcBorders>
            <w:hideMark/>
          </w:tcPr>
          <w:p w14:paraId="3A0E78C6" w14:textId="77777777" w:rsidR="005C589F" w:rsidRPr="000A0E68" w:rsidRDefault="005C589F" w:rsidP="006D51DC">
            <w:pPr>
              <w:rPr>
                <w:rFonts w:ascii="Times New Roman" w:hAnsi="Times New Roman"/>
                <w:color w:val="000000" w:themeColor="text1"/>
                <w:lang w:val="lt-LT"/>
              </w:rPr>
            </w:pPr>
            <w:r w:rsidRPr="000A0E68">
              <w:rPr>
                <w:rFonts w:ascii="Times New Roman" w:hAnsi="Times New Roman"/>
                <w:color w:val="000000" w:themeColor="text1"/>
                <w:lang w:val="lt-LT"/>
              </w:rPr>
              <w:t xml:space="preserve">Šviesos šaltinis </w:t>
            </w:r>
          </w:p>
        </w:tc>
        <w:tc>
          <w:tcPr>
            <w:tcW w:w="3827" w:type="dxa"/>
            <w:tcBorders>
              <w:top w:val="single" w:sz="4" w:space="0" w:color="auto"/>
              <w:left w:val="single" w:sz="4" w:space="0" w:color="auto"/>
              <w:bottom w:val="single" w:sz="4" w:space="0" w:color="auto"/>
              <w:right w:val="single" w:sz="4" w:space="0" w:color="auto"/>
            </w:tcBorders>
            <w:hideMark/>
          </w:tcPr>
          <w:p w14:paraId="583C23C3" w14:textId="77777777" w:rsidR="005C589F" w:rsidRPr="000A0E68" w:rsidRDefault="005C589F" w:rsidP="006D51DC">
            <w:pPr>
              <w:rPr>
                <w:rFonts w:ascii="Times New Roman" w:hAnsi="Times New Roman"/>
                <w:color w:val="000000" w:themeColor="text1"/>
              </w:rPr>
            </w:pPr>
            <w:proofErr w:type="spellStart"/>
            <w:r w:rsidRPr="000A0E68">
              <w:rPr>
                <w:rFonts w:ascii="Times New Roman" w:hAnsi="Times New Roman"/>
                <w:color w:val="000000" w:themeColor="text1"/>
              </w:rPr>
              <w:t>Ksenono</w:t>
            </w:r>
            <w:proofErr w:type="spellEnd"/>
            <w:r w:rsidRPr="000A0E68">
              <w:rPr>
                <w:rFonts w:ascii="Times New Roman" w:hAnsi="Times New Roman"/>
                <w:color w:val="000000" w:themeColor="text1"/>
              </w:rPr>
              <w:t xml:space="preserve"> </w:t>
            </w:r>
            <w:proofErr w:type="spellStart"/>
            <w:r w:rsidRPr="000A0E68">
              <w:rPr>
                <w:rFonts w:ascii="Times New Roman" w:hAnsi="Times New Roman"/>
                <w:color w:val="000000" w:themeColor="text1"/>
              </w:rPr>
              <w:t>arba</w:t>
            </w:r>
            <w:proofErr w:type="spellEnd"/>
            <w:r w:rsidRPr="000A0E68">
              <w:rPr>
                <w:rFonts w:ascii="Times New Roman" w:hAnsi="Times New Roman"/>
                <w:color w:val="000000" w:themeColor="text1"/>
              </w:rPr>
              <w:t xml:space="preserve"> </w:t>
            </w:r>
            <w:proofErr w:type="spellStart"/>
            <w:r w:rsidRPr="000A0E68">
              <w:rPr>
                <w:rFonts w:ascii="Times New Roman" w:hAnsi="Times New Roman"/>
                <w:color w:val="000000" w:themeColor="text1"/>
              </w:rPr>
              <w:t>lygiavertis</w:t>
            </w:r>
            <w:proofErr w:type="spellEnd"/>
            <w:r w:rsidRPr="000A0E68">
              <w:rPr>
                <w:rFonts w:ascii="Times New Roman" w:hAnsi="Times New Roman"/>
                <w:color w:val="000000" w:themeColor="text1"/>
              </w:rPr>
              <w:t xml:space="preserve"> </w:t>
            </w:r>
            <w:proofErr w:type="spellStart"/>
            <w:r w:rsidRPr="000A0E68">
              <w:rPr>
                <w:rFonts w:ascii="Times New Roman" w:hAnsi="Times New Roman"/>
                <w:color w:val="000000" w:themeColor="text1"/>
              </w:rPr>
              <w:t>šviesos</w:t>
            </w:r>
            <w:proofErr w:type="spellEnd"/>
            <w:r w:rsidRPr="000A0E68">
              <w:rPr>
                <w:rFonts w:ascii="Times New Roman" w:hAnsi="Times New Roman"/>
                <w:color w:val="000000" w:themeColor="text1"/>
              </w:rPr>
              <w:t xml:space="preserve"> </w:t>
            </w:r>
            <w:proofErr w:type="spellStart"/>
            <w:r w:rsidRPr="000A0E68">
              <w:rPr>
                <w:rFonts w:ascii="Times New Roman" w:hAnsi="Times New Roman"/>
                <w:color w:val="000000" w:themeColor="text1"/>
              </w:rPr>
              <w:t>šaltinis</w:t>
            </w:r>
            <w:proofErr w:type="spellEnd"/>
            <w:r w:rsidRPr="000A0E68">
              <w:rPr>
                <w:rFonts w:ascii="Times New Roman" w:hAnsi="Times New Roman"/>
                <w:color w:val="000000" w:themeColor="text1"/>
              </w:rPr>
              <w:t xml:space="preserve">. </w:t>
            </w:r>
          </w:p>
        </w:tc>
        <w:tc>
          <w:tcPr>
            <w:tcW w:w="3402" w:type="dxa"/>
            <w:tcBorders>
              <w:top w:val="single" w:sz="4" w:space="0" w:color="auto"/>
              <w:left w:val="single" w:sz="4" w:space="0" w:color="auto"/>
              <w:bottom w:val="single" w:sz="4" w:space="0" w:color="auto"/>
              <w:right w:val="single" w:sz="4" w:space="0" w:color="auto"/>
            </w:tcBorders>
          </w:tcPr>
          <w:p w14:paraId="7362B4CE" w14:textId="77777777" w:rsidR="005C589F" w:rsidRPr="000A0E68" w:rsidRDefault="005C589F" w:rsidP="006D51DC">
            <w:pPr>
              <w:rPr>
                <w:rFonts w:ascii="Times New Roman" w:hAnsi="Times New Roman"/>
                <w:color w:val="000000" w:themeColor="text1"/>
              </w:rPr>
            </w:pPr>
          </w:p>
        </w:tc>
      </w:tr>
      <w:tr w:rsidR="005C589F" w:rsidRPr="000A0E68" w14:paraId="13BB18E7" w14:textId="34592735" w:rsidTr="005C589F">
        <w:tc>
          <w:tcPr>
            <w:tcW w:w="567" w:type="dxa"/>
            <w:tcBorders>
              <w:top w:val="single" w:sz="4" w:space="0" w:color="auto"/>
              <w:left w:val="single" w:sz="4" w:space="0" w:color="auto"/>
              <w:bottom w:val="single" w:sz="4" w:space="0" w:color="auto"/>
              <w:right w:val="single" w:sz="4" w:space="0" w:color="auto"/>
            </w:tcBorders>
          </w:tcPr>
          <w:p w14:paraId="03FE74CF" w14:textId="77777777" w:rsidR="005C589F" w:rsidRPr="000A0E68" w:rsidRDefault="005C589F" w:rsidP="006D51DC">
            <w:pPr>
              <w:rPr>
                <w:rFonts w:ascii="Times New Roman" w:hAnsi="Times New Roman"/>
                <w:color w:val="000000" w:themeColor="text1"/>
              </w:rPr>
            </w:pPr>
            <w:r w:rsidRPr="000A0E68">
              <w:rPr>
                <w:rFonts w:ascii="Times New Roman" w:hAnsi="Times New Roman"/>
                <w:color w:val="000000" w:themeColor="text1"/>
              </w:rPr>
              <w:t>9.</w:t>
            </w:r>
          </w:p>
        </w:tc>
        <w:tc>
          <w:tcPr>
            <w:tcW w:w="2410" w:type="dxa"/>
            <w:tcBorders>
              <w:top w:val="single" w:sz="4" w:space="0" w:color="auto"/>
              <w:left w:val="single" w:sz="4" w:space="0" w:color="auto"/>
              <w:bottom w:val="single" w:sz="4" w:space="0" w:color="auto"/>
              <w:right w:val="single" w:sz="4" w:space="0" w:color="auto"/>
            </w:tcBorders>
            <w:hideMark/>
          </w:tcPr>
          <w:p w14:paraId="53D3C8AB" w14:textId="77777777" w:rsidR="005C589F" w:rsidRPr="000A0E68" w:rsidRDefault="005C589F" w:rsidP="006D51DC">
            <w:pPr>
              <w:rPr>
                <w:rFonts w:ascii="Times New Roman" w:hAnsi="Times New Roman"/>
                <w:color w:val="000000" w:themeColor="text1"/>
                <w:lang w:val="lt-LT"/>
              </w:rPr>
            </w:pPr>
            <w:r w:rsidRPr="000A0E68">
              <w:rPr>
                <w:rFonts w:ascii="Times New Roman" w:hAnsi="Times New Roman"/>
                <w:color w:val="000000" w:themeColor="text1"/>
                <w:lang w:val="lt-LT"/>
              </w:rPr>
              <w:t>Detektorius</w:t>
            </w:r>
          </w:p>
        </w:tc>
        <w:tc>
          <w:tcPr>
            <w:tcW w:w="3827" w:type="dxa"/>
            <w:tcBorders>
              <w:top w:val="single" w:sz="4" w:space="0" w:color="auto"/>
              <w:left w:val="single" w:sz="4" w:space="0" w:color="auto"/>
              <w:bottom w:val="single" w:sz="4" w:space="0" w:color="auto"/>
              <w:right w:val="single" w:sz="4" w:space="0" w:color="auto"/>
            </w:tcBorders>
          </w:tcPr>
          <w:p w14:paraId="7EC62D0C" w14:textId="4CDF52F5" w:rsidR="005C589F" w:rsidRPr="000A0E68" w:rsidRDefault="005C589F" w:rsidP="006D51DC">
            <w:pPr>
              <w:rPr>
                <w:rFonts w:ascii="Times New Roman" w:hAnsi="Times New Roman"/>
                <w:color w:val="000000" w:themeColor="text1"/>
              </w:rPr>
            </w:pPr>
            <w:r w:rsidRPr="000A0E68">
              <w:rPr>
                <w:rFonts w:ascii="Times New Roman" w:hAnsi="Times New Roman"/>
                <w:color w:val="000000" w:themeColor="text1"/>
              </w:rPr>
              <w:t xml:space="preserve">2048 </w:t>
            </w:r>
            <w:proofErr w:type="spellStart"/>
            <w:r w:rsidRPr="000A0E68">
              <w:rPr>
                <w:rFonts w:ascii="Times New Roman" w:hAnsi="Times New Roman"/>
                <w:color w:val="000000" w:themeColor="text1"/>
              </w:rPr>
              <w:t>elementų</w:t>
            </w:r>
            <w:proofErr w:type="spellEnd"/>
            <w:r w:rsidRPr="000A0E68">
              <w:rPr>
                <w:rFonts w:ascii="Times New Roman" w:hAnsi="Times New Roman"/>
                <w:color w:val="000000" w:themeColor="text1"/>
              </w:rPr>
              <w:t xml:space="preserve"> CMOS </w:t>
            </w:r>
            <w:proofErr w:type="spellStart"/>
            <w:r w:rsidRPr="000A0E68">
              <w:rPr>
                <w:rFonts w:ascii="Times New Roman" w:hAnsi="Times New Roman"/>
                <w:color w:val="000000" w:themeColor="text1"/>
              </w:rPr>
              <w:t>linijinis</w:t>
            </w:r>
            <w:proofErr w:type="spellEnd"/>
            <w:r w:rsidRPr="000A0E68">
              <w:rPr>
                <w:rFonts w:ascii="Times New Roman" w:hAnsi="Times New Roman"/>
                <w:color w:val="000000" w:themeColor="text1"/>
              </w:rPr>
              <w:t xml:space="preserve"> </w:t>
            </w:r>
            <w:proofErr w:type="spellStart"/>
            <w:r w:rsidRPr="000A0E68">
              <w:rPr>
                <w:rFonts w:ascii="Times New Roman" w:hAnsi="Times New Roman"/>
                <w:color w:val="000000" w:themeColor="text1"/>
              </w:rPr>
              <w:t>vaizdo</w:t>
            </w:r>
            <w:proofErr w:type="spellEnd"/>
            <w:r w:rsidRPr="000A0E68">
              <w:rPr>
                <w:rFonts w:ascii="Times New Roman" w:hAnsi="Times New Roman"/>
                <w:color w:val="000000" w:themeColor="text1"/>
              </w:rPr>
              <w:t xml:space="preserve"> </w:t>
            </w:r>
            <w:proofErr w:type="spellStart"/>
            <w:r w:rsidRPr="000A0E68">
              <w:rPr>
                <w:rFonts w:ascii="Times New Roman" w:hAnsi="Times New Roman"/>
                <w:color w:val="000000" w:themeColor="text1"/>
              </w:rPr>
              <w:t>jutiklis</w:t>
            </w:r>
            <w:proofErr w:type="spellEnd"/>
            <w:r w:rsidRPr="000A0E68">
              <w:rPr>
                <w:rFonts w:ascii="Times New Roman" w:hAnsi="Times New Roman"/>
                <w:color w:val="000000" w:themeColor="text1"/>
              </w:rPr>
              <w:t xml:space="preserve"> </w:t>
            </w:r>
            <w:proofErr w:type="spellStart"/>
            <w:r w:rsidRPr="000A0E68">
              <w:rPr>
                <w:rFonts w:ascii="Times New Roman" w:hAnsi="Times New Roman"/>
                <w:color w:val="000000" w:themeColor="text1"/>
              </w:rPr>
              <w:t>arba</w:t>
            </w:r>
            <w:proofErr w:type="spellEnd"/>
            <w:r w:rsidRPr="000A0E68">
              <w:rPr>
                <w:rFonts w:ascii="Times New Roman" w:hAnsi="Times New Roman"/>
                <w:color w:val="000000" w:themeColor="text1"/>
              </w:rPr>
              <w:t xml:space="preserve"> </w:t>
            </w:r>
            <w:proofErr w:type="spellStart"/>
            <w:r w:rsidR="008F7B3C" w:rsidRPr="000A0E68">
              <w:rPr>
                <w:rFonts w:ascii="Times New Roman" w:hAnsi="Times New Roman"/>
                <w:color w:val="000000" w:themeColor="text1"/>
              </w:rPr>
              <w:t>lygiavertis</w:t>
            </w:r>
            <w:proofErr w:type="spellEnd"/>
          </w:p>
        </w:tc>
        <w:tc>
          <w:tcPr>
            <w:tcW w:w="3402" w:type="dxa"/>
            <w:tcBorders>
              <w:top w:val="single" w:sz="4" w:space="0" w:color="auto"/>
              <w:left w:val="single" w:sz="4" w:space="0" w:color="auto"/>
              <w:bottom w:val="single" w:sz="4" w:space="0" w:color="auto"/>
              <w:right w:val="single" w:sz="4" w:space="0" w:color="auto"/>
            </w:tcBorders>
          </w:tcPr>
          <w:p w14:paraId="5B41FEEF" w14:textId="77777777" w:rsidR="005C589F" w:rsidRPr="000A0E68" w:rsidRDefault="005C589F" w:rsidP="006D51DC">
            <w:pPr>
              <w:rPr>
                <w:rFonts w:ascii="Times New Roman" w:hAnsi="Times New Roman"/>
                <w:color w:val="000000" w:themeColor="text1"/>
              </w:rPr>
            </w:pPr>
          </w:p>
        </w:tc>
      </w:tr>
      <w:tr w:rsidR="005C589F" w:rsidRPr="000A0E68" w14:paraId="79B20AAB" w14:textId="21AEC1FF" w:rsidTr="005C589F">
        <w:tc>
          <w:tcPr>
            <w:tcW w:w="567" w:type="dxa"/>
            <w:tcBorders>
              <w:top w:val="single" w:sz="4" w:space="0" w:color="auto"/>
              <w:left w:val="single" w:sz="4" w:space="0" w:color="auto"/>
              <w:bottom w:val="single" w:sz="4" w:space="0" w:color="auto"/>
              <w:right w:val="single" w:sz="4" w:space="0" w:color="auto"/>
            </w:tcBorders>
            <w:hideMark/>
          </w:tcPr>
          <w:p w14:paraId="0BB70CFE" w14:textId="77777777" w:rsidR="005C589F" w:rsidRPr="000A0E68" w:rsidRDefault="005C589F" w:rsidP="006D51DC">
            <w:pPr>
              <w:rPr>
                <w:rFonts w:ascii="Times New Roman" w:hAnsi="Times New Roman"/>
                <w:color w:val="000000" w:themeColor="text1"/>
              </w:rPr>
            </w:pPr>
            <w:r w:rsidRPr="000A0E68">
              <w:rPr>
                <w:rFonts w:ascii="Times New Roman" w:hAnsi="Times New Roman"/>
                <w:color w:val="000000" w:themeColor="text1"/>
              </w:rPr>
              <w:t xml:space="preserve">10. </w:t>
            </w:r>
          </w:p>
        </w:tc>
        <w:tc>
          <w:tcPr>
            <w:tcW w:w="2410" w:type="dxa"/>
            <w:tcBorders>
              <w:top w:val="single" w:sz="4" w:space="0" w:color="auto"/>
              <w:left w:val="single" w:sz="4" w:space="0" w:color="auto"/>
              <w:bottom w:val="single" w:sz="4" w:space="0" w:color="auto"/>
              <w:right w:val="single" w:sz="4" w:space="0" w:color="auto"/>
            </w:tcBorders>
            <w:hideMark/>
          </w:tcPr>
          <w:p w14:paraId="087A3329" w14:textId="7B1AC486" w:rsidR="005C589F" w:rsidRPr="000A0E68" w:rsidRDefault="005C589F" w:rsidP="006D51DC">
            <w:pPr>
              <w:rPr>
                <w:rFonts w:ascii="Times New Roman" w:hAnsi="Times New Roman"/>
                <w:color w:val="000000" w:themeColor="text1"/>
              </w:rPr>
            </w:pPr>
            <w:proofErr w:type="spellStart"/>
            <w:r w:rsidRPr="000A0E68">
              <w:rPr>
                <w:rFonts w:ascii="Times New Roman" w:hAnsi="Times New Roman"/>
                <w:color w:val="000000" w:themeColor="text1"/>
              </w:rPr>
              <w:t>Pjedestalo</w:t>
            </w:r>
            <w:proofErr w:type="spellEnd"/>
            <w:r w:rsidRPr="000A0E68">
              <w:rPr>
                <w:rFonts w:ascii="Times New Roman" w:hAnsi="Times New Roman"/>
                <w:color w:val="000000" w:themeColor="text1"/>
              </w:rPr>
              <w:t xml:space="preserve"> </w:t>
            </w:r>
            <w:proofErr w:type="spellStart"/>
            <w:r w:rsidRPr="000A0E68">
              <w:rPr>
                <w:rFonts w:ascii="Times New Roman" w:hAnsi="Times New Roman"/>
                <w:color w:val="000000" w:themeColor="text1"/>
              </w:rPr>
              <w:t>aptinkami</w:t>
            </w:r>
            <w:proofErr w:type="spellEnd"/>
            <w:r w:rsidRPr="000A0E68">
              <w:rPr>
                <w:rFonts w:ascii="Times New Roman" w:hAnsi="Times New Roman"/>
                <w:color w:val="000000" w:themeColor="text1"/>
              </w:rPr>
              <w:t xml:space="preserve"> </w:t>
            </w:r>
            <w:proofErr w:type="spellStart"/>
            <w:r w:rsidRPr="000A0E68">
              <w:rPr>
                <w:rFonts w:ascii="Times New Roman" w:hAnsi="Times New Roman"/>
                <w:color w:val="000000" w:themeColor="text1"/>
              </w:rPr>
              <w:t>mėginio</w:t>
            </w:r>
            <w:proofErr w:type="spellEnd"/>
            <w:r w:rsidRPr="000A0E68">
              <w:rPr>
                <w:rFonts w:ascii="Times New Roman" w:hAnsi="Times New Roman"/>
                <w:color w:val="000000" w:themeColor="text1"/>
              </w:rPr>
              <w:t xml:space="preserve"> </w:t>
            </w:r>
            <w:proofErr w:type="spellStart"/>
            <w:r w:rsidRPr="000A0E68">
              <w:rPr>
                <w:rFonts w:ascii="Times New Roman" w:hAnsi="Times New Roman"/>
                <w:color w:val="000000" w:themeColor="text1"/>
              </w:rPr>
              <w:lastRenderedPageBreak/>
              <w:t>koncentracijos</w:t>
            </w:r>
            <w:proofErr w:type="spellEnd"/>
            <w:r w:rsidRPr="000A0E68">
              <w:rPr>
                <w:rFonts w:ascii="Times New Roman" w:hAnsi="Times New Roman"/>
                <w:color w:val="000000" w:themeColor="text1"/>
              </w:rPr>
              <w:t xml:space="preserve"> </w:t>
            </w:r>
            <w:proofErr w:type="spellStart"/>
            <w:r w:rsidRPr="000A0E68">
              <w:rPr>
                <w:rFonts w:ascii="Times New Roman" w:hAnsi="Times New Roman"/>
                <w:color w:val="000000" w:themeColor="text1"/>
              </w:rPr>
              <w:t>intervalai</w:t>
            </w:r>
            <w:proofErr w:type="spellEnd"/>
            <w:r w:rsidR="00B11FDE" w:rsidRPr="000A0E68">
              <w:rPr>
                <w:rFonts w:ascii="Times New Roman" w:hAnsi="Times New Roman"/>
                <w:color w:val="000000" w:themeColor="text1"/>
              </w:rPr>
              <w:t xml:space="preserve"> (ne </w:t>
            </w:r>
            <w:proofErr w:type="spellStart"/>
            <w:r w:rsidR="00B11FDE" w:rsidRPr="000A0E68">
              <w:rPr>
                <w:rFonts w:ascii="Times New Roman" w:hAnsi="Times New Roman"/>
                <w:color w:val="000000" w:themeColor="text1"/>
              </w:rPr>
              <w:t>mažiau</w:t>
            </w:r>
            <w:proofErr w:type="spellEnd"/>
            <w:r w:rsidR="00B11FDE" w:rsidRPr="000A0E68">
              <w:rPr>
                <w:rFonts w:ascii="Times New Roman" w:hAnsi="Times New Roman"/>
                <w:color w:val="000000" w:themeColor="text1"/>
              </w:rPr>
              <w:t xml:space="preserve"> </w:t>
            </w:r>
            <w:proofErr w:type="spellStart"/>
            <w:r w:rsidR="00B11FDE" w:rsidRPr="000A0E68">
              <w:rPr>
                <w:rFonts w:ascii="Times New Roman" w:hAnsi="Times New Roman"/>
                <w:color w:val="000000" w:themeColor="text1"/>
              </w:rPr>
              <w:t>nei</w:t>
            </w:r>
            <w:proofErr w:type="spellEnd"/>
            <w:r w:rsidR="00B11FDE" w:rsidRPr="000A0E68">
              <w:rPr>
                <w:rFonts w:ascii="Times New Roman" w:hAnsi="Times New Roman"/>
                <w:color w:val="000000" w:themeColor="text1"/>
              </w:rPr>
              <w:t xml:space="preserve"> </w:t>
            </w:r>
            <w:proofErr w:type="spellStart"/>
            <w:r w:rsidR="00B11FDE" w:rsidRPr="000A0E68">
              <w:rPr>
                <w:rFonts w:ascii="Times New Roman" w:hAnsi="Times New Roman"/>
                <w:color w:val="000000" w:themeColor="text1"/>
              </w:rPr>
              <w:t>nurodyti</w:t>
            </w:r>
            <w:proofErr w:type="spellEnd"/>
            <w:r w:rsidR="00B11FDE" w:rsidRPr="000A0E68">
              <w:rPr>
                <w:rFonts w:ascii="Times New Roman" w:hAnsi="Times New Roman"/>
                <w:color w:val="000000" w:themeColor="text1"/>
              </w:rPr>
              <w:t>)</w:t>
            </w:r>
          </w:p>
        </w:tc>
        <w:tc>
          <w:tcPr>
            <w:tcW w:w="3827" w:type="dxa"/>
            <w:tcBorders>
              <w:top w:val="single" w:sz="4" w:space="0" w:color="auto"/>
              <w:left w:val="single" w:sz="4" w:space="0" w:color="auto"/>
              <w:bottom w:val="single" w:sz="4" w:space="0" w:color="auto"/>
              <w:right w:val="single" w:sz="4" w:space="0" w:color="auto"/>
            </w:tcBorders>
            <w:hideMark/>
          </w:tcPr>
          <w:p w14:paraId="530958ED" w14:textId="258F48BC" w:rsidR="005C589F" w:rsidRPr="000A0E68" w:rsidRDefault="005C589F" w:rsidP="003A2EFD">
            <w:pPr>
              <w:pStyle w:val="ListParagraph"/>
              <w:numPr>
                <w:ilvl w:val="0"/>
                <w:numId w:val="6"/>
              </w:numPr>
              <w:rPr>
                <w:rFonts w:ascii="Times New Roman" w:hAnsi="Times New Roman"/>
                <w:color w:val="000000" w:themeColor="text1"/>
              </w:rPr>
            </w:pPr>
            <w:proofErr w:type="spellStart"/>
            <w:r w:rsidRPr="000A0E68">
              <w:rPr>
                <w:rFonts w:ascii="Times New Roman" w:hAnsi="Times New Roman"/>
                <w:color w:val="000000" w:themeColor="text1"/>
              </w:rPr>
              <w:lastRenderedPageBreak/>
              <w:t>Dvigrandė</w:t>
            </w:r>
            <w:proofErr w:type="spellEnd"/>
            <w:r w:rsidRPr="000A0E68">
              <w:rPr>
                <w:rFonts w:ascii="Times New Roman" w:hAnsi="Times New Roman"/>
                <w:color w:val="000000" w:themeColor="text1"/>
              </w:rPr>
              <w:t xml:space="preserve"> DNR, ne </w:t>
            </w:r>
            <w:proofErr w:type="spellStart"/>
            <w:r w:rsidR="00B11FDE" w:rsidRPr="000A0E68">
              <w:rPr>
                <w:rFonts w:ascii="Times New Roman" w:hAnsi="Times New Roman"/>
                <w:color w:val="000000" w:themeColor="text1"/>
              </w:rPr>
              <w:t>siauresniame</w:t>
            </w:r>
            <w:proofErr w:type="spellEnd"/>
            <w:r w:rsidR="00B11FDE" w:rsidRPr="000A0E68">
              <w:rPr>
                <w:rFonts w:ascii="Times New Roman" w:hAnsi="Times New Roman"/>
                <w:color w:val="000000" w:themeColor="text1"/>
              </w:rPr>
              <w:t xml:space="preserve"> </w:t>
            </w:r>
            <w:r w:rsidRPr="000A0E68">
              <w:rPr>
                <w:rFonts w:ascii="Times New Roman" w:hAnsi="Times New Roman"/>
                <w:color w:val="000000" w:themeColor="text1"/>
              </w:rPr>
              <w:t xml:space="preserve">intervale </w:t>
            </w:r>
            <w:proofErr w:type="spellStart"/>
            <w:r w:rsidRPr="000A0E68">
              <w:rPr>
                <w:rFonts w:ascii="Times New Roman" w:hAnsi="Times New Roman"/>
                <w:color w:val="000000" w:themeColor="text1"/>
              </w:rPr>
              <w:t>nei</w:t>
            </w:r>
            <w:proofErr w:type="spellEnd"/>
            <w:r w:rsidRPr="000A0E68">
              <w:rPr>
                <w:rFonts w:ascii="Times New Roman" w:hAnsi="Times New Roman"/>
                <w:color w:val="000000" w:themeColor="text1"/>
              </w:rPr>
              <w:t xml:space="preserve"> </w:t>
            </w:r>
            <w:proofErr w:type="spellStart"/>
            <w:r w:rsidR="00B11FDE" w:rsidRPr="000A0E68">
              <w:rPr>
                <w:rFonts w:ascii="Times New Roman" w:hAnsi="Times New Roman"/>
                <w:color w:val="000000" w:themeColor="text1"/>
              </w:rPr>
              <w:lastRenderedPageBreak/>
              <w:t>nuo</w:t>
            </w:r>
            <w:proofErr w:type="spellEnd"/>
            <w:r w:rsidR="00B11FDE" w:rsidRPr="000A0E68">
              <w:rPr>
                <w:rFonts w:ascii="Times New Roman" w:hAnsi="Times New Roman"/>
                <w:color w:val="000000" w:themeColor="text1"/>
              </w:rPr>
              <w:t xml:space="preserve"> </w:t>
            </w:r>
            <w:r w:rsidRPr="000A0E68">
              <w:rPr>
                <w:rFonts w:ascii="Times New Roman" w:hAnsi="Times New Roman"/>
                <w:color w:val="000000" w:themeColor="text1"/>
              </w:rPr>
              <w:t>1,0 ng/</w:t>
            </w:r>
            <w:proofErr w:type="spellStart"/>
            <w:r w:rsidRPr="000A0E68">
              <w:rPr>
                <w:rFonts w:ascii="Times New Roman" w:hAnsi="Times New Roman"/>
                <w:color w:val="000000" w:themeColor="text1"/>
              </w:rPr>
              <w:t>μL</w:t>
            </w:r>
            <w:proofErr w:type="spellEnd"/>
            <w:r w:rsidRPr="000A0E68">
              <w:rPr>
                <w:rFonts w:ascii="Times New Roman" w:hAnsi="Times New Roman"/>
                <w:color w:val="000000" w:themeColor="text1"/>
              </w:rPr>
              <w:t xml:space="preserve"> </w:t>
            </w:r>
            <w:proofErr w:type="spellStart"/>
            <w:r w:rsidR="00B11FDE" w:rsidRPr="000A0E68">
              <w:rPr>
                <w:rFonts w:ascii="Times New Roman" w:hAnsi="Times New Roman"/>
                <w:color w:val="000000" w:themeColor="text1"/>
              </w:rPr>
              <w:t>iki</w:t>
            </w:r>
            <w:proofErr w:type="spellEnd"/>
            <w:r w:rsidR="00B11FDE" w:rsidRPr="000A0E68">
              <w:rPr>
                <w:rFonts w:ascii="Times New Roman" w:hAnsi="Times New Roman"/>
                <w:color w:val="000000" w:themeColor="text1"/>
              </w:rPr>
              <w:t xml:space="preserve"> </w:t>
            </w:r>
            <w:r w:rsidRPr="000A0E68">
              <w:rPr>
                <w:rFonts w:ascii="Times New Roman" w:hAnsi="Times New Roman"/>
                <w:color w:val="000000" w:themeColor="text1"/>
              </w:rPr>
              <w:t>27,000 ng/</w:t>
            </w:r>
            <w:proofErr w:type="spellStart"/>
            <w:proofErr w:type="gramStart"/>
            <w:r w:rsidRPr="000A0E68">
              <w:rPr>
                <w:rFonts w:ascii="Times New Roman" w:hAnsi="Times New Roman"/>
                <w:color w:val="000000" w:themeColor="text1"/>
              </w:rPr>
              <w:t>μL</w:t>
            </w:r>
            <w:proofErr w:type="spellEnd"/>
            <w:r w:rsidRPr="000A0E68">
              <w:rPr>
                <w:rFonts w:ascii="Times New Roman" w:hAnsi="Times New Roman"/>
                <w:color w:val="000000" w:themeColor="text1"/>
              </w:rPr>
              <w:t>;</w:t>
            </w:r>
            <w:proofErr w:type="gramEnd"/>
            <w:r w:rsidRPr="000A0E68">
              <w:rPr>
                <w:rFonts w:ascii="Times New Roman" w:hAnsi="Times New Roman"/>
                <w:color w:val="000000" w:themeColor="text1"/>
              </w:rPr>
              <w:t xml:space="preserve"> </w:t>
            </w:r>
          </w:p>
          <w:p w14:paraId="28A55C4F" w14:textId="0BCFDA0C" w:rsidR="005C589F" w:rsidRPr="000A0E68" w:rsidRDefault="005C589F" w:rsidP="003A2EFD">
            <w:pPr>
              <w:pStyle w:val="ListParagraph"/>
              <w:numPr>
                <w:ilvl w:val="0"/>
                <w:numId w:val="6"/>
              </w:numPr>
              <w:rPr>
                <w:rFonts w:ascii="Times New Roman" w:hAnsi="Times New Roman"/>
                <w:color w:val="000000" w:themeColor="text1"/>
              </w:rPr>
            </w:pPr>
            <w:proofErr w:type="spellStart"/>
            <w:r w:rsidRPr="000A0E68">
              <w:rPr>
                <w:rFonts w:ascii="Times New Roman" w:hAnsi="Times New Roman"/>
                <w:color w:val="000000" w:themeColor="text1"/>
              </w:rPr>
              <w:t>Viengrandė</w:t>
            </w:r>
            <w:proofErr w:type="spellEnd"/>
            <w:r w:rsidRPr="000A0E68">
              <w:rPr>
                <w:rFonts w:ascii="Times New Roman" w:hAnsi="Times New Roman"/>
                <w:color w:val="000000" w:themeColor="text1"/>
              </w:rPr>
              <w:t xml:space="preserve"> DNR, ne </w:t>
            </w:r>
            <w:proofErr w:type="spellStart"/>
            <w:r w:rsidR="00F36997" w:rsidRPr="000A0E68">
              <w:rPr>
                <w:rFonts w:ascii="Times New Roman" w:hAnsi="Times New Roman"/>
                <w:color w:val="000000" w:themeColor="text1"/>
              </w:rPr>
              <w:t>siauresniame</w:t>
            </w:r>
            <w:proofErr w:type="spellEnd"/>
            <w:r w:rsidRPr="000A0E68">
              <w:rPr>
                <w:rFonts w:ascii="Times New Roman" w:hAnsi="Times New Roman"/>
                <w:color w:val="000000" w:themeColor="text1"/>
              </w:rPr>
              <w:t xml:space="preserve"> intervale </w:t>
            </w:r>
            <w:proofErr w:type="spellStart"/>
            <w:r w:rsidRPr="000A0E68">
              <w:rPr>
                <w:rFonts w:ascii="Times New Roman" w:hAnsi="Times New Roman"/>
                <w:color w:val="000000" w:themeColor="text1"/>
              </w:rPr>
              <w:t>nei</w:t>
            </w:r>
            <w:proofErr w:type="spellEnd"/>
            <w:r w:rsidRPr="000A0E68">
              <w:rPr>
                <w:rFonts w:ascii="Times New Roman" w:hAnsi="Times New Roman"/>
                <w:color w:val="000000" w:themeColor="text1"/>
              </w:rPr>
              <w:t xml:space="preserve"> </w:t>
            </w:r>
            <w:proofErr w:type="spellStart"/>
            <w:r w:rsidR="00B11FDE" w:rsidRPr="000A0E68">
              <w:rPr>
                <w:rFonts w:ascii="Times New Roman" w:hAnsi="Times New Roman"/>
                <w:color w:val="000000" w:themeColor="text1"/>
              </w:rPr>
              <w:t>nuo</w:t>
            </w:r>
            <w:proofErr w:type="spellEnd"/>
            <w:r w:rsidR="00B11FDE" w:rsidRPr="000A0E68">
              <w:rPr>
                <w:rFonts w:ascii="Times New Roman" w:hAnsi="Times New Roman"/>
                <w:color w:val="000000" w:themeColor="text1"/>
              </w:rPr>
              <w:t xml:space="preserve"> </w:t>
            </w:r>
            <w:r w:rsidRPr="000A0E68">
              <w:rPr>
                <w:rFonts w:ascii="Times New Roman" w:hAnsi="Times New Roman"/>
                <w:color w:val="000000" w:themeColor="text1"/>
              </w:rPr>
              <w:t>0,7ng/</w:t>
            </w:r>
            <w:proofErr w:type="spellStart"/>
            <w:r w:rsidRPr="000A0E68">
              <w:rPr>
                <w:rFonts w:ascii="Times New Roman" w:hAnsi="Times New Roman"/>
                <w:color w:val="000000" w:themeColor="text1"/>
              </w:rPr>
              <w:t>μL</w:t>
            </w:r>
            <w:proofErr w:type="spellEnd"/>
            <w:r w:rsidRPr="000A0E68">
              <w:rPr>
                <w:rFonts w:ascii="Times New Roman" w:hAnsi="Times New Roman"/>
                <w:color w:val="000000" w:themeColor="text1"/>
              </w:rPr>
              <w:t xml:space="preserve"> </w:t>
            </w:r>
            <w:proofErr w:type="spellStart"/>
            <w:r w:rsidR="00B11FDE" w:rsidRPr="000A0E68">
              <w:rPr>
                <w:rFonts w:ascii="Times New Roman" w:hAnsi="Times New Roman"/>
                <w:color w:val="000000" w:themeColor="text1"/>
              </w:rPr>
              <w:t>iki</w:t>
            </w:r>
            <w:proofErr w:type="spellEnd"/>
            <w:r w:rsidR="00B11FDE" w:rsidRPr="000A0E68">
              <w:rPr>
                <w:rFonts w:ascii="Times New Roman" w:hAnsi="Times New Roman"/>
                <w:color w:val="000000" w:themeColor="text1"/>
              </w:rPr>
              <w:t xml:space="preserve"> </w:t>
            </w:r>
            <w:r w:rsidRPr="000A0E68">
              <w:rPr>
                <w:rFonts w:ascii="Times New Roman" w:hAnsi="Times New Roman"/>
                <w:color w:val="000000" w:themeColor="text1"/>
              </w:rPr>
              <w:t>18,000 ng/</w:t>
            </w:r>
            <w:proofErr w:type="spellStart"/>
            <w:proofErr w:type="gramStart"/>
            <w:r w:rsidRPr="000A0E68">
              <w:rPr>
                <w:rFonts w:ascii="Times New Roman" w:hAnsi="Times New Roman"/>
                <w:color w:val="000000" w:themeColor="text1"/>
              </w:rPr>
              <w:t>μL</w:t>
            </w:r>
            <w:proofErr w:type="spellEnd"/>
            <w:r w:rsidRPr="000A0E68">
              <w:rPr>
                <w:rFonts w:ascii="Times New Roman" w:hAnsi="Times New Roman"/>
                <w:color w:val="000000" w:themeColor="text1"/>
              </w:rPr>
              <w:t>;</w:t>
            </w:r>
            <w:proofErr w:type="gramEnd"/>
            <w:r w:rsidRPr="000A0E68">
              <w:rPr>
                <w:rFonts w:ascii="Times New Roman" w:hAnsi="Times New Roman"/>
                <w:color w:val="000000" w:themeColor="text1"/>
              </w:rPr>
              <w:t xml:space="preserve"> </w:t>
            </w:r>
          </w:p>
          <w:p w14:paraId="6AD2FEDD" w14:textId="7840DB76" w:rsidR="005C589F" w:rsidRPr="000A0E68" w:rsidRDefault="005C589F" w:rsidP="003A2EFD">
            <w:pPr>
              <w:pStyle w:val="ListParagraph"/>
              <w:numPr>
                <w:ilvl w:val="0"/>
                <w:numId w:val="6"/>
              </w:numPr>
              <w:rPr>
                <w:rFonts w:ascii="Times New Roman" w:hAnsi="Times New Roman"/>
                <w:color w:val="000000" w:themeColor="text1"/>
              </w:rPr>
            </w:pPr>
            <w:r w:rsidRPr="000A0E68">
              <w:rPr>
                <w:rFonts w:ascii="Times New Roman" w:hAnsi="Times New Roman"/>
                <w:color w:val="000000" w:themeColor="text1"/>
              </w:rPr>
              <w:t xml:space="preserve">RNR, ne </w:t>
            </w:r>
            <w:proofErr w:type="spellStart"/>
            <w:r w:rsidR="00F36997" w:rsidRPr="000A0E68">
              <w:rPr>
                <w:rFonts w:ascii="Times New Roman" w:hAnsi="Times New Roman"/>
                <w:color w:val="000000" w:themeColor="text1"/>
              </w:rPr>
              <w:t>siauresniame</w:t>
            </w:r>
            <w:proofErr w:type="spellEnd"/>
            <w:r w:rsidRPr="000A0E68">
              <w:rPr>
                <w:rFonts w:ascii="Times New Roman" w:hAnsi="Times New Roman"/>
                <w:color w:val="000000" w:themeColor="text1"/>
              </w:rPr>
              <w:t xml:space="preserve"> intervale </w:t>
            </w:r>
            <w:proofErr w:type="spellStart"/>
            <w:r w:rsidRPr="000A0E68">
              <w:rPr>
                <w:rFonts w:ascii="Times New Roman" w:hAnsi="Times New Roman"/>
                <w:color w:val="000000" w:themeColor="text1"/>
              </w:rPr>
              <w:t>nei</w:t>
            </w:r>
            <w:proofErr w:type="spellEnd"/>
            <w:r w:rsidRPr="000A0E68">
              <w:rPr>
                <w:rFonts w:ascii="Times New Roman" w:hAnsi="Times New Roman"/>
                <w:color w:val="000000" w:themeColor="text1"/>
              </w:rPr>
              <w:t xml:space="preserve"> </w:t>
            </w:r>
            <w:proofErr w:type="spellStart"/>
            <w:r w:rsidR="00B11FDE" w:rsidRPr="000A0E68">
              <w:rPr>
                <w:rFonts w:ascii="Times New Roman" w:hAnsi="Times New Roman"/>
                <w:color w:val="000000" w:themeColor="text1"/>
              </w:rPr>
              <w:t>nuo</w:t>
            </w:r>
            <w:proofErr w:type="spellEnd"/>
            <w:r w:rsidRPr="000A0E68">
              <w:rPr>
                <w:rFonts w:ascii="Times New Roman" w:hAnsi="Times New Roman"/>
                <w:color w:val="000000" w:themeColor="text1"/>
              </w:rPr>
              <w:t xml:space="preserve"> 0.9 ng/</w:t>
            </w:r>
            <w:proofErr w:type="spellStart"/>
            <w:r w:rsidRPr="000A0E68">
              <w:rPr>
                <w:rFonts w:ascii="Times New Roman" w:hAnsi="Times New Roman"/>
                <w:color w:val="000000" w:themeColor="text1"/>
              </w:rPr>
              <w:t>μL</w:t>
            </w:r>
            <w:proofErr w:type="spellEnd"/>
            <w:r w:rsidRPr="000A0E68">
              <w:rPr>
                <w:rFonts w:ascii="Times New Roman" w:hAnsi="Times New Roman"/>
                <w:color w:val="000000" w:themeColor="text1"/>
              </w:rPr>
              <w:t xml:space="preserve"> </w:t>
            </w:r>
            <w:proofErr w:type="spellStart"/>
            <w:r w:rsidR="00B11FDE" w:rsidRPr="000A0E68">
              <w:rPr>
                <w:rFonts w:ascii="Times New Roman" w:hAnsi="Times New Roman"/>
                <w:color w:val="000000" w:themeColor="text1"/>
              </w:rPr>
              <w:t>iki</w:t>
            </w:r>
            <w:proofErr w:type="spellEnd"/>
            <w:r w:rsidR="00B11FDE" w:rsidRPr="000A0E68">
              <w:rPr>
                <w:rFonts w:ascii="Times New Roman" w:hAnsi="Times New Roman"/>
                <w:color w:val="000000" w:themeColor="text1"/>
              </w:rPr>
              <w:t xml:space="preserve"> </w:t>
            </w:r>
            <w:r w:rsidRPr="000A0E68">
              <w:rPr>
                <w:rFonts w:ascii="Times New Roman" w:hAnsi="Times New Roman"/>
                <w:color w:val="000000" w:themeColor="text1"/>
              </w:rPr>
              <w:t>22,000 ng/</w:t>
            </w:r>
            <w:proofErr w:type="spellStart"/>
            <w:proofErr w:type="gramStart"/>
            <w:r w:rsidRPr="000A0E68">
              <w:rPr>
                <w:rFonts w:ascii="Times New Roman" w:hAnsi="Times New Roman"/>
                <w:color w:val="000000" w:themeColor="text1"/>
              </w:rPr>
              <w:t>μL</w:t>
            </w:r>
            <w:proofErr w:type="spellEnd"/>
            <w:r w:rsidRPr="000A0E68">
              <w:rPr>
                <w:rFonts w:ascii="Times New Roman" w:hAnsi="Times New Roman"/>
                <w:color w:val="000000" w:themeColor="text1"/>
              </w:rPr>
              <w:t>;</w:t>
            </w:r>
            <w:proofErr w:type="gramEnd"/>
            <w:r w:rsidRPr="000A0E68">
              <w:rPr>
                <w:rFonts w:ascii="Times New Roman" w:hAnsi="Times New Roman"/>
                <w:color w:val="000000" w:themeColor="text1"/>
              </w:rPr>
              <w:t xml:space="preserve"> </w:t>
            </w:r>
          </w:p>
          <w:p w14:paraId="3B885F05" w14:textId="73A9C221" w:rsidR="005C589F" w:rsidRPr="000A0E68" w:rsidRDefault="005C589F" w:rsidP="003A2EFD">
            <w:pPr>
              <w:pStyle w:val="ListParagraph"/>
              <w:numPr>
                <w:ilvl w:val="0"/>
                <w:numId w:val="6"/>
              </w:numPr>
              <w:rPr>
                <w:rFonts w:ascii="Times New Roman" w:hAnsi="Times New Roman"/>
                <w:color w:val="000000" w:themeColor="text1"/>
              </w:rPr>
            </w:pPr>
            <w:proofErr w:type="spellStart"/>
            <w:r w:rsidRPr="000A0E68">
              <w:rPr>
                <w:rFonts w:ascii="Times New Roman" w:hAnsi="Times New Roman"/>
                <w:color w:val="000000" w:themeColor="text1"/>
              </w:rPr>
              <w:t>Baltymai</w:t>
            </w:r>
            <w:proofErr w:type="spellEnd"/>
            <w:r w:rsidRPr="000A0E68">
              <w:rPr>
                <w:rFonts w:ascii="Times New Roman" w:hAnsi="Times New Roman"/>
                <w:color w:val="000000" w:themeColor="text1"/>
              </w:rPr>
              <w:t xml:space="preserve">, ne </w:t>
            </w:r>
            <w:proofErr w:type="spellStart"/>
            <w:r w:rsidR="00F36997" w:rsidRPr="000A0E68">
              <w:rPr>
                <w:rFonts w:ascii="Times New Roman" w:hAnsi="Times New Roman"/>
                <w:color w:val="000000" w:themeColor="text1"/>
              </w:rPr>
              <w:t>siauresniame</w:t>
            </w:r>
            <w:proofErr w:type="spellEnd"/>
            <w:r w:rsidRPr="000A0E68">
              <w:rPr>
                <w:rFonts w:ascii="Times New Roman" w:hAnsi="Times New Roman"/>
                <w:color w:val="000000" w:themeColor="text1"/>
              </w:rPr>
              <w:t xml:space="preserve"> intervale </w:t>
            </w:r>
            <w:proofErr w:type="spellStart"/>
            <w:r w:rsidRPr="000A0E68">
              <w:rPr>
                <w:rFonts w:ascii="Times New Roman" w:hAnsi="Times New Roman"/>
                <w:color w:val="000000" w:themeColor="text1"/>
              </w:rPr>
              <w:t>nei</w:t>
            </w:r>
            <w:proofErr w:type="spellEnd"/>
            <w:r w:rsidRPr="000A0E68">
              <w:rPr>
                <w:rFonts w:ascii="Times New Roman" w:hAnsi="Times New Roman"/>
                <w:color w:val="000000" w:themeColor="text1"/>
              </w:rPr>
              <w:t xml:space="preserve"> </w:t>
            </w:r>
            <w:proofErr w:type="spellStart"/>
            <w:r w:rsidR="00B11FDE" w:rsidRPr="000A0E68">
              <w:rPr>
                <w:rFonts w:ascii="Times New Roman" w:hAnsi="Times New Roman"/>
                <w:color w:val="000000" w:themeColor="text1"/>
              </w:rPr>
              <w:t>nuo</w:t>
            </w:r>
            <w:proofErr w:type="spellEnd"/>
            <w:r w:rsidR="00B11FDE" w:rsidRPr="000A0E68">
              <w:rPr>
                <w:rFonts w:ascii="Times New Roman" w:hAnsi="Times New Roman"/>
                <w:color w:val="000000" w:themeColor="text1"/>
              </w:rPr>
              <w:t xml:space="preserve"> </w:t>
            </w:r>
            <w:r w:rsidRPr="000A0E68">
              <w:rPr>
                <w:rFonts w:ascii="Times New Roman" w:hAnsi="Times New Roman"/>
                <w:color w:val="000000" w:themeColor="text1"/>
              </w:rPr>
              <w:t>0,05 mg/</w:t>
            </w:r>
            <w:proofErr w:type="spellStart"/>
            <w:r w:rsidRPr="000A0E68">
              <w:rPr>
                <w:rFonts w:ascii="Times New Roman" w:hAnsi="Times New Roman"/>
                <w:color w:val="000000" w:themeColor="text1"/>
              </w:rPr>
              <w:t>mL</w:t>
            </w:r>
            <w:r w:rsidR="00B11FDE" w:rsidRPr="000A0E68">
              <w:rPr>
                <w:rFonts w:ascii="Times New Roman" w:hAnsi="Times New Roman"/>
                <w:color w:val="000000" w:themeColor="text1"/>
              </w:rPr>
              <w:t>iki</w:t>
            </w:r>
            <w:proofErr w:type="spellEnd"/>
            <w:r w:rsidRPr="000A0E68">
              <w:rPr>
                <w:rFonts w:ascii="Times New Roman" w:hAnsi="Times New Roman"/>
                <w:color w:val="000000" w:themeColor="text1"/>
              </w:rPr>
              <w:t xml:space="preserve"> 800 mg/mL</w:t>
            </w:r>
          </w:p>
        </w:tc>
        <w:tc>
          <w:tcPr>
            <w:tcW w:w="3402" w:type="dxa"/>
            <w:tcBorders>
              <w:top w:val="single" w:sz="4" w:space="0" w:color="auto"/>
              <w:left w:val="single" w:sz="4" w:space="0" w:color="auto"/>
              <w:bottom w:val="single" w:sz="4" w:space="0" w:color="auto"/>
              <w:right w:val="single" w:sz="4" w:space="0" w:color="auto"/>
            </w:tcBorders>
          </w:tcPr>
          <w:p w14:paraId="485525D5" w14:textId="77777777" w:rsidR="005C589F" w:rsidRPr="000A0E68" w:rsidRDefault="005C589F" w:rsidP="005C589F">
            <w:pPr>
              <w:pStyle w:val="ListParagraph"/>
              <w:rPr>
                <w:rFonts w:ascii="Times New Roman" w:hAnsi="Times New Roman"/>
                <w:color w:val="000000" w:themeColor="text1"/>
              </w:rPr>
            </w:pPr>
          </w:p>
        </w:tc>
      </w:tr>
      <w:tr w:rsidR="005C589F" w:rsidRPr="000A0E68" w14:paraId="3A7EC775" w14:textId="2E847A4D" w:rsidTr="005C589F">
        <w:tc>
          <w:tcPr>
            <w:tcW w:w="567" w:type="dxa"/>
            <w:tcBorders>
              <w:top w:val="single" w:sz="4" w:space="0" w:color="auto"/>
              <w:left w:val="single" w:sz="4" w:space="0" w:color="auto"/>
              <w:bottom w:val="single" w:sz="4" w:space="0" w:color="auto"/>
              <w:right w:val="single" w:sz="4" w:space="0" w:color="auto"/>
            </w:tcBorders>
            <w:hideMark/>
          </w:tcPr>
          <w:p w14:paraId="3E5049BE" w14:textId="77777777" w:rsidR="005C589F" w:rsidRPr="000A0E68" w:rsidRDefault="005C589F" w:rsidP="006D51DC">
            <w:pPr>
              <w:rPr>
                <w:rFonts w:ascii="Times New Roman" w:hAnsi="Times New Roman"/>
                <w:color w:val="000000" w:themeColor="text1"/>
              </w:rPr>
            </w:pPr>
            <w:r w:rsidRPr="000A0E68">
              <w:rPr>
                <w:rFonts w:ascii="Times New Roman" w:hAnsi="Times New Roman"/>
                <w:color w:val="000000" w:themeColor="text1"/>
              </w:rPr>
              <w:t>11.</w:t>
            </w:r>
          </w:p>
        </w:tc>
        <w:tc>
          <w:tcPr>
            <w:tcW w:w="2410" w:type="dxa"/>
            <w:tcBorders>
              <w:top w:val="single" w:sz="4" w:space="0" w:color="auto"/>
              <w:left w:val="single" w:sz="4" w:space="0" w:color="auto"/>
              <w:bottom w:val="single" w:sz="4" w:space="0" w:color="auto"/>
              <w:right w:val="single" w:sz="4" w:space="0" w:color="auto"/>
            </w:tcBorders>
            <w:hideMark/>
          </w:tcPr>
          <w:p w14:paraId="2929CF2C" w14:textId="3B0E11BE" w:rsidR="005C589F" w:rsidRPr="000A0E68" w:rsidRDefault="005C589F" w:rsidP="006D51DC">
            <w:pPr>
              <w:rPr>
                <w:rFonts w:ascii="Times New Roman" w:hAnsi="Times New Roman"/>
                <w:color w:val="000000" w:themeColor="text1"/>
              </w:rPr>
            </w:pPr>
            <w:proofErr w:type="spellStart"/>
            <w:r w:rsidRPr="000A0E68">
              <w:rPr>
                <w:rFonts w:ascii="Times New Roman" w:hAnsi="Times New Roman"/>
                <w:color w:val="000000" w:themeColor="text1"/>
              </w:rPr>
              <w:t>Kiuvetės</w:t>
            </w:r>
            <w:proofErr w:type="spellEnd"/>
            <w:r w:rsidRPr="000A0E68">
              <w:rPr>
                <w:rFonts w:ascii="Times New Roman" w:hAnsi="Times New Roman"/>
                <w:color w:val="000000" w:themeColor="text1"/>
              </w:rPr>
              <w:t xml:space="preserve"> </w:t>
            </w:r>
            <w:proofErr w:type="spellStart"/>
            <w:r w:rsidRPr="000A0E68">
              <w:rPr>
                <w:rFonts w:ascii="Times New Roman" w:hAnsi="Times New Roman"/>
                <w:color w:val="000000" w:themeColor="text1"/>
              </w:rPr>
              <w:t>aptinkami</w:t>
            </w:r>
            <w:proofErr w:type="spellEnd"/>
            <w:r w:rsidRPr="000A0E68">
              <w:rPr>
                <w:rFonts w:ascii="Times New Roman" w:hAnsi="Times New Roman"/>
                <w:color w:val="000000" w:themeColor="text1"/>
              </w:rPr>
              <w:t xml:space="preserve"> </w:t>
            </w:r>
            <w:proofErr w:type="spellStart"/>
            <w:r w:rsidRPr="000A0E68">
              <w:rPr>
                <w:rFonts w:ascii="Times New Roman" w:hAnsi="Times New Roman"/>
                <w:color w:val="000000" w:themeColor="text1"/>
              </w:rPr>
              <w:t>mėginio</w:t>
            </w:r>
            <w:proofErr w:type="spellEnd"/>
            <w:r w:rsidRPr="000A0E68">
              <w:rPr>
                <w:rFonts w:ascii="Times New Roman" w:hAnsi="Times New Roman"/>
                <w:color w:val="000000" w:themeColor="text1"/>
              </w:rPr>
              <w:t xml:space="preserve"> </w:t>
            </w:r>
            <w:proofErr w:type="spellStart"/>
            <w:r w:rsidRPr="000A0E68">
              <w:rPr>
                <w:rFonts w:ascii="Times New Roman" w:hAnsi="Times New Roman"/>
                <w:color w:val="000000" w:themeColor="text1"/>
              </w:rPr>
              <w:t>koncentracijų</w:t>
            </w:r>
            <w:proofErr w:type="spellEnd"/>
            <w:r w:rsidRPr="000A0E68">
              <w:rPr>
                <w:rFonts w:ascii="Times New Roman" w:hAnsi="Times New Roman"/>
                <w:color w:val="000000" w:themeColor="text1"/>
              </w:rPr>
              <w:t xml:space="preserve"> </w:t>
            </w:r>
            <w:proofErr w:type="spellStart"/>
            <w:r w:rsidRPr="000A0E68">
              <w:rPr>
                <w:rFonts w:ascii="Times New Roman" w:hAnsi="Times New Roman"/>
                <w:color w:val="000000" w:themeColor="text1"/>
              </w:rPr>
              <w:t>intervalai</w:t>
            </w:r>
            <w:proofErr w:type="spellEnd"/>
            <w:r w:rsidR="00590A56" w:rsidRPr="000A0E68">
              <w:rPr>
                <w:rFonts w:ascii="Times New Roman" w:hAnsi="Times New Roman"/>
                <w:color w:val="000000" w:themeColor="text1"/>
              </w:rPr>
              <w:t xml:space="preserve"> (ne </w:t>
            </w:r>
            <w:proofErr w:type="spellStart"/>
            <w:r w:rsidR="00590A56" w:rsidRPr="000A0E68">
              <w:rPr>
                <w:rFonts w:ascii="Times New Roman" w:hAnsi="Times New Roman"/>
                <w:color w:val="000000" w:themeColor="text1"/>
              </w:rPr>
              <w:t>mažiau</w:t>
            </w:r>
            <w:proofErr w:type="spellEnd"/>
            <w:r w:rsidR="00590A56" w:rsidRPr="000A0E68">
              <w:rPr>
                <w:rFonts w:ascii="Times New Roman" w:hAnsi="Times New Roman"/>
                <w:color w:val="000000" w:themeColor="text1"/>
              </w:rPr>
              <w:t xml:space="preserve"> </w:t>
            </w:r>
            <w:proofErr w:type="spellStart"/>
            <w:r w:rsidR="00590A56" w:rsidRPr="000A0E68">
              <w:rPr>
                <w:rFonts w:ascii="Times New Roman" w:hAnsi="Times New Roman"/>
                <w:color w:val="000000" w:themeColor="text1"/>
              </w:rPr>
              <w:t>nei</w:t>
            </w:r>
            <w:proofErr w:type="spellEnd"/>
            <w:r w:rsidR="00590A56" w:rsidRPr="000A0E68">
              <w:rPr>
                <w:rFonts w:ascii="Times New Roman" w:hAnsi="Times New Roman"/>
                <w:color w:val="000000" w:themeColor="text1"/>
              </w:rPr>
              <w:t xml:space="preserve"> </w:t>
            </w:r>
            <w:proofErr w:type="spellStart"/>
            <w:r w:rsidR="00590A56" w:rsidRPr="000A0E68">
              <w:rPr>
                <w:rFonts w:ascii="Times New Roman" w:hAnsi="Times New Roman"/>
                <w:color w:val="000000" w:themeColor="text1"/>
              </w:rPr>
              <w:t>nurodyti</w:t>
            </w:r>
            <w:proofErr w:type="spellEnd"/>
            <w:r w:rsidR="00590A56" w:rsidRPr="000A0E68">
              <w:rPr>
                <w:rFonts w:ascii="Times New Roman" w:hAnsi="Times New Roman"/>
                <w:color w:val="000000" w:themeColor="text1"/>
              </w:rPr>
              <w:t>)</w:t>
            </w:r>
          </w:p>
        </w:tc>
        <w:tc>
          <w:tcPr>
            <w:tcW w:w="3827" w:type="dxa"/>
            <w:tcBorders>
              <w:top w:val="single" w:sz="4" w:space="0" w:color="auto"/>
              <w:left w:val="single" w:sz="4" w:space="0" w:color="auto"/>
              <w:bottom w:val="single" w:sz="4" w:space="0" w:color="auto"/>
              <w:right w:val="single" w:sz="4" w:space="0" w:color="auto"/>
            </w:tcBorders>
            <w:hideMark/>
          </w:tcPr>
          <w:p w14:paraId="43FD99F5" w14:textId="7C802137" w:rsidR="005C589F" w:rsidRPr="000A0E68" w:rsidRDefault="005C589F" w:rsidP="008004A7">
            <w:pPr>
              <w:pStyle w:val="ListParagraph"/>
              <w:numPr>
                <w:ilvl w:val="0"/>
                <w:numId w:val="6"/>
              </w:numPr>
              <w:jc w:val="both"/>
              <w:rPr>
                <w:rFonts w:ascii="Times New Roman" w:hAnsi="Times New Roman"/>
                <w:color w:val="000000" w:themeColor="text1"/>
              </w:rPr>
            </w:pPr>
            <w:proofErr w:type="spellStart"/>
            <w:r w:rsidRPr="000A0E68">
              <w:rPr>
                <w:rFonts w:ascii="Times New Roman" w:hAnsi="Times New Roman"/>
                <w:color w:val="000000" w:themeColor="text1"/>
              </w:rPr>
              <w:t>Dvigrandė</w:t>
            </w:r>
            <w:proofErr w:type="spellEnd"/>
            <w:r w:rsidRPr="000A0E68">
              <w:rPr>
                <w:rFonts w:ascii="Times New Roman" w:hAnsi="Times New Roman"/>
                <w:color w:val="000000" w:themeColor="text1"/>
              </w:rPr>
              <w:t xml:space="preserve"> DNR, ne </w:t>
            </w:r>
            <w:proofErr w:type="spellStart"/>
            <w:r w:rsidR="00590A56" w:rsidRPr="000A0E68">
              <w:rPr>
                <w:rFonts w:ascii="Times New Roman" w:hAnsi="Times New Roman"/>
                <w:color w:val="000000" w:themeColor="text1"/>
              </w:rPr>
              <w:t>siauresniame</w:t>
            </w:r>
            <w:proofErr w:type="spellEnd"/>
            <w:r w:rsidRPr="000A0E68">
              <w:rPr>
                <w:rFonts w:ascii="Times New Roman" w:hAnsi="Times New Roman"/>
                <w:color w:val="000000" w:themeColor="text1"/>
              </w:rPr>
              <w:t xml:space="preserve"> intervale </w:t>
            </w:r>
            <w:proofErr w:type="spellStart"/>
            <w:r w:rsidRPr="000A0E68">
              <w:rPr>
                <w:rFonts w:ascii="Times New Roman" w:hAnsi="Times New Roman"/>
                <w:color w:val="000000" w:themeColor="text1"/>
              </w:rPr>
              <w:t>nei</w:t>
            </w:r>
            <w:proofErr w:type="spellEnd"/>
            <w:r w:rsidRPr="000A0E68">
              <w:rPr>
                <w:rFonts w:ascii="Times New Roman" w:hAnsi="Times New Roman"/>
                <w:color w:val="000000" w:themeColor="text1"/>
              </w:rPr>
              <w:t xml:space="preserve"> </w:t>
            </w:r>
            <w:proofErr w:type="spellStart"/>
            <w:r w:rsidR="00590A56" w:rsidRPr="000A0E68">
              <w:rPr>
                <w:rFonts w:ascii="Times New Roman" w:hAnsi="Times New Roman"/>
                <w:color w:val="000000" w:themeColor="text1"/>
              </w:rPr>
              <w:t>nuo</w:t>
            </w:r>
            <w:proofErr w:type="spellEnd"/>
            <w:r w:rsidR="00590A56" w:rsidRPr="000A0E68">
              <w:rPr>
                <w:rFonts w:ascii="Times New Roman" w:hAnsi="Times New Roman"/>
                <w:color w:val="000000" w:themeColor="text1"/>
              </w:rPr>
              <w:t xml:space="preserve"> </w:t>
            </w:r>
            <w:r w:rsidRPr="000A0E68">
              <w:rPr>
                <w:rFonts w:ascii="Times New Roman" w:hAnsi="Times New Roman"/>
                <w:color w:val="000000" w:themeColor="text1"/>
              </w:rPr>
              <w:t>0.4 ng/</w:t>
            </w:r>
            <w:proofErr w:type="spellStart"/>
            <w:r w:rsidRPr="000A0E68">
              <w:rPr>
                <w:rFonts w:ascii="Times New Roman" w:hAnsi="Times New Roman"/>
                <w:color w:val="000000" w:themeColor="text1"/>
              </w:rPr>
              <w:t>μL</w:t>
            </w:r>
            <w:proofErr w:type="spellEnd"/>
            <w:r w:rsidRPr="000A0E68">
              <w:rPr>
                <w:rFonts w:ascii="Times New Roman" w:hAnsi="Times New Roman"/>
                <w:color w:val="000000" w:themeColor="text1"/>
              </w:rPr>
              <w:t xml:space="preserve"> </w:t>
            </w:r>
            <w:proofErr w:type="spellStart"/>
            <w:r w:rsidR="00590A56" w:rsidRPr="000A0E68">
              <w:rPr>
                <w:rFonts w:ascii="Times New Roman" w:hAnsi="Times New Roman"/>
                <w:color w:val="000000" w:themeColor="text1"/>
              </w:rPr>
              <w:t>iki</w:t>
            </w:r>
            <w:proofErr w:type="spellEnd"/>
            <w:r w:rsidR="00590A56" w:rsidRPr="000A0E68">
              <w:rPr>
                <w:rFonts w:ascii="Times New Roman" w:hAnsi="Times New Roman"/>
                <w:color w:val="000000" w:themeColor="text1"/>
              </w:rPr>
              <w:t xml:space="preserve"> </w:t>
            </w:r>
            <w:r w:rsidRPr="000A0E68">
              <w:rPr>
                <w:rFonts w:ascii="Times New Roman" w:hAnsi="Times New Roman"/>
                <w:color w:val="000000" w:themeColor="text1"/>
              </w:rPr>
              <w:t>73 ng/</w:t>
            </w:r>
            <w:proofErr w:type="spellStart"/>
            <w:proofErr w:type="gramStart"/>
            <w:r w:rsidRPr="000A0E68">
              <w:rPr>
                <w:rFonts w:ascii="Times New Roman" w:hAnsi="Times New Roman"/>
                <w:color w:val="000000" w:themeColor="text1"/>
              </w:rPr>
              <w:t>μL</w:t>
            </w:r>
            <w:proofErr w:type="spellEnd"/>
            <w:r w:rsidRPr="000A0E68">
              <w:rPr>
                <w:rFonts w:ascii="Times New Roman" w:hAnsi="Times New Roman"/>
                <w:color w:val="000000" w:themeColor="text1"/>
              </w:rPr>
              <w:t>;</w:t>
            </w:r>
            <w:proofErr w:type="gramEnd"/>
            <w:r w:rsidRPr="000A0E68">
              <w:rPr>
                <w:rFonts w:ascii="Times New Roman" w:hAnsi="Times New Roman"/>
                <w:color w:val="000000" w:themeColor="text1"/>
              </w:rPr>
              <w:t xml:space="preserve"> </w:t>
            </w:r>
          </w:p>
          <w:p w14:paraId="73083713" w14:textId="0F8C1C1F" w:rsidR="005C589F" w:rsidRPr="000A0E68" w:rsidRDefault="005C589F" w:rsidP="008004A7">
            <w:pPr>
              <w:pStyle w:val="ListParagraph"/>
              <w:numPr>
                <w:ilvl w:val="0"/>
                <w:numId w:val="6"/>
              </w:numPr>
              <w:jc w:val="both"/>
              <w:rPr>
                <w:rFonts w:ascii="Times New Roman" w:hAnsi="Times New Roman"/>
                <w:color w:val="000000" w:themeColor="text1"/>
              </w:rPr>
            </w:pPr>
            <w:proofErr w:type="spellStart"/>
            <w:r w:rsidRPr="000A0E68">
              <w:rPr>
                <w:rFonts w:ascii="Times New Roman" w:hAnsi="Times New Roman"/>
                <w:color w:val="000000" w:themeColor="text1"/>
              </w:rPr>
              <w:t>Viengrandė</w:t>
            </w:r>
            <w:proofErr w:type="spellEnd"/>
            <w:r w:rsidRPr="000A0E68">
              <w:rPr>
                <w:rFonts w:ascii="Times New Roman" w:hAnsi="Times New Roman"/>
                <w:color w:val="000000" w:themeColor="text1"/>
              </w:rPr>
              <w:t xml:space="preserve"> DNR, ne </w:t>
            </w:r>
            <w:proofErr w:type="spellStart"/>
            <w:r w:rsidR="00590A56" w:rsidRPr="000A0E68">
              <w:rPr>
                <w:rFonts w:ascii="Times New Roman" w:hAnsi="Times New Roman"/>
                <w:color w:val="000000" w:themeColor="text1"/>
              </w:rPr>
              <w:t>siauresniame</w:t>
            </w:r>
            <w:proofErr w:type="spellEnd"/>
            <w:r w:rsidR="00590A56" w:rsidRPr="000A0E68" w:rsidDel="00590A56">
              <w:rPr>
                <w:rFonts w:ascii="Times New Roman" w:hAnsi="Times New Roman"/>
                <w:color w:val="000000" w:themeColor="text1"/>
              </w:rPr>
              <w:t xml:space="preserve"> </w:t>
            </w:r>
            <w:r w:rsidRPr="000A0E68">
              <w:rPr>
                <w:rFonts w:ascii="Times New Roman" w:hAnsi="Times New Roman"/>
                <w:color w:val="000000" w:themeColor="text1"/>
              </w:rPr>
              <w:t xml:space="preserve">intervale </w:t>
            </w:r>
            <w:proofErr w:type="spellStart"/>
            <w:r w:rsidRPr="000A0E68">
              <w:rPr>
                <w:rFonts w:ascii="Times New Roman" w:hAnsi="Times New Roman"/>
                <w:color w:val="000000" w:themeColor="text1"/>
              </w:rPr>
              <w:t>nei</w:t>
            </w:r>
            <w:proofErr w:type="spellEnd"/>
            <w:r w:rsidRPr="000A0E68">
              <w:rPr>
                <w:rFonts w:ascii="Times New Roman" w:hAnsi="Times New Roman"/>
                <w:color w:val="000000" w:themeColor="text1"/>
              </w:rPr>
              <w:t xml:space="preserve"> </w:t>
            </w:r>
            <w:proofErr w:type="spellStart"/>
            <w:r w:rsidR="00590A56" w:rsidRPr="000A0E68">
              <w:rPr>
                <w:rFonts w:ascii="Times New Roman" w:hAnsi="Times New Roman"/>
                <w:color w:val="000000" w:themeColor="text1"/>
              </w:rPr>
              <w:t>nuo</w:t>
            </w:r>
            <w:proofErr w:type="spellEnd"/>
            <w:r w:rsidR="00590A56" w:rsidRPr="000A0E68">
              <w:rPr>
                <w:rFonts w:ascii="Times New Roman" w:hAnsi="Times New Roman"/>
                <w:color w:val="000000" w:themeColor="text1"/>
              </w:rPr>
              <w:t xml:space="preserve"> </w:t>
            </w:r>
            <w:r w:rsidRPr="000A0E68">
              <w:rPr>
                <w:rFonts w:ascii="Times New Roman" w:hAnsi="Times New Roman"/>
                <w:color w:val="000000" w:themeColor="text1"/>
              </w:rPr>
              <w:t>0,15 ng/</w:t>
            </w:r>
            <w:proofErr w:type="spellStart"/>
            <w:r w:rsidRPr="000A0E68">
              <w:rPr>
                <w:rFonts w:ascii="Times New Roman" w:hAnsi="Times New Roman"/>
                <w:color w:val="000000" w:themeColor="text1"/>
              </w:rPr>
              <w:t>μL</w:t>
            </w:r>
            <w:proofErr w:type="spellEnd"/>
            <w:r w:rsidRPr="000A0E68">
              <w:rPr>
                <w:rFonts w:ascii="Times New Roman" w:hAnsi="Times New Roman"/>
                <w:color w:val="000000" w:themeColor="text1"/>
              </w:rPr>
              <w:t xml:space="preserve"> </w:t>
            </w:r>
            <w:proofErr w:type="spellStart"/>
            <w:r w:rsidR="00590A56" w:rsidRPr="000A0E68">
              <w:rPr>
                <w:rFonts w:ascii="Times New Roman" w:hAnsi="Times New Roman"/>
                <w:color w:val="000000" w:themeColor="text1"/>
              </w:rPr>
              <w:t>iki</w:t>
            </w:r>
            <w:proofErr w:type="spellEnd"/>
            <w:r w:rsidR="00590A56" w:rsidRPr="000A0E68">
              <w:rPr>
                <w:rFonts w:ascii="Times New Roman" w:hAnsi="Times New Roman"/>
                <w:color w:val="000000" w:themeColor="text1"/>
              </w:rPr>
              <w:t xml:space="preserve"> </w:t>
            </w:r>
            <w:r w:rsidRPr="000A0E68">
              <w:rPr>
                <w:rFonts w:ascii="Times New Roman" w:hAnsi="Times New Roman"/>
                <w:color w:val="000000" w:themeColor="text1"/>
              </w:rPr>
              <w:t>49 ng/</w:t>
            </w:r>
            <w:proofErr w:type="spellStart"/>
            <w:proofErr w:type="gramStart"/>
            <w:r w:rsidRPr="000A0E68">
              <w:rPr>
                <w:rFonts w:ascii="Times New Roman" w:hAnsi="Times New Roman"/>
                <w:color w:val="000000" w:themeColor="text1"/>
              </w:rPr>
              <w:t>μL</w:t>
            </w:r>
            <w:proofErr w:type="spellEnd"/>
            <w:r w:rsidRPr="000A0E68">
              <w:rPr>
                <w:rFonts w:ascii="Times New Roman" w:hAnsi="Times New Roman"/>
                <w:color w:val="000000" w:themeColor="text1"/>
              </w:rPr>
              <w:t>;</w:t>
            </w:r>
            <w:proofErr w:type="gramEnd"/>
            <w:r w:rsidRPr="000A0E68">
              <w:rPr>
                <w:rFonts w:ascii="Times New Roman" w:hAnsi="Times New Roman"/>
                <w:color w:val="000000" w:themeColor="text1"/>
              </w:rPr>
              <w:t xml:space="preserve"> </w:t>
            </w:r>
          </w:p>
          <w:p w14:paraId="1D35C366" w14:textId="0B820BDD" w:rsidR="005C589F" w:rsidRPr="000A0E68" w:rsidRDefault="005C589F" w:rsidP="008004A7">
            <w:pPr>
              <w:pStyle w:val="ListParagraph"/>
              <w:numPr>
                <w:ilvl w:val="0"/>
                <w:numId w:val="6"/>
              </w:numPr>
              <w:jc w:val="both"/>
              <w:rPr>
                <w:rFonts w:ascii="Times New Roman" w:hAnsi="Times New Roman"/>
                <w:color w:val="000000" w:themeColor="text1"/>
              </w:rPr>
            </w:pPr>
            <w:r w:rsidRPr="000A0E68">
              <w:rPr>
                <w:rFonts w:ascii="Times New Roman" w:hAnsi="Times New Roman"/>
                <w:color w:val="000000" w:themeColor="text1"/>
              </w:rPr>
              <w:t xml:space="preserve">RNR, ne </w:t>
            </w:r>
            <w:proofErr w:type="spellStart"/>
            <w:r w:rsidR="00590A56" w:rsidRPr="000A0E68">
              <w:rPr>
                <w:rFonts w:ascii="Times New Roman" w:hAnsi="Times New Roman"/>
                <w:color w:val="000000" w:themeColor="text1"/>
              </w:rPr>
              <w:t>siauresniame</w:t>
            </w:r>
            <w:proofErr w:type="spellEnd"/>
            <w:r w:rsidRPr="000A0E68">
              <w:rPr>
                <w:rFonts w:ascii="Times New Roman" w:hAnsi="Times New Roman"/>
                <w:color w:val="000000" w:themeColor="text1"/>
              </w:rPr>
              <w:t xml:space="preserve"> intervale </w:t>
            </w:r>
            <w:proofErr w:type="spellStart"/>
            <w:r w:rsidRPr="000A0E68">
              <w:rPr>
                <w:rFonts w:ascii="Times New Roman" w:hAnsi="Times New Roman"/>
                <w:color w:val="000000" w:themeColor="text1"/>
              </w:rPr>
              <w:t>nei</w:t>
            </w:r>
            <w:proofErr w:type="spellEnd"/>
            <w:r w:rsidRPr="000A0E68">
              <w:rPr>
                <w:rFonts w:ascii="Times New Roman" w:hAnsi="Times New Roman"/>
                <w:color w:val="000000" w:themeColor="text1"/>
              </w:rPr>
              <w:t xml:space="preserve"> </w:t>
            </w:r>
            <w:proofErr w:type="spellStart"/>
            <w:r w:rsidR="00590A56" w:rsidRPr="000A0E68">
              <w:rPr>
                <w:rFonts w:ascii="Times New Roman" w:hAnsi="Times New Roman"/>
                <w:color w:val="000000" w:themeColor="text1"/>
              </w:rPr>
              <w:t>nuo</w:t>
            </w:r>
            <w:proofErr w:type="spellEnd"/>
            <w:r w:rsidR="00590A56" w:rsidRPr="000A0E68">
              <w:rPr>
                <w:rFonts w:ascii="Times New Roman" w:hAnsi="Times New Roman"/>
                <w:color w:val="000000" w:themeColor="text1"/>
              </w:rPr>
              <w:t xml:space="preserve"> </w:t>
            </w:r>
            <w:r w:rsidRPr="000A0E68">
              <w:rPr>
                <w:rFonts w:ascii="Times New Roman" w:hAnsi="Times New Roman"/>
                <w:color w:val="000000" w:themeColor="text1"/>
              </w:rPr>
              <w:t>0.16 ng/</w:t>
            </w:r>
            <w:proofErr w:type="spellStart"/>
            <w:r w:rsidRPr="000A0E68">
              <w:rPr>
                <w:rFonts w:ascii="Times New Roman" w:hAnsi="Times New Roman"/>
                <w:color w:val="000000" w:themeColor="text1"/>
              </w:rPr>
              <w:t>μL</w:t>
            </w:r>
            <w:proofErr w:type="spellEnd"/>
            <w:r w:rsidRPr="000A0E68">
              <w:rPr>
                <w:rFonts w:ascii="Times New Roman" w:hAnsi="Times New Roman"/>
                <w:color w:val="000000" w:themeColor="text1"/>
              </w:rPr>
              <w:t xml:space="preserve"> </w:t>
            </w:r>
            <w:proofErr w:type="spellStart"/>
            <w:r w:rsidR="00590A56" w:rsidRPr="000A0E68">
              <w:rPr>
                <w:rFonts w:ascii="Times New Roman" w:hAnsi="Times New Roman"/>
                <w:color w:val="000000" w:themeColor="text1"/>
              </w:rPr>
              <w:t>iki</w:t>
            </w:r>
            <w:proofErr w:type="spellEnd"/>
            <w:r w:rsidR="00590A56" w:rsidRPr="000A0E68">
              <w:rPr>
                <w:rFonts w:ascii="Times New Roman" w:hAnsi="Times New Roman"/>
                <w:color w:val="000000" w:themeColor="text1"/>
              </w:rPr>
              <w:t xml:space="preserve"> </w:t>
            </w:r>
            <w:r w:rsidRPr="000A0E68">
              <w:rPr>
                <w:rFonts w:ascii="Times New Roman" w:hAnsi="Times New Roman"/>
                <w:color w:val="000000" w:themeColor="text1"/>
              </w:rPr>
              <w:t>55 ng/</w:t>
            </w:r>
            <w:proofErr w:type="spellStart"/>
            <w:proofErr w:type="gramStart"/>
            <w:r w:rsidRPr="000A0E68">
              <w:rPr>
                <w:rFonts w:ascii="Times New Roman" w:hAnsi="Times New Roman"/>
                <w:color w:val="000000" w:themeColor="text1"/>
              </w:rPr>
              <w:t>μL</w:t>
            </w:r>
            <w:proofErr w:type="spellEnd"/>
            <w:r w:rsidRPr="000A0E68">
              <w:rPr>
                <w:rFonts w:ascii="Times New Roman" w:hAnsi="Times New Roman"/>
                <w:color w:val="000000" w:themeColor="text1"/>
              </w:rPr>
              <w:t>;</w:t>
            </w:r>
            <w:proofErr w:type="gramEnd"/>
            <w:r w:rsidRPr="000A0E68">
              <w:rPr>
                <w:rFonts w:ascii="Times New Roman" w:hAnsi="Times New Roman"/>
                <w:color w:val="000000" w:themeColor="text1"/>
              </w:rPr>
              <w:t xml:space="preserve"> </w:t>
            </w:r>
          </w:p>
          <w:p w14:paraId="3295DE52" w14:textId="09422CAD" w:rsidR="005C589F" w:rsidRPr="000A0E68" w:rsidRDefault="005C589F" w:rsidP="008004A7">
            <w:pPr>
              <w:pStyle w:val="ListParagraph"/>
              <w:numPr>
                <w:ilvl w:val="0"/>
                <w:numId w:val="6"/>
              </w:numPr>
              <w:jc w:val="both"/>
              <w:rPr>
                <w:rFonts w:ascii="Times New Roman" w:hAnsi="Times New Roman"/>
                <w:color w:val="000000" w:themeColor="text1"/>
              </w:rPr>
            </w:pPr>
            <w:proofErr w:type="spellStart"/>
            <w:r w:rsidRPr="000A0E68">
              <w:rPr>
                <w:rFonts w:ascii="Times New Roman" w:hAnsi="Times New Roman"/>
                <w:color w:val="000000" w:themeColor="text1"/>
              </w:rPr>
              <w:t>Baltymai</w:t>
            </w:r>
            <w:proofErr w:type="spellEnd"/>
            <w:r w:rsidRPr="000A0E68">
              <w:rPr>
                <w:rFonts w:ascii="Times New Roman" w:hAnsi="Times New Roman"/>
                <w:color w:val="000000" w:themeColor="text1"/>
              </w:rPr>
              <w:t xml:space="preserve">, ne </w:t>
            </w:r>
            <w:proofErr w:type="spellStart"/>
            <w:r w:rsidR="0071796F" w:rsidRPr="000A0E68">
              <w:rPr>
                <w:rFonts w:ascii="Times New Roman" w:hAnsi="Times New Roman"/>
                <w:color w:val="000000" w:themeColor="text1"/>
              </w:rPr>
              <w:t>siauresniame</w:t>
            </w:r>
            <w:proofErr w:type="spellEnd"/>
            <w:r w:rsidR="0071796F" w:rsidRPr="000A0E68" w:rsidDel="0071796F">
              <w:rPr>
                <w:rFonts w:ascii="Times New Roman" w:hAnsi="Times New Roman"/>
                <w:color w:val="000000" w:themeColor="text1"/>
              </w:rPr>
              <w:t xml:space="preserve"> </w:t>
            </w:r>
            <w:r w:rsidRPr="000A0E68">
              <w:rPr>
                <w:rFonts w:ascii="Times New Roman" w:hAnsi="Times New Roman"/>
                <w:color w:val="000000" w:themeColor="text1"/>
              </w:rPr>
              <w:t xml:space="preserve">intervale </w:t>
            </w:r>
            <w:proofErr w:type="spellStart"/>
            <w:r w:rsidRPr="000A0E68">
              <w:rPr>
                <w:rFonts w:ascii="Times New Roman" w:hAnsi="Times New Roman"/>
                <w:color w:val="000000" w:themeColor="text1"/>
              </w:rPr>
              <w:t>nei</w:t>
            </w:r>
            <w:proofErr w:type="spellEnd"/>
            <w:r w:rsidRPr="000A0E68">
              <w:rPr>
                <w:rFonts w:ascii="Times New Roman" w:hAnsi="Times New Roman"/>
                <w:color w:val="000000" w:themeColor="text1"/>
              </w:rPr>
              <w:t xml:space="preserve"> </w:t>
            </w:r>
            <w:proofErr w:type="spellStart"/>
            <w:r w:rsidR="0071796F" w:rsidRPr="000A0E68">
              <w:rPr>
                <w:rFonts w:ascii="Times New Roman" w:hAnsi="Times New Roman"/>
                <w:color w:val="000000" w:themeColor="text1"/>
              </w:rPr>
              <w:t>nuo</w:t>
            </w:r>
            <w:proofErr w:type="spellEnd"/>
            <w:r w:rsidR="0071796F" w:rsidRPr="000A0E68">
              <w:rPr>
                <w:rFonts w:ascii="Times New Roman" w:hAnsi="Times New Roman"/>
                <w:color w:val="000000" w:themeColor="text1"/>
              </w:rPr>
              <w:t xml:space="preserve"> </w:t>
            </w:r>
            <w:r w:rsidRPr="000A0E68">
              <w:rPr>
                <w:rFonts w:ascii="Times New Roman" w:hAnsi="Times New Roman"/>
                <w:color w:val="000000" w:themeColor="text1"/>
              </w:rPr>
              <w:t xml:space="preserve">0,005 mg/mL </w:t>
            </w:r>
            <w:proofErr w:type="spellStart"/>
            <w:r w:rsidR="0071796F" w:rsidRPr="000A0E68">
              <w:rPr>
                <w:rFonts w:ascii="Times New Roman" w:hAnsi="Times New Roman"/>
                <w:color w:val="000000" w:themeColor="text1"/>
              </w:rPr>
              <w:t>iki</w:t>
            </w:r>
            <w:proofErr w:type="spellEnd"/>
            <w:r w:rsidR="0071796F" w:rsidRPr="000A0E68">
              <w:rPr>
                <w:rFonts w:ascii="Times New Roman" w:hAnsi="Times New Roman"/>
                <w:color w:val="000000" w:themeColor="text1"/>
              </w:rPr>
              <w:t xml:space="preserve"> </w:t>
            </w:r>
            <w:r w:rsidRPr="000A0E68">
              <w:rPr>
                <w:rFonts w:ascii="Times New Roman" w:hAnsi="Times New Roman"/>
                <w:color w:val="000000" w:themeColor="text1"/>
              </w:rPr>
              <w:t xml:space="preserve">800 mg/mL </w:t>
            </w:r>
          </w:p>
        </w:tc>
        <w:tc>
          <w:tcPr>
            <w:tcW w:w="3402" w:type="dxa"/>
            <w:tcBorders>
              <w:top w:val="single" w:sz="4" w:space="0" w:color="auto"/>
              <w:left w:val="single" w:sz="4" w:space="0" w:color="auto"/>
              <w:bottom w:val="single" w:sz="4" w:space="0" w:color="auto"/>
              <w:right w:val="single" w:sz="4" w:space="0" w:color="auto"/>
            </w:tcBorders>
          </w:tcPr>
          <w:p w14:paraId="2B54B5AA" w14:textId="77777777" w:rsidR="005C589F" w:rsidRPr="000A0E68" w:rsidRDefault="005C589F" w:rsidP="005C589F">
            <w:pPr>
              <w:pStyle w:val="ListParagraph"/>
              <w:rPr>
                <w:rFonts w:ascii="Times New Roman" w:hAnsi="Times New Roman"/>
                <w:color w:val="000000" w:themeColor="text1"/>
              </w:rPr>
            </w:pPr>
          </w:p>
        </w:tc>
      </w:tr>
      <w:tr w:rsidR="005C589F" w:rsidRPr="000A0E68" w14:paraId="0DFB39EA" w14:textId="70B6A854" w:rsidTr="005C589F">
        <w:tc>
          <w:tcPr>
            <w:tcW w:w="567" w:type="dxa"/>
            <w:tcBorders>
              <w:top w:val="single" w:sz="4" w:space="0" w:color="auto"/>
              <w:left w:val="single" w:sz="4" w:space="0" w:color="auto"/>
              <w:bottom w:val="single" w:sz="4" w:space="0" w:color="auto"/>
              <w:right w:val="single" w:sz="4" w:space="0" w:color="auto"/>
            </w:tcBorders>
            <w:hideMark/>
          </w:tcPr>
          <w:p w14:paraId="2CB69AE9" w14:textId="77777777" w:rsidR="005C589F" w:rsidRPr="000A0E68" w:rsidRDefault="005C589F" w:rsidP="006D51DC">
            <w:pPr>
              <w:rPr>
                <w:rFonts w:ascii="Times New Roman" w:hAnsi="Times New Roman"/>
                <w:color w:val="000000" w:themeColor="text1"/>
              </w:rPr>
            </w:pPr>
            <w:r w:rsidRPr="000A0E68">
              <w:rPr>
                <w:rFonts w:ascii="Times New Roman" w:hAnsi="Times New Roman"/>
                <w:color w:val="000000" w:themeColor="text1"/>
              </w:rPr>
              <w:t>12.</w:t>
            </w:r>
          </w:p>
        </w:tc>
        <w:tc>
          <w:tcPr>
            <w:tcW w:w="2410" w:type="dxa"/>
            <w:tcBorders>
              <w:top w:val="single" w:sz="4" w:space="0" w:color="auto"/>
              <w:left w:val="single" w:sz="4" w:space="0" w:color="auto"/>
              <w:bottom w:val="single" w:sz="4" w:space="0" w:color="auto"/>
              <w:right w:val="single" w:sz="4" w:space="0" w:color="auto"/>
            </w:tcBorders>
            <w:hideMark/>
          </w:tcPr>
          <w:p w14:paraId="7461BA74" w14:textId="77777777" w:rsidR="005C589F" w:rsidRPr="000A0E68" w:rsidRDefault="005C589F" w:rsidP="006D51DC">
            <w:pPr>
              <w:rPr>
                <w:rFonts w:ascii="Times New Roman" w:hAnsi="Times New Roman"/>
                <w:color w:val="000000" w:themeColor="text1"/>
                <w:lang w:val="lt-LT"/>
              </w:rPr>
            </w:pPr>
            <w:proofErr w:type="spellStart"/>
            <w:r w:rsidRPr="000A0E68">
              <w:rPr>
                <w:rFonts w:ascii="Times New Roman" w:hAnsi="Times New Roman"/>
                <w:color w:val="000000" w:themeColor="text1"/>
              </w:rPr>
              <w:t>Rezultat</w:t>
            </w:r>
            <w:proofErr w:type="spellEnd"/>
            <w:r w:rsidRPr="000A0E68">
              <w:rPr>
                <w:rFonts w:ascii="Times New Roman" w:hAnsi="Times New Roman"/>
                <w:color w:val="000000" w:themeColor="text1"/>
                <w:lang w:val="lt-LT"/>
              </w:rPr>
              <w:t>ų apdorojimas</w:t>
            </w:r>
          </w:p>
        </w:tc>
        <w:tc>
          <w:tcPr>
            <w:tcW w:w="3827" w:type="dxa"/>
            <w:tcBorders>
              <w:top w:val="single" w:sz="4" w:space="0" w:color="auto"/>
              <w:left w:val="single" w:sz="4" w:space="0" w:color="auto"/>
              <w:bottom w:val="single" w:sz="4" w:space="0" w:color="auto"/>
              <w:right w:val="single" w:sz="4" w:space="0" w:color="auto"/>
            </w:tcBorders>
            <w:hideMark/>
          </w:tcPr>
          <w:p w14:paraId="643ADDDD" w14:textId="76F19091" w:rsidR="005C589F" w:rsidRPr="000A0E68" w:rsidRDefault="000A192E" w:rsidP="008004A7">
            <w:pPr>
              <w:pStyle w:val="ListParagraph"/>
              <w:numPr>
                <w:ilvl w:val="0"/>
                <w:numId w:val="6"/>
              </w:numPr>
              <w:jc w:val="both"/>
              <w:rPr>
                <w:rFonts w:ascii="Times New Roman" w:hAnsi="Times New Roman"/>
                <w:color w:val="000000" w:themeColor="text1"/>
              </w:rPr>
            </w:pPr>
            <w:r w:rsidRPr="000A0E68">
              <w:rPr>
                <w:rFonts w:ascii="Times New Roman" w:hAnsi="Times New Roman"/>
                <w:color w:val="000000" w:themeColor="text1"/>
              </w:rPr>
              <w:t xml:space="preserve">Turi </w:t>
            </w:r>
            <w:proofErr w:type="spellStart"/>
            <w:r w:rsidRPr="000A0E68">
              <w:rPr>
                <w:rFonts w:ascii="Times New Roman" w:hAnsi="Times New Roman"/>
                <w:color w:val="000000" w:themeColor="text1"/>
              </w:rPr>
              <w:t>būti</w:t>
            </w:r>
            <w:proofErr w:type="spellEnd"/>
            <w:r w:rsidRPr="000A0E68">
              <w:rPr>
                <w:rFonts w:ascii="Times New Roman" w:hAnsi="Times New Roman"/>
                <w:color w:val="000000" w:themeColor="text1"/>
              </w:rPr>
              <w:t xml:space="preserve"> </w:t>
            </w:r>
            <w:proofErr w:type="spellStart"/>
            <w:r w:rsidRPr="000A0E68">
              <w:rPr>
                <w:rFonts w:ascii="Times New Roman" w:hAnsi="Times New Roman"/>
                <w:color w:val="000000" w:themeColor="text1"/>
              </w:rPr>
              <w:t>galima</w:t>
            </w:r>
            <w:proofErr w:type="spellEnd"/>
            <w:r w:rsidRPr="000A0E68">
              <w:rPr>
                <w:rFonts w:ascii="Times New Roman" w:hAnsi="Times New Roman"/>
                <w:color w:val="000000" w:themeColor="text1"/>
              </w:rPr>
              <w:t xml:space="preserve"> </w:t>
            </w:r>
            <w:proofErr w:type="spellStart"/>
            <w:r w:rsidR="005C589F" w:rsidRPr="000A0E68">
              <w:rPr>
                <w:rFonts w:ascii="Times New Roman" w:hAnsi="Times New Roman"/>
                <w:color w:val="000000" w:themeColor="text1"/>
              </w:rPr>
              <w:t>rezultatus</w:t>
            </w:r>
            <w:proofErr w:type="spellEnd"/>
            <w:r w:rsidR="005C589F" w:rsidRPr="000A0E68">
              <w:rPr>
                <w:rFonts w:ascii="Times New Roman" w:hAnsi="Times New Roman"/>
                <w:color w:val="000000" w:themeColor="text1"/>
              </w:rPr>
              <w:t xml:space="preserve"> </w:t>
            </w:r>
            <w:proofErr w:type="spellStart"/>
            <w:r w:rsidR="005C589F" w:rsidRPr="000A0E68">
              <w:rPr>
                <w:rFonts w:ascii="Times New Roman" w:hAnsi="Times New Roman"/>
                <w:color w:val="000000" w:themeColor="text1"/>
              </w:rPr>
              <w:t>tiesiogiai</w:t>
            </w:r>
            <w:proofErr w:type="spellEnd"/>
            <w:r w:rsidR="005C589F" w:rsidRPr="000A0E68">
              <w:rPr>
                <w:rFonts w:ascii="Times New Roman" w:hAnsi="Times New Roman"/>
                <w:color w:val="000000" w:themeColor="text1"/>
              </w:rPr>
              <w:t xml:space="preserve"> </w:t>
            </w:r>
            <w:proofErr w:type="spellStart"/>
            <w:r w:rsidR="005C589F" w:rsidRPr="000A0E68">
              <w:rPr>
                <w:rFonts w:ascii="Times New Roman" w:hAnsi="Times New Roman"/>
                <w:color w:val="000000" w:themeColor="text1"/>
              </w:rPr>
              <w:t>atspausdinti</w:t>
            </w:r>
            <w:proofErr w:type="spellEnd"/>
            <w:r w:rsidR="005C589F" w:rsidRPr="000A0E68">
              <w:rPr>
                <w:rFonts w:ascii="Times New Roman" w:hAnsi="Times New Roman"/>
                <w:color w:val="000000" w:themeColor="text1"/>
              </w:rPr>
              <w:t xml:space="preserve"> </w:t>
            </w:r>
            <w:proofErr w:type="spellStart"/>
            <w:r w:rsidR="005C589F" w:rsidRPr="000A0E68">
              <w:rPr>
                <w:rFonts w:ascii="Times New Roman" w:hAnsi="Times New Roman"/>
                <w:color w:val="000000" w:themeColor="text1"/>
              </w:rPr>
              <w:t>iš</w:t>
            </w:r>
            <w:proofErr w:type="spellEnd"/>
            <w:r w:rsidR="005C589F" w:rsidRPr="000A0E68">
              <w:rPr>
                <w:rFonts w:ascii="Times New Roman" w:hAnsi="Times New Roman"/>
                <w:color w:val="000000" w:themeColor="text1"/>
              </w:rPr>
              <w:t xml:space="preserve"> </w:t>
            </w:r>
            <w:proofErr w:type="spellStart"/>
            <w:r w:rsidR="005C589F" w:rsidRPr="000A0E68">
              <w:rPr>
                <w:rFonts w:ascii="Times New Roman" w:hAnsi="Times New Roman"/>
                <w:color w:val="000000" w:themeColor="text1"/>
              </w:rPr>
              <w:t>prietaiso</w:t>
            </w:r>
            <w:proofErr w:type="spellEnd"/>
            <w:r w:rsidR="005C589F" w:rsidRPr="000A0E68">
              <w:rPr>
                <w:rFonts w:ascii="Times New Roman" w:hAnsi="Times New Roman"/>
                <w:color w:val="000000" w:themeColor="text1"/>
              </w:rPr>
              <w:t xml:space="preserve"> </w:t>
            </w:r>
          </w:p>
          <w:p w14:paraId="415E4C83" w14:textId="2C4400EA" w:rsidR="005C589F" w:rsidRPr="000A0E68" w:rsidRDefault="000A192E" w:rsidP="008004A7">
            <w:pPr>
              <w:pStyle w:val="ListParagraph"/>
              <w:numPr>
                <w:ilvl w:val="0"/>
                <w:numId w:val="6"/>
              </w:numPr>
              <w:jc w:val="both"/>
              <w:rPr>
                <w:rFonts w:ascii="Times New Roman" w:hAnsi="Times New Roman"/>
                <w:color w:val="000000" w:themeColor="text1"/>
              </w:rPr>
            </w:pPr>
            <w:r w:rsidRPr="000A0E68">
              <w:rPr>
                <w:rFonts w:ascii="Times New Roman" w:hAnsi="Times New Roman"/>
                <w:color w:val="000000" w:themeColor="text1"/>
              </w:rPr>
              <w:t xml:space="preserve">Turi </w:t>
            </w:r>
            <w:proofErr w:type="spellStart"/>
            <w:r w:rsidRPr="000A0E68">
              <w:rPr>
                <w:rFonts w:ascii="Times New Roman" w:hAnsi="Times New Roman"/>
                <w:color w:val="000000" w:themeColor="text1"/>
              </w:rPr>
              <w:t>būti</w:t>
            </w:r>
            <w:proofErr w:type="spellEnd"/>
            <w:r w:rsidRPr="000A0E68">
              <w:rPr>
                <w:rFonts w:ascii="Times New Roman" w:hAnsi="Times New Roman"/>
                <w:color w:val="000000" w:themeColor="text1"/>
              </w:rPr>
              <w:t xml:space="preserve"> </w:t>
            </w:r>
            <w:proofErr w:type="spellStart"/>
            <w:r w:rsidRPr="000A0E68">
              <w:rPr>
                <w:rFonts w:ascii="Times New Roman" w:hAnsi="Times New Roman"/>
                <w:color w:val="000000" w:themeColor="text1"/>
              </w:rPr>
              <w:t>galima</w:t>
            </w:r>
            <w:proofErr w:type="spellEnd"/>
            <w:r w:rsidRPr="000A0E68">
              <w:rPr>
                <w:rFonts w:ascii="Times New Roman" w:hAnsi="Times New Roman"/>
                <w:color w:val="000000" w:themeColor="text1"/>
              </w:rPr>
              <w:t xml:space="preserve"> </w:t>
            </w:r>
            <w:proofErr w:type="spellStart"/>
            <w:r w:rsidR="005C589F" w:rsidRPr="000A0E68">
              <w:rPr>
                <w:rFonts w:ascii="Times New Roman" w:hAnsi="Times New Roman"/>
                <w:color w:val="000000" w:themeColor="text1"/>
              </w:rPr>
              <w:t>integruoti</w:t>
            </w:r>
            <w:proofErr w:type="spellEnd"/>
            <w:r w:rsidR="005C589F" w:rsidRPr="000A0E68">
              <w:rPr>
                <w:rFonts w:ascii="Times New Roman" w:hAnsi="Times New Roman"/>
                <w:color w:val="000000" w:themeColor="text1"/>
              </w:rPr>
              <w:t xml:space="preserve"> į LIMS </w:t>
            </w:r>
            <w:proofErr w:type="spellStart"/>
            <w:r w:rsidR="005C589F" w:rsidRPr="000A0E68">
              <w:rPr>
                <w:rFonts w:ascii="Times New Roman" w:hAnsi="Times New Roman"/>
                <w:color w:val="000000" w:themeColor="text1"/>
              </w:rPr>
              <w:t>sistemą</w:t>
            </w:r>
            <w:proofErr w:type="spellEnd"/>
            <w:r w:rsidR="00F95444" w:rsidRPr="000A0E68">
              <w:rPr>
                <w:rFonts w:ascii="Times New Roman" w:hAnsi="Times New Roman"/>
                <w:color w:val="000000" w:themeColor="text1"/>
              </w:rPr>
              <w:t xml:space="preserve"> </w:t>
            </w:r>
            <w:proofErr w:type="spellStart"/>
            <w:r w:rsidR="00F95444" w:rsidRPr="000A0E68">
              <w:rPr>
                <w:rFonts w:ascii="Times New Roman" w:hAnsi="Times New Roman"/>
                <w:color w:val="000000" w:themeColor="text1"/>
              </w:rPr>
              <w:t>arba</w:t>
            </w:r>
            <w:proofErr w:type="spellEnd"/>
            <w:r w:rsidR="00F95444" w:rsidRPr="000A0E68">
              <w:rPr>
                <w:rFonts w:ascii="Times New Roman" w:hAnsi="Times New Roman"/>
                <w:color w:val="000000" w:themeColor="text1"/>
              </w:rPr>
              <w:t xml:space="preserve"> </w:t>
            </w:r>
            <w:proofErr w:type="spellStart"/>
            <w:proofErr w:type="gramStart"/>
            <w:r w:rsidR="00F95444" w:rsidRPr="000A0E68">
              <w:rPr>
                <w:rFonts w:ascii="Times New Roman" w:hAnsi="Times New Roman"/>
                <w:color w:val="000000" w:themeColor="text1"/>
              </w:rPr>
              <w:t>lygiavertę</w:t>
            </w:r>
            <w:proofErr w:type="spellEnd"/>
            <w:r w:rsidR="005C589F" w:rsidRPr="000A0E68">
              <w:rPr>
                <w:rFonts w:ascii="Times New Roman" w:hAnsi="Times New Roman"/>
                <w:color w:val="000000" w:themeColor="text1"/>
              </w:rPr>
              <w:t>;</w:t>
            </w:r>
            <w:proofErr w:type="gramEnd"/>
          </w:p>
          <w:p w14:paraId="59AA26A3" w14:textId="566D0BE1" w:rsidR="005C589F" w:rsidRPr="000A0E68" w:rsidRDefault="001D0FE5" w:rsidP="008004A7">
            <w:pPr>
              <w:pStyle w:val="ListParagraph"/>
              <w:numPr>
                <w:ilvl w:val="0"/>
                <w:numId w:val="6"/>
              </w:numPr>
              <w:jc w:val="both"/>
              <w:rPr>
                <w:rFonts w:ascii="Times New Roman" w:hAnsi="Times New Roman"/>
                <w:color w:val="000000" w:themeColor="text1"/>
              </w:rPr>
            </w:pPr>
            <w:r w:rsidRPr="000A0E68">
              <w:rPr>
                <w:rFonts w:ascii="Times New Roman" w:hAnsi="Times New Roman"/>
                <w:color w:val="000000" w:themeColor="text1"/>
              </w:rPr>
              <w:t xml:space="preserve">Turi </w:t>
            </w:r>
            <w:proofErr w:type="spellStart"/>
            <w:r w:rsidRPr="000A0E68">
              <w:rPr>
                <w:rFonts w:ascii="Times New Roman" w:hAnsi="Times New Roman"/>
                <w:color w:val="000000" w:themeColor="text1"/>
              </w:rPr>
              <w:t>būti</w:t>
            </w:r>
            <w:proofErr w:type="spellEnd"/>
            <w:r w:rsidRPr="000A0E68">
              <w:rPr>
                <w:rFonts w:ascii="Times New Roman" w:hAnsi="Times New Roman"/>
                <w:color w:val="000000" w:themeColor="text1"/>
              </w:rPr>
              <w:t xml:space="preserve"> </w:t>
            </w:r>
            <w:proofErr w:type="spellStart"/>
            <w:r w:rsidRPr="000A0E68">
              <w:rPr>
                <w:rFonts w:ascii="Times New Roman" w:hAnsi="Times New Roman"/>
                <w:color w:val="000000" w:themeColor="text1"/>
              </w:rPr>
              <w:t>galima</w:t>
            </w:r>
            <w:proofErr w:type="spellEnd"/>
            <w:r w:rsidRPr="000A0E68">
              <w:rPr>
                <w:rFonts w:ascii="Times New Roman" w:hAnsi="Times New Roman"/>
                <w:color w:val="000000" w:themeColor="text1"/>
              </w:rPr>
              <w:t xml:space="preserve"> </w:t>
            </w:r>
            <w:proofErr w:type="spellStart"/>
            <w:r w:rsidR="005C589F" w:rsidRPr="000A0E68">
              <w:rPr>
                <w:rFonts w:ascii="Times New Roman" w:hAnsi="Times New Roman"/>
                <w:color w:val="000000" w:themeColor="text1"/>
              </w:rPr>
              <w:t>duomenis</w:t>
            </w:r>
            <w:proofErr w:type="spellEnd"/>
            <w:r w:rsidR="005C589F" w:rsidRPr="000A0E68">
              <w:rPr>
                <w:rFonts w:ascii="Times New Roman" w:hAnsi="Times New Roman"/>
                <w:color w:val="000000" w:themeColor="text1"/>
              </w:rPr>
              <w:t xml:space="preserve"> </w:t>
            </w:r>
            <w:proofErr w:type="spellStart"/>
            <w:r w:rsidR="005C589F" w:rsidRPr="000A0E68">
              <w:rPr>
                <w:rFonts w:ascii="Times New Roman" w:hAnsi="Times New Roman"/>
                <w:color w:val="000000" w:themeColor="text1"/>
              </w:rPr>
              <w:t>tiesiogiai</w:t>
            </w:r>
            <w:proofErr w:type="spellEnd"/>
            <w:r w:rsidR="005C589F" w:rsidRPr="000A0E68">
              <w:rPr>
                <w:rFonts w:ascii="Times New Roman" w:hAnsi="Times New Roman"/>
                <w:color w:val="000000" w:themeColor="text1"/>
              </w:rPr>
              <w:t xml:space="preserve"> </w:t>
            </w:r>
            <w:proofErr w:type="spellStart"/>
            <w:r w:rsidR="005C589F" w:rsidRPr="000A0E68">
              <w:rPr>
                <w:rFonts w:ascii="Times New Roman" w:hAnsi="Times New Roman"/>
                <w:color w:val="000000" w:themeColor="text1"/>
              </w:rPr>
              <w:t>perkelti</w:t>
            </w:r>
            <w:proofErr w:type="spellEnd"/>
            <w:r w:rsidR="005C589F" w:rsidRPr="000A0E68">
              <w:rPr>
                <w:rFonts w:ascii="Times New Roman" w:hAnsi="Times New Roman"/>
                <w:color w:val="000000" w:themeColor="text1"/>
              </w:rPr>
              <w:t xml:space="preserve"> į </w:t>
            </w:r>
            <w:proofErr w:type="spellStart"/>
            <w:r w:rsidR="005C589F" w:rsidRPr="000A0E68">
              <w:rPr>
                <w:rFonts w:ascii="Times New Roman" w:hAnsi="Times New Roman"/>
                <w:color w:val="000000" w:themeColor="text1"/>
              </w:rPr>
              <w:t>saugojimo</w:t>
            </w:r>
            <w:proofErr w:type="spellEnd"/>
            <w:r w:rsidR="005C589F" w:rsidRPr="000A0E68">
              <w:rPr>
                <w:rFonts w:ascii="Times New Roman" w:hAnsi="Times New Roman"/>
                <w:color w:val="000000" w:themeColor="text1"/>
              </w:rPr>
              <w:t xml:space="preserve"> </w:t>
            </w:r>
            <w:proofErr w:type="spellStart"/>
            <w:r w:rsidR="005C589F" w:rsidRPr="000A0E68">
              <w:rPr>
                <w:rFonts w:ascii="Times New Roman" w:hAnsi="Times New Roman"/>
                <w:color w:val="000000" w:themeColor="text1"/>
              </w:rPr>
              <w:t>sistemas</w:t>
            </w:r>
            <w:proofErr w:type="spellEnd"/>
            <w:r w:rsidR="005C589F" w:rsidRPr="000A0E68">
              <w:rPr>
                <w:rFonts w:ascii="Times New Roman" w:hAnsi="Times New Roman"/>
                <w:color w:val="000000" w:themeColor="text1"/>
              </w:rPr>
              <w:t xml:space="preserve"> Microsoft OneDrive, Google Drive, </w:t>
            </w:r>
            <w:r w:rsidR="005C589F" w:rsidRPr="000A0E68">
              <w:rPr>
                <w:rFonts w:ascii="Times New Roman" w:hAnsi="Times New Roman"/>
                <w:color w:val="000000" w:themeColor="text1"/>
                <w:lang w:val="lt-LT"/>
              </w:rPr>
              <w:t>gamintojo debesų sistemą</w:t>
            </w:r>
            <w:r w:rsidR="00C7056E" w:rsidRPr="000A0E68">
              <w:rPr>
                <w:rFonts w:ascii="Times New Roman" w:hAnsi="Times New Roman"/>
                <w:color w:val="000000" w:themeColor="text1"/>
                <w:lang w:val="lt-LT"/>
              </w:rPr>
              <w:t xml:space="preserve"> ar joms </w:t>
            </w:r>
            <w:proofErr w:type="gramStart"/>
            <w:r w:rsidR="00C7056E" w:rsidRPr="000A0E68">
              <w:rPr>
                <w:rFonts w:ascii="Times New Roman" w:hAnsi="Times New Roman"/>
                <w:color w:val="000000" w:themeColor="text1"/>
                <w:lang w:val="lt-LT"/>
              </w:rPr>
              <w:t>lygiavertes</w:t>
            </w:r>
            <w:r w:rsidR="005C589F" w:rsidRPr="000A0E68">
              <w:rPr>
                <w:rFonts w:ascii="Times New Roman" w:hAnsi="Times New Roman"/>
                <w:color w:val="000000" w:themeColor="text1"/>
              </w:rPr>
              <w:t>;</w:t>
            </w:r>
            <w:proofErr w:type="gramEnd"/>
          </w:p>
          <w:p w14:paraId="6F992E61" w14:textId="77777777" w:rsidR="005C589F" w:rsidRPr="000A0E68" w:rsidRDefault="005C589F" w:rsidP="008004A7">
            <w:pPr>
              <w:pStyle w:val="ListParagraph"/>
              <w:numPr>
                <w:ilvl w:val="0"/>
                <w:numId w:val="6"/>
              </w:numPr>
              <w:jc w:val="both"/>
              <w:rPr>
                <w:rFonts w:ascii="Times New Roman" w:hAnsi="Times New Roman"/>
                <w:color w:val="000000" w:themeColor="text1"/>
              </w:rPr>
            </w:pPr>
            <w:proofErr w:type="spellStart"/>
            <w:r w:rsidRPr="000A0E68">
              <w:rPr>
                <w:rFonts w:ascii="Times New Roman" w:hAnsi="Times New Roman"/>
                <w:color w:val="000000" w:themeColor="text1"/>
              </w:rPr>
              <w:t>Tikrojo</w:t>
            </w:r>
            <w:proofErr w:type="spellEnd"/>
            <w:r w:rsidRPr="000A0E68">
              <w:rPr>
                <w:rFonts w:ascii="Times New Roman" w:hAnsi="Times New Roman"/>
                <w:color w:val="000000" w:themeColor="text1"/>
              </w:rPr>
              <w:t xml:space="preserve"> </w:t>
            </w:r>
            <w:proofErr w:type="spellStart"/>
            <w:r w:rsidRPr="000A0E68">
              <w:rPr>
                <w:rFonts w:ascii="Times New Roman" w:hAnsi="Times New Roman"/>
                <w:color w:val="000000" w:themeColor="text1"/>
              </w:rPr>
              <w:t>laiko</w:t>
            </w:r>
            <w:proofErr w:type="spellEnd"/>
            <w:r w:rsidRPr="000A0E68">
              <w:rPr>
                <w:rFonts w:ascii="Times New Roman" w:hAnsi="Times New Roman"/>
                <w:color w:val="000000" w:themeColor="text1"/>
              </w:rPr>
              <w:t xml:space="preserve"> PGR </w:t>
            </w:r>
            <w:proofErr w:type="spellStart"/>
            <w:r w:rsidRPr="000A0E68">
              <w:rPr>
                <w:rFonts w:ascii="Times New Roman" w:hAnsi="Times New Roman"/>
                <w:color w:val="000000" w:themeColor="text1"/>
              </w:rPr>
              <w:t>reakcijos</w:t>
            </w:r>
            <w:proofErr w:type="spellEnd"/>
            <w:r w:rsidRPr="000A0E68">
              <w:rPr>
                <w:rFonts w:ascii="Times New Roman" w:hAnsi="Times New Roman"/>
                <w:color w:val="000000" w:themeColor="text1"/>
              </w:rPr>
              <w:t xml:space="preserve"> </w:t>
            </w:r>
            <w:proofErr w:type="spellStart"/>
            <w:r w:rsidRPr="000A0E68">
              <w:rPr>
                <w:rFonts w:ascii="Times New Roman" w:hAnsi="Times New Roman"/>
                <w:color w:val="000000" w:themeColor="text1"/>
              </w:rPr>
              <w:t>mišinio</w:t>
            </w:r>
            <w:proofErr w:type="spellEnd"/>
            <w:r w:rsidRPr="000A0E68">
              <w:rPr>
                <w:rFonts w:ascii="Times New Roman" w:hAnsi="Times New Roman"/>
                <w:color w:val="000000" w:themeColor="text1"/>
              </w:rPr>
              <w:t xml:space="preserve"> </w:t>
            </w:r>
            <w:proofErr w:type="spellStart"/>
            <w:r w:rsidRPr="000A0E68">
              <w:rPr>
                <w:rFonts w:ascii="Times New Roman" w:hAnsi="Times New Roman"/>
                <w:color w:val="000000" w:themeColor="text1"/>
              </w:rPr>
              <w:t>skaičiuotuvo</w:t>
            </w:r>
            <w:proofErr w:type="spellEnd"/>
            <w:r w:rsidRPr="000A0E68">
              <w:rPr>
                <w:rFonts w:ascii="Times New Roman" w:hAnsi="Times New Roman"/>
                <w:color w:val="000000" w:themeColor="text1"/>
              </w:rPr>
              <w:t xml:space="preserve"> </w:t>
            </w:r>
            <w:proofErr w:type="spellStart"/>
            <w:proofErr w:type="gramStart"/>
            <w:r w:rsidRPr="000A0E68">
              <w:rPr>
                <w:rFonts w:ascii="Times New Roman" w:hAnsi="Times New Roman"/>
                <w:color w:val="000000" w:themeColor="text1"/>
              </w:rPr>
              <w:t>funkcija</w:t>
            </w:r>
            <w:proofErr w:type="spellEnd"/>
            <w:r w:rsidRPr="000A0E68">
              <w:rPr>
                <w:rFonts w:ascii="Times New Roman" w:hAnsi="Times New Roman"/>
                <w:color w:val="000000" w:themeColor="text1"/>
              </w:rPr>
              <w:t>;</w:t>
            </w:r>
            <w:proofErr w:type="gramEnd"/>
          </w:p>
          <w:p w14:paraId="6295200B" w14:textId="77777777" w:rsidR="005C589F" w:rsidRPr="000A0E68" w:rsidRDefault="005C589F" w:rsidP="008004A7">
            <w:pPr>
              <w:pStyle w:val="ListParagraph"/>
              <w:numPr>
                <w:ilvl w:val="0"/>
                <w:numId w:val="6"/>
              </w:numPr>
              <w:jc w:val="both"/>
              <w:rPr>
                <w:rFonts w:ascii="Times New Roman" w:hAnsi="Times New Roman"/>
                <w:color w:val="000000" w:themeColor="text1"/>
              </w:rPr>
            </w:pPr>
            <w:proofErr w:type="spellStart"/>
            <w:r w:rsidRPr="000A0E68">
              <w:rPr>
                <w:rFonts w:ascii="Times New Roman" w:hAnsi="Times New Roman"/>
                <w:color w:val="000000" w:themeColor="text1"/>
              </w:rPr>
              <w:t>Mėginių</w:t>
            </w:r>
            <w:proofErr w:type="spellEnd"/>
            <w:r w:rsidRPr="000A0E68">
              <w:rPr>
                <w:rFonts w:ascii="Times New Roman" w:hAnsi="Times New Roman"/>
                <w:color w:val="000000" w:themeColor="text1"/>
              </w:rPr>
              <w:t xml:space="preserve"> </w:t>
            </w:r>
            <w:proofErr w:type="spellStart"/>
            <w:r w:rsidRPr="000A0E68">
              <w:rPr>
                <w:rFonts w:ascii="Times New Roman" w:hAnsi="Times New Roman"/>
                <w:color w:val="000000" w:themeColor="text1"/>
              </w:rPr>
              <w:t>taršos</w:t>
            </w:r>
            <w:proofErr w:type="spellEnd"/>
            <w:r w:rsidRPr="000A0E68">
              <w:rPr>
                <w:rFonts w:ascii="Times New Roman" w:hAnsi="Times New Roman"/>
                <w:color w:val="000000" w:themeColor="text1"/>
              </w:rPr>
              <w:t xml:space="preserve"> </w:t>
            </w:r>
            <w:proofErr w:type="spellStart"/>
            <w:r w:rsidRPr="000A0E68">
              <w:rPr>
                <w:rFonts w:ascii="Times New Roman" w:hAnsi="Times New Roman"/>
                <w:color w:val="000000" w:themeColor="text1"/>
              </w:rPr>
              <w:t>atpažinimo</w:t>
            </w:r>
            <w:proofErr w:type="spellEnd"/>
            <w:r w:rsidRPr="000A0E68">
              <w:rPr>
                <w:rFonts w:ascii="Times New Roman" w:hAnsi="Times New Roman"/>
                <w:color w:val="000000" w:themeColor="text1"/>
              </w:rPr>
              <w:t xml:space="preserve"> ir </w:t>
            </w:r>
            <w:proofErr w:type="spellStart"/>
            <w:r w:rsidRPr="000A0E68">
              <w:rPr>
                <w:rFonts w:ascii="Times New Roman" w:hAnsi="Times New Roman"/>
                <w:color w:val="000000" w:themeColor="text1"/>
              </w:rPr>
              <w:t>identifikavimo</w:t>
            </w:r>
            <w:proofErr w:type="spellEnd"/>
            <w:r w:rsidRPr="000A0E68">
              <w:rPr>
                <w:rFonts w:ascii="Times New Roman" w:hAnsi="Times New Roman"/>
                <w:color w:val="000000" w:themeColor="text1"/>
              </w:rPr>
              <w:t xml:space="preserve"> </w:t>
            </w:r>
            <w:proofErr w:type="spellStart"/>
            <w:r w:rsidRPr="000A0E68">
              <w:rPr>
                <w:rFonts w:ascii="Times New Roman" w:hAnsi="Times New Roman"/>
                <w:color w:val="000000" w:themeColor="text1"/>
              </w:rPr>
              <w:t>funkcija</w:t>
            </w:r>
            <w:proofErr w:type="spellEnd"/>
          </w:p>
        </w:tc>
        <w:tc>
          <w:tcPr>
            <w:tcW w:w="3402" w:type="dxa"/>
            <w:tcBorders>
              <w:top w:val="single" w:sz="4" w:space="0" w:color="auto"/>
              <w:left w:val="single" w:sz="4" w:space="0" w:color="auto"/>
              <w:bottom w:val="single" w:sz="4" w:space="0" w:color="auto"/>
              <w:right w:val="single" w:sz="4" w:space="0" w:color="auto"/>
            </w:tcBorders>
          </w:tcPr>
          <w:p w14:paraId="2A649EA5" w14:textId="77777777" w:rsidR="005C589F" w:rsidRPr="000A0E68" w:rsidRDefault="005C589F" w:rsidP="005C589F">
            <w:pPr>
              <w:pStyle w:val="ListParagraph"/>
              <w:rPr>
                <w:rFonts w:ascii="Times New Roman" w:hAnsi="Times New Roman"/>
                <w:color w:val="000000" w:themeColor="text1"/>
              </w:rPr>
            </w:pPr>
          </w:p>
        </w:tc>
      </w:tr>
      <w:tr w:rsidR="005C589F" w:rsidRPr="000A0E68" w14:paraId="7DEAFEA2" w14:textId="70D3CCD3" w:rsidTr="005C589F">
        <w:tc>
          <w:tcPr>
            <w:tcW w:w="567" w:type="dxa"/>
            <w:tcBorders>
              <w:top w:val="single" w:sz="4" w:space="0" w:color="auto"/>
              <w:left w:val="single" w:sz="4" w:space="0" w:color="auto"/>
              <w:bottom w:val="single" w:sz="4" w:space="0" w:color="auto"/>
              <w:right w:val="single" w:sz="4" w:space="0" w:color="auto"/>
            </w:tcBorders>
            <w:hideMark/>
          </w:tcPr>
          <w:p w14:paraId="0CF6F375" w14:textId="48916B87" w:rsidR="005C589F" w:rsidRPr="000A0E68" w:rsidRDefault="0071796F" w:rsidP="006D51DC">
            <w:pPr>
              <w:rPr>
                <w:rFonts w:ascii="Times New Roman" w:hAnsi="Times New Roman"/>
                <w:color w:val="000000" w:themeColor="text1"/>
              </w:rPr>
            </w:pPr>
            <w:r w:rsidRPr="000A0E68">
              <w:rPr>
                <w:rFonts w:ascii="Times New Roman" w:hAnsi="Times New Roman"/>
                <w:color w:val="000000" w:themeColor="text1"/>
              </w:rPr>
              <w:t>13</w:t>
            </w:r>
            <w:r w:rsidR="005C589F" w:rsidRPr="000A0E68">
              <w:rPr>
                <w:rFonts w:ascii="Times New Roman" w:hAnsi="Times New Roman"/>
                <w:color w:val="000000" w:themeColor="text1"/>
              </w:rPr>
              <w:t xml:space="preserve">. </w:t>
            </w:r>
          </w:p>
        </w:tc>
        <w:tc>
          <w:tcPr>
            <w:tcW w:w="2410" w:type="dxa"/>
            <w:tcBorders>
              <w:top w:val="single" w:sz="4" w:space="0" w:color="auto"/>
              <w:left w:val="single" w:sz="4" w:space="0" w:color="auto"/>
              <w:bottom w:val="single" w:sz="4" w:space="0" w:color="auto"/>
              <w:right w:val="single" w:sz="4" w:space="0" w:color="auto"/>
            </w:tcBorders>
            <w:hideMark/>
          </w:tcPr>
          <w:p w14:paraId="78E68A18" w14:textId="0DD6EAE5" w:rsidR="005C589F" w:rsidRPr="000A0E68" w:rsidRDefault="000735B6" w:rsidP="006D51DC">
            <w:pPr>
              <w:rPr>
                <w:rFonts w:ascii="Times New Roman" w:hAnsi="Times New Roman"/>
                <w:color w:val="000000" w:themeColor="text1"/>
                <w:lang w:val="lt-LT"/>
              </w:rPr>
            </w:pPr>
            <w:proofErr w:type="spellStart"/>
            <w:r w:rsidRPr="000A0E68">
              <w:rPr>
                <w:rFonts w:ascii="Times New Roman" w:hAnsi="Times New Roman"/>
                <w:color w:val="000000" w:themeColor="text1"/>
              </w:rPr>
              <w:t>Kiuvetės</w:t>
            </w:r>
            <w:proofErr w:type="spellEnd"/>
            <w:r w:rsidRPr="000A0E68">
              <w:rPr>
                <w:rFonts w:ascii="Times New Roman" w:hAnsi="Times New Roman"/>
                <w:color w:val="000000" w:themeColor="text1"/>
              </w:rPr>
              <w:t xml:space="preserve"> </w:t>
            </w:r>
            <w:proofErr w:type="spellStart"/>
            <w:r w:rsidRPr="000A0E68">
              <w:rPr>
                <w:rFonts w:ascii="Times New Roman" w:hAnsi="Times New Roman"/>
                <w:color w:val="000000" w:themeColor="text1"/>
              </w:rPr>
              <w:t>pašildymo</w:t>
            </w:r>
            <w:proofErr w:type="spellEnd"/>
            <w:r w:rsidRPr="000A0E68">
              <w:rPr>
                <w:rFonts w:ascii="Times New Roman" w:hAnsi="Times New Roman"/>
                <w:color w:val="000000" w:themeColor="text1"/>
              </w:rPr>
              <w:t xml:space="preserve"> </w:t>
            </w:r>
            <w:proofErr w:type="spellStart"/>
            <w:r w:rsidRPr="000A0E68">
              <w:rPr>
                <w:rFonts w:ascii="Times New Roman" w:hAnsi="Times New Roman"/>
                <w:color w:val="000000" w:themeColor="text1"/>
              </w:rPr>
              <w:t>funkcija</w:t>
            </w:r>
            <w:proofErr w:type="spellEnd"/>
          </w:p>
        </w:tc>
        <w:tc>
          <w:tcPr>
            <w:tcW w:w="3827" w:type="dxa"/>
            <w:tcBorders>
              <w:top w:val="single" w:sz="4" w:space="0" w:color="auto"/>
              <w:left w:val="single" w:sz="4" w:space="0" w:color="auto"/>
              <w:bottom w:val="single" w:sz="4" w:space="0" w:color="auto"/>
              <w:right w:val="single" w:sz="4" w:space="0" w:color="auto"/>
            </w:tcBorders>
            <w:hideMark/>
          </w:tcPr>
          <w:p w14:paraId="3F4CBC92" w14:textId="45819DEA" w:rsidR="005C589F" w:rsidRPr="000A0E68" w:rsidRDefault="000735B6" w:rsidP="008004A7">
            <w:pPr>
              <w:jc w:val="both"/>
              <w:rPr>
                <w:rFonts w:ascii="Times New Roman" w:hAnsi="Times New Roman"/>
                <w:color w:val="000000" w:themeColor="text1"/>
                <w:lang w:val="lt-LT"/>
              </w:rPr>
            </w:pPr>
            <w:r w:rsidRPr="000A0E68">
              <w:rPr>
                <w:rFonts w:ascii="Times New Roman" w:hAnsi="Times New Roman"/>
                <w:color w:val="000000" w:themeColor="text1"/>
                <w:lang w:val="lt-LT"/>
              </w:rPr>
              <w:t xml:space="preserve">Ne žemesnė kaip </w:t>
            </w:r>
            <w:r w:rsidR="005C589F" w:rsidRPr="000A0E68">
              <w:rPr>
                <w:rFonts w:ascii="Times New Roman" w:hAnsi="Times New Roman"/>
                <w:color w:val="000000" w:themeColor="text1"/>
              </w:rPr>
              <w:t xml:space="preserve">37 °C </w:t>
            </w:r>
            <w:proofErr w:type="spellStart"/>
            <w:r w:rsidR="005C589F" w:rsidRPr="000A0E68">
              <w:rPr>
                <w:rFonts w:ascii="Times New Roman" w:hAnsi="Times New Roman"/>
                <w:color w:val="000000" w:themeColor="text1"/>
              </w:rPr>
              <w:t>temperatūros</w:t>
            </w:r>
            <w:proofErr w:type="spellEnd"/>
            <w:r w:rsidR="005C589F" w:rsidRPr="000A0E68">
              <w:rPr>
                <w:rFonts w:ascii="Times New Roman" w:hAnsi="Times New Roman"/>
                <w:color w:val="000000" w:themeColor="text1"/>
              </w:rPr>
              <w:t>.</w:t>
            </w:r>
          </w:p>
        </w:tc>
        <w:tc>
          <w:tcPr>
            <w:tcW w:w="3402" w:type="dxa"/>
            <w:tcBorders>
              <w:top w:val="single" w:sz="4" w:space="0" w:color="auto"/>
              <w:left w:val="single" w:sz="4" w:space="0" w:color="auto"/>
              <w:bottom w:val="single" w:sz="4" w:space="0" w:color="auto"/>
              <w:right w:val="single" w:sz="4" w:space="0" w:color="auto"/>
            </w:tcBorders>
          </w:tcPr>
          <w:p w14:paraId="0865A761" w14:textId="77777777" w:rsidR="005C589F" w:rsidRPr="000A0E68" w:rsidRDefault="005C589F" w:rsidP="006D51DC">
            <w:pPr>
              <w:rPr>
                <w:rFonts w:ascii="Times New Roman" w:hAnsi="Times New Roman"/>
                <w:color w:val="000000" w:themeColor="text1"/>
              </w:rPr>
            </w:pPr>
          </w:p>
        </w:tc>
      </w:tr>
      <w:tr w:rsidR="005C589F" w:rsidRPr="000A0E68" w14:paraId="087CE8CE" w14:textId="556AEF0C" w:rsidTr="005C589F">
        <w:tc>
          <w:tcPr>
            <w:tcW w:w="567" w:type="dxa"/>
            <w:tcBorders>
              <w:top w:val="single" w:sz="4" w:space="0" w:color="auto"/>
              <w:left w:val="single" w:sz="4" w:space="0" w:color="auto"/>
              <w:bottom w:val="single" w:sz="4" w:space="0" w:color="auto"/>
              <w:right w:val="single" w:sz="4" w:space="0" w:color="auto"/>
            </w:tcBorders>
            <w:hideMark/>
          </w:tcPr>
          <w:p w14:paraId="3B3785A3" w14:textId="48499A12" w:rsidR="005C589F" w:rsidRPr="000A0E68" w:rsidRDefault="0071796F" w:rsidP="006D51DC">
            <w:pPr>
              <w:rPr>
                <w:rFonts w:ascii="Times New Roman" w:hAnsi="Times New Roman"/>
                <w:color w:val="000000" w:themeColor="text1"/>
              </w:rPr>
            </w:pPr>
            <w:r w:rsidRPr="000A0E68">
              <w:rPr>
                <w:rFonts w:ascii="Times New Roman" w:hAnsi="Times New Roman"/>
                <w:color w:val="000000" w:themeColor="text1"/>
              </w:rPr>
              <w:t>14</w:t>
            </w:r>
            <w:r w:rsidR="005C589F" w:rsidRPr="000A0E68">
              <w:rPr>
                <w:rFonts w:ascii="Times New Roman" w:hAnsi="Times New Roman"/>
                <w:color w:val="000000" w:themeColor="text1"/>
              </w:rPr>
              <w:t>.</w:t>
            </w:r>
          </w:p>
        </w:tc>
        <w:tc>
          <w:tcPr>
            <w:tcW w:w="2410" w:type="dxa"/>
            <w:tcBorders>
              <w:top w:val="single" w:sz="4" w:space="0" w:color="auto"/>
              <w:left w:val="single" w:sz="4" w:space="0" w:color="auto"/>
              <w:bottom w:val="single" w:sz="4" w:space="0" w:color="auto"/>
              <w:right w:val="single" w:sz="4" w:space="0" w:color="auto"/>
            </w:tcBorders>
            <w:hideMark/>
          </w:tcPr>
          <w:p w14:paraId="5C0E908F" w14:textId="77777777" w:rsidR="005C589F" w:rsidRPr="000A0E68" w:rsidRDefault="005C589F" w:rsidP="006D51DC">
            <w:pPr>
              <w:rPr>
                <w:rFonts w:ascii="Times New Roman" w:hAnsi="Times New Roman"/>
                <w:color w:val="000000" w:themeColor="text1"/>
              </w:rPr>
            </w:pPr>
            <w:proofErr w:type="spellStart"/>
            <w:r w:rsidRPr="000A0E68">
              <w:rPr>
                <w:rFonts w:ascii="Times New Roman" w:hAnsi="Times New Roman"/>
                <w:color w:val="000000" w:themeColor="text1"/>
              </w:rPr>
              <w:t>Bangos</w:t>
            </w:r>
            <w:proofErr w:type="spellEnd"/>
            <w:r w:rsidRPr="000A0E68">
              <w:rPr>
                <w:rFonts w:ascii="Times New Roman" w:hAnsi="Times New Roman"/>
                <w:color w:val="000000" w:themeColor="text1"/>
              </w:rPr>
              <w:t xml:space="preserve"> </w:t>
            </w:r>
            <w:proofErr w:type="spellStart"/>
            <w:r w:rsidRPr="000A0E68">
              <w:rPr>
                <w:rFonts w:ascii="Times New Roman" w:hAnsi="Times New Roman"/>
                <w:color w:val="000000" w:themeColor="text1"/>
              </w:rPr>
              <w:t>ilgis</w:t>
            </w:r>
            <w:proofErr w:type="spellEnd"/>
          </w:p>
        </w:tc>
        <w:tc>
          <w:tcPr>
            <w:tcW w:w="3827" w:type="dxa"/>
            <w:tcBorders>
              <w:top w:val="single" w:sz="4" w:space="0" w:color="auto"/>
              <w:left w:val="single" w:sz="4" w:space="0" w:color="auto"/>
              <w:bottom w:val="single" w:sz="4" w:space="0" w:color="auto"/>
              <w:right w:val="single" w:sz="4" w:space="0" w:color="auto"/>
            </w:tcBorders>
            <w:hideMark/>
          </w:tcPr>
          <w:p w14:paraId="35CCAFB1" w14:textId="3BD18EC0" w:rsidR="005C589F" w:rsidRPr="000A0E68" w:rsidRDefault="005C589F" w:rsidP="008004A7">
            <w:pPr>
              <w:jc w:val="both"/>
              <w:rPr>
                <w:rFonts w:ascii="Times New Roman" w:hAnsi="Times New Roman"/>
                <w:color w:val="000000" w:themeColor="text1"/>
              </w:rPr>
            </w:pPr>
            <w:r w:rsidRPr="000A0E68">
              <w:rPr>
                <w:rFonts w:ascii="Times New Roman" w:hAnsi="Times New Roman"/>
                <w:color w:val="000000" w:themeColor="text1"/>
              </w:rPr>
              <w:t xml:space="preserve">Ne </w:t>
            </w:r>
            <w:proofErr w:type="spellStart"/>
            <w:r w:rsidR="009814C1" w:rsidRPr="000A0E68">
              <w:rPr>
                <w:rFonts w:ascii="Times New Roman" w:hAnsi="Times New Roman"/>
                <w:color w:val="000000" w:themeColor="text1"/>
              </w:rPr>
              <w:t>siauresnėse</w:t>
            </w:r>
            <w:proofErr w:type="spellEnd"/>
            <w:r w:rsidR="009814C1" w:rsidRPr="000A0E68">
              <w:rPr>
                <w:rFonts w:ascii="Times New Roman" w:hAnsi="Times New Roman"/>
                <w:color w:val="000000" w:themeColor="text1"/>
              </w:rPr>
              <w:t xml:space="preserve"> ribose </w:t>
            </w:r>
            <w:proofErr w:type="spellStart"/>
            <w:r w:rsidR="009814C1" w:rsidRPr="000A0E68">
              <w:rPr>
                <w:rFonts w:ascii="Times New Roman" w:hAnsi="Times New Roman"/>
                <w:color w:val="000000" w:themeColor="text1"/>
              </w:rPr>
              <w:t>kaip</w:t>
            </w:r>
            <w:proofErr w:type="spellEnd"/>
            <w:r w:rsidR="009814C1" w:rsidRPr="000A0E68">
              <w:rPr>
                <w:rFonts w:ascii="Times New Roman" w:hAnsi="Times New Roman"/>
                <w:color w:val="000000" w:themeColor="text1"/>
              </w:rPr>
              <w:t xml:space="preserve"> </w:t>
            </w:r>
            <w:proofErr w:type="spellStart"/>
            <w:proofErr w:type="gramStart"/>
            <w:r w:rsidR="009814C1" w:rsidRPr="000A0E68">
              <w:rPr>
                <w:rFonts w:ascii="Times New Roman" w:hAnsi="Times New Roman"/>
                <w:color w:val="000000" w:themeColor="text1"/>
              </w:rPr>
              <w:t>nuo</w:t>
            </w:r>
            <w:proofErr w:type="spellEnd"/>
            <w:r w:rsidR="009814C1" w:rsidRPr="000A0E68">
              <w:rPr>
                <w:rFonts w:ascii="Times New Roman" w:hAnsi="Times New Roman"/>
                <w:color w:val="000000" w:themeColor="text1"/>
              </w:rPr>
              <w:t xml:space="preserve">  </w:t>
            </w:r>
            <w:r w:rsidRPr="000A0E68">
              <w:rPr>
                <w:rFonts w:ascii="Times New Roman" w:hAnsi="Times New Roman"/>
                <w:color w:val="000000" w:themeColor="text1"/>
              </w:rPr>
              <w:t>185</w:t>
            </w:r>
            <w:proofErr w:type="gramEnd"/>
            <w:r w:rsidRPr="000A0E68">
              <w:rPr>
                <w:rFonts w:ascii="Times New Roman" w:hAnsi="Times New Roman"/>
                <w:color w:val="000000" w:themeColor="text1"/>
              </w:rPr>
              <w:t xml:space="preserve"> </w:t>
            </w:r>
            <w:r w:rsidR="009814C1" w:rsidRPr="000A0E68">
              <w:rPr>
                <w:rFonts w:ascii="Times New Roman" w:hAnsi="Times New Roman"/>
                <w:color w:val="000000" w:themeColor="text1"/>
              </w:rPr>
              <w:t xml:space="preserve"> </w:t>
            </w:r>
            <w:proofErr w:type="spellStart"/>
            <w:r w:rsidR="009814C1" w:rsidRPr="000A0E68">
              <w:rPr>
                <w:rFonts w:ascii="Times New Roman" w:hAnsi="Times New Roman"/>
                <w:color w:val="000000" w:themeColor="text1"/>
              </w:rPr>
              <w:t>iki</w:t>
            </w:r>
            <w:proofErr w:type="spellEnd"/>
            <w:r w:rsidR="009814C1" w:rsidRPr="000A0E68">
              <w:rPr>
                <w:rFonts w:ascii="Times New Roman" w:hAnsi="Times New Roman"/>
                <w:color w:val="000000" w:themeColor="text1"/>
              </w:rPr>
              <w:t xml:space="preserve"> </w:t>
            </w:r>
            <w:r w:rsidRPr="000A0E68">
              <w:rPr>
                <w:rFonts w:ascii="Times New Roman" w:hAnsi="Times New Roman"/>
                <w:color w:val="000000" w:themeColor="text1"/>
              </w:rPr>
              <w:t xml:space="preserve">840 nm </w:t>
            </w:r>
          </w:p>
        </w:tc>
        <w:tc>
          <w:tcPr>
            <w:tcW w:w="3402" w:type="dxa"/>
            <w:tcBorders>
              <w:top w:val="single" w:sz="4" w:space="0" w:color="auto"/>
              <w:left w:val="single" w:sz="4" w:space="0" w:color="auto"/>
              <w:bottom w:val="single" w:sz="4" w:space="0" w:color="auto"/>
              <w:right w:val="single" w:sz="4" w:space="0" w:color="auto"/>
            </w:tcBorders>
          </w:tcPr>
          <w:p w14:paraId="02618CC2" w14:textId="77777777" w:rsidR="005C589F" w:rsidRPr="000A0E68" w:rsidRDefault="005C589F" w:rsidP="006D51DC">
            <w:pPr>
              <w:rPr>
                <w:rFonts w:ascii="Times New Roman" w:hAnsi="Times New Roman"/>
                <w:color w:val="000000" w:themeColor="text1"/>
              </w:rPr>
            </w:pPr>
          </w:p>
        </w:tc>
      </w:tr>
      <w:tr w:rsidR="005C589F" w:rsidRPr="000A0E68" w14:paraId="17F6322B" w14:textId="2E9B4D99" w:rsidTr="005C589F">
        <w:tc>
          <w:tcPr>
            <w:tcW w:w="567" w:type="dxa"/>
            <w:tcBorders>
              <w:top w:val="single" w:sz="4" w:space="0" w:color="auto"/>
              <w:left w:val="single" w:sz="4" w:space="0" w:color="auto"/>
              <w:bottom w:val="single" w:sz="4" w:space="0" w:color="auto"/>
              <w:right w:val="single" w:sz="4" w:space="0" w:color="auto"/>
            </w:tcBorders>
            <w:hideMark/>
          </w:tcPr>
          <w:p w14:paraId="3AFBCF99" w14:textId="22519545" w:rsidR="005C589F" w:rsidRPr="000A0E68" w:rsidRDefault="0071796F" w:rsidP="006D51DC">
            <w:pPr>
              <w:rPr>
                <w:rFonts w:ascii="Times New Roman" w:hAnsi="Times New Roman"/>
                <w:color w:val="000000" w:themeColor="text1"/>
              </w:rPr>
            </w:pPr>
            <w:r w:rsidRPr="000A0E68">
              <w:rPr>
                <w:rFonts w:ascii="Times New Roman" w:hAnsi="Times New Roman"/>
                <w:color w:val="000000" w:themeColor="text1"/>
              </w:rPr>
              <w:t>15</w:t>
            </w:r>
            <w:r w:rsidR="005C589F" w:rsidRPr="000A0E68">
              <w:rPr>
                <w:rFonts w:ascii="Times New Roman" w:hAnsi="Times New Roman"/>
                <w:color w:val="000000" w:themeColor="text1"/>
              </w:rPr>
              <w:t>.</w:t>
            </w:r>
          </w:p>
        </w:tc>
        <w:tc>
          <w:tcPr>
            <w:tcW w:w="2410" w:type="dxa"/>
            <w:tcBorders>
              <w:top w:val="single" w:sz="4" w:space="0" w:color="auto"/>
              <w:left w:val="single" w:sz="4" w:space="0" w:color="auto"/>
              <w:bottom w:val="single" w:sz="4" w:space="0" w:color="auto"/>
              <w:right w:val="single" w:sz="4" w:space="0" w:color="auto"/>
            </w:tcBorders>
            <w:hideMark/>
          </w:tcPr>
          <w:p w14:paraId="6957F33A" w14:textId="77777777" w:rsidR="005C589F" w:rsidRPr="000A0E68" w:rsidRDefault="005C589F" w:rsidP="006D51DC">
            <w:pPr>
              <w:rPr>
                <w:rFonts w:ascii="Times New Roman" w:hAnsi="Times New Roman"/>
                <w:color w:val="000000" w:themeColor="text1"/>
              </w:rPr>
            </w:pPr>
            <w:proofErr w:type="spellStart"/>
            <w:r w:rsidRPr="000A0E68">
              <w:rPr>
                <w:rFonts w:ascii="Times New Roman" w:hAnsi="Times New Roman"/>
                <w:color w:val="000000" w:themeColor="text1"/>
              </w:rPr>
              <w:t>Sugerties</w:t>
            </w:r>
            <w:proofErr w:type="spellEnd"/>
            <w:r w:rsidRPr="000A0E68">
              <w:rPr>
                <w:rFonts w:ascii="Times New Roman" w:hAnsi="Times New Roman"/>
                <w:color w:val="000000" w:themeColor="text1"/>
              </w:rPr>
              <w:t xml:space="preserve"> </w:t>
            </w:r>
            <w:proofErr w:type="spellStart"/>
            <w:r w:rsidRPr="000A0E68">
              <w:rPr>
                <w:rFonts w:ascii="Times New Roman" w:hAnsi="Times New Roman"/>
                <w:color w:val="000000" w:themeColor="text1"/>
              </w:rPr>
              <w:t>tikslumas</w:t>
            </w:r>
            <w:proofErr w:type="spellEnd"/>
          </w:p>
        </w:tc>
        <w:tc>
          <w:tcPr>
            <w:tcW w:w="3827" w:type="dxa"/>
            <w:tcBorders>
              <w:top w:val="single" w:sz="4" w:space="0" w:color="auto"/>
              <w:left w:val="single" w:sz="4" w:space="0" w:color="auto"/>
              <w:bottom w:val="single" w:sz="4" w:space="0" w:color="auto"/>
              <w:right w:val="single" w:sz="4" w:space="0" w:color="auto"/>
            </w:tcBorders>
            <w:hideMark/>
          </w:tcPr>
          <w:p w14:paraId="6E1ADF52" w14:textId="352EC4A6" w:rsidR="005C589F" w:rsidRPr="000A0E68" w:rsidRDefault="008D6F1B" w:rsidP="008004A7">
            <w:pPr>
              <w:jc w:val="both"/>
              <w:rPr>
                <w:rFonts w:ascii="Times New Roman" w:hAnsi="Times New Roman"/>
                <w:color w:val="000000" w:themeColor="text1"/>
              </w:rPr>
            </w:pPr>
            <w:r w:rsidRPr="000A0E68">
              <w:rPr>
                <w:rFonts w:ascii="Times New Roman" w:hAnsi="Times New Roman"/>
                <w:color w:val="000000" w:themeColor="text1"/>
              </w:rPr>
              <w:t xml:space="preserve">Ne </w:t>
            </w:r>
            <w:proofErr w:type="spellStart"/>
            <w:r w:rsidRPr="000A0E68">
              <w:rPr>
                <w:rFonts w:ascii="Times New Roman" w:hAnsi="Times New Roman"/>
                <w:color w:val="000000" w:themeColor="text1"/>
              </w:rPr>
              <w:t>didesnis</w:t>
            </w:r>
            <w:proofErr w:type="spellEnd"/>
            <w:r w:rsidRPr="000A0E68">
              <w:rPr>
                <w:rFonts w:ascii="Times New Roman" w:hAnsi="Times New Roman"/>
                <w:color w:val="000000" w:themeColor="text1"/>
              </w:rPr>
              <w:t xml:space="preserve"> </w:t>
            </w:r>
            <w:proofErr w:type="spellStart"/>
            <w:r w:rsidRPr="000A0E68">
              <w:rPr>
                <w:rFonts w:ascii="Times New Roman" w:hAnsi="Times New Roman"/>
                <w:color w:val="000000" w:themeColor="text1"/>
              </w:rPr>
              <w:t>nei</w:t>
            </w:r>
            <w:proofErr w:type="spellEnd"/>
            <w:r w:rsidRPr="000A0E68">
              <w:rPr>
                <w:rFonts w:ascii="Times New Roman" w:hAnsi="Times New Roman"/>
                <w:color w:val="000000" w:themeColor="text1"/>
              </w:rPr>
              <w:t xml:space="preserve"> </w:t>
            </w:r>
            <w:r w:rsidR="005C589F" w:rsidRPr="000A0E68">
              <w:rPr>
                <w:rFonts w:ascii="Times New Roman" w:hAnsi="Times New Roman"/>
                <w:color w:val="000000" w:themeColor="text1"/>
              </w:rPr>
              <w:t xml:space="preserve">3% </w:t>
            </w:r>
            <w:proofErr w:type="spellStart"/>
            <w:r w:rsidR="005C589F" w:rsidRPr="000A0E68">
              <w:rPr>
                <w:rFonts w:ascii="Times New Roman" w:hAnsi="Times New Roman"/>
                <w:color w:val="000000" w:themeColor="text1"/>
              </w:rPr>
              <w:t>esant</w:t>
            </w:r>
            <w:proofErr w:type="spellEnd"/>
            <w:r w:rsidR="005C589F" w:rsidRPr="000A0E68">
              <w:rPr>
                <w:rFonts w:ascii="Times New Roman" w:hAnsi="Times New Roman"/>
                <w:color w:val="000000" w:themeColor="text1"/>
              </w:rPr>
              <w:t xml:space="preserve"> 0.97 A, 302 nm</w:t>
            </w:r>
            <w:r w:rsidRPr="000A0E68">
              <w:rPr>
                <w:rFonts w:ascii="Times New Roman" w:hAnsi="Times New Roman"/>
                <w:color w:val="000000" w:themeColor="text1"/>
              </w:rPr>
              <w:t xml:space="preserve"> </w:t>
            </w:r>
            <w:proofErr w:type="spellStart"/>
            <w:r w:rsidRPr="000A0E68">
              <w:rPr>
                <w:rFonts w:ascii="Times New Roman" w:hAnsi="Times New Roman"/>
                <w:color w:val="000000" w:themeColor="text1"/>
              </w:rPr>
              <w:t>bangos</w:t>
            </w:r>
            <w:proofErr w:type="spellEnd"/>
            <w:r w:rsidRPr="000A0E68">
              <w:rPr>
                <w:rFonts w:ascii="Times New Roman" w:hAnsi="Times New Roman"/>
                <w:color w:val="000000" w:themeColor="text1"/>
              </w:rPr>
              <w:t xml:space="preserve"> </w:t>
            </w:r>
            <w:proofErr w:type="spellStart"/>
            <w:r w:rsidRPr="000A0E68">
              <w:rPr>
                <w:rFonts w:ascii="Times New Roman" w:hAnsi="Times New Roman"/>
                <w:color w:val="000000" w:themeColor="text1"/>
              </w:rPr>
              <w:t>ilgiui</w:t>
            </w:r>
            <w:proofErr w:type="spellEnd"/>
            <w:r w:rsidRPr="000A0E68">
              <w:rPr>
                <w:rFonts w:ascii="Times New Roman" w:hAnsi="Times New Roman"/>
                <w:color w:val="000000" w:themeColor="text1"/>
              </w:rPr>
              <w:t>.</w:t>
            </w:r>
          </w:p>
        </w:tc>
        <w:tc>
          <w:tcPr>
            <w:tcW w:w="3402" w:type="dxa"/>
            <w:tcBorders>
              <w:top w:val="single" w:sz="4" w:space="0" w:color="auto"/>
              <w:left w:val="single" w:sz="4" w:space="0" w:color="auto"/>
              <w:bottom w:val="single" w:sz="4" w:space="0" w:color="auto"/>
              <w:right w:val="single" w:sz="4" w:space="0" w:color="auto"/>
            </w:tcBorders>
          </w:tcPr>
          <w:p w14:paraId="16FCB1D0" w14:textId="77777777" w:rsidR="005C589F" w:rsidRPr="000A0E68" w:rsidRDefault="005C589F" w:rsidP="006D51DC">
            <w:pPr>
              <w:rPr>
                <w:rFonts w:ascii="Times New Roman" w:hAnsi="Times New Roman"/>
                <w:color w:val="000000" w:themeColor="text1"/>
              </w:rPr>
            </w:pPr>
          </w:p>
        </w:tc>
      </w:tr>
      <w:tr w:rsidR="005C589F" w:rsidRPr="000A0E68" w14:paraId="76827E2A" w14:textId="65544651" w:rsidTr="005C589F">
        <w:tc>
          <w:tcPr>
            <w:tcW w:w="567" w:type="dxa"/>
            <w:tcBorders>
              <w:top w:val="single" w:sz="4" w:space="0" w:color="auto"/>
              <w:left w:val="single" w:sz="4" w:space="0" w:color="auto"/>
              <w:bottom w:val="single" w:sz="4" w:space="0" w:color="auto"/>
              <w:right w:val="single" w:sz="4" w:space="0" w:color="auto"/>
            </w:tcBorders>
            <w:hideMark/>
          </w:tcPr>
          <w:p w14:paraId="5AEF6C51" w14:textId="6BA17C89" w:rsidR="005C589F" w:rsidRPr="000A0E68" w:rsidRDefault="0071796F" w:rsidP="006D51DC">
            <w:pPr>
              <w:rPr>
                <w:rFonts w:ascii="Times New Roman" w:hAnsi="Times New Roman"/>
                <w:color w:val="000000" w:themeColor="text1"/>
              </w:rPr>
            </w:pPr>
            <w:r w:rsidRPr="000A0E68">
              <w:rPr>
                <w:rFonts w:ascii="Times New Roman" w:hAnsi="Times New Roman"/>
                <w:color w:val="000000" w:themeColor="text1"/>
              </w:rPr>
              <w:t>16</w:t>
            </w:r>
            <w:r w:rsidR="005C589F" w:rsidRPr="000A0E68">
              <w:rPr>
                <w:rFonts w:ascii="Times New Roman" w:hAnsi="Times New Roman"/>
                <w:color w:val="000000" w:themeColor="text1"/>
              </w:rPr>
              <w:t xml:space="preserve">. </w:t>
            </w:r>
          </w:p>
        </w:tc>
        <w:tc>
          <w:tcPr>
            <w:tcW w:w="2410" w:type="dxa"/>
            <w:tcBorders>
              <w:top w:val="single" w:sz="4" w:space="0" w:color="auto"/>
              <w:left w:val="single" w:sz="4" w:space="0" w:color="auto"/>
              <w:bottom w:val="single" w:sz="4" w:space="0" w:color="auto"/>
              <w:right w:val="single" w:sz="4" w:space="0" w:color="auto"/>
            </w:tcBorders>
            <w:hideMark/>
          </w:tcPr>
          <w:p w14:paraId="2E1B5151" w14:textId="77777777" w:rsidR="005C589F" w:rsidRPr="000A0E68" w:rsidRDefault="005C589F" w:rsidP="006D51DC">
            <w:pPr>
              <w:rPr>
                <w:rFonts w:ascii="Times New Roman" w:hAnsi="Times New Roman"/>
                <w:color w:val="000000" w:themeColor="text1"/>
              </w:rPr>
            </w:pPr>
            <w:r w:rsidRPr="000A0E68">
              <w:rPr>
                <w:rFonts w:ascii="Times New Roman" w:hAnsi="Times New Roman"/>
                <w:color w:val="000000" w:themeColor="text1"/>
              </w:rPr>
              <w:t xml:space="preserve">Matavimo </w:t>
            </w:r>
            <w:proofErr w:type="spellStart"/>
            <w:r w:rsidRPr="000A0E68">
              <w:rPr>
                <w:rFonts w:ascii="Times New Roman" w:hAnsi="Times New Roman"/>
                <w:color w:val="000000" w:themeColor="text1"/>
              </w:rPr>
              <w:t>kelias</w:t>
            </w:r>
            <w:proofErr w:type="spellEnd"/>
          </w:p>
        </w:tc>
        <w:tc>
          <w:tcPr>
            <w:tcW w:w="3827" w:type="dxa"/>
            <w:tcBorders>
              <w:top w:val="single" w:sz="4" w:space="0" w:color="auto"/>
              <w:left w:val="single" w:sz="4" w:space="0" w:color="auto"/>
              <w:bottom w:val="single" w:sz="4" w:space="0" w:color="auto"/>
              <w:right w:val="single" w:sz="4" w:space="0" w:color="auto"/>
            </w:tcBorders>
            <w:hideMark/>
          </w:tcPr>
          <w:p w14:paraId="690B6DDC" w14:textId="2D337447" w:rsidR="005C589F" w:rsidRPr="000A0E68" w:rsidRDefault="005C589F" w:rsidP="008004A7">
            <w:pPr>
              <w:jc w:val="both"/>
              <w:rPr>
                <w:rFonts w:ascii="Times New Roman" w:hAnsi="Times New Roman"/>
                <w:color w:val="000000" w:themeColor="text1"/>
              </w:rPr>
            </w:pPr>
            <w:r w:rsidRPr="000A0E68">
              <w:rPr>
                <w:rFonts w:ascii="Times New Roman" w:hAnsi="Times New Roman"/>
                <w:color w:val="000000" w:themeColor="text1"/>
              </w:rPr>
              <w:t xml:space="preserve">Ne </w:t>
            </w:r>
            <w:proofErr w:type="spellStart"/>
            <w:r w:rsidRPr="000A0E68">
              <w:rPr>
                <w:rFonts w:ascii="Times New Roman" w:hAnsi="Times New Roman"/>
                <w:color w:val="000000" w:themeColor="text1"/>
              </w:rPr>
              <w:t>siaresn</w:t>
            </w:r>
            <w:proofErr w:type="spellEnd"/>
            <w:r w:rsidRPr="000A0E68">
              <w:rPr>
                <w:rFonts w:ascii="Times New Roman" w:hAnsi="Times New Roman"/>
                <w:color w:val="000000" w:themeColor="text1"/>
                <w:lang w:val="lt-LT"/>
              </w:rPr>
              <w:t>ė</w:t>
            </w:r>
            <w:r w:rsidRPr="000A0E68">
              <w:rPr>
                <w:rFonts w:ascii="Times New Roman" w:hAnsi="Times New Roman"/>
                <w:color w:val="000000" w:themeColor="text1"/>
              </w:rPr>
              <w:t xml:space="preserve">se ribose </w:t>
            </w:r>
            <w:proofErr w:type="spellStart"/>
            <w:r w:rsidRPr="000A0E68">
              <w:rPr>
                <w:rFonts w:ascii="Times New Roman" w:hAnsi="Times New Roman"/>
                <w:color w:val="000000" w:themeColor="text1"/>
              </w:rPr>
              <w:t>nei</w:t>
            </w:r>
            <w:proofErr w:type="spellEnd"/>
            <w:r w:rsidRPr="000A0E68">
              <w:rPr>
                <w:rFonts w:ascii="Times New Roman" w:hAnsi="Times New Roman"/>
                <w:color w:val="000000" w:themeColor="text1"/>
              </w:rPr>
              <w:t xml:space="preserve"> </w:t>
            </w:r>
            <w:proofErr w:type="spellStart"/>
            <w:r w:rsidR="00482FD0" w:rsidRPr="000A0E68">
              <w:rPr>
                <w:rFonts w:ascii="Times New Roman" w:hAnsi="Times New Roman"/>
                <w:color w:val="000000" w:themeColor="text1"/>
              </w:rPr>
              <w:t>nuo</w:t>
            </w:r>
            <w:proofErr w:type="spellEnd"/>
            <w:r w:rsidR="00482FD0" w:rsidRPr="000A0E68">
              <w:rPr>
                <w:rFonts w:ascii="Times New Roman" w:hAnsi="Times New Roman"/>
                <w:color w:val="000000" w:themeColor="text1"/>
              </w:rPr>
              <w:t xml:space="preserve"> </w:t>
            </w:r>
            <w:r w:rsidRPr="000A0E68">
              <w:rPr>
                <w:rFonts w:ascii="Times New Roman" w:hAnsi="Times New Roman"/>
                <w:color w:val="000000" w:themeColor="text1"/>
              </w:rPr>
              <w:t xml:space="preserve">0.04 </w:t>
            </w:r>
            <w:proofErr w:type="spellStart"/>
            <w:r w:rsidR="00482FD0" w:rsidRPr="000A0E68">
              <w:rPr>
                <w:rFonts w:ascii="Times New Roman" w:hAnsi="Times New Roman"/>
                <w:color w:val="000000" w:themeColor="text1"/>
              </w:rPr>
              <w:t>iki</w:t>
            </w:r>
            <w:proofErr w:type="spellEnd"/>
            <w:r w:rsidR="00482FD0" w:rsidRPr="000A0E68">
              <w:rPr>
                <w:rFonts w:ascii="Times New Roman" w:hAnsi="Times New Roman"/>
                <w:color w:val="000000" w:themeColor="text1"/>
              </w:rPr>
              <w:t xml:space="preserve"> </w:t>
            </w:r>
            <w:r w:rsidRPr="000A0E68">
              <w:rPr>
                <w:rFonts w:ascii="Times New Roman" w:hAnsi="Times New Roman"/>
                <w:color w:val="000000" w:themeColor="text1"/>
              </w:rPr>
              <w:t xml:space="preserve">1.0 mm </w:t>
            </w:r>
            <w:proofErr w:type="spellStart"/>
            <w:r w:rsidRPr="000A0E68">
              <w:rPr>
                <w:rFonts w:ascii="Times New Roman" w:hAnsi="Times New Roman"/>
                <w:color w:val="000000" w:themeColor="text1"/>
              </w:rPr>
              <w:t>su</w:t>
            </w:r>
            <w:proofErr w:type="spellEnd"/>
            <w:r w:rsidRPr="000A0E68">
              <w:rPr>
                <w:rFonts w:ascii="Times New Roman" w:hAnsi="Times New Roman"/>
                <w:color w:val="000000" w:themeColor="text1"/>
              </w:rPr>
              <w:t xml:space="preserve"> </w:t>
            </w:r>
            <w:proofErr w:type="spellStart"/>
            <w:r w:rsidRPr="000A0E68">
              <w:rPr>
                <w:rFonts w:ascii="Times New Roman" w:hAnsi="Times New Roman"/>
                <w:color w:val="000000" w:themeColor="text1"/>
              </w:rPr>
              <w:t>automatinio</w:t>
            </w:r>
            <w:proofErr w:type="spellEnd"/>
            <w:r w:rsidRPr="000A0E68">
              <w:rPr>
                <w:rFonts w:ascii="Times New Roman" w:hAnsi="Times New Roman"/>
                <w:color w:val="000000" w:themeColor="text1"/>
              </w:rPr>
              <w:t xml:space="preserve"> </w:t>
            </w:r>
            <w:proofErr w:type="spellStart"/>
            <w:r w:rsidRPr="000A0E68">
              <w:rPr>
                <w:rFonts w:ascii="Times New Roman" w:hAnsi="Times New Roman"/>
                <w:color w:val="000000" w:themeColor="text1"/>
              </w:rPr>
              <w:t>diapazono</w:t>
            </w:r>
            <w:proofErr w:type="spellEnd"/>
            <w:r w:rsidRPr="000A0E68">
              <w:rPr>
                <w:rFonts w:ascii="Times New Roman" w:hAnsi="Times New Roman"/>
                <w:color w:val="000000" w:themeColor="text1"/>
              </w:rPr>
              <w:t xml:space="preserve"> </w:t>
            </w:r>
            <w:proofErr w:type="spellStart"/>
            <w:r w:rsidRPr="000A0E68">
              <w:rPr>
                <w:rFonts w:ascii="Times New Roman" w:hAnsi="Times New Roman"/>
                <w:color w:val="000000" w:themeColor="text1"/>
              </w:rPr>
              <w:t>funkcija</w:t>
            </w:r>
            <w:proofErr w:type="spellEnd"/>
            <w:r w:rsidRPr="000A0E68">
              <w:rPr>
                <w:rFonts w:ascii="Times New Roman" w:hAnsi="Times New Roman"/>
                <w:color w:val="000000" w:themeColor="text1"/>
              </w:rPr>
              <w:t>.</w:t>
            </w:r>
          </w:p>
        </w:tc>
        <w:tc>
          <w:tcPr>
            <w:tcW w:w="3402" w:type="dxa"/>
            <w:tcBorders>
              <w:top w:val="single" w:sz="4" w:space="0" w:color="auto"/>
              <w:left w:val="single" w:sz="4" w:space="0" w:color="auto"/>
              <w:bottom w:val="single" w:sz="4" w:space="0" w:color="auto"/>
              <w:right w:val="single" w:sz="4" w:space="0" w:color="auto"/>
            </w:tcBorders>
          </w:tcPr>
          <w:p w14:paraId="6D1A8DA8" w14:textId="77777777" w:rsidR="005C589F" w:rsidRPr="000A0E68" w:rsidRDefault="005C589F" w:rsidP="006D51DC">
            <w:pPr>
              <w:rPr>
                <w:rFonts w:ascii="Times New Roman" w:hAnsi="Times New Roman"/>
                <w:color w:val="000000" w:themeColor="text1"/>
              </w:rPr>
            </w:pPr>
          </w:p>
        </w:tc>
      </w:tr>
      <w:tr w:rsidR="005C589F" w:rsidRPr="000A0E68" w14:paraId="1D3C3BBE" w14:textId="1E6120DF" w:rsidTr="005C589F">
        <w:tc>
          <w:tcPr>
            <w:tcW w:w="567" w:type="dxa"/>
            <w:tcBorders>
              <w:top w:val="single" w:sz="4" w:space="0" w:color="auto"/>
              <w:left w:val="single" w:sz="4" w:space="0" w:color="auto"/>
              <w:bottom w:val="single" w:sz="4" w:space="0" w:color="auto"/>
              <w:right w:val="single" w:sz="4" w:space="0" w:color="auto"/>
            </w:tcBorders>
          </w:tcPr>
          <w:p w14:paraId="072F0B05" w14:textId="2A009FD6" w:rsidR="005C589F" w:rsidRPr="000A0E68" w:rsidRDefault="0071796F" w:rsidP="006D51DC">
            <w:pPr>
              <w:rPr>
                <w:rFonts w:ascii="Times New Roman" w:hAnsi="Times New Roman"/>
                <w:color w:val="000000" w:themeColor="text1"/>
              </w:rPr>
            </w:pPr>
            <w:r w:rsidRPr="000A0E68">
              <w:rPr>
                <w:rFonts w:ascii="Times New Roman" w:hAnsi="Times New Roman"/>
                <w:color w:val="000000" w:themeColor="text1"/>
              </w:rPr>
              <w:t>17</w:t>
            </w:r>
            <w:r w:rsidR="005C589F" w:rsidRPr="000A0E68">
              <w:rPr>
                <w:rFonts w:ascii="Times New Roman" w:hAnsi="Times New Roman"/>
                <w:color w:val="000000" w:themeColor="text1"/>
              </w:rPr>
              <w:t>.</w:t>
            </w:r>
          </w:p>
        </w:tc>
        <w:tc>
          <w:tcPr>
            <w:tcW w:w="2410" w:type="dxa"/>
            <w:tcBorders>
              <w:top w:val="single" w:sz="4" w:space="0" w:color="auto"/>
              <w:left w:val="single" w:sz="4" w:space="0" w:color="auto"/>
              <w:bottom w:val="single" w:sz="4" w:space="0" w:color="auto"/>
              <w:right w:val="single" w:sz="4" w:space="0" w:color="auto"/>
            </w:tcBorders>
          </w:tcPr>
          <w:p w14:paraId="32C678BD" w14:textId="77777777" w:rsidR="005C589F" w:rsidRPr="000A0E68" w:rsidRDefault="005C589F" w:rsidP="006D51DC">
            <w:pPr>
              <w:spacing w:line="278" w:lineRule="auto"/>
              <w:rPr>
                <w:rFonts w:ascii="Times New Roman" w:hAnsi="Times New Roman"/>
              </w:rPr>
            </w:pPr>
            <w:proofErr w:type="spellStart"/>
            <w:r w:rsidRPr="000A0E68">
              <w:rPr>
                <w:rFonts w:ascii="Times New Roman" w:hAnsi="Times New Roman"/>
              </w:rPr>
              <w:t>Papildomi</w:t>
            </w:r>
            <w:proofErr w:type="spellEnd"/>
            <w:r w:rsidRPr="000A0E68">
              <w:rPr>
                <w:rFonts w:ascii="Times New Roman" w:hAnsi="Times New Roman"/>
              </w:rPr>
              <w:t xml:space="preserve"> </w:t>
            </w:r>
            <w:proofErr w:type="spellStart"/>
            <w:r w:rsidRPr="000A0E68">
              <w:rPr>
                <w:rFonts w:ascii="Times New Roman" w:hAnsi="Times New Roman"/>
              </w:rPr>
              <w:t>reikalavimai</w:t>
            </w:r>
            <w:proofErr w:type="spellEnd"/>
          </w:p>
        </w:tc>
        <w:tc>
          <w:tcPr>
            <w:tcW w:w="3827" w:type="dxa"/>
            <w:tcBorders>
              <w:top w:val="single" w:sz="4" w:space="0" w:color="auto"/>
              <w:left w:val="single" w:sz="4" w:space="0" w:color="auto"/>
              <w:bottom w:val="single" w:sz="4" w:space="0" w:color="auto"/>
              <w:right w:val="single" w:sz="4" w:space="0" w:color="auto"/>
            </w:tcBorders>
            <w:hideMark/>
          </w:tcPr>
          <w:p w14:paraId="0312ADCD" w14:textId="0B181A54" w:rsidR="005C589F" w:rsidRPr="000A0E68" w:rsidRDefault="005C589F" w:rsidP="00525326">
            <w:pPr>
              <w:numPr>
                <w:ilvl w:val="0"/>
                <w:numId w:val="5"/>
              </w:numPr>
              <w:ind w:left="267" w:hanging="142"/>
              <w:contextualSpacing/>
              <w:jc w:val="both"/>
              <w:rPr>
                <w:rFonts w:ascii="Times New Roman" w:hAnsi="Times New Roman"/>
              </w:rPr>
            </w:pPr>
            <w:r w:rsidRPr="000A0E68">
              <w:rPr>
                <w:rFonts w:ascii="Times New Roman" w:hAnsi="Times New Roman"/>
              </w:rPr>
              <w:t xml:space="preserve">Į </w:t>
            </w:r>
            <w:proofErr w:type="spellStart"/>
            <w:r w:rsidRPr="000A0E68">
              <w:rPr>
                <w:rFonts w:ascii="Times New Roman" w:hAnsi="Times New Roman"/>
              </w:rPr>
              <w:t>pasiūlymo</w:t>
            </w:r>
            <w:proofErr w:type="spellEnd"/>
            <w:r w:rsidRPr="000A0E68">
              <w:rPr>
                <w:rFonts w:ascii="Times New Roman" w:hAnsi="Times New Roman"/>
              </w:rPr>
              <w:t xml:space="preserve"> </w:t>
            </w:r>
            <w:proofErr w:type="spellStart"/>
            <w:r w:rsidRPr="000A0E68">
              <w:rPr>
                <w:rFonts w:ascii="Times New Roman" w:hAnsi="Times New Roman"/>
              </w:rPr>
              <w:t>kainą</w:t>
            </w:r>
            <w:proofErr w:type="spellEnd"/>
            <w:r w:rsidRPr="000A0E68">
              <w:rPr>
                <w:rFonts w:ascii="Times New Roman" w:hAnsi="Times New Roman"/>
              </w:rPr>
              <w:t xml:space="preserve"> </w:t>
            </w:r>
            <w:proofErr w:type="spellStart"/>
            <w:r w:rsidRPr="000A0E68">
              <w:rPr>
                <w:rFonts w:ascii="Times New Roman" w:hAnsi="Times New Roman"/>
              </w:rPr>
              <w:t>turi</w:t>
            </w:r>
            <w:proofErr w:type="spellEnd"/>
            <w:r w:rsidRPr="000A0E68">
              <w:rPr>
                <w:rFonts w:ascii="Times New Roman" w:hAnsi="Times New Roman"/>
              </w:rPr>
              <w:t xml:space="preserve"> </w:t>
            </w:r>
            <w:proofErr w:type="spellStart"/>
            <w:r w:rsidRPr="000A0E68">
              <w:rPr>
                <w:rFonts w:ascii="Times New Roman" w:hAnsi="Times New Roman"/>
              </w:rPr>
              <w:t>būti</w:t>
            </w:r>
            <w:proofErr w:type="spellEnd"/>
            <w:r w:rsidRPr="000A0E68">
              <w:rPr>
                <w:rFonts w:ascii="Times New Roman" w:hAnsi="Times New Roman"/>
              </w:rPr>
              <w:t xml:space="preserve"> </w:t>
            </w:r>
            <w:proofErr w:type="spellStart"/>
            <w:r w:rsidRPr="000A0E68">
              <w:rPr>
                <w:rFonts w:ascii="Times New Roman" w:hAnsi="Times New Roman"/>
              </w:rPr>
              <w:t>įtrauktos</w:t>
            </w:r>
            <w:proofErr w:type="spellEnd"/>
            <w:r w:rsidRPr="000A0E68">
              <w:rPr>
                <w:rFonts w:ascii="Times New Roman" w:hAnsi="Times New Roman"/>
              </w:rPr>
              <w:t xml:space="preserve"> </w:t>
            </w:r>
            <w:proofErr w:type="spellStart"/>
            <w:r w:rsidRPr="000A0E68">
              <w:rPr>
                <w:rFonts w:ascii="Times New Roman" w:hAnsi="Times New Roman"/>
              </w:rPr>
              <w:t>bei</w:t>
            </w:r>
            <w:proofErr w:type="spellEnd"/>
            <w:r w:rsidRPr="000A0E68">
              <w:rPr>
                <w:rFonts w:ascii="Times New Roman" w:hAnsi="Times New Roman"/>
              </w:rPr>
              <w:t xml:space="preserve"> </w:t>
            </w:r>
            <w:proofErr w:type="spellStart"/>
            <w:r w:rsidRPr="000A0E68">
              <w:rPr>
                <w:rFonts w:ascii="Times New Roman" w:hAnsi="Times New Roman"/>
              </w:rPr>
              <w:t>personalo</w:t>
            </w:r>
            <w:proofErr w:type="spellEnd"/>
            <w:r w:rsidRPr="000A0E68">
              <w:rPr>
                <w:rFonts w:ascii="Times New Roman" w:hAnsi="Times New Roman"/>
              </w:rPr>
              <w:t xml:space="preserve"> </w:t>
            </w:r>
            <w:proofErr w:type="spellStart"/>
            <w:r w:rsidRPr="000A0E68">
              <w:rPr>
                <w:rFonts w:ascii="Times New Roman" w:hAnsi="Times New Roman"/>
              </w:rPr>
              <w:t>apmokymo</w:t>
            </w:r>
            <w:proofErr w:type="spellEnd"/>
            <w:r w:rsidRPr="000A0E68">
              <w:rPr>
                <w:rFonts w:ascii="Times New Roman" w:hAnsi="Times New Roman"/>
              </w:rPr>
              <w:t xml:space="preserve"> </w:t>
            </w:r>
            <w:proofErr w:type="spellStart"/>
            <w:r w:rsidRPr="000A0E68">
              <w:rPr>
                <w:rFonts w:ascii="Times New Roman" w:hAnsi="Times New Roman"/>
              </w:rPr>
              <w:t>dirbti</w:t>
            </w:r>
            <w:proofErr w:type="spellEnd"/>
            <w:r w:rsidRPr="000A0E68">
              <w:rPr>
                <w:rFonts w:ascii="Times New Roman" w:hAnsi="Times New Roman"/>
              </w:rPr>
              <w:t xml:space="preserve"> </w:t>
            </w:r>
            <w:proofErr w:type="spellStart"/>
            <w:r w:rsidRPr="000A0E68">
              <w:rPr>
                <w:rFonts w:ascii="Times New Roman" w:hAnsi="Times New Roman"/>
              </w:rPr>
              <w:t>su</w:t>
            </w:r>
            <w:proofErr w:type="spellEnd"/>
            <w:r w:rsidRPr="000A0E68">
              <w:rPr>
                <w:rFonts w:ascii="Times New Roman" w:hAnsi="Times New Roman"/>
              </w:rPr>
              <w:t xml:space="preserve"> </w:t>
            </w:r>
            <w:proofErr w:type="spellStart"/>
            <w:r w:rsidRPr="000A0E68">
              <w:rPr>
                <w:rFonts w:ascii="Times New Roman" w:hAnsi="Times New Roman"/>
              </w:rPr>
              <w:t>įranga</w:t>
            </w:r>
            <w:proofErr w:type="spellEnd"/>
            <w:r w:rsidRPr="000A0E68">
              <w:rPr>
                <w:rFonts w:ascii="Times New Roman" w:hAnsi="Times New Roman"/>
              </w:rPr>
              <w:t xml:space="preserve"> </w:t>
            </w:r>
            <w:proofErr w:type="spellStart"/>
            <w:r w:rsidRPr="000A0E68">
              <w:rPr>
                <w:rFonts w:ascii="Times New Roman" w:hAnsi="Times New Roman"/>
              </w:rPr>
              <w:t>išlaidos</w:t>
            </w:r>
            <w:proofErr w:type="spellEnd"/>
            <w:r w:rsidRPr="000A0E68">
              <w:rPr>
                <w:rFonts w:ascii="Times New Roman" w:hAnsi="Times New Roman"/>
              </w:rPr>
              <w:t>.</w:t>
            </w:r>
          </w:p>
          <w:p w14:paraId="30CC0082" w14:textId="77777777" w:rsidR="005C589F" w:rsidRPr="000A0E68" w:rsidRDefault="005C589F" w:rsidP="00525326">
            <w:pPr>
              <w:numPr>
                <w:ilvl w:val="0"/>
                <w:numId w:val="5"/>
              </w:numPr>
              <w:ind w:left="267" w:hanging="142"/>
              <w:contextualSpacing/>
              <w:jc w:val="both"/>
              <w:rPr>
                <w:rFonts w:ascii="Times New Roman" w:hAnsi="Times New Roman"/>
              </w:rPr>
            </w:pPr>
            <w:proofErr w:type="spellStart"/>
            <w:r w:rsidRPr="000A0E68">
              <w:rPr>
                <w:rFonts w:ascii="Times New Roman" w:hAnsi="Times New Roman"/>
              </w:rPr>
              <w:t>Įranga</w:t>
            </w:r>
            <w:proofErr w:type="spellEnd"/>
            <w:r w:rsidRPr="000A0E68">
              <w:rPr>
                <w:rFonts w:ascii="Times New Roman" w:hAnsi="Times New Roman"/>
              </w:rPr>
              <w:t xml:space="preserve"> </w:t>
            </w:r>
            <w:proofErr w:type="spellStart"/>
            <w:r w:rsidRPr="000A0E68">
              <w:rPr>
                <w:rFonts w:ascii="Times New Roman" w:hAnsi="Times New Roman"/>
              </w:rPr>
              <w:t>turi</w:t>
            </w:r>
            <w:proofErr w:type="spellEnd"/>
            <w:r w:rsidRPr="000A0E68">
              <w:rPr>
                <w:rFonts w:ascii="Times New Roman" w:hAnsi="Times New Roman"/>
              </w:rPr>
              <w:t xml:space="preserve"> </w:t>
            </w:r>
            <w:proofErr w:type="spellStart"/>
            <w:r w:rsidRPr="000A0E68">
              <w:rPr>
                <w:rFonts w:ascii="Times New Roman" w:hAnsi="Times New Roman"/>
              </w:rPr>
              <w:t>būti</w:t>
            </w:r>
            <w:proofErr w:type="spellEnd"/>
            <w:r w:rsidRPr="000A0E68">
              <w:rPr>
                <w:rFonts w:ascii="Times New Roman" w:hAnsi="Times New Roman"/>
              </w:rPr>
              <w:t xml:space="preserve"> </w:t>
            </w:r>
            <w:proofErr w:type="spellStart"/>
            <w:r w:rsidRPr="000A0E68">
              <w:rPr>
                <w:rFonts w:ascii="Times New Roman" w:hAnsi="Times New Roman"/>
              </w:rPr>
              <w:t>nauja</w:t>
            </w:r>
            <w:proofErr w:type="spellEnd"/>
            <w:r w:rsidRPr="000A0E68">
              <w:rPr>
                <w:rFonts w:ascii="Times New Roman" w:hAnsi="Times New Roman"/>
              </w:rPr>
              <w:t xml:space="preserve">, </w:t>
            </w:r>
            <w:proofErr w:type="spellStart"/>
            <w:r w:rsidRPr="000A0E68">
              <w:rPr>
                <w:rFonts w:ascii="Times New Roman" w:hAnsi="Times New Roman"/>
              </w:rPr>
              <w:t>nenaudota</w:t>
            </w:r>
            <w:proofErr w:type="spellEnd"/>
            <w:r w:rsidRPr="000A0E68">
              <w:rPr>
                <w:rFonts w:ascii="Times New Roman" w:hAnsi="Times New Roman"/>
              </w:rPr>
              <w:t xml:space="preserve">, </w:t>
            </w:r>
            <w:proofErr w:type="spellStart"/>
            <w:r w:rsidRPr="000A0E68">
              <w:rPr>
                <w:rFonts w:ascii="Times New Roman" w:hAnsi="Times New Roman"/>
              </w:rPr>
              <w:t>pristatoma</w:t>
            </w:r>
            <w:proofErr w:type="spellEnd"/>
            <w:r w:rsidRPr="000A0E68">
              <w:rPr>
                <w:rFonts w:ascii="Times New Roman" w:hAnsi="Times New Roman"/>
              </w:rPr>
              <w:t xml:space="preserve"> </w:t>
            </w:r>
            <w:proofErr w:type="spellStart"/>
            <w:r w:rsidRPr="000A0E68">
              <w:rPr>
                <w:rFonts w:ascii="Times New Roman" w:hAnsi="Times New Roman"/>
              </w:rPr>
              <w:t>originaliame</w:t>
            </w:r>
            <w:proofErr w:type="spellEnd"/>
            <w:r w:rsidRPr="000A0E68">
              <w:rPr>
                <w:rFonts w:ascii="Times New Roman" w:hAnsi="Times New Roman"/>
              </w:rPr>
              <w:t xml:space="preserve"> </w:t>
            </w:r>
            <w:proofErr w:type="spellStart"/>
            <w:r w:rsidRPr="000A0E68">
              <w:rPr>
                <w:rFonts w:ascii="Times New Roman" w:hAnsi="Times New Roman"/>
              </w:rPr>
              <w:t>gamykliniame</w:t>
            </w:r>
            <w:proofErr w:type="spellEnd"/>
            <w:r w:rsidRPr="000A0E68">
              <w:rPr>
                <w:rFonts w:ascii="Times New Roman" w:hAnsi="Times New Roman"/>
              </w:rPr>
              <w:t xml:space="preserve"> </w:t>
            </w:r>
            <w:proofErr w:type="spellStart"/>
            <w:r w:rsidRPr="000A0E68">
              <w:rPr>
                <w:rFonts w:ascii="Times New Roman" w:hAnsi="Times New Roman"/>
              </w:rPr>
              <w:t>įpakavime</w:t>
            </w:r>
            <w:proofErr w:type="spellEnd"/>
            <w:r w:rsidRPr="000A0E68">
              <w:rPr>
                <w:rFonts w:ascii="Times New Roman" w:hAnsi="Times New Roman"/>
              </w:rPr>
              <w:t>.</w:t>
            </w:r>
          </w:p>
        </w:tc>
        <w:tc>
          <w:tcPr>
            <w:tcW w:w="3402" w:type="dxa"/>
            <w:tcBorders>
              <w:top w:val="single" w:sz="4" w:space="0" w:color="auto"/>
              <w:left w:val="single" w:sz="4" w:space="0" w:color="auto"/>
              <w:bottom w:val="single" w:sz="4" w:space="0" w:color="auto"/>
              <w:right w:val="single" w:sz="4" w:space="0" w:color="auto"/>
            </w:tcBorders>
          </w:tcPr>
          <w:p w14:paraId="0F36CD7A" w14:textId="5654A7A7" w:rsidR="005C589F" w:rsidRPr="000A0E68" w:rsidRDefault="005C589F" w:rsidP="005C589F">
            <w:pPr>
              <w:ind w:left="360"/>
              <w:contextualSpacing/>
              <w:rPr>
                <w:rFonts w:ascii="Times New Roman" w:hAnsi="Times New Roman"/>
              </w:rPr>
            </w:pPr>
          </w:p>
        </w:tc>
      </w:tr>
      <w:tr w:rsidR="005C589F" w:rsidRPr="000A0E68" w14:paraId="47133DDB" w14:textId="57B64498" w:rsidTr="005C589F">
        <w:tc>
          <w:tcPr>
            <w:tcW w:w="567" w:type="dxa"/>
            <w:tcBorders>
              <w:top w:val="single" w:sz="4" w:space="0" w:color="auto"/>
              <w:left w:val="single" w:sz="4" w:space="0" w:color="auto"/>
              <w:bottom w:val="single" w:sz="4" w:space="0" w:color="auto"/>
              <w:right w:val="single" w:sz="4" w:space="0" w:color="auto"/>
            </w:tcBorders>
          </w:tcPr>
          <w:p w14:paraId="2ACCAA90" w14:textId="750098A0" w:rsidR="005C589F" w:rsidRPr="000A0E68" w:rsidRDefault="0071796F" w:rsidP="006D51DC">
            <w:pPr>
              <w:rPr>
                <w:rFonts w:ascii="Times New Roman" w:hAnsi="Times New Roman"/>
                <w:color w:val="000000" w:themeColor="text1"/>
              </w:rPr>
            </w:pPr>
            <w:r w:rsidRPr="000A0E68">
              <w:rPr>
                <w:rFonts w:ascii="Times New Roman" w:hAnsi="Times New Roman"/>
                <w:color w:val="000000" w:themeColor="text1"/>
              </w:rPr>
              <w:t>18</w:t>
            </w:r>
            <w:r w:rsidR="005C589F" w:rsidRPr="000A0E68">
              <w:rPr>
                <w:rFonts w:ascii="Times New Roman" w:hAnsi="Times New Roman"/>
                <w:color w:val="000000" w:themeColor="text1"/>
              </w:rPr>
              <w:t>.</w:t>
            </w:r>
          </w:p>
        </w:tc>
        <w:tc>
          <w:tcPr>
            <w:tcW w:w="2410" w:type="dxa"/>
            <w:tcBorders>
              <w:top w:val="single" w:sz="4" w:space="0" w:color="auto"/>
              <w:left w:val="single" w:sz="4" w:space="0" w:color="auto"/>
              <w:bottom w:val="single" w:sz="4" w:space="0" w:color="auto"/>
              <w:right w:val="single" w:sz="4" w:space="0" w:color="auto"/>
            </w:tcBorders>
          </w:tcPr>
          <w:p w14:paraId="08B8152E" w14:textId="77777777" w:rsidR="005C589F" w:rsidRPr="000A0E68" w:rsidRDefault="005C589F" w:rsidP="006D51DC">
            <w:pPr>
              <w:spacing w:line="278" w:lineRule="auto"/>
              <w:rPr>
                <w:rFonts w:ascii="Times New Roman" w:hAnsi="Times New Roman"/>
              </w:rPr>
            </w:pPr>
            <w:proofErr w:type="spellStart"/>
            <w:r w:rsidRPr="000A0E68">
              <w:rPr>
                <w:rFonts w:ascii="Times New Roman" w:hAnsi="Times New Roman"/>
              </w:rPr>
              <w:t>Garantinis</w:t>
            </w:r>
            <w:proofErr w:type="spellEnd"/>
            <w:r w:rsidRPr="000A0E68">
              <w:rPr>
                <w:rFonts w:ascii="Times New Roman" w:hAnsi="Times New Roman"/>
              </w:rPr>
              <w:t xml:space="preserve"> </w:t>
            </w:r>
            <w:proofErr w:type="spellStart"/>
            <w:r w:rsidRPr="000A0E68">
              <w:rPr>
                <w:rFonts w:ascii="Times New Roman" w:hAnsi="Times New Roman"/>
              </w:rPr>
              <w:t>laikotarpis</w:t>
            </w:r>
            <w:proofErr w:type="spellEnd"/>
          </w:p>
        </w:tc>
        <w:tc>
          <w:tcPr>
            <w:tcW w:w="3827" w:type="dxa"/>
            <w:tcBorders>
              <w:top w:val="single" w:sz="4" w:space="0" w:color="auto"/>
              <w:left w:val="single" w:sz="4" w:space="0" w:color="auto"/>
              <w:bottom w:val="single" w:sz="4" w:space="0" w:color="auto"/>
              <w:right w:val="single" w:sz="4" w:space="0" w:color="auto"/>
            </w:tcBorders>
          </w:tcPr>
          <w:p w14:paraId="19114866" w14:textId="77777777" w:rsidR="005C589F" w:rsidRPr="000A0E68" w:rsidRDefault="005C589F" w:rsidP="006D51DC">
            <w:pPr>
              <w:rPr>
                <w:rFonts w:ascii="Times New Roman" w:hAnsi="Times New Roman"/>
              </w:rPr>
            </w:pPr>
            <w:r w:rsidRPr="000A0E68">
              <w:rPr>
                <w:rFonts w:ascii="Times New Roman" w:hAnsi="Times New Roman"/>
              </w:rPr>
              <w:t xml:space="preserve">Ne </w:t>
            </w:r>
            <w:proofErr w:type="spellStart"/>
            <w:r w:rsidRPr="000A0E68">
              <w:rPr>
                <w:rFonts w:ascii="Times New Roman" w:hAnsi="Times New Roman"/>
              </w:rPr>
              <w:t>mažiau</w:t>
            </w:r>
            <w:proofErr w:type="spellEnd"/>
            <w:r w:rsidRPr="000A0E68">
              <w:rPr>
                <w:rFonts w:ascii="Times New Roman" w:hAnsi="Times New Roman"/>
              </w:rPr>
              <w:t xml:space="preserve"> </w:t>
            </w:r>
            <w:proofErr w:type="spellStart"/>
            <w:r w:rsidRPr="000A0E68">
              <w:rPr>
                <w:rFonts w:ascii="Times New Roman" w:hAnsi="Times New Roman"/>
              </w:rPr>
              <w:t>kaip</w:t>
            </w:r>
            <w:proofErr w:type="spellEnd"/>
            <w:r w:rsidRPr="000A0E68">
              <w:rPr>
                <w:rFonts w:ascii="Times New Roman" w:hAnsi="Times New Roman"/>
              </w:rPr>
              <w:t xml:space="preserve"> 12 </w:t>
            </w:r>
            <w:proofErr w:type="spellStart"/>
            <w:r w:rsidRPr="000A0E68">
              <w:rPr>
                <w:rFonts w:ascii="Times New Roman" w:hAnsi="Times New Roman"/>
              </w:rPr>
              <w:t>mėn</w:t>
            </w:r>
            <w:proofErr w:type="spellEnd"/>
            <w:r w:rsidRPr="000A0E68">
              <w:rPr>
                <w:rFonts w:ascii="Times New Roman" w:hAnsi="Times New Roman"/>
              </w:rPr>
              <w:t>.</w:t>
            </w:r>
          </w:p>
        </w:tc>
        <w:tc>
          <w:tcPr>
            <w:tcW w:w="3402" w:type="dxa"/>
            <w:tcBorders>
              <w:top w:val="single" w:sz="4" w:space="0" w:color="auto"/>
              <w:left w:val="single" w:sz="4" w:space="0" w:color="auto"/>
              <w:bottom w:val="single" w:sz="4" w:space="0" w:color="auto"/>
              <w:right w:val="single" w:sz="4" w:space="0" w:color="auto"/>
            </w:tcBorders>
          </w:tcPr>
          <w:p w14:paraId="06725F8D" w14:textId="77777777" w:rsidR="005C589F" w:rsidRPr="000A0E68" w:rsidRDefault="005C589F" w:rsidP="006D51DC">
            <w:pPr>
              <w:rPr>
                <w:rFonts w:ascii="Times New Roman" w:hAnsi="Times New Roman"/>
              </w:rPr>
            </w:pPr>
          </w:p>
        </w:tc>
      </w:tr>
    </w:tbl>
    <w:p w14:paraId="600A79FB" w14:textId="6DE87BFC" w:rsidR="00C24FC3" w:rsidRDefault="00C24FC3"/>
    <w:p w14:paraId="27200165" w14:textId="5E879086" w:rsidR="003521CC" w:rsidRDefault="003A2EFD">
      <w:pPr>
        <w:rPr>
          <w:rFonts w:ascii="Times New Roman" w:hAnsi="Times New Roman" w:cs="Times New Roman"/>
          <w:b/>
          <w:bCs/>
          <w:spacing w:val="-1"/>
          <w:sz w:val="24"/>
          <w:szCs w:val="24"/>
        </w:rPr>
      </w:pPr>
      <w:r w:rsidRPr="009F0185">
        <w:rPr>
          <w:rFonts w:ascii="Times New Roman" w:hAnsi="Times New Roman" w:cs="Times New Roman"/>
          <w:b/>
          <w:bCs/>
          <w:sz w:val="24"/>
          <w:szCs w:val="24"/>
        </w:rPr>
        <w:lastRenderedPageBreak/>
        <w:t xml:space="preserve">3 pirkimo objekto dalis: </w:t>
      </w:r>
      <w:r w:rsidR="00525326">
        <w:rPr>
          <w:rFonts w:ascii="Times New Roman" w:hAnsi="Times New Roman" w:cs="Times New Roman"/>
          <w:b/>
          <w:bCs/>
          <w:spacing w:val="-1"/>
          <w:sz w:val="24"/>
          <w:szCs w:val="24"/>
        </w:rPr>
        <w:t>V</w:t>
      </w:r>
      <w:r w:rsidR="00525326" w:rsidRPr="009F0185">
        <w:rPr>
          <w:rFonts w:ascii="Times New Roman" w:hAnsi="Times New Roman" w:cs="Times New Roman"/>
          <w:b/>
          <w:bCs/>
          <w:spacing w:val="-1"/>
          <w:sz w:val="24"/>
          <w:szCs w:val="24"/>
        </w:rPr>
        <w:t xml:space="preserve">andens </w:t>
      </w:r>
      <w:r w:rsidR="00254BF0" w:rsidRPr="009F0185">
        <w:rPr>
          <w:rFonts w:ascii="Times New Roman" w:hAnsi="Times New Roman" w:cs="Times New Roman"/>
          <w:b/>
          <w:bCs/>
          <w:spacing w:val="-1"/>
          <w:sz w:val="24"/>
          <w:szCs w:val="24"/>
        </w:rPr>
        <w:t>aktyvumo nustatymo prietaisas.</w:t>
      </w:r>
    </w:p>
    <w:p w14:paraId="4EBFB4BD" w14:textId="77777777" w:rsidR="009F0185" w:rsidRPr="009F0185" w:rsidRDefault="009F0185">
      <w:pPr>
        <w:rPr>
          <w:rFonts w:ascii="Times New Roman" w:hAnsi="Times New Roman" w:cs="Times New Roman"/>
          <w:b/>
          <w:bCs/>
          <w:sz w:val="24"/>
          <w:szCs w:val="24"/>
        </w:rPr>
      </w:pPr>
    </w:p>
    <w:tbl>
      <w:tblPr>
        <w:tblStyle w:val="Lentelstinklelis1"/>
        <w:tblW w:w="0" w:type="auto"/>
        <w:tblInd w:w="-572" w:type="dxa"/>
        <w:tblLook w:val="04A0" w:firstRow="1" w:lastRow="0" w:firstColumn="1" w:lastColumn="0" w:noHBand="0" w:noVBand="1"/>
      </w:tblPr>
      <w:tblGrid>
        <w:gridCol w:w="570"/>
        <w:gridCol w:w="2356"/>
        <w:gridCol w:w="3712"/>
        <w:gridCol w:w="3562"/>
      </w:tblGrid>
      <w:tr w:rsidR="005C589F" w:rsidRPr="004624F2" w14:paraId="4036CDC8" w14:textId="223478BE" w:rsidTr="005C589F">
        <w:tc>
          <w:tcPr>
            <w:tcW w:w="563" w:type="dxa"/>
            <w:tcBorders>
              <w:top w:val="single" w:sz="4" w:space="0" w:color="auto"/>
              <w:left w:val="single" w:sz="4" w:space="0" w:color="auto"/>
              <w:bottom w:val="single" w:sz="4" w:space="0" w:color="auto"/>
              <w:right w:val="single" w:sz="4" w:space="0" w:color="auto"/>
            </w:tcBorders>
            <w:hideMark/>
          </w:tcPr>
          <w:p w14:paraId="11E236FE" w14:textId="77777777" w:rsidR="005C589F" w:rsidRPr="004624F2" w:rsidRDefault="005C589F" w:rsidP="005C589F">
            <w:pPr>
              <w:tabs>
                <w:tab w:val="left" w:pos="2880"/>
              </w:tabs>
              <w:rPr>
                <w:rFonts w:ascii="Times New Roman" w:hAnsi="Times New Roman"/>
                <w:b/>
                <w:color w:val="000000"/>
              </w:rPr>
            </w:pPr>
            <w:r w:rsidRPr="004624F2">
              <w:rPr>
                <w:rFonts w:ascii="Times New Roman" w:hAnsi="Times New Roman"/>
                <w:b/>
                <w:color w:val="000000"/>
              </w:rPr>
              <w:t xml:space="preserve">Eil. Nr. </w:t>
            </w:r>
          </w:p>
        </w:tc>
        <w:tc>
          <w:tcPr>
            <w:tcW w:w="2357" w:type="dxa"/>
            <w:tcBorders>
              <w:top w:val="single" w:sz="4" w:space="0" w:color="auto"/>
              <w:left w:val="single" w:sz="4" w:space="0" w:color="auto"/>
              <w:bottom w:val="single" w:sz="4" w:space="0" w:color="auto"/>
              <w:right w:val="single" w:sz="4" w:space="0" w:color="auto"/>
            </w:tcBorders>
            <w:hideMark/>
          </w:tcPr>
          <w:p w14:paraId="2E6463B3" w14:textId="77777777" w:rsidR="005C589F" w:rsidRPr="004624F2" w:rsidRDefault="005C589F" w:rsidP="005C589F">
            <w:pPr>
              <w:tabs>
                <w:tab w:val="left" w:pos="2880"/>
              </w:tabs>
              <w:rPr>
                <w:rFonts w:ascii="Times New Roman" w:hAnsi="Times New Roman"/>
                <w:b/>
                <w:color w:val="000000"/>
              </w:rPr>
            </w:pPr>
            <w:proofErr w:type="spellStart"/>
            <w:r w:rsidRPr="004624F2">
              <w:rPr>
                <w:rFonts w:ascii="Times New Roman" w:hAnsi="Times New Roman"/>
                <w:b/>
                <w:color w:val="000000"/>
              </w:rPr>
              <w:t>Prietaiso</w:t>
            </w:r>
            <w:proofErr w:type="spellEnd"/>
            <w:r w:rsidRPr="004624F2">
              <w:rPr>
                <w:rFonts w:ascii="Times New Roman" w:hAnsi="Times New Roman"/>
                <w:b/>
                <w:color w:val="000000"/>
              </w:rPr>
              <w:t xml:space="preserve"> </w:t>
            </w:r>
            <w:proofErr w:type="spellStart"/>
            <w:r w:rsidRPr="004624F2">
              <w:rPr>
                <w:rFonts w:ascii="Times New Roman" w:hAnsi="Times New Roman"/>
                <w:b/>
                <w:color w:val="000000"/>
              </w:rPr>
              <w:t>parametrai</w:t>
            </w:r>
            <w:proofErr w:type="spellEnd"/>
          </w:p>
        </w:tc>
        <w:tc>
          <w:tcPr>
            <w:tcW w:w="3715" w:type="dxa"/>
            <w:tcBorders>
              <w:top w:val="single" w:sz="4" w:space="0" w:color="auto"/>
              <w:left w:val="single" w:sz="4" w:space="0" w:color="auto"/>
              <w:bottom w:val="single" w:sz="4" w:space="0" w:color="auto"/>
              <w:right w:val="single" w:sz="4" w:space="0" w:color="auto"/>
            </w:tcBorders>
          </w:tcPr>
          <w:p w14:paraId="5C51910F" w14:textId="3DF062CB" w:rsidR="005C589F" w:rsidRPr="004624F2" w:rsidRDefault="005C589F" w:rsidP="005C589F">
            <w:pPr>
              <w:tabs>
                <w:tab w:val="left" w:pos="2880"/>
              </w:tabs>
              <w:rPr>
                <w:rFonts w:ascii="Times New Roman" w:hAnsi="Times New Roman"/>
                <w:b/>
                <w:color w:val="000000"/>
              </w:rPr>
            </w:pPr>
            <w:proofErr w:type="spellStart"/>
            <w:r w:rsidRPr="004624F2">
              <w:rPr>
                <w:rFonts w:ascii="Times New Roman" w:hAnsi="Times New Roman"/>
                <w:b/>
                <w:color w:val="000000"/>
              </w:rPr>
              <w:t>Reikalaujamų</w:t>
            </w:r>
            <w:proofErr w:type="spellEnd"/>
            <w:r w:rsidRPr="004624F2">
              <w:rPr>
                <w:rFonts w:ascii="Times New Roman" w:hAnsi="Times New Roman"/>
                <w:b/>
                <w:color w:val="000000"/>
              </w:rPr>
              <w:t xml:space="preserve"> </w:t>
            </w:r>
            <w:proofErr w:type="spellStart"/>
            <w:r w:rsidRPr="004624F2">
              <w:rPr>
                <w:rFonts w:ascii="Times New Roman" w:hAnsi="Times New Roman"/>
                <w:b/>
                <w:color w:val="000000"/>
              </w:rPr>
              <w:t>parametrų</w:t>
            </w:r>
            <w:proofErr w:type="spellEnd"/>
            <w:r w:rsidRPr="004624F2">
              <w:rPr>
                <w:rFonts w:ascii="Times New Roman" w:hAnsi="Times New Roman"/>
                <w:b/>
                <w:color w:val="000000"/>
              </w:rPr>
              <w:t xml:space="preserve"> </w:t>
            </w:r>
            <w:proofErr w:type="spellStart"/>
            <w:r w:rsidRPr="004624F2">
              <w:rPr>
                <w:rFonts w:ascii="Times New Roman" w:hAnsi="Times New Roman"/>
                <w:b/>
                <w:color w:val="000000"/>
              </w:rPr>
              <w:t>reikšmė</w:t>
            </w:r>
            <w:proofErr w:type="spellEnd"/>
          </w:p>
        </w:tc>
        <w:tc>
          <w:tcPr>
            <w:tcW w:w="3565" w:type="dxa"/>
            <w:tcBorders>
              <w:top w:val="single" w:sz="4" w:space="0" w:color="auto"/>
              <w:left w:val="single" w:sz="4" w:space="0" w:color="auto"/>
              <w:bottom w:val="single" w:sz="4" w:space="0" w:color="auto"/>
              <w:right w:val="single" w:sz="4" w:space="0" w:color="auto"/>
            </w:tcBorders>
          </w:tcPr>
          <w:p w14:paraId="5208C612" w14:textId="1EC28655" w:rsidR="005C589F" w:rsidRPr="004624F2" w:rsidRDefault="005C589F" w:rsidP="005C589F">
            <w:pPr>
              <w:tabs>
                <w:tab w:val="left" w:pos="2880"/>
              </w:tabs>
              <w:rPr>
                <w:rFonts w:ascii="Times New Roman" w:hAnsi="Times New Roman"/>
                <w:b/>
                <w:color w:val="000000"/>
              </w:rPr>
            </w:pPr>
            <w:proofErr w:type="spellStart"/>
            <w:r w:rsidRPr="004624F2">
              <w:rPr>
                <w:rFonts w:ascii="Times New Roman" w:hAnsi="Times New Roman"/>
                <w:b/>
              </w:rPr>
              <w:t>Tiekėjo</w:t>
            </w:r>
            <w:proofErr w:type="spellEnd"/>
            <w:r w:rsidRPr="004624F2">
              <w:rPr>
                <w:rFonts w:ascii="Times New Roman" w:hAnsi="Times New Roman"/>
                <w:b/>
              </w:rPr>
              <w:t xml:space="preserve"> </w:t>
            </w:r>
            <w:proofErr w:type="spellStart"/>
            <w:r w:rsidRPr="004624F2">
              <w:rPr>
                <w:rFonts w:ascii="Times New Roman" w:hAnsi="Times New Roman"/>
                <w:b/>
              </w:rPr>
              <w:t>siūlomi</w:t>
            </w:r>
            <w:proofErr w:type="spellEnd"/>
            <w:r w:rsidRPr="004624F2">
              <w:rPr>
                <w:rFonts w:ascii="Times New Roman" w:hAnsi="Times New Roman"/>
                <w:b/>
              </w:rPr>
              <w:t xml:space="preserve"> </w:t>
            </w:r>
            <w:proofErr w:type="spellStart"/>
            <w:r w:rsidRPr="004624F2">
              <w:rPr>
                <w:rFonts w:ascii="Times New Roman" w:hAnsi="Times New Roman"/>
                <w:b/>
              </w:rPr>
              <w:t>parametrai</w:t>
            </w:r>
            <w:proofErr w:type="spellEnd"/>
          </w:p>
        </w:tc>
      </w:tr>
      <w:tr w:rsidR="005C589F" w:rsidRPr="004624F2" w14:paraId="5AEF4B4D" w14:textId="77777777" w:rsidTr="005C589F">
        <w:tc>
          <w:tcPr>
            <w:tcW w:w="563" w:type="dxa"/>
            <w:tcBorders>
              <w:top w:val="single" w:sz="4" w:space="0" w:color="auto"/>
              <w:left w:val="single" w:sz="4" w:space="0" w:color="auto"/>
              <w:bottom w:val="single" w:sz="4" w:space="0" w:color="auto"/>
              <w:right w:val="single" w:sz="4" w:space="0" w:color="auto"/>
            </w:tcBorders>
          </w:tcPr>
          <w:p w14:paraId="782F41F9" w14:textId="2928B911" w:rsidR="005C589F" w:rsidRPr="004624F2" w:rsidRDefault="005C589F" w:rsidP="005C589F">
            <w:pPr>
              <w:tabs>
                <w:tab w:val="left" w:pos="2880"/>
              </w:tabs>
              <w:jc w:val="center"/>
              <w:rPr>
                <w:rFonts w:ascii="Times New Roman" w:hAnsi="Times New Roman"/>
                <w:b/>
                <w:color w:val="000000"/>
              </w:rPr>
            </w:pPr>
            <w:r w:rsidRPr="004624F2">
              <w:rPr>
                <w:rFonts w:ascii="Times New Roman" w:hAnsi="Times New Roman"/>
                <w:b/>
                <w:color w:val="000000"/>
              </w:rPr>
              <w:t>1</w:t>
            </w:r>
          </w:p>
        </w:tc>
        <w:tc>
          <w:tcPr>
            <w:tcW w:w="2357" w:type="dxa"/>
            <w:tcBorders>
              <w:top w:val="single" w:sz="4" w:space="0" w:color="auto"/>
              <w:left w:val="single" w:sz="4" w:space="0" w:color="auto"/>
              <w:bottom w:val="single" w:sz="4" w:space="0" w:color="auto"/>
              <w:right w:val="single" w:sz="4" w:space="0" w:color="auto"/>
            </w:tcBorders>
          </w:tcPr>
          <w:p w14:paraId="4802EB43" w14:textId="1A5090D4" w:rsidR="005C589F" w:rsidRPr="004624F2" w:rsidRDefault="005C589F" w:rsidP="005C589F">
            <w:pPr>
              <w:tabs>
                <w:tab w:val="left" w:pos="2880"/>
              </w:tabs>
              <w:jc w:val="center"/>
              <w:rPr>
                <w:rFonts w:ascii="Times New Roman" w:hAnsi="Times New Roman"/>
                <w:b/>
                <w:color w:val="000000"/>
              </w:rPr>
            </w:pPr>
            <w:r w:rsidRPr="004624F2">
              <w:rPr>
                <w:rFonts w:ascii="Times New Roman" w:hAnsi="Times New Roman"/>
                <w:b/>
                <w:color w:val="000000"/>
              </w:rPr>
              <w:t>2</w:t>
            </w:r>
          </w:p>
        </w:tc>
        <w:tc>
          <w:tcPr>
            <w:tcW w:w="3715" w:type="dxa"/>
            <w:tcBorders>
              <w:top w:val="single" w:sz="4" w:space="0" w:color="auto"/>
              <w:left w:val="single" w:sz="4" w:space="0" w:color="auto"/>
              <w:bottom w:val="single" w:sz="4" w:space="0" w:color="auto"/>
              <w:right w:val="single" w:sz="4" w:space="0" w:color="auto"/>
            </w:tcBorders>
          </w:tcPr>
          <w:p w14:paraId="33084248" w14:textId="1FD0CBB7" w:rsidR="005C589F" w:rsidRPr="004624F2" w:rsidRDefault="005C589F" w:rsidP="004624F2">
            <w:pPr>
              <w:tabs>
                <w:tab w:val="left" w:pos="2880"/>
              </w:tabs>
              <w:jc w:val="center"/>
              <w:rPr>
                <w:rFonts w:ascii="Times New Roman" w:hAnsi="Times New Roman"/>
                <w:b/>
                <w:color w:val="000000"/>
              </w:rPr>
            </w:pPr>
            <w:r w:rsidRPr="004624F2">
              <w:rPr>
                <w:rFonts w:ascii="Times New Roman" w:hAnsi="Times New Roman"/>
                <w:b/>
                <w:color w:val="000000"/>
              </w:rPr>
              <w:t>3</w:t>
            </w:r>
          </w:p>
        </w:tc>
        <w:tc>
          <w:tcPr>
            <w:tcW w:w="3565" w:type="dxa"/>
            <w:tcBorders>
              <w:top w:val="single" w:sz="4" w:space="0" w:color="auto"/>
              <w:left w:val="single" w:sz="4" w:space="0" w:color="auto"/>
              <w:bottom w:val="single" w:sz="4" w:space="0" w:color="auto"/>
              <w:right w:val="single" w:sz="4" w:space="0" w:color="auto"/>
            </w:tcBorders>
          </w:tcPr>
          <w:p w14:paraId="5EE38EEF" w14:textId="2823F5E3" w:rsidR="005C589F" w:rsidRPr="004624F2" w:rsidRDefault="005C589F" w:rsidP="005C589F">
            <w:pPr>
              <w:tabs>
                <w:tab w:val="left" w:pos="2880"/>
              </w:tabs>
              <w:jc w:val="center"/>
              <w:rPr>
                <w:rFonts w:ascii="Times New Roman" w:hAnsi="Times New Roman"/>
                <w:b/>
              </w:rPr>
            </w:pPr>
            <w:r w:rsidRPr="004624F2">
              <w:rPr>
                <w:rFonts w:ascii="Times New Roman" w:hAnsi="Times New Roman"/>
                <w:b/>
              </w:rPr>
              <w:t>4</w:t>
            </w:r>
          </w:p>
        </w:tc>
      </w:tr>
      <w:tr w:rsidR="005C589F" w:rsidRPr="004624F2" w14:paraId="0BE81804" w14:textId="049FA65D" w:rsidTr="005C589F">
        <w:tc>
          <w:tcPr>
            <w:tcW w:w="563" w:type="dxa"/>
            <w:tcBorders>
              <w:top w:val="single" w:sz="4" w:space="0" w:color="auto"/>
              <w:left w:val="single" w:sz="4" w:space="0" w:color="auto"/>
              <w:bottom w:val="single" w:sz="4" w:space="0" w:color="auto"/>
              <w:right w:val="single" w:sz="4" w:space="0" w:color="auto"/>
            </w:tcBorders>
          </w:tcPr>
          <w:p w14:paraId="118149A0" w14:textId="77777777" w:rsidR="005C589F" w:rsidRPr="004624F2" w:rsidRDefault="005C589F" w:rsidP="005C589F">
            <w:pPr>
              <w:tabs>
                <w:tab w:val="left" w:pos="2880"/>
              </w:tabs>
              <w:rPr>
                <w:rFonts w:ascii="Times New Roman" w:hAnsi="Times New Roman"/>
                <w:color w:val="000000"/>
              </w:rPr>
            </w:pPr>
            <w:r w:rsidRPr="004624F2">
              <w:rPr>
                <w:rFonts w:ascii="Times New Roman" w:hAnsi="Times New Roman"/>
                <w:color w:val="000000"/>
              </w:rPr>
              <w:t>1.</w:t>
            </w:r>
          </w:p>
        </w:tc>
        <w:tc>
          <w:tcPr>
            <w:tcW w:w="2357" w:type="dxa"/>
            <w:vAlign w:val="center"/>
            <w:hideMark/>
          </w:tcPr>
          <w:p w14:paraId="27F23C0B" w14:textId="7A312BFE" w:rsidR="005C589F" w:rsidRPr="004624F2" w:rsidRDefault="005C589F" w:rsidP="005C589F">
            <w:pPr>
              <w:rPr>
                <w:rFonts w:ascii="Times New Roman" w:eastAsia="Times New Roman" w:hAnsi="Times New Roman"/>
                <w:lang w:eastAsia="lt-LT"/>
              </w:rPr>
            </w:pPr>
            <w:proofErr w:type="spellStart"/>
            <w:r w:rsidRPr="004624F2">
              <w:rPr>
                <w:rFonts w:ascii="Times New Roman" w:eastAsia="Times New Roman" w:hAnsi="Times New Roman"/>
                <w:lang w:eastAsia="lt-LT"/>
              </w:rPr>
              <w:t>Matuojami</w:t>
            </w:r>
            <w:proofErr w:type="spellEnd"/>
            <w:r w:rsidRPr="004624F2">
              <w:rPr>
                <w:rFonts w:ascii="Times New Roman" w:eastAsia="Times New Roman" w:hAnsi="Times New Roman"/>
                <w:lang w:eastAsia="lt-LT"/>
              </w:rPr>
              <w:t xml:space="preserve"> </w:t>
            </w:r>
            <w:proofErr w:type="spellStart"/>
            <w:r w:rsidRPr="004624F2">
              <w:rPr>
                <w:rFonts w:ascii="Times New Roman" w:eastAsia="Times New Roman" w:hAnsi="Times New Roman"/>
                <w:lang w:eastAsia="lt-LT"/>
              </w:rPr>
              <w:t>parametrai</w:t>
            </w:r>
            <w:proofErr w:type="spellEnd"/>
            <w:r w:rsidR="00B66ED2" w:rsidRPr="004624F2">
              <w:rPr>
                <w:rFonts w:ascii="Times New Roman" w:eastAsia="Times New Roman" w:hAnsi="Times New Roman"/>
                <w:lang w:eastAsia="lt-LT"/>
              </w:rPr>
              <w:t xml:space="preserve"> </w:t>
            </w:r>
            <w:r w:rsidR="001A3605" w:rsidRPr="004624F2">
              <w:rPr>
                <w:rFonts w:ascii="Times New Roman" w:eastAsia="Times New Roman" w:hAnsi="Times New Roman"/>
                <w:lang w:eastAsia="lt-LT"/>
              </w:rPr>
              <w:t xml:space="preserve">(ne </w:t>
            </w:r>
            <w:proofErr w:type="spellStart"/>
            <w:r w:rsidR="001A3605" w:rsidRPr="004624F2">
              <w:rPr>
                <w:rFonts w:ascii="Times New Roman" w:eastAsia="Times New Roman" w:hAnsi="Times New Roman"/>
                <w:lang w:eastAsia="lt-LT"/>
              </w:rPr>
              <w:t>mažiau</w:t>
            </w:r>
            <w:proofErr w:type="spellEnd"/>
            <w:r w:rsidR="001A3605" w:rsidRPr="004624F2">
              <w:rPr>
                <w:rFonts w:ascii="Times New Roman" w:eastAsia="Times New Roman" w:hAnsi="Times New Roman"/>
                <w:lang w:eastAsia="lt-LT"/>
              </w:rPr>
              <w:t xml:space="preserve"> </w:t>
            </w:r>
            <w:proofErr w:type="spellStart"/>
            <w:r w:rsidR="001A3605" w:rsidRPr="004624F2">
              <w:rPr>
                <w:rFonts w:ascii="Times New Roman" w:eastAsia="Times New Roman" w:hAnsi="Times New Roman"/>
                <w:lang w:eastAsia="lt-LT"/>
              </w:rPr>
              <w:t>kaip</w:t>
            </w:r>
            <w:proofErr w:type="spellEnd"/>
            <w:r w:rsidR="001A3605" w:rsidRPr="004624F2">
              <w:rPr>
                <w:rFonts w:ascii="Times New Roman" w:eastAsia="Times New Roman" w:hAnsi="Times New Roman"/>
                <w:lang w:eastAsia="lt-LT"/>
              </w:rPr>
              <w:t xml:space="preserve"> </w:t>
            </w:r>
            <w:proofErr w:type="spellStart"/>
            <w:r w:rsidR="001A3605" w:rsidRPr="004624F2">
              <w:rPr>
                <w:rFonts w:ascii="Times New Roman" w:eastAsia="Times New Roman" w:hAnsi="Times New Roman"/>
                <w:lang w:eastAsia="lt-LT"/>
              </w:rPr>
              <w:t>nurodyti</w:t>
            </w:r>
            <w:proofErr w:type="spellEnd"/>
            <w:r w:rsidR="001A3605" w:rsidRPr="004624F2">
              <w:rPr>
                <w:rFonts w:ascii="Times New Roman" w:eastAsia="Times New Roman" w:hAnsi="Times New Roman"/>
                <w:lang w:eastAsia="lt-LT"/>
              </w:rPr>
              <w:t>)</w:t>
            </w:r>
          </w:p>
        </w:tc>
        <w:tc>
          <w:tcPr>
            <w:tcW w:w="3715" w:type="dxa"/>
            <w:vAlign w:val="center"/>
            <w:hideMark/>
          </w:tcPr>
          <w:p w14:paraId="12F63F53" w14:textId="77777777" w:rsidR="005C589F" w:rsidRPr="004624F2" w:rsidRDefault="005C589F" w:rsidP="004624F2">
            <w:pPr>
              <w:jc w:val="both"/>
              <w:rPr>
                <w:rFonts w:ascii="Times New Roman" w:eastAsia="Times New Roman" w:hAnsi="Times New Roman"/>
                <w:lang w:eastAsia="lt-LT"/>
              </w:rPr>
            </w:pPr>
            <w:proofErr w:type="spellStart"/>
            <w:r w:rsidRPr="004624F2">
              <w:rPr>
                <w:rFonts w:ascii="Times New Roman" w:eastAsia="Times New Roman" w:hAnsi="Times New Roman"/>
                <w:lang w:eastAsia="lt-LT"/>
              </w:rPr>
              <w:t>Stabilizuotas</w:t>
            </w:r>
            <w:proofErr w:type="spellEnd"/>
            <w:r w:rsidRPr="004624F2">
              <w:rPr>
                <w:rFonts w:ascii="Times New Roman" w:eastAsia="Times New Roman" w:hAnsi="Times New Roman"/>
                <w:lang w:eastAsia="lt-LT"/>
              </w:rPr>
              <w:t xml:space="preserve"> </w:t>
            </w:r>
            <w:proofErr w:type="spellStart"/>
            <w:r w:rsidRPr="004624F2">
              <w:rPr>
                <w:rFonts w:ascii="Times New Roman" w:eastAsia="Times New Roman" w:hAnsi="Times New Roman"/>
                <w:lang w:eastAsia="lt-LT"/>
              </w:rPr>
              <w:t>vandens</w:t>
            </w:r>
            <w:proofErr w:type="spellEnd"/>
            <w:r w:rsidRPr="004624F2">
              <w:rPr>
                <w:rFonts w:ascii="Times New Roman" w:eastAsia="Times New Roman" w:hAnsi="Times New Roman"/>
                <w:lang w:eastAsia="lt-LT"/>
              </w:rPr>
              <w:t xml:space="preserve"> </w:t>
            </w:r>
            <w:proofErr w:type="spellStart"/>
            <w:r w:rsidRPr="004624F2">
              <w:rPr>
                <w:rFonts w:ascii="Times New Roman" w:eastAsia="Times New Roman" w:hAnsi="Times New Roman"/>
                <w:lang w:eastAsia="lt-LT"/>
              </w:rPr>
              <w:t>aktyvumas</w:t>
            </w:r>
            <w:proofErr w:type="spellEnd"/>
            <w:r w:rsidRPr="004624F2">
              <w:rPr>
                <w:rFonts w:ascii="Times New Roman" w:eastAsia="Times New Roman" w:hAnsi="Times New Roman"/>
                <w:lang w:eastAsia="lt-LT"/>
              </w:rPr>
              <w:t xml:space="preserve"> (aw), </w:t>
            </w:r>
            <w:proofErr w:type="spellStart"/>
            <w:r w:rsidRPr="004624F2">
              <w:rPr>
                <w:rFonts w:ascii="Times New Roman" w:eastAsia="Times New Roman" w:hAnsi="Times New Roman"/>
                <w:lang w:eastAsia="lt-LT"/>
              </w:rPr>
              <w:t>temperatūra</w:t>
            </w:r>
            <w:proofErr w:type="spellEnd"/>
            <w:r w:rsidRPr="004624F2">
              <w:rPr>
                <w:rFonts w:ascii="Times New Roman" w:eastAsia="Times New Roman" w:hAnsi="Times New Roman"/>
                <w:lang w:eastAsia="lt-LT"/>
              </w:rPr>
              <w:t xml:space="preserve"> (℃; ℉)</w:t>
            </w:r>
          </w:p>
        </w:tc>
        <w:tc>
          <w:tcPr>
            <w:tcW w:w="3565" w:type="dxa"/>
          </w:tcPr>
          <w:p w14:paraId="7BBDE5F2" w14:textId="77777777" w:rsidR="005C589F" w:rsidRPr="004624F2" w:rsidRDefault="005C589F" w:rsidP="005C589F">
            <w:pPr>
              <w:rPr>
                <w:rFonts w:ascii="Times New Roman" w:eastAsia="Times New Roman" w:hAnsi="Times New Roman"/>
                <w:lang w:eastAsia="lt-LT"/>
              </w:rPr>
            </w:pPr>
          </w:p>
        </w:tc>
      </w:tr>
      <w:tr w:rsidR="005C589F" w:rsidRPr="004624F2" w14:paraId="71CFACBF" w14:textId="3197DB2A" w:rsidTr="005C589F">
        <w:tc>
          <w:tcPr>
            <w:tcW w:w="563" w:type="dxa"/>
            <w:tcBorders>
              <w:top w:val="single" w:sz="4" w:space="0" w:color="auto"/>
              <w:left w:val="single" w:sz="4" w:space="0" w:color="auto"/>
              <w:bottom w:val="single" w:sz="4" w:space="0" w:color="auto"/>
              <w:right w:val="single" w:sz="4" w:space="0" w:color="auto"/>
            </w:tcBorders>
            <w:hideMark/>
          </w:tcPr>
          <w:p w14:paraId="61EE0228" w14:textId="77777777" w:rsidR="005C589F" w:rsidRPr="004624F2" w:rsidRDefault="005C589F" w:rsidP="005C589F">
            <w:pPr>
              <w:tabs>
                <w:tab w:val="left" w:pos="2880"/>
              </w:tabs>
              <w:rPr>
                <w:rFonts w:ascii="Times New Roman" w:hAnsi="Times New Roman"/>
                <w:color w:val="000000"/>
              </w:rPr>
            </w:pPr>
            <w:r w:rsidRPr="004624F2">
              <w:rPr>
                <w:rFonts w:ascii="Times New Roman" w:hAnsi="Times New Roman"/>
                <w:color w:val="000000"/>
              </w:rPr>
              <w:t>2.</w:t>
            </w:r>
          </w:p>
        </w:tc>
        <w:tc>
          <w:tcPr>
            <w:tcW w:w="2357" w:type="dxa"/>
            <w:tcBorders>
              <w:top w:val="single" w:sz="4" w:space="0" w:color="auto"/>
              <w:left w:val="single" w:sz="4" w:space="0" w:color="auto"/>
              <w:bottom w:val="single" w:sz="4" w:space="0" w:color="auto"/>
              <w:right w:val="single" w:sz="4" w:space="0" w:color="auto"/>
            </w:tcBorders>
            <w:hideMark/>
          </w:tcPr>
          <w:p w14:paraId="02D594EC" w14:textId="77777777" w:rsidR="005C589F" w:rsidRPr="004624F2" w:rsidRDefault="005C589F" w:rsidP="005C589F">
            <w:pPr>
              <w:tabs>
                <w:tab w:val="left" w:pos="2880"/>
              </w:tabs>
              <w:rPr>
                <w:rFonts w:ascii="Times New Roman" w:hAnsi="Times New Roman"/>
                <w:color w:val="000000"/>
              </w:rPr>
            </w:pPr>
            <w:r w:rsidRPr="004624F2">
              <w:rPr>
                <w:rFonts w:ascii="Times New Roman" w:hAnsi="Times New Roman"/>
                <w:color w:val="000000"/>
              </w:rPr>
              <w:t xml:space="preserve">Matavimo </w:t>
            </w:r>
            <w:proofErr w:type="spellStart"/>
            <w:r w:rsidRPr="004624F2">
              <w:rPr>
                <w:rFonts w:ascii="Times New Roman" w:hAnsi="Times New Roman"/>
                <w:color w:val="000000"/>
              </w:rPr>
              <w:t>ribos</w:t>
            </w:r>
            <w:proofErr w:type="spellEnd"/>
          </w:p>
        </w:tc>
        <w:tc>
          <w:tcPr>
            <w:tcW w:w="3715" w:type="dxa"/>
            <w:tcBorders>
              <w:top w:val="single" w:sz="4" w:space="0" w:color="auto"/>
              <w:left w:val="single" w:sz="4" w:space="0" w:color="auto"/>
              <w:bottom w:val="single" w:sz="4" w:space="0" w:color="auto"/>
              <w:right w:val="single" w:sz="4" w:space="0" w:color="auto"/>
            </w:tcBorders>
            <w:hideMark/>
          </w:tcPr>
          <w:p w14:paraId="56BED3C9" w14:textId="496E44D9" w:rsidR="005C589F" w:rsidRPr="004624F2" w:rsidRDefault="005C589F" w:rsidP="004624F2">
            <w:pPr>
              <w:tabs>
                <w:tab w:val="left" w:pos="2880"/>
              </w:tabs>
              <w:jc w:val="both"/>
              <w:rPr>
                <w:rFonts w:ascii="Times New Roman" w:hAnsi="Times New Roman"/>
                <w:color w:val="000000"/>
              </w:rPr>
            </w:pPr>
            <w:r w:rsidRPr="004624F2">
              <w:rPr>
                <w:rFonts w:ascii="Times New Roman" w:hAnsi="Times New Roman"/>
                <w:color w:val="000000"/>
              </w:rPr>
              <w:t xml:space="preserve">Ne </w:t>
            </w:r>
            <w:proofErr w:type="spellStart"/>
            <w:r w:rsidRPr="004624F2">
              <w:rPr>
                <w:rFonts w:ascii="Times New Roman" w:hAnsi="Times New Roman"/>
                <w:color w:val="000000"/>
              </w:rPr>
              <w:t>siauresnėse</w:t>
            </w:r>
            <w:proofErr w:type="spellEnd"/>
            <w:r w:rsidRPr="004624F2">
              <w:rPr>
                <w:rFonts w:ascii="Times New Roman" w:hAnsi="Times New Roman"/>
                <w:color w:val="000000"/>
              </w:rPr>
              <w:t xml:space="preserve"> ribose </w:t>
            </w:r>
            <w:proofErr w:type="spellStart"/>
            <w:r w:rsidRPr="004624F2">
              <w:rPr>
                <w:rFonts w:ascii="Times New Roman" w:hAnsi="Times New Roman"/>
                <w:color w:val="000000"/>
              </w:rPr>
              <w:t>nei</w:t>
            </w:r>
            <w:proofErr w:type="spellEnd"/>
            <w:r w:rsidRPr="004624F2">
              <w:rPr>
                <w:rFonts w:ascii="Times New Roman" w:hAnsi="Times New Roman"/>
                <w:color w:val="000000"/>
              </w:rPr>
              <w:t xml:space="preserve"> </w:t>
            </w:r>
            <w:proofErr w:type="spellStart"/>
            <w:r w:rsidR="00CA7071" w:rsidRPr="004624F2">
              <w:rPr>
                <w:rFonts w:ascii="Times New Roman" w:hAnsi="Times New Roman"/>
                <w:color w:val="000000"/>
              </w:rPr>
              <w:t>nuo</w:t>
            </w:r>
            <w:proofErr w:type="spellEnd"/>
            <w:r w:rsidR="00CA7071" w:rsidRPr="004624F2">
              <w:rPr>
                <w:rFonts w:ascii="Times New Roman" w:hAnsi="Times New Roman"/>
                <w:color w:val="000000"/>
              </w:rPr>
              <w:t xml:space="preserve"> </w:t>
            </w:r>
            <w:r w:rsidRPr="004624F2">
              <w:rPr>
                <w:rFonts w:ascii="Times New Roman" w:hAnsi="Times New Roman"/>
                <w:color w:val="000000"/>
              </w:rPr>
              <w:t>0.006</w:t>
            </w:r>
            <w:r w:rsidR="00CA7071" w:rsidRPr="004624F2">
              <w:rPr>
                <w:rFonts w:ascii="Times New Roman" w:hAnsi="Times New Roman"/>
                <w:color w:val="000000"/>
              </w:rPr>
              <w:t xml:space="preserve"> </w:t>
            </w:r>
            <w:proofErr w:type="spellStart"/>
            <w:r w:rsidR="00CA7071" w:rsidRPr="004624F2">
              <w:rPr>
                <w:rFonts w:ascii="Times New Roman" w:hAnsi="Times New Roman"/>
                <w:color w:val="000000"/>
              </w:rPr>
              <w:t>iki</w:t>
            </w:r>
            <w:proofErr w:type="spellEnd"/>
            <w:r w:rsidR="00CA7071" w:rsidRPr="004624F2">
              <w:rPr>
                <w:rFonts w:ascii="Times New Roman" w:hAnsi="Times New Roman"/>
                <w:color w:val="000000"/>
              </w:rPr>
              <w:t xml:space="preserve"> </w:t>
            </w:r>
            <w:r w:rsidRPr="004624F2">
              <w:rPr>
                <w:rFonts w:ascii="Times New Roman" w:hAnsi="Times New Roman"/>
                <w:color w:val="000000"/>
              </w:rPr>
              <w:t xml:space="preserve">1.000 aw </w:t>
            </w:r>
          </w:p>
        </w:tc>
        <w:tc>
          <w:tcPr>
            <w:tcW w:w="3565" w:type="dxa"/>
            <w:tcBorders>
              <w:top w:val="single" w:sz="4" w:space="0" w:color="auto"/>
              <w:left w:val="single" w:sz="4" w:space="0" w:color="auto"/>
              <w:bottom w:val="single" w:sz="4" w:space="0" w:color="auto"/>
              <w:right w:val="single" w:sz="4" w:space="0" w:color="auto"/>
            </w:tcBorders>
          </w:tcPr>
          <w:p w14:paraId="29BF9CB9" w14:textId="77777777" w:rsidR="005C589F" w:rsidRPr="004624F2" w:rsidRDefault="005C589F" w:rsidP="005C589F">
            <w:pPr>
              <w:tabs>
                <w:tab w:val="left" w:pos="2880"/>
              </w:tabs>
              <w:rPr>
                <w:rFonts w:ascii="Times New Roman" w:hAnsi="Times New Roman"/>
                <w:color w:val="000000"/>
              </w:rPr>
            </w:pPr>
          </w:p>
        </w:tc>
      </w:tr>
      <w:tr w:rsidR="005C589F" w:rsidRPr="004624F2" w14:paraId="7482A0E9" w14:textId="033888D4" w:rsidTr="005C589F">
        <w:tc>
          <w:tcPr>
            <w:tcW w:w="563" w:type="dxa"/>
            <w:tcBorders>
              <w:top w:val="single" w:sz="4" w:space="0" w:color="auto"/>
              <w:left w:val="single" w:sz="4" w:space="0" w:color="auto"/>
              <w:bottom w:val="single" w:sz="4" w:space="0" w:color="auto"/>
              <w:right w:val="single" w:sz="4" w:space="0" w:color="auto"/>
            </w:tcBorders>
            <w:hideMark/>
          </w:tcPr>
          <w:p w14:paraId="47230D5A" w14:textId="77777777" w:rsidR="005C589F" w:rsidRPr="004624F2" w:rsidRDefault="005C589F" w:rsidP="005C589F">
            <w:pPr>
              <w:tabs>
                <w:tab w:val="left" w:pos="2880"/>
              </w:tabs>
              <w:rPr>
                <w:rFonts w:ascii="Times New Roman" w:hAnsi="Times New Roman"/>
                <w:color w:val="000000"/>
              </w:rPr>
            </w:pPr>
            <w:r w:rsidRPr="004624F2">
              <w:rPr>
                <w:rFonts w:ascii="Times New Roman" w:hAnsi="Times New Roman"/>
                <w:color w:val="000000"/>
              </w:rPr>
              <w:t xml:space="preserve">3. </w:t>
            </w:r>
          </w:p>
        </w:tc>
        <w:tc>
          <w:tcPr>
            <w:tcW w:w="2357" w:type="dxa"/>
            <w:tcBorders>
              <w:top w:val="single" w:sz="4" w:space="0" w:color="auto"/>
              <w:left w:val="single" w:sz="4" w:space="0" w:color="auto"/>
              <w:bottom w:val="single" w:sz="4" w:space="0" w:color="auto"/>
              <w:right w:val="single" w:sz="4" w:space="0" w:color="auto"/>
            </w:tcBorders>
            <w:hideMark/>
          </w:tcPr>
          <w:p w14:paraId="26C41A2D" w14:textId="77777777" w:rsidR="005C589F" w:rsidRPr="004624F2" w:rsidRDefault="005C589F" w:rsidP="005C589F">
            <w:pPr>
              <w:tabs>
                <w:tab w:val="left" w:pos="2880"/>
              </w:tabs>
              <w:rPr>
                <w:rFonts w:ascii="Times New Roman" w:hAnsi="Times New Roman"/>
                <w:color w:val="000000"/>
              </w:rPr>
            </w:pPr>
            <w:proofErr w:type="spellStart"/>
            <w:r w:rsidRPr="004624F2">
              <w:rPr>
                <w:rFonts w:ascii="Times New Roman" w:hAnsi="Times New Roman"/>
                <w:color w:val="000000"/>
              </w:rPr>
              <w:t>Tikslumas</w:t>
            </w:r>
            <w:proofErr w:type="spellEnd"/>
            <w:r w:rsidRPr="004624F2">
              <w:rPr>
                <w:rFonts w:ascii="Times New Roman" w:hAnsi="Times New Roman"/>
                <w:color w:val="000000"/>
              </w:rPr>
              <w:t xml:space="preserve"> (</w:t>
            </w:r>
            <w:proofErr w:type="spellStart"/>
            <w:r w:rsidRPr="004624F2">
              <w:rPr>
                <w:rFonts w:ascii="Times New Roman" w:hAnsi="Times New Roman"/>
                <w:color w:val="000000"/>
              </w:rPr>
              <w:t>esant</w:t>
            </w:r>
            <w:proofErr w:type="spellEnd"/>
            <w:r w:rsidRPr="004624F2">
              <w:rPr>
                <w:rFonts w:ascii="Times New Roman" w:hAnsi="Times New Roman"/>
                <w:color w:val="000000"/>
              </w:rPr>
              <w:t xml:space="preserve"> 10 °C - 30 °C)</w:t>
            </w:r>
          </w:p>
        </w:tc>
        <w:tc>
          <w:tcPr>
            <w:tcW w:w="3715" w:type="dxa"/>
            <w:tcBorders>
              <w:top w:val="single" w:sz="4" w:space="0" w:color="auto"/>
              <w:left w:val="single" w:sz="4" w:space="0" w:color="auto"/>
              <w:bottom w:val="single" w:sz="4" w:space="0" w:color="auto"/>
              <w:right w:val="single" w:sz="4" w:space="0" w:color="auto"/>
            </w:tcBorders>
            <w:hideMark/>
          </w:tcPr>
          <w:p w14:paraId="4C2CFA14" w14:textId="77777777" w:rsidR="005C589F" w:rsidRPr="004624F2" w:rsidRDefault="005C589F" w:rsidP="004624F2">
            <w:pPr>
              <w:tabs>
                <w:tab w:val="left" w:pos="2880"/>
              </w:tabs>
              <w:jc w:val="both"/>
              <w:rPr>
                <w:rFonts w:ascii="Times New Roman" w:hAnsi="Times New Roman"/>
                <w:color w:val="000000"/>
              </w:rPr>
            </w:pPr>
            <w:r w:rsidRPr="004624F2">
              <w:rPr>
                <w:rFonts w:ascii="Times New Roman" w:hAnsi="Times New Roman"/>
                <w:color w:val="000000"/>
              </w:rPr>
              <w:t xml:space="preserve">Ne </w:t>
            </w:r>
            <w:proofErr w:type="spellStart"/>
            <w:r w:rsidRPr="004624F2">
              <w:rPr>
                <w:rFonts w:ascii="Times New Roman" w:hAnsi="Times New Roman"/>
                <w:color w:val="000000"/>
              </w:rPr>
              <w:t>mažesnis</w:t>
            </w:r>
            <w:proofErr w:type="spellEnd"/>
            <w:r w:rsidRPr="004624F2">
              <w:rPr>
                <w:rFonts w:ascii="Times New Roman" w:hAnsi="Times New Roman"/>
                <w:color w:val="000000"/>
              </w:rPr>
              <w:t xml:space="preserve"> </w:t>
            </w:r>
            <w:proofErr w:type="spellStart"/>
            <w:r w:rsidRPr="004624F2">
              <w:rPr>
                <w:rFonts w:ascii="Times New Roman" w:hAnsi="Times New Roman"/>
                <w:color w:val="000000"/>
              </w:rPr>
              <w:t>kaip</w:t>
            </w:r>
            <w:proofErr w:type="spellEnd"/>
            <w:r w:rsidRPr="004624F2">
              <w:rPr>
                <w:rFonts w:ascii="Times New Roman" w:hAnsi="Times New Roman"/>
                <w:color w:val="000000"/>
              </w:rPr>
              <w:t xml:space="preserve"> ±0.005 aw </w:t>
            </w:r>
          </w:p>
        </w:tc>
        <w:tc>
          <w:tcPr>
            <w:tcW w:w="3565" w:type="dxa"/>
            <w:tcBorders>
              <w:top w:val="single" w:sz="4" w:space="0" w:color="auto"/>
              <w:left w:val="single" w:sz="4" w:space="0" w:color="auto"/>
              <w:bottom w:val="single" w:sz="4" w:space="0" w:color="auto"/>
              <w:right w:val="single" w:sz="4" w:space="0" w:color="auto"/>
            </w:tcBorders>
          </w:tcPr>
          <w:p w14:paraId="2AE5EAFC" w14:textId="77777777" w:rsidR="005C589F" w:rsidRPr="004624F2" w:rsidRDefault="005C589F" w:rsidP="005C589F">
            <w:pPr>
              <w:tabs>
                <w:tab w:val="left" w:pos="2880"/>
              </w:tabs>
              <w:rPr>
                <w:rFonts w:ascii="Times New Roman" w:hAnsi="Times New Roman"/>
                <w:color w:val="000000"/>
              </w:rPr>
            </w:pPr>
          </w:p>
        </w:tc>
      </w:tr>
      <w:tr w:rsidR="005C589F" w:rsidRPr="004624F2" w14:paraId="21D44657" w14:textId="051562C0" w:rsidTr="005C589F">
        <w:tc>
          <w:tcPr>
            <w:tcW w:w="563" w:type="dxa"/>
            <w:tcBorders>
              <w:top w:val="single" w:sz="4" w:space="0" w:color="auto"/>
              <w:left w:val="single" w:sz="4" w:space="0" w:color="auto"/>
              <w:bottom w:val="single" w:sz="4" w:space="0" w:color="auto"/>
              <w:right w:val="single" w:sz="4" w:space="0" w:color="auto"/>
            </w:tcBorders>
            <w:hideMark/>
          </w:tcPr>
          <w:p w14:paraId="52640E11" w14:textId="77777777" w:rsidR="005C589F" w:rsidRPr="004624F2" w:rsidRDefault="005C589F" w:rsidP="005C589F">
            <w:pPr>
              <w:tabs>
                <w:tab w:val="left" w:pos="2880"/>
              </w:tabs>
              <w:rPr>
                <w:rFonts w:ascii="Times New Roman" w:hAnsi="Times New Roman"/>
                <w:color w:val="000000"/>
              </w:rPr>
            </w:pPr>
            <w:r w:rsidRPr="004624F2">
              <w:rPr>
                <w:rFonts w:ascii="Times New Roman" w:hAnsi="Times New Roman"/>
                <w:color w:val="000000"/>
              </w:rPr>
              <w:t>4.</w:t>
            </w:r>
          </w:p>
        </w:tc>
        <w:tc>
          <w:tcPr>
            <w:tcW w:w="2357" w:type="dxa"/>
            <w:tcBorders>
              <w:top w:val="single" w:sz="4" w:space="0" w:color="auto"/>
              <w:left w:val="single" w:sz="4" w:space="0" w:color="auto"/>
              <w:bottom w:val="single" w:sz="4" w:space="0" w:color="auto"/>
              <w:right w:val="single" w:sz="4" w:space="0" w:color="auto"/>
            </w:tcBorders>
            <w:hideMark/>
          </w:tcPr>
          <w:p w14:paraId="637C9317" w14:textId="77777777" w:rsidR="005C589F" w:rsidRPr="004624F2" w:rsidRDefault="005C589F" w:rsidP="005C589F">
            <w:pPr>
              <w:tabs>
                <w:tab w:val="left" w:pos="2880"/>
              </w:tabs>
              <w:rPr>
                <w:rFonts w:ascii="Times New Roman" w:hAnsi="Times New Roman"/>
                <w:color w:val="000000"/>
              </w:rPr>
            </w:pPr>
            <w:proofErr w:type="spellStart"/>
            <w:r w:rsidRPr="004624F2">
              <w:rPr>
                <w:rFonts w:ascii="Times New Roman" w:hAnsi="Times New Roman"/>
                <w:color w:val="000000"/>
              </w:rPr>
              <w:t>Maitinimas</w:t>
            </w:r>
            <w:proofErr w:type="spellEnd"/>
          </w:p>
        </w:tc>
        <w:tc>
          <w:tcPr>
            <w:tcW w:w="3715" w:type="dxa"/>
            <w:tcBorders>
              <w:top w:val="single" w:sz="4" w:space="0" w:color="auto"/>
              <w:left w:val="single" w:sz="4" w:space="0" w:color="auto"/>
              <w:bottom w:val="single" w:sz="4" w:space="0" w:color="auto"/>
              <w:right w:val="single" w:sz="4" w:space="0" w:color="auto"/>
            </w:tcBorders>
            <w:hideMark/>
          </w:tcPr>
          <w:p w14:paraId="3D23CF4B" w14:textId="6D861487" w:rsidR="005C589F" w:rsidRPr="004624F2" w:rsidRDefault="00B7744C" w:rsidP="004624F2">
            <w:pPr>
              <w:tabs>
                <w:tab w:val="left" w:pos="2880"/>
              </w:tabs>
              <w:jc w:val="both"/>
              <w:rPr>
                <w:rFonts w:ascii="Times New Roman" w:hAnsi="Times New Roman"/>
                <w:color w:val="000000"/>
              </w:rPr>
            </w:pPr>
            <w:r w:rsidRPr="004624F2">
              <w:rPr>
                <w:rFonts w:ascii="Times New Roman" w:hAnsi="Times New Roman"/>
                <w:color w:val="000000"/>
              </w:rPr>
              <w:t xml:space="preserve">220 </w:t>
            </w:r>
            <w:r w:rsidR="00582EE9" w:rsidRPr="004624F2">
              <w:rPr>
                <w:rFonts w:ascii="Times New Roman" w:hAnsi="Times New Roman"/>
                <w:color w:val="000000"/>
              </w:rPr>
              <w:t>-</w:t>
            </w:r>
            <w:r w:rsidRPr="004624F2">
              <w:rPr>
                <w:rFonts w:ascii="Times New Roman" w:hAnsi="Times New Roman"/>
                <w:color w:val="000000"/>
              </w:rPr>
              <w:t xml:space="preserve"> </w:t>
            </w:r>
            <w:r w:rsidR="00582EE9" w:rsidRPr="004624F2">
              <w:rPr>
                <w:rFonts w:ascii="Times New Roman" w:hAnsi="Times New Roman"/>
                <w:color w:val="000000"/>
              </w:rPr>
              <w:t xml:space="preserve">240 </w:t>
            </w:r>
            <w:r w:rsidR="005C589F" w:rsidRPr="004624F2">
              <w:rPr>
                <w:rFonts w:ascii="Times New Roman" w:hAnsi="Times New Roman"/>
                <w:color w:val="000000"/>
              </w:rPr>
              <w:t>V, 50Hz</w:t>
            </w:r>
          </w:p>
        </w:tc>
        <w:tc>
          <w:tcPr>
            <w:tcW w:w="3565" w:type="dxa"/>
            <w:tcBorders>
              <w:top w:val="single" w:sz="4" w:space="0" w:color="auto"/>
              <w:left w:val="single" w:sz="4" w:space="0" w:color="auto"/>
              <w:bottom w:val="single" w:sz="4" w:space="0" w:color="auto"/>
              <w:right w:val="single" w:sz="4" w:space="0" w:color="auto"/>
            </w:tcBorders>
          </w:tcPr>
          <w:p w14:paraId="207A0BBC" w14:textId="77777777" w:rsidR="005C589F" w:rsidRPr="004624F2" w:rsidRDefault="005C589F" w:rsidP="005C589F">
            <w:pPr>
              <w:tabs>
                <w:tab w:val="left" w:pos="2880"/>
              </w:tabs>
              <w:rPr>
                <w:rFonts w:ascii="Times New Roman" w:hAnsi="Times New Roman"/>
                <w:color w:val="000000"/>
              </w:rPr>
            </w:pPr>
          </w:p>
        </w:tc>
      </w:tr>
      <w:tr w:rsidR="005C589F" w:rsidRPr="004624F2" w14:paraId="3AC99436" w14:textId="1E939775" w:rsidTr="005C589F">
        <w:tc>
          <w:tcPr>
            <w:tcW w:w="563" w:type="dxa"/>
            <w:tcBorders>
              <w:top w:val="single" w:sz="4" w:space="0" w:color="auto"/>
              <w:left w:val="single" w:sz="4" w:space="0" w:color="auto"/>
              <w:bottom w:val="single" w:sz="4" w:space="0" w:color="auto"/>
              <w:right w:val="single" w:sz="4" w:space="0" w:color="auto"/>
            </w:tcBorders>
            <w:hideMark/>
          </w:tcPr>
          <w:p w14:paraId="679B4621" w14:textId="77777777" w:rsidR="005C589F" w:rsidRPr="004624F2" w:rsidRDefault="005C589F" w:rsidP="005C589F">
            <w:pPr>
              <w:tabs>
                <w:tab w:val="left" w:pos="2880"/>
              </w:tabs>
              <w:rPr>
                <w:rFonts w:ascii="Times New Roman" w:hAnsi="Times New Roman"/>
                <w:color w:val="000000"/>
              </w:rPr>
            </w:pPr>
            <w:r w:rsidRPr="004624F2">
              <w:rPr>
                <w:rFonts w:ascii="Times New Roman" w:hAnsi="Times New Roman"/>
                <w:color w:val="000000"/>
              </w:rPr>
              <w:t xml:space="preserve">5. </w:t>
            </w:r>
          </w:p>
        </w:tc>
        <w:tc>
          <w:tcPr>
            <w:tcW w:w="2357" w:type="dxa"/>
            <w:tcBorders>
              <w:top w:val="single" w:sz="4" w:space="0" w:color="auto"/>
              <w:left w:val="single" w:sz="4" w:space="0" w:color="auto"/>
              <w:bottom w:val="single" w:sz="4" w:space="0" w:color="auto"/>
              <w:right w:val="single" w:sz="4" w:space="0" w:color="auto"/>
            </w:tcBorders>
            <w:hideMark/>
          </w:tcPr>
          <w:p w14:paraId="4ADE479D" w14:textId="77777777" w:rsidR="005C589F" w:rsidRPr="004624F2" w:rsidRDefault="005C589F" w:rsidP="005C589F">
            <w:pPr>
              <w:tabs>
                <w:tab w:val="left" w:pos="2880"/>
              </w:tabs>
              <w:rPr>
                <w:rFonts w:ascii="Times New Roman" w:hAnsi="Times New Roman"/>
                <w:color w:val="000000"/>
              </w:rPr>
            </w:pPr>
            <w:proofErr w:type="spellStart"/>
            <w:r w:rsidRPr="004624F2">
              <w:rPr>
                <w:rFonts w:ascii="Times New Roman" w:hAnsi="Times New Roman"/>
                <w:color w:val="000000"/>
              </w:rPr>
              <w:t>Valdymas</w:t>
            </w:r>
            <w:proofErr w:type="spellEnd"/>
          </w:p>
        </w:tc>
        <w:tc>
          <w:tcPr>
            <w:tcW w:w="3715" w:type="dxa"/>
            <w:tcBorders>
              <w:top w:val="single" w:sz="4" w:space="0" w:color="auto"/>
              <w:left w:val="single" w:sz="4" w:space="0" w:color="auto"/>
              <w:bottom w:val="single" w:sz="4" w:space="0" w:color="auto"/>
              <w:right w:val="single" w:sz="4" w:space="0" w:color="auto"/>
            </w:tcBorders>
            <w:hideMark/>
          </w:tcPr>
          <w:p w14:paraId="4C6E33E4" w14:textId="60A36890" w:rsidR="005C589F" w:rsidRPr="004624F2" w:rsidRDefault="005C589F" w:rsidP="004624F2">
            <w:pPr>
              <w:tabs>
                <w:tab w:val="left" w:pos="2880"/>
              </w:tabs>
              <w:jc w:val="both"/>
              <w:rPr>
                <w:rFonts w:ascii="Times New Roman" w:hAnsi="Times New Roman"/>
                <w:color w:val="000000"/>
              </w:rPr>
            </w:pPr>
            <w:proofErr w:type="spellStart"/>
            <w:r w:rsidRPr="004624F2">
              <w:rPr>
                <w:rFonts w:ascii="Times New Roman" w:hAnsi="Times New Roman"/>
                <w:color w:val="000000"/>
              </w:rPr>
              <w:t>Lietumui</w:t>
            </w:r>
            <w:proofErr w:type="spellEnd"/>
            <w:r w:rsidRPr="004624F2">
              <w:rPr>
                <w:rFonts w:ascii="Times New Roman" w:hAnsi="Times New Roman"/>
                <w:color w:val="000000"/>
              </w:rPr>
              <w:t xml:space="preserve"> </w:t>
            </w:r>
            <w:proofErr w:type="spellStart"/>
            <w:r w:rsidRPr="004624F2">
              <w:rPr>
                <w:rFonts w:ascii="Times New Roman" w:hAnsi="Times New Roman"/>
                <w:color w:val="000000"/>
              </w:rPr>
              <w:t>jautrus</w:t>
            </w:r>
            <w:proofErr w:type="spellEnd"/>
            <w:r w:rsidRPr="004624F2">
              <w:rPr>
                <w:rFonts w:ascii="Times New Roman" w:hAnsi="Times New Roman"/>
                <w:color w:val="000000"/>
              </w:rPr>
              <w:t xml:space="preserve"> LCD </w:t>
            </w:r>
            <w:r w:rsidR="00B647FD" w:rsidRPr="004624F2">
              <w:rPr>
                <w:rFonts w:ascii="Times New Roman" w:hAnsi="Times New Roman"/>
                <w:color w:val="000000"/>
              </w:rPr>
              <w:t>(</w:t>
            </w:r>
            <w:proofErr w:type="spellStart"/>
            <w:r w:rsidR="00B647FD" w:rsidRPr="004624F2">
              <w:rPr>
                <w:rFonts w:ascii="Times New Roman" w:hAnsi="Times New Roman"/>
                <w:color w:val="000000"/>
              </w:rPr>
              <w:t>arba</w:t>
            </w:r>
            <w:proofErr w:type="spellEnd"/>
            <w:r w:rsidR="00B647FD" w:rsidRPr="004624F2">
              <w:rPr>
                <w:rFonts w:ascii="Times New Roman" w:hAnsi="Times New Roman"/>
                <w:color w:val="000000"/>
              </w:rPr>
              <w:t xml:space="preserve"> </w:t>
            </w:r>
            <w:proofErr w:type="spellStart"/>
            <w:r w:rsidR="00B647FD" w:rsidRPr="004624F2">
              <w:rPr>
                <w:rFonts w:ascii="Times New Roman" w:hAnsi="Times New Roman"/>
                <w:color w:val="000000"/>
              </w:rPr>
              <w:t>lygiavertis</w:t>
            </w:r>
            <w:proofErr w:type="spellEnd"/>
            <w:r w:rsidR="00B647FD" w:rsidRPr="004624F2">
              <w:rPr>
                <w:rFonts w:ascii="Times New Roman" w:hAnsi="Times New Roman"/>
                <w:color w:val="000000"/>
              </w:rPr>
              <w:t xml:space="preserve">) </w:t>
            </w:r>
            <w:proofErr w:type="spellStart"/>
            <w:r w:rsidRPr="004624F2">
              <w:rPr>
                <w:rFonts w:ascii="Times New Roman" w:hAnsi="Times New Roman"/>
                <w:color w:val="000000"/>
              </w:rPr>
              <w:t>ekranas</w:t>
            </w:r>
            <w:proofErr w:type="spellEnd"/>
          </w:p>
        </w:tc>
        <w:tc>
          <w:tcPr>
            <w:tcW w:w="3565" w:type="dxa"/>
            <w:tcBorders>
              <w:top w:val="single" w:sz="4" w:space="0" w:color="auto"/>
              <w:left w:val="single" w:sz="4" w:space="0" w:color="auto"/>
              <w:bottom w:val="single" w:sz="4" w:space="0" w:color="auto"/>
              <w:right w:val="single" w:sz="4" w:space="0" w:color="auto"/>
            </w:tcBorders>
          </w:tcPr>
          <w:p w14:paraId="1F263627" w14:textId="77777777" w:rsidR="005C589F" w:rsidRPr="004624F2" w:rsidRDefault="005C589F" w:rsidP="005C589F">
            <w:pPr>
              <w:tabs>
                <w:tab w:val="left" w:pos="2880"/>
              </w:tabs>
              <w:rPr>
                <w:rFonts w:ascii="Times New Roman" w:hAnsi="Times New Roman"/>
                <w:color w:val="000000"/>
              </w:rPr>
            </w:pPr>
          </w:p>
        </w:tc>
      </w:tr>
      <w:tr w:rsidR="005C589F" w:rsidRPr="004624F2" w14:paraId="7C910A84" w14:textId="44C31ADA" w:rsidTr="005C589F">
        <w:tc>
          <w:tcPr>
            <w:tcW w:w="563" w:type="dxa"/>
            <w:tcBorders>
              <w:top w:val="single" w:sz="4" w:space="0" w:color="auto"/>
              <w:left w:val="single" w:sz="4" w:space="0" w:color="auto"/>
              <w:bottom w:val="single" w:sz="4" w:space="0" w:color="auto"/>
              <w:right w:val="single" w:sz="4" w:space="0" w:color="auto"/>
            </w:tcBorders>
            <w:hideMark/>
          </w:tcPr>
          <w:p w14:paraId="6247A20C" w14:textId="77777777" w:rsidR="005C589F" w:rsidRPr="004624F2" w:rsidRDefault="005C589F" w:rsidP="005C589F">
            <w:pPr>
              <w:tabs>
                <w:tab w:val="left" w:pos="2880"/>
              </w:tabs>
              <w:rPr>
                <w:rFonts w:ascii="Times New Roman" w:hAnsi="Times New Roman"/>
                <w:color w:val="000000"/>
              </w:rPr>
            </w:pPr>
            <w:r w:rsidRPr="004624F2">
              <w:rPr>
                <w:rFonts w:ascii="Times New Roman" w:hAnsi="Times New Roman"/>
                <w:color w:val="000000"/>
              </w:rPr>
              <w:t>6.</w:t>
            </w:r>
          </w:p>
        </w:tc>
        <w:tc>
          <w:tcPr>
            <w:tcW w:w="2357" w:type="dxa"/>
            <w:tcBorders>
              <w:top w:val="single" w:sz="4" w:space="0" w:color="auto"/>
              <w:left w:val="single" w:sz="4" w:space="0" w:color="auto"/>
              <w:bottom w:val="single" w:sz="4" w:space="0" w:color="auto"/>
              <w:right w:val="single" w:sz="4" w:space="0" w:color="auto"/>
            </w:tcBorders>
            <w:hideMark/>
          </w:tcPr>
          <w:p w14:paraId="71209CAB" w14:textId="77777777" w:rsidR="005C589F" w:rsidRPr="004624F2" w:rsidRDefault="005C589F" w:rsidP="005C589F">
            <w:pPr>
              <w:tabs>
                <w:tab w:val="left" w:pos="2880"/>
              </w:tabs>
              <w:rPr>
                <w:rFonts w:ascii="Times New Roman" w:hAnsi="Times New Roman"/>
                <w:color w:val="000000"/>
              </w:rPr>
            </w:pPr>
            <w:proofErr w:type="spellStart"/>
            <w:r w:rsidRPr="004624F2">
              <w:rPr>
                <w:rFonts w:ascii="Times New Roman" w:hAnsi="Times New Roman"/>
                <w:color w:val="000000"/>
              </w:rPr>
              <w:t>Temperatūros</w:t>
            </w:r>
            <w:proofErr w:type="spellEnd"/>
            <w:r w:rsidRPr="004624F2">
              <w:rPr>
                <w:rFonts w:ascii="Times New Roman" w:hAnsi="Times New Roman"/>
                <w:color w:val="000000"/>
              </w:rPr>
              <w:t xml:space="preserve"> </w:t>
            </w:r>
            <w:proofErr w:type="spellStart"/>
            <w:r w:rsidRPr="004624F2">
              <w:rPr>
                <w:rFonts w:ascii="Times New Roman" w:hAnsi="Times New Roman"/>
                <w:color w:val="000000"/>
              </w:rPr>
              <w:t>kontroliavimas</w:t>
            </w:r>
            <w:proofErr w:type="spellEnd"/>
          </w:p>
        </w:tc>
        <w:tc>
          <w:tcPr>
            <w:tcW w:w="3715" w:type="dxa"/>
            <w:tcBorders>
              <w:top w:val="single" w:sz="4" w:space="0" w:color="auto"/>
              <w:left w:val="single" w:sz="4" w:space="0" w:color="auto"/>
              <w:bottom w:val="single" w:sz="4" w:space="0" w:color="auto"/>
              <w:right w:val="single" w:sz="4" w:space="0" w:color="auto"/>
            </w:tcBorders>
            <w:hideMark/>
          </w:tcPr>
          <w:p w14:paraId="0B27450F" w14:textId="4D5C1BF1" w:rsidR="005C589F" w:rsidRPr="004624F2" w:rsidRDefault="005C589F" w:rsidP="004624F2">
            <w:pPr>
              <w:tabs>
                <w:tab w:val="left" w:pos="2880"/>
              </w:tabs>
              <w:jc w:val="both"/>
              <w:rPr>
                <w:rFonts w:ascii="Times New Roman" w:hAnsi="Times New Roman"/>
                <w:color w:val="000000"/>
              </w:rPr>
            </w:pPr>
            <w:r w:rsidRPr="004624F2">
              <w:rPr>
                <w:rFonts w:ascii="Times New Roman" w:hAnsi="Times New Roman"/>
                <w:color w:val="000000"/>
              </w:rPr>
              <w:t xml:space="preserve">Ne </w:t>
            </w:r>
            <w:proofErr w:type="spellStart"/>
            <w:r w:rsidRPr="004624F2">
              <w:rPr>
                <w:rFonts w:ascii="Times New Roman" w:hAnsi="Times New Roman"/>
                <w:color w:val="000000"/>
              </w:rPr>
              <w:t>siauresnėse</w:t>
            </w:r>
            <w:proofErr w:type="spellEnd"/>
            <w:r w:rsidRPr="004624F2">
              <w:rPr>
                <w:rFonts w:ascii="Times New Roman" w:hAnsi="Times New Roman"/>
                <w:color w:val="000000"/>
              </w:rPr>
              <w:t xml:space="preserve"> ribose </w:t>
            </w:r>
            <w:proofErr w:type="spellStart"/>
            <w:r w:rsidRPr="004624F2">
              <w:rPr>
                <w:rFonts w:ascii="Times New Roman" w:hAnsi="Times New Roman"/>
                <w:color w:val="000000"/>
              </w:rPr>
              <w:t>nei</w:t>
            </w:r>
            <w:proofErr w:type="spellEnd"/>
            <w:r w:rsidRPr="004624F2">
              <w:rPr>
                <w:rFonts w:ascii="Times New Roman" w:hAnsi="Times New Roman"/>
                <w:color w:val="000000"/>
              </w:rPr>
              <w:t xml:space="preserve"> </w:t>
            </w:r>
            <w:proofErr w:type="spellStart"/>
            <w:r w:rsidR="00B647FD" w:rsidRPr="004624F2">
              <w:rPr>
                <w:rFonts w:ascii="Times New Roman" w:hAnsi="Times New Roman"/>
                <w:color w:val="000000"/>
              </w:rPr>
              <w:t>nuo</w:t>
            </w:r>
            <w:proofErr w:type="spellEnd"/>
            <w:r w:rsidR="00B647FD" w:rsidRPr="004624F2">
              <w:rPr>
                <w:rFonts w:ascii="Times New Roman" w:hAnsi="Times New Roman"/>
                <w:color w:val="000000"/>
              </w:rPr>
              <w:t xml:space="preserve"> </w:t>
            </w:r>
            <w:r w:rsidRPr="004624F2">
              <w:rPr>
                <w:rFonts w:ascii="Times New Roman" w:hAnsi="Times New Roman"/>
                <w:color w:val="000000"/>
              </w:rPr>
              <w:t xml:space="preserve">0°C </w:t>
            </w:r>
            <w:proofErr w:type="spellStart"/>
            <w:r w:rsidR="00B647FD" w:rsidRPr="004624F2">
              <w:rPr>
                <w:rFonts w:ascii="Times New Roman" w:hAnsi="Times New Roman"/>
                <w:color w:val="000000"/>
              </w:rPr>
              <w:t>iki</w:t>
            </w:r>
            <w:proofErr w:type="spellEnd"/>
            <w:r w:rsidR="00B647FD" w:rsidRPr="004624F2">
              <w:rPr>
                <w:rFonts w:ascii="Times New Roman" w:hAnsi="Times New Roman"/>
                <w:color w:val="000000"/>
              </w:rPr>
              <w:t xml:space="preserve"> </w:t>
            </w:r>
            <w:r w:rsidRPr="004624F2">
              <w:rPr>
                <w:rFonts w:ascii="Times New Roman" w:hAnsi="Times New Roman"/>
                <w:color w:val="000000"/>
              </w:rPr>
              <w:t xml:space="preserve">55 °C </w:t>
            </w:r>
          </w:p>
        </w:tc>
        <w:tc>
          <w:tcPr>
            <w:tcW w:w="3565" w:type="dxa"/>
            <w:tcBorders>
              <w:top w:val="single" w:sz="4" w:space="0" w:color="auto"/>
              <w:left w:val="single" w:sz="4" w:space="0" w:color="auto"/>
              <w:bottom w:val="single" w:sz="4" w:space="0" w:color="auto"/>
              <w:right w:val="single" w:sz="4" w:space="0" w:color="auto"/>
            </w:tcBorders>
          </w:tcPr>
          <w:p w14:paraId="0BEA081F" w14:textId="77777777" w:rsidR="005C589F" w:rsidRPr="004624F2" w:rsidRDefault="005C589F" w:rsidP="005C589F">
            <w:pPr>
              <w:tabs>
                <w:tab w:val="left" w:pos="2880"/>
              </w:tabs>
              <w:rPr>
                <w:rFonts w:ascii="Times New Roman" w:hAnsi="Times New Roman"/>
                <w:color w:val="000000"/>
              </w:rPr>
            </w:pPr>
          </w:p>
        </w:tc>
      </w:tr>
      <w:tr w:rsidR="005C589F" w:rsidRPr="004624F2" w14:paraId="7B43BA70" w14:textId="53208501" w:rsidTr="005C589F">
        <w:tc>
          <w:tcPr>
            <w:tcW w:w="563" w:type="dxa"/>
            <w:tcBorders>
              <w:top w:val="single" w:sz="4" w:space="0" w:color="auto"/>
              <w:left w:val="single" w:sz="4" w:space="0" w:color="auto"/>
              <w:bottom w:val="single" w:sz="4" w:space="0" w:color="auto"/>
              <w:right w:val="single" w:sz="4" w:space="0" w:color="auto"/>
            </w:tcBorders>
            <w:hideMark/>
          </w:tcPr>
          <w:p w14:paraId="634D6163" w14:textId="77777777" w:rsidR="005C589F" w:rsidRPr="004624F2" w:rsidRDefault="005C589F" w:rsidP="005C589F">
            <w:pPr>
              <w:tabs>
                <w:tab w:val="left" w:pos="2880"/>
              </w:tabs>
              <w:rPr>
                <w:rFonts w:ascii="Times New Roman" w:hAnsi="Times New Roman"/>
                <w:color w:val="000000"/>
              </w:rPr>
            </w:pPr>
            <w:r w:rsidRPr="004624F2">
              <w:rPr>
                <w:rFonts w:ascii="Times New Roman" w:hAnsi="Times New Roman"/>
                <w:color w:val="000000"/>
              </w:rPr>
              <w:t>7.</w:t>
            </w:r>
          </w:p>
        </w:tc>
        <w:tc>
          <w:tcPr>
            <w:tcW w:w="2357" w:type="dxa"/>
            <w:tcBorders>
              <w:top w:val="single" w:sz="4" w:space="0" w:color="auto"/>
              <w:left w:val="single" w:sz="4" w:space="0" w:color="auto"/>
              <w:bottom w:val="single" w:sz="4" w:space="0" w:color="auto"/>
              <w:right w:val="single" w:sz="4" w:space="0" w:color="auto"/>
            </w:tcBorders>
            <w:hideMark/>
          </w:tcPr>
          <w:p w14:paraId="2A9E017C" w14:textId="77777777" w:rsidR="005C589F" w:rsidRPr="004624F2" w:rsidRDefault="005C589F" w:rsidP="005C589F">
            <w:pPr>
              <w:tabs>
                <w:tab w:val="left" w:pos="2880"/>
              </w:tabs>
              <w:rPr>
                <w:rFonts w:ascii="Times New Roman" w:hAnsi="Times New Roman"/>
                <w:color w:val="000000"/>
              </w:rPr>
            </w:pPr>
            <w:proofErr w:type="spellStart"/>
            <w:r w:rsidRPr="004624F2">
              <w:rPr>
                <w:rFonts w:ascii="Times New Roman" w:hAnsi="Times New Roman"/>
                <w:color w:val="000000"/>
              </w:rPr>
              <w:t>Temperatūros</w:t>
            </w:r>
            <w:proofErr w:type="spellEnd"/>
            <w:r w:rsidRPr="004624F2">
              <w:rPr>
                <w:rFonts w:ascii="Times New Roman" w:hAnsi="Times New Roman"/>
                <w:color w:val="000000"/>
              </w:rPr>
              <w:t xml:space="preserve"> </w:t>
            </w:r>
            <w:proofErr w:type="spellStart"/>
            <w:r w:rsidRPr="004624F2">
              <w:rPr>
                <w:rFonts w:ascii="Times New Roman" w:hAnsi="Times New Roman"/>
                <w:color w:val="000000"/>
              </w:rPr>
              <w:t>stabilumas</w:t>
            </w:r>
            <w:proofErr w:type="spellEnd"/>
          </w:p>
        </w:tc>
        <w:tc>
          <w:tcPr>
            <w:tcW w:w="3715" w:type="dxa"/>
            <w:tcBorders>
              <w:top w:val="single" w:sz="4" w:space="0" w:color="auto"/>
              <w:left w:val="single" w:sz="4" w:space="0" w:color="auto"/>
              <w:bottom w:val="single" w:sz="4" w:space="0" w:color="auto"/>
              <w:right w:val="single" w:sz="4" w:space="0" w:color="auto"/>
            </w:tcBorders>
            <w:hideMark/>
          </w:tcPr>
          <w:p w14:paraId="0AABC8D1" w14:textId="77777777" w:rsidR="005C589F" w:rsidRPr="004624F2" w:rsidRDefault="005C589F" w:rsidP="004624F2">
            <w:pPr>
              <w:tabs>
                <w:tab w:val="left" w:pos="2880"/>
              </w:tabs>
              <w:jc w:val="both"/>
              <w:rPr>
                <w:rFonts w:ascii="Times New Roman" w:hAnsi="Times New Roman"/>
                <w:color w:val="000000"/>
              </w:rPr>
            </w:pPr>
            <w:r w:rsidRPr="004624F2">
              <w:rPr>
                <w:rFonts w:ascii="Times New Roman" w:hAnsi="Times New Roman"/>
                <w:color w:val="000000"/>
              </w:rPr>
              <w:t xml:space="preserve">Ne </w:t>
            </w:r>
            <w:proofErr w:type="spellStart"/>
            <w:r w:rsidRPr="004624F2">
              <w:rPr>
                <w:rFonts w:ascii="Times New Roman" w:hAnsi="Times New Roman"/>
                <w:color w:val="000000"/>
              </w:rPr>
              <w:t>mažesnis</w:t>
            </w:r>
            <w:proofErr w:type="spellEnd"/>
            <w:r w:rsidRPr="004624F2">
              <w:rPr>
                <w:rFonts w:ascii="Times New Roman" w:hAnsi="Times New Roman"/>
                <w:color w:val="000000"/>
              </w:rPr>
              <w:t xml:space="preserve"> </w:t>
            </w:r>
            <w:proofErr w:type="spellStart"/>
            <w:r w:rsidRPr="004624F2">
              <w:rPr>
                <w:rFonts w:ascii="Times New Roman" w:hAnsi="Times New Roman"/>
                <w:color w:val="000000"/>
              </w:rPr>
              <w:t>kaip</w:t>
            </w:r>
            <w:proofErr w:type="spellEnd"/>
            <w:r w:rsidRPr="004624F2">
              <w:rPr>
                <w:rFonts w:ascii="Times New Roman" w:hAnsi="Times New Roman"/>
                <w:color w:val="000000"/>
              </w:rPr>
              <w:t xml:space="preserve"> ±0.01 °C/min </w:t>
            </w:r>
          </w:p>
        </w:tc>
        <w:tc>
          <w:tcPr>
            <w:tcW w:w="3565" w:type="dxa"/>
            <w:tcBorders>
              <w:top w:val="single" w:sz="4" w:space="0" w:color="auto"/>
              <w:left w:val="single" w:sz="4" w:space="0" w:color="auto"/>
              <w:bottom w:val="single" w:sz="4" w:space="0" w:color="auto"/>
              <w:right w:val="single" w:sz="4" w:space="0" w:color="auto"/>
            </w:tcBorders>
          </w:tcPr>
          <w:p w14:paraId="219B6C2E" w14:textId="77777777" w:rsidR="005C589F" w:rsidRPr="004624F2" w:rsidRDefault="005C589F" w:rsidP="005C589F">
            <w:pPr>
              <w:tabs>
                <w:tab w:val="left" w:pos="2880"/>
              </w:tabs>
              <w:rPr>
                <w:rFonts w:ascii="Times New Roman" w:hAnsi="Times New Roman"/>
                <w:color w:val="000000"/>
              </w:rPr>
            </w:pPr>
          </w:p>
        </w:tc>
      </w:tr>
      <w:tr w:rsidR="005C589F" w:rsidRPr="004624F2" w14:paraId="070E92F1" w14:textId="56D33A9C" w:rsidTr="005C589F">
        <w:tc>
          <w:tcPr>
            <w:tcW w:w="563" w:type="dxa"/>
            <w:tcBorders>
              <w:top w:val="single" w:sz="4" w:space="0" w:color="auto"/>
              <w:left w:val="single" w:sz="4" w:space="0" w:color="auto"/>
              <w:bottom w:val="single" w:sz="4" w:space="0" w:color="auto"/>
              <w:right w:val="single" w:sz="4" w:space="0" w:color="auto"/>
            </w:tcBorders>
            <w:hideMark/>
          </w:tcPr>
          <w:p w14:paraId="70544396" w14:textId="77777777" w:rsidR="005C589F" w:rsidRPr="004624F2" w:rsidRDefault="005C589F" w:rsidP="005C589F">
            <w:pPr>
              <w:tabs>
                <w:tab w:val="left" w:pos="2880"/>
              </w:tabs>
              <w:rPr>
                <w:rFonts w:ascii="Times New Roman" w:hAnsi="Times New Roman"/>
                <w:color w:val="000000"/>
              </w:rPr>
            </w:pPr>
            <w:r w:rsidRPr="004624F2">
              <w:rPr>
                <w:rFonts w:ascii="Times New Roman" w:hAnsi="Times New Roman"/>
                <w:color w:val="000000"/>
              </w:rPr>
              <w:t xml:space="preserve">8. </w:t>
            </w:r>
          </w:p>
        </w:tc>
        <w:tc>
          <w:tcPr>
            <w:tcW w:w="2357" w:type="dxa"/>
            <w:tcBorders>
              <w:top w:val="single" w:sz="4" w:space="0" w:color="auto"/>
              <w:left w:val="single" w:sz="4" w:space="0" w:color="auto"/>
              <w:bottom w:val="single" w:sz="4" w:space="0" w:color="auto"/>
              <w:right w:val="single" w:sz="4" w:space="0" w:color="auto"/>
            </w:tcBorders>
            <w:hideMark/>
          </w:tcPr>
          <w:p w14:paraId="6BB1B6B8" w14:textId="77777777" w:rsidR="005C589F" w:rsidRPr="004624F2" w:rsidRDefault="005C589F" w:rsidP="005C589F">
            <w:pPr>
              <w:tabs>
                <w:tab w:val="left" w:pos="2880"/>
              </w:tabs>
              <w:rPr>
                <w:rFonts w:ascii="Times New Roman" w:hAnsi="Times New Roman"/>
                <w:color w:val="000000"/>
              </w:rPr>
            </w:pPr>
            <w:proofErr w:type="spellStart"/>
            <w:r w:rsidRPr="004624F2">
              <w:rPr>
                <w:rFonts w:ascii="Times New Roman" w:hAnsi="Times New Roman"/>
                <w:color w:val="000000"/>
              </w:rPr>
              <w:t>Temperatūrinis</w:t>
            </w:r>
            <w:proofErr w:type="spellEnd"/>
            <w:r w:rsidRPr="004624F2">
              <w:rPr>
                <w:rFonts w:ascii="Times New Roman" w:hAnsi="Times New Roman"/>
                <w:color w:val="000000"/>
              </w:rPr>
              <w:t xml:space="preserve"> </w:t>
            </w:r>
            <w:proofErr w:type="spellStart"/>
            <w:r w:rsidRPr="004624F2">
              <w:rPr>
                <w:rFonts w:ascii="Times New Roman" w:hAnsi="Times New Roman"/>
                <w:color w:val="000000"/>
              </w:rPr>
              <w:t>sensorius</w:t>
            </w:r>
            <w:proofErr w:type="spellEnd"/>
          </w:p>
        </w:tc>
        <w:tc>
          <w:tcPr>
            <w:tcW w:w="3715" w:type="dxa"/>
            <w:tcBorders>
              <w:top w:val="single" w:sz="4" w:space="0" w:color="auto"/>
              <w:left w:val="single" w:sz="4" w:space="0" w:color="auto"/>
              <w:bottom w:val="single" w:sz="4" w:space="0" w:color="auto"/>
              <w:right w:val="single" w:sz="4" w:space="0" w:color="auto"/>
            </w:tcBorders>
            <w:hideMark/>
          </w:tcPr>
          <w:p w14:paraId="1BBB99F8" w14:textId="61A8C32B" w:rsidR="005C589F" w:rsidRPr="004624F2" w:rsidRDefault="005C589F" w:rsidP="004624F2">
            <w:pPr>
              <w:tabs>
                <w:tab w:val="left" w:pos="2880"/>
              </w:tabs>
              <w:jc w:val="both"/>
              <w:rPr>
                <w:rFonts w:ascii="Times New Roman" w:hAnsi="Times New Roman"/>
                <w:color w:val="000000"/>
              </w:rPr>
            </w:pPr>
            <w:r w:rsidRPr="004624F2">
              <w:rPr>
                <w:rFonts w:ascii="Times New Roman" w:hAnsi="Times New Roman"/>
                <w:color w:val="000000"/>
              </w:rPr>
              <w:t xml:space="preserve">Pt100 DIN 1/3 </w:t>
            </w:r>
            <w:proofErr w:type="spellStart"/>
            <w:r w:rsidRPr="004624F2">
              <w:rPr>
                <w:rFonts w:ascii="Times New Roman" w:hAnsi="Times New Roman"/>
                <w:color w:val="000000"/>
              </w:rPr>
              <w:t>arba</w:t>
            </w:r>
            <w:proofErr w:type="spellEnd"/>
            <w:r w:rsidRPr="004624F2">
              <w:rPr>
                <w:rFonts w:ascii="Times New Roman" w:hAnsi="Times New Roman"/>
                <w:color w:val="000000"/>
              </w:rPr>
              <w:t xml:space="preserve"> </w:t>
            </w:r>
            <w:proofErr w:type="spellStart"/>
            <w:r w:rsidRPr="004624F2">
              <w:rPr>
                <w:rFonts w:ascii="Times New Roman" w:hAnsi="Times New Roman"/>
                <w:color w:val="000000"/>
              </w:rPr>
              <w:t>lygiavertis</w:t>
            </w:r>
            <w:proofErr w:type="spellEnd"/>
          </w:p>
        </w:tc>
        <w:tc>
          <w:tcPr>
            <w:tcW w:w="3565" w:type="dxa"/>
            <w:tcBorders>
              <w:top w:val="single" w:sz="4" w:space="0" w:color="auto"/>
              <w:left w:val="single" w:sz="4" w:space="0" w:color="auto"/>
              <w:bottom w:val="single" w:sz="4" w:space="0" w:color="auto"/>
              <w:right w:val="single" w:sz="4" w:space="0" w:color="auto"/>
            </w:tcBorders>
          </w:tcPr>
          <w:p w14:paraId="007C62FE" w14:textId="77777777" w:rsidR="005C589F" w:rsidRPr="004624F2" w:rsidRDefault="005C589F" w:rsidP="005C589F">
            <w:pPr>
              <w:tabs>
                <w:tab w:val="left" w:pos="2880"/>
              </w:tabs>
              <w:rPr>
                <w:rFonts w:ascii="Times New Roman" w:hAnsi="Times New Roman"/>
                <w:color w:val="000000"/>
              </w:rPr>
            </w:pPr>
          </w:p>
        </w:tc>
      </w:tr>
      <w:tr w:rsidR="005C589F" w:rsidRPr="004624F2" w14:paraId="2DE4054D" w14:textId="05C81A75" w:rsidTr="005C589F">
        <w:tc>
          <w:tcPr>
            <w:tcW w:w="563" w:type="dxa"/>
            <w:tcBorders>
              <w:top w:val="single" w:sz="4" w:space="0" w:color="auto"/>
              <w:left w:val="single" w:sz="4" w:space="0" w:color="auto"/>
              <w:bottom w:val="single" w:sz="4" w:space="0" w:color="auto"/>
              <w:right w:val="single" w:sz="4" w:space="0" w:color="auto"/>
            </w:tcBorders>
            <w:hideMark/>
          </w:tcPr>
          <w:p w14:paraId="5527E4D7" w14:textId="77777777" w:rsidR="005C589F" w:rsidRPr="004624F2" w:rsidRDefault="005C589F" w:rsidP="005C589F">
            <w:pPr>
              <w:tabs>
                <w:tab w:val="left" w:pos="2880"/>
              </w:tabs>
              <w:rPr>
                <w:rFonts w:ascii="Times New Roman" w:hAnsi="Times New Roman"/>
                <w:color w:val="000000"/>
              </w:rPr>
            </w:pPr>
            <w:r w:rsidRPr="004624F2">
              <w:rPr>
                <w:rFonts w:ascii="Times New Roman" w:hAnsi="Times New Roman"/>
                <w:color w:val="000000"/>
              </w:rPr>
              <w:t>9.</w:t>
            </w:r>
          </w:p>
        </w:tc>
        <w:tc>
          <w:tcPr>
            <w:tcW w:w="2357" w:type="dxa"/>
            <w:tcBorders>
              <w:top w:val="single" w:sz="4" w:space="0" w:color="auto"/>
              <w:left w:val="single" w:sz="4" w:space="0" w:color="auto"/>
              <w:bottom w:val="single" w:sz="4" w:space="0" w:color="auto"/>
              <w:right w:val="single" w:sz="4" w:space="0" w:color="auto"/>
            </w:tcBorders>
            <w:hideMark/>
          </w:tcPr>
          <w:p w14:paraId="7682FC45" w14:textId="2A86EB60" w:rsidR="005C589F" w:rsidRPr="004624F2" w:rsidRDefault="005C589F" w:rsidP="005C589F">
            <w:pPr>
              <w:tabs>
                <w:tab w:val="left" w:pos="2880"/>
              </w:tabs>
              <w:rPr>
                <w:rFonts w:ascii="Times New Roman" w:hAnsi="Times New Roman"/>
                <w:color w:val="000000"/>
              </w:rPr>
            </w:pPr>
            <w:proofErr w:type="spellStart"/>
            <w:r w:rsidRPr="004624F2">
              <w:rPr>
                <w:rFonts w:ascii="Times New Roman" w:hAnsi="Times New Roman"/>
                <w:color w:val="000000"/>
              </w:rPr>
              <w:t>Išmatavimai</w:t>
            </w:r>
            <w:proofErr w:type="spellEnd"/>
            <w:r w:rsidRPr="004624F2">
              <w:rPr>
                <w:rFonts w:ascii="Times New Roman" w:hAnsi="Times New Roman"/>
                <w:color w:val="000000"/>
              </w:rPr>
              <w:t xml:space="preserve"> </w:t>
            </w:r>
            <w:r w:rsidR="000A22FB" w:rsidRPr="004624F2">
              <w:rPr>
                <w:rFonts w:ascii="Times New Roman" w:hAnsi="Times New Roman"/>
                <w:color w:val="000000"/>
              </w:rPr>
              <w:t>(I x P x A)</w:t>
            </w:r>
          </w:p>
        </w:tc>
        <w:tc>
          <w:tcPr>
            <w:tcW w:w="3715" w:type="dxa"/>
            <w:tcBorders>
              <w:top w:val="single" w:sz="4" w:space="0" w:color="auto"/>
              <w:left w:val="single" w:sz="4" w:space="0" w:color="auto"/>
              <w:bottom w:val="single" w:sz="4" w:space="0" w:color="auto"/>
              <w:right w:val="single" w:sz="4" w:space="0" w:color="auto"/>
            </w:tcBorders>
            <w:hideMark/>
          </w:tcPr>
          <w:p w14:paraId="1A14E00D" w14:textId="77777777" w:rsidR="005C589F" w:rsidRPr="004624F2" w:rsidRDefault="005C589F" w:rsidP="004624F2">
            <w:pPr>
              <w:tabs>
                <w:tab w:val="left" w:pos="2880"/>
              </w:tabs>
              <w:jc w:val="both"/>
              <w:rPr>
                <w:rFonts w:ascii="Times New Roman" w:hAnsi="Times New Roman"/>
                <w:color w:val="000000"/>
              </w:rPr>
            </w:pPr>
            <w:r w:rsidRPr="004624F2">
              <w:rPr>
                <w:rFonts w:ascii="Times New Roman" w:hAnsi="Times New Roman"/>
                <w:color w:val="000000"/>
              </w:rPr>
              <w:t xml:space="preserve">Ne </w:t>
            </w:r>
            <w:proofErr w:type="spellStart"/>
            <w:r w:rsidRPr="004624F2">
              <w:rPr>
                <w:rFonts w:ascii="Times New Roman" w:hAnsi="Times New Roman"/>
                <w:color w:val="000000"/>
              </w:rPr>
              <w:t>didesni</w:t>
            </w:r>
            <w:proofErr w:type="spellEnd"/>
            <w:r w:rsidRPr="004624F2">
              <w:rPr>
                <w:rFonts w:ascii="Times New Roman" w:hAnsi="Times New Roman"/>
                <w:color w:val="000000"/>
              </w:rPr>
              <w:t xml:space="preserve"> </w:t>
            </w:r>
            <w:proofErr w:type="spellStart"/>
            <w:r w:rsidRPr="004624F2">
              <w:rPr>
                <w:rFonts w:ascii="Times New Roman" w:hAnsi="Times New Roman"/>
                <w:color w:val="000000"/>
              </w:rPr>
              <w:t>nei</w:t>
            </w:r>
            <w:proofErr w:type="spellEnd"/>
            <w:r w:rsidRPr="004624F2">
              <w:rPr>
                <w:rFonts w:ascii="Times New Roman" w:hAnsi="Times New Roman"/>
                <w:color w:val="000000"/>
              </w:rPr>
              <w:t xml:space="preserve"> 410 x 180 x 190 mm </w:t>
            </w:r>
          </w:p>
        </w:tc>
        <w:tc>
          <w:tcPr>
            <w:tcW w:w="3565" w:type="dxa"/>
            <w:tcBorders>
              <w:top w:val="single" w:sz="4" w:space="0" w:color="auto"/>
              <w:left w:val="single" w:sz="4" w:space="0" w:color="auto"/>
              <w:bottom w:val="single" w:sz="4" w:space="0" w:color="auto"/>
              <w:right w:val="single" w:sz="4" w:space="0" w:color="auto"/>
            </w:tcBorders>
          </w:tcPr>
          <w:p w14:paraId="68ABA98F" w14:textId="77777777" w:rsidR="005C589F" w:rsidRPr="004624F2" w:rsidRDefault="005C589F" w:rsidP="005C589F">
            <w:pPr>
              <w:tabs>
                <w:tab w:val="left" w:pos="2880"/>
              </w:tabs>
              <w:rPr>
                <w:rFonts w:ascii="Times New Roman" w:hAnsi="Times New Roman"/>
                <w:color w:val="000000"/>
              </w:rPr>
            </w:pPr>
          </w:p>
        </w:tc>
      </w:tr>
      <w:tr w:rsidR="005C589F" w:rsidRPr="004624F2" w14:paraId="2E51CAE8" w14:textId="68BE3D89" w:rsidTr="005C589F">
        <w:tc>
          <w:tcPr>
            <w:tcW w:w="563" w:type="dxa"/>
            <w:tcBorders>
              <w:top w:val="single" w:sz="4" w:space="0" w:color="auto"/>
              <w:left w:val="single" w:sz="4" w:space="0" w:color="auto"/>
              <w:bottom w:val="single" w:sz="4" w:space="0" w:color="auto"/>
              <w:right w:val="single" w:sz="4" w:space="0" w:color="auto"/>
            </w:tcBorders>
            <w:hideMark/>
          </w:tcPr>
          <w:p w14:paraId="1FAC25C1" w14:textId="77777777" w:rsidR="005C589F" w:rsidRPr="004624F2" w:rsidRDefault="005C589F" w:rsidP="005C589F">
            <w:pPr>
              <w:tabs>
                <w:tab w:val="left" w:pos="2880"/>
              </w:tabs>
              <w:rPr>
                <w:rFonts w:ascii="Times New Roman" w:hAnsi="Times New Roman"/>
                <w:color w:val="000000"/>
              </w:rPr>
            </w:pPr>
            <w:r w:rsidRPr="004624F2">
              <w:rPr>
                <w:rFonts w:ascii="Times New Roman" w:hAnsi="Times New Roman"/>
                <w:color w:val="000000"/>
              </w:rPr>
              <w:t>10.</w:t>
            </w:r>
          </w:p>
        </w:tc>
        <w:tc>
          <w:tcPr>
            <w:tcW w:w="2357" w:type="dxa"/>
            <w:tcBorders>
              <w:top w:val="single" w:sz="4" w:space="0" w:color="auto"/>
              <w:left w:val="single" w:sz="4" w:space="0" w:color="auto"/>
              <w:bottom w:val="single" w:sz="4" w:space="0" w:color="auto"/>
              <w:right w:val="single" w:sz="4" w:space="0" w:color="auto"/>
            </w:tcBorders>
            <w:hideMark/>
          </w:tcPr>
          <w:p w14:paraId="2A311B3B" w14:textId="77777777" w:rsidR="005C589F" w:rsidRPr="004624F2" w:rsidRDefault="005C589F" w:rsidP="005C589F">
            <w:pPr>
              <w:tabs>
                <w:tab w:val="left" w:pos="2880"/>
              </w:tabs>
              <w:rPr>
                <w:rFonts w:ascii="Times New Roman" w:hAnsi="Times New Roman"/>
                <w:color w:val="000000"/>
              </w:rPr>
            </w:pPr>
            <w:r w:rsidRPr="004624F2">
              <w:rPr>
                <w:rFonts w:ascii="Times New Roman" w:hAnsi="Times New Roman"/>
                <w:color w:val="000000"/>
              </w:rPr>
              <w:t xml:space="preserve">Matavimo </w:t>
            </w:r>
            <w:proofErr w:type="spellStart"/>
            <w:r w:rsidRPr="004624F2">
              <w:rPr>
                <w:rFonts w:ascii="Times New Roman" w:hAnsi="Times New Roman"/>
                <w:color w:val="000000"/>
              </w:rPr>
              <w:t>laikas</w:t>
            </w:r>
            <w:proofErr w:type="spellEnd"/>
          </w:p>
        </w:tc>
        <w:tc>
          <w:tcPr>
            <w:tcW w:w="3715" w:type="dxa"/>
            <w:tcBorders>
              <w:top w:val="single" w:sz="4" w:space="0" w:color="auto"/>
              <w:left w:val="single" w:sz="4" w:space="0" w:color="auto"/>
              <w:bottom w:val="single" w:sz="4" w:space="0" w:color="auto"/>
              <w:right w:val="single" w:sz="4" w:space="0" w:color="auto"/>
            </w:tcBorders>
            <w:hideMark/>
          </w:tcPr>
          <w:p w14:paraId="38EE702A" w14:textId="77777777" w:rsidR="005C589F" w:rsidRPr="004624F2" w:rsidRDefault="005C589F" w:rsidP="004624F2">
            <w:pPr>
              <w:tabs>
                <w:tab w:val="left" w:pos="2880"/>
              </w:tabs>
              <w:jc w:val="both"/>
              <w:rPr>
                <w:rFonts w:ascii="Times New Roman" w:hAnsi="Times New Roman"/>
                <w:color w:val="000000"/>
              </w:rPr>
            </w:pPr>
            <w:r w:rsidRPr="004624F2">
              <w:rPr>
                <w:rFonts w:ascii="Times New Roman" w:hAnsi="Times New Roman"/>
                <w:color w:val="000000"/>
              </w:rPr>
              <w:t xml:space="preserve">Ne </w:t>
            </w:r>
            <w:proofErr w:type="spellStart"/>
            <w:r w:rsidRPr="004624F2">
              <w:rPr>
                <w:rFonts w:ascii="Times New Roman" w:hAnsi="Times New Roman"/>
                <w:color w:val="000000"/>
              </w:rPr>
              <w:t>daugiau</w:t>
            </w:r>
            <w:proofErr w:type="spellEnd"/>
            <w:r w:rsidRPr="004624F2">
              <w:rPr>
                <w:rFonts w:ascii="Times New Roman" w:hAnsi="Times New Roman"/>
                <w:color w:val="000000"/>
              </w:rPr>
              <w:t xml:space="preserve"> 5 min.</w:t>
            </w:r>
          </w:p>
        </w:tc>
        <w:tc>
          <w:tcPr>
            <w:tcW w:w="3565" w:type="dxa"/>
            <w:tcBorders>
              <w:top w:val="single" w:sz="4" w:space="0" w:color="auto"/>
              <w:left w:val="single" w:sz="4" w:space="0" w:color="auto"/>
              <w:bottom w:val="single" w:sz="4" w:space="0" w:color="auto"/>
              <w:right w:val="single" w:sz="4" w:space="0" w:color="auto"/>
            </w:tcBorders>
          </w:tcPr>
          <w:p w14:paraId="654BB2D8" w14:textId="77777777" w:rsidR="005C589F" w:rsidRPr="004624F2" w:rsidRDefault="005C589F" w:rsidP="005C589F">
            <w:pPr>
              <w:tabs>
                <w:tab w:val="left" w:pos="2880"/>
              </w:tabs>
              <w:rPr>
                <w:rFonts w:ascii="Times New Roman" w:hAnsi="Times New Roman"/>
                <w:color w:val="000000"/>
              </w:rPr>
            </w:pPr>
          </w:p>
        </w:tc>
      </w:tr>
      <w:tr w:rsidR="005C589F" w:rsidRPr="004624F2" w14:paraId="600DECEC" w14:textId="4E990D88" w:rsidTr="005C589F">
        <w:tc>
          <w:tcPr>
            <w:tcW w:w="563" w:type="dxa"/>
            <w:tcBorders>
              <w:top w:val="single" w:sz="4" w:space="0" w:color="auto"/>
              <w:left w:val="single" w:sz="4" w:space="0" w:color="auto"/>
              <w:bottom w:val="single" w:sz="4" w:space="0" w:color="auto"/>
              <w:right w:val="single" w:sz="4" w:space="0" w:color="auto"/>
            </w:tcBorders>
            <w:hideMark/>
          </w:tcPr>
          <w:p w14:paraId="12E20358" w14:textId="77777777" w:rsidR="005C589F" w:rsidRPr="004624F2" w:rsidRDefault="005C589F" w:rsidP="005C589F">
            <w:pPr>
              <w:tabs>
                <w:tab w:val="left" w:pos="2880"/>
              </w:tabs>
              <w:rPr>
                <w:rFonts w:ascii="Times New Roman" w:hAnsi="Times New Roman"/>
                <w:color w:val="000000"/>
              </w:rPr>
            </w:pPr>
            <w:r w:rsidRPr="004624F2">
              <w:rPr>
                <w:rFonts w:ascii="Times New Roman" w:hAnsi="Times New Roman"/>
                <w:color w:val="000000"/>
              </w:rPr>
              <w:t>11.</w:t>
            </w:r>
          </w:p>
        </w:tc>
        <w:tc>
          <w:tcPr>
            <w:tcW w:w="2357" w:type="dxa"/>
            <w:tcBorders>
              <w:top w:val="single" w:sz="4" w:space="0" w:color="auto"/>
              <w:left w:val="single" w:sz="4" w:space="0" w:color="auto"/>
              <w:bottom w:val="single" w:sz="4" w:space="0" w:color="auto"/>
              <w:right w:val="single" w:sz="4" w:space="0" w:color="auto"/>
            </w:tcBorders>
            <w:hideMark/>
          </w:tcPr>
          <w:p w14:paraId="03A71160" w14:textId="77777777" w:rsidR="005C589F" w:rsidRPr="004624F2" w:rsidRDefault="005C589F" w:rsidP="005C589F">
            <w:pPr>
              <w:tabs>
                <w:tab w:val="left" w:pos="2880"/>
              </w:tabs>
              <w:rPr>
                <w:rFonts w:ascii="Times New Roman" w:hAnsi="Times New Roman"/>
                <w:color w:val="000000"/>
              </w:rPr>
            </w:pPr>
            <w:proofErr w:type="spellStart"/>
            <w:r w:rsidRPr="004624F2">
              <w:rPr>
                <w:rFonts w:ascii="Times New Roman" w:hAnsi="Times New Roman"/>
                <w:color w:val="000000"/>
              </w:rPr>
              <w:t>Jungtys</w:t>
            </w:r>
            <w:proofErr w:type="spellEnd"/>
          </w:p>
        </w:tc>
        <w:tc>
          <w:tcPr>
            <w:tcW w:w="3715" w:type="dxa"/>
            <w:tcBorders>
              <w:top w:val="single" w:sz="4" w:space="0" w:color="auto"/>
              <w:left w:val="single" w:sz="4" w:space="0" w:color="auto"/>
              <w:bottom w:val="single" w:sz="4" w:space="0" w:color="auto"/>
              <w:right w:val="single" w:sz="4" w:space="0" w:color="auto"/>
            </w:tcBorders>
            <w:hideMark/>
          </w:tcPr>
          <w:p w14:paraId="3B525183" w14:textId="5231E114" w:rsidR="005C589F" w:rsidRPr="004624F2" w:rsidRDefault="005C589F" w:rsidP="004624F2">
            <w:pPr>
              <w:tabs>
                <w:tab w:val="left" w:pos="2880"/>
              </w:tabs>
              <w:jc w:val="both"/>
              <w:rPr>
                <w:rFonts w:ascii="Times New Roman" w:hAnsi="Times New Roman"/>
                <w:color w:val="000000"/>
              </w:rPr>
            </w:pPr>
            <w:r w:rsidRPr="004624F2">
              <w:rPr>
                <w:rFonts w:ascii="Times New Roman" w:hAnsi="Times New Roman"/>
                <w:color w:val="000000"/>
              </w:rPr>
              <w:t xml:space="preserve">USB </w:t>
            </w:r>
            <w:proofErr w:type="spellStart"/>
            <w:r w:rsidRPr="004624F2">
              <w:rPr>
                <w:rFonts w:ascii="Times New Roman" w:hAnsi="Times New Roman"/>
                <w:color w:val="000000"/>
              </w:rPr>
              <w:t>arba</w:t>
            </w:r>
            <w:proofErr w:type="spellEnd"/>
            <w:r w:rsidRPr="004624F2">
              <w:rPr>
                <w:rFonts w:ascii="Times New Roman" w:hAnsi="Times New Roman"/>
                <w:color w:val="000000"/>
              </w:rPr>
              <w:t xml:space="preserve"> </w:t>
            </w:r>
            <w:proofErr w:type="spellStart"/>
            <w:r w:rsidR="005B0286" w:rsidRPr="004624F2">
              <w:rPr>
                <w:rFonts w:ascii="Times New Roman" w:hAnsi="Times New Roman"/>
                <w:color w:val="000000"/>
              </w:rPr>
              <w:t>lygiavertė</w:t>
            </w:r>
            <w:proofErr w:type="spellEnd"/>
            <w:r w:rsidR="005B0286" w:rsidRPr="004624F2">
              <w:rPr>
                <w:rFonts w:ascii="Times New Roman" w:hAnsi="Times New Roman"/>
                <w:color w:val="000000"/>
              </w:rPr>
              <w:t xml:space="preserve"> </w:t>
            </w:r>
            <w:proofErr w:type="spellStart"/>
            <w:r w:rsidRPr="004624F2">
              <w:rPr>
                <w:rFonts w:ascii="Times New Roman" w:hAnsi="Times New Roman"/>
                <w:color w:val="000000"/>
              </w:rPr>
              <w:t>jungtis</w:t>
            </w:r>
            <w:proofErr w:type="spellEnd"/>
          </w:p>
        </w:tc>
        <w:tc>
          <w:tcPr>
            <w:tcW w:w="3565" w:type="dxa"/>
            <w:tcBorders>
              <w:top w:val="single" w:sz="4" w:space="0" w:color="auto"/>
              <w:left w:val="single" w:sz="4" w:space="0" w:color="auto"/>
              <w:bottom w:val="single" w:sz="4" w:space="0" w:color="auto"/>
              <w:right w:val="single" w:sz="4" w:space="0" w:color="auto"/>
            </w:tcBorders>
          </w:tcPr>
          <w:p w14:paraId="60A90148" w14:textId="77777777" w:rsidR="005C589F" w:rsidRPr="004624F2" w:rsidRDefault="005C589F" w:rsidP="005C589F">
            <w:pPr>
              <w:tabs>
                <w:tab w:val="left" w:pos="2880"/>
              </w:tabs>
              <w:rPr>
                <w:rFonts w:ascii="Times New Roman" w:hAnsi="Times New Roman"/>
                <w:color w:val="000000"/>
              </w:rPr>
            </w:pPr>
          </w:p>
        </w:tc>
      </w:tr>
      <w:tr w:rsidR="005C589F" w:rsidRPr="004624F2" w14:paraId="46A5CCA4" w14:textId="3A16BC1D" w:rsidTr="005C589F">
        <w:tc>
          <w:tcPr>
            <w:tcW w:w="563" w:type="dxa"/>
            <w:tcBorders>
              <w:top w:val="single" w:sz="4" w:space="0" w:color="auto"/>
              <w:left w:val="single" w:sz="4" w:space="0" w:color="auto"/>
              <w:bottom w:val="single" w:sz="4" w:space="0" w:color="auto"/>
              <w:right w:val="single" w:sz="4" w:space="0" w:color="auto"/>
            </w:tcBorders>
            <w:hideMark/>
          </w:tcPr>
          <w:p w14:paraId="11470DE0" w14:textId="77777777" w:rsidR="005C589F" w:rsidRPr="004624F2" w:rsidRDefault="005C589F" w:rsidP="005C589F">
            <w:pPr>
              <w:tabs>
                <w:tab w:val="left" w:pos="2880"/>
              </w:tabs>
              <w:rPr>
                <w:rFonts w:ascii="Times New Roman" w:hAnsi="Times New Roman"/>
                <w:color w:val="000000"/>
              </w:rPr>
            </w:pPr>
            <w:r w:rsidRPr="004624F2">
              <w:rPr>
                <w:rFonts w:ascii="Times New Roman" w:hAnsi="Times New Roman"/>
                <w:color w:val="000000"/>
              </w:rPr>
              <w:t xml:space="preserve">12. </w:t>
            </w:r>
          </w:p>
        </w:tc>
        <w:tc>
          <w:tcPr>
            <w:tcW w:w="2357" w:type="dxa"/>
            <w:tcBorders>
              <w:top w:val="single" w:sz="4" w:space="0" w:color="auto"/>
              <w:left w:val="single" w:sz="4" w:space="0" w:color="auto"/>
              <w:bottom w:val="single" w:sz="4" w:space="0" w:color="auto"/>
              <w:right w:val="single" w:sz="4" w:space="0" w:color="auto"/>
            </w:tcBorders>
            <w:hideMark/>
          </w:tcPr>
          <w:p w14:paraId="6DEC12AE" w14:textId="77777777" w:rsidR="005C589F" w:rsidRPr="004624F2" w:rsidRDefault="005C589F" w:rsidP="005C589F">
            <w:pPr>
              <w:tabs>
                <w:tab w:val="left" w:pos="2880"/>
              </w:tabs>
              <w:rPr>
                <w:rFonts w:ascii="Times New Roman" w:hAnsi="Times New Roman"/>
                <w:color w:val="000000"/>
              </w:rPr>
            </w:pPr>
            <w:proofErr w:type="spellStart"/>
            <w:r w:rsidRPr="004624F2">
              <w:rPr>
                <w:rFonts w:ascii="Times New Roman" w:hAnsi="Times New Roman"/>
                <w:color w:val="000000"/>
              </w:rPr>
              <w:t>Papildomi</w:t>
            </w:r>
            <w:proofErr w:type="spellEnd"/>
            <w:r w:rsidRPr="004624F2">
              <w:rPr>
                <w:rFonts w:ascii="Times New Roman" w:hAnsi="Times New Roman"/>
                <w:color w:val="000000"/>
              </w:rPr>
              <w:t xml:space="preserve"> </w:t>
            </w:r>
            <w:proofErr w:type="spellStart"/>
            <w:r w:rsidRPr="004624F2">
              <w:rPr>
                <w:rFonts w:ascii="Times New Roman" w:hAnsi="Times New Roman"/>
                <w:color w:val="000000"/>
              </w:rPr>
              <w:t>priedai</w:t>
            </w:r>
            <w:proofErr w:type="spellEnd"/>
          </w:p>
        </w:tc>
        <w:tc>
          <w:tcPr>
            <w:tcW w:w="3715" w:type="dxa"/>
            <w:tcBorders>
              <w:top w:val="single" w:sz="4" w:space="0" w:color="auto"/>
              <w:left w:val="single" w:sz="4" w:space="0" w:color="auto"/>
              <w:bottom w:val="single" w:sz="4" w:space="0" w:color="auto"/>
              <w:right w:val="single" w:sz="4" w:space="0" w:color="auto"/>
            </w:tcBorders>
            <w:vAlign w:val="center"/>
            <w:hideMark/>
          </w:tcPr>
          <w:p w14:paraId="149581EB" w14:textId="29D87211" w:rsidR="005C589F" w:rsidRPr="004624F2" w:rsidRDefault="005C589F" w:rsidP="004624F2">
            <w:pPr>
              <w:tabs>
                <w:tab w:val="left" w:pos="2880"/>
              </w:tabs>
              <w:jc w:val="both"/>
              <w:rPr>
                <w:rFonts w:ascii="Times New Roman" w:eastAsia="Calibri" w:hAnsi="Times New Roman"/>
              </w:rPr>
            </w:pPr>
            <w:proofErr w:type="spellStart"/>
            <w:r w:rsidRPr="004624F2">
              <w:rPr>
                <w:rFonts w:ascii="Times New Roman" w:eastAsia="Calibri" w:hAnsi="Times New Roman"/>
              </w:rPr>
              <w:t>Vienkartiniai</w:t>
            </w:r>
            <w:proofErr w:type="spellEnd"/>
            <w:r w:rsidRPr="004624F2">
              <w:rPr>
                <w:rFonts w:ascii="Times New Roman" w:eastAsia="Calibri" w:hAnsi="Times New Roman"/>
              </w:rPr>
              <w:t xml:space="preserve"> </w:t>
            </w:r>
            <w:proofErr w:type="spellStart"/>
            <w:r w:rsidRPr="004624F2">
              <w:rPr>
                <w:rFonts w:ascii="Times New Roman" w:eastAsia="Calibri" w:hAnsi="Times New Roman"/>
              </w:rPr>
              <w:t>mėginio</w:t>
            </w:r>
            <w:proofErr w:type="spellEnd"/>
            <w:r w:rsidRPr="004624F2">
              <w:rPr>
                <w:rFonts w:ascii="Times New Roman" w:eastAsia="Calibri" w:hAnsi="Times New Roman"/>
              </w:rPr>
              <w:t xml:space="preserve"> </w:t>
            </w:r>
            <w:proofErr w:type="spellStart"/>
            <w:r w:rsidRPr="004624F2">
              <w:rPr>
                <w:rFonts w:ascii="Times New Roman" w:eastAsia="Calibri" w:hAnsi="Times New Roman"/>
              </w:rPr>
              <w:t>matavimo</w:t>
            </w:r>
            <w:proofErr w:type="spellEnd"/>
            <w:r w:rsidRPr="004624F2">
              <w:rPr>
                <w:rFonts w:ascii="Times New Roman" w:eastAsia="Calibri" w:hAnsi="Times New Roman"/>
              </w:rPr>
              <w:t xml:space="preserve"> </w:t>
            </w:r>
            <w:proofErr w:type="spellStart"/>
            <w:r w:rsidRPr="004624F2">
              <w:rPr>
                <w:rFonts w:ascii="Times New Roman" w:eastAsia="Calibri" w:hAnsi="Times New Roman"/>
              </w:rPr>
              <w:t>indeliai</w:t>
            </w:r>
            <w:proofErr w:type="spellEnd"/>
            <w:r w:rsidRPr="004624F2">
              <w:rPr>
                <w:rFonts w:ascii="Times New Roman" w:eastAsia="Calibri" w:hAnsi="Times New Roman"/>
              </w:rPr>
              <w:t xml:space="preserve">. Ne </w:t>
            </w:r>
            <w:proofErr w:type="spellStart"/>
            <w:r w:rsidRPr="004624F2">
              <w:rPr>
                <w:rFonts w:ascii="Times New Roman" w:eastAsia="Calibri" w:hAnsi="Times New Roman"/>
              </w:rPr>
              <w:t>mažesni</w:t>
            </w:r>
            <w:proofErr w:type="spellEnd"/>
            <w:r w:rsidRPr="004624F2">
              <w:rPr>
                <w:rFonts w:ascii="Times New Roman" w:eastAsia="Calibri" w:hAnsi="Times New Roman"/>
              </w:rPr>
              <w:t xml:space="preserve"> </w:t>
            </w:r>
            <w:proofErr w:type="spellStart"/>
            <w:r w:rsidRPr="004624F2">
              <w:rPr>
                <w:rFonts w:ascii="Times New Roman" w:eastAsia="Calibri" w:hAnsi="Times New Roman"/>
              </w:rPr>
              <w:t>nei</w:t>
            </w:r>
            <w:proofErr w:type="spellEnd"/>
            <w:r w:rsidRPr="004624F2">
              <w:rPr>
                <w:rFonts w:ascii="Times New Roman" w:eastAsia="Calibri" w:hAnsi="Times New Roman"/>
              </w:rPr>
              <w:t xml:space="preserve"> 40 mm </w:t>
            </w:r>
            <w:proofErr w:type="spellStart"/>
            <w:r w:rsidRPr="004624F2">
              <w:rPr>
                <w:rFonts w:ascii="Times New Roman" w:eastAsia="Calibri" w:hAnsi="Times New Roman"/>
              </w:rPr>
              <w:t>skersmens</w:t>
            </w:r>
            <w:proofErr w:type="spellEnd"/>
            <w:r w:rsidRPr="004624F2">
              <w:rPr>
                <w:rFonts w:ascii="Times New Roman" w:eastAsia="Calibri" w:hAnsi="Times New Roman"/>
              </w:rPr>
              <w:t xml:space="preserve">. Ne </w:t>
            </w:r>
            <w:proofErr w:type="spellStart"/>
            <w:r w:rsidRPr="004624F2">
              <w:rPr>
                <w:rFonts w:ascii="Times New Roman" w:eastAsia="Calibri" w:hAnsi="Times New Roman"/>
              </w:rPr>
              <w:t>mažia</w:t>
            </w:r>
            <w:r w:rsidR="00343A09" w:rsidRPr="004624F2">
              <w:rPr>
                <w:rFonts w:ascii="Times New Roman" w:eastAsia="Calibri" w:hAnsi="Times New Roman"/>
              </w:rPr>
              <w:t>u</w:t>
            </w:r>
            <w:proofErr w:type="spellEnd"/>
            <w:r w:rsidRPr="004624F2">
              <w:rPr>
                <w:rFonts w:ascii="Times New Roman" w:eastAsia="Calibri" w:hAnsi="Times New Roman"/>
              </w:rPr>
              <w:t xml:space="preserve"> </w:t>
            </w:r>
            <w:proofErr w:type="spellStart"/>
            <w:r w:rsidRPr="004624F2">
              <w:rPr>
                <w:rFonts w:ascii="Times New Roman" w:eastAsia="Calibri" w:hAnsi="Times New Roman"/>
              </w:rPr>
              <w:t>nei</w:t>
            </w:r>
            <w:proofErr w:type="spellEnd"/>
            <w:r w:rsidRPr="004624F2">
              <w:rPr>
                <w:rFonts w:ascii="Times New Roman" w:eastAsia="Calibri" w:hAnsi="Times New Roman"/>
              </w:rPr>
              <w:t xml:space="preserve"> 100 </w:t>
            </w:r>
            <w:proofErr w:type="spellStart"/>
            <w:r w:rsidRPr="004624F2">
              <w:rPr>
                <w:rFonts w:ascii="Times New Roman" w:eastAsia="Calibri" w:hAnsi="Times New Roman"/>
              </w:rPr>
              <w:t>vnt</w:t>
            </w:r>
            <w:proofErr w:type="spellEnd"/>
            <w:r w:rsidRPr="004624F2">
              <w:rPr>
                <w:rFonts w:ascii="Times New Roman" w:eastAsia="Calibri" w:hAnsi="Times New Roman"/>
              </w:rPr>
              <w:t>.</w:t>
            </w:r>
          </w:p>
        </w:tc>
        <w:tc>
          <w:tcPr>
            <w:tcW w:w="3565" w:type="dxa"/>
            <w:tcBorders>
              <w:top w:val="single" w:sz="4" w:space="0" w:color="auto"/>
              <w:left w:val="single" w:sz="4" w:space="0" w:color="auto"/>
              <w:bottom w:val="single" w:sz="4" w:space="0" w:color="auto"/>
              <w:right w:val="single" w:sz="4" w:space="0" w:color="auto"/>
            </w:tcBorders>
          </w:tcPr>
          <w:p w14:paraId="153B7157" w14:textId="77777777" w:rsidR="005C589F" w:rsidRPr="004624F2" w:rsidRDefault="005C589F" w:rsidP="005C589F">
            <w:pPr>
              <w:tabs>
                <w:tab w:val="left" w:pos="2880"/>
              </w:tabs>
              <w:rPr>
                <w:rFonts w:ascii="Times New Roman" w:eastAsia="Calibri" w:hAnsi="Times New Roman"/>
              </w:rPr>
            </w:pPr>
          </w:p>
        </w:tc>
      </w:tr>
      <w:tr w:rsidR="005C589F" w:rsidRPr="004624F2" w14:paraId="0BA80EFD" w14:textId="26533032" w:rsidTr="005C589F">
        <w:tc>
          <w:tcPr>
            <w:tcW w:w="563" w:type="dxa"/>
            <w:tcBorders>
              <w:top w:val="single" w:sz="4" w:space="0" w:color="auto"/>
              <w:left w:val="single" w:sz="4" w:space="0" w:color="auto"/>
              <w:bottom w:val="single" w:sz="4" w:space="0" w:color="auto"/>
              <w:right w:val="single" w:sz="4" w:space="0" w:color="auto"/>
            </w:tcBorders>
          </w:tcPr>
          <w:p w14:paraId="61A8993A" w14:textId="77777777" w:rsidR="005C589F" w:rsidRPr="004624F2" w:rsidRDefault="005C589F" w:rsidP="005C589F">
            <w:pPr>
              <w:tabs>
                <w:tab w:val="left" w:pos="2880"/>
              </w:tabs>
              <w:rPr>
                <w:rFonts w:ascii="Times New Roman" w:hAnsi="Times New Roman"/>
                <w:color w:val="000000"/>
              </w:rPr>
            </w:pPr>
            <w:r w:rsidRPr="004624F2">
              <w:rPr>
                <w:rFonts w:ascii="Times New Roman" w:hAnsi="Times New Roman"/>
                <w:color w:val="000000"/>
              </w:rPr>
              <w:t>13</w:t>
            </w:r>
          </w:p>
        </w:tc>
        <w:tc>
          <w:tcPr>
            <w:tcW w:w="2357" w:type="dxa"/>
            <w:tcBorders>
              <w:top w:val="single" w:sz="4" w:space="0" w:color="auto"/>
              <w:left w:val="single" w:sz="4" w:space="0" w:color="auto"/>
              <w:bottom w:val="single" w:sz="4" w:space="0" w:color="auto"/>
              <w:right w:val="single" w:sz="4" w:space="0" w:color="auto"/>
            </w:tcBorders>
          </w:tcPr>
          <w:p w14:paraId="1C0B2442" w14:textId="77777777" w:rsidR="005C589F" w:rsidRPr="004624F2" w:rsidRDefault="005C589F" w:rsidP="005C589F">
            <w:pPr>
              <w:tabs>
                <w:tab w:val="left" w:pos="2880"/>
              </w:tabs>
              <w:rPr>
                <w:rFonts w:ascii="Times New Roman" w:hAnsi="Times New Roman"/>
                <w:color w:val="000000"/>
              </w:rPr>
            </w:pPr>
            <w:proofErr w:type="spellStart"/>
            <w:r w:rsidRPr="004624F2">
              <w:rPr>
                <w:rFonts w:ascii="Times New Roman" w:hAnsi="Times New Roman"/>
                <w:color w:val="000000"/>
              </w:rPr>
              <w:t>Papildomi</w:t>
            </w:r>
            <w:proofErr w:type="spellEnd"/>
            <w:r w:rsidRPr="004624F2">
              <w:rPr>
                <w:rFonts w:ascii="Times New Roman" w:hAnsi="Times New Roman"/>
                <w:color w:val="000000"/>
              </w:rPr>
              <w:t xml:space="preserve"> </w:t>
            </w:r>
            <w:proofErr w:type="spellStart"/>
            <w:r w:rsidRPr="004624F2">
              <w:rPr>
                <w:rFonts w:ascii="Times New Roman" w:hAnsi="Times New Roman"/>
                <w:color w:val="000000"/>
              </w:rPr>
              <w:t>reikalavimai</w:t>
            </w:r>
            <w:proofErr w:type="spellEnd"/>
          </w:p>
        </w:tc>
        <w:tc>
          <w:tcPr>
            <w:tcW w:w="3715" w:type="dxa"/>
            <w:hideMark/>
          </w:tcPr>
          <w:p w14:paraId="727AB7D0" w14:textId="36B6B181" w:rsidR="005C589F" w:rsidRPr="004624F2" w:rsidRDefault="005C589F" w:rsidP="004624F2">
            <w:pPr>
              <w:numPr>
                <w:ilvl w:val="0"/>
                <w:numId w:val="5"/>
              </w:numPr>
              <w:ind w:left="368"/>
              <w:contextualSpacing/>
              <w:jc w:val="both"/>
              <w:rPr>
                <w:rFonts w:ascii="Times New Roman" w:hAnsi="Times New Roman"/>
              </w:rPr>
            </w:pPr>
            <w:r w:rsidRPr="004624F2">
              <w:rPr>
                <w:rFonts w:ascii="Times New Roman" w:hAnsi="Times New Roman"/>
              </w:rPr>
              <w:t xml:space="preserve">Į </w:t>
            </w:r>
            <w:proofErr w:type="spellStart"/>
            <w:r w:rsidRPr="004624F2">
              <w:rPr>
                <w:rFonts w:ascii="Times New Roman" w:hAnsi="Times New Roman"/>
              </w:rPr>
              <w:t>pasiūlymo</w:t>
            </w:r>
            <w:proofErr w:type="spellEnd"/>
            <w:r w:rsidRPr="004624F2">
              <w:rPr>
                <w:rFonts w:ascii="Times New Roman" w:hAnsi="Times New Roman"/>
              </w:rPr>
              <w:t xml:space="preserve"> </w:t>
            </w:r>
            <w:proofErr w:type="spellStart"/>
            <w:r w:rsidRPr="004624F2">
              <w:rPr>
                <w:rFonts w:ascii="Times New Roman" w:hAnsi="Times New Roman"/>
              </w:rPr>
              <w:t>kainą</w:t>
            </w:r>
            <w:proofErr w:type="spellEnd"/>
            <w:r w:rsidRPr="004624F2">
              <w:rPr>
                <w:rFonts w:ascii="Times New Roman" w:hAnsi="Times New Roman"/>
              </w:rPr>
              <w:t xml:space="preserve"> </w:t>
            </w:r>
            <w:proofErr w:type="spellStart"/>
            <w:r w:rsidRPr="004624F2">
              <w:rPr>
                <w:rFonts w:ascii="Times New Roman" w:hAnsi="Times New Roman"/>
              </w:rPr>
              <w:t>turi</w:t>
            </w:r>
            <w:proofErr w:type="spellEnd"/>
            <w:r w:rsidRPr="004624F2">
              <w:rPr>
                <w:rFonts w:ascii="Times New Roman" w:hAnsi="Times New Roman"/>
              </w:rPr>
              <w:t xml:space="preserve"> </w:t>
            </w:r>
            <w:proofErr w:type="spellStart"/>
            <w:r w:rsidRPr="004624F2">
              <w:rPr>
                <w:rFonts w:ascii="Times New Roman" w:hAnsi="Times New Roman"/>
              </w:rPr>
              <w:t>būti</w:t>
            </w:r>
            <w:proofErr w:type="spellEnd"/>
            <w:r w:rsidRPr="004624F2">
              <w:rPr>
                <w:rFonts w:ascii="Times New Roman" w:hAnsi="Times New Roman"/>
              </w:rPr>
              <w:t xml:space="preserve"> </w:t>
            </w:r>
            <w:proofErr w:type="spellStart"/>
            <w:r w:rsidRPr="004624F2">
              <w:rPr>
                <w:rFonts w:ascii="Times New Roman" w:hAnsi="Times New Roman"/>
              </w:rPr>
              <w:t>įtrauktos</w:t>
            </w:r>
            <w:proofErr w:type="spellEnd"/>
            <w:r w:rsidRPr="004624F2">
              <w:rPr>
                <w:rFonts w:ascii="Times New Roman" w:hAnsi="Times New Roman"/>
              </w:rPr>
              <w:t xml:space="preserve"> ir </w:t>
            </w:r>
            <w:proofErr w:type="spellStart"/>
            <w:r w:rsidRPr="004624F2">
              <w:rPr>
                <w:rFonts w:ascii="Times New Roman" w:hAnsi="Times New Roman"/>
              </w:rPr>
              <w:t>personalo</w:t>
            </w:r>
            <w:proofErr w:type="spellEnd"/>
            <w:r w:rsidRPr="004624F2">
              <w:rPr>
                <w:rFonts w:ascii="Times New Roman" w:hAnsi="Times New Roman"/>
              </w:rPr>
              <w:t xml:space="preserve"> </w:t>
            </w:r>
            <w:proofErr w:type="spellStart"/>
            <w:r w:rsidRPr="004624F2">
              <w:rPr>
                <w:rFonts w:ascii="Times New Roman" w:hAnsi="Times New Roman"/>
              </w:rPr>
              <w:t>apmokymo</w:t>
            </w:r>
            <w:proofErr w:type="spellEnd"/>
            <w:r w:rsidRPr="004624F2">
              <w:rPr>
                <w:rFonts w:ascii="Times New Roman" w:hAnsi="Times New Roman"/>
              </w:rPr>
              <w:t xml:space="preserve"> </w:t>
            </w:r>
            <w:proofErr w:type="spellStart"/>
            <w:r w:rsidRPr="004624F2">
              <w:rPr>
                <w:rFonts w:ascii="Times New Roman" w:hAnsi="Times New Roman"/>
              </w:rPr>
              <w:t>dirbti</w:t>
            </w:r>
            <w:proofErr w:type="spellEnd"/>
            <w:r w:rsidRPr="004624F2">
              <w:rPr>
                <w:rFonts w:ascii="Times New Roman" w:hAnsi="Times New Roman"/>
              </w:rPr>
              <w:t xml:space="preserve"> </w:t>
            </w:r>
            <w:proofErr w:type="spellStart"/>
            <w:r w:rsidRPr="004624F2">
              <w:rPr>
                <w:rFonts w:ascii="Times New Roman" w:hAnsi="Times New Roman"/>
              </w:rPr>
              <w:t>su</w:t>
            </w:r>
            <w:proofErr w:type="spellEnd"/>
            <w:r w:rsidRPr="004624F2">
              <w:rPr>
                <w:rFonts w:ascii="Times New Roman" w:hAnsi="Times New Roman"/>
              </w:rPr>
              <w:t xml:space="preserve"> </w:t>
            </w:r>
            <w:proofErr w:type="spellStart"/>
            <w:r w:rsidRPr="004624F2">
              <w:rPr>
                <w:rFonts w:ascii="Times New Roman" w:hAnsi="Times New Roman"/>
              </w:rPr>
              <w:t>įranga</w:t>
            </w:r>
            <w:proofErr w:type="spellEnd"/>
            <w:r w:rsidRPr="004624F2">
              <w:rPr>
                <w:rFonts w:ascii="Times New Roman" w:hAnsi="Times New Roman"/>
              </w:rPr>
              <w:t xml:space="preserve"> </w:t>
            </w:r>
            <w:proofErr w:type="spellStart"/>
            <w:r w:rsidRPr="004624F2">
              <w:rPr>
                <w:rFonts w:ascii="Times New Roman" w:hAnsi="Times New Roman"/>
              </w:rPr>
              <w:t>išlaidos</w:t>
            </w:r>
            <w:proofErr w:type="spellEnd"/>
            <w:r w:rsidRPr="004624F2">
              <w:rPr>
                <w:rFonts w:ascii="Times New Roman" w:hAnsi="Times New Roman"/>
              </w:rPr>
              <w:t>.</w:t>
            </w:r>
          </w:p>
          <w:p w14:paraId="68EA9D79" w14:textId="77777777" w:rsidR="005C589F" w:rsidRPr="004624F2" w:rsidRDefault="005C589F" w:rsidP="004624F2">
            <w:pPr>
              <w:numPr>
                <w:ilvl w:val="0"/>
                <w:numId w:val="5"/>
              </w:numPr>
              <w:ind w:left="368"/>
              <w:contextualSpacing/>
              <w:jc w:val="both"/>
              <w:rPr>
                <w:rFonts w:ascii="Times New Roman" w:hAnsi="Times New Roman"/>
              </w:rPr>
            </w:pPr>
            <w:proofErr w:type="spellStart"/>
            <w:r w:rsidRPr="004624F2">
              <w:rPr>
                <w:rFonts w:ascii="Times New Roman" w:hAnsi="Times New Roman"/>
              </w:rPr>
              <w:t>Įranga</w:t>
            </w:r>
            <w:proofErr w:type="spellEnd"/>
            <w:r w:rsidRPr="004624F2">
              <w:rPr>
                <w:rFonts w:ascii="Times New Roman" w:hAnsi="Times New Roman"/>
              </w:rPr>
              <w:t xml:space="preserve"> </w:t>
            </w:r>
            <w:proofErr w:type="spellStart"/>
            <w:r w:rsidRPr="004624F2">
              <w:rPr>
                <w:rFonts w:ascii="Times New Roman" w:hAnsi="Times New Roman"/>
              </w:rPr>
              <w:t>turi</w:t>
            </w:r>
            <w:proofErr w:type="spellEnd"/>
            <w:r w:rsidRPr="004624F2">
              <w:rPr>
                <w:rFonts w:ascii="Times New Roman" w:hAnsi="Times New Roman"/>
              </w:rPr>
              <w:t xml:space="preserve"> </w:t>
            </w:r>
            <w:proofErr w:type="spellStart"/>
            <w:r w:rsidRPr="004624F2">
              <w:rPr>
                <w:rFonts w:ascii="Times New Roman" w:hAnsi="Times New Roman"/>
              </w:rPr>
              <w:t>būti</w:t>
            </w:r>
            <w:proofErr w:type="spellEnd"/>
            <w:r w:rsidRPr="004624F2">
              <w:rPr>
                <w:rFonts w:ascii="Times New Roman" w:hAnsi="Times New Roman"/>
              </w:rPr>
              <w:t xml:space="preserve"> </w:t>
            </w:r>
            <w:proofErr w:type="spellStart"/>
            <w:r w:rsidRPr="004624F2">
              <w:rPr>
                <w:rFonts w:ascii="Times New Roman" w:hAnsi="Times New Roman"/>
              </w:rPr>
              <w:t>nauja</w:t>
            </w:r>
            <w:proofErr w:type="spellEnd"/>
            <w:r w:rsidRPr="004624F2">
              <w:rPr>
                <w:rFonts w:ascii="Times New Roman" w:hAnsi="Times New Roman"/>
              </w:rPr>
              <w:t xml:space="preserve">, </w:t>
            </w:r>
            <w:proofErr w:type="spellStart"/>
            <w:r w:rsidRPr="004624F2">
              <w:rPr>
                <w:rFonts w:ascii="Times New Roman" w:hAnsi="Times New Roman"/>
              </w:rPr>
              <w:t>nenaudota</w:t>
            </w:r>
            <w:proofErr w:type="spellEnd"/>
            <w:r w:rsidRPr="004624F2">
              <w:rPr>
                <w:rFonts w:ascii="Times New Roman" w:hAnsi="Times New Roman"/>
              </w:rPr>
              <w:t xml:space="preserve">, </w:t>
            </w:r>
            <w:proofErr w:type="spellStart"/>
            <w:r w:rsidRPr="004624F2">
              <w:rPr>
                <w:rFonts w:ascii="Times New Roman" w:hAnsi="Times New Roman"/>
              </w:rPr>
              <w:t>pristatoma</w:t>
            </w:r>
            <w:proofErr w:type="spellEnd"/>
            <w:r w:rsidRPr="004624F2">
              <w:rPr>
                <w:rFonts w:ascii="Times New Roman" w:hAnsi="Times New Roman"/>
              </w:rPr>
              <w:t xml:space="preserve"> </w:t>
            </w:r>
            <w:proofErr w:type="spellStart"/>
            <w:r w:rsidRPr="004624F2">
              <w:rPr>
                <w:rFonts w:ascii="Times New Roman" w:hAnsi="Times New Roman"/>
              </w:rPr>
              <w:t>originaliame</w:t>
            </w:r>
            <w:proofErr w:type="spellEnd"/>
            <w:r w:rsidRPr="004624F2">
              <w:rPr>
                <w:rFonts w:ascii="Times New Roman" w:hAnsi="Times New Roman"/>
              </w:rPr>
              <w:t xml:space="preserve"> </w:t>
            </w:r>
            <w:proofErr w:type="spellStart"/>
            <w:r w:rsidRPr="004624F2">
              <w:rPr>
                <w:rFonts w:ascii="Times New Roman" w:hAnsi="Times New Roman"/>
              </w:rPr>
              <w:t>gamykliniame</w:t>
            </w:r>
            <w:proofErr w:type="spellEnd"/>
            <w:r w:rsidRPr="004624F2">
              <w:rPr>
                <w:rFonts w:ascii="Times New Roman" w:hAnsi="Times New Roman"/>
              </w:rPr>
              <w:t xml:space="preserve"> </w:t>
            </w:r>
            <w:proofErr w:type="spellStart"/>
            <w:r w:rsidRPr="004624F2">
              <w:rPr>
                <w:rFonts w:ascii="Times New Roman" w:hAnsi="Times New Roman"/>
              </w:rPr>
              <w:t>įpakavime</w:t>
            </w:r>
            <w:proofErr w:type="spellEnd"/>
            <w:r w:rsidRPr="004624F2">
              <w:rPr>
                <w:rFonts w:ascii="Times New Roman" w:hAnsi="Times New Roman"/>
              </w:rPr>
              <w:t>.</w:t>
            </w:r>
          </w:p>
        </w:tc>
        <w:tc>
          <w:tcPr>
            <w:tcW w:w="3565" w:type="dxa"/>
          </w:tcPr>
          <w:p w14:paraId="606CB8DE" w14:textId="77777777" w:rsidR="005C589F" w:rsidRPr="004624F2" w:rsidRDefault="005C589F" w:rsidP="005C589F">
            <w:pPr>
              <w:ind w:left="720"/>
              <w:contextualSpacing/>
              <w:rPr>
                <w:rFonts w:ascii="Times New Roman" w:hAnsi="Times New Roman"/>
              </w:rPr>
            </w:pPr>
          </w:p>
        </w:tc>
      </w:tr>
      <w:tr w:rsidR="005C589F" w:rsidRPr="004624F2" w14:paraId="6360B76D" w14:textId="7F29A2A8" w:rsidTr="005C589F">
        <w:tc>
          <w:tcPr>
            <w:tcW w:w="563" w:type="dxa"/>
            <w:tcBorders>
              <w:top w:val="single" w:sz="4" w:space="0" w:color="auto"/>
              <w:left w:val="single" w:sz="4" w:space="0" w:color="auto"/>
              <w:bottom w:val="single" w:sz="4" w:space="0" w:color="auto"/>
              <w:right w:val="single" w:sz="4" w:space="0" w:color="auto"/>
            </w:tcBorders>
          </w:tcPr>
          <w:p w14:paraId="4953C631" w14:textId="77777777" w:rsidR="005C589F" w:rsidRPr="004624F2" w:rsidRDefault="005C589F" w:rsidP="005C589F">
            <w:pPr>
              <w:tabs>
                <w:tab w:val="left" w:pos="2880"/>
              </w:tabs>
              <w:rPr>
                <w:rFonts w:ascii="Times New Roman" w:hAnsi="Times New Roman"/>
                <w:color w:val="000000"/>
              </w:rPr>
            </w:pPr>
            <w:r w:rsidRPr="004624F2">
              <w:rPr>
                <w:rFonts w:ascii="Times New Roman" w:hAnsi="Times New Roman"/>
                <w:color w:val="000000"/>
              </w:rPr>
              <w:t>14.</w:t>
            </w:r>
          </w:p>
        </w:tc>
        <w:tc>
          <w:tcPr>
            <w:tcW w:w="2357" w:type="dxa"/>
            <w:tcBorders>
              <w:top w:val="single" w:sz="4" w:space="0" w:color="auto"/>
              <w:left w:val="single" w:sz="4" w:space="0" w:color="auto"/>
              <w:bottom w:val="single" w:sz="4" w:space="0" w:color="auto"/>
              <w:right w:val="single" w:sz="4" w:space="0" w:color="auto"/>
            </w:tcBorders>
          </w:tcPr>
          <w:p w14:paraId="2DE72E2D" w14:textId="77777777" w:rsidR="005C589F" w:rsidRPr="004624F2" w:rsidRDefault="005C589F" w:rsidP="005C589F">
            <w:pPr>
              <w:tabs>
                <w:tab w:val="left" w:pos="2880"/>
              </w:tabs>
              <w:rPr>
                <w:rFonts w:ascii="Times New Roman" w:hAnsi="Times New Roman"/>
                <w:color w:val="000000"/>
              </w:rPr>
            </w:pPr>
            <w:proofErr w:type="spellStart"/>
            <w:r w:rsidRPr="004624F2">
              <w:rPr>
                <w:rFonts w:ascii="Times New Roman" w:hAnsi="Times New Roman"/>
                <w:color w:val="000000"/>
              </w:rPr>
              <w:t>Garantinis</w:t>
            </w:r>
            <w:proofErr w:type="spellEnd"/>
            <w:r w:rsidRPr="004624F2">
              <w:rPr>
                <w:rFonts w:ascii="Times New Roman" w:hAnsi="Times New Roman"/>
                <w:color w:val="000000"/>
              </w:rPr>
              <w:t xml:space="preserve"> </w:t>
            </w:r>
            <w:proofErr w:type="spellStart"/>
            <w:r w:rsidRPr="004624F2">
              <w:rPr>
                <w:rFonts w:ascii="Times New Roman" w:hAnsi="Times New Roman"/>
                <w:color w:val="000000"/>
              </w:rPr>
              <w:t>laikotarpis</w:t>
            </w:r>
            <w:proofErr w:type="spellEnd"/>
          </w:p>
        </w:tc>
        <w:tc>
          <w:tcPr>
            <w:tcW w:w="3715" w:type="dxa"/>
            <w:tcBorders>
              <w:top w:val="single" w:sz="4" w:space="0" w:color="auto"/>
              <w:left w:val="single" w:sz="4" w:space="0" w:color="auto"/>
              <w:bottom w:val="single" w:sz="4" w:space="0" w:color="auto"/>
              <w:right w:val="single" w:sz="4" w:space="0" w:color="auto"/>
            </w:tcBorders>
            <w:vAlign w:val="center"/>
            <w:hideMark/>
          </w:tcPr>
          <w:p w14:paraId="18E34F2A" w14:textId="77777777" w:rsidR="005C589F" w:rsidRPr="004624F2" w:rsidRDefault="005C589F" w:rsidP="004624F2">
            <w:pPr>
              <w:tabs>
                <w:tab w:val="left" w:pos="2880"/>
              </w:tabs>
              <w:jc w:val="both"/>
              <w:rPr>
                <w:rFonts w:ascii="Times New Roman" w:eastAsia="Calibri" w:hAnsi="Times New Roman"/>
              </w:rPr>
            </w:pPr>
            <w:r w:rsidRPr="004624F2">
              <w:rPr>
                <w:rFonts w:ascii="Times New Roman" w:eastAsia="Calibri" w:hAnsi="Times New Roman"/>
              </w:rPr>
              <w:t xml:space="preserve">Ne </w:t>
            </w:r>
            <w:proofErr w:type="spellStart"/>
            <w:r w:rsidRPr="004624F2">
              <w:rPr>
                <w:rFonts w:ascii="Times New Roman" w:eastAsia="Calibri" w:hAnsi="Times New Roman"/>
              </w:rPr>
              <w:t>mažiau</w:t>
            </w:r>
            <w:proofErr w:type="spellEnd"/>
            <w:r w:rsidRPr="004624F2">
              <w:rPr>
                <w:rFonts w:ascii="Times New Roman" w:eastAsia="Calibri" w:hAnsi="Times New Roman"/>
              </w:rPr>
              <w:t xml:space="preserve"> </w:t>
            </w:r>
            <w:proofErr w:type="spellStart"/>
            <w:r w:rsidRPr="004624F2">
              <w:rPr>
                <w:rFonts w:ascii="Times New Roman" w:eastAsia="Calibri" w:hAnsi="Times New Roman"/>
              </w:rPr>
              <w:t>kaip</w:t>
            </w:r>
            <w:proofErr w:type="spellEnd"/>
            <w:r w:rsidRPr="004624F2">
              <w:rPr>
                <w:rFonts w:ascii="Times New Roman" w:eastAsia="Calibri" w:hAnsi="Times New Roman"/>
              </w:rPr>
              <w:t xml:space="preserve"> 12 </w:t>
            </w:r>
            <w:proofErr w:type="spellStart"/>
            <w:r w:rsidRPr="004624F2">
              <w:rPr>
                <w:rFonts w:ascii="Times New Roman" w:eastAsia="Calibri" w:hAnsi="Times New Roman"/>
              </w:rPr>
              <w:t>mėn</w:t>
            </w:r>
            <w:proofErr w:type="spellEnd"/>
            <w:r w:rsidRPr="004624F2">
              <w:rPr>
                <w:rFonts w:ascii="Times New Roman" w:eastAsia="Calibri" w:hAnsi="Times New Roman"/>
              </w:rPr>
              <w:t>.</w:t>
            </w:r>
          </w:p>
        </w:tc>
        <w:tc>
          <w:tcPr>
            <w:tcW w:w="3565" w:type="dxa"/>
            <w:tcBorders>
              <w:top w:val="single" w:sz="4" w:space="0" w:color="auto"/>
              <w:left w:val="single" w:sz="4" w:space="0" w:color="auto"/>
              <w:bottom w:val="single" w:sz="4" w:space="0" w:color="auto"/>
              <w:right w:val="single" w:sz="4" w:space="0" w:color="auto"/>
            </w:tcBorders>
          </w:tcPr>
          <w:p w14:paraId="7B520DF9" w14:textId="77777777" w:rsidR="005C589F" w:rsidRPr="004624F2" w:rsidRDefault="005C589F" w:rsidP="005C589F">
            <w:pPr>
              <w:tabs>
                <w:tab w:val="left" w:pos="2880"/>
              </w:tabs>
              <w:rPr>
                <w:rFonts w:ascii="Times New Roman" w:eastAsia="Calibri" w:hAnsi="Times New Roman"/>
              </w:rPr>
            </w:pPr>
          </w:p>
        </w:tc>
      </w:tr>
    </w:tbl>
    <w:p w14:paraId="78836387" w14:textId="0B9D284E" w:rsidR="003A2EFD" w:rsidRDefault="003A2EFD"/>
    <w:sectPr w:rsidR="003A2EFD" w:rsidSect="003B3DCD">
      <w:pgSz w:w="11906" w:h="16838"/>
      <w:pgMar w:top="397" w:right="567" w:bottom="39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55DDD"/>
    <w:multiLevelType w:val="hybridMultilevel"/>
    <w:tmpl w:val="06507CC4"/>
    <w:lvl w:ilvl="0" w:tplc="552861B0">
      <w:start w:val="8"/>
      <w:numFmt w:val="bullet"/>
      <w:lvlText w:val="-"/>
      <w:lvlJc w:val="left"/>
      <w:pPr>
        <w:ind w:left="720" w:hanging="360"/>
      </w:pPr>
      <w:rPr>
        <w:rFonts w:ascii="Aptos" w:eastAsia="Aptos" w:hAnsi="Apto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A383C5B"/>
    <w:multiLevelType w:val="hybridMultilevel"/>
    <w:tmpl w:val="766A5C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9683558"/>
    <w:multiLevelType w:val="hybridMultilevel"/>
    <w:tmpl w:val="4D5663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8026FC3"/>
    <w:multiLevelType w:val="hybridMultilevel"/>
    <w:tmpl w:val="05061A16"/>
    <w:lvl w:ilvl="0" w:tplc="069AB96C">
      <w:start w:val="8"/>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9D41945"/>
    <w:multiLevelType w:val="hybridMultilevel"/>
    <w:tmpl w:val="2D14B2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B366D93"/>
    <w:multiLevelType w:val="hybridMultilevel"/>
    <w:tmpl w:val="0378789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E733BA6"/>
    <w:multiLevelType w:val="hybridMultilevel"/>
    <w:tmpl w:val="FD7AEC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2C330D4"/>
    <w:multiLevelType w:val="hybridMultilevel"/>
    <w:tmpl w:val="5DB43CC0"/>
    <w:lvl w:ilvl="0" w:tplc="0427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246890761">
    <w:abstractNumId w:val="4"/>
  </w:num>
  <w:num w:numId="2" w16cid:durableId="1283607285">
    <w:abstractNumId w:val="5"/>
  </w:num>
  <w:num w:numId="3" w16cid:durableId="470637256">
    <w:abstractNumId w:val="6"/>
  </w:num>
  <w:num w:numId="4" w16cid:durableId="361633254">
    <w:abstractNumId w:val="0"/>
  </w:num>
  <w:num w:numId="5" w16cid:durableId="1286083626">
    <w:abstractNumId w:val="2"/>
  </w:num>
  <w:num w:numId="6" w16cid:durableId="363603532">
    <w:abstractNumId w:val="3"/>
  </w:num>
  <w:num w:numId="7" w16cid:durableId="5523169">
    <w:abstractNumId w:val="1"/>
  </w:num>
  <w:num w:numId="8" w16cid:durableId="203988815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trackRevisions/>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025"/>
    <w:rsid w:val="00014A6B"/>
    <w:rsid w:val="00031736"/>
    <w:rsid w:val="00033C84"/>
    <w:rsid w:val="000735B6"/>
    <w:rsid w:val="000A0E68"/>
    <w:rsid w:val="000A192E"/>
    <w:rsid w:val="000A21E7"/>
    <w:rsid w:val="000A22FB"/>
    <w:rsid w:val="000B3C94"/>
    <w:rsid w:val="00140A81"/>
    <w:rsid w:val="00176DB9"/>
    <w:rsid w:val="00177267"/>
    <w:rsid w:val="00180C91"/>
    <w:rsid w:val="00186564"/>
    <w:rsid w:val="00190E4D"/>
    <w:rsid w:val="001912E4"/>
    <w:rsid w:val="001A3605"/>
    <w:rsid w:val="001D0FE5"/>
    <w:rsid w:val="001F01E0"/>
    <w:rsid w:val="002045DA"/>
    <w:rsid w:val="00213087"/>
    <w:rsid w:val="00232123"/>
    <w:rsid w:val="002363EB"/>
    <w:rsid w:val="00254BF0"/>
    <w:rsid w:val="00255C32"/>
    <w:rsid w:val="002676A5"/>
    <w:rsid w:val="00284CA8"/>
    <w:rsid w:val="002A323D"/>
    <w:rsid w:val="002B0771"/>
    <w:rsid w:val="002C14C5"/>
    <w:rsid w:val="002E05B7"/>
    <w:rsid w:val="002E4B42"/>
    <w:rsid w:val="002E652A"/>
    <w:rsid w:val="00303F2B"/>
    <w:rsid w:val="00343A09"/>
    <w:rsid w:val="003521CC"/>
    <w:rsid w:val="00355E8F"/>
    <w:rsid w:val="0039472B"/>
    <w:rsid w:val="003A2EFD"/>
    <w:rsid w:val="003B3D1C"/>
    <w:rsid w:val="003B3DCD"/>
    <w:rsid w:val="00436633"/>
    <w:rsid w:val="00442688"/>
    <w:rsid w:val="004624F2"/>
    <w:rsid w:val="00464E8A"/>
    <w:rsid w:val="00482FD0"/>
    <w:rsid w:val="00492CCA"/>
    <w:rsid w:val="004B0E85"/>
    <w:rsid w:val="004B5C0E"/>
    <w:rsid w:val="004C62A0"/>
    <w:rsid w:val="00514B9C"/>
    <w:rsid w:val="00525326"/>
    <w:rsid w:val="00554BBC"/>
    <w:rsid w:val="00560D7C"/>
    <w:rsid w:val="005645D6"/>
    <w:rsid w:val="005659CB"/>
    <w:rsid w:val="00582EE9"/>
    <w:rsid w:val="00590A56"/>
    <w:rsid w:val="0059663B"/>
    <w:rsid w:val="005B0286"/>
    <w:rsid w:val="005C589F"/>
    <w:rsid w:val="006242E5"/>
    <w:rsid w:val="00624D8A"/>
    <w:rsid w:val="0064302A"/>
    <w:rsid w:val="006458EE"/>
    <w:rsid w:val="00653F62"/>
    <w:rsid w:val="006852F2"/>
    <w:rsid w:val="006A1716"/>
    <w:rsid w:val="006C0ACB"/>
    <w:rsid w:val="006D6EAF"/>
    <w:rsid w:val="007053FB"/>
    <w:rsid w:val="007138BB"/>
    <w:rsid w:val="0071796F"/>
    <w:rsid w:val="00731FD4"/>
    <w:rsid w:val="00740D5F"/>
    <w:rsid w:val="00765297"/>
    <w:rsid w:val="007878F4"/>
    <w:rsid w:val="007E744B"/>
    <w:rsid w:val="007F1E43"/>
    <w:rsid w:val="007F6334"/>
    <w:rsid w:val="008004A7"/>
    <w:rsid w:val="008244D7"/>
    <w:rsid w:val="0083107E"/>
    <w:rsid w:val="008350D1"/>
    <w:rsid w:val="00836300"/>
    <w:rsid w:val="00847802"/>
    <w:rsid w:val="00850EDB"/>
    <w:rsid w:val="008B2535"/>
    <w:rsid w:val="008D6F1B"/>
    <w:rsid w:val="008F240E"/>
    <w:rsid w:val="008F7B3C"/>
    <w:rsid w:val="00913EBB"/>
    <w:rsid w:val="00916F13"/>
    <w:rsid w:val="00923C99"/>
    <w:rsid w:val="00932B18"/>
    <w:rsid w:val="00935A23"/>
    <w:rsid w:val="009814C1"/>
    <w:rsid w:val="009C57A6"/>
    <w:rsid w:val="009C5F11"/>
    <w:rsid w:val="009D5128"/>
    <w:rsid w:val="009F0185"/>
    <w:rsid w:val="009F125E"/>
    <w:rsid w:val="00A6565F"/>
    <w:rsid w:val="00AC3090"/>
    <w:rsid w:val="00AF5CB7"/>
    <w:rsid w:val="00AF7623"/>
    <w:rsid w:val="00B035F3"/>
    <w:rsid w:val="00B04DEA"/>
    <w:rsid w:val="00B11FDE"/>
    <w:rsid w:val="00B23AFB"/>
    <w:rsid w:val="00B4326E"/>
    <w:rsid w:val="00B521DB"/>
    <w:rsid w:val="00B55991"/>
    <w:rsid w:val="00B647FD"/>
    <w:rsid w:val="00B66ED2"/>
    <w:rsid w:val="00B7153E"/>
    <w:rsid w:val="00B7744C"/>
    <w:rsid w:val="00B776CC"/>
    <w:rsid w:val="00BC141E"/>
    <w:rsid w:val="00BC2EA5"/>
    <w:rsid w:val="00BD70DE"/>
    <w:rsid w:val="00BD7890"/>
    <w:rsid w:val="00C04538"/>
    <w:rsid w:val="00C24FC3"/>
    <w:rsid w:val="00C305C3"/>
    <w:rsid w:val="00C4464D"/>
    <w:rsid w:val="00C52F1C"/>
    <w:rsid w:val="00C7056E"/>
    <w:rsid w:val="00C80DA8"/>
    <w:rsid w:val="00CA7071"/>
    <w:rsid w:val="00CB7918"/>
    <w:rsid w:val="00CD5AB2"/>
    <w:rsid w:val="00D144D4"/>
    <w:rsid w:val="00D224A0"/>
    <w:rsid w:val="00D95880"/>
    <w:rsid w:val="00DA557F"/>
    <w:rsid w:val="00DB493B"/>
    <w:rsid w:val="00DE44BA"/>
    <w:rsid w:val="00E31B77"/>
    <w:rsid w:val="00E40EF0"/>
    <w:rsid w:val="00E704FE"/>
    <w:rsid w:val="00E90602"/>
    <w:rsid w:val="00E96CDF"/>
    <w:rsid w:val="00EA6B12"/>
    <w:rsid w:val="00F33A45"/>
    <w:rsid w:val="00F36857"/>
    <w:rsid w:val="00F36997"/>
    <w:rsid w:val="00F52AE5"/>
    <w:rsid w:val="00F708CB"/>
    <w:rsid w:val="00F95444"/>
    <w:rsid w:val="00F97A1F"/>
    <w:rsid w:val="00FB3C3C"/>
    <w:rsid w:val="00FE5000"/>
    <w:rsid w:val="00FF50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1EC00"/>
  <w15:chartTrackingRefBased/>
  <w15:docId w15:val="{D9C90376-A172-489A-BAB8-5A9A8EDA0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C2E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36300"/>
    <w:pPr>
      <w:ind w:left="720"/>
      <w:contextualSpacing/>
    </w:pPr>
  </w:style>
  <w:style w:type="table" w:customStyle="1" w:styleId="Lentelstinklelis1">
    <w:name w:val="Lentelės tinklelis1"/>
    <w:basedOn w:val="TableNormal"/>
    <w:next w:val="TableGrid"/>
    <w:uiPriority w:val="39"/>
    <w:rsid w:val="0039472B"/>
    <w:pPr>
      <w:spacing w:after="0" w:line="240" w:lineRule="auto"/>
    </w:pPr>
    <w:rPr>
      <w:rFonts w:ascii="Aptos" w:eastAsia="Aptos" w:hAnsi="Aptos" w:cs="Times New Roman"/>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C4464D"/>
  </w:style>
  <w:style w:type="character" w:styleId="CommentReference">
    <w:name w:val="annotation reference"/>
    <w:basedOn w:val="DefaultParagraphFont"/>
    <w:uiPriority w:val="99"/>
    <w:semiHidden/>
    <w:unhideWhenUsed/>
    <w:rsid w:val="00BD70DE"/>
    <w:rPr>
      <w:sz w:val="16"/>
      <w:szCs w:val="16"/>
    </w:rPr>
  </w:style>
  <w:style w:type="paragraph" w:styleId="CommentText">
    <w:name w:val="annotation text"/>
    <w:basedOn w:val="Normal"/>
    <w:link w:val="CommentTextChar"/>
    <w:uiPriority w:val="99"/>
    <w:unhideWhenUsed/>
    <w:rsid w:val="00BD70DE"/>
    <w:pPr>
      <w:spacing w:line="240" w:lineRule="auto"/>
    </w:pPr>
    <w:rPr>
      <w:sz w:val="20"/>
      <w:szCs w:val="20"/>
    </w:rPr>
  </w:style>
  <w:style w:type="character" w:customStyle="1" w:styleId="CommentTextChar">
    <w:name w:val="Comment Text Char"/>
    <w:basedOn w:val="DefaultParagraphFont"/>
    <w:link w:val="CommentText"/>
    <w:uiPriority w:val="99"/>
    <w:rsid w:val="00BD70DE"/>
    <w:rPr>
      <w:sz w:val="20"/>
      <w:szCs w:val="20"/>
    </w:rPr>
  </w:style>
  <w:style w:type="paragraph" w:styleId="CommentSubject">
    <w:name w:val="annotation subject"/>
    <w:basedOn w:val="CommentText"/>
    <w:next w:val="CommentText"/>
    <w:link w:val="CommentSubjectChar"/>
    <w:uiPriority w:val="99"/>
    <w:semiHidden/>
    <w:unhideWhenUsed/>
    <w:rsid w:val="00BD70DE"/>
    <w:rPr>
      <w:b/>
      <w:bCs/>
    </w:rPr>
  </w:style>
  <w:style w:type="character" w:customStyle="1" w:styleId="CommentSubjectChar">
    <w:name w:val="Comment Subject Char"/>
    <w:basedOn w:val="CommentTextChar"/>
    <w:link w:val="CommentSubject"/>
    <w:uiPriority w:val="99"/>
    <w:semiHidden/>
    <w:rsid w:val="00BD70DE"/>
    <w:rPr>
      <w:b/>
      <w:bCs/>
      <w:sz w:val="20"/>
      <w:szCs w:val="20"/>
    </w:rPr>
  </w:style>
  <w:style w:type="paragraph" w:styleId="Revision">
    <w:name w:val="Revision"/>
    <w:hidden/>
    <w:uiPriority w:val="99"/>
    <w:semiHidden/>
    <w:rsid w:val="00140A81"/>
    <w:pPr>
      <w:spacing w:after="0" w:line="240" w:lineRule="auto"/>
    </w:pPr>
  </w:style>
  <w:style w:type="paragraph" w:styleId="BalloonText">
    <w:name w:val="Balloon Text"/>
    <w:basedOn w:val="Normal"/>
    <w:link w:val="BalloonTextChar"/>
    <w:uiPriority w:val="99"/>
    <w:semiHidden/>
    <w:unhideWhenUsed/>
    <w:rsid w:val="009F12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125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741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4635</Words>
  <Characters>2642</Characters>
  <Application>Microsoft Office Word</Application>
  <DocSecurity>0</DocSecurity>
  <Lines>22</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Kašėtienė</dc:creator>
  <cp:keywords/>
  <dc:description/>
  <cp:lastModifiedBy>Morta Vencevičienė</cp:lastModifiedBy>
  <cp:revision>2</cp:revision>
  <dcterms:created xsi:type="dcterms:W3CDTF">2025-08-28T11:11:00Z</dcterms:created>
  <dcterms:modified xsi:type="dcterms:W3CDTF">2025-08-28T11:11:00Z</dcterms:modified>
</cp:coreProperties>
</file>