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47A3" w14:textId="22B1B66A" w:rsidR="00C247FD" w:rsidRPr="001F39EB" w:rsidRDefault="002D6EC3" w:rsidP="00DD2149">
      <w:pPr>
        <w:pStyle w:val="Default"/>
        <w:ind w:left="6480"/>
        <w:jc w:val="both"/>
        <w:rPr>
          <w:color w:val="000000" w:themeColor="text1"/>
        </w:rPr>
      </w:pPr>
      <w:bookmarkStart w:id="0" w:name="_Hlk198641828"/>
      <w:r>
        <w:rPr>
          <w:color w:val="000000" w:themeColor="text1"/>
        </w:rPr>
        <w:t xml:space="preserve">Pedagogų poreikio prognozės </w:t>
      </w:r>
      <w:r w:rsidR="00691750" w:rsidRPr="001F39EB">
        <w:rPr>
          <w:color w:val="000000" w:themeColor="text1"/>
        </w:rPr>
        <w:t>paslaug</w:t>
      </w:r>
      <w:r w:rsidR="00301A55">
        <w:rPr>
          <w:color w:val="000000" w:themeColor="text1"/>
        </w:rPr>
        <w:t>os</w:t>
      </w:r>
      <w:r w:rsidR="00691750">
        <w:rPr>
          <w:color w:val="000000" w:themeColor="text1"/>
        </w:rPr>
        <w:t xml:space="preserve"> </w:t>
      </w:r>
      <w:bookmarkEnd w:id="0"/>
      <w:r w:rsidR="00691750">
        <w:rPr>
          <w:color w:val="000000" w:themeColor="text1"/>
        </w:rPr>
        <w:t>pirkimo</w:t>
      </w:r>
      <w:r w:rsidR="00691750" w:rsidRPr="001F39EB">
        <w:rPr>
          <w:color w:val="000000" w:themeColor="text1"/>
        </w:rPr>
        <w:t xml:space="preserve"> sąlygų </w:t>
      </w:r>
      <w:r w:rsidR="00293CC5">
        <w:rPr>
          <w:color w:val="000000" w:themeColor="text1"/>
        </w:rPr>
        <w:t>1</w:t>
      </w:r>
      <w:r w:rsidR="00C247FD" w:rsidRPr="001F39EB">
        <w:rPr>
          <w:color w:val="000000" w:themeColor="text1"/>
        </w:rPr>
        <w:t xml:space="preserve">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25142D" w14:textId="590B9A2C" w:rsidR="00346158" w:rsidRDefault="008B3C8F" w:rsidP="00CA4874">
      <w:pPr>
        <w:pStyle w:val="Default"/>
        <w:jc w:val="center"/>
        <w:rPr>
          <w:b/>
        </w:rPr>
      </w:pPr>
      <w:r w:rsidRPr="008B3C8F">
        <w:rPr>
          <w:b/>
          <w:bCs/>
          <w:color w:val="000000" w:themeColor="text1"/>
        </w:rPr>
        <w:t xml:space="preserve">PEDAGOGŲ POREIKIO PROGNOZĖS  PASLAUGOS </w:t>
      </w:r>
      <w:r w:rsidR="00A834AB">
        <w:rPr>
          <w:b/>
          <w:bCs/>
          <w:color w:val="000000" w:themeColor="text1"/>
        </w:rPr>
        <w:t>P</w:t>
      </w:r>
      <w:r w:rsidR="00294734">
        <w:rPr>
          <w:b/>
        </w:rPr>
        <w:t>IRKIMO</w:t>
      </w:r>
      <w:r w:rsidR="00691750">
        <w:rPr>
          <w:b/>
        </w:rPr>
        <w:t xml:space="preserve"> </w:t>
      </w:r>
    </w:p>
    <w:p w14:paraId="535B8A19" w14:textId="2DA3E8C2" w:rsidR="00CE5C7F" w:rsidRDefault="006C18C9" w:rsidP="00CA4874">
      <w:pPr>
        <w:pStyle w:val="Default"/>
        <w:jc w:val="center"/>
        <w:rPr>
          <w:b/>
        </w:rPr>
      </w:pPr>
      <w:r>
        <w:rPr>
          <w:b/>
        </w:rPr>
        <w:t>TECHNINĖ SPECIFIKACIJA</w:t>
      </w:r>
      <w:r w:rsidR="00CE5C7F">
        <w:rPr>
          <w:b/>
        </w:rPr>
        <w:t xml:space="preserve"> </w:t>
      </w:r>
    </w:p>
    <w:p w14:paraId="445EAD74" w14:textId="77777777" w:rsidR="00DC1DBC" w:rsidRDefault="00DC1DBC" w:rsidP="00CA4874">
      <w:pPr>
        <w:pStyle w:val="Default"/>
        <w:jc w:val="center"/>
        <w:rPr>
          <w:b/>
        </w:rPr>
      </w:pPr>
    </w:p>
    <w:p w14:paraId="2EE8FA82" w14:textId="21169520" w:rsidR="00C247FD" w:rsidRPr="004870BA" w:rsidRDefault="00C247FD" w:rsidP="004870BA">
      <w:pPr>
        <w:pStyle w:val="Sraopastraipa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4870BA">
        <w:rPr>
          <w:rFonts w:ascii="Times New Roman" w:hAnsi="Times New Roman" w:cs="Times New Roman"/>
          <w:b/>
          <w:bCs/>
        </w:rPr>
        <w:t>ĮVADINĖ INFORMACIJA</w:t>
      </w:r>
    </w:p>
    <w:p w14:paraId="3ADF07AC" w14:textId="3603F34A" w:rsidR="00C247FD" w:rsidRPr="001F39EB" w:rsidRDefault="00C247FD" w:rsidP="00DD2149">
      <w:pPr>
        <w:pStyle w:val="Default"/>
        <w:jc w:val="both"/>
      </w:pPr>
      <w:r w:rsidRPr="001F39EB">
        <w:t xml:space="preserve">1. Perkančioji organizacija – Nacionalinė švietimo agentūra (toliau – </w:t>
      </w:r>
      <w:r w:rsidR="00735AD7">
        <w:t>Perkančioji organizacija</w:t>
      </w:r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9231589" w:rsidR="00A7786C" w:rsidRPr="007E4EB9" w:rsidRDefault="00C247FD" w:rsidP="008F5FB9">
      <w:pPr>
        <w:pStyle w:val="Default"/>
        <w:jc w:val="both"/>
        <w:rPr>
          <w:color w:val="auto"/>
        </w:rPr>
      </w:pPr>
      <w:r w:rsidRPr="001F39EB">
        <w:t>2.1. Perkam</w:t>
      </w:r>
      <w:r w:rsidR="00A834AB">
        <w:t>a</w:t>
      </w:r>
      <w:r w:rsidR="00A376C4">
        <w:t xml:space="preserve"> </w:t>
      </w:r>
      <w:r w:rsidR="00A376C4" w:rsidRPr="00A376C4">
        <w:t xml:space="preserve">Pedagogų poreikio prognozės </w:t>
      </w:r>
      <w:r w:rsidR="002D4EE5" w:rsidRPr="001F39EB">
        <w:t>paslaug</w:t>
      </w:r>
      <w:r w:rsidR="00A376C4">
        <w:t>a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</w:t>
      </w:r>
      <w:r w:rsidR="00C97E56">
        <w:t>a</w:t>
      </w:r>
      <w:r w:rsidR="00A7786C" w:rsidRPr="001F39EB">
        <w:t>)</w:t>
      </w:r>
      <w:r w:rsidR="00932171" w:rsidRPr="001F39EB">
        <w:t xml:space="preserve">. </w:t>
      </w:r>
    </w:p>
    <w:p w14:paraId="6C2A01F8" w14:textId="3B7C0C01" w:rsidR="00C247FD" w:rsidRPr="001F39EB" w:rsidRDefault="00C247FD" w:rsidP="008F5FB9">
      <w:pPr>
        <w:pStyle w:val="Default"/>
        <w:jc w:val="both"/>
      </w:pPr>
      <w:r w:rsidRPr="001F39EB">
        <w:t xml:space="preserve">2.2. </w:t>
      </w:r>
      <w:r w:rsidRPr="005A7C98">
        <w:t xml:space="preserve">Pirkimo tikslas – </w:t>
      </w:r>
      <w:r w:rsidR="003E6AAE">
        <w:t xml:space="preserve">atliepti </w:t>
      </w:r>
      <w:r w:rsidR="00012CC2" w:rsidRPr="00012CC2">
        <w:t>Nacionalinės švietimo agentūros nuostatų, patvirtintų Lietuvos Respublikos švietimo, mokslo ir sporto ministro 2023 m. balandžio 20 d. įsakymu Nr. V-573 „Dėl Nacionalinės švietimo agentūros nuostatų patvirtinimo“, 9.2 papunktyje nurodyt</w:t>
      </w:r>
      <w:r w:rsidR="005849C9">
        <w:t>ą</w:t>
      </w:r>
      <w:r w:rsidR="00012CC2" w:rsidRPr="00012CC2">
        <w:t xml:space="preserve"> veiklos tiksl</w:t>
      </w:r>
      <w:r w:rsidR="005849C9">
        <w:t>ą</w:t>
      </w:r>
      <w:r w:rsidR="00012CC2" w:rsidRPr="00012CC2">
        <w:t>: vykdyti pedagoginių darbuotojų (išskyrus aukštųjų mokyklų darbuotojus) skaičiaus ir sudėties stebėseną ir įgyvendinti priemones laiku pedagoginių darbuotojų (išskyrus aukštųjų mokyklų darbuotojus) kaitai užtikrinti</w:t>
      </w:r>
      <w:r w:rsidR="001F11F1">
        <w:t xml:space="preserve">. </w:t>
      </w:r>
    </w:p>
    <w:p w14:paraId="162BFF24" w14:textId="4B212B61" w:rsidR="006478F1" w:rsidRPr="0011202E" w:rsidRDefault="009B1E75" w:rsidP="008F5FB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>2.3. Paslaugų teikimo laikotarpis –</w:t>
      </w:r>
      <w:r w:rsidR="00AD274E">
        <w:rPr>
          <w:rStyle w:val="normaltextrun"/>
          <w:rFonts w:eastAsiaTheme="majorEastAsia"/>
        </w:rPr>
        <w:t xml:space="preserve"> </w:t>
      </w:r>
      <w:r w:rsidR="002F5676">
        <w:rPr>
          <w:rStyle w:val="normaltextrun"/>
          <w:rFonts w:eastAsiaTheme="majorEastAsia"/>
        </w:rPr>
        <w:t>3,5</w:t>
      </w:r>
      <w:r w:rsidR="002F5676" w:rsidRPr="00DA570E">
        <w:rPr>
          <w:rStyle w:val="normaltextrun"/>
          <w:rFonts w:eastAsiaTheme="majorEastAsia"/>
        </w:rPr>
        <w:t xml:space="preserve"> </w:t>
      </w:r>
      <w:r w:rsidR="007429D5" w:rsidRPr="00DA570E">
        <w:rPr>
          <w:rStyle w:val="normaltextrun"/>
          <w:rFonts w:eastAsiaTheme="majorEastAsia"/>
        </w:rPr>
        <w:t>mėnesi</w:t>
      </w:r>
      <w:r w:rsidR="009C499A">
        <w:rPr>
          <w:rStyle w:val="normaltextrun"/>
          <w:rFonts w:eastAsiaTheme="majorEastAsia"/>
        </w:rPr>
        <w:t>ai</w:t>
      </w:r>
      <w:r w:rsidR="00E72F04" w:rsidRPr="00DA570E">
        <w:rPr>
          <w:rStyle w:val="normaltextrun"/>
          <w:rFonts w:eastAsiaTheme="majorEastAsia"/>
        </w:rPr>
        <w:t>.</w:t>
      </w:r>
      <w:r w:rsidR="00E72F04">
        <w:rPr>
          <w:rStyle w:val="normaltextrun"/>
          <w:rFonts w:eastAsiaTheme="majorEastAsia"/>
        </w:rPr>
        <w:t xml:space="preserve"> </w:t>
      </w:r>
    </w:p>
    <w:p w14:paraId="34EDC6DE" w14:textId="5582A2AD" w:rsidR="00AC69F3" w:rsidRDefault="006478F1" w:rsidP="00DA570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2.4. Pirkimas 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>į dalis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8F5FB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3FE3EC61" w14:textId="4A83CE28" w:rsidR="00806DAB" w:rsidRDefault="00806DAB" w:rsidP="00DA570E">
      <w:pPr>
        <w:pStyle w:val="Betarp"/>
        <w:jc w:val="both"/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2.5. Pasiūlym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 xml:space="preserve">ai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teik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 xml:space="preserve">iami konkrečiam </w:t>
      </w:r>
      <w:r w:rsidR="00C97F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pirkimo 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 xml:space="preserve">atvejui.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Maksimali pasiūlymo kaina </w:t>
      </w:r>
      <w:r w:rsidR="00831376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34 </w:t>
      </w:r>
      <w:r w:rsidR="00FC51AA">
        <w:rPr>
          <w:rStyle w:val="normaltextrun"/>
          <w:rFonts w:ascii="Times New Roman" w:hAnsi="Times New Roman" w:cs="Times New Roman"/>
          <w:bCs/>
          <w:sz w:val="24"/>
          <w:szCs w:val="24"/>
        </w:rPr>
        <w:t>000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</w:t>
      </w:r>
      <w:r w:rsidR="008A5E16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ė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 xml:space="preserve">“ nurodyta suma viršys </w:t>
      </w:r>
      <w:r w:rsidR="00831376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 xml:space="preserve">34 </w:t>
      </w:r>
      <w:r w:rsidR="00E905D1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000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,00 eurų.</w:t>
      </w:r>
    </w:p>
    <w:p w14:paraId="5BCF2700" w14:textId="1954C61D" w:rsidR="00806DAB" w:rsidRPr="00E72F04" w:rsidRDefault="00EC13BC" w:rsidP="00806DAB">
      <w:pPr>
        <w:shd w:val="clear" w:color="auto" w:fill="FFFFFF"/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9C499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3B6B2B"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Reikalavimai paslaug</w:t>
      </w:r>
      <w:r w:rsidR="002F37AF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3B6B2B"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5FFD085" w14:textId="28A25B29" w:rsidR="005376AF" w:rsidRDefault="0043384F" w:rsidP="00BC4F0F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05EC">
        <w:rPr>
          <w:rStyle w:val="normaltextrun"/>
          <w:rFonts w:ascii="Times New Roman" w:hAnsi="Times New Roman" w:cs="Times New Roman"/>
          <w:sz w:val="24"/>
          <w:szCs w:val="24"/>
        </w:rPr>
        <w:t>2.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 w:rsidRPr="00AD05EC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5049D6">
        <w:rPr>
          <w:rStyle w:val="normaltextrun"/>
          <w:rFonts w:ascii="Times New Roman" w:hAnsi="Times New Roman" w:cs="Times New Roman"/>
          <w:sz w:val="24"/>
          <w:szCs w:val="24"/>
        </w:rPr>
        <w:t xml:space="preserve">1. </w:t>
      </w:r>
      <w:r w:rsidR="003152B0">
        <w:rPr>
          <w:rStyle w:val="normaltextrun"/>
          <w:rFonts w:ascii="Times New Roman" w:hAnsi="Times New Roman" w:cs="Times New Roman"/>
          <w:sz w:val="24"/>
          <w:szCs w:val="24"/>
        </w:rPr>
        <w:t xml:space="preserve">remiantis </w:t>
      </w:r>
      <w:r w:rsidR="008D4453">
        <w:rPr>
          <w:rStyle w:val="normaltextrun"/>
          <w:rFonts w:ascii="Times New Roman" w:hAnsi="Times New Roman" w:cs="Times New Roman"/>
          <w:sz w:val="24"/>
          <w:szCs w:val="24"/>
        </w:rPr>
        <w:t xml:space="preserve">2018 m. </w:t>
      </w:r>
      <w:r w:rsidR="00645D66">
        <w:rPr>
          <w:rStyle w:val="normaltextrun"/>
          <w:rFonts w:ascii="Times New Roman" w:hAnsi="Times New Roman" w:cs="Times New Roman"/>
          <w:sz w:val="24"/>
          <w:szCs w:val="24"/>
        </w:rPr>
        <w:t xml:space="preserve">parengtu ir 2021 m. </w:t>
      </w:r>
      <w:r w:rsidR="00510BB5">
        <w:rPr>
          <w:rStyle w:val="normaltextrun"/>
          <w:rFonts w:ascii="Times New Roman" w:hAnsi="Times New Roman" w:cs="Times New Roman"/>
          <w:sz w:val="24"/>
          <w:szCs w:val="24"/>
        </w:rPr>
        <w:t xml:space="preserve">Vyriausybės </w:t>
      </w:r>
      <w:r w:rsidR="00F46E8A">
        <w:rPr>
          <w:rStyle w:val="normaltextrun"/>
          <w:rFonts w:ascii="Times New Roman" w:hAnsi="Times New Roman" w:cs="Times New Roman"/>
          <w:sz w:val="24"/>
          <w:szCs w:val="24"/>
        </w:rPr>
        <w:t>s</w:t>
      </w:r>
      <w:r w:rsidR="00510BB5">
        <w:rPr>
          <w:rStyle w:val="normaltextrun"/>
          <w:rFonts w:ascii="Times New Roman" w:hAnsi="Times New Roman" w:cs="Times New Roman"/>
          <w:sz w:val="24"/>
          <w:szCs w:val="24"/>
        </w:rPr>
        <w:t>trateginės analizės ce</w:t>
      </w:r>
      <w:r w:rsidR="00F46E8A">
        <w:rPr>
          <w:rStyle w:val="normaltextrun"/>
          <w:rFonts w:ascii="Times New Roman" w:hAnsi="Times New Roman" w:cs="Times New Roman"/>
          <w:sz w:val="24"/>
          <w:szCs w:val="24"/>
        </w:rPr>
        <w:t>n</w:t>
      </w:r>
      <w:r w:rsidR="00510BB5">
        <w:rPr>
          <w:rStyle w:val="normaltextrun"/>
          <w:rFonts w:ascii="Times New Roman" w:hAnsi="Times New Roman" w:cs="Times New Roman"/>
          <w:sz w:val="24"/>
          <w:szCs w:val="24"/>
        </w:rPr>
        <w:t>tro</w:t>
      </w:r>
      <w:r w:rsidR="00F46E8A">
        <w:rPr>
          <w:rStyle w:val="normaltextrun"/>
          <w:rFonts w:ascii="Times New Roman" w:hAnsi="Times New Roman" w:cs="Times New Roman"/>
          <w:sz w:val="24"/>
          <w:szCs w:val="24"/>
        </w:rPr>
        <w:t xml:space="preserve"> (toliau – STRATA) </w:t>
      </w:r>
      <w:r w:rsidR="00767AD7">
        <w:rPr>
          <w:rStyle w:val="normaltextrun"/>
          <w:rFonts w:ascii="Times New Roman" w:hAnsi="Times New Roman" w:cs="Times New Roman"/>
          <w:sz w:val="24"/>
          <w:szCs w:val="24"/>
        </w:rPr>
        <w:t>atnaujint</w:t>
      </w:r>
      <w:r w:rsidR="00541430">
        <w:rPr>
          <w:rStyle w:val="normaltextrun"/>
          <w:rFonts w:ascii="Times New Roman" w:hAnsi="Times New Roman" w:cs="Times New Roman"/>
          <w:sz w:val="24"/>
          <w:szCs w:val="24"/>
        </w:rPr>
        <w:t xml:space="preserve">u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 xml:space="preserve">pedagogų poreikio prognozės metodikos </w:t>
      </w:r>
      <w:r w:rsidR="00541430">
        <w:rPr>
          <w:rStyle w:val="normaltextrun"/>
          <w:rFonts w:ascii="Times New Roman" w:hAnsi="Times New Roman" w:cs="Times New Roman"/>
          <w:sz w:val="24"/>
          <w:szCs w:val="24"/>
        </w:rPr>
        <w:t xml:space="preserve">variantu, </w:t>
      </w:r>
      <w:r w:rsidR="006A72E3">
        <w:rPr>
          <w:rStyle w:val="normaltextrun"/>
          <w:rFonts w:ascii="Times New Roman" w:hAnsi="Times New Roman" w:cs="Times New Roman"/>
          <w:sz w:val="24"/>
          <w:szCs w:val="24"/>
        </w:rPr>
        <w:t xml:space="preserve">parengti </w:t>
      </w:r>
      <w:r w:rsidR="00BC4F0F" w:rsidRPr="00BC4F0F">
        <w:rPr>
          <w:rStyle w:val="normaltextrun"/>
          <w:rFonts w:ascii="Times New Roman" w:hAnsi="Times New Roman" w:cs="Times New Roman"/>
          <w:sz w:val="24"/>
          <w:szCs w:val="24"/>
        </w:rPr>
        <w:t>Pedagogų poreikio</w:t>
      </w:r>
      <w:r w:rsidR="005320E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C4F0F" w:rsidRPr="00BC4F0F">
        <w:rPr>
          <w:rStyle w:val="normaltextrun"/>
          <w:rFonts w:ascii="Times New Roman" w:hAnsi="Times New Roman" w:cs="Times New Roman"/>
          <w:sz w:val="24"/>
          <w:szCs w:val="24"/>
        </w:rPr>
        <w:t xml:space="preserve">Lietuvoje prognozavimo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 xml:space="preserve">metodiką </w:t>
      </w:r>
      <w:r w:rsidR="00C02E27">
        <w:rPr>
          <w:rStyle w:val="normaltextrun"/>
          <w:rFonts w:ascii="Times New Roman" w:hAnsi="Times New Roman" w:cs="Times New Roman"/>
          <w:sz w:val="24"/>
          <w:szCs w:val="24"/>
        </w:rPr>
        <w:t>(toliau</w:t>
      </w:r>
      <w:r w:rsidR="00AF0C1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F0C13" w:rsidRPr="00AF0C13">
        <w:rPr>
          <w:rStyle w:val="normaltextrun"/>
          <w:rFonts w:ascii="Times New Roman" w:hAnsi="Times New Roman" w:cs="Times New Roman"/>
          <w:sz w:val="24"/>
          <w:szCs w:val="24"/>
        </w:rPr>
        <w:t>–</w:t>
      </w:r>
      <w:r w:rsidR="00AF0C1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>Metodika</w:t>
      </w:r>
      <w:r w:rsidR="00AF0C13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4C4DF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56140A">
        <w:rPr>
          <w:rStyle w:val="normaltextrun"/>
          <w:rFonts w:ascii="Times New Roman" w:hAnsi="Times New Roman" w:cs="Times New Roman"/>
          <w:sz w:val="24"/>
          <w:szCs w:val="24"/>
        </w:rPr>
        <w:t xml:space="preserve">atnaujintą pagal </w:t>
      </w:r>
      <w:r w:rsidR="00511911">
        <w:rPr>
          <w:rStyle w:val="normaltextrun"/>
          <w:rFonts w:ascii="Times New Roman" w:hAnsi="Times New Roman" w:cs="Times New Roman"/>
          <w:sz w:val="24"/>
          <w:szCs w:val="24"/>
        </w:rPr>
        <w:t xml:space="preserve">pastarųjų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 xml:space="preserve">5 </w:t>
      </w:r>
      <w:r w:rsidR="00511911">
        <w:rPr>
          <w:rStyle w:val="normaltextrun"/>
          <w:rFonts w:ascii="Times New Roman" w:hAnsi="Times New Roman" w:cs="Times New Roman"/>
          <w:sz w:val="24"/>
          <w:szCs w:val="24"/>
        </w:rPr>
        <w:t xml:space="preserve">metų situaciją ir tendencijas bei </w:t>
      </w:r>
      <w:r w:rsidR="004C4DF7">
        <w:rPr>
          <w:rStyle w:val="normaltextrun"/>
          <w:rFonts w:ascii="Times New Roman" w:hAnsi="Times New Roman" w:cs="Times New Roman"/>
          <w:sz w:val="24"/>
          <w:szCs w:val="24"/>
        </w:rPr>
        <w:t>leidžian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>čią</w:t>
      </w:r>
      <w:r w:rsidR="004C4DF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35E69">
        <w:rPr>
          <w:rStyle w:val="normaltextrun"/>
          <w:rFonts w:ascii="Times New Roman" w:hAnsi="Times New Roman" w:cs="Times New Roman"/>
          <w:sz w:val="24"/>
          <w:szCs w:val="24"/>
        </w:rPr>
        <w:t>progno</w:t>
      </w:r>
      <w:r w:rsidR="0036470D">
        <w:rPr>
          <w:rStyle w:val="normaltextrun"/>
          <w:rFonts w:ascii="Times New Roman" w:hAnsi="Times New Roman" w:cs="Times New Roman"/>
          <w:sz w:val="24"/>
          <w:szCs w:val="24"/>
        </w:rPr>
        <w:t xml:space="preserve">zuoti </w:t>
      </w:r>
      <w:r w:rsidR="00107CB1">
        <w:rPr>
          <w:rStyle w:val="normaltextrun"/>
          <w:rFonts w:ascii="Times New Roman" w:hAnsi="Times New Roman" w:cs="Times New Roman"/>
          <w:sz w:val="24"/>
          <w:szCs w:val="24"/>
        </w:rPr>
        <w:t xml:space="preserve">pedagogų poreikį ateinantiems 5 (penkeriems) </w:t>
      </w:r>
      <w:r w:rsidR="00295CE8">
        <w:rPr>
          <w:rStyle w:val="normaltextrun"/>
          <w:rFonts w:ascii="Times New Roman" w:hAnsi="Times New Roman" w:cs="Times New Roman"/>
          <w:sz w:val="24"/>
          <w:szCs w:val="24"/>
        </w:rPr>
        <w:t>metams</w:t>
      </w:r>
      <w:r w:rsidR="00E97BF1">
        <w:rPr>
          <w:rFonts w:ascii="Times New Roman" w:hAnsi="Times New Roman" w:cs="Times New Roman"/>
          <w:sz w:val="24"/>
          <w:szCs w:val="24"/>
        </w:rPr>
        <w:t>;</w:t>
      </w:r>
    </w:p>
    <w:p w14:paraId="706D4257" w14:textId="1CE7D236" w:rsidR="009C499A" w:rsidRDefault="00E97BF1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7C98">
        <w:rPr>
          <w:rFonts w:ascii="Times New Roman" w:hAnsi="Times New Roman" w:cs="Times New Roman"/>
          <w:sz w:val="24"/>
          <w:szCs w:val="24"/>
        </w:rPr>
        <w:t>2.</w:t>
      </w:r>
      <w:r w:rsidR="00BD11D6">
        <w:rPr>
          <w:rFonts w:ascii="Times New Roman" w:hAnsi="Times New Roman" w:cs="Times New Roman"/>
          <w:sz w:val="24"/>
          <w:szCs w:val="24"/>
        </w:rPr>
        <w:t>6</w:t>
      </w:r>
      <w:r w:rsidRPr="005A7C98">
        <w:rPr>
          <w:rFonts w:ascii="Times New Roman" w:hAnsi="Times New Roman" w:cs="Times New Roman"/>
          <w:sz w:val="24"/>
          <w:szCs w:val="24"/>
        </w:rPr>
        <w:t>.</w:t>
      </w:r>
      <w:r w:rsidR="00FC7326">
        <w:rPr>
          <w:rFonts w:ascii="Times New Roman" w:hAnsi="Times New Roman" w:cs="Times New Roman"/>
          <w:sz w:val="24"/>
          <w:szCs w:val="24"/>
        </w:rPr>
        <w:t>2</w:t>
      </w:r>
      <w:r w:rsidRPr="005A7C98">
        <w:rPr>
          <w:rFonts w:ascii="Times New Roman" w:hAnsi="Times New Roman" w:cs="Times New Roman"/>
          <w:sz w:val="24"/>
          <w:szCs w:val="24"/>
        </w:rPr>
        <w:t>.</w:t>
      </w:r>
      <w:r w:rsidR="00AB5D59">
        <w:rPr>
          <w:rFonts w:ascii="Times New Roman" w:hAnsi="Times New Roman" w:cs="Times New Roman"/>
          <w:sz w:val="24"/>
          <w:szCs w:val="24"/>
        </w:rPr>
        <w:t xml:space="preserve"> M</w:t>
      </w:r>
      <w:r w:rsidR="00021186">
        <w:rPr>
          <w:rFonts w:ascii="Times New Roman" w:hAnsi="Times New Roman" w:cs="Times New Roman"/>
          <w:sz w:val="24"/>
          <w:szCs w:val="24"/>
        </w:rPr>
        <w:t>etodiką</w:t>
      </w:r>
      <w:r w:rsidR="009C499A" w:rsidRPr="009C499A">
        <w:rPr>
          <w:rFonts w:ascii="Times New Roman" w:hAnsi="Times New Roman" w:cs="Times New Roman"/>
          <w:sz w:val="24"/>
          <w:szCs w:val="24"/>
        </w:rPr>
        <w:t xml:space="preserve"> </w:t>
      </w:r>
      <w:r w:rsidR="009C499A">
        <w:rPr>
          <w:rFonts w:ascii="Times New Roman" w:hAnsi="Times New Roman" w:cs="Times New Roman"/>
          <w:sz w:val="24"/>
          <w:szCs w:val="24"/>
        </w:rPr>
        <w:t>atnaujinti</w:t>
      </w:r>
      <w:r w:rsidR="00D97F26">
        <w:rPr>
          <w:rFonts w:ascii="Times New Roman" w:hAnsi="Times New Roman" w:cs="Times New Roman"/>
          <w:sz w:val="24"/>
          <w:szCs w:val="24"/>
        </w:rPr>
        <w:t xml:space="preserve">, įvertinus </w:t>
      </w:r>
      <w:r w:rsidR="00D97F26" w:rsidRPr="008F7522">
        <w:rPr>
          <w:rFonts w:ascii="Times New Roman" w:hAnsi="Times New Roman" w:cs="Times New Roman"/>
          <w:sz w:val="24"/>
          <w:szCs w:val="24"/>
        </w:rPr>
        <w:t xml:space="preserve">pastarųjų </w:t>
      </w:r>
      <w:r w:rsidR="009C499A" w:rsidRPr="008F7522">
        <w:rPr>
          <w:rFonts w:ascii="Times New Roman" w:hAnsi="Times New Roman" w:cs="Times New Roman"/>
          <w:sz w:val="24"/>
          <w:szCs w:val="24"/>
        </w:rPr>
        <w:t xml:space="preserve">5 </w:t>
      </w:r>
      <w:r w:rsidR="00D97F26" w:rsidRPr="008F7522">
        <w:rPr>
          <w:rFonts w:ascii="Times New Roman" w:hAnsi="Times New Roman" w:cs="Times New Roman"/>
          <w:sz w:val="24"/>
          <w:szCs w:val="24"/>
        </w:rPr>
        <w:t>metų</w:t>
      </w:r>
      <w:r w:rsidR="00D97F26">
        <w:rPr>
          <w:rFonts w:ascii="Times New Roman" w:hAnsi="Times New Roman" w:cs="Times New Roman"/>
          <w:sz w:val="24"/>
          <w:szCs w:val="24"/>
        </w:rPr>
        <w:t xml:space="preserve"> </w:t>
      </w:r>
      <w:r w:rsidR="00C75BAA">
        <w:rPr>
          <w:rFonts w:ascii="Times New Roman" w:hAnsi="Times New Roman" w:cs="Times New Roman"/>
          <w:sz w:val="24"/>
          <w:szCs w:val="24"/>
        </w:rPr>
        <w:t xml:space="preserve">situacijos ir tendencijų </w:t>
      </w:r>
      <w:r w:rsidR="00D97F26">
        <w:rPr>
          <w:rFonts w:ascii="Times New Roman" w:hAnsi="Times New Roman" w:cs="Times New Roman"/>
          <w:sz w:val="24"/>
          <w:szCs w:val="24"/>
        </w:rPr>
        <w:t>pokyčius</w:t>
      </w:r>
      <w:r w:rsidR="00243D99">
        <w:rPr>
          <w:rFonts w:ascii="Times New Roman" w:hAnsi="Times New Roman" w:cs="Times New Roman"/>
          <w:sz w:val="24"/>
          <w:szCs w:val="24"/>
        </w:rPr>
        <w:t>, nenut</w:t>
      </w:r>
      <w:r w:rsidR="00D54991">
        <w:rPr>
          <w:rFonts w:ascii="Times New Roman" w:hAnsi="Times New Roman" w:cs="Times New Roman"/>
          <w:sz w:val="24"/>
          <w:szCs w:val="24"/>
        </w:rPr>
        <w:t xml:space="preserve">olstant nuo </w:t>
      </w:r>
      <w:r w:rsidR="0099693B">
        <w:rPr>
          <w:rFonts w:ascii="Times New Roman" w:hAnsi="Times New Roman" w:cs="Times New Roman"/>
          <w:sz w:val="24"/>
          <w:szCs w:val="24"/>
        </w:rPr>
        <w:t>pirminės</w:t>
      </w:r>
      <w:r w:rsidR="003011A5">
        <w:rPr>
          <w:rFonts w:ascii="Times New Roman" w:hAnsi="Times New Roman" w:cs="Times New Roman"/>
          <w:sz w:val="24"/>
          <w:szCs w:val="24"/>
        </w:rPr>
        <w:t xml:space="preserve"> metodikos esmės</w:t>
      </w:r>
      <w:r w:rsidR="009C499A">
        <w:rPr>
          <w:rFonts w:ascii="Times New Roman" w:hAnsi="Times New Roman" w:cs="Times New Roman"/>
          <w:sz w:val="24"/>
          <w:szCs w:val="24"/>
        </w:rPr>
        <w:t xml:space="preserve"> -</w:t>
      </w:r>
      <w:r w:rsidR="003011A5">
        <w:rPr>
          <w:rFonts w:ascii="Times New Roman" w:hAnsi="Times New Roman" w:cs="Times New Roman"/>
          <w:sz w:val="24"/>
          <w:szCs w:val="24"/>
        </w:rPr>
        <w:t xml:space="preserve"> 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metodika </w:t>
      </w:r>
      <w:r w:rsidR="00C20B6E">
        <w:rPr>
          <w:rFonts w:ascii="Times New Roman" w:hAnsi="Times New Roman" w:cs="Times New Roman"/>
          <w:sz w:val="24"/>
          <w:szCs w:val="24"/>
        </w:rPr>
        <w:t>turi</w:t>
      </w:r>
      <w:r w:rsidR="009C499A">
        <w:rPr>
          <w:rFonts w:ascii="Times New Roman" w:hAnsi="Times New Roman" w:cs="Times New Roman"/>
          <w:sz w:val="24"/>
          <w:szCs w:val="24"/>
        </w:rPr>
        <w:t>:</w:t>
      </w:r>
    </w:p>
    <w:p w14:paraId="58C65DDC" w14:textId="107AA6BF" w:rsidR="009C499A" w:rsidRDefault="009C499A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D11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.2.1.</w:t>
      </w:r>
      <w:r w:rsidR="00C20B6E">
        <w:rPr>
          <w:rFonts w:ascii="Times New Roman" w:hAnsi="Times New Roman" w:cs="Times New Roman"/>
          <w:sz w:val="24"/>
          <w:szCs w:val="24"/>
        </w:rPr>
        <w:t xml:space="preserve"> </w:t>
      </w:r>
      <w:r w:rsidR="006C05FB" w:rsidRPr="006C05FB">
        <w:rPr>
          <w:rFonts w:ascii="Times New Roman" w:hAnsi="Times New Roman" w:cs="Times New Roman"/>
          <w:sz w:val="24"/>
          <w:szCs w:val="24"/>
        </w:rPr>
        <w:t>rem</w:t>
      </w:r>
      <w:r w:rsidR="00C20B6E">
        <w:rPr>
          <w:rFonts w:ascii="Times New Roman" w:hAnsi="Times New Roman" w:cs="Times New Roman"/>
          <w:sz w:val="24"/>
          <w:szCs w:val="24"/>
        </w:rPr>
        <w:t>tis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 administraciniais </w:t>
      </w:r>
      <w:r w:rsidR="00511911">
        <w:rPr>
          <w:rFonts w:ascii="Times New Roman" w:hAnsi="Times New Roman" w:cs="Times New Roman"/>
          <w:sz w:val="24"/>
          <w:szCs w:val="24"/>
        </w:rPr>
        <w:t xml:space="preserve">Valstybės duomenų agentūros </w:t>
      </w:r>
      <w:r w:rsidR="009E7E33">
        <w:rPr>
          <w:rFonts w:ascii="Times New Roman" w:hAnsi="Times New Roman" w:cs="Times New Roman"/>
          <w:sz w:val="24"/>
          <w:szCs w:val="24"/>
        </w:rPr>
        <w:t xml:space="preserve">tvarkomais </w:t>
      </w:r>
      <w:r w:rsidR="00BD1AFE">
        <w:rPr>
          <w:rFonts w:ascii="Times New Roman" w:hAnsi="Times New Roman" w:cs="Times New Roman"/>
          <w:sz w:val="24"/>
          <w:szCs w:val="24"/>
        </w:rPr>
        <w:t xml:space="preserve">duomenimis </w:t>
      </w:r>
      <w:r w:rsidR="009E7E33">
        <w:rPr>
          <w:rFonts w:ascii="Times New Roman" w:hAnsi="Times New Roman" w:cs="Times New Roman"/>
          <w:sz w:val="24"/>
          <w:szCs w:val="24"/>
        </w:rPr>
        <w:t xml:space="preserve">ir </w:t>
      </w:r>
      <w:r w:rsidR="00C20B6E">
        <w:rPr>
          <w:rFonts w:ascii="Times New Roman" w:hAnsi="Times New Roman" w:cs="Times New Roman"/>
          <w:sz w:val="24"/>
          <w:szCs w:val="24"/>
        </w:rPr>
        <w:t>Nacionalinės švietimo agentūros</w:t>
      </w:r>
      <w:r w:rsidR="00C80E54">
        <w:rPr>
          <w:rFonts w:ascii="Times New Roman" w:hAnsi="Times New Roman" w:cs="Times New Roman"/>
          <w:sz w:val="24"/>
          <w:szCs w:val="24"/>
        </w:rPr>
        <w:t xml:space="preserve"> tvarkomų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 registrų duomenimis, </w:t>
      </w:r>
    </w:p>
    <w:p w14:paraId="73439B18" w14:textId="2518CBFC" w:rsidR="00BD11D6" w:rsidRDefault="009C499A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D11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.2.2. </w:t>
      </w:r>
      <w:r w:rsidR="008F7522">
        <w:rPr>
          <w:rFonts w:ascii="Times New Roman" w:hAnsi="Times New Roman" w:cs="Times New Roman"/>
          <w:sz w:val="24"/>
          <w:szCs w:val="24"/>
        </w:rPr>
        <w:t>į</w:t>
      </w:r>
      <w:r w:rsidR="006C05FB" w:rsidRPr="006C05FB">
        <w:rPr>
          <w:rFonts w:ascii="Times New Roman" w:hAnsi="Times New Roman" w:cs="Times New Roman"/>
          <w:sz w:val="24"/>
          <w:szCs w:val="24"/>
        </w:rPr>
        <w:t>trauk</w:t>
      </w:r>
      <w:r w:rsidR="00C80E54">
        <w:rPr>
          <w:rFonts w:ascii="Times New Roman" w:hAnsi="Times New Roman" w:cs="Times New Roman"/>
          <w:sz w:val="24"/>
          <w:szCs w:val="24"/>
        </w:rPr>
        <w:t>t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i </w:t>
      </w:r>
      <w:r w:rsidR="008F7522">
        <w:rPr>
          <w:rFonts w:ascii="Times New Roman" w:hAnsi="Times New Roman" w:cs="Times New Roman"/>
          <w:sz w:val="24"/>
          <w:szCs w:val="24"/>
        </w:rPr>
        <w:t xml:space="preserve">Lietuvos </w:t>
      </w:r>
      <w:r w:rsidR="006C05FB" w:rsidRPr="006C05FB">
        <w:rPr>
          <w:rFonts w:ascii="Times New Roman" w:hAnsi="Times New Roman" w:cs="Times New Roman"/>
          <w:sz w:val="24"/>
          <w:szCs w:val="24"/>
        </w:rPr>
        <w:t>suinteresuotų šalių ir ekspertų apklaus</w:t>
      </w:r>
      <w:r w:rsidR="00BD11D6">
        <w:rPr>
          <w:rFonts w:ascii="Times New Roman" w:hAnsi="Times New Roman" w:cs="Times New Roman"/>
          <w:sz w:val="24"/>
          <w:szCs w:val="24"/>
        </w:rPr>
        <w:t>as</w:t>
      </w:r>
      <w:r w:rsidR="00EC01C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24DE49" w14:textId="1274DDBF" w:rsidR="004A3251" w:rsidRDefault="00BD11D6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2.6.2.3. </w:t>
      </w:r>
      <w:r w:rsidR="00E26B07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6C05FB" w:rsidRPr="006C05FB">
        <w:rPr>
          <w:rFonts w:ascii="Times New Roman" w:hAnsi="Times New Roman" w:cs="Times New Roman"/>
          <w:sz w:val="24"/>
          <w:szCs w:val="24"/>
        </w:rPr>
        <w:t>vertinama pedagogų pasiūla ir paklausa</w:t>
      </w:r>
      <w:r w:rsidR="004A3251">
        <w:rPr>
          <w:rFonts w:ascii="Times New Roman" w:hAnsi="Times New Roman" w:cs="Times New Roman"/>
          <w:sz w:val="24"/>
          <w:szCs w:val="24"/>
        </w:rPr>
        <w:t>;</w:t>
      </w:r>
      <w:r w:rsidR="00301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6744B" w14:textId="6637D2ED" w:rsidR="00891B47" w:rsidRDefault="004A3251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3C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522">
        <w:rPr>
          <w:rFonts w:ascii="Times New Roman" w:hAnsi="Times New Roman" w:cs="Times New Roman"/>
          <w:sz w:val="24"/>
          <w:szCs w:val="24"/>
        </w:rPr>
        <w:t xml:space="preserve"> </w:t>
      </w:r>
      <w:r w:rsidR="00911FA6">
        <w:rPr>
          <w:rFonts w:ascii="Times New Roman" w:hAnsi="Times New Roman" w:cs="Times New Roman"/>
          <w:sz w:val="24"/>
          <w:szCs w:val="24"/>
        </w:rPr>
        <w:t>pa</w:t>
      </w:r>
      <w:r w:rsidR="00C81588">
        <w:rPr>
          <w:rFonts w:ascii="Times New Roman" w:hAnsi="Times New Roman" w:cs="Times New Roman"/>
          <w:sz w:val="24"/>
          <w:szCs w:val="24"/>
        </w:rPr>
        <w:t>teikti</w:t>
      </w:r>
      <w:r w:rsidR="00911FA6">
        <w:rPr>
          <w:rFonts w:ascii="Times New Roman" w:hAnsi="Times New Roman" w:cs="Times New Roman"/>
          <w:sz w:val="24"/>
          <w:szCs w:val="24"/>
        </w:rPr>
        <w:t xml:space="preserve"> </w:t>
      </w:r>
      <w:r w:rsidR="006978DF">
        <w:rPr>
          <w:rFonts w:ascii="Times New Roman" w:hAnsi="Times New Roman" w:cs="Times New Roman"/>
          <w:sz w:val="24"/>
          <w:szCs w:val="24"/>
        </w:rPr>
        <w:t xml:space="preserve">ne </w:t>
      </w:r>
      <w:r w:rsidR="00996F06">
        <w:rPr>
          <w:rFonts w:ascii="Times New Roman" w:hAnsi="Times New Roman" w:cs="Times New Roman"/>
          <w:sz w:val="24"/>
          <w:szCs w:val="24"/>
        </w:rPr>
        <w:t xml:space="preserve">mažiau kaip 3 (tris) </w:t>
      </w:r>
      <w:r w:rsidR="004011D2">
        <w:rPr>
          <w:rFonts w:ascii="Times New Roman" w:hAnsi="Times New Roman" w:cs="Times New Roman"/>
          <w:sz w:val="24"/>
          <w:szCs w:val="24"/>
        </w:rPr>
        <w:t>pedagogų pa</w:t>
      </w:r>
      <w:r w:rsidR="002C6810">
        <w:rPr>
          <w:rFonts w:ascii="Times New Roman" w:hAnsi="Times New Roman" w:cs="Times New Roman"/>
          <w:sz w:val="24"/>
          <w:szCs w:val="24"/>
        </w:rPr>
        <w:t>klausos ir pasiūlos scenarijus</w:t>
      </w:r>
      <w:r w:rsidR="006639E0">
        <w:rPr>
          <w:rFonts w:ascii="Times New Roman" w:hAnsi="Times New Roman" w:cs="Times New Roman"/>
          <w:sz w:val="24"/>
          <w:szCs w:val="24"/>
        </w:rPr>
        <w:t xml:space="preserve">, parengtus </w:t>
      </w:r>
      <w:r w:rsidR="00EB5EC2">
        <w:rPr>
          <w:rFonts w:ascii="Times New Roman" w:hAnsi="Times New Roman" w:cs="Times New Roman"/>
          <w:sz w:val="24"/>
          <w:szCs w:val="24"/>
        </w:rPr>
        <w:t xml:space="preserve">remiantis </w:t>
      </w:r>
      <w:r w:rsidR="008F7522">
        <w:rPr>
          <w:rFonts w:ascii="Times New Roman" w:hAnsi="Times New Roman" w:cs="Times New Roman"/>
          <w:sz w:val="24"/>
          <w:szCs w:val="24"/>
        </w:rPr>
        <w:t>apklausomis, nurodytomis 2.6.2.2 papunktyje</w:t>
      </w:r>
      <w:r w:rsidR="00942AD0">
        <w:rPr>
          <w:rFonts w:ascii="Times New Roman" w:hAnsi="Times New Roman" w:cs="Times New Roman"/>
          <w:sz w:val="24"/>
          <w:szCs w:val="24"/>
        </w:rPr>
        <w:t>,</w:t>
      </w:r>
      <w:r w:rsidR="00D12483">
        <w:rPr>
          <w:rFonts w:ascii="Times New Roman" w:hAnsi="Times New Roman" w:cs="Times New Roman"/>
          <w:sz w:val="24"/>
          <w:szCs w:val="24"/>
        </w:rPr>
        <w:t xml:space="preserve"> ir apibrėžti </w:t>
      </w:r>
      <w:r w:rsidR="005926B8">
        <w:rPr>
          <w:rFonts w:ascii="Times New Roman" w:hAnsi="Times New Roman" w:cs="Times New Roman"/>
          <w:sz w:val="24"/>
          <w:szCs w:val="24"/>
        </w:rPr>
        <w:t xml:space="preserve">kiekvieno scenarijaus </w:t>
      </w:r>
      <w:r w:rsidR="00D12483">
        <w:rPr>
          <w:rFonts w:ascii="Times New Roman" w:hAnsi="Times New Roman" w:cs="Times New Roman"/>
          <w:sz w:val="24"/>
          <w:szCs w:val="24"/>
        </w:rPr>
        <w:t>re</w:t>
      </w:r>
      <w:r w:rsidR="002354B4">
        <w:rPr>
          <w:rFonts w:ascii="Times New Roman" w:hAnsi="Times New Roman" w:cs="Times New Roman"/>
          <w:sz w:val="24"/>
          <w:szCs w:val="24"/>
        </w:rPr>
        <w:t>zultatus</w:t>
      </w:r>
      <w:r w:rsidR="00CA4AE6">
        <w:rPr>
          <w:rFonts w:ascii="Times New Roman" w:hAnsi="Times New Roman" w:cs="Times New Roman"/>
          <w:sz w:val="24"/>
          <w:szCs w:val="24"/>
        </w:rPr>
        <w:t>;</w:t>
      </w:r>
    </w:p>
    <w:p w14:paraId="12A29F61" w14:textId="79ECC806" w:rsidR="006378BA" w:rsidRDefault="002354B4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3C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59F9">
        <w:rPr>
          <w:rFonts w:ascii="Times New Roman" w:hAnsi="Times New Roman" w:cs="Times New Roman"/>
          <w:sz w:val="24"/>
          <w:szCs w:val="24"/>
        </w:rPr>
        <w:t>pa</w:t>
      </w:r>
      <w:r w:rsidR="008B23EC">
        <w:rPr>
          <w:rFonts w:ascii="Times New Roman" w:hAnsi="Times New Roman" w:cs="Times New Roman"/>
          <w:sz w:val="24"/>
          <w:szCs w:val="24"/>
        </w:rPr>
        <w:t>rengti</w:t>
      </w:r>
      <w:r w:rsidR="00251F2B">
        <w:rPr>
          <w:rFonts w:ascii="Times New Roman" w:hAnsi="Times New Roman" w:cs="Times New Roman"/>
          <w:sz w:val="24"/>
          <w:szCs w:val="24"/>
        </w:rPr>
        <w:t xml:space="preserve"> apibendrint</w:t>
      </w:r>
      <w:r w:rsidR="007945AB">
        <w:rPr>
          <w:rFonts w:ascii="Times New Roman" w:hAnsi="Times New Roman" w:cs="Times New Roman"/>
          <w:sz w:val="24"/>
          <w:szCs w:val="24"/>
        </w:rPr>
        <w:t xml:space="preserve">ą </w:t>
      </w:r>
      <w:r w:rsidR="0035752F">
        <w:rPr>
          <w:rFonts w:ascii="Times New Roman" w:hAnsi="Times New Roman" w:cs="Times New Roman"/>
          <w:sz w:val="24"/>
          <w:szCs w:val="24"/>
        </w:rPr>
        <w:t xml:space="preserve">pedagogų </w:t>
      </w:r>
      <w:r w:rsidR="00675216">
        <w:rPr>
          <w:rFonts w:ascii="Times New Roman" w:hAnsi="Times New Roman" w:cs="Times New Roman"/>
          <w:sz w:val="24"/>
          <w:szCs w:val="24"/>
        </w:rPr>
        <w:t>p</w:t>
      </w:r>
      <w:r w:rsidR="004241C9">
        <w:rPr>
          <w:rFonts w:ascii="Times New Roman" w:hAnsi="Times New Roman" w:cs="Times New Roman"/>
          <w:sz w:val="24"/>
          <w:szCs w:val="24"/>
        </w:rPr>
        <w:t xml:space="preserve">oreikio </w:t>
      </w:r>
      <w:r w:rsidR="00041EED">
        <w:rPr>
          <w:rFonts w:ascii="Times New Roman" w:hAnsi="Times New Roman" w:cs="Times New Roman"/>
          <w:sz w:val="24"/>
          <w:szCs w:val="24"/>
        </w:rPr>
        <w:t xml:space="preserve">prognozės </w:t>
      </w:r>
      <w:r w:rsidR="0087562D">
        <w:rPr>
          <w:rFonts w:ascii="Times New Roman" w:hAnsi="Times New Roman" w:cs="Times New Roman"/>
          <w:sz w:val="24"/>
          <w:szCs w:val="24"/>
        </w:rPr>
        <w:t>ataskaitą</w:t>
      </w:r>
      <w:r w:rsidR="00FD6B8F">
        <w:rPr>
          <w:rFonts w:ascii="Times New Roman" w:hAnsi="Times New Roman" w:cs="Times New Roman"/>
          <w:sz w:val="24"/>
          <w:szCs w:val="24"/>
        </w:rPr>
        <w:t xml:space="preserve">, kurioje būtų pateikta ir tendencijų bei priežasčių </w:t>
      </w:r>
      <w:r w:rsidR="00C16B51">
        <w:rPr>
          <w:rFonts w:ascii="Times New Roman" w:hAnsi="Times New Roman" w:cs="Times New Roman"/>
          <w:sz w:val="24"/>
          <w:szCs w:val="24"/>
        </w:rPr>
        <w:t>analizė</w:t>
      </w:r>
      <w:r w:rsidR="00BE6C3B">
        <w:rPr>
          <w:rFonts w:ascii="Times New Roman" w:hAnsi="Times New Roman" w:cs="Times New Roman"/>
          <w:sz w:val="24"/>
          <w:szCs w:val="24"/>
        </w:rPr>
        <w:t xml:space="preserve">, rekomendacijos </w:t>
      </w:r>
      <w:r w:rsidR="00B54D43">
        <w:rPr>
          <w:rFonts w:ascii="Times New Roman" w:hAnsi="Times New Roman" w:cs="Times New Roman"/>
          <w:sz w:val="24"/>
          <w:szCs w:val="24"/>
        </w:rPr>
        <w:t>pedagogų rengimo politikos formuotojams</w:t>
      </w:r>
      <w:r w:rsidR="006378BA">
        <w:rPr>
          <w:rFonts w:ascii="Times New Roman" w:hAnsi="Times New Roman" w:cs="Times New Roman"/>
          <w:sz w:val="24"/>
          <w:szCs w:val="24"/>
        </w:rPr>
        <w:t>;</w:t>
      </w:r>
    </w:p>
    <w:p w14:paraId="1C2811D5" w14:textId="0BC2779B" w:rsidR="002354B4" w:rsidRDefault="0081490A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05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pristatyti </w:t>
      </w:r>
      <w:r w:rsidR="00192783">
        <w:rPr>
          <w:rFonts w:ascii="Times New Roman" w:hAnsi="Times New Roman" w:cs="Times New Roman"/>
          <w:sz w:val="24"/>
          <w:szCs w:val="24"/>
        </w:rPr>
        <w:t>pedagogų poreikio prognoz</w:t>
      </w:r>
      <w:r w:rsidR="00323E1A">
        <w:rPr>
          <w:rFonts w:ascii="Times New Roman" w:hAnsi="Times New Roman" w:cs="Times New Roman"/>
          <w:sz w:val="24"/>
          <w:szCs w:val="24"/>
        </w:rPr>
        <w:t>ę</w:t>
      </w:r>
      <w:r w:rsidR="00493992">
        <w:rPr>
          <w:rFonts w:ascii="Times New Roman" w:hAnsi="Times New Roman" w:cs="Times New Roman"/>
          <w:sz w:val="24"/>
          <w:szCs w:val="24"/>
        </w:rPr>
        <w:t xml:space="preserve"> ir </w:t>
      </w:r>
      <w:r w:rsidR="006F660A">
        <w:rPr>
          <w:rFonts w:ascii="Times New Roman" w:hAnsi="Times New Roman" w:cs="Times New Roman"/>
          <w:sz w:val="24"/>
          <w:szCs w:val="24"/>
        </w:rPr>
        <w:t xml:space="preserve">rekomendacijas </w:t>
      </w:r>
      <w:r w:rsidR="00172AE0">
        <w:rPr>
          <w:rFonts w:ascii="Times New Roman" w:hAnsi="Times New Roman" w:cs="Times New Roman"/>
          <w:sz w:val="24"/>
          <w:szCs w:val="24"/>
        </w:rPr>
        <w:t>švietimo politikos formuotojams</w:t>
      </w:r>
      <w:r w:rsidR="008F7522">
        <w:rPr>
          <w:rFonts w:ascii="Times New Roman" w:hAnsi="Times New Roman" w:cs="Times New Roman"/>
          <w:sz w:val="24"/>
          <w:szCs w:val="24"/>
        </w:rPr>
        <w:t xml:space="preserve"> su Perkančiąja organizacija papildomai sutartu būdu ir laiku</w:t>
      </w:r>
      <w:r w:rsidR="00172AE0">
        <w:rPr>
          <w:rFonts w:ascii="Times New Roman" w:hAnsi="Times New Roman" w:cs="Times New Roman"/>
          <w:sz w:val="24"/>
          <w:szCs w:val="24"/>
        </w:rPr>
        <w:t>.</w:t>
      </w:r>
      <w:r w:rsidR="008B2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8AB58" w14:textId="6DE54107" w:rsidR="00656B51" w:rsidRDefault="00656B51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Paslauga teikiama etapais: per </w:t>
      </w:r>
      <w:r w:rsidR="002F5676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mėnesius parengiamas pirmasis Metodikos variantas</w:t>
      </w:r>
      <w:r w:rsidR="00786185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pateikiamas Perkančiajai organizacijai, kuri per </w:t>
      </w:r>
      <w:r w:rsidR="00751502">
        <w:rPr>
          <w:rFonts w:ascii="Times New Roman" w:hAnsi="Times New Roman" w:cs="Times New Roman"/>
          <w:sz w:val="24"/>
          <w:szCs w:val="24"/>
        </w:rPr>
        <w:t>7 darbo dienas</w:t>
      </w:r>
      <w:r>
        <w:rPr>
          <w:rFonts w:ascii="Times New Roman" w:hAnsi="Times New Roman" w:cs="Times New Roman"/>
          <w:sz w:val="24"/>
          <w:szCs w:val="24"/>
        </w:rPr>
        <w:t xml:space="preserve"> pateikia pastabas ir siūlymus, po to  Metodikos pirm</w:t>
      </w:r>
      <w:r w:rsidR="00786185">
        <w:rPr>
          <w:rFonts w:ascii="Times New Roman" w:hAnsi="Times New Roman" w:cs="Times New Roman"/>
          <w:sz w:val="24"/>
          <w:szCs w:val="24"/>
        </w:rPr>
        <w:t xml:space="preserve">asis </w:t>
      </w:r>
      <w:r>
        <w:rPr>
          <w:rFonts w:ascii="Times New Roman" w:hAnsi="Times New Roman" w:cs="Times New Roman"/>
          <w:sz w:val="24"/>
          <w:szCs w:val="24"/>
        </w:rPr>
        <w:t>variant</w:t>
      </w:r>
      <w:r w:rsidR="00786185">
        <w:rPr>
          <w:rFonts w:ascii="Times New Roman" w:hAnsi="Times New Roman" w:cs="Times New Roman"/>
          <w:sz w:val="24"/>
          <w:szCs w:val="24"/>
        </w:rPr>
        <w:t xml:space="preserve">as patikslinamas ir papildomas pagal pastabas ir siūlymus iki </w:t>
      </w:r>
      <w:r w:rsidR="00EB0EBA">
        <w:rPr>
          <w:rFonts w:ascii="Times New Roman" w:hAnsi="Times New Roman" w:cs="Times New Roman"/>
          <w:sz w:val="24"/>
          <w:szCs w:val="24"/>
        </w:rPr>
        <w:t xml:space="preserve">2025 m. </w:t>
      </w:r>
      <w:r w:rsidR="00786185">
        <w:rPr>
          <w:rFonts w:ascii="Times New Roman" w:hAnsi="Times New Roman" w:cs="Times New Roman"/>
          <w:sz w:val="24"/>
          <w:szCs w:val="24"/>
        </w:rPr>
        <w:t xml:space="preserve">gruodžio </w:t>
      </w:r>
      <w:r w:rsidR="00751502">
        <w:rPr>
          <w:rFonts w:ascii="Times New Roman" w:hAnsi="Times New Roman" w:cs="Times New Roman"/>
          <w:sz w:val="24"/>
          <w:szCs w:val="24"/>
        </w:rPr>
        <w:t>1</w:t>
      </w:r>
      <w:r w:rsidR="00786185">
        <w:rPr>
          <w:rFonts w:ascii="Times New Roman" w:hAnsi="Times New Roman" w:cs="Times New Roman"/>
          <w:sz w:val="24"/>
          <w:szCs w:val="24"/>
        </w:rPr>
        <w:t>8 d. Metodikos pristatymo būdas ir laikas suderinamas papildomai, kai perkančioji organizacija sutaria su Švietimo, mokslo ir sporto ministerija.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75B6B86B" w:rsidR="001577F7" w:rsidRDefault="001D40C5" w:rsidP="00AD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0773311af04d4db091fdda2cfbd9c0b4"/>
      <w:bookmarkStart w:id="2" w:name="part_5dbb6ab981c54737b71f88e9f80c38e8"/>
      <w:bookmarkStart w:id="3" w:name="part_3bcc52c2419e4de19b13a6ef47dd99e6"/>
      <w:bookmarkEnd w:id="1"/>
      <w:bookmarkEnd w:id="2"/>
      <w:bookmarkEnd w:id="3"/>
      <w:r w:rsidRPr="00AD05EC">
        <w:rPr>
          <w:rFonts w:ascii="Times New Roman" w:hAnsi="Times New Roman" w:cs="Times New Roman"/>
          <w:sz w:val="24"/>
          <w:szCs w:val="24"/>
        </w:rPr>
        <w:t>2.</w:t>
      </w:r>
      <w:r w:rsidR="00FC4DE1">
        <w:rPr>
          <w:rFonts w:ascii="Times New Roman" w:hAnsi="Times New Roman" w:cs="Times New Roman"/>
          <w:sz w:val="24"/>
          <w:szCs w:val="24"/>
        </w:rPr>
        <w:t xml:space="preserve">8. Paslaugos teikėjas </w:t>
      </w:r>
      <w:r w:rsidR="001F5C66">
        <w:rPr>
          <w:rFonts w:ascii="Times New Roman" w:hAnsi="Times New Roman" w:cs="Times New Roman"/>
          <w:sz w:val="24"/>
          <w:szCs w:val="24"/>
        </w:rPr>
        <w:t>a</w:t>
      </w:r>
      <w:r w:rsidR="00290F85" w:rsidRPr="00AD05EC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AD05EC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AD05EC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1C7FBE96" w14:textId="3E733EAA" w:rsidR="007860A3" w:rsidRPr="00AD05EC" w:rsidRDefault="007860A3" w:rsidP="007860A3">
      <w:pPr>
        <w:pStyle w:val="Betarp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0594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Perkančioji organizacija už suteiktas paslaugas sumoka per 30 kalendorinių dienų nuo sąskaitos faktūros išrašymo datos.</w:t>
      </w:r>
    </w:p>
    <w:p w14:paraId="5FCC7323" w14:textId="7DF78A1B" w:rsidR="00C7215A" w:rsidRDefault="00C7215A" w:rsidP="00AD05EC">
      <w:pPr>
        <w:pStyle w:val="Default"/>
        <w:jc w:val="both"/>
      </w:pPr>
      <w:r w:rsidRPr="00AD05EC">
        <w:lastRenderedPageBreak/>
        <w:t>2.</w:t>
      </w:r>
      <w:r w:rsidR="003B6B2B">
        <w:t>1</w:t>
      </w:r>
      <w:r w:rsidR="00A72A05">
        <w:t>0</w:t>
      </w:r>
      <w:r w:rsidR="00147E3C" w:rsidRPr="00AD05EC">
        <w:t>.</w:t>
      </w:r>
      <w:r w:rsidR="00252C51" w:rsidRPr="00AD05EC">
        <w:t xml:space="preserve"> </w:t>
      </w:r>
      <w:r w:rsidRPr="00AD05EC">
        <w:t xml:space="preserve">Visos su </w:t>
      </w:r>
      <w:r w:rsidR="00F87B2D">
        <w:t>P</w:t>
      </w:r>
      <w:r w:rsidRPr="00AD05EC">
        <w:t>aslaugos teikimu (</w:t>
      </w:r>
      <w:r w:rsidR="00F87B2D" w:rsidRPr="00A376C4">
        <w:t xml:space="preserve">Pedagogų poreikio prognozės </w:t>
      </w:r>
      <w:r w:rsidR="00F87B2D" w:rsidRPr="001F39EB">
        <w:t>paslaug</w:t>
      </w:r>
      <w:r w:rsidR="00F87B2D">
        <w:t>a</w:t>
      </w:r>
      <w:r w:rsidRPr="00AD05EC">
        <w:t xml:space="preserve">) susijusios išlaidos (kanceliarinės prekės, ryšio išlaidos, transporto ir kt. reikalingos išlaidos) yra </w:t>
      </w:r>
      <w:r w:rsidR="007D5969">
        <w:t xml:space="preserve">mokamos </w:t>
      </w:r>
      <w:r w:rsidRPr="00AD05EC">
        <w:t xml:space="preserve">paslaugos teikėjo. </w:t>
      </w:r>
    </w:p>
    <w:p w14:paraId="6B463BE1" w14:textId="1C7A2C4A" w:rsidR="003B6B2B" w:rsidRDefault="007860A3" w:rsidP="007860A3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2.1</w:t>
      </w:r>
      <w:r w:rsidR="00AA4AD6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3B6B2B" w:rsidRPr="007860A3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te</w:t>
      </w:r>
      <w:r w:rsidR="00A959F2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B6B2B" w:rsidRPr="007860A3">
        <w:rPr>
          <w:rFonts w:ascii="Times New Roman" w:eastAsia="Times New Roman" w:hAnsi="Times New Roman" w:cs="Times New Roman"/>
          <w:sz w:val="24"/>
          <w:szCs w:val="24"/>
          <w:lang w:eastAsia="lt-LT"/>
        </w:rPr>
        <w:t>kėjo pateikiami dokumentai, įrodantys paslaugų teikimą, turi būti pasirašyti.</w:t>
      </w:r>
    </w:p>
    <w:p w14:paraId="5960E791" w14:textId="60F38F5C" w:rsidR="00455BEA" w:rsidRPr="00AD05EC" w:rsidRDefault="00455BEA" w:rsidP="00AD05EC">
      <w:pPr>
        <w:pStyle w:val="paragraph"/>
        <w:spacing w:before="0" w:beforeAutospacing="0" w:after="0" w:afterAutospacing="0"/>
        <w:jc w:val="both"/>
        <w:textAlignment w:val="baseline"/>
      </w:pPr>
      <w:r w:rsidRPr="00AD05EC">
        <w:t>2.</w:t>
      </w:r>
      <w:r w:rsidR="00831376" w:rsidRPr="00AD05EC">
        <w:t>1</w:t>
      </w:r>
      <w:r w:rsidR="00831376">
        <w:t>2</w:t>
      </w:r>
      <w:r w:rsidRPr="00AD05EC">
        <w:t>.</w:t>
      </w:r>
      <w:r w:rsidR="00AA4AD6">
        <w:t xml:space="preserve"> </w:t>
      </w:r>
      <w:r w:rsidRPr="00AD05EC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AD05EC">
        <w:rPr>
          <w:rStyle w:val="eop"/>
          <w:rFonts w:eastAsiaTheme="majorEastAsia"/>
        </w:rPr>
        <w:t> </w:t>
      </w:r>
    </w:p>
    <w:p w14:paraId="69C6805C" w14:textId="77777777" w:rsidR="007F5277" w:rsidRPr="00AD05EC" w:rsidRDefault="007F5277" w:rsidP="00AD05EC">
      <w:pPr>
        <w:pStyle w:val="Default"/>
        <w:jc w:val="both"/>
      </w:pPr>
    </w:p>
    <w:p w14:paraId="669D5ABC" w14:textId="2E91A5E7" w:rsidR="001D6A5B" w:rsidRPr="001F39EB" w:rsidRDefault="003B3D6E" w:rsidP="00AD05EC">
      <w:pPr>
        <w:pStyle w:val="Default"/>
        <w:jc w:val="center"/>
      </w:pPr>
      <w:r w:rsidRPr="001F39EB">
        <w:t>__________________________________</w:t>
      </w:r>
    </w:p>
    <w:sectPr w:rsidR="001D6A5B" w:rsidRPr="001F39EB" w:rsidSect="00C066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19783DDA"/>
    <w:multiLevelType w:val="multilevel"/>
    <w:tmpl w:val="0908D79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87D30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2C6A1E28"/>
    <w:multiLevelType w:val="hybridMultilevel"/>
    <w:tmpl w:val="CEFC2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568C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2EFE0885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2FF8031B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D72EBD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0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E48B2"/>
    <w:multiLevelType w:val="multilevel"/>
    <w:tmpl w:val="10A4B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9201">
    <w:abstractNumId w:val="13"/>
  </w:num>
  <w:num w:numId="2" w16cid:durableId="873034912">
    <w:abstractNumId w:val="0"/>
  </w:num>
  <w:num w:numId="3" w16cid:durableId="732312902">
    <w:abstractNumId w:val="10"/>
  </w:num>
  <w:num w:numId="4" w16cid:durableId="457575725">
    <w:abstractNumId w:val="7"/>
  </w:num>
  <w:num w:numId="5" w16cid:durableId="1940261373">
    <w:abstractNumId w:val="3"/>
  </w:num>
  <w:num w:numId="6" w16cid:durableId="1667125950">
    <w:abstractNumId w:val="9"/>
  </w:num>
  <w:num w:numId="7" w16cid:durableId="414522193">
    <w:abstractNumId w:val="12"/>
  </w:num>
  <w:num w:numId="8" w16cid:durableId="1970625606">
    <w:abstractNumId w:val="5"/>
  </w:num>
  <w:num w:numId="9" w16cid:durableId="680931044">
    <w:abstractNumId w:val="4"/>
  </w:num>
  <w:num w:numId="10" w16cid:durableId="2026588321">
    <w:abstractNumId w:val="6"/>
  </w:num>
  <w:num w:numId="11" w16cid:durableId="1980183891">
    <w:abstractNumId w:val="8"/>
  </w:num>
  <w:num w:numId="12" w16cid:durableId="1892692508">
    <w:abstractNumId w:val="2"/>
  </w:num>
  <w:num w:numId="13" w16cid:durableId="1306088978">
    <w:abstractNumId w:val="1"/>
  </w:num>
  <w:num w:numId="14" w16cid:durableId="193524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2E6C"/>
    <w:rsid w:val="00003C94"/>
    <w:rsid w:val="0000776D"/>
    <w:rsid w:val="000110D7"/>
    <w:rsid w:val="00012CC2"/>
    <w:rsid w:val="00014CA5"/>
    <w:rsid w:val="00015D8B"/>
    <w:rsid w:val="00020526"/>
    <w:rsid w:val="00021186"/>
    <w:rsid w:val="0003152B"/>
    <w:rsid w:val="00041EED"/>
    <w:rsid w:val="00043835"/>
    <w:rsid w:val="00044501"/>
    <w:rsid w:val="00044659"/>
    <w:rsid w:val="00044B1A"/>
    <w:rsid w:val="00044B3B"/>
    <w:rsid w:val="00045B22"/>
    <w:rsid w:val="0004733F"/>
    <w:rsid w:val="00050103"/>
    <w:rsid w:val="00061D8A"/>
    <w:rsid w:val="000628F6"/>
    <w:rsid w:val="000636F1"/>
    <w:rsid w:val="00066E43"/>
    <w:rsid w:val="0006755B"/>
    <w:rsid w:val="00074F7D"/>
    <w:rsid w:val="000752B5"/>
    <w:rsid w:val="000759AA"/>
    <w:rsid w:val="00084D32"/>
    <w:rsid w:val="00087580"/>
    <w:rsid w:val="00090195"/>
    <w:rsid w:val="00090594"/>
    <w:rsid w:val="00093F1D"/>
    <w:rsid w:val="00094CF9"/>
    <w:rsid w:val="000A1B08"/>
    <w:rsid w:val="000A5DA8"/>
    <w:rsid w:val="000B3080"/>
    <w:rsid w:val="000B3C5C"/>
    <w:rsid w:val="000B547B"/>
    <w:rsid w:val="000C055F"/>
    <w:rsid w:val="000C4328"/>
    <w:rsid w:val="000D453D"/>
    <w:rsid w:val="000D6EFF"/>
    <w:rsid w:val="000E3071"/>
    <w:rsid w:val="000E5417"/>
    <w:rsid w:val="000F356D"/>
    <w:rsid w:val="000F74A2"/>
    <w:rsid w:val="00100812"/>
    <w:rsid w:val="00100B78"/>
    <w:rsid w:val="00101C6E"/>
    <w:rsid w:val="00105146"/>
    <w:rsid w:val="00107CB1"/>
    <w:rsid w:val="0011202E"/>
    <w:rsid w:val="00114BDC"/>
    <w:rsid w:val="00117CC4"/>
    <w:rsid w:val="00133FE1"/>
    <w:rsid w:val="00135090"/>
    <w:rsid w:val="001368B9"/>
    <w:rsid w:val="00140595"/>
    <w:rsid w:val="00147E3C"/>
    <w:rsid w:val="0015145A"/>
    <w:rsid w:val="0015193A"/>
    <w:rsid w:val="001577F7"/>
    <w:rsid w:val="00163C2A"/>
    <w:rsid w:val="00166B2C"/>
    <w:rsid w:val="00172549"/>
    <w:rsid w:val="00172AE0"/>
    <w:rsid w:val="00174851"/>
    <w:rsid w:val="00175F6A"/>
    <w:rsid w:val="0017788E"/>
    <w:rsid w:val="00192783"/>
    <w:rsid w:val="00193746"/>
    <w:rsid w:val="00193976"/>
    <w:rsid w:val="001A54D2"/>
    <w:rsid w:val="001A6773"/>
    <w:rsid w:val="001A6CF3"/>
    <w:rsid w:val="001B0D18"/>
    <w:rsid w:val="001B3622"/>
    <w:rsid w:val="001B4C28"/>
    <w:rsid w:val="001B6AA9"/>
    <w:rsid w:val="001B7AC2"/>
    <w:rsid w:val="001C211E"/>
    <w:rsid w:val="001C2E95"/>
    <w:rsid w:val="001C5926"/>
    <w:rsid w:val="001C5D0C"/>
    <w:rsid w:val="001C71A6"/>
    <w:rsid w:val="001D40C5"/>
    <w:rsid w:val="001D60E8"/>
    <w:rsid w:val="001D68CE"/>
    <w:rsid w:val="001D6A5B"/>
    <w:rsid w:val="001D7121"/>
    <w:rsid w:val="001E5F51"/>
    <w:rsid w:val="001F11F1"/>
    <w:rsid w:val="001F2283"/>
    <w:rsid w:val="001F39EB"/>
    <w:rsid w:val="001F5C66"/>
    <w:rsid w:val="00202B28"/>
    <w:rsid w:val="00202E0E"/>
    <w:rsid w:val="00210098"/>
    <w:rsid w:val="00226379"/>
    <w:rsid w:val="00232DE3"/>
    <w:rsid w:val="00234CBA"/>
    <w:rsid w:val="002354B4"/>
    <w:rsid w:val="00241F00"/>
    <w:rsid w:val="00242B44"/>
    <w:rsid w:val="00243B59"/>
    <w:rsid w:val="00243D99"/>
    <w:rsid w:val="002510CB"/>
    <w:rsid w:val="00251F2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3CC5"/>
    <w:rsid w:val="002940DF"/>
    <w:rsid w:val="00294734"/>
    <w:rsid w:val="00294C39"/>
    <w:rsid w:val="00295755"/>
    <w:rsid w:val="00295CE8"/>
    <w:rsid w:val="0029626F"/>
    <w:rsid w:val="002B0FC5"/>
    <w:rsid w:val="002B3F76"/>
    <w:rsid w:val="002B54B6"/>
    <w:rsid w:val="002B5BFD"/>
    <w:rsid w:val="002C480D"/>
    <w:rsid w:val="002C6810"/>
    <w:rsid w:val="002C6F2D"/>
    <w:rsid w:val="002D14F9"/>
    <w:rsid w:val="002D23CD"/>
    <w:rsid w:val="002D2A5E"/>
    <w:rsid w:val="002D4EE5"/>
    <w:rsid w:val="002D6EC3"/>
    <w:rsid w:val="002E051F"/>
    <w:rsid w:val="002E19C7"/>
    <w:rsid w:val="002F26A3"/>
    <w:rsid w:val="002F37AF"/>
    <w:rsid w:val="002F5676"/>
    <w:rsid w:val="002F5841"/>
    <w:rsid w:val="002F70D4"/>
    <w:rsid w:val="002F7145"/>
    <w:rsid w:val="003011A5"/>
    <w:rsid w:val="003018F2"/>
    <w:rsid w:val="00301A55"/>
    <w:rsid w:val="0030367B"/>
    <w:rsid w:val="00303D77"/>
    <w:rsid w:val="00304481"/>
    <w:rsid w:val="003100E3"/>
    <w:rsid w:val="003152B0"/>
    <w:rsid w:val="00321032"/>
    <w:rsid w:val="00321C8F"/>
    <w:rsid w:val="00322F73"/>
    <w:rsid w:val="00323C1C"/>
    <w:rsid w:val="00323E1A"/>
    <w:rsid w:val="00324B4F"/>
    <w:rsid w:val="00334AAC"/>
    <w:rsid w:val="00335DA5"/>
    <w:rsid w:val="00344191"/>
    <w:rsid w:val="003449CC"/>
    <w:rsid w:val="00345A5C"/>
    <w:rsid w:val="00345B58"/>
    <w:rsid w:val="00346158"/>
    <w:rsid w:val="003552C4"/>
    <w:rsid w:val="0035752F"/>
    <w:rsid w:val="0036416B"/>
    <w:rsid w:val="0036470D"/>
    <w:rsid w:val="003672B0"/>
    <w:rsid w:val="00371F8D"/>
    <w:rsid w:val="00384179"/>
    <w:rsid w:val="00387DE0"/>
    <w:rsid w:val="003922AE"/>
    <w:rsid w:val="0039654C"/>
    <w:rsid w:val="003A0559"/>
    <w:rsid w:val="003A1677"/>
    <w:rsid w:val="003A3331"/>
    <w:rsid w:val="003B25F5"/>
    <w:rsid w:val="003B3D6E"/>
    <w:rsid w:val="003B5D7C"/>
    <w:rsid w:val="003B6B2B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E6AAE"/>
    <w:rsid w:val="003F3172"/>
    <w:rsid w:val="003F678C"/>
    <w:rsid w:val="0040106E"/>
    <w:rsid w:val="004011D2"/>
    <w:rsid w:val="00404066"/>
    <w:rsid w:val="00412343"/>
    <w:rsid w:val="00415BF1"/>
    <w:rsid w:val="0041765C"/>
    <w:rsid w:val="00421983"/>
    <w:rsid w:val="00421991"/>
    <w:rsid w:val="004241C9"/>
    <w:rsid w:val="004267F8"/>
    <w:rsid w:val="0043384F"/>
    <w:rsid w:val="004346A7"/>
    <w:rsid w:val="00434AE1"/>
    <w:rsid w:val="004355A6"/>
    <w:rsid w:val="00441461"/>
    <w:rsid w:val="004479FD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0BA"/>
    <w:rsid w:val="0048740B"/>
    <w:rsid w:val="00493992"/>
    <w:rsid w:val="004943D7"/>
    <w:rsid w:val="004959D9"/>
    <w:rsid w:val="004A2570"/>
    <w:rsid w:val="004A3251"/>
    <w:rsid w:val="004A7F48"/>
    <w:rsid w:val="004B0836"/>
    <w:rsid w:val="004B3C9F"/>
    <w:rsid w:val="004B4D9F"/>
    <w:rsid w:val="004B61AE"/>
    <w:rsid w:val="004C3141"/>
    <w:rsid w:val="004C4DF7"/>
    <w:rsid w:val="004C6A12"/>
    <w:rsid w:val="004D4412"/>
    <w:rsid w:val="004D5B1C"/>
    <w:rsid w:val="004E43E8"/>
    <w:rsid w:val="004F2444"/>
    <w:rsid w:val="0050017F"/>
    <w:rsid w:val="005049D6"/>
    <w:rsid w:val="00505FEC"/>
    <w:rsid w:val="00510BB5"/>
    <w:rsid w:val="005118F5"/>
    <w:rsid w:val="00511911"/>
    <w:rsid w:val="00516398"/>
    <w:rsid w:val="00517BA6"/>
    <w:rsid w:val="005226FD"/>
    <w:rsid w:val="00523261"/>
    <w:rsid w:val="005320E8"/>
    <w:rsid w:val="00534965"/>
    <w:rsid w:val="00535E69"/>
    <w:rsid w:val="005376AF"/>
    <w:rsid w:val="00537F35"/>
    <w:rsid w:val="00540323"/>
    <w:rsid w:val="00541430"/>
    <w:rsid w:val="005462D5"/>
    <w:rsid w:val="005523AE"/>
    <w:rsid w:val="005525A0"/>
    <w:rsid w:val="00553EE4"/>
    <w:rsid w:val="0056140A"/>
    <w:rsid w:val="00570C83"/>
    <w:rsid w:val="00577683"/>
    <w:rsid w:val="00581259"/>
    <w:rsid w:val="00582F65"/>
    <w:rsid w:val="005847D5"/>
    <w:rsid w:val="005849C9"/>
    <w:rsid w:val="005852A9"/>
    <w:rsid w:val="0058585E"/>
    <w:rsid w:val="00587D7A"/>
    <w:rsid w:val="005906E3"/>
    <w:rsid w:val="00591E4D"/>
    <w:rsid w:val="005926B8"/>
    <w:rsid w:val="00593A34"/>
    <w:rsid w:val="005A0413"/>
    <w:rsid w:val="005A1C71"/>
    <w:rsid w:val="005A394B"/>
    <w:rsid w:val="005A3BFF"/>
    <w:rsid w:val="005A6CB9"/>
    <w:rsid w:val="005A7C98"/>
    <w:rsid w:val="005B4C75"/>
    <w:rsid w:val="005C7A97"/>
    <w:rsid w:val="005E2786"/>
    <w:rsid w:val="005E3F15"/>
    <w:rsid w:val="005E43AE"/>
    <w:rsid w:val="005E5E18"/>
    <w:rsid w:val="005E7835"/>
    <w:rsid w:val="006013AA"/>
    <w:rsid w:val="00602F53"/>
    <w:rsid w:val="00607335"/>
    <w:rsid w:val="006107C9"/>
    <w:rsid w:val="00625794"/>
    <w:rsid w:val="00626742"/>
    <w:rsid w:val="00630E8D"/>
    <w:rsid w:val="006358E4"/>
    <w:rsid w:val="006378BA"/>
    <w:rsid w:val="00637E05"/>
    <w:rsid w:val="00645D66"/>
    <w:rsid w:val="00646997"/>
    <w:rsid w:val="006478F1"/>
    <w:rsid w:val="00655215"/>
    <w:rsid w:val="00656B51"/>
    <w:rsid w:val="00662A54"/>
    <w:rsid w:val="006639E0"/>
    <w:rsid w:val="00667D1E"/>
    <w:rsid w:val="00670210"/>
    <w:rsid w:val="00674867"/>
    <w:rsid w:val="00675216"/>
    <w:rsid w:val="006766E3"/>
    <w:rsid w:val="00684EB7"/>
    <w:rsid w:val="0068768D"/>
    <w:rsid w:val="006877F1"/>
    <w:rsid w:val="00691750"/>
    <w:rsid w:val="006948B3"/>
    <w:rsid w:val="006952D1"/>
    <w:rsid w:val="00696D37"/>
    <w:rsid w:val="006978DF"/>
    <w:rsid w:val="00697B9D"/>
    <w:rsid w:val="006A007A"/>
    <w:rsid w:val="006A01CD"/>
    <w:rsid w:val="006A1641"/>
    <w:rsid w:val="006A1775"/>
    <w:rsid w:val="006A26C5"/>
    <w:rsid w:val="006A36F4"/>
    <w:rsid w:val="006A4987"/>
    <w:rsid w:val="006A5ADD"/>
    <w:rsid w:val="006A72E3"/>
    <w:rsid w:val="006B22E9"/>
    <w:rsid w:val="006B2709"/>
    <w:rsid w:val="006B43B5"/>
    <w:rsid w:val="006C05FB"/>
    <w:rsid w:val="006C12A2"/>
    <w:rsid w:val="006C18C9"/>
    <w:rsid w:val="006C3706"/>
    <w:rsid w:val="006C681C"/>
    <w:rsid w:val="006C6B54"/>
    <w:rsid w:val="006D1F45"/>
    <w:rsid w:val="006D37B6"/>
    <w:rsid w:val="006D5B0B"/>
    <w:rsid w:val="006D7C75"/>
    <w:rsid w:val="006F04FA"/>
    <w:rsid w:val="006F3F58"/>
    <w:rsid w:val="006F660A"/>
    <w:rsid w:val="007018AF"/>
    <w:rsid w:val="00702FDE"/>
    <w:rsid w:val="00703A53"/>
    <w:rsid w:val="00703B0D"/>
    <w:rsid w:val="0071026F"/>
    <w:rsid w:val="007173FA"/>
    <w:rsid w:val="007323B0"/>
    <w:rsid w:val="007357BF"/>
    <w:rsid w:val="00735AD7"/>
    <w:rsid w:val="00736E26"/>
    <w:rsid w:val="007417B1"/>
    <w:rsid w:val="007429D5"/>
    <w:rsid w:val="00744CFD"/>
    <w:rsid w:val="007479CD"/>
    <w:rsid w:val="00751502"/>
    <w:rsid w:val="00753E1E"/>
    <w:rsid w:val="0075544D"/>
    <w:rsid w:val="007576E6"/>
    <w:rsid w:val="00760704"/>
    <w:rsid w:val="00760877"/>
    <w:rsid w:val="007659EE"/>
    <w:rsid w:val="00766AF1"/>
    <w:rsid w:val="00767AD7"/>
    <w:rsid w:val="00773864"/>
    <w:rsid w:val="00774A5D"/>
    <w:rsid w:val="00777791"/>
    <w:rsid w:val="007860A3"/>
    <w:rsid w:val="00786185"/>
    <w:rsid w:val="00792A7A"/>
    <w:rsid w:val="00792CBB"/>
    <w:rsid w:val="0079398A"/>
    <w:rsid w:val="00793F4A"/>
    <w:rsid w:val="007945AB"/>
    <w:rsid w:val="00796096"/>
    <w:rsid w:val="007A1154"/>
    <w:rsid w:val="007A167F"/>
    <w:rsid w:val="007A2D09"/>
    <w:rsid w:val="007A6E78"/>
    <w:rsid w:val="007B0297"/>
    <w:rsid w:val="007B02E9"/>
    <w:rsid w:val="007B1272"/>
    <w:rsid w:val="007B1FAF"/>
    <w:rsid w:val="007B2E89"/>
    <w:rsid w:val="007B56C5"/>
    <w:rsid w:val="007C5475"/>
    <w:rsid w:val="007D0707"/>
    <w:rsid w:val="007D369A"/>
    <w:rsid w:val="007D5969"/>
    <w:rsid w:val="007D5BDD"/>
    <w:rsid w:val="007E13A5"/>
    <w:rsid w:val="007E4CCD"/>
    <w:rsid w:val="007E4EB9"/>
    <w:rsid w:val="007F050A"/>
    <w:rsid w:val="007F28EE"/>
    <w:rsid w:val="007F5277"/>
    <w:rsid w:val="007F607E"/>
    <w:rsid w:val="00806DAB"/>
    <w:rsid w:val="008123FD"/>
    <w:rsid w:val="00812D71"/>
    <w:rsid w:val="0081490A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1376"/>
    <w:rsid w:val="00833483"/>
    <w:rsid w:val="008365D9"/>
    <w:rsid w:val="00836740"/>
    <w:rsid w:val="00836958"/>
    <w:rsid w:val="0084075E"/>
    <w:rsid w:val="008500BF"/>
    <w:rsid w:val="00860704"/>
    <w:rsid w:val="00860CAF"/>
    <w:rsid w:val="00865BE1"/>
    <w:rsid w:val="00865E61"/>
    <w:rsid w:val="0087296B"/>
    <w:rsid w:val="008733BB"/>
    <w:rsid w:val="0087562D"/>
    <w:rsid w:val="00882372"/>
    <w:rsid w:val="00883F04"/>
    <w:rsid w:val="008855F9"/>
    <w:rsid w:val="00891B47"/>
    <w:rsid w:val="008926C5"/>
    <w:rsid w:val="008A5E16"/>
    <w:rsid w:val="008B0A66"/>
    <w:rsid w:val="008B23EC"/>
    <w:rsid w:val="008B314A"/>
    <w:rsid w:val="008B358D"/>
    <w:rsid w:val="008B3C8F"/>
    <w:rsid w:val="008B5B2B"/>
    <w:rsid w:val="008B5E67"/>
    <w:rsid w:val="008B6DAB"/>
    <w:rsid w:val="008B7A13"/>
    <w:rsid w:val="008C01A9"/>
    <w:rsid w:val="008C6661"/>
    <w:rsid w:val="008D4453"/>
    <w:rsid w:val="008D58AF"/>
    <w:rsid w:val="008D592F"/>
    <w:rsid w:val="008D66A9"/>
    <w:rsid w:val="008E29BD"/>
    <w:rsid w:val="008E400F"/>
    <w:rsid w:val="008F28BC"/>
    <w:rsid w:val="008F5FB9"/>
    <w:rsid w:val="008F7522"/>
    <w:rsid w:val="009000C3"/>
    <w:rsid w:val="00900AFA"/>
    <w:rsid w:val="00911FA6"/>
    <w:rsid w:val="00913D64"/>
    <w:rsid w:val="0092023F"/>
    <w:rsid w:val="00922AA2"/>
    <w:rsid w:val="00923F70"/>
    <w:rsid w:val="00925D69"/>
    <w:rsid w:val="00926F37"/>
    <w:rsid w:val="00927BF2"/>
    <w:rsid w:val="009310AB"/>
    <w:rsid w:val="00932171"/>
    <w:rsid w:val="0093682B"/>
    <w:rsid w:val="00942AD0"/>
    <w:rsid w:val="0095311B"/>
    <w:rsid w:val="00957657"/>
    <w:rsid w:val="00963A67"/>
    <w:rsid w:val="009703C0"/>
    <w:rsid w:val="009708B4"/>
    <w:rsid w:val="009747D2"/>
    <w:rsid w:val="0098570D"/>
    <w:rsid w:val="0099105C"/>
    <w:rsid w:val="0099693B"/>
    <w:rsid w:val="00996F06"/>
    <w:rsid w:val="0099794B"/>
    <w:rsid w:val="00997FDD"/>
    <w:rsid w:val="009A158C"/>
    <w:rsid w:val="009A24B1"/>
    <w:rsid w:val="009B12C5"/>
    <w:rsid w:val="009B1E75"/>
    <w:rsid w:val="009B1EE6"/>
    <w:rsid w:val="009B225F"/>
    <w:rsid w:val="009B303A"/>
    <w:rsid w:val="009B34F1"/>
    <w:rsid w:val="009B7FF1"/>
    <w:rsid w:val="009C21DD"/>
    <w:rsid w:val="009C499A"/>
    <w:rsid w:val="009E08FA"/>
    <w:rsid w:val="009E5003"/>
    <w:rsid w:val="009E5432"/>
    <w:rsid w:val="009E730F"/>
    <w:rsid w:val="009E7E33"/>
    <w:rsid w:val="009E7F9F"/>
    <w:rsid w:val="009F3B19"/>
    <w:rsid w:val="009F40C2"/>
    <w:rsid w:val="009F5FA1"/>
    <w:rsid w:val="00A055CB"/>
    <w:rsid w:val="00A06FA8"/>
    <w:rsid w:val="00A1108C"/>
    <w:rsid w:val="00A13C45"/>
    <w:rsid w:val="00A20748"/>
    <w:rsid w:val="00A2718A"/>
    <w:rsid w:val="00A362A9"/>
    <w:rsid w:val="00A376C4"/>
    <w:rsid w:val="00A3786E"/>
    <w:rsid w:val="00A404A7"/>
    <w:rsid w:val="00A41CCF"/>
    <w:rsid w:val="00A44A26"/>
    <w:rsid w:val="00A47169"/>
    <w:rsid w:val="00A471A7"/>
    <w:rsid w:val="00A528B0"/>
    <w:rsid w:val="00A63B0E"/>
    <w:rsid w:val="00A6635D"/>
    <w:rsid w:val="00A67033"/>
    <w:rsid w:val="00A70AD8"/>
    <w:rsid w:val="00A72A05"/>
    <w:rsid w:val="00A7446B"/>
    <w:rsid w:val="00A7786C"/>
    <w:rsid w:val="00A81032"/>
    <w:rsid w:val="00A834AB"/>
    <w:rsid w:val="00A84223"/>
    <w:rsid w:val="00A959F2"/>
    <w:rsid w:val="00AA1896"/>
    <w:rsid w:val="00AA27F9"/>
    <w:rsid w:val="00AA4AD6"/>
    <w:rsid w:val="00AA65F6"/>
    <w:rsid w:val="00AB38FA"/>
    <w:rsid w:val="00AB41C1"/>
    <w:rsid w:val="00AB5D59"/>
    <w:rsid w:val="00AC33F8"/>
    <w:rsid w:val="00AC5336"/>
    <w:rsid w:val="00AC69F3"/>
    <w:rsid w:val="00AC6A20"/>
    <w:rsid w:val="00AC790E"/>
    <w:rsid w:val="00AD05EC"/>
    <w:rsid w:val="00AD2683"/>
    <w:rsid w:val="00AD274E"/>
    <w:rsid w:val="00AD4BA2"/>
    <w:rsid w:val="00AD63DC"/>
    <w:rsid w:val="00AE0A6C"/>
    <w:rsid w:val="00AE4236"/>
    <w:rsid w:val="00AE6EAB"/>
    <w:rsid w:val="00AF0148"/>
    <w:rsid w:val="00AF0C13"/>
    <w:rsid w:val="00AF6E99"/>
    <w:rsid w:val="00B00F06"/>
    <w:rsid w:val="00B01697"/>
    <w:rsid w:val="00B02974"/>
    <w:rsid w:val="00B05B80"/>
    <w:rsid w:val="00B11664"/>
    <w:rsid w:val="00B11E21"/>
    <w:rsid w:val="00B12E67"/>
    <w:rsid w:val="00B147E1"/>
    <w:rsid w:val="00B16CF0"/>
    <w:rsid w:val="00B201D0"/>
    <w:rsid w:val="00B20F43"/>
    <w:rsid w:val="00B2107C"/>
    <w:rsid w:val="00B23003"/>
    <w:rsid w:val="00B30563"/>
    <w:rsid w:val="00B3182F"/>
    <w:rsid w:val="00B34875"/>
    <w:rsid w:val="00B3721A"/>
    <w:rsid w:val="00B42B52"/>
    <w:rsid w:val="00B42ED6"/>
    <w:rsid w:val="00B53886"/>
    <w:rsid w:val="00B54257"/>
    <w:rsid w:val="00B54D43"/>
    <w:rsid w:val="00B55F98"/>
    <w:rsid w:val="00B605F4"/>
    <w:rsid w:val="00B63E75"/>
    <w:rsid w:val="00B646B3"/>
    <w:rsid w:val="00B74BD1"/>
    <w:rsid w:val="00B77732"/>
    <w:rsid w:val="00B7789C"/>
    <w:rsid w:val="00B94219"/>
    <w:rsid w:val="00B9484E"/>
    <w:rsid w:val="00BA1452"/>
    <w:rsid w:val="00BA4378"/>
    <w:rsid w:val="00BA5B3A"/>
    <w:rsid w:val="00BB065D"/>
    <w:rsid w:val="00BB23FE"/>
    <w:rsid w:val="00BB6650"/>
    <w:rsid w:val="00BB68B7"/>
    <w:rsid w:val="00BB7B8E"/>
    <w:rsid w:val="00BC10A5"/>
    <w:rsid w:val="00BC38F1"/>
    <w:rsid w:val="00BC4F0F"/>
    <w:rsid w:val="00BC5682"/>
    <w:rsid w:val="00BC572D"/>
    <w:rsid w:val="00BC72AF"/>
    <w:rsid w:val="00BD0AFE"/>
    <w:rsid w:val="00BD11D6"/>
    <w:rsid w:val="00BD1AFE"/>
    <w:rsid w:val="00BD4736"/>
    <w:rsid w:val="00BD4AA2"/>
    <w:rsid w:val="00BD59F9"/>
    <w:rsid w:val="00BD5CAC"/>
    <w:rsid w:val="00BE05A3"/>
    <w:rsid w:val="00BE275F"/>
    <w:rsid w:val="00BE3F92"/>
    <w:rsid w:val="00BE6C3B"/>
    <w:rsid w:val="00BF098A"/>
    <w:rsid w:val="00BF2ED4"/>
    <w:rsid w:val="00BF6FA7"/>
    <w:rsid w:val="00BF7A13"/>
    <w:rsid w:val="00C00BE5"/>
    <w:rsid w:val="00C0113A"/>
    <w:rsid w:val="00C02E27"/>
    <w:rsid w:val="00C03BC7"/>
    <w:rsid w:val="00C0407C"/>
    <w:rsid w:val="00C0662D"/>
    <w:rsid w:val="00C076EE"/>
    <w:rsid w:val="00C1039C"/>
    <w:rsid w:val="00C12EA8"/>
    <w:rsid w:val="00C15423"/>
    <w:rsid w:val="00C16B51"/>
    <w:rsid w:val="00C20B6E"/>
    <w:rsid w:val="00C21920"/>
    <w:rsid w:val="00C247FD"/>
    <w:rsid w:val="00C31950"/>
    <w:rsid w:val="00C33333"/>
    <w:rsid w:val="00C337D9"/>
    <w:rsid w:val="00C40F3A"/>
    <w:rsid w:val="00C45AE3"/>
    <w:rsid w:val="00C51633"/>
    <w:rsid w:val="00C559E4"/>
    <w:rsid w:val="00C5616F"/>
    <w:rsid w:val="00C579F0"/>
    <w:rsid w:val="00C60C54"/>
    <w:rsid w:val="00C63337"/>
    <w:rsid w:val="00C63339"/>
    <w:rsid w:val="00C67895"/>
    <w:rsid w:val="00C71868"/>
    <w:rsid w:val="00C7215A"/>
    <w:rsid w:val="00C736E1"/>
    <w:rsid w:val="00C75BAA"/>
    <w:rsid w:val="00C77E27"/>
    <w:rsid w:val="00C80E54"/>
    <w:rsid w:val="00C81588"/>
    <w:rsid w:val="00C871B1"/>
    <w:rsid w:val="00C90A54"/>
    <w:rsid w:val="00C90D65"/>
    <w:rsid w:val="00C92B0C"/>
    <w:rsid w:val="00C93223"/>
    <w:rsid w:val="00C96EE8"/>
    <w:rsid w:val="00C97E56"/>
    <w:rsid w:val="00C97FEB"/>
    <w:rsid w:val="00CA0E4B"/>
    <w:rsid w:val="00CA4874"/>
    <w:rsid w:val="00CA49E0"/>
    <w:rsid w:val="00CA4AE6"/>
    <w:rsid w:val="00CA5FAC"/>
    <w:rsid w:val="00CA7BC3"/>
    <w:rsid w:val="00CB2ACF"/>
    <w:rsid w:val="00CB4252"/>
    <w:rsid w:val="00CC1E77"/>
    <w:rsid w:val="00CC20FE"/>
    <w:rsid w:val="00CC2E0D"/>
    <w:rsid w:val="00CC3581"/>
    <w:rsid w:val="00CC7BA6"/>
    <w:rsid w:val="00CD1402"/>
    <w:rsid w:val="00CD25E2"/>
    <w:rsid w:val="00CD3444"/>
    <w:rsid w:val="00CD5A60"/>
    <w:rsid w:val="00CD6366"/>
    <w:rsid w:val="00CE02DF"/>
    <w:rsid w:val="00CE1791"/>
    <w:rsid w:val="00CE5C7F"/>
    <w:rsid w:val="00CE7CAE"/>
    <w:rsid w:val="00CF3FEF"/>
    <w:rsid w:val="00CF6D99"/>
    <w:rsid w:val="00D028A6"/>
    <w:rsid w:val="00D06B8E"/>
    <w:rsid w:val="00D12483"/>
    <w:rsid w:val="00D13B66"/>
    <w:rsid w:val="00D163DA"/>
    <w:rsid w:val="00D34607"/>
    <w:rsid w:val="00D34985"/>
    <w:rsid w:val="00D34A58"/>
    <w:rsid w:val="00D3517E"/>
    <w:rsid w:val="00D3754C"/>
    <w:rsid w:val="00D400C5"/>
    <w:rsid w:val="00D4066A"/>
    <w:rsid w:val="00D43067"/>
    <w:rsid w:val="00D438AA"/>
    <w:rsid w:val="00D47A88"/>
    <w:rsid w:val="00D50657"/>
    <w:rsid w:val="00D54349"/>
    <w:rsid w:val="00D54991"/>
    <w:rsid w:val="00D63B96"/>
    <w:rsid w:val="00D640D2"/>
    <w:rsid w:val="00D66A9B"/>
    <w:rsid w:val="00D732B4"/>
    <w:rsid w:val="00D775E4"/>
    <w:rsid w:val="00D802B8"/>
    <w:rsid w:val="00D81F94"/>
    <w:rsid w:val="00D85445"/>
    <w:rsid w:val="00D8571F"/>
    <w:rsid w:val="00D86BC0"/>
    <w:rsid w:val="00D8700E"/>
    <w:rsid w:val="00D87C97"/>
    <w:rsid w:val="00D91138"/>
    <w:rsid w:val="00D95A8B"/>
    <w:rsid w:val="00D97F26"/>
    <w:rsid w:val="00DA22CF"/>
    <w:rsid w:val="00DA2306"/>
    <w:rsid w:val="00DA570E"/>
    <w:rsid w:val="00DB7B2A"/>
    <w:rsid w:val="00DC1DBC"/>
    <w:rsid w:val="00DC2DA3"/>
    <w:rsid w:val="00DC600D"/>
    <w:rsid w:val="00DD2149"/>
    <w:rsid w:val="00DD2428"/>
    <w:rsid w:val="00DD2747"/>
    <w:rsid w:val="00DD3B9D"/>
    <w:rsid w:val="00DE61EE"/>
    <w:rsid w:val="00DE68CC"/>
    <w:rsid w:val="00DF2A99"/>
    <w:rsid w:val="00DF2DBB"/>
    <w:rsid w:val="00E00B92"/>
    <w:rsid w:val="00E03144"/>
    <w:rsid w:val="00E05FF1"/>
    <w:rsid w:val="00E06E05"/>
    <w:rsid w:val="00E07E29"/>
    <w:rsid w:val="00E10E82"/>
    <w:rsid w:val="00E13209"/>
    <w:rsid w:val="00E13F4F"/>
    <w:rsid w:val="00E14531"/>
    <w:rsid w:val="00E2237A"/>
    <w:rsid w:val="00E26B07"/>
    <w:rsid w:val="00E31DA7"/>
    <w:rsid w:val="00E44A0F"/>
    <w:rsid w:val="00E50256"/>
    <w:rsid w:val="00E55EE1"/>
    <w:rsid w:val="00E56270"/>
    <w:rsid w:val="00E57FAB"/>
    <w:rsid w:val="00E607D6"/>
    <w:rsid w:val="00E61BE0"/>
    <w:rsid w:val="00E65A26"/>
    <w:rsid w:val="00E65E66"/>
    <w:rsid w:val="00E67670"/>
    <w:rsid w:val="00E67999"/>
    <w:rsid w:val="00E67BA4"/>
    <w:rsid w:val="00E726A9"/>
    <w:rsid w:val="00E72F04"/>
    <w:rsid w:val="00E7753A"/>
    <w:rsid w:val="00E81234"/>
    <w:rsid w:val="00E8172B"/>
    <w:rsid w:val="00E842C5"/>
    <w:rsid w:val="00E905D1"/>
    <w:rsid w:val="00E9169C"/>
    <w:rsid w:val="00E9782D"/>
    <w:rsid w:val="00E97BF1"/>
    <w:rsid w:val="00EA35CE"/>
    <w:rsid w:val="00EA4632"/>
    <w:rsid w:val="00EA6E7E"/>
    <w:rsid w:val="00EA74DA"/>
    <w:rsid w:val="00EB0EBA"/>
    <w:rsid w:val="00EB126E"/>
    <w:rsid w:val="00EB3FA3"/>
    <w:rsid w:val="00EB5EC2"/>
    <w:rsid w:val="00EB7F1A"/>
    <w:rsid w:val="00EC01C8"/>
    <w:rsid w:val="00EC13BC"/>
    <w:rsid w:val="00EC1A8E"/>
    <w:rsid w:val="00ED2A76"/>
    <w:rsid w:val="00ED5F21"/>
    <w:rsid w:val="00EE15EB"/>
    <w:rsid w:val="00EE670B"/>
    <w:rsid w:val="00EE6A27"/>
    <w:rsid w:val="00EF3C93"/>
    <w:rsid w:val="00EF6E40"/>
    <w:rsid w:val="00F007D7"/>
    <w:rsid w:val="00F01802"/>
    <w:rsid w:val="00F02FCB"/>
    <w:rsid w:val="00F0523B"/>
    <w:rsid w:val="00F17FA2"/>
    <w:rsid w:val="00F26882"/>
    <w:rsid w:val="00F41C7E"/>
    <w:rsid w:val="00F43524"/>
    <w:rsid w:val="00F456EE"/>
    <w:rsid w:val="00F45815"/>
    <w:rsid w:val="00F4607E"/>
    <w:rsid w:val="00F46E8A"/>
    <w:rsid w:val="00F50B84"/>
    <w:rsid w:val="00F5244E"/>
    <w:rsid w:val="00F5547A"/>
    <w:rsid w:val="00F57C70"/>
    <w:rsid w:val="00F60E76"/>
    <w:rsid w:val="00F64591"/>
    <w:rsid w:val="00F67345"/>
    <w:rsid w:val="00F67359"/>
    <w:rsid w:val="00F731B5"/>
    <w:rsid w:val="00F743BB"/>
    <w:rsid w:val="00F761FE"/>
    <w:rsid w:val="00F87B2D"/>
    <w:rsid w:val="00F9339A"/>
    <w:rsid w:val="00F9396E"/>
    <w:rsid w:val="00F963ED"/>
    <w:rsid w:val="00F97E82"/>
    <w:rsid w:val="00FA1945"/>
    <w:rsid w:val="00FA42E5"/>
    <w:rsid w:val="00FA5698"/>
    <w:rsid w:val="00FC16A7"/>
    <w:rsid w:val="00FC244E"/>
    <w:rsid w:val="00FC4DE1"/>
    <w:rsid w:val="00FC51AA"/>
    <w:rsid w:val="00FC7326"/>
    <w:rsid w:val="00FD0708"/>
    <w:rsid w:val="00FD2C69"/>
    <w:rsid w:val="00FD3E28"/>
    <w:rsid w:val="00FD6236"/>
    <w:rsid w:val="00FD6B8F"/>
    <w:rsid w:val="00FE19E9"/>
    <w:rsid w:val="00FE4A7B"/>
    <w:rsid w:val="00FE71B4"/>
    <w:rsid w:val="00FF2166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92F5B-CC19-4D26-A47B-1AB0A4C7E76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Žydrė Jucevičienė</cp:lastModifiedBy>
  <cp:revision>5</cp:revision>
  <dcterms:created xsi:type="dcterms:W3CDTF">2025-08-28T09:25:00Z</dcterms:created>
  <dcterms:modified xsi:type="dcterms:W3CDTF">2025-08-28T09:37:00Z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