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09FCF23F" w14:textId="77777777" w:rsidR="004A28D6" w:rsidRPr="0020438D" w:rsidRDefault="004A28D6" w:rsidP="004A28D6">
          <w:pPr>
            <w:tabs>
              <w:tab w:val="center" w:pos="4513"/>
              <w:tab w:val="right" w:pos="9026"/>
            </w:tabs>
            <w:rPr>
              <w:rFonts w:cstheme="minorHAnsi"/>
              <w:sz w:val="32"/>
              <w:szCs w:val="32"/>
              <w:lang w:val="lt-LT" w:eastAsia="lt-LT"/>
            </w:rPr>
          </w:pPr>
        </w:p>
        <w:p w14:paraId="47E61C86" w14:textId="77777777" w:rsidR="004A28D6" w:rsidRPr="0020438D" w:rsidRDefault="004A28D6" w:rsidP="004A28D6">
          <w:pPr>
            <w:pBdr>
              <w:top w:val="nil"/>
              <w:left w:val="nil"/>
              <w:bottom w:val="nil"/>
              <w:right w:val="nil"/>
              <w:between w:val="nil"/>
            </w:pBdr>
            <w:spacing w:after="200" w:line="240" w:lineRule="auto"/>
            <w:jc w:val="center"/>
            <w:rPr>
              <w:rFonts w:eastAsia="Times New Roman" w:cstheme="minorHAnsi"/>
              <w:color w:val="000000"/>
              <w:sz w:val="24"/>
              <w:szCs w:val="24"/>
              <w:lang w:val="lt-LT" w:eastAsia="lt-LT"/>
            </w:rPr>
          </w:pPr>
          <w:r w:rsidRPr="0020438D">
            <w:rPr>
              <w:rFonts w:eastAsia="Times New Roman" w:cstheme="minorHAnsi"/>
              <w:noProof/>
              <w:color w:val="000000"/>
              <w:sz w:val="24"/>
              <w:szCs w:val="24"/>
              <w:lang w:val="lt-LT" w:eastAsia="lt-LT"/>
            </w:rPr>
            <w:drawing>
              <wp:inline distT="0" distB="0" distL="0" distR="0" wp14:anchorId="3EA42A7D" wp14:editId="3AFEDD78">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61E11F03" w14:textId="77777777" w:rsidR="004A28D6" w:rsidRPr="0020438D" w:rsidRDefault="004A28D6" w:rsidP="004A28D6">
          <w:pPr>
            <w:pBdr>
              <w:top w:val="nil"/>
              <w:left w:val="nil"/>
              <w:bottom w:val="nil"/>
              <w:right w:val="nil"/>
              <w:between w:val="nil"/>
            </w:pBdr>
            <w:spacing w:after="200" w:line="240" w:lineRule="auto"/>
            <w:jc w:val="center"/>
            <w:rPr>
              <w:rFonts w:eastAsia="Times New Roman" w:cstheme="minorHAnsi"/>
              <w:color w:val="000000"/>
              <w:sz w:val="24"/>
              <w:szCs w:val="24"/>
              <w:lang w:val="lt-LT" w:eastAsia="lt-LT"/>
            </w:rPr>
          </w:pPr>
          <w:r w:rsidRPr="0020438D">
            <w:rPr>
              <w:rFonts w:eastAsia="Times New Roman" w:cstheme="minorHAnsi"/>
              <w:b/>
              <w:smallCaps/>
              <w:color w:val="000000"/>
              <w:sz w:val="24"/>
              <w:szCs w:val="24"/>
              <w:lang w:val="lt-LT" w:eastAsia="lt-LT"/>
            </w:rPr>
            <w:t xml:space="preserve">TELŠIŲ RAJONO SAVIVALDYBĖS ADMINISTRACIJA </w:t>
          </w:r>
          <w:r w:rsidRPr="0020438D">
            <w:rPr>
              <w:rFonts w:eastAsia="Times New Roman" w:cstheme="minorHAnsi"/>
              <w:b/>
              <w:smallCaps/>
              <w:color w:val="000000"/>
              <w:sz w:val="24"/>
              <w:szCs w:val="24"/>
              <w:lang w:val="lt-LT" w:eastAsia="lt-LT"/>
            </w:rPr>
            <w:br/>
          </w:r>
        </w:p>
        <w:p w14:paraId="146FAA3B" w14:textId="77777777" w:rsidR="004A28D6" w:rsidRPr="0020438D" w:rsidRDefault="004A28D6" w:rsidP="004A28D6">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lang w:val="lt-LT" w:eastAsia="lt-LT"/>
            </w:rPr>
          </w:pPr>
          <w:r w:rsidRPr="0020438D">
            <w:rPr>
              <w:rFonts w:eastAsia="Times New Roman" w:cstheme="minorHAnsi"/>
              <w:color w:val="000000"/>
              <w:sz w:val="20"/>
              <w:szCs w:val="20"/>
              <w:lang w:val="lt-LT" w:eastAsia="lt-LT"/>
            </w:rPr>
            <w:t>Biudžetinė įstaiga, Žemaitės g. 14, LT-87133 Telšiai,</w:t>
          </w:r>
        </w:p>
        <w:p w14:paraId="1AE261BE" w14:textId="77777777" w:rsidR="004A28D6" w:rsidRPr="0020438D" w:rsidRDefault="004A28D6" w:rsidP="004A28D6">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lang w:val="lt-LT" w:eastAsia="lt-LT"/>
            </w:rPr>
          </w:pPr>
          <w:r w:rsidRPr="0020438D">
            <w:rPr>
              <w:rFonts w:eastAsia="Times New Roman" w:cstheme="minorHAnsi"/>
              <w:color w:val="000000"/>
              <w:sz w:val="20"/>
              <w:szCs w:val="20"/>
              <w:lang w:val="lt-LT" w:eastAsia="lt-LT"/>
            </w:rPr>
            <w:t xml:space="preserve">Tel./faks. (8 444) 52 229, el. p. </w:t>
          </w:r>
          <w:hyperlink r:id="rId13" w:history="1">
            <w:r w:rsidRPr="0020438D">
              <w:rPr>
                <w:rFonts w:eastAsia="Times New Roman" w:cstheme="minorHAnsi"/>
                <w:color w:val="0000FF"/>
                <w:sz w:val="20"/>
                <w:szCs w:val="20"/>
                <w:u w:val="single"/>
                <w:lang w:val="lt-LT" w:eastAsia="lt-LT"/>
              </w:rPr>
              <w:t>info@telsiai.lt</w:t>
            </w:r>
          </w:hyperlink>
          <w:r w:rsidRPr="0020438D">
            <w:rPr>
              <w:rFonts w:eastAsia="Times New Roman" w:cstheme="minorHAnsi"/>
              <w:color w:val="000000"/>
              <w:sz w:val="20"/>
              <w:szCs w:val="20"/>
              <w:lang w:val="lt-LT" w:eastAsia="lt-LT"/>
            </w:rPr>
            <w:t xml:space="preserve"> </w:t>
          </w:r>
        </w:p>
        <w:p w14:paraId="79CC745C" w14:textId="77777777" w:rsidR="004A28D6" w:rsidRPr="0020438D" w:rsidRDefault="004A28D6" w:rsidP="004A28D6">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lang w:val="lt-LT" w:eastAsia="lt-LT"/>
            </w:rPr>
          </w:pPr>
          <w:r w:rsidRPr="0020438D">
            <w:rPr>
              <w:rFonts w:eastAsia="Times New Roman" w:cstheme="minorHAnsi"/>
              <w:color w:val="000000"/>
              <w:sz w:val="20"/>
              <w:szCs w:val="20"/>
              <w:lang w:val="lt-LT" w:eastAsia="lt-LT"/>
            </w:rPr>
            <w:t>Duomenys kaupiami ir saugomi Juridinių asmenų registre, kodas 180878299</w:t>
          </w:r>
        </w:p>
        <w:p w14:paraId="3398F26C" w14:textId="77777777" w:rsidR="004A28D6" w:rsidRPr="009465AB" w:rsidRDefault="004A28D6" w:rsidP="0020438D">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D98DC99" w14:textId="77777777" w:rsidR="004A28D6" w:rsidRPr="009465AB" w:rsidRDefault="004A28D6" w:rsidP="0020438D">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3C53985F" w14:textId="77777777" w:rsidR="004A28D6" w:rsidRPr="009465AB" w:rsidRDefault="004A28D6" w:rsidP="0020438D">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6E095697" w14:textId="77777777" w:rsidR="004A28D6" w:rsidRPr="0020438D" w:rsidRDefault="004A28D6" w:rsidP="0020438D">
          <w:pPr>
            <w:pBdr>
              <w:top w:val="nil"/>
              <w:left w:val="nil"/>
              <w:bottom w:val="nil"/>
              <w:right w:val="nil"/>
              <w:between w:val="nil"/>
            </w:pBdr>
            <w:spacing w:after="0" w:line="240" w:lineRule="auto"/>
            <w:ind w:left="5040" w:right="-178" w:hanging="362"/>
            <w:rPr>
              <w:rFonts w:ascii="Calibri" w:eastAsia="Times New Roman" w:hAnsi="Calibri" w:cs="Calibri"/>
              <w:color w:val="000000"/>
              <w:lang w:val="lt-LT" w:eastAsia="lt-LT"/>
            </w:rPr>
          </w:pPr>
          <w:r w:rsidRPr="009465AB">
            <w:rPr>
              <w:rFonts w:ascii="Times New Roman" w:eastAsia="Times New Roman" w:hAnsi="Times New Roman" w:cs="Times New Roman"/>
              <w:color w:val="000000"/>
              <w:sz w:val="24"/>
              <w:szCs w:val="24"/>
              <w:lang w:val="lt-LT" w:eastAsia="lt-LT"/>
            </w:rPr>
            <w:t xml:space="preserve"> </w:t>
          </w:r>
          <w:r w:rsidRPr="0020438D">
            <w:rPr>
              <w:rFonts w:ascii="Calibri" w:eastAsia="Times New Roman" w:hAnsi="Calibri" w:cs="Calibri"/>
              <w:color w:val="000000"/>
              <w:lang w:val="lt-LT" w:eastAsia="lt-LT"/>
            </w:rPr>
            <w:t>PATVIRTINTA</w:t>
          </w:r>
        </w:p>
        <w:p w14:paraId="774BD623" w14:textId="77777777" w:rsidR="004A28D6" w:rsidRPr="0020438D" w:rsidRDefault="004A28D6" w:rsidP="004A28D6">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Calibri" w:eastAsia="Times New Roman" w:hAnsi="Calibri" w:cs="Calibri"/>
              <w:color w:val="000000"/>
              <w:lang w:val="lt-LT" w:eastAsia="lt-LT"/>
            </w:rPr>
          </w:pPr>
          <w:r w:rsidRPr="0020438D">
            <w:rPr>
              <w:rFonts w:ascii="Calibri" w:eastAsia="Times New Roman" w:hAnsi="Calibri" w:cs="Calibri"/>
              <w:color w:val="000000"/>
              <w:lang w:val="lt-LT" w:eastAsia="lt-LT"/>
            </w:rPr>
            <w:t xml:space="preserve">Telšių rajono savivaldybės administracijos </w:t>
          </w:r>
        </w:p>
        <w:p w14:paraId="33630383" w14:textId="70AA202E" w:rsidR="004A28D6" w:rsidRPr="0020438D" w:rsidRDefault="004A28D6" w:rsidP="004A28D6">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Calibri" w:eastAsia="Times New Roman" w:hAnsi="Calibri" w:cs="Calibri"/>
              <w:color w:val="FF0000"/>
              <w:highlight w:val="yellow"/>
              <w:lang w:val="lt-LT" w:eastAsia="lt-LT"/>
            </w:rPr>
          </w:pPr>
          <w:r w:rsidRPr="0020438D">
            <w:rPr>
              <w:rFonts w:ascii="Calibri" w:eastAsia="Times New Roman" w:hAnsi="Calibri" w:cs="Calibri"/>
              <w:color w:val="000000"/>
              <w:lang w:val="lt-LT" w:eastAsia="lt-LT"/>
            </w:rPr>
            <w:t xml:space="preserve">Nuolatinės viešųjų pirkimų komisijos </w:t>
          </w:r>
          <w:r w:rsidRPr="0020438D">
            <w:rPr>
              <w:rFonts w:ascii="Calibri" w:eastAsia="Times New Roman" w:hAnsi="Calibri" w:cs="Calibri"/>
              <w:lang w:val="lt-LT" w:eastAsia="lt-LT"/>
            </w:rPr>
            <w:t>2024-</w:t>
          </w:r>
          <w:r w:rsidR="004425FD">
            <w:rPr>
              <w:rFonts w:ascii="Calibri" w:eastAsia="Times New Roman" w:hAnsi="Calibri" w:cs="Calibri"/>
              <w:lang w:val="lt-LT" w:eastAsia="lt-LT"/>
            </w:rPr>
            <w:t>12</w:t>
          </w:r>
          <w:r w:rsidRPr="00407DCB">
            <w:rPr>
              <w:rFonts w:ascii="Calibri" w:eastAsia="Times New Roman" w:hAnsi="Calibri" w:cs="Calibri"/>
              <w:lang w:val="lt-LT" w:eastAsia="lt-LT"/>
            </w:rPr>
            <w:t>-</w:t>
          </w:r>
          <w:r w:rsidR="004425FD">
            <w:rPr>
              <w:rFonts w:ascii="Calibri" w:eastAsia="Times New Roman" w:hAnsi="Calibri" w:cs="Calibri"/>
              <w:lang w:val="lt-LT" w:eastAsia="lt-LT"/>
            </w:rPr>
            <w:t>04</w:t>
          </w:r>
          <w:r w:rsidRPr="0020438D">
            <w:rPr>
              <w:rFonts w:ascii="Calibri" w:eastAsia="Times New Roman" w:hAnsi="Calibri" w:cs="Calibri"/>
              <w:color w:val="FF0000"/>
              <w:lang w:val="lt-LT" w:eastAsia="lt-LT"/>
            </w:rPr>
            <w:t xml:space="preserve"> </w:t>
          </w:r>
        </w:p>
        <w:p w14:paraId="788A89BC" w14:textId="1E0D7D15" w:rsidR="004A28D6" w:rsidRPr="0020438D" w:rsidRDefault="004A28D6" w:rsidP="004A28D6">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Calibri" w:eastAsia="Times New Roman" w:hAnsi="Calibri" w:cs="Calibri"/>
              <w:lang w:eastAsia="lt-LT"/>
            </w:rPr>
          </w:pPr>
          <w:r w:rsidRPr="0020438D">
            <w:rPr>
              <w:rFonts w:ascii="Calibri" w:eastAsia="Times New Roman" w:hAnsi="Calibri" w:cs="Calibri"/>
              <w:lang w:val="lt-LT" w:eastAsia="lt-LT"/>
            </w:rPr>
            <w:t xml:space="preserve">posėdžio protokolu Nr. </w:t>
          </w:r>
          <w:r w:rsidRPr="00E62A5E">
            <w:rPr>
              <w:rFonts w:ascii="Calibri" w:eastAsia="Times New Roman" w:hAnsi="Calibri" w:cs="Calibri"/>
              <w:lang w:val="lt-LT" w:eastAsia="lt-LT"/>
            </w:rPr>
            <w:t>A5-</w:t>
          </w:r>
          <w:r w:rsidR="004425FD">
            <w:rPr>
              <w:rFonts w:ascii="Calibri" w:eastAsia="Times New Roman" w:hAnsi="Calibri" w:cs="Calibri"/>
              <w:lang w:val="lt-LT" w:eastAsia="lt-LT"/>
            </w:rPr>
            <w:t>318</w:t>
          </w:r>
        </w:p>
        <w:p w14:paraId="75D2E6A2" w14:textId="77777777" w:rsidR="004A28D6" w:rsidRPr="0020438D" w:rsidRDefault="004A28D6" w:rsidP="004A28D6">
          <w:pPr>
            <w:jc w:val="right"/>
            <w:rPr>
              <w:rFonts w:ascii="Calibri" w:hAnsi="Calibri" w:cs="Calibri"/>
              <w:sz w:val="32"/>
              <w:szCs w:val="32"/>
              <w:lang w:val="lt-LT"/>
            </w:rPr>
          </w:pPr>
        </w:p>
        <w:p w14:paraId="36E6C013" w14:textId="77777777" w:rsidR="004A28D6" w:rsidRPr="0020438D" w:rsidRDefault="004A28D6" w:rsidP="004A28D6">
          <w:pPr>
            <w:jc w:val="right"/>
            <w:rPr>
              <w:rFonts w:ascii="Calibri" w:hAnsi="Calibri" w:cs="Calibri"/>
              <w:sz w:val="32"/>
              <w:szCs w:val="32"/>
              <w:lang w:val="lt-LT"/>
            </w:rPr>
          </w:pPr>
        </w:p>
        <w:p w14:paraId="4D63700B" w14:textId="77E5C97E" w:rsidR="004A28D6" w:rsidRPr="002C46A1" w:rsidRDefault="0012725C" w:rsidP="004A28D6">
          <w:pPr>
            <w:spacing w:after="120" w:line="20" w:lineRule="atLeast"/>
            <w:contextualSpacing/>
            <w:jc w:val="center"/>
            <w:rPr>
              <w:rFonts w:ascii="Calibri" w:hAnsi="Calibri" w:cs="Calibri"/>
              <w:b/>
              <w:bCs/>
              <w:sz w:val="28"/>
              <w:szCs w:val="28"/>
            </w:rPr>
          </w:pPr>
          <w:r>
            <w:rPr>
              <w:rFonts w:ascii="Calibri" w:hAnsi="Calibri" w:cs="Calibri"/>
              <w:b/>
              <w:bCs/>
              <w:sz w:val="28"/>
              <w:szCs w:val="28"/>
            </w:rPr>
            <w:t xml:space="preserve">TARPTAUTINIO </w:t>
          </w:r>
          <w:r w:rsidR="004A28D6" w:rsidRPr="0020438D">
            <w:rPr>
              <w:rFonts w:ascii="Calibri" w:hAnsi="Calibri" w:cs="Calibri"/>
              <w:b/>
              <w:bCs/>
              <w:sz w:val="28"/>
              <w:szCs w:val="28"/>
            </w:rPr>
            <w:t xml:space="preserve">VIEŠOJO </w:t>
          </w:r>
          <w:r w:rsidR="004A28D6" w:rsidRPr="002C46A1">
            <w:rPr>
              <w:rFonts w:ascii="Calibri" w:hAnsi="Calibri" w:cs="Calibri"/>
              <w:b/>
              <w:bCs/>
              <w:sz w:val="28"/>
              <w:szCs w:val="28"/>
            </w:rPr>
            <w:t>PIRKIMO „</w:t>
          </w:r>
          <w:r w:rsidR="003F07A1" w:rsidRPr="003F07A1">
            <w:t xml:space="preserve"> </w:t>
          </w:r>
          <w:r w:rsidR="003F07A1" w:rsidRPr="003F07A1">
            <w:rPr>
              <w:rFonts w:ascii="Calibri" w:eastAsia="Times New Roman" w:hAnsi="Calibri" w:cs="Calibri"/>
              <w:b/>
              <w:sz w:val="28"/>
              <w:szCs w:val="28"/>
              <w:lang w:val="lt-LT" w:eastAsia="en-GB"/>
            </w:rPr>
            <w:t xml:space="preserve">MOKSLO PASKIRTIES PASTATO, DARIAUS IR GIRĖNO G. 4, TELŠIAI (UNIK. NR. 7897-5003-1015) PAPRASTOJO REMONTO PROJEKTO PARENGIMAS IR PROJEKTO VYKDYMO PRIEŽIŪRA </w:t>
          </w:r>
          <w:r w:rsidR="003F07A1" w:rsidRPr="002C46A1">
            <w:rPr>
              <w:rFonts w:ascii="Calibri" w:hAnsi="Calibri" w:cs="Calibri"/>
              <w:b/>
              <w:bCs/>
              <w:sz w:val="28"/>
              <w:szCs w:val="28"/>
            </w:rPr>
            <w:t>“</w:t>
          </w:r>
        </w:p>
        <w:p w14:paraId="7ACE3959" w14:textId="77777777" w:rsidR="004A28D6" w:rsidRPr="002C46A1" w:rsidRDefault="004A28D6" w:rsidP="004A28D6">
          <w:pPr>
            <w:spacing w:after="120" w:line="20" w:lineRule="atLeast"/>
            <w:contextualSpacing/>
            <w:jc w:val="center"/>
            <w:rPr>
              <w:rFonts w:ascii="Calibri" w:hAnsi="Calibri" w:cs="Calibri"/>
              <w:b/>
              <w:bCs/>
              <w:sz w:val="28"/>
              <w:szCs w:val="28"/>
            </w:rPr>
          </w:pPr>
          <w:r w:rsidRPr="002C46A1">
            <w:rPr>
              <w:rFonts w:ascii="Calibri" w:hAnsi="Calibri" w:cs="Calibri"/>
              <w:b/>
              <w:bCs/>
              <w:sz w:val="28"/>
              <w:szCs w:val="28"/>
            </w:rPr>
            <w:t>ATVIRO KONKURSO BENDROSIOS SĄLYGOS</w:t>
          </w:r>
        </w:p>
        <w:p w14:paraId="547B05FD" w14:textId="77777777" w:rsidR="004A28D6" w:rsidRPr="0020438D" w:rsidRDefault="004A28D6" w:rsidP="004A28D6">
          <w:pPr>
            <w:rPr>
              <w:rFonts w:ascii="Calibri" w:hAnsi="Calibri" w:cs="Calibri"/>
              <w:sz w:val="28"/>
              <w:szCs w:val="28"/>
              <w:lang w:val="lt-LT"/>
            </w:rPr>
          </w:pPr>
        </w:p>
        <w:p w14:paraId="0EA1A217" w14:textId="77777777" w:rsidR="004A28D6" w:rsidRPr="009465AB" w:rsidRDefault="004A28D6" w:rsidP="004A28D6">
          <w:pPr>
            <w:rPr>
              <w:rFonts w:ascii="Times New Roman" w:hAnsi="Times New Roman" w:cs="Times New Roman"/>
              <w:lang w:val="lt-LT"/>
            </w:rPr>
          </w:pPr>
        </w:p>
        <w:p w14:paraId="69D40466" w14:textId="77777777" w:rsidR="004A28D6" w:rsidRPr="009465AB" w:rsidRDefault="004A28D6" w:rsidP="004A28D6">
          <w:pPr>
            <w:rPr>
              <w:rFonts w:ascii="Times New Roman" w:hAnsi="Times New Roman" w:cs="Times New Roman"/>
              <w:lang w:val="lt-LT"/>
            </w:rPr>
          </w:pPr>
        </w:p>
        <w:p w14:paraId="05B9B82A" w14:textId="77777777" w:rsidR="004A28D6" w:rsidRPr="009465AB" w:rsidRDefault="004A28D6" w:rsidP="004A28D6">
          <w:pPr>
            <w:rPr>
              <w:rFonts w:ascii="Times New Roman" w:hAnsi="Times New Roman" w:cs="Times New Roman"/>
              <w:lang w:val="lt-LT"/>
            </w:rPr>
          </w:pPr>
        </w:p>
        <w:p w14:paraId="40DAE771" w14:textId="77777777" w:rsidR="004A28D6" w:rsidRPr="009465AB" w:rsidRDefault="004A28D6" w:rsidP="004A28D6">
          <w:pPr>
            <w:rPr>
              <w:rFonts w:ascii="Times New Roman" w:hAnsi="Times New Roman" w:cs="Times New Roman"/>
              <w:lang w:val="lt-LT"/>
            </w:rPr>
          </w:pPr>
        </w:p>
        <w:p w14:paraId="28EDBF21" w14:textId="77777777" w:rsidR="004A28D6" w:rsidRPr="009465AB" w:rsidRDefault="004A28D6" w:rsidP="004A28D6">
          <w:pPr>
            <w:rPr>
              <w:rFonts w:ascii="Times New Roman" w:hAnsi="Times New Roman" w:cs="Times New Roman"/>
              <w:lang w:val="lt-LT"/>
            </w:rPr>
          </w:pPr>
        </w:p>
        <w:p w14:paraId="43CA301A" w14:textId="77777777" w:rsidR="004A28D6" w:rsidRPr="009465AB" w:rsidRDefault="004A28D6" w:rsidP="004A28D6">
          <w:pPr>
            <w:rPr>
              <w:rFonts w:ascii="Times New Roman" w:hAnsi="Times New Roman" w:cs="Times New Roman"/>
              <w:lang w:val="lt-LT"/>
            </w:rPr>
          </w:pPr>
        </w:p>
        <w:p w14:paraId="7D62C912" w14:textId="3731BBC3" w:rsidR="00481A2B" w:rsidRDefault="00184B8C" w:rsidP="004A28D6">
          <w:pPr>
            <w:tabs>
              <w:tab w:val="center" w:pos="4513"/>
              <w:tab w:val="right" w:pos="9026"/>
            </w:tabs>
            <w:rPr>
              <w:lang w:val="lt-LT"/>
            </w:rPr>
          </w:pPr>
          <w:r w:rsidRPr="0036054C">
            <w:rPr>
              <w:lang w:val="lt-LT"/>
            </w:rPr>
            <w:br w:type="page"/>
          </w:r>
        </w:p>
        <w:p w14:paraId="7C6E8178" w14:textId="0C178555" w:rsidR="00184B8C" w:rsidRPr="0036054C" w:rsidRDefault="0090339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0339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0339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0339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0339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0339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0339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0339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0339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0339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0339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0339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0339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0339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0339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0339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0339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0339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0339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0339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0339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0339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C5589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4425FD" w:rsidRPr="004425FD">
          <w:rPr>
            <w:rStyle w:val="Hipersaitas"/>
            <w:rFonts w:cstheme="minorHAnsi"/>
            <w:color w:val="2E74B5" w:themeColor="accent5" w:themeShade="BF"/>
            <w:lang w:val="lt-LT"/>
          </w:rPr>
          <w:t>https://viesiejipirkimai.lt</w:t>
        </w:r>
      </w:hyperlink>
      <w:r w:rsidRPr="004425FD">
        <w:rPr>
          <w:rFonts w:eastAsia="Calibri" w:cstheme="minorHAnsi"/>
          <w:color w:val="2E74B5" w:themeColor="accent5" w:themeShade="BF"/>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0512B680"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history="1">
        <w:r w:rsidR="004425FD" w:rsidRPr="002F1466">
          <w:rPr>
            <w:rStyle w:val="Hipersaitas"/>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D3CA1E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DC3CC2" w:rsidRPr="004425FD">
        <w:rPr>
          <w:lang w:val="lt-LT"/>
        </w:rPr>
        <w:t>,</w:t>
      </w:r>
      <w:r w:rsidR="004425FD" w:rsidRPr="004425FD">
        <w:rPr>
          <w:lang w:val="lt-LT"/>
        </w:rPr>
        <w:t xml:space="preserve"> </w:t>
      </w:r>
      <w:r w:rsidR="004425FD" w:rsidRPr="004425FD">
        <w:rPr>
          <w:lang w:val="lt-LT"/>
        </w:rPr>
        <w:t>(</w:t>
      </w:r>
      <w:r w:rsidR="004425FD" w:rsidRPr="004425FD">
        <w:rPr>
          <w:i/>
          <w:iCs/>
          <w:lang w:val="lt-LT"/>
        </w:rPr>
        <w:t>išskyrus politinio (asmeninio) pasitikėjimo valstybės tarnautojus ir valstybės politikus</w:t>
      </w:r>
      <w:r w:rsidR="004425FD" w:rsidRPr="004425FD">
        <w:rPr>
          <w:rFonts w:ascii="Arial" w:hAnsi="Arial" w:cs="Arial"/>
          <w:lang w:val="lt-LT"/>
        </w:rPr>
        <w:t>)</w:t>
      </w:r>
      <w:r w:rsidR="00DC3CC2" w:rsidRPr="004425FD">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89AC5A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4425FD" w:rsidRPr="004425FD">
          <w:rPr>
            <w:rStyle w:val="Hipersaitas"/>
            <w:color w:val="2E74B5" w:themeColor="accent5" w:themeShade="BF"/>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68173A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Pr="004425FD">
        <w:rPr>
          <w:rFonts w:cstheme="minorHAnsi"/>
          <w:color w:val="2E74B5" w:themeColor="accent5" w:themeShade="BF"/>
          <w:szCs w:val="24"/>
          <w:lang w:val="lt-LT"/>
        </w:rPr>
        <w:t xml:space="preserve"> </w:t>
      </w:r>
      <w:hyperlink r:id="rId17" w:history="1">
        <w:r w:rsidR="004425FD" w:rsidRPr="004425FD">
          <w:rPr>
            <w:rStyle w:val="Hipersaitas"/>
            <w:rFonts w:cstheme="minorHAnsi"/>
            <w:color w:val="2E74B5" w:themeColor="accent5" w:themeShade="BF"/>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20438D">
        <w:rPr>
          <w:i/>
          <w:iCs/>
          <w:lang w:val="lt-LT"/>
        </w:rPr>
        <w:t xml:space="preserve">Tarptautinės vertės </w:t>
      </w:r>
      <w:r w:rsidRPr="0020438D">
        <w:rPr>
          <w:i/>
          <w:iCs/>
          <w:lang w:val="lt-LT"/>
        </w:rPr>
        <w:t>pirkim</w:t>
      </w:r>
      <w:r w:rsidR="00C175F8" w:rsidRPr="0020438D">
        <w:rPr>
          <w:i/>
          <w:iCs/>
          <w:lang w:val="lt-LT"/>
        </w:rPr>
        <w:t>o</w:t>
      </w:r>
      <w:r w:rsidRPr="0020438D">
        <w:rPr>
          <w:i/>
          <w:iCs/>
          <w:lang w:val="lt-LT"/>
        </w:rPr>
        <w:t xml:space="preserve"> atveju negali būti daromi tokie esminiai </w:t>
      </w:r>
      <w:r w:rsidR="006374CF" w:rsidRPr="0020438D">
        <w:rPr>
          <w:i/>
          <w:iCs/>
          <w:lang w:val="lt-LT"/>
        </w:rPr>
        <w:t>p</w:t>
      </w:r>
      <w:r w:rsidRPr="0020438D">
        <w:rPr>
          <w:i/>
          <w:iCs/>
          <w:lang w:val="lt-LT"/>
        </w:rPr>
        <w:t xml:space="preserve">irkimo </w:t>
      </w:r>
      <w:r w:rsidR="006374CF" w:rsidRPr="0020438D">
        <w:rPr>
          <w:i/>
          <w:iCs/>
          <w:lang w:val="lt-LT"/>
        </w:rPr>
        <w:t>dokumentų</w:t>
      </w:r>
      <w:r w:rsidRPr="0020438D">
        <w:rPr>
          <w:i/>
          <w:iCs/>
          <w:lang w:val="lt-LT"/>
        </w:rPr>
        <w:t xml:space="preserve"> pakeitimai</w:t>
      </w:r>
      <w:r w:rsidR="25859246" w:rsidRPr="0020438D">
        <w:rPr>
          <w:i/>
          <w:iCs/>
          <w:lang w:val="lt-LT"/>
        </w:rPr>
        <w:t>,</w:t>
      </w:r>
      <w:r w:rsidR="00EB2E96" w:rsidRPr="0020438D">
        <w:rPr>
          <w:i/>
          <w:iCs/>
          <w:lang w:val="lt-LT"/>
        </w:rPr>
        <w:t xml:space="preserve"> dėl kurių būtų buvę galima </w:t>
      </w:r>
      <w:r w:rsidR="00CF71B6" w:rsidRPr="0020438D">
        <w:rPr>
          <w:i/>
          <w:iCs/>
          <w:lang w:val="lt-LT"/>
        </w:rPr>
        <w:t xml:space="preserve">leisti dalyvauti </w:t>
      </w:r>
      <w:r w:rsidR="00473C00" w:rsidRPr="0020438D">
        <w:rPr>
          <w:i/>
          <w:iCs/>
          <w:lang w:val="lt-LT"/>
        </w:rPr>
        <w:t xml:space="preserve">kitiems tiekėjams </w:t>
      </w:r>
      <w:r w:rsidR="007930EB" w:rsidRPr="0020438D">
        <w:rPr>
          <w:i/>
          <w:iCs/>
          <w:lang w:val="lt-LT"/>
        </w:rPr>
        <w:t xml:space="preserve">nei iš pradžių atrinktieji </w:t>
      </w:r>
      <w:r w:rsidR="009D451C" w:rsidRPr="0020438D">
        <w:rPr>
          <w:i/>
          <w:iCs/>
          <w:lang w:val="lt-LT"/>
        </w:rPr>
        <w:t xml:space="preserve">arba pirkimo procedūra būtų </w:t>
      </w:r>
      <w:r w:rsidR="00192326" w:rsidRPr="0020438D">
        <w:rPr>
          <w:i/>
          <w:iCs/>
          <w:lang w:val="lt-LT"/>
        </w:rPr>
        <w:t>pritraukusi daugiau dalyvių.</w:t>
      </w:r>
      <w:r w:rsidR="00192326" w:rsidRPr="00F863DE">
        <w:rPr>
          <w:i/>
          <w:iCs/>
          <w:lang w:val="lt-LT"/>
        </w:rPr>
        <w:t xml:space="preserve">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DD5326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E477E3C" w14:textId="77777777" w:rsidR="00A343D7" w:rsidRDefault="00546C35" w:rsidP="00A343D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CEE23EE" w14:textId="77777777" w:rsidR="00A343D7" w:rsidRPr="00A343D7" w:rsidRDefault="00546C35" w:rsidP="008F1129">
      <w:pPr>
        <w:pStyle w:val="Sraopastraipa"/>
        <w:numPr>
          <w:ilvl w:val="1"/>
          <w:numId w:val="9"/>
        </w:numPr>
        <w:spacing w:after="120" w:line="20" w:lineRule="atLeast"/>
        <w:ind w:left="0" w:firstLine="426"/>
        <w:jc w:val="both"/>
        <w:rPr>
          <w:rFonts w:cstheme="minorHAnsi"/>
          <w:lang w:val="lt-LT"/>
        </w:rPr>
      </w:pPr>
      <w:r w:rsidRPr="00A343D7">
        <w:rPr>
          <w:rFonts w:cstheme="minorHAnsi"/>
          <w:lang w:val="lt-LT"/>
        </w:rPr>
        <w:t>Prieš nustatydama laimėjusį pasiūlymą</w:t>
      </w:r>
      <w:r w:rsidR="007619A7" w:rsidRPr="00A343D7">
        <w:rPr>
          <w:rFonts w:cstheme="minorHAnsi"/>
          <w:lang w:val="lt-LT"/>
        </w:rPr>
        <w:t>,</w:t>
      </w:r>
      <w:r w:rsidRPr="00A343D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343D7">
        <w:rPr>
          <w:lang w:val="lt-LT"/>
        </w:rPr>
        <w:t xml:space="preserve">, t. y., kad </w:t>
      </w:r>
      <w:r w:rsidR="00E95669" w:rsidRPr="00A343D7">
        <w:rPr>
          <w:lang w:val="lt-LT"/>
        </w:rPr>
        <w:t>tiekėjas</w:t>
      </w:r>
      <w:r w:rsidR="006E6C1C" w:rsidRPr="00A343D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DADF2AB" w14:textId="2066A5AA" w:rsidR="00546C35" w:rsidRPr="00A343D7" w:rsidRDefault="00546C35" w:rsidP="008F1129">
      <w:pPr>
        <w:pStyle w:val="Sraopastraipa"/>
        <w:numPr>
          <w:ilvl w:val="1"/>
          <w:numId w:val="9"/>
        </w:numPr>
        <w:spacing w:after="120" w:line="20" w:lineRule="atLeast"/>
        <w:ind w:left="0" w:firstLine="426"/>
        <w:jc w:val="both"/>
        <w:rPr>
          <w:rFonts w:cstheme="minorHAnsi"/>
          <w:lang w:val="lt-LT"/>
        </w:rPr>
      </w:pPr>
      <w:r w:rsidRPr="00A343D7">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lastRenderedPageBreak/>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lastRenderedPageBreak/>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w:t>
      </w:r>
      <w:r w:rsidR="00A76989">
        <w:rPr>
          <w:lang w:val="lt-LT"/>
        </w:rPr>
        <w:lastRenderedPageBreak/>
        <w:t xml:space="preserve">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BC43B11"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73680">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w:t>
      </w:r>
      <w:r w:rsidRPr="00211083">
        <w:rPr>
          <w:rFonts w:eastAsia="Times New Roman" w:cstheme="minorHAnsi"/>
          <w:color w:val="000000"/>
          <w:lang w:val="lt-LT"/>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lastRenderedPageBreak/>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lastRenderedPageBreak/>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lastRenderedPageBreak/>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BEC1AC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F8A3DDD" w14:textId="77777777" w:rsidR="00E62A5E" w:rsidRDefault="00E62A5E" w:rsidP="009641A6">
      <w:pPr>
        <w:pStyle w:val="Sraopastraipa"/>
        <w:spacing w:line="240" w:lineRule="auto"/>
        <w:ind w:left="567"/>
        <w:jc w:val="center"/>
        <w:rPr>
          <w:rFonts w:cstheme="minorHAnsi"/>
          <w:lang w:val="lt-LT"/>
        </w:rPr>
      </w:pPr>
    </w:p>
    <w:p w14:paraId="1646DA1A" w14:textId="7741BA05" w:rsidR="009B1639" w:rsidRPr="0036054C" w:rsidRDefault="009641A6" w:rsidP="00E62A5E">
      <w:pPr>
        <w:pStyle w:val="Sraopastraipa"/>
        <w:spacing w:line="240" w:lineRule="auto"/>
        <w:ind w:left="0"/>
        <w:jc w:val="center"/>
        <w:rPr>
          <w:rFonts w:cstheme="minorHAnsi"/>
          <w:lang w:val="lt-LT"/>
        </w:rPr>
      </w:pPr>
      <w:r w:rsidRPr="0036054C">
        <w:rPr>
          <w:rFonts w:cstheme="minorHAnsi"/>
          <w:lang w:val="lt-LT"/>
        </w:rPr>
        <w:lastRenderedPageBreak/>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3CA2" w14:textId="77777777" w:rsidR="00903390" w:rsidRDefault="00903390" w:rsidP="00184B8C">
      <w:pPr>
        <w:spacing w:after="0" w:line="240" w:lineRule="auto"/>
      </w:pPr>
      <w:r>
        <w:separator/>
      </w:r>
    </w:p>
  </w:endnote>
  <w:endnote w:type="continuationSeparator" w:id="0">
    <w:p w14:paraId="02405113" w14:textId="77777777" w:rsidR="00903390" w:rsidRDefault="00903390" w:rsidP="00184B8C">
      <w:pPr>
        <w:spacing w:after="0" w:line="240" w:lineRule="auto"/>
      </w:pPr>
      <w:r>
        <w:continuationSeparator/>
      </w:r>
    </w:p>
  </w:endnote>
  <w:endnote w:type="continuationNotice" w:id="1">
    <w:p w14:paraId="6EBEA56F" w14:textId="77777777" w:rsidR="00903390" w:rsidRDefault="00903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1D23FA9"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425FD">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B9D89" w14:textId="77777777" w:rsidR="00903390" w:rsidRDefault="00903390" w:rsidP="00184B8C">
      <w:pPr>
        <w:spacing w:after="0" w:line="240" w:lineRule="auto"/>
      </w:pPr>
      <w:r>
        <w:separator/>
      </w:r>
    </w:p>
  </w:footnote>
  <w:footnote w:type="continuationSeparator" w:id="0">
    <w:p w14:paraId="6AC0390E" w14:textId="77777777" w:rsidR="00903390" w:rsidRDefault="00903390" w:rsidP="00184B8C">
      <w:pPr>
        <w:spacing w:after="0" w:line="240" w:lineRule="auto"/>
      </w:pPr>
      <w:r>
        <w:continuationSeparator/>
      </w:r>
    </w:p>
  </w:footnote>
  <w:footnote w:type="continuationNotice" w:id="1">
    <w:p w14:paraId="6B664B6E" w14:textId="77777777" w:rsidR="00903390" w:rsidRDefault="00903390">
      <w:pPr>
        <w:spacing w:after="0" w:line="240" w:lineRule="auto"/>
      </w:pPr>
    </w:p>
  </w:footnote>
  <w:footnote w:id="2">
    <w:p w14:paraId="50105DE5" w14:textId="040BA44C" w:rsidR="0041281F" w:rsidRPr="00427C59" w:rsidRDefault="0041281F" w:rsidP="004425FD">
      <w:pPr>
        <w:pStyle w:val="Puslapioinaostekstas"/>
        <w:spacing w:after="0"/>
        <w:rPr>
          <w:lang w:val="lt-LT"/>
        </w:rPr>
      </w:pPr>
      <w:r w:rsidRPr="00427C59">
        <w:rPr>
          <w:rStyle w:val="Puslapioinaosnuoroda"/>
          <w:lang w:val="lt-LT"/>
        </w:rPr>
        <w:footnoteRef/>
      </w:r>
      <w:r w:rsidRPr="00427C59">
        <w:rPr>
          <w:lang w:val="lt-LT"/>
        </w:rPr>
        <w:t xml:space="preserve"> </w:t>
      </w:r>
      <w:r w:rsidR="004425FD" w:rsidRPr="004425FD">
        <w:rPr>
          <w:lang w:val="lt-LT"/>
        </w:rPr>
        <w:t>Instrukcija: https://vpt.lrv.lt/lt/nauja-cvp-is-aktuali-nuo-2024-12-01/metodine-medziaga-instrukcijos/tiekejamsnaujaCVPIS/</w:t>
      </w:r>
      <w:bookmarkStart w:id="16" w:name="_GoBack"/>
      <w:bookmarkEnd w:id="16"/>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1"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A1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25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8F6"/>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38D"/>
    <w:rsid w:val="002053A4"/>
    <w:rsid w:val="00205754"/>
    <w:rsid w:val="00206673"/>
    <w:rsid w:val="0020755B"/>
    <w:rsid w:val="00207E8B"/>
    <w:rsid w:val="00210CA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A1"/>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A5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B89"/>
    <w:rsid w:val="003E6F2E"/>
    <w:rsid w:val="003E6FCA"/>
    <w:rsid w:val="003F07A1"/>
    <w:rsid w:val="003F168A"/>
    <w:rsid w:val="003F7F69"/>
    <w:rsid w:val="004000D2"/>
    <w:rsid w:val="00401307"/>
    <w:rsid w:val="00401E16"/>
    <w:rsid w:val="00401ED3"/>
    <w:rsid w:val="004024CA"/>
    <w:rsid w:val="004052FF"/>
    <w:rsid w:val="00405CE1"/>
    <w:rsid w:val="00406974"/>
    <w:rsid w:val="00406EFE"/>
    <w:rsid w:val="00407DCB"/>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5F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8D6"/>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707"/>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3D4"/>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0ABD"/>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32"/>
    <w:rsid w:val="006E04FD"/>
    <w:rsid w:val="006E0743"/>
    <w:rsid w:val="006E10CF"/>
    <w:rsid w:val="006E11E5"/>
    <w:rsid w:val="006E17D1"/>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3CE"/>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66E"/>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390"/>
    <w:rsid w:val="00903708"/>
    <w:rsid w:val="0090399D"/>
    <w:rsid w:val="00904A65"/>
    <w:rsid w:val="00904BFB"/>
    <w:rsid w:val="00905E0F"/>
    <w:rsid w:val="00912CFF"/>
    <w:rsid w:val="009136D2"/>
    <w:rsid w:val="00913E6B"/>
    <w:rsid w:val="009148FC"/>
    <w:rsid w:val="009153E2"/>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2F83"/>
    <w:rsid w:val="009A30D3"/>
    <w:rsid w:val="009A55D0"/>
    <w:rsid w:val="009A7E68"/>
    <w:rsid w:val="009B0442"/>
    <w:rsid w:val="009B147B"/>
    <w:rsid w:val="009B1639"/>
    <w:rsid w:val="009B181C"/>
    <w:rsid w:val="009B1BFA"/>
    <w:rsid w:val="009B3A04"/>
    <w:rsid w:val="009B3E1A"/>
    <w:rsid w:val="009B423C"/>
    <w:rsid w:val="009B53DB"/>
    <w:rsid w:val="009B6B27"/>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A05"/>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3D7"/>
    <w:rsid w:val="00A35847"/>
    <w:rsid w:val="00A367FA"/>
    <w:rsid w:val="00A41902"/>
    <w:rsid w:val="00A4223F"/>
    <w:rsid w:val="00A42E93"/>
    <w:rsid w:val="00A4586C"/>
    <w:rsid w:val="00A46525"/>
    <w:rsid w:val="00A47B4D"/>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488"/>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CF6"/>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376"/>
    <w:rsid w:val="00C7046C"/>
    <w:rsid w:val="00C71978"/>
    <w:rsid w:val="00C71B07"/>
    <w:rsid w:val="00C73208"/>
    <w:rsid w:val="00C73680"/>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1FF"/>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19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804"/>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BB9"/>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A5E"/>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7300594-3735-49E8-998A-ACE34400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40117</Words>
  <Characters>22868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3</cp:revision>
  <dcterms:created xsi:type="dcterms:W3CDTF">2024-11-28T13:11:00Z</dcterms:created>
  <dcterms:modified xsi:type="dcterms:W3CDTF">2024-12-04T06:53:00Z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