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9"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5F5F57B4" w:rsidR="004534F4" w:rsidRPr="00AA2CFC" w:rsidRDefault="00F27C77" w:rsidP="00F27C77">
          <w:pPr>
            <w:spacing w:after="120" w:line="20" w:lineRule="atLeast"/>
            <w:ind w:left="5245"/>
            <w:contextualSpacing/>
            <w:rPr>
              <w:rFonts w:ascii="Palemonas" w:hAnsi="Palemonas" w:cstheme="minorHAnsi"/>
              <w:sz w:val="24"/>
              <w:szCs w:val="24"/>
              <w:highlight w:val="yellow"/>
            </w:rPr>
          </w:pPr>
          <w:r w:rsidRPr="00AA2CFC">
            <w:rPr>
              <w:rFonts w:ascii="Palemonas" w:hAnsi="Palemonas" w:cstheme="minorHAnsi"/>
              <w:sz w:val="24"/>
              <w:szCs w:val="24"/>
            </w:rPr>
            <w:t>Viešojo pirkimo komisijos 202</w:t>
          </w:r>
          <w:r w:rsidR="00C863E1" w:rsidRPr="00AA2CFC">
            <w:rPr>
              <w:rFonts w:ascii="Palemonas" w:hAnsi="Palemonas" w:cstheme="minorHAnsi"/>
              <w:sz w:val="24"/>
              <w:szCs w:val="24"/>
            </w:rPr>
            <w:t>5</w:t>
          </w:r>
          <w:r w:rsidRPr="00AA2CFC">
            <w:rPr>
              <w:rFonts w:ascii="Palemonas" w:hAnsi="Palemonas" w:cstheme="minorHAnsi"/>
              <w:sz w:val="24"/>
              <w:szCs w:val="24"/>
            </w:rPr>
            <w:t>-</w:t>
          </w:r>
          <w:r w:rsidR="00C863E1" w:rsidRPr="00AA2CFC">
            <w:rPr>
              <w:rFonts w:ascii="Palemonas" w:hAnsi="Palemonas" w:cstheme="minorHAnsi"/>
              <w:sz w:val="24"/>
              <w:szCs w:val="24"/>
            </w:rPr>
            <w:t>0</w:t>
          </w:r>
          <w:r w:rsidR="00686F05">
            <w:rPr>
              <w:rFonts w:ascii="Palemonas" w:hAnsi="Palemonas" w:cstheme="minorHAnsi"/>
              <w:sz w:val="24"/>
              <w:szCs w:val="24"/>
            </w:rPr>
            <w:t>8</w:t>
          </w:r>
          <w:r w:rsidRPr="00AA2CFC">
            <w:rPr>
              <w:rFonts w:ascii="Palemonas" w:hAnsi="Palemonas" w:cstheme="minorHAnsi"/>
              <w:sz w:val="24"/>
              <w:szCs w:val="24"/>
            </w:rPr>
            <w:t>-</w:t>
          </w:r>
          <w:r w:rsidR="00686F05">
            <w:rPr>
              <w:rFonts w:ascii="Palemonas" w:hAnsi="Palemonas" w:cstheme="minorHAnsi"/>
              <w:sz w:val="24"/>
              <w:szCs w:val="24"/>
            </w:rPr>
            <w:t>28</w:t>
          </w:r>
        </w:p>
        <w:p w14:paraId="1A6561CF" w14:textId="5CE124C5" w:rsidR="00F27C77" w:rsidRPr="00DD535B" w:rsidRDefault="00F27C77" w:rsidP="00F27C77">
          <w:pPr>
            <w:spacing w:after="120" w:line="20" w:lineRule="atLeast"/>
            <w:ind w:left="5245"/>
            <w:contextualSpacing/>
            <w:rPr>
              <w:rFonts w:ascii="Palemonas" w:hAnsi="Palemonas" w:cstheme="minorHAnsi"/>
              <w:sz w:val="24"/>
              <w:szCs w:val="24"/>
            </w:rPr>
          </w:pPr>
          <w:r w:rsidRPr="00AA2CFC">
            <w:rPr>
              <w:rFonts w:ascii="Palemonas" w:hAnsi="Palemonas" w:cstheme="minorHAnsi"/>
              <w:sz w:val="24"/>
              <w:szCs w:val="24"/>
            </w:rPr>
            <w:t>protokolu Nr</w:t>
          </w:r>
          <w:r w:rsidRPr="00DD535B">
            <w:rPr>
              <w:rFonts w:ascii="Palemonas" w:hAnsi="Palemonas" w:cstheme="minorHAnsi"/>
              <w:sz w:val="24"/>
              <w:szCs w:val="24"/>
            </w:rPr>
            <w:t xml:space="preserve">. </w:t>
          </w:r>
          <w:r w:rsidR="00186878">
            <w:rPr>
              <w:rFonts w:ascii="Palemonas" w:hAnsi="Palemonas" w:cstheme="minorHAnsi"/>
              <w:sz w:val="24"/>
              <w:szCs w:val="24"/>
            </w:rPr>
            <w:t>291</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56B9B45B" w14:textId="5426A8D8" w:rsidR="00541B93" w:rsidRPr="001162C1" w:rsidRDefault="00541B93" w:rsidP="00541B93">
          <w:pPr>
            <w:jc w:val="center"/>
            <w:rPr>
              <w:rFonts w:ascii="Palemonas" w:hAnsi="Palemonas"/>
              <w:b/>
              <w:sz w:val="24"/>
              <w:szCs w:val="24"/>
            </w:rPr>
          </w:pPr>
          <w:bookmarkStart w:id="0" w:name="_Hlk163561690"/>
          <w:r w:rsidRPr="001162C1">
            <w:rPr>
              <w:rFonts w:ascii="Palemonas" w:hAnsi="Palemonas" w:cstheme="minorHAnsi"/>
              <w:b/>
              <w:bCs/>
              <w:sz w:val="24"/>
              <w:szCs w:val="24"/>
            </w:rPr>
            <w:t>SUPAPRASTINTO ATVIRO VIEŠOJO PIRKIMO „</w:t>
          </w:r>
          <w:r w:rsidR="00686F05" w:rsidRPr="00686F05">
            <w:rPr>
              <w:rFonts w:ascii="Palemonas" w:eastAsia="Times New Roman" w:hAnsi="Palemonas"/>
              <w:b/>
              <w:sz w:val="24"/>
              <w:szCs w:val="24"/>
            </w:rPr>
            <w:t>KELEIVINĖS TRANSPORTO PRIEMONĖS PIRKIMAS FINANSINĖS NUOMOS (LIZINGO) BŪDU</w:t>
          </w:r>
          <w:r w:rsidRPr="001162C1">
            <w:rPr>
              <w:rFonts w:ascii="Palemonas" w:eastAsia="Times New Roman" w:hAnsi="Palemonas" w:cs="Times New Roman"/>
              <w:b/>
              <w:bCs/>
              <w:caps/>
              <w:sz w:val="24"/>
              <w:szCs w:val="24"/>
            </w:rPr>
            <w:t>“</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77777777" w:rsidR="00926CDC" w:rsidRPr="00A334C8" w:rsidRDefault="00AD686E" w:rsidP="00926CDC">
          <w:pPr>
            <w:tabs>
              <w:tab w:val="left" w:pos="6703"/>
            </w:tabs>
            <w:spacing w:after="0" w:line="20" w:lineRule="atLeast"/>
            <w:contextualSpacing/>
            <w:rPr>
              <w:rFonts w:ascii="Palemonas" w:hAnsi="Palemonas" w:cstheme="minorHAnsi"/>
              <w:sz w:val="24"/>
              <w:szCs w:val="24"/>
            </w:rPr>
          </w:pPr>
          <w:r>
            <w:rPr>
              <w:rFonts w:cstheme="minorHAnsi"/>
            </w:rPr>
            <w:tab/>
          </w:r>
          <w:r w:rsidRPr="00A334C8">
            <w:rPr>
              <w:rFonts w:ascii="Palemonas" w:hAnsi="Palemonas" w:cstheme="minorHAnsi"/>
              <w:sz w:val="24"/>
              <w:szCs w:val="24"/>
            </w:rPr>
            <w:t>Versija Nr. 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131CD64C" w14:textId="77777777" w:rsidR="00BB618B" w:rsidRDefault="00BB618B" w:rsidP="00926CDC">
          <w:pPr>
            <w:tabs>
              <w:tab w:val="left" w:pos="6703"/>
            </w:tabs>
            <w:spacing w:after="0" w:line="20" w:lineRule="atLeast"/>
            <w:contextualSpacing/>
            <w:rPr>
              <w:rFonts w:cstheme="minorHAnsi"/>
            </w:rPr>
          </w:pPr>
        </w:p>
        <w:p w14:paraId="7EB69DD0" w14:textId="77777777" w:rsidR="00BB618B" w:rsidRDefault="00BB618B" w:rsidP="00926CDC">
          <w:pPr>
            <w:tabs>
              <w:tab w:val="left" w:pos="6703"/>
            </w:tabs>
            <w:spacing w:after="0" w:line="20" w:lineRule="atLeast"/>
            <w:contextualSpacing/>
            <w:rPr>
              <w:rFonts w:cstheme="minorHAnsi"/>
            </w:rPr>
          </w:pPr>
        </w:p>
        <w:p w14:paraId="792D289B" w14:textId="77777777" w:rsidR="00BB618B" w:rsidRDefault="00BB618B" w:rsidP="00926CDC">
          <w:pPr>
            <w:tabs>
              <w:tab w:val="left" w:pos="6703"/>
            </w:tabs>
            <w:spacing w:after="0" w:line="20" w:lineRule="atLeast"/>
            <w:contextualSpacing/>
            <w:rPr>
              <w:rFonts w:cstheme="minorHAnsi"/>
            </w:rPr>
          </w:pPr>
        </w:p>
        <w:p w14:paraId="27FF2EA6" w14:textId="77777777" w:rsidR="00BB618B" w:rsidRDefault="00BB618B" w:rsidP="00926CDC">
          <w:pPr>
            <w:tabs>
              <w:tab w:val="left" w:pos="6703"/>
            </w:tabs>
            <w:spacing w:after="0" w:line="20" w:lineRule="atLeast"/>
            <w:contextualSpacing/>
            <w:rPr>
              <w:rFonts w:cstheme="minorHAnsi"/>
            </w:rPr>
          </w:pPr>
        </w:p>
        <w:p w14:paraId="2F77AFD5" w14:textId="77777777" w:rsidR="00BB618B" w:rsidRDefault="00BB618B"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24CC4CFF" w14:textId="77777777" w:rsidR="008610EA" w:rsidRDefault="008610EA" w:rsidP="00F27C77">
          <w:pPr>
            <w:spacing w:after="120" w:line="20" w:lineRule="atLeast"/>
            <w:contextualSpacing/>
            <w:rPr>
              <w:rFonts w:cstheme="minorHAnsi"/>
            </w:rPr>
          </w:pPr>
        </w:p>
        <w:p w14:paraId="7B425080" w14:textId="77777777" w:rsidR="008610EA" w:rsidRDefault="008610EA"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186878"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10"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610D38DE" w14:textId="77777777" w:rsidR="003E03C6" w:rsidRDefault="00F27C77" w:rsidP="003E03C6">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0E065F93" w14:textId="3EE13724" w:rsidR="003E03C6" w:rsidRPr="003E03C6" w:rsidRDefault="00F27C77" w:rsidP="003E03C6">
      <w:pPr>
        <w:spacing w:after="0" w:line="240" w:lineRule="auto"/>
        <w:ind w:firstLine="709"/>
        <w:jc w:val="both"/>
        <w:rPr>
          <w:rFonts w:ascii="Palemonas" w:hAnsi="Palemonas" w:cs="Times New Roman"/>
          <w:sz w:val="24"/>
          <w:szCs w:val="24"/>
        </w:rPr>
      </w:pPr>
      <w:r w:rsidRPr="003E03C6">
        <w:rPr>
          <w:rFonts w:ascii="Palemonas" w:hAnsi="Palemonas" w:cs="Times New Roman"/>
          <w:sz w:val="24"/>
          <w:szCs w:val="24"/>
        </w:rPr>
        <w:t xml:space="preserve">1.6. </w:t>
      </w:r>
      <w:r w:rsidR="003E03C6" w:rsidRPr="003E03C6">
        <w:rPr>
          <w:rFonts w:ascii="Palemonas" w:hAnsi="Palemonas"/>
          <w:noProof/>
          <w:sz w:val="24"/>
          <w:szCs w:val="24"/>
        </w:rPr>
        <w:t xml:space="preserve">Pirkimas vykdomas vadovaujantis </w:t>
      </w:r>
      <w:hyperlink r:id="rId11" w:history="1">
        <w:r w:rsidR="003E03C6" w:rsidRPr="003E03C6">
          <w:rPr>
            <w:rStyle w:val="Hipersaitas"/>
            <w:rFonts w:ascii="Palemonas" w:hAnsi="Palemonas"/>
            <w:noProof/>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3E03C6" w:rsidRPr="003E03C6">
        <w:rPr>
          <w:rFonts w:ascii="Palemonas" w:hAnsi="Palemonas"/>
          <w:noProof/>
          <w:sz w:val="24"/>
          <w:szCs w:val="24"/>
        </w:rPr>
        <w:t xml:space="preserve">“ 4.1 </w:t>
      </w:r>
      <w:r w:rsidR="003E03C6" w:rsidRPr="003E03C6">
        <w:rPr>
          <w:rFonts w:ascii="Palemonas" w:hAnsi="Palemonas"/>
          <w:iCs/>
          <w:noProof/>
          <w:sz w:val="24"/>
          <w:szCs w:val="24"/>
        </w:rPr>
        <w:t>pa</w:t>
      </w:r>
      <w:r w:rsidR="003E03C6" w:rsidRPr="003E03C6">
        <w:rPr>
          <w:rFonts w:ascii="Palemonas" w:hAnsi="Palemonas"/>
          <w:noProof/>
          <w:sz w:val="24"/>
          <w:szCs w:val="24"/>
        </w:rPr>
        <w:t>punkčiu.</w:t>
      </w:r>
    </w:p>
    <w:p w14:paraId="3B6655E0" w14:textId="258D4812"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r w:rsidRPr="00C447D2">
        <w:rPr>
          <w:rFonts w:cstheme="minorHAnsi"/>
          <w:i/>
          <w:iCs/>
        </w:rPr>
        <w:t>ex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70D457E3" w:rsidR="00F27C77" w:rsidRPr="00DA0BBF"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DA0BBF">
        <w:rPr>
          <w:rFonts w:ascii="Palemonas" w:eastAsia="Calibri" w:hAnsi="Palemonas"/>
          <w:color w:val="000000" w:themeColor="text1"/>
          <w:sz w:val="24"/>
          <w:szCs w:val="24"/>
        </w:rPr>
        <w:t xml:space="preserve">Perkančioji organizacija </w:t>
      </w:r>
      <w:bookmarkStart w:id="7" w:name="_Hlk62138818"/>
      <w:bookmarkStart w:id="8" w:name="_Hlk45634565"/>
      <w:r w:rsidR="00F35F2B">
        <w:rPr>
          <w:rFonts w:ascii="Palemonas" w:eastAsia="Calibri" w:hAnsi="Palemonas"/>
          <w:color w:val="000000" w:themeColor="text1"/>
          <w:sz w:val="24"/>
          <w:szCs w:val="24"/>
        </w:rPr>
        <w:t>perka</w:t>
      </w:r>
      <w:bookmarkEnd w:id="7"/>
      <w:bookmarkEnd w:id="8"/>
      <w:r w:rsidR="00C66153" w:rsidRPr="00C66153">
        <w:rPr>
          <w:rFonts w:ascii="Palemonas" w:eastAsia="Times New Roman" w:hAnsi="Palemonas"/>
          <w:b/>
        </w:rPr>
        <w:t xml:space="preserve"> </w:t>
      </w:r>
      <w:r w:rsidR="00C66153" w:rsidRPr="00C66153">
        <w:rPr>
          <w:rFonts w:ascii="Palemonas" w:eastAsia="Times New Roman" w:hAnsi="Palemonas"/>
          <w:bCs/>
          <w:sz w:val="24"/>
          <w:szCs w:val="24"/>
        </w:rPr>
        <w:t>keleivin</w:t>
      </w:r>
      <w:r w:rsidR="00010BE4">
        <w:rPr>
          <w:rFonts w:ascii="Palemonas" w:eastAsia="Times New Roman" w:hAnsi="Palemonas"/>
          <w:bCs/>
          <w:sz w:val="24"/>
          <w:szCs w:val="24"/>
        </w:rPr>
        <w:t>ę</w:t>
      </w:r>
      <w:r w:rsidR="00C66153" w:rsidRPr="00C66153">
        <w:rPr>
          <w:rFonts w:ascii="Palemonas" w:eastAsia="Times New Roman" w:hAnsi="Palemonas"/>
          <w:bCs/>
          <w:sz w:val="24"/>
          <w:szCs w:val="24"/>
        </w:rPr>
        <w:t xml:space="preserve"> transporto priemon</w:t>
      </w:r>
      <w:r w:rsidR="00010BE4">
        <w:rPr>
          <w:rFonts w:ascii="Palemonas" w:eastAsia="Times New Roman" w:hAnsi="Palemonas"/>
          <w:bCs/>
          <w:sz w:val="24"/>
          <w:szCs w:val="24"/>
        </w:rPr>
        <w:t>ę</w:t>
      </w:r>
      <w:r w:rsidR="00C66153" w:rsidRPr="00C66153">
        <w:rPr>
          <w:rFonts w:ascii="Palemonas" w:eastAsia="Times New Roman" w:hAnsi="Palemonas"/>
          <w:bCs/>
          <w:sz w:val="24"/>
          <w:szCs w:val="24"/>
        </w:rPr>
        <w:t xml:space="preserve"> finansinės nuomos (lizingo) </w:t>
      </w:r>
      <w:r w:rsidR="00C66153" w:rsidRPr="00C66153">
        <w:rPr>
          <w:rFonts w:ascii="Palemonas" w:hAnsi="Palemonas"/>
          <w:sz w:val="24"/>
          <w:szCs w:val="24"/>
        </w:rPr>
        <w:t xml:space="preserve"> </w:t>
      </w:r>
      <w:r w:rsidR="009B71D4">
        <w:rPr>
          <w:rFonts w:ascii="Palemonas" w:hAnsi="Palemonas"/>
          <w:sz w:val="24"/>
          <w:szCs w:val="24"/>
        </w:rPr>
        <w:t>būdu</w:t>
      </w:r>
      <w:r w:rsidRPr="00DA0BBF">
        <w:rPr>
          <w:rFonts w:ascii="Palemonas" w:eastAsia="Calibri" w:hAnsi="Palemonas"/>
          <w:sz w:val="24"/>
          <w:szCs w:val="24"/>
        </w:rPr>
        <w:t>.</w:t>
      </w:r>
      <w:r w:rsidRPr="00DA0BBF">
        <w:rPr>
          <w:rFonts w:ascii="Palemonas" w:hAnsi="Palemonas" w:cstheme="minorHAnsi"/>
          <w:sz w:val="24"/>
          <w:szCs w:val="24"/>
        </w:rPr>
        <w:t xml:space="preserve"> Reikalavimai pirkimo objektui nustatyti specialiųjų pirkimo sąlygų 2 priede.</w:t>
      </w:r>
    </w:p>
    <w:p w14:paraId="6F882FA2" w14:textId="21ED87EF"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B77B15">
        <w:rPr>
          <w:rFonts w:ascii="Palemonas" w:hAnsi="Palemonas" w:cstheme="minorHAnsi"/>
          <w:sz w:val="24"/>
          <w:szCs w:val="24"/>
        </w:rPr>
        <w:t xml:space="preserve"> </w:t>
      </w:r>
      <w:r w:rsidR="00B77B15" w:rsidRPr="00B77B15">
        <w:rPr>
          <w:rFonts w:ascii="Palemonas" w:eastAsia="Times New Roman" w:hAnsi="Palemonas"/>
          <w:sz w:val="24"/>
          <w:szCs w:val="24"/>
        </w:rPr>
        <w:t>109 173,55</w:t>
      </w:r>
      <w:r w:rsidR="00B77B15" w:rsidRPr="00DF0B61">
        <w:rPr>
          <w:rFonts w:ascii="Palemonas" w:eastAsia="Times New Roman" w:hAnsi="Palemonas"/>
          <w:b/>
          <w:bCs/>
        </w:rPr>
        <w:t xml:space="preserve"> </w:t>
      </w:r>
      <w:r w:rsidR="00B77B15">
        <w:rPr>
          <w:rFonts w:ascii="Palemonas" w:eastAsia="Times New Roman" w:hAnsi="Palemonas"/>
          <w:b/>
          <w:bCs/>
        </w:rPr>
        <w:t xml:space="preserve"> </w:t>
      </w:r>
      <w:r w:rsidRPr="00895A79">
        <w:rPr>
          <w:rFonts w:ascii="Palemonas" w:eastAsia="Times New Roman" w:hAnsi="Palemonas" w:cs="Times New Roman"/>
          <w:sz w:val="24"/>
          <w:szCs w:val="24"/>
          <w:lang w:val="en-AU" w:eastAsia="en-US"/>
        </w:rPr>
        <w:t xml:space="preserve">EUR be PVM; </w:t>
      </w:r>
      <w:r w:rsidR="00B77B15" w:rsidRPr="00B77B15">
        <w:rPr>
          <w:rFonts w:ascii="Palemonas" w:eastAsia="Times New Roman" w:hAnsi="Palemonas"/>
          <w:sz w:val="24"/>
          <w:szCs w:val="24"/>
        </w:rPr>
        <w:t>130 000,00</w:t>
      </w:r>
      <w:r w:rsidR="00B77B15" w:rsidRPr="00DF0B61">
        <w:rPr>
          <w:rFonts w:ascii="Palemonas" w:eastAsia="Times New Roman" w:hAnsi="Palemonas"/>
          <w:b/>
          <w:bCs/>
        </w:rPr>
        <w:t xml:space="preserve"> </w:t>
      </w:r>
      <w:r w:rsidRPr="00895A79">
        <w:rPr>
          <w:rFonts w:ascii="Palemonas" w:eastAsia="Times New Roman" w:hAnsi="Palemonas" w:cs="Times New Roman"/>
          <w:sz w:val="24"/>
          <w:szCs w:val="24"/>
          <w:lang w:val="en-AU" w:eastAsia="en-US"/>
        </w:rPr>
        <w:t xml:space="preserve">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9" w:name="_Toc126333930"/>
      <w:r w:rsidRPr="00143B54">
        <w:rPr>
          <w:rFonts w:ascii="Palemonas" w:hAnsi="Palemonas" w:cstheme="minorHAnsi"/>
          <w:b/>
          <w:bCs/>
          <w:sz w:val="24"/>
          <w:szCs w:val="24"/>
        </w:rPr>
        <w:t xml:space="preserve">3. </w:t>
      </w:r>
      <w:bookmarkStart w:id="10" w:name="_Ref39427921"/>
      <w:bookmarkStart w:id="11" w:name="_Ref39427927"/>
      <w:bookmarkStart w:id="12" w:name="_Ref39740354"/>
      <w:r w:rsidRPr="00143B54">
        <w:rPr>
          <w:rFonts w:ascii="Palemonas" w:hAnsi="Palemonas" w:cstheme="minorHAnsi"/>
          <w:b/>
          <w:bCs/>
          <w:sz w:val="24"/>
          <w:szCs w:val="24"/>
        </w:rPr>
        <w:t>Susitikimai su tiekėjais</w:t>
      </w:r>
      <w:bookmarkEnd w:id="10"/>
      <w:bookmarkEnd w:id="11"/>
      <w:r w:rsidRPr="00143B54">
        <w:rPr>
          <w:rFonts w:ascii="Palemonas" w:hAnsi="Palemonas" w:cstheme="minorHAnsi"/>
          <w:b/>
          <w:bCs/>
          <w:sz w:val="24"/>
          <w:szCs w:val="24"/>
        </w:rPr>
        <w:t xml:space="preserve"> ir objekto apžiūra</w:t>
      </w:r>
      <w:bookmarkEnd w:id="9"/>
      <w:bookmarkEnd w:id="12"/>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5FC9931A" w14:textId="77777777" w:rsidR="00A32022" w:rsidRDefault="00A32022" w:rsidP="00F27C77">
      <w:pPr>
        <w:pStyle w:val="Antrat1"/>
        <w:spacing w:before="0" w:after="0" w:line="20" w:lineRule="atLeast"/>
        <w:contextualSpacing/>
        <w:rPr>
          <w:rFonts w:ascii="Palemonas" w:hAnsi="Palemonas" w:cstheme="majorHAnsi"/>
          <w:b/>
          <w:bCs/>
          <w:sz w:val="24"/>
          <w:szCs w:val="24"/>
        </w:rPr>
      </w:pPr>
      <w:bookmarkStart w:id="13" w:name="_Ref39473754"/>
      <w:bookmarkStart w:id="14" w:name="_Ref39473761"/>
      <w:bookmarkStart w:id="15" w:name="_Ref39474188"/>
      <w:bookmarkStart w:id="16" w:name="_Toc126333931"/>
    </w:p>
    <w:p w14:paraId="3D57E0E4" w14:textId="5EA0F450" w:rsidR="00F27C77" w:rsidRPr="00143B54" w:rsidRDefault="00F27C77" w:rsidP="00F27C77">
      <w:pPr>
        <w:pStyle w:val="Antrat1"/>
        <w:spacing w:before="0" w:after="0" w:line="20" w:lineRule="atLeast"/>
        <w:contextualSpacing/>
        <w:rPr>
          <w:rFonts w:ascii="Palemonas" w:hAnsi="Palemonas" w:cstheme="minorHAnsi"/>
          <w:b/>
          <w:bCs/>
          <w:sz w:val="24"/>
          <w:szCs w:val="24"/>
        </w:rPr>
      </w:pPr>
      <w:r w:rsidRPr="00143B54">
        <w:rPr>
          <w:rFonts w:ascii="Palemonas" w:hAnsi="Palemonas" w:cstheme="majorHAnsi"/>
          <w:b/>
          <w:bCs/>
          <w:sz w:val="24"/>
          <w:szCs w:val="24"/>
        </w:rPr>
        <w:t xml:space="preserve">4. </w:t>
      </w:r>
      <w:r w:rsidRPr="00143B54">
        <w:rPr>
          <w:rFonts w:ascii="Palemonas" w:hAnsi="Palemonas" w:cstheme="minorHAnsi"/>
          <w:b/>
          <w:bCs/>
          <w:sz w:val="24"/>
          <w:szCs w:val="24"/>
        </w:rPr>
        <w:t>Tiekėjų pašalinimo pagrindai</w:t>
      </w:r>
      <w:bookmarkEnd w:id="13"/>
      <w:bookmarkEnd w:id="14"/>
      <w:bookmarkEnd w:id="15"/>
      <w:r w:rsidRPr="00143B54">
        <w:rPr>
          <w:rFonts w:ascii="Palemonas" w:hAnsi="Palemonas" w:cstheme="minorHAnsi"/>
          <w:b/>
          <w:bCs/>
          <w:sz w:val="24"/>
          <w:szCs w:val="24"/>
        </w:rPr>
        <w:t xml:space="preserve"> ir kvalifikacijos reikalavimai</w:t>
      </w:r>
      <w:bookmarkEnd w:id="16"/>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7" w:name="_Hlk41039660"/>
      <w:r w:rsidRPr="00B66237">
        <w:rPr>
          <w:szCs w:val="24"/>
        </w:rPr>
        <w:t xml:space="preserve"> subtiekėjų (jei taikoma), ūkio subjektų, kurių pajėgumais tiekėjas remiasi, </w:t>
      </w:r>
      <w:bookmarkEnd w:id="17"/>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8"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8"/>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9" w:name="_Hlk160538326"/>
      <w:r w:rsidRPr="0051244D">
        <w:rPr>
          <w:rFonts w:cstheme="minorHAnsi"/>
          <w:szCs w:val="24"/>
        </w:rPr>
        <w:t xml:space="preserve">specialiųjų pirkimo sąlygų 5 priedas). </w:t>
      </w:r>
      <w:bookmarkEnd w:id="19"/>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2A377B"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33CA0CC4" w14:textId="38800DED" w:rsidR="00BF4F92" w:rsidRDefault="000E3411" w:rsidP="00BF4F92">
      <w:pPr>
        <w:pStyle w:val="Sraopastraipa"/>
        <w:numPr>
          <w:ilvl w:val="2"/>
          <w:numId w:val="7"/>
        </w:numPr>
        <w:spacing w:after="0" w:line="240" w:lineRule="auto"/>
        <w:ind w:left="0" w:firstLine="709"/>
        <w:jc w:val="both"/>
        <w:rPr>
          <w:rFonts w:cstheme="minorHAnsi"/>
          <w:szCs w:val="24"/>
        </w:rPr>
      </w:pPr>
      <w:r w:rsidRPr="000E3411">
        <w:rPr>
          <w:rFonts w:cstheme="minorHAnsi"/>
          <w:szCs w:val="24"/>
        </w:rPr>
        <w:t>Siūlomo</w:t>
      </w:r>
      <w:r w:rsidR="009C078D">
        <w:rPr>
          <w:rFonts w:cstheme="minorHAnsi"/>
          <w:szCs w:val="24"/>
        </w:rPr>
        <w:t>s transporto priemonės</w:t>
      </w:r>
      <w:r w:rsidRPr="000E3411">
        <w:rPr>
          <w:rFonts w:cstheme="minorHAnsi"/>
          <w:szCs w:val="24"/>
        </w:rPr>
        <w:t xml:space="preserve"> gamintojo išduotas leidimas (sertifikatas arba lygiavertis dokumentas) teikti garantinį aptarnavimą arba kito ūkio subjekto, atliksiančio garantinį aptarnavimą bei turinčio gamintojo išduotą leidimą teikti garantinį aptarnavimą, sertifikatas arba lygiavertis dokumentas bei raštas ar sudaryta sutartis, garantuojanti, kad jis atliks siūlomos prekės garantinį aptarnavimą</w:t>
      </w:r>
      <w:r>
        <w:rPr>
          <w:rFonts w:cstheme="minorHAnsi"/>
          <w:szCs w:val="24"/>
        </w:rPr>
        <w:t xml:space="preserve">. </w:t>
      </w:r>
      <w:r w:rsidR="00124EB8">
        <w:rPr>
          <w:rFonts w:cstheme="minorHAnsi"/>
          <w:szCs w:val="24"/>
        </w:rPr>
        <w:t>T</w:t>
      </w:r>
      <w:r w:rsidRPr="000E3411">
        <w:rPr>
          <w:rFonts w:cstheme="minorHAnsi"/>
          <w:szCs w:val="24"/>
        </w:rPr>
        <w:t xml:space="preserve">iekėjas turi turėti galimybę atlikti </w:t>
      </w:r>
      <w:r w:rsidR="00124EB8">
        <w:rPr>
          <w:rFonts w:cstheme="minorHAnsi"/>
          <w:szCs w:val="24"/>
        </w:rPr>
        <w:t xml:space="preserve">transporto priemonės </w:t>
      </w:r>
      <w:r w:rsidRPr="000E3411">
        <w:rPr>
          <w:rFonts w:cstheme="minorHAnsi"/>
          <w:szCs w:val="24"/>
        </w:rPr>
        <w:t>garantinį aptarnavimą arba jis turi nurodyti kitą ūkio subjektą, kuris atliks siūlomo</w:t>
      </w:r>
      <w:r w:rsidR="00124EB8">
        <w:rPr>
          <w:rFonts w:cstheme="minorHAnsi"/>
          <w:szCs w:val="24"/>
        </w:rPr>
        <w:t>s</w:t>
      </w:r>
      <w:r w:rsidRPr="000E3411">
        <w:rPr>
          <w:rFonts w:cstheme="minorHAnsi"/>
          <w:szCs w:val="24"/>
        </w:rPr>
        <w:t xml:space="preserve"> </w:t>
      </w:r>
      <w:r w:rsidR="00124EB8">
        <w:rPr>
          <w:rFonts w:cstheme="minorHAnsi"/>
          <w:szCs w:val="24"/>
        </w:rPr>
        <w:t xml:space="preserve">transporto priemonės </w:t>
      </w:r>
      <w:r w:rsidRPr="000E3411">
        <w:rPr>
          <w:rFonts w:cstheme="minorHAnsi"/>
          <w:szCs w:val="24"/>
        </w:rPr>
        <w:t xml:space="preserve">garantinį aptarnavimą. </w:t>
      </w:r>
    </w:p>
    <w:p w14:paraId="3E74E01A" w14:textId="720539BF" w:rsidR="00E1044D" w:rsidRDefault="00BF4F92" w:rsidP="00BF4F92">
      <w:pPr>
        <w:pStyle w:val="Sraopastraipa"/>
        <w:numPr>
          <w:ilvl w:val="2"/>
          <w:numId w:val="7"/>
        </w:numPr>
        <w:tabs>
          <w:tab w:val="left" w:pos="1560"/>
        </w:tabs>
        <w:spacing w:after="0" w:line="240" w:lineRule="auto"/>
        <w:ind w:left="0" w:firstLine="709"/>
        <w:jc w:val="both"/>
        <w:rPr>
          <w:rFonts w:cstheme="minorHAnsi"/>
          <w:szCs w:val="24"/>
        </w:rPr>
      </w:pPr>
      <w:r w:rsidRPr="00BF4F92">
        <w:rPr>
          <w:rFonts w:cstheme="minorHAnsi"/>
          <w:szCs w:val="24"/>
        </w:rPr>
        <w:t>Gamintojo išduotas dokumentas, patvirtinantis tiekėjo atstovavimo teisę gamintojui arba oficialus susitarimas su tokiu atstovu dėl prekybos siūlom</w:t>
      </w:r>
      <w:r w:rsidR="00D13785">
        <w:rPr>
          <w:rFonts w:cstheme="minorHAnsi"/>
          <w:szCs w:val="24"/>
        </w:rPr>
        <w:t>a transporto priemone</w:t>
      </w:r>
      <w:r w:rsidRPr="00BF4F92">
        <w:rPr>
          <w:rFonts w:cstheme="minorHAnsi"/>
          <w:szCs w:val="24"/>
        </w:rPr>
        <w:t>.</w:t>
      </w:r>
      <w:r>
        <w:rPr>
          <w:rFonts w:cstheme="minorHAnsi"/>
          <w:szCs w:val="24"/>
        </w:rPr>
        <w:t xml:space="preserve"> T</w:t>
      </w:r>
      <w:r w:rsidRPr="00BF4F92">
        <w:rPr>
          <w:rFonts w:cstheme="minorHAnsi"/>
          <w:szCs w:val="24"/>
        </w:rPr>
        <w:t>iekėjas turi turėti teisę atstovauti gamintojui arba turi oficialų susitarimą su tokiu atstovu dėl prekybos siūlom</w:t>
      </w:r>
      <w:r w:rsidR="00D13785">
        <w:rPr>
          <w:rFonts w:cstheme="minorHAnsi"/>
          <w:szCs w:val="24"/>
        </w:rPr>
        <w:t>a</w:t>
      </w:r>
      <w:r w:rsidR="00D13785" w:rsidRPr="00D13785">
        <w:rPr>
          <w:rFonts w:cstheme="minorHAnsi"/>
          <w:szCs w:val="24"/>
        </w:rPr>
        <w:t xml:space="preserve"> </w:t>
      </w:r>
      <w:r w:rsidR="00D13785">
        <w:rPr>
          <w:rFonts w:cstheme="minorHAnsi"/>
          <w:szCs w:val="24"/>
        </w:rPr>
        <w:t>transporto priemone</w:t>
      </w:r>
      <w:r w:rsidRPr="00BF4F92">
        <w:rPr>
          <w:rFonts w:cstheme="minorHAnsi"/>
          <w:szCs w:val="24"/>
        </w:rPr>
        <w:t xml:space="preserve">. </w:t>
      </w:r>
    </w:p>
    <w:p w14:paraId="5798EF4C" w14:textId="34A9DEE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BF4F92">
        <w:rPr>
          <w:rFonts w:ascii="Palemonas" w:eastAsia="Calibri" w:hAnsi="Palemonas" w:cstheme="minorHAnsi"/>
          <w:sz w:val="24"/>
          <w:szCs w:val="24"/>
        </w:rPr>
        <w:t xml:space="preserve"> </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w:t>
      </w:r>
      <w:r w:rsidR="00F27C77" w:rsidRPr="00F7035E">
        <w:rPr>
          <w:rFonts w:ascii="Palemonas" w:eastAsia="Calibri" w:hAnsi="Palemonas"/>
          <w:sz w:val="24"/>
          <w:szCs w:val="24"/>
        </w:rPr>
        <w:lastRenderedPageBreak/>
        <w:t xml:space="preserve">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077A621"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6F803EEF"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722FFBD7"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6A6DF66B"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179359E4"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631CF">
        <w:rPr>
          <w:rFonts w:ascii="Palemonas" w:hAnsi="Palemonas" w:cstheme="minorHAnsi"/>
          <w:b/>
          <w:bCs/>
          <w:sz w:val="24"/>
          <w:szCs w:val="24"/>
        </w:rPr>
        <w:t>Pasiūlymo galiojimo užtikrinimas</w:t>
      </w:r>
      <w:bookmarkEnd w:id="25"/>
      <w:bookmarkEnd w:id="26"/>
      <w:bookmarkEnd w:id="27"/>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8" w:name="_Ref39485250"/>
      <w:bookmarkStart w:id="29" w:name="_Ref39485258"/>
      <w:bookmarkStart w:id="30" w:name="_Ref39667303"/>
      <w:bookmarkStart w:id="31" w:name="_Ref39667308"/>
      <w:bookmarkStart w:id="32" w:name="_Toc126333936"/>
      <w:r w:rsidRPr="003631CF">
        <w:rPr>
          <w:rFonts w:ascii="Palemonas" w:hAnsi="Palemonas" w:cstheme="minorHAnsi"/>
          <w:b/>
          <w:bCs/>
          <w:sz w:val="24"/>
          <w:szCs w:val="24"/>
        </w:rPr>
        <w:t>Pasiūlymų vertinimas</w:t>
      </w:r>
      <w:bookmarkEnd w:id="28"/>
      <w:bookmarkEnd w:id="29"/>
      <w:bookmarkEnd w:id="30"/>
      <w:bookmarkEnd w:id="31"/>
      <w:bookmarkEnd w:id="32"/>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3"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3"/>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2B8E945A"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4" w:name="_Ref39425999"/>
      <w:bookmarkStart w:id="35" w:name="_Ref39426005"/>
      <w:bookmarkStart w:id="36" w:name="_Toc126333937"/>
      <w:r w:rsidRPr="00C72FB1">
        <w:rPr>
          <w:rFonts w:ascii="Palemonas" w:hAnsi="Palemonas" w:cstheme="minorHAnsi"/>
          <w:b/>
          <w:bCs/>
          <w:sz w:val="24"/>
          <w:szCs w:val="24"/>
        </w:rPr>
        <w:t>Sutarties sudarymas</w:t>
      </w:r>
      <w:bookmarkEnd w:id="34"/>
      <w:bookmarkEnd w:id="35"/>
      <w:bookmarkEnd w:id="36"/>
    </w:p>
    <w:p w14:paraId="59AC35F7" w14:textId="7B817992"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1B676D">
        <w:rPr>
          <w:szCs w:val="24"/>
        </w:rPr>
        <w:t>2</w:t>
      </w:r>
      <w:r w:rsidRPr="002B257E">
        <w:rPr>
          <w:szCs w:val="24"/>
        </w:rPr>
        <w:t xml:space="preserve"> priede „</w:t>
      </w:r>
      <w:r w:rsidR="001B676D">
        <w:rPr>
          <w:szCs w:val="24"/>
        </w:rPr>
        <w:t>Techninė specifikacija</w:t>
      </w:r>
      <w:r w:rsidRPr="002B257E">
        <w:rPr>
          <w:szCs w:val="24"/>
        </w:rPr>
        <w:t>“.</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7" w:name="_Toc126333938"/>
      <w:bookmarkEnd w:id="3"/>
      <w:r w:rsidRPr="00A24607">
        <w:rPr>
          <w:rFonts w:ascii="Palemonas" w:hAnsi="Palemonas" w:cstheme="minorHAnsi"/>
          <w:b/>
          <w:bCs/>
          <w:sz w:val="24"/>
          <w:szCs w:val="24"/>
        </w:rPr>
        <w:t>Kitos sąlygos</w:t>
      </w:r>
      <w:bookmarkEnd w:id="37"/>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2"/>
          <w:footerReference w:type="default" r:id="rId13"/>
          <w:footerReference w:type="first" r:id="rId14"/>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8" w:name="_Toc126333939"/>
      <w:r w:rsidRPr="00542113">
        <w:rPr>
          <w:rFonts w:ascii="Palemonas" w:hAnsi="Palemonas" w:cstheme="minorHAnsi"/>
          <w:b/>
          <w:bCs/>
          <w:color w:val="auto"/>
          <w:sz w:val="20"/>
          <w:szCs w:val="20"/>
        </w:rPr>
        <w:lastRenderedPageBreak/>
        <w:t>Pirkimo sąlygų 1 priedas „Terminai“</w:t>
      </w:r>
      <w:bookmarkEnd w:id="38"/>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Eil.Nr.</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7BF0163A" w:rsidR="00F27C77" w:rsidRPr="00E968A9" w:rsidRDefault="004239F4"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E968A9">
              <w:rPr>
                <w:rFonts w:ascii="Palemonas" w:hAnsi="Palemonas" w:cstheme="minorHAnsi"/>
                <w:iCs/>
                <w:sz w:val="24"/>
                <w:szCs w:val="24"/>
              </w:rPr>
              <w:t>TAIKOMA</w:t>
            </w:r>
          </w:p>
        </w:tc>
        <w:tc>
          <w:tcPr>
            <w:tcW w:w="2760" w:type="dxa"/>
            <w:tcMar>
              <w:top w:w="0" w:type="dxa"/>
              <w:left w:w="108" w:type="dxa"/>
              <w:bottom w:w="0" w:type="dxa"/>
              <w:right w:w="108" w:type="dxa"/>
            </w:tcMar>
          </w:tcPr>
          <w:p w14:paraId="4C3F34CD" w14:textId="4491AF1F"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9C457D">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9" w:name="_Ref38539939"/>
      <w:bookmarkStart w:id="40" w:name="_Ref38541068"/>
      <w:bookmarkStart w:id="41" w:name="_Ref38885053"/>
      <w:bookmarkStart w:id="42" w:name="_Ref38899023"/>
      <w:bookmarkStart w:id="43" w:name="_Toc126333940"/>
      <w:r w:rsidRPr="007418C4">
        <w:rPr>
          <w:rFonts w:ascii="Palemonas" w:eastAsia="Calibri" w:hAnsi="Palemonas" w:cstheme="minorHAnsi"/>
          <w:b/>
          <w:bCs/>
          <w:color w:val="auto"/>
          <w:sz w:val="20"/>
          <w:szCs w:val="20"/>
        </w:rPr>
        <w:lastRenderedPageBreak/>
        <w:t>Pirkimo sąlygų 2 priedas „Techninė specifikacija“</w:t>
      </w:r>
      <w:bookmarkEnd w:id="39"/>
      <w:bookmarkEnd w:id="40"/>
      <w:bookmarkEnd w:id="41"/>
      <w:bookmarkEnd w:id="42"/>
      <w:bookmarkEnd w:id="43"/>
    </w:p>
    <w:p w14:paraId="1A8936F3" w14:textId="77777777" w:rsidR="00F27C77" w:rsidRPr="00F0499F" w:rsidRDefault="00F27C77" w:rsidP="00F27C77">
      <w:pPr>
        <w:jc w:val="center"/>
        <w:rPr>
          <w:rFonts w:cstheme="minorHAnsi"/>
          <w:b/>
          <w:bCs/>
        </w:rPr>
      </w:pPr>
    </w:p>
    <w:p w14:paraId="1D0DC86B" w14:textId="77777777" w:rsidR="00F27C77" w:rsidRPr="003E3CF0" w:rsidRDefault="00F27C77" w:rsidP="00F27C77">
      <w:pPr>
        <w:pStyle w:val="Paantrat"/>
        <w:jc w:val="center"/>
        <w:rPr>
          <w:rFonts w:ascii="Palemonas" w:hAnsi="Palemonas"/>
          <w:b/>
          <w:bCs/>
          <w:sz w:val="24"/>
          <w:szCs w:val="24"/>
        </w:rPr>
      </w:pPr>
      <w:r w:rsidRPr="003E3CF0">
        <w:rPr>
          <w:rFonts w:ascii="Palemonas" w:hAnsi="Palemonas"/>
          <w:b/>
          <w:bCs/>
          <w:sz w:val="24"/>
          <w:szCs w:val="24"/>
        </w:rPr>
        <w:t>TECHNINĖ SPECIFIKACIJA</w:t>
      </w:r>
    </w:p>
    <w:p w14:paraId="6FB55BEE" w14:textId="2320FE20" w:rsidR="00F27C77" w:rsidRPr="00964CE5" w:rsidRDefault="00F27C77" w:rsidP="00964CE5">
      <w:pPr>
        <w:tabs>
          <w:tab w:val="left" w:pos="810"/>
          <w:tab w:val="left" w:pos="990"/>
        </w:tabs>
        <w:spacing w:after="0" w:line="240" w:lineRule="auto"/>
        <w:jc w:val="center"/>
        <w:rPr>
          <w:rFonts w:ascii="Palemonas" w:eastAsia="Calibri" w:hAnsi="Palemonas" w:cstheme="minorHAnsi"/>
          <w:i/>
          <w:iCs/>
          <w:sz w:val="24"/>
          <w:szCs w:val="24"/>
        </w:rPr>
      </w:pPr>
    </w:p>
    <w:p w14:paraId="1520398F" w14:textId="77777777" w:rsidR="00A90EEC" w:rsidRPr="00964CE5" w:rsidRDefault="00A90EEC" w:rsidP="00964CE5">
      <w:pPr>
        <w:spacing w:after="0" w:line="240" w:lineRule="auto"/>
        <w:ind w:firstLine="1247"/>
        <w:rPr>
          <w:rFonts w:ascii="Palemonas" w:eastAsia="Times New Roman" w:hAnsi="Palemonas"/>
          <w:bCs/>
          <w:sz w:val="24"/>
          <w:szCs w:val="24"/>
        </w:rPr>
      </w:pPr>
      <w:r w:rsidRPr="00964CE5">
        <w:rPr>
          <w:rFonts w:ascii="Palemonas" w:eastAsia="Times New Roman" w:hAnsi="Palemonas"/>
          <w:bCs/>
          <w:sz w:val="24"/>
          <w:szCs w:val="24"/>
        </w:rPr>
        <w:t>1. Pirkimo objektas:</w:t>
      </w:r>
    </w:p>
    <w:p w14:paraId="104CDEF8" w14:textId="77777777" w:rsidR="00A90EEC" w:rsidRPr="00964CE5" w:rsidRDefault="00A90EEC" w:rsidP="00964CE5">
      <w:pPr>
        <w:spacing w:after="0" w:line="240" w:lineRule="auto"/>
        <w:ind w:firstLine="1247"/>
        <w:jc w:val="both"/>
        <w:rPr>
          <w:rFonts w:ascii="Palemonas" w:eastAsia="Times New Roman" w:hAnsi="Palemonas"/>
          <w:b/>
          <w:sz w:val="24"/>
          <w:szCs w:val="24"/>
        </w:rPr>
      </w:pPr>
      <w:r w:rsidRPr="00964CE5">
        <w:rPr>
          <w:rFonts w:ascii="Palemonas" w:eastAsia="Times New Roman" w:hAnsi="Palemonas" w:cs="Palemonas"/>
          <w:bCs/>
          <w:sz w:val="24"/>
          <w:szCs w:val="24"/>
        </w:rPr>
        <w:t>1.1. 1 (viena) keleivinė transporto priemonė (toliau – Transporto priemonė), perkama finansinės nuomos (lizingu) būdu;</w:t>
      </w:r>
    </w:p>
    <w:p w14:paraId="70129686" w14:textId="77777777" w:rsidR="00A90EEC" w:rsidRPr="00964CE5" w:rsidRDefault="00A90EEC" w:rsidP="00964CE5">
      <w:pPr>
        <w:spacing w:after="0" w:line="240" w:lineRule="auto"/>
        <w:ind w:firstLine="1247"/>
        <w:jc w:val="both"/>
        <w:rPr>
          <w:rFonts w:ascii="Palemonas" w:eastAsia="Times New Roman" w:hAnsi="Palemonas"/>
          <w:sz w:val="24"/>
          <w:szCs w:val="24"/>
        </w:rPr>
      </w:pPr>
      <w:r w:rsidRPr="00964CE5">
        <w:rPr>
          <w:rFonts w:ascii="Palemonas" w:eastAsia="Times New Roman" w:hAnsi="Palemonas"/>
          <w:sz w:val="24"/>
          <w:szCs w:val="24"/>
        </w:rPr>
        <w:t>1.2. Transporto priemonė turi būti ne senesnė nei 2025 m., registruota Lietuvos Respublikoje įstatymų nustatyta tvarka bei parengta naudoti;</w:t>
      </w:r>
    </w:p>
    <w:p w14:paraId="142588FF" w14:textId="77777777" w:rsidR="00A90EEC" w:rsidRPr="00964CE5" w:rsidRDefault="00A90EEC" w:rsidP="00964CE5">
      <w:pPr>
        <w:spacing w:after="0" w:line="240" w:lineRule="auto"/>
        <w:ind w:firstLine="1247"/>
        <w:rPr>
          <w:rFonts w:ascii="Palemonas" w:eastAsia="Times New Roman" w:hAnsi="Palemonas"/>
          <w:sz w:val="24"/>
          <w:szCs w:val="24"/>
        </w:rPr>
      </w:pPr>
      <w:r w:rsidRPr="00964CE5">
        <w:rPr>
          <w:rFonts w:ascii="Palemonas" w:eastAsia="Times New Roman" w:hAnsi="Palemonas"/>
          <w:sz w:val="24"/>
          <w:szCs w:val="24"/>
        </w:rPr>
        <w:t>1.3. pirkimas nėra skirstomas į atskiras dalis.</w:t>
      </w:r>
    </w:p>
    <w:p w14:paraId="7F054AEA" w14:textId="77777777" w:rsidR="00A90EEC" w:rsidRPr="00964CE5" w:rsidRDefault="00A90EEC" w:rsidP="00964CE5">
      <w:pPr>
        <w:spacing w:after="0" w:line="240" w:lineRule="auto"/>
        <w:ind w:firstLine="1247"/>
        <w:jc w:val="both"/>
        <w:rPr>
          <w:rFonts w:ascii="Palemonas" w:eastAsia="Times New Roman" w:hAnsi="Palemonas"/>
          <w:sz w:val="24"/>
          <w:szCs w:val="24"/>
        </w:rPr>
      </w:pPr>
      <w:r w:rsidRPr="00964CE5">
        <w:rPr>
          <w:rFonts w:ascii="Palemonas" w:eastAsia="Times New Roman" w:hAnsi="Palemonas"/>
          <w:bCs/>
          <w:sz w:val="24"/>
          <w:szCs w:val="24"/>
        </w:rPr>
        <w:t>2. Paslaugų/prekių teikimo vieta: Pal</w:t>
      </w:r>
      <w:r w:rsidRPr="00964CE5">
        <w:rPr>
          <w:rFonts w:ascii="Palemonas" w:eastAsia="Times New Roman" w:hAnsi="Palemonas"/>
          <w:sz w:val="24"/>
          <w:szCs w:val="24"/>
        </w:rPr>
        <w:t>angos miesto savivaldybės administracija, Vytauto g. 112, LT-00153 Palanga.</w:t>
      </w:r>
    </w:p>
    <w:p w14:paraId="091800A0" w14:textId="77777777" w:rsidR="00A90EEC" w:rsidRPr="00964CE5" w:rsidRDefault="00A90EEC" w:rsidP="00964CE5">
      <w:pPr>
        <w:spacing w:after="0" w:line="240" w:lineRule="auto"/>
        <w:ind w:firstLine="1247"/>
        <w:jc w:val="both"/>
        <w:rPr>
          <w:rFonts w:ascii="Palemonas" w:eastAsia="Times New Roman" w:hAnsi="Palemonas"/>
          <w:bCs/>
          <w:sz w:val="24"/>
          <w:szCs w:val="24"/>
        </w:rPr>
      </w:pPr>
      <w:r w:rsidRPr="00964CE5">
        <w:rPr>
          <w:rFonts w:ascii="Palemonas" w:eastAsia="Times New Roman" w:hAnsi="Palemonas"/>
          <w:bCs/>
          <w:sz w:val="24"/>
          <w:szCs w:val="24"/>
        </w:rPr>
        <w:t>3. Reikalavimai lizingui:</w:t>
      </w:r>
    </w:p>
    <w:p w14:paraId="78DCB949" w14:textId="77777777" w:rsidR="00A90EEC" w:rsidRPr="00964CE5" w:rsidRDefault="00A90EEC" w:rsidP="00964CE5">
      <w:pPr>
        <w:spacing w:after="0" w:line="240" w:lineRule="auto"/>
        <w:ind w:firstLine="1247"/>
        <w:rPr>
          <w:rFonts w:ascii="Palemonas" w:eastAsia="Times New Roman" w:hAnsi="Palemonas"/>
          <w:sz w:val="24"/>
          <w:szCs w:val="24"/>
        </w:rPr>
      </w:pPr>
      <w:r w:rsidRPr="00964CE5">
        <w:rPr>
          <w:rFonts w:ascii="Palemonas" w:eastAsia="Times New Roman" w:hAnsi="Palemonas"/>
          <w:sz w:val="24"/>
          <w:szCs w:val="24"/>
        </w:rPr>
        <w:t>3.1. finansinės nuomos (lizingo) sutarties laikotarpis 36 mėnesiai;</w:t>
      </w:r>
    </w:p>
    <w:p w14:paraId="46BD2A71" w14:textId="77777777" w:rsidR="00A90EEC" w:rsidRPr="00964CE5" w:rsidRDefault="00A90EEC" w:rsidP="00964CE5">
      <w:pPr>
        <w:spacing w:after="0" w:line="240" w:lineRule="auto"/>
        <w:ind w:firstLine="1247"/>
        <w:jc w:val="both"/>
        <w:rPr>
          <w:rFonts w:ascii="Palemonas" w:eastAsia="Times New Roman" w:hAnsi="Palemonas"/>
          <w:sz w:val="24"/>
          <w:szCs w:val="24"/>
        </w:rPr>
      </w:pPr>
      <w:r w:rsidRPr="00964CE5">
        <w:rPr>
          <w:rFonts w:ascii="Palemonas" w:eastAsia="Times New Roman" w:hAnsi="Palemonas"/>
          <w:sz w:val="24"/>
          <w:szCs w:val="24"/>
        </w:rPr>
        <w:t>3.2. finansinės nuomos (lizingo) mokestis mokamas lygiomis dalimis kiekvieną mėnesį;</w:t>
      </w:r>
    </w:p>
    <w:p w14:paraId="621213E1" w14:textId="77777777" w:rsidR="00A90EEC" w:rsidRPr="00964CE5" w:rsidRDefault="00A90EEC" w:rsidP="00964CE5">
      <w:pPr>
        <w:spacing w:after="0" w:line="240" w:lineRule="auto"/>
        <w:ind w:firstLine="1247"/>
        <w:rPr>
          <w:rFonts w:ascii="Palemonas" w:eastAsia="Times New Roman" w:hAnsi="Palemonas"/>
          <w:sz w:val="24"/>
          <w:szCs w:val="24"/>
        </w:rPr>
      </w:pPr>
      <w:r w:rsidRPr="00964CE5">
        <w:rPr>
          <w:rFonts w:ascii="Palemonas" w:eastAsia="Times New Roman" w:hAnsi="Palemonas"/>
          <w:sz w:val="24"/>
          <w:szCs w:val="24"/>
        </w:rPr>
        <w:t>3.3. mokėjimai išdėstomi suderintame mokėjimų grafike;</w:t>
      </w:r>
    </w:p>
    <w:p w14:paraId="6A918EFB" w14:textId="77777777" w:rsidR="00A90EEC" w:rsidRPr="00964CE5" w:rsidRDefault="00A90EEC" w:rsidP="00964CE5">
      <w:pPr>
        <w:spacing w:after="0" w:line="240" w:lineRule="auto"/>
        <w:ind w:firstLine="1247"/>
        <w:jc w:val="both"/>
        <w:rPr>
          <w:rFonts w:ascii="Palemonas" w:eastAsia="Times New Roman" w:hAnsi="Palemonas"/>
          <w:sz w:val="24"/>
          <w:szCs w:val="24"/>
        </w:rPr>
      </w:pPr>
      <w:r w:rsidRPr="00964CE5">
        <w:rPr>
          <w:rFonts w:ascii="Palemonas" w:eastAsia="Times New Roman" w:hAnsi="Palemonas"/>
          <w:sz w:val="24"/>
          <w:szCs w:val="24"/>
        </w:rPr>
        <w:t>3.4. pradinė įmoka 20 proc. automobilio kainos sumokama pasirašius prekės perdavimo-priėmimo aktą.</w:t>
      </w:r>
    </w:p>
    <w:p w14:paraId="6D2710C4" w14:textId="77777777" w:rsidR="00A90EEC" w:rsidRPr="00964CE5" w:rsidRDefault="00A90EEC" w:rsidP="00964CE5">
      <w:pPr>
        <w:spacing w:after="0" w:line="240" w:lineRule="auto"/>
        <w:ind w:firstLine="1247"/>
        <w:jc w:val="both"/>
        <w:rPr>
          <w:rFonts w:ascii="Palemonas" w:eastAsia="Times New Roman" w:hAnsi="Palemonas" w:cs="Palemonas"/>
          <w:bCs/>
          <w:sz w:val="24"/>
          <w:szCs w:val="24"/>
        </w:rPr>
      </w:pPr>
      <w:r w:rsidRPr="00964CE5">
        <w:rPr>
          <w:rFonts w:ascii="Palemonas" w:eastAsia="Times New Roman" w:hAnsi="Palemonas" w:cs="Palemonas"/>
          <w:bCs/>
          <w:sz w:val="24"/>
          <w:szCs w:val="24"/>
        </w:rPr>
        <w:t>4. Finansavimas:</w:t>
      </w:r>
    </w:p>
    <w:p w14:paraId="0EBB2A63" w14:textId="77777777" w:rsidR="00A90EEC" w:rsidRPr="00964CE5" w:rsidRDefault="00A90EEC" w:rsidP="00964CE5">
      <w:pPr>
        <w:spacing w:after="0" w:line="240" w:lineRule="auto"/>
        <w:ind w:firstLine="1247"/>
        <w:jc w:val="both"/>
        <w:rPr>
          <w:rFonts w:ascii="Palemonas" w:eastAsia="Times New Roman" w:hAnsi="Palemonas"/>
          <w:sz w:val="24"/>
          <w:szCs w:val="24"/>
        </w:rPr>
      </w:pPr>
      <w:r w:rsidRPr="00964CE5">
        <w:rPr>
          <w:rFonts w:ascii="Palemonas" w:eastAsia="Times New Roman" w:hAnsi="Palemonas"/>
          <w:sz w:val="24"/>
          <w:szCs w:val="24"/>
        </w:rPr>
        <w:t xml:space="preserve">4.1. prekė bus apmokama Palangos miesto savivaldybės biudžeto lėšomis iš </w:t>
      </w:r>
      <w:r w:rsidRPr="00964CE5">
        <w:rPr>
          <w:rFonts w:ascii="Palemonas" w:hAnsi="Palemonas"/>
          <w:sz w:val="24"/>
          <w:szCs w:val="24"/>
        </w:rPr>
        <w:t>Bendrosios programos (Nr. 1) 1.1.4.4.3 priemonės „Grąžinama išperkamoji nuoma“;</w:t>
      </w:r>
    </w:p>
    <w:p w14:paraId="3D55E31E" w14:textId="77777777" w:rsidR="00A90EEC" w:rsidRPr="00964CE5" w:rsidRDefault="00A90EEC" w:rsidP="00964CE5">
      <w:pPr>
        <w:spacing w:after="0" w:line="240" w:lineRule="auto"/>
        <w:ind w:firstLine="1247"/>
        <w:jc w:val="both"/>
        <w:rPr>
          <w:rFonts w:ascii="Palemonas" w:eastAsia="Times New Roman" w:hAnsi="Palemonas"/>
          <w:sz w:val="24"/>
          <w:szCs w:val="24"/>
        </w:rPr>
      </w:pPr>
      <w:r w:rsidRPr="00964CE5">
        <w:rPr>
          <w:rFonts w:ascii="Palemonas" w:eastAsia="Times New Roman" w:hAnsi="Palemonas"/>
          <w:sz w:val="24"/>
          <w:szCs w:val="24"/>
        </w:rPr>
        <w:t>4.2. numatoma finansavimo suma sutarties laikotarpiui 130 000,00 Eur su PVM, iš jų 120 000,00 Eur keleivinės transporto priemonės pirkimui ir 10 000,00 Eur išperkamosios nuomos (lizingo) išlaidoms.</w:t>
      </w:r>
    </w:p>
    <w:p w14:paraId="22F6D6DC" w14:textId="77777777" w:rsidR="00A90EEC" w:rsidRPr="00964CE5" w:rsidRDefault="00A90EEC" w:rsidP="00964CE5">
      <w:pPr>
        <w:spacing w:after="120" w:line="240" w:lineRule="auto"/>
        <w:ind w:firstLine="1247"/>
        <w:jc w:val="both"/>
        <w:rPr>
          <w:rFonts w:ascii="Palemonas" w:eastAsia="Times New Roman" w:hAnsi="Palemonas"/>
          <w:bCs/>
          <w:sz w:val="24"/>
          <w:szCs w:val="24"/>
        </w:rPr>
      </w:pPr>
      <w:r w:rsidRPr="00964CE5">
        <w:rPr>
          <w:rFonts w:ascii="Palemonas" w:eastAsia="Times New Roman" w:hAnsi="Palemonas"/>
          <w:bCs/>
          <w:sz w:val="24"/>
          <w:szCs w:val="24"/>
          <w:lang w:val="it-IT"/>
        </w:rPr>
        <w:t>5. Transporto priemonės techninė specifikacija: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Pr>
      <w:tblGrid>
        <w:gridCol w:w="703"/>
        <w:gridCol w:w="2870"/>
        <w:gridCol w:w="5925"/>
      </w:tblGrid>
      <w:tr w:rsidR="00A90EEC" w:rsidRPr="0084114F" w14:paraId="7D38DF0D" w14:textId="77777777" w:rsidTr="00D618E4">
        <w:tc>
          <w:tcPr>
            <w:tcW w:w="703" w:type="dxa"/>
            <w:tcBorders>
              <w:top w:val="single" w:sz="4" w:space="0" w:color="auto"/>
              <w:left w:val="single" w:sz="4" w:space="0" w:color="auto"/>
              <w:bottom w:val="single" w:sz="4" w:space="0" w:color="auto"/>
              <w:right w:val="single" w:sz="4" w:space="0" w:color="auto"/>
            </w:tcBorders>
          </w:tcPr>
          <w:p w14:paraId="729D6B0B" w14:textId="6EF3C984"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 xml:space="preserve">Eil. </w:t>
            </w:r>
            <w:r w:rsidR="00964CE5" w:rsidRPr="00964CE5">
              <w:rPr>
                <w:rFonts w:ascii="Palemonas" w:eastAsia="Times New Roman" w:hAnsi="Palemonas"/>
                <w:sz w:val="24"/>
                <w:szCs w:val="24"/>
              </w:rPr>
              <w:t>N</w:t>
            </w:r>
            <w:r w:rsidRPr="00964CE5">
              <w:rPr>
                <w:rFonts w:ascii="Palemonas" w:eastAsia="Times New Roman" w:hAnsi="Palemonas"/>
                <w:sz w:val="24"/>
                <w:szCs w:val="24"/>
              </w:rPr>
              <w:t>r.</w:t>
            </w:r>
          </w:p>
        </w:tc>
        <w:tc>
          <w:tcPr>
            <w:tcW w:w="2870" w:type="dxa"/>
            <w:tcBorders>
              <w:top w:val="single" w:sz="4" w:space="0" w:color="auto"/>
              <w:left w:val="single" w:sz="4" w:space="0" w:color="auto"/>
              <w:bottom w:val="single" w:sz="4" w:space="0" w:color="auto"/>
              <w:right w:val="single" w:sz="4" w:space="0" w:color="auto"/>
            </w:tcBorders>
          </w:tcPr>
          <w:p w14:paraId="1C207CE2"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Pavadinimas</w:t>
            </w:r>
          </w:p>
        </w:tc>
        <w:tc>
          <w:tcPr>
            <w:tcW w:w="5925" w:type="dxa"/>
            <w:tcBorders>
              <w:top w:val="single" w:sz="4" w:space="0" w:color="auto"/>
              <w:left w:val="single" w:sz="4" w:space="0" w:color="auto"/>
              <w:bottom w:val="single" w:sz="4" w:space="0" w:color="auto"/>
              <w:right w:val="single" w:sz="4" w:space="0" w:color="auto"/>
            </w:tcBorders>
          </w:tcPr>
          <w:p w14:paraId="2563B58E"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Aprašymas</w:t>
            </w:r>
          </w:p>
        </w:tc>
      </w:tr>
      <w:tr w:rsidR="00A90EEC" w:rsidRPr="0084114F" w14:paraId="6F9F40C9" w14:textId="77777777" w:rsidTr="00D618E4">
        <w:tc>
          <w:tcPr>
            <w:tcW w:w="703" w:type="dxa"/>
            <w:tcBorders>
              <w:top w:val="single" w:sz="4" w:space="0" w:color="auto"/>
              <w:left w:val="single" w:sz="4" w:space="0" w:color="auto"/>
              <w:bottom w:val="single" w:sz="4" w:space="0" w:color="auto"/>
              <w:right w:val="single" w:sz="4" w:space="0" w:color="auto"/>
            </w:tcBorders>
          </w:tcPr>
          <w:p w14:paraId="09D1E718"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5.1.</w:t>
            </w:r>
          </w:p>
        </w:tc>
        <w:tc>
          <w:tcPr>
            <w:tcW w:w="2870" w:type="dxa"/>
          </w:tcPr>
          <w:p w14:paraId="549B3073"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Transporto priemonės tipas</w:t>
            </w:r>
          </w:p>
        </w:tc>
        <w:tc>
          <w:tcPr>
            <w:tcW w:w="5925" w:type="dxa"/>
          </w:tcPr>
          <w:p w14:paraId="609E9679"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5.1.1. naujas M2 klasės turistinis mikroautobusas, varomas dyzelinu, atitinkantis galiojančius Lietuvos Respublikos teisės aktus ir (ar) ES direktyvas;</w:t>
            </w:r>
          </w:p>
          <w:p w14:paraId="3EFF92F9"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5.1.2. pritaikytas dirbti žiemos (iki -30</w:t>
            </w:r>
            <w:r w:rsidRPr="00964CE5">
              <w:rPr>
                <w:rFonts w:ascii="Palemonas" w:eastAsia="Times New Roman" w:hAnsi="Palemonas"/>
                <w:sz w:val="24"/>
                <w:szCs w:val="24"/>
                <w:vertAlign w:val="superscript"/>
              </w:rPr>
              <w:t>o</w:t>
            </w:r>
            <w:r w:rsidRPr="00964CE5">
              <w:rPr>
                <w:rFonts w:ascii="Palemonas" w:eastAsia="Times New Roman" w:hAnsi="Palemonas"/>
                <w:sz w:val="24"/>
                <w:szCs w:val="24"/>
              </w:rPr>
              <w:t xml:space="preserve"> C) ir vasaros (iki +35</w:t>
            </w:r>
            <w:r w:rsidRPr="00964CE5">
              <w:rPr>
                <w:rFonts w:ascii="Palemonas" w:eastAsia="Times New Roman" w:hAnsi="Palemonas"/>
                <w:sz w:val="24"/>
                <w:szCs w:val="24"/>
                <w:vertAlign w:val="superscript"/>
              </w:rPr>
              <w:t>o</w:t>
            </w:r>
            <w:r w:rsidRPr="00964CE5">
              <w:rPr>
                <w:rFonts w:ascii="Palemonas" w:eastAsia="Times New Roman" w:hAnsi="Palemonas"/>
                <w:sz w:val="24"/>
                <w:szCs w:val="24"/>
              </w:rPr>
              <w:t xml:space="preserve"> C) temperatūros sąlygomis;</w:t>
            </w:r>
          </w:p>
          <w:p w14:paraId="6DB62D53"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5.1.3. atitinkantis 2018 m. gegužės 30 d. Europos Parlamento ir Tarybos reglamentą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w:t>
            </w:r>
          </w:p>
          <w:p w14:paraId="00F5C550"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5.1.4 transporto priemonė turi būti nauja, neeksploatuota, pagaminta ne anksčiau kaip 2025 m.</w:t>
            </w:r>
          </w:p>
        </w:tc>
      </w:tr>
      <w:tr w:rsidR="00A90EEC" w:rsidRPr="0084114F" w14:paraId="4F0A9FD5" w14:textId="77777777" w:rsidTr="00D618E4">
        <w:tc>
          <w:tcPr>
            <w:tcW w:w="703" w:type="dxa"/>
            <w:tcBorders>
              <w:top w:val="single" w:sz="4" w:space="0" w:color="auto"/>
              <w:left w:val="single" w:sz="4" w:space="0" w:color="auto"/>
              <w:bottom w:val="single" w:sz="4" w:space="0" w:color="auto"/>
              <w:right w:val="single" w:sz="4" w:space="0" w:color="auto"/>
            </w:tcBorders>
          </w:tcPr>
          <w:p w14:paraId="4B855E19"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5.2.</w:t>
            </w:r>
          </w:p>
        </w:tc>
        <w:tc>
          <w:tcPr>
            <w:tcW w:w="2870" w:type="dxa"/>
          </w:tcPr>
          <w:p w14:paraId="5677CCDB"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Perkamas kiekis</w:t>
            </w:r>
          </w:p>
        </w:tc>
        <w:tc>
          <w:tcPr>
            <w:tcW w:w="5925" w:type="dxa"/>
          </w:tcPr>
          <w:p w14:paraId="4CFADD5A"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1 vnt.</w:t>
            </w:r>
          </w:p>
        </w:tc>
      </w:tr>
      <w:tr w:rsidR="00A90EEC" w:rsidRPr="0084114F" w14:paraId="16540A06" w14:textId="77777777" w:rsidTr="00D618E4">
        <w:tc>
          <w:tcPr>
            <w:tcW w:w="703" w:type="dxa"/>
            <w:tcBorders>
              <w:top w:val="single" w:sz="4" w:space="0" w:color="auto"/>
              <w:left w:val="single" w:sz="4" w:space="0" w:color="auto"/>
              <w:bottom w:val="single" w:sz="4" w:space="0" w:color="auto"/>
              <w:right w:val="single" w:sz="4" w:space="0" w:color="auto"/>
            </w:tcBorders>
          </w:tcPr>
          <w:p w14:paraId="65A29BEC"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lastRenderedPageBreak/>
              <w:t>5.3.</w:t>
            </w:r>
          </w:p>
        </w:tc>
        <w:tc>
          <w:tcPr>
            <w:tcW w:w="2870" w:type="dxa"/>
          </w:tcPr>
          <w:p w14:paraId="2A449C01"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Bendras ilgis</w:t>
            </w:r>
          </w:p>
        </w:tc>
        <w:tc>
          <w:tcPr>
            <w:tcW w:w="5925" w:type="dxa"/>
          </w:tcPr>
          <w:p w14:paraId="2521A217"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Ne mažiau 7300 mm iki maksimaliai leidžiamo pagal transporto priemonės atitikties sertifikato išrašymo dieną galiojančius Lietuvos Respublikos teisės aktus šio tipo transporto priemonėms.</w:t>
            </w:r>
          </w:p>
        </w:tc>
      </w:tr>
      <w:tr w:rsidR="00A90EEC" w:rsidRPr="0084114F" w14:paraId="096948C8" w14:textId="77777777" w:rsidTr="00D618E4">
        <w:tc>
          <w:tcPr>
            <w:tcW w:w="703" w:type="dxa"/>
            <w:tcBorders>
              <w:top w:val="single" w:sz="4" w:space="0" w:color="auto"/>
              <w:left w:val="single" w:sz="4" w:space="0" w:color="auto"/>
              <w:bottom w:val="single" w:sz="4" w:space="0" w:color="auto"/>
              <w:right w:val="single" w:sz="4" w:space="0" w:color="auto"/>
            </w:tcBorders>
          </w:tcPr>
          <w:p w14:paraId="31114E77"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5.4.</w:t>
            </w:r>
          </w:p>
        </w:tc>
        <w:tc>
          <w:tcPr>
            <w:tcW w:w="2870" w:type="dxa"/>
          </w:tcPr>
          <w:p w14:paraId="7FFBED3D"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color w:val="000000"/>
                <w:sz w:val="24"/>
                <w:szCs w:val="24"/>
              </w:rPr>
              <w:t>Plotis</w:t>
            </w:r>
          </w:p>
        </w:tc>
        <w:tc>
          <w:tcPr>
            <w:tcW w:w="5925" w:type="dxa"/>
          </w:tcPr>
          <w:p w14:paraId="7EC93E55"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color w:val="000000"/>
                <w:sz w:val="24"/>
                <w:szCs w:val="24"/>
              </w:rPr>
              <w:t>Ne daugiau 2020 mm (išmatuotas pagal ISO 612-1978 standarto 6.2 papunkčio reikalavimus).</w:t>
            </w:r>
          </w:p>
        </w:tc>
      </w:tr>
      <w:tr w:rsidR="00A90EEC" w:rsidRPr="0084114F" w14:paraId="096DC618" w14:textId="77777777" w:rsidTr="00D618E4">
        <w:tc>
          <w:tcPr>
            <w:tcW w:w="703" w:type="dxa"/>
            <w:tcBorders>
              <w:top w:val="single" w:sz="4" w:space="0" w:color="auto"/>
              <w:left w:val="single" w:sz="4" w:space="0" w:color="auto"/>
              <w:bottom w:val="single" w:sz="4" w:space="0" w:color="auto"/>
              <w:right w:val="single" w:sz="4" w:space="0" w:color="auto"/>
            </w:tcBorders>
          </w:tcPr>
          <w:p w14:paraId="2719C48C"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5.5.</w:t>
            </w:r>
          </w:p>
        </w:tc>
        <w:tc>
          <w:tcPr>
            <w:tcW w:w="2870" w:type="dxa"/>
          </w:tcPr>
          <w:p w14:paraId="229608ED"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color w:val="000000"/>
                <w:sz w:val="24"/>
                <w:szCs w:val="24"/>
              </w:rPr>
              <w:t>Aukštis</w:t>
            </w:r>
          </w:p>
        </w:tc>
        <w:tc>
          <w:tcPr>
            <w:tcW w:w="5925" w:type="dxa"/>
          </w:tcPr>
          <w:p w14:paraId="70E12C4F"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color w:val="000000"/>
                <w:sz w:val="24"/>
                <w:szCs w:val="24"/>
              </w:rPr>
              <w:t>Ne daugiau nei 2800 mm (išmatuotas pagal ISO 612-1978 standarto 6.3 papunkčio reikalavimus).</w:t>
            </w:r>
          </w:p>
        </w:tc>
      </w:tr>
      <w:tr w:rsidR="00A90EEC" w:rsidRPr="0084114F" w14:paraId="0DC89231" w14:textId="77777777" w:rsidTr="00D618E4">
        <w:tc>
          <w:tcPr>
            <w:tcW w:w="703" w:type="dxa"/>
            <w:tcBorders>
              <w:top w:val="single" w:sz="4" w:space="0" w:color="auto"/>
              <w:left w:val="single" w:sz="4" w:space="0" w:color="auto"/>
              <w:bottom w:val="single" w:sz="4" w:space="0" w:color="auto"/>
              <w:right w:val="single" w:sz="4" w:space="0" w:color="auto"/>
            </w:tcBorders>
          </w:tcPr>
          <w:p w14:paraId="53552FB4"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5.6.</w:t>
            </w:r>
          </w:p>
        </w:tc>
        <w:tc>
          <w:tcPr>
            <w:tcW w:w="2870" w:type="dxa"/>
          </w:tcPr>
          <w:p w14:paraId="0613F3F2"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Sėdimų vietų skaičius</w:t>
            </w:r>
          </w:p>
        </w:tc>
        <w:tc>
          <w:tcPr>
            <w:tcW w:w="5925" w:type="dxa"/>
          </w:tcPr>
          <w:p w14:paraId="46823F70"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 xml:space="preserve">Ne mažiau 19 (+1 vairuotojui; </w:t>
            </w:r>
            <w:r w:rsidRPr="00964CE5">
              <w:rPr>
                <w:rFonts w:ascii="Palemonas" w:eastAsia="Times New Roman" w:hAnsi="Palemonas"/>
                <w:color w:val="000000"/>
                <w:sz w:val="24"/>
                <w:szCs w:val="24"/>
              </w:rPr>
              <w:t>+1 įgulos nariui</w:t>
            </w:r>
            <w:r w:rsidRPr="00964CE5">
              <w:rPr>
                <w:rFonts w:ascii="Palemonas" w:eastAsia="Times New Roman" w:hAnsi="Palemonas"/>
                <w:sz w:val="24"/>
                <w:szCs w:val="24"/>
              </w:rPr>
              <w:t>).</w:t>
            </w:r>
          </w:p>
        </w:tc>
      </w:tr>
      <w:tr w:rsidR="00A90EEC" w:rsidRPr="0084114F" w14:paraId="04AEF640" w14:textId="77777777" w:rsidTr="00D618E4">
        <w:tc>
          <w:tcPr>
            <w:tcW w:w="703" w:type="dxa"/>
            <w:tcBorders>
              <w:top w:val="single" w:sz="4" w:space="0" w:color="auto"/>
              <w:left w:val="single" w:sz="4" w:space="0" w:color="auto"/>
              <w:bottom w:val="single" w:sz="4" w:space="0" w:color="auto"/>
              <w:right w:val="single" w:sz="4" w:space="0" w:color="auto"/>
            </w:tcBorders>
          </w:tcPr>
          <w:p w14:paraId="629D27DB"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5.7.</w:t>
            </w:r>
          </w:p>
        </w:tc>
        <w:tc>
          <w:tcPr>
            <w:tcW w:w="2870" w:type="dxa"/>
          </w:tcPr>
          <w:p w14:paraId="420EF664"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Keleivių įlipimo durys</w:t>
            </w:r>
          </w:p>
        </w:tc>
        <w:tc>
          <w:tcPr>
            <w:tcW w:w="5925" w:type="dxa"/>
          </w:tcPr>
          <w:p w14:paraId="530F4181"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color w:val="000000"/>
                <w:sz w:val="24"/>
                <w:szCs w:val="24"/>
              </w:rPr>
              <w:t>5.7.1. vairuotojo skyriuje atidaromos šoninės durys abiejose pusėse, keleivių įlaipinimas per dešinės pusės vairuotojo skyriaus duris. Keleivių įlipimo durų aukštis nemažiau 190 cm;</w:t>
            </w:r>
          </w:p>
          <w:p w14:paraId="0B50D047"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5.7.2. elektrinės keleivių įlaipinimo durys valdomos iš vairuotojo darbo vietos. Durys turi atsidaryti atgal lygiagrečiai kėbulo šonui;</w:t>
            </w:r>
          </w:p>
          <w:p w14:paraId="3652E22D" w14:textId="77777777" w:rsidR="00A90EEC" w:rsidRPr="00964CE5" w:rsidRDefault="00A90EEC" w:rsidP="00964CE5">
            <w:pPr>
              <w:widowControl w:val="0"/>
              <w:spacing w:after="0" w:line="240" w:lineRule="auto"/>
              <w:jc w:val="both"/>
              <w:rPr>
                <w:rFonts w:ascii="Palemonas" w:eastAsia="Times New Roman" w:hAnsi="Palemonas"/>
                <w:color w:val="000000"/>
                <w:sz w:val="24"/>
                <w:szCs w:val="24"/>
              </w:rPr>
            </w:pPr>
            <w:r w:rsidRPr="00964CE5">
              <w:rPr>
                <w:rFonts w:ascii="Palemonas" w:eastAsia="Times New Roman" w:hAnsi="Palemonas"/>
                <w:color w:val="000000"/>
                <w:sz w:val="24"/>
                <w:szCs w:val="24"/>
              </w:rPr>
              <w:t>5.7.3. avarinis durų atidarymas viduje ir išorėje;</w:t>
            </w:r>
          </w:p>
          <w:p w14:paraId="24BB9C89"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color w:val="000000"/>
                <w:sz w:val="24"/>
                <w:szCs w:val="24"/>
              </w:rPr>
              <w:t>5.7.4. šildomas durų stiklas;</w:t>
            </w:r>
          </w:p>
          <w:p w14:paraId="4C70F27C"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color w:val="000000"/>
                <w:sz w:val="24"/>
                <w:szCs w:val="24"/>
              </w:rPr>
              <w:t>5.7.5. keleivių įlipimo laiptelis, atitinkantis Lietuvos Respublikoje galiojančių specialių reikalavimų mikroautobusams teisės aktų reikalavimus. Laiptelis turi būti dviejų pakopų. Turi būti laiptelių apšvietimo lemputė.</w:t>
            </w:r>
          </w:p>
          <w:p w14:paraId="24135A29"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Galinės durys dvivėrės, atsidarančios ne mažesniu kaip 180° kampu;</w:t>
            </w:r>
          </w:p>
          <w:p w14:paraId="1576ABF1"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5.7.6. „imobilaizeris“ rakte. Centrinis durų užraktas su distanciniu valdymu, leidžiantis vairuotojui užrakinti visas (vienu metu visas arba atskirai šonines ir galines) mikroautobuso salone esančias duris.</w:t>
            </w:r>
          </w:p>
        </w:tc>
      </w:tr>
      <w:tr w:rsidR="00A90EEC" w:rsidRPr="0084114F" w14:paraId="283EE90B" w14:textId="77777777" w:rsidTr="00D618E4">
        <w:tc>
          <w:tcPr>
            <w:tcW w:w="703" w:type="dxa"/>
            <w:tcBorders>
              <w:top w:val="single" w:sz="4" w:space="0" w:color="auto"/>
              <w:left w:val="single" w:sz="4" w:space="0" w:color="auto"/>
              <w:bottom w:val="single" w:sz="4" w:space="0" w:color="auto"/>
              <w:right w:val="single" w:sz="4" w:space="0" w:color="auto"/>
            </w:tcBorders>
          </w:tcPr>
          <w:p w14:paraId="4729A37B"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5.8.</w:t>
            </w:r>
          </w:p>
        </w:tc>
        <w:tc>
          <w:tcPr>
            <w:tcW w:w="2870" w:type="dxa"/>
          </w:tcPr>
          <w:p w14:paraId="2371824C"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Didžiausia leistina masė</w:t>
            </w:r>
          </w:p>
        </w:tc>
        <w:tc>
          <w:tcPr>
            <w:tcW w:w="5925" w:type="dxa"/>
          </w:tcPr>
          <w:p w14:paraId="54A06491"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Pagal transporto priemonės atitikties sertifikato išrašymo dieną galiojančius Lietuvos Respublikos teisės aktus, bet ne didesnė, pakrautos transporto priemonės bendroji masė, nei 6 t.</w:t>
            </w:r>
          </w:p>
        </w:tc>
      </w:tr>
      <w:tr w:rsidR="00A90EEC" w:rsidRPr="0084114F" w14:paraId="2C23221F" w14:textId="77777777" w:rsidTr="00D618E4">
        <w:tc>
          <w:tcPr>
            <w:tcW w:w="703" w:type="dxa"/>
            <w:tcBorders>
              <w:top w:val="single" w:sz="4" w:space="0" w:color="auto"/>
              <w:left w:val="single" w:sz="4" w:space="0" w:color="auto"/>
              <w:bottom w:val="single" w:sz="4" w:space="0" w:color="auto"/>
              <w:right w:val="single" w:sz="4" w:space="0" w:color="auto"/>
            </w:tcBorders>
          </w:tcPr>
          <w:p w14:paraId="107F00B9"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5.9.</w:t>
            </w:r>
          </w:p>
        </w:tc>
        <w:tc>
          <w:tcPr>
            <w:tcW w:w="2870" w:type="dxa"/>
          </w:tcPr>
          <w:p w14:paraId="734B75BF"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Varančiosios ašies apkrova</w:t>
            </w:r>
          </w:p>
        </w:tc>
        <w:tc>
          <w:tcPr>
            <w:tcW w:w="5925" w:type="dxa"/>
          </w:tcPr>
          <w:p w14:paraId="30F11799"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Pagal transporto priemonės atitikties sertifikato išrašymo dieną galiojančius Lietuvos Respublikos teisės aktus.</w:t>
            </w:r>
          </w:p>
        </w:tc>
      </w:tr>
      <w:tr w:rsidR="00A90EEC" w:rsidRPr="0084114F" w14:paraId="54D97F65" w14:textId="77777777" w:rsidTr="00D618E4">
        <w:tc>
          <w:tcPr>
            <w:tcW w:w="703" w:type="dxa"/>
            <w:tcBorders>
              <w:top w:val="single" w:sz="4" w:space="0" w:color="auto"/>
              <w:left w:val="single" w:sz="4" w:space="0" w:color="auto"/>
              <w:bottom w:val="single" w:sz="4" w:space="0" w:color="auto"/>
              <w:right w:val="single" w:sz="4" w:space="0" w:color="auto"/>
            </w:tcBorders>
          </w:tcPr>
          <w:p w14:paraId="5AE0DB6C"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5.10.</w:t>
            </w:r>
          </w:p>
        </w:tc>
        <w:tc>
          <w:tcPr>
            <w:tcW w:w="2870" w:type="dxa"/>
          </w:tcPr>
          <w:p w14:paraId="7F4EA81B"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Ašys</w:t>
            </w:r>
          </w:p>
        </w:tc>
        <w:tc>
          <w:tcPr>
            <w:tcW w:w="5925" w:type="dxa"/>
          </w:tcPr>
          <w:p w14:paraId="079406E7"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Dvi.</w:t>
            </w:r>
          </w:p>
        </w:tc>
      </w:tr>
      <w:tr w:rsidR="00A90EEC" w:rsidRPr="0084114F" w14:paraId="4D9D8B6F" w14:textId="77777777" w:rsidTr="00D618E4">
        <w:tc>
          <w:tcPr>
            <w:tcW w:w="703" w:type="dxa"/>
            <w:tcBorders>
              <w:top w:val="single" w:sz="4" w:space="0" w:color="auto"/>
              <w:left w:val="single" w:sz="4" w:space="0" w:color="auto"/>
              <w:bottom w:val="single" w:sz="4" w:space="0" w:color="auto"/>
              <w:right w:val="single" w:sz="4" w:space="0" w:color="auto"/>
            </w:tcBorders>
          </w:tcPr>
          <w:p w14:paraId="36F9175D"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5.11.</w:t>
            </w:r>
          </w:p>
        </w:tc>
        <w:tc>
          <w:tcPr>
            <w:tcW w:w="2870" w:type="dxa"/>
          </w:tcPr>
          <w:p w14:paraId="0D02242E"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Jėgos agregatas</w:t>
            </w:r>
          </w:p>
        </w:tc>
        <w:tc>
          <w:tcPr>
            <w:tcW w:w="5925" w:type="dxa"/>
          </w:tcPr>
          <w:p w14:paraId="2632A093"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5.11.1. vidaus degimo, dyzelinis arba turbodyzelinis, turi atitikti ne žemesnį kaip Euro VI E emisijos standartą arba ekologiškesnių ir ekonomiškesnių variklių oro taršos ribinius reikalavimus;</w:t>
            </w:r>
          </w:p>
          <w:p w14:paraId="7F46F327"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5.11.2. variklio galia – ne mažesnė nei 135 kW;</w:t>
            </w:r>
          </w:p>
          <w:p w14:paraId="5FEB1182"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5.11.3. sukimo momentas – ne mažesnis nei 400 Nm;</w:t>
            </w:r>
          </w:p>
          <w:p w14:paraId="580B8942"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5.11.4. vidaus degimo variklio darbinis tūris ne daugiau negu 3000 cm².</w:t>
            </w:r>
          </w:p>
        </w:tc>
      </w:tr>
      <w:tr w:rsidR="00A90EEC" w:rsidRPr="0084114F" w14:paraId="326EF1C3" w14:textId="77777777" w:rsidTr="00D618E4">
        <w:tc>
          <w:tcPr>
            <w:tcW w:w="703" w:type="dxa"/>
            <w:tcBorders>
              <w:top w:val="single" w:sz="4" w:space="0" w:color="auto"/>
              <w:left w:val="single" w:sz="4" w:space="0" w:color="auto"/>
              <w:bottom w:val="single" w:sz="4" w:space="0" w:color="auto"/>
              <w:right w:val="single" w:sz="4" w:space="0" w:color="auto"/>
            </w:tcBorders>
          </w:tcPr>
          <w:p w14:paraId="2FFAEEBA"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5.12.</w:t>
            </w:r>
          </w:p>
        </w:tc>
        <w:tc>
          <w:tcPr>
            <w:tcW w:w="2870" w:type="dxa"/>
          </w:tcPr>
          <w:p w14:paraId="48A52166"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color w:val="000000"/>
                <w:sz w:val="24"/>
                <w:szCs w:val="24"/>
              </w:rPr>
              <w:t>Pavarų dėžė</w:t>
            </w:r>
          </w:p>
        </w:tc>
        <w:tc>
          <w:tcPr>
            <w:tcW w:w="5925" w:type="dxa"/>
          </w:tcPr>
          <w:p w14:paraId="01FF1901"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color w:val="000000"/>
                <w:sz w:val="24"/>
                <w:szCs w:val="24"/>
              </w:rPr>
              <w:t>Automatinė pavarų dėžė.</w:t>
            </w:r>
          </w:p>
        </w:tc>
      </w:tr>
      <w:tr w:rsidR="00A90EEC" w:rsidRPr="0084114F" w14:paraId="707EF8F5" w14:textId="77777777" w:rsidTr="00D618E4">
        <w:tc>
          <w:tcPr>
            <w:tcW w:w="703" w:type="dxa"/>
            <w:tcBorders>
              <w:top w:val="single" w:sz="4" w:space="0" w:color="auto"/>
              <w:left w:val="single" w:sz="4" w:space="0" w:color="auto"/>
              <w:bottom w:val="single" w:sz="4" w:space="0" w:color="auto"/>
              <w:right w:val="single" w:sz="4" w:space="0" w:color="auto"/>
            </w:tcBorders>
          </w:tcPr>
          <w:p w14:paraId="653D9ABC"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5.13.</w:t>
            </w:r>
          </w:p>
        </w:tc>
        <w:tc>
          <w:tcPr>
            <w:tcW w:w="2870" w:type="dxa"/>
          </w:tcPr>
          <w:p w14:paraId="0766076D"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Ratai ir padangos</w:t>
            </w:r>
          </w:p>
        </w:tc>
        <w:tc>
          <w:tcPr>
            <w:tcW w:w="5925" w:type="dxa"/>
          </w:tcPr>
          <w:p w14:paraId="70378E00"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5.13.1. ratų kiekis ant priekinės ašies – 2 vnt.;</w:t>
            </w:r>
          </w:p>
          <w:p w14:paraId="1E4F990D"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5.13.2. ratų kiekis ant galinės ašies – 4 vnt.;</w:t>
            </w:r>
          </w:p>
          <w:p w14:paraId="6EAF55B8"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lastRenderedPageBreak/>
              <w:t>5.13.3. standartinio dydžio atsarginis ratas;</w:t>
            </w:r>
          </w:p>
          <w:p w14:paraId="5778776B"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5.13.4. plieniniai ratlankiai;</w:t>
            </w:r>
          </w:p>
          <w:p w14:paraId="438A1C36" w14:textId="77777777" w:rsidR="00A90EEC" w:rsidRPr="00964CE5" w:rsidRDefault="00A90EEC" w:rsidP="00964CE5">
            <w:pPr>
              <w:widowControl w:val="0"/>
              <w:spacing w:after="0" w:line="240" w:lineRule="auto"/>
              <w:jc w:val="both"/>
              <w:rPr>
                <w:rFonts w:ascii="Palemonas" w:eastAsia="Times New Roman" w:hAnsi="Palemonas"/>
                <w:color w:val="000000"/>
                <w:sz w:val="24"/>
                <w:szCs w:val="24"/>
              </w:rPr>
            </w:pPr>
            <w:r w:rsidRPr="00964CE5">
              <w:rPr>
                <w:rFonts w:ascii="Palemonas" w:eastAsia="Times New Roman" w:hAnsi="Palemonas"/>
                <w:color w:val="000000"/>
                <w:sz w:val="24"/>
                <w:szCs w:val="24"/>
              </w:rPr>
              <w:t>5.13.5. mikroautobuse turi būti įdiegta padangų slėgio stebėjimo sistema. Sistema leidžianti stebėti darbinį padangų slėgį parametrų pakitimus ar normų viršijimą. Informacija apie šiuos parametrus turi būti pateikiama vairuotojo darbo vietoje, prietaisų skydelyje arba atskirame ekrane, atvaizduojanti/rodanti faktinį transporto priemonės ratų ir ašių išdėstymą duomenys turi būti atvaizduojami barais (bar);</w:t>
            </w:r>
          </w:p>
          <w:p w14:paraId="24692361"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color w:val="000000"/>
                <w:sz w:val="24"/>
                <w:szCs w:val="24"/>
              </w:rPr>
              <w:t>5.13.6. visų ratų purvasaugiai.</w:t>
            </w:r>
          </w:p>
        </w:tc>
      </w:tr>
      <w:tr w:rsidR="00A90EEC" w:rsidRPr="0084114F" w14:paraId="78F18D70" w14:textId="77777777" w:rsidTr="00D618E4">
        <w:tc>
          <w:tcPr>
            <w:tcW w:w="703" w:type="dxa"/>
            <w:tcBorders>
              <w:top w:val="single" w:sz="4" w:space="0" w:color="auto"/>
              <w:left w:val="single" w:sz="4" w:space="0" w:color="auto"/>
              <w:bottom w:val="single" w:sz="4" w:space="0" w:color="auto"/>
              <w:right w:val="single" w:sz="4" w:space="0" w:color="auto"/>
            </w:tcBorders>
          </w:tcPr>
          <w:p w14:paraId="5221BC19"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lastRenderedPageBreak/>
              <w:t>5.14.</w:t>
            </w:r>
          </w:p>
        </w:tc>
        <w:tc>
          <w:tcPr>
            <w:tcW w:w="2870" w:type="dxa"/>
          </w:tcPr>
          <w:p w14:paraId="7339F6E7"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Saugumas</w:t>
            </w:r>
          </w:p>
        </w:tc>
        <w:tc>
          <w:tcPr>
            <w:tcW w:w="5925" w:type="dxa"/>
          </w:tcPr>
          <w:p w14:paraId="11C1E45F" w14:textId="77777777" w:rsidR="00A90EEC" w:rsidRPr="00964CE5" w:rsidRDefault="00A90EEC" w:rsidP="00964CE5">
            <w:pPr>
              <w:widowControl w:val="0"/>
              <w:spacing w:after="0" w:line="240" w:lineRule="auto"/>
              <w:jc w:val="both"/>
              <w:rPr>
                <w:rFonts w:ascii="Palemonas" w:eastAsia="Times New Roman" w:hAnsi="Palemonas"/>
                <w:color w:val="000000"/>
                <w:sz w:val="24"/>
                <w:szCs w:val="24"/>
              </w:rPr>
            </w:pPr>
            <w:r w:rsidRPr="00964CE5">
              <w:rPr>
                <w:rFonts w:ascii="Palemonas" w:eastAsia="Times New Roman" w:hAnsi="Palemonas"/>
                <w:color w:val="000000"/>
                <w:sz w:val="24"/>
                <w:szCs w:val="24"/>
              </w:rPr>
              <w:t>5.14.1. oro pagalvių skaičius ir išdėstymas turi atitikti visus saugos standartus;</w:t>
            </w:r>
          </w:p>
          <w:p w14:paraId="5662CC14" w14:textId="77777777" w:rsidR="00A90EEC" w:rsidRPr="00964CE5" w:rsidRDefault="00A90EEC" w:rsidP="00964CE5">
            <w:pPr>
              <w:widowControl w:val="0"/>
              <w:spacing w:after="0" w:line="240" w:lineRule="auto"/>
              <w:jc w:val="both"/>
              <w:rPr>
                <w:rFonts w:ascii="Palemonas" w:eastAsia="Calibri" w:hAnsi="Palemonas"/>
                <w:color w:val="000000"/>
                <w:sz w:val="24"/>
                <w:szCs w:val="24"/>
              </w:rPr>
            </w:pPr>
            <w:r w:rsidRPr="00964CE5">
              <w:rPr>
                <w:rFonts w:ascii="Palemonas" w:eastAsia="Calibri" w:hAnsi="Palemonas"/>
                <w:color w:val="000000"/>
                <w:sz w:val="24"/>
                <w:szCs w:val="24"/>
              </w:rPr>
              <w:t>5.14.2. neišjungtų šviesų (žibintų) perspėjimo signalas;</w:t>
            </w:r>
          </w:p>
          <w:p w14:paraId="273C049E"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5.14.3. mikroautobuso salone turi būti uždengtos visos technologinės ertmės;</w:t>
            </w:r>
          </w:p>
          <w:p w14:paraId="4489E3B6"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5.14.4. saugos diržų tvirtinimo taškai ir saugos diržai arba apsaugos sistemos kiekvienai sėdimai vietai, atitinkančios šios rūšies transporto priemonėms. Lietuvoje galiojančius (mikroautobuso pristatymo metu įsigaliojusius) saugaus eismo ar saugiam transportavimui keliamus reikalavimus; 5.14.5. saugiam keleivių ir įgulos nario transportavimui diržai turi būti sertifikuoti kaip Ar4m arba Ar4Nmt tipo, su automatine įtraukimo rite (atsegti diržai turi patys iki diržo sagties tvirtinimo įsitraukti į diržo ritę).</w:t>
            </w:r>
          </w:p>
        </w:tc>
      </w:tr>
      <w:tr w:rsidR="00A90EEC" w:rsidRPr="0084114F" w14:paraId="06E8B1C0" w14:textId="77777777" w:rsidTr="00D618E4">
        <w:tc>
          <w:tcPr>
            <w:tcW w:w="703" w:type="dxa"/>
            <w:tcBorders>
              <w:top w:val="single" w:sz="4" w:space="0" w:color="auto"/>
              <w:left w:val="single" w:sz="4" w:space="0" w:color="auto"/>
              <w:bottom w:val="single" w:sz="4" w:space="0" w:color="auto"/>
              <w:right w:val="single" w:sz="4" w:space="0" w:color="auto"/>
            </w:tcBorders>
          </w:tcPr>
          <w:p w14:paraId="65CBF719"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5.15.</w:t>
            </w:r>
          </w:p>
        </w:tc>
        <w:tc>
          <w:tcPr>
            <w:tcW w:w="2870" w:type="dxa"/>
          </w:tcPr>
          <w:p w14:paraId="5CD36C32"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Pristatymas</w:t>
            </w:r>
          </w:p>
        </w:tc>
        <w:tc>
          <w:tcPr>
            <w:tcW w:w="5925" w:type="dxa"/>
          </w:tcPr>
          <w:p w14:paraId="35EAAC81"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 xml:space="preserve">Transporto priemonės turi būti pristatytos ne vėliau kaip per </w:t>
            </w:r>
            <w:r w:rsidRPr="00964CE5">
              <w:rPr>
                <w:rFonts w:ascii="Palemonas" w:eastAsia="Calibri" w:hAnsi="Palemonas"/>
                <w:sz w:val="24"/>
                <w:szCs w:val="24"/>
                <w:lang w:eastAsia="en-US"/>
              </w:rPr>
              <w:t>6 mėn.</w:t>
            </w:r>
            <w:r w:rsidRPr="00964CE5">
              <w:rPr>
                <w:rFonts w:ascii="Palemonas" w:eastAsia="Times New Roman" w:hAnsi="Palemonas"/>
                <w:sz w:val="24"/>
                <w:szCs w:val="24"/>
              </w:rPr>
              <w:t xml:space="preserve"> nuo sutarties įsigaliojimo dienos, su galimybe pratęsti 1 mėn.</w:t>
            </w:r>
          </w:p>
        </w:tc>
      </w:tr>
      <w:tr w:rsidR="00A90EEC" w:rsidRPr="0084114F" w14:paraId="75753904" w14:textId="77777777" w:rsidTr="00D618E4">
        <w:tc>
          <w:tcPr>
            <w:tcW w:w="703" w:type="dxa"/>
            <w:tcBorders>
              <w:top w:val="single" w:sz="4" w:space="0" w:color="auto"/>
              <w:left w:val="single" w:sz="4" w:space="0" w:color="auto"/>
              <w:bottom w:val="single" w:sz="4" w:space="0" w:color="auto"/>
              <w:right w:val="single" w:sz="4" w:space="0" w:color="auto"/>
            </w:tcBorders>
          </w:tcPr>
          <w:p w14:paraId="27F7C0E8"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5.16.</w:t>
            </w:r>
          </w:p>
        </w:tc>
        <w:tc>
          <w:tcPr>
            <w:tcW w:w="2870" w:type="dxa"/>
          </w:tcPr>
          <w:p w14:paraId="66B059EC"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Stabdžiai</w:t>
            </w:r>
          </w:p>
        </w:tc>
        <w:tc>
          <w:tcPr>
            <w:tcW w:w="5925" w:type="dxa"/>
          </w:tcPr>
          <w:p w14:paraId="1676A42E"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5.16.1. visi stabdžiai – diskinio tipo;</w:t>
            </w:r>
          </w:p>
          <w:p w14:paraId="60852C56" w14:textId="77777777" w:rsidR="00A90EEC" w:rsidRPr="00964CE5" w:rsidRDefault="00A90EEC" w:rsidP="00964CE5">
            <w:pPr>
              <w:widowControl w:val="0"/>
              <w:spacing w:after="0" w:line="240" w:lineRule="auto"/>
              <w:jc w:val="both"/>
              <w:rPr>
                <w:rFonts w:ascii="Palemonas" w:eastAsia="Times New Roman" w:hAnsi="Palemonas"/>
                <w:color w:val="000000"/>
                <w:sz w:val="24"/>
                <w:szCs w:val="24"/>
              </w:rPr>
            </w:pPr>
            <w:r w:rsidRPr="00964CE5">
              <w:rPr>
                <w:rFonts w:ascii="Palemonas" w:eastAsia="Times New Roman" w:hAnsi="Palemonas"/>
                <w:color w:val="000000"/>
                <w:sz w:val="24"/>
                <w:szCs w:val="24"/>
              </w:rPr>
              <w:t>5.16.2. ABS antiblokavimo sistema;</w:t>
            </w:r>
          </w:p>
          <w:p w14:paraId="7002BED9"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color w:val="000000"/>
                <w:sz w:val="24"/>
                <w:szCs w:val="24"/>
              </w:rPr>
              <w:t>5.16.3. ratų antiprabuksavimo sistema;</w:t>
            </w:r>
          </w:p>
          <w:p w14:paraId="34608258"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color w:val="000000"/>
                <w:sz w:val="24"/>
                <w:szCs w:val="24"/>
              </w:rPr>
              <w:t>5.16.4. elektroninė automobilio stabilumo sistema (tame tarpe ekstremalaus mikroautobuso stabdymo ir stabdymo jėgos paskirstymo sistemos).</w:t>
            </w:r>
          </w:p>
        </w:tc>
      </w:tr>
      <w:tr w:rsidR="00A90EEC" w:rsidRPr="0084114F" w14:paraId="6B824FD3" w14:textId="77777777" w:rsidTr="00D618E4">
        <w:tc>
          <w:tcPr>
            <w:tcW w:w="703" w:type="dxa"/>
            <w:tcBorders>
              <w:top w:val="single" w:sz="4" w:space="0" w:color="auto"/>
              <w:left w:val="single" w:sz="4" w:space="0" w:color="auto"/>
              <w:bottom w:val="single" w:sz="4" w:space="0" w:color="auto"/>
              <w:right w:val="single" w:sz="4" w:space="0" w:color="auto"/>
            </w:tcBorders>
          </w:tcPr>
          <w:p w14:paraId="2D19407F"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5.17.</w:t>
            </w:r>
          </w:p>
        </w:tc>
        <w:tc>
          <w:tcPr>
            <w:tcW w:w="2870" w:type="dxa"/>
          </w:tcPr>
          <w:p w14:paraId="3CCC0D4C"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Vairavimo sistema</w:t>
            </w:r>
          </w:p>
        </w:tc>
        <w:tc>
          <w:tcPr>
            <w:tcW w:w="5925" w:type="dxa"/>
          </w:tcPr>
          <w:p w14:paraId="7B26E92F"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5.17.1. sistema su stiprintuvu;</w:t>
            </w:r>
          </w:p>
          <w:p w14:paraId="1ECCA258"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5.17.2. vairas kairėje pusėje;</w:t>
            </w:r>
          </w:p>
          <w:p w14:paraId="2B7CBD99"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5.17.3. vairo padėtis reguliuojama.</w:t>
            </w:r>
          </w:p>
        </w:tc>
      </w:tr>
      <w:tr w:rsidR="00A90EEC" w:rsidRPr="0084114F" w14:paraId="209EE513" w14:textId="77777777" w:rsidTr="00D618E4">
        <w:tc>
          <w:tcPr>
            <w:tcW w:w="703" w:type="dxa"/>
            <w:tcBorders>
              <w:top w:val="single" w:sz="4" w:space="0" w:color="auto"/>
              <w:left w:val="single" w:sz="4" w:space="0" w:color="auto"/>
              <w:bottom w:val="single" w:sz="4" w:space="0" w:color="auto"/>
              <w:right w:val="single" w:sz="4" w:space="0" w:color="auto"/>
            </w:tcBorders>
          </w:tcPr>
          <w:p w14:paraId="013D492B"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5.18.</w:t>
            </w:r>
          </w:p>
        </w:tc>
        <w:tc>
          <w:tcPr>
            <w:tcW w:w="2870" w:type="dxa"/>
          </w:tcPr>
          <w:p w14:paraId="272C9F4F"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Elektros sistema</w:t>
            </w:r>
          </w:p>
        </w:tc>
        <w:tc>
          <w:tcPr>
            <w:tcW w:w="5925" w:type="dxa"/>
          </w:tcPr>
          <w:p w14:paraId="75E86560"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5.18.1. darbinė įtampa – 12 V DC;</w:t>
            </w:r>
          </w:p>
          <w:p w14:paraId="6F860ABF"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5.18.2. USB ir Type-C lizdai kiekvienoje keleivių sėdimoje eilėje su apsauga nuo trumpo jungimo;</w:t>
            </w:r>
          </w:p>
          <w:p w14:paraId="04573528" w14:textId="77777777" w:rsidR="00A90EEC" w:rsidRPr="00964CE5" w:rsidRDefault="00A90EEC" w:rsidP="00964CE5">
            <w:pPr>
              <w:spacing w:after="0" w:line="240" w:lineRule="auto"/>
              <w:jc w:val="both"/>
              <w:rPr>
                <w:rFonts w:ascii="Palemonas" w:eastAsia="Times New Roman" w:hAnsi="Palemonas"/>
                <w:sz w:val="24"/>
                <w:szCs w:val="24"/>
              </w:rPr>
            </w:pPr>
            <w:bookmarkStart w:id="44" w:name="_Hlk149219393"/>
            <w:r w:rsidRPr="00964CE5">
              <w:rPr>
                <w:rFonts w:ascii="Palemonas" w:eastAsia="Times New Roman" w:hAnsi="Palemonas"/>
                <w:sz w:val="24"/>
                <w:szCs w:val="24"/>
              </w:rPr>
              <w:t>5.18.3. sumontuotos veikiančios rozetės (220 V) su  ne mažesniu negu 2,0 kW galios tikrosios sinusoidės keitikliu; 5.18.4 ne mažiau kaip po vieną rozetę keturioms vietoms, mobiliųjų telefonų ir kitų nešiojamų prietaisų pakrovimui su apsauga nuo trumpo jungimo. Vairuotojo darbo vietoje ne mažiau – 1 vnt.</w:t>
            </w:r>
            <w:bookmarkEnd w:id="44"/>
          </w:p>
        </w:tc>
      </w:tr>
      <w:tr w:rsidR="00A90EEC" w:rsidRPr="0084114F" w14:paraId="5E07C942" w14:textId="77777777" w:rsidTr="00D618E4">
        <w:tc>
          <w:tcPr>
            <w:tcW w:w="703" w:type="dxa"/>
            <w:tcBorders>
              <w:top w:val="single" w:sz="4" w:space="0" w:color="auto"/>
              <w:left w:val="single" w:sz="4" w:space="0" w:color="auto"/>
              <w:bottom w:val="single" w:sz="4" w:space="0" w:color="auto"/>
              <w:right w:val="single" w:sz="4" w:space="0" w:color="auto"/>
            </w:tcBorders>
          </w:tcPr>
          <w:p w14:paraId="0AC6BD75"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lastRenderedPageBreak/>
              <w:t>5.19.</w:t>
            </w:r>
          </w:p>
        </w:tc>
        <w:tc>
          <w:tcPr>
            <w:tcW w:w="2870" w:type="dxa"/>
          </w:tcPr>
          <w:p w14:paraId="055EE3C9"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Akumuliatoriai</w:t>
            </w:r>
          </w:p>
        </w:tc>
        <w:tc>
          <w:tcPr>
            <w:tcW w:w="5925" w:type="dxa"/>
          </w:tcPr>
          <w:p w14:paraId="245544ED"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5.19.1. 12 V akumuliatoriaus baterija, talpa turi būti ne mažesnė nei 92Ah;</w:t>
            </w:r>
          </w:p>
          <w:p w14:paraId="764206B2"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5.19.2. baterija turi būti montuojamos nuo korozijos apsaugotame dėkle.</w:t>
            </w:r>
          </w:p>
        </w:tc>
      </w:tr>
      <w:tr w:rsidR="00A90EEC" w:rsidRPr="0084114F" w14:paraId="36EE054C" w14:textId="77777777" w:rsidTr="00D618E4">
        <w:tc>
          <w:tcPr>
            <w:tcW w:w="703" w:type="dxa"/>
            <w:tcBorders>
              <w:top w:val="single" w:sz="4" w:space="0" w:color="auto"/>
              <w:left w:val="single" w:sz="4" w:space="0" w:color="auto"/>
              <w:bottom w:val="single" w:sz="4" w:space="0" w:color="auto"/>
              <w:right w:val="single" w:sz="4" w:space="0" w:color="auto"/>
            </w:tcBorders>
          </w:tcPr>
          <w:p w14:paraId="6BC0C6B6"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5.20.</w:t>
            </w:r>
          </w:p>
        </w:tc>
        <w:tc>
          <w:tcPr>
            <w:tcW w:w="2870" w:type="dxa"/>
          </w:tcPr>
          <w:p w14:paraId="5D9416DF"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Aušinimo sistema</w:t>
            </w:r>
          </w:p>
        </w:tc>
        <w:tc>
          <w:tcPr>
            <w:tcW w:w="5925" w:type="dxa"/>
          </w:tcPr>
          <w:p w14:paraId="153E5270"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5.20.1. variklis aušinamas aušinimo skysčiu. Variklio aušinimo sistema turi būti užpildyta aušinimo skysčiu, neužšąlančiu prie -30° C temperatūros;</w:t>
            </w:r>
          </w:p>
          <w:p w14:paraId="12ED5BF8"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5.20.2. aušinimo žarnos ir vamzdžiai privalo būti pagamintos iš korozijai atsparių medžiagų, su tinkama šilumos izoliacija ir apsauga nuo mechaninių pažeidimų.</w:t>
            </w:r>
          </w:p>
        </w:tc>
      </w:tr>
      <w:tr w:rsidR="00A90EEC" w:rsidRPr="0084114F" w14:paraId="22696F4C" w14:textId="77777777" w:rsidTr="00D618E4">
        <w:tc>
          <w:tcPr>
            <w:tcW w:w="703" w:type="dxa"/>
            <w:tcBorders>
              <w:top w:val="single" w:sz="4" w:space="0" w:color="auto"/>
              <w:left w:val="single" w:sz="4" w:space="0" w:color="auto"/>
              <w:bottom w:val="single" w:sz="4" w:space="0" w:color="auto"/>
              <w:right w:val="single" w:sz="4" w:space="0" w:color="auto"/>
            </w:tcBorders>
          </w:tcPr>
          <w:p w14:paraId="644E0408"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5.21.</w:t>
            </w:r>
          </w:p>
        </w:tc>
        <w:tc>
          <w:tcPr>
            <w:tcW w:w="2870" w:type="dxa"/>
          </w:tcPr>
          <w:p w14:paraId="1FFD956E"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Degalų rezervuaras</w:t>
            </w:r>
          </w:p>
        </w:tc>
        <w:tc>
          <w:tcPr>
            <w:tcW w:w="5925" w:type="dxa"/>
          </w:tcPr>
          <w:p w14:paraId="5E5A4D5D"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5.21.1. kuro bako talpa ne mažiau 75 l;</w:t>
            </w:r>
          </w:p>
          <w:p w14:paraId="4956CFA9"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5.21.2. kuro bakas pritaikytas kuro lygio matavimo sistemos įdiegimui.</w:t>
            </w:r>
          </w:p>
        </w:tc>
      </w:tr>
      <w:tr w:rsidR="00A90EEC" w:rsidRPr="0084114F" w14:paraId="17DD1CDA" w14:textId="77777777" w:rsidTr="00D618E4">
        <w:tc>
          <w:tcPr>
            <w:tcW w:w="703" w:type="dxa"/>
            <w:tcBorders>
              <w:top w:val="single" w:sz="4" w:space="0" w:color="auto"/>
              <w:left w:val="single" w:sz="4" w:space="0" w:color="auto"/>
              <w:bottom w:val="single" w:sz="4" w:space="0" w:color="auto"/>
              <w:right w:val="single" w:sz="4" w:space="0" w:color="auto"/>
            </w:tcBorders>
          </w:tcPr>
          <w:p w14:paraId="41DF7579"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5.22.</w:t>
            </w:r>
          </w:p>
        </w:tc>
        <w:tc>
          <w:tcPr>
            <w:tcW w:w="2870" w:type="dxa"/>
          </w:tcPr>
          <w:p w14:paraId="34AA8C02"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Mikroautobuso greitis</w:t>
            </w:r>
          </w:p>
        </w:tc>
        <w:tc>
          <w:tcPr>
            <w:tcW w:w="5925" w:type="dxa"/>
          </w:tcPr>
          <w:p w14:paraId="0DC9F588"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Greičio ribotuvas.</w:t>
            </w:r>
          </w:p>
        </w:tc>
      </w:tr>
      <w:tr w:rsidR="00A90EEC" w:rsidRPr="0084114F" w14:paraId="554F5785" w14:textId="77777777" w:rsidTr="00D618E4">
        <w:tc>
          <w:tcPr>
            <w:tcW w:w="703" w:type="dxa"/>
            <w:tcBorders>
              <w:top w:val="single" w:sz="4" w:space="0" w:color="auto"/>
              <w:left w:val="single" w:sz="4" w:space="0" w:color="auto"/>
              <w:bottom w:val="single" w:sz="4" w:space="0" w:color="auto"/>
              <w:right w:val="single" w:sz="4" w:space="0" w:color="auto"/>
            </w:tcBorders>
          </w:tcPr>
          <w:p w14:paraId="18A8A4C0"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5.23.</w:t>
            </w:r>
          </w:p>
        </w:tc>
        <w:tc>
          <w:tcPr>
            <w:tcW w:w="2870" w:type="dxa"/>
          </w:tcPr>
          <w:p w14:paraId="18C50D27"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Kėbulas</w:t>
            </w:r>
          </w:p>
        </w:tc>
        <w:tc>
          <w:tcPr>
            <w:tcW w:w="5925" w:type="dxa"/>
          </w:tcPr>
          <w:p w14:paraId="5A965BDF"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Cinkuotas, galvanizuotas ne mažiau kaip 50 % arba padengtas kita ne mažiau veiksminga antikorozine medžiaga, garantija nuo kiauryminio prarūdijimo – ne mažesnė kaip 10 metų.</w:t>
            </w:r>
          </w:p>
        </w:tc>
      </w:tr>
      <w:tr w:rsidR="00A90EEC" w:rsidRPr="0084114F" w14:paraId="09526D86" w14:textId="77777777" w:rsidTr="00D618E4">
        <w:tc>
          <w:tcPr>
            <w:tcW w:w="703" w:type="dxa"/>
            <w:tcBorders>
              <w:top w:val="single" w:sz="4" w:space="0" w:color="auto"/>
              <w:left w:val="single" w:sz="4" w:space="0" w:color="auto"/>
              <w:bottom w:val="single" w:sz="4" w:space="0" w:color="auto"/>
              <w:right w:val="single" w:sz="4" w:space="0" w:color="auto"/>
            </w:tcBorders>
          </w:tcPr>
          <w:p w14:paraId="5FDD7D87"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5.24.</w:t>
            </w:r>
          </w:p>
        </w:tc>
        <w:tc>
          <w:tcPr>
            <w:tcW w:w="2870" w:type="dxa"/>
          </w:tcPr>
          <w:p w14:paraId="4F2599AE"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Šildymas</w:t>
            </w:r>
          </w:p>
        </w:tc>
        <w:tc>
          <w:tcPr>
            <w:tcW w:w="5925" w:type="dxa"/>
          </w:tcPr>
          <w:p w14:paraId="708588CA"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5.24.1. transporto priemonės šildymo sistema turi būti pritaikyta 5.1.2 papunktyje numatytoms klimato sąlygoms;</w:t>
            </w:r>
          </w:p>
          <w:p w14:paraId="4DDDB2C1"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5.24.2. autonominė variklio aušinimo skysčio šildymo įranga („Webasto“ arba analogiška);</w:t>
            </w:r>
          </w:p>
          <w:p w14:paraId="4D1F7C3D"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5.24.3. papildomas keleivių salono šildymas konvektoriais. Valdymas iš vairuotojo vietos;</w:t>
            </w:r>
          </w:p>
          <w:p w14:paraId="4BEE201A"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Calibri" w:hAnsi="Palemonas"/>
                <w:sz w:val="24"/>
                <w:szCs w:val="24"/>
              </w:rPr>
              <w:t>5.24.4. autonomine sistema nelaikoma, jei ji kurį laiką išjungus variklį, šildo saloną liekamąja variklio aušinimo skysčio šiluma.</w:t>
            </w:r>
          </w:p>
        </w:tc>
      </w:tr>
      <w:tr w:rsidR="00A90EEC" w:rsidRPr="0084114F" w14:paraId="31EA5068" w14:textId="77777777" w:rsidTr="00D618E4">
        <w:tc>
          <w:tcPr>
            <w:tcW w:w="703" w:type="dxa"/>
            <w:tcBorders>
              <w:top w:val="single" w:sz="4" w:space="0" w:color="auto"/>
              <w:left w:val="single" w:sz="4" w:space="0" w:color="auto"/>
              <w:bottom w:val="single" w:sz="4" w:space="0" w:color="auto"/>
              <w:right w:val="single" w:sz="4" w:space="0" w:color="auto"/>
            </w:tcBorders>
          </w:tcPr>
          <w:p w14:paraId="3A406C9F"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5.25.</w:t>
            </w:r>
          </w:p>
        </w:tc>
        <w:tc>
          <w:tcPr>
            <w:tcW w:w="2870" w:type="dxa"/>
          </w:tcPr>
          <w:p w14:paraId="5493D96A"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Oro kondicionavimo sistema, ventiliacija</w:t>
            </w:r>
          </w:p>
        </w:tc>
        <w:tc>
          <w:tcPr>
            <w:tcW w:w="5925" w:type="dxa"/>
          </w:tcPr>
          <w:p w14:paraId="4708A68D"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Vairuotojo ir keleivių skyrių kondicionavimo sistemos. Keleivių skyriaus kondicionierius montuojamas ant automobilio stogo arba salono viduje. Keleivių skyriaus kondicionavimo sistemos galia ne mažesnė kaip 13,0 kW. Atvėsinto oro išpūtimas keleivių skyriuje turi vykti individualiai kiekvienam keleiviui. Vairuotojo skyriaus kondicionavimo sistema gamyklinė. Turi būti galimybė įjungti tik vairuotojo skyriaus kondicionierių; Oro srauto krypties individualus reguliavimas kiekvienoje keleivio vietoje.</w:t>
            </w:r>
          </w:p>
        </w:tc>
      </w:tr>
      <w:tr w:rsidR="00A90EEC" w:rsidRPr="0084114F" w14:paraId="5791D6EC" w14:textId="77777777" w:rsidTr="00D618E4">
        <w:tc>
          <w:tcPr>
            <w:tcW w:w="703" w:type="dxa"/>
            <w:tcBorders>
              <w:top w:val="single" w:sz="4" w:space="0" w:color="auto"/>
              <w:left w:val="single" w:sz="4" w:space="0" w:color="auto"/>
              <w:bottom w:val="single" w:sz="4" w:space="0" w:color="auto"/>
              <w:right w:val="single" w:sz="4" w:space="0" w:color="auto"/>
            </w:tcBorders>
          </w:tcPr>
          <w:p w14:paraId="051B6FD0"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5.26.</w:t>
            </w:r>
          </w:p>
        </w:tc>
        <w:tc>
          <w:tcPr>
            <w:tcW w:w="2870" w:type="dxa"/>
          </w:tcPr>
          <w:p w14:paraId="089D43BA"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Stoglangis</w:t>
            </w:r>
          </w:p>
        </w:tc>
        <w:tc>
          <w:tcPr>
            <w:tcW w:w="5925" w:type="dxa"/>
          </w:tcPr>
          <w:p w14:paraId="143BDCC9"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Avarinis – ventiliacinis stoglangis stoge, ne mažiau 1 vnt.</w:t>
            </w:r>
          </w:p>
        </w:tc>
      </w:tr>
      <w:tr w:rsidR="00A90EEC" w:rsidRPr="0084114F" w14:paraId="11796F7A" w14:textId="77777777" w:rsidTr="00D618E4">
        <w:tc>
          <w:tcPr>
            <w:tcW w:w="703" w:type="dxa"/>
            <w:tcBorders>
              <w:top w:val="single" w:sz="4" w:space="0" w:color="auto"/>
              <w:left w:val="single" w:sz="4" w:space="0" w:color="auto"/>
              <w:bottom w:val="single" w:sz="4" w:space="0" w:color="auto"/>
              <w:right w:val="single" w:sz="4" w:space="0" w:color="auto"/>
            </w:tcBorders>
          </w:tcPr>
          <w:p w14:paraId="10EEF5A7"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5.27.</w:t>
            </w:r>
          </w:p>
        </w:tc>
        <w:tc>
          <w:tcPr>
            <w:tcW w:w="2870" w:type="dxa"/>
          </w:tcPr>
          <w:p w14:paraId="3A52B9F2"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Vairuotojo darbo vieta ir vairuotojo palaikymas</w:t>
            </w:r>
          </w:p>
        </w:tc>
        <w:tc>
          <w:tcPr>
            <w:tcW w:w="5925" w:type="dxa"/>
          </w:tcPr>
          <w:p w14:paraId="12B44E30"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5.27.1 pagrindiniai jungikliai, signalinės lemputės, pranešimai borto kompiuteryje turi būti pažymėti atpažinimo ženklais ir (arba) užrašais lietuvių kalba;</w:t>
            </w:r>
          </w:p>
          <w:p w14:paraId="2A282FAD"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5.27.2. prietaisų skydelyje montuojamas spidometras, tachometras, odometras;</w:t>
            </w:r>
          </w:p>
          <w:p w14:paraId="62B9C814"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5.27.3. prietaisų skydelyje turi būti pateikiama visa vairuotojui reikiama informacija apie transporto priemonės sistemų techninę būklę;</w:t>
            </w:r>
          </w:p>
          <w:p w14:paraId="0C3D8501"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lastRenderedPageBreak/>
              <w:t>5.27.4. matavimo prietaisų skalės turi būti metrinės matavimo sistemos;</w:t>
            </w:r>
          </w:p>
          <w:p w14:paraId="2F2433C2"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5.27.5. variklis užvedamas iš vairuotojo darbo vietos;</w:t>
            </w:r>
          </w:p>
          <w:p w14:paraId="1AE25C64"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5.27.6. šalia vairuotojo sėdynės turi būti įrengta rūbų pakaba. Kabantys rūbai neturi trukdyti vairuoti mikroautobusą bei riboti vairuotojo matomumą (tiek išorės, tiek salono vidaus);</w:t>
            </w:r>
          </w:p>
          <w:p w14:paraId="78FF23AB"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5.27.7. vairuotojo darbo vietoje turi būti įrengtas antros kartos išmanusis tachografas ir tos pačios kartos judesio jutiklis. DSRC modulis arba antena. Mikroautobuse turi būti sumontuota jungtis, skirta pajungti duomenų perdavimo nuotolinio būdu sistemą (FMS ar lygiavertis);</w:t>
            </w:r>
          </w:p>
          <w:p w14:paraId="6F0851ED"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5.27.8. mikroautobuso salono ir lauko* temperatūros parodymas (*prietaisų skydelyje);</w:t>
            </w:r>
          </w:p>
          <w:p w14:paraId="2D3BE636"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5.27.9. kruizo kontrolė;</w:t>
            </w:r>
          </w:p>
          <w:p w14:paraId="6DFB7BDB"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5.27.10. autonominio avarinio stabdymo sistema AEB;</w:t>
            </w:r>
          </w:p>
          <w:p w14:paraId="63CB8362" w14:textId="77777777" w:rsidR="00A90EEC" w:rsidRPr="00964CE5" w:rsidRDefault="00A90EEC" w:rsidP="00964CE5">
            <w:pPr>
              <w:widowControl w:val="0"/>
              <w:spacing w:after="0" w:line="240" w:lineRule="auto"/>
              <w:jc w:val="both"/>
              <w:rPr>
                <w:rFonts w:ascii="Palemonas" w:eastAsia="Times New Roman" w:hAnsi="Palemonas"/>
                <w:sz w:val="24"/>
                <w:szCs w:val="24"/>
              </w:rPr>
            </w:pPr>
            <w:bookmarkStart w:id="45" w:name="_Hlk149219760"/>
            <w:r w:rsidRPr="00964CE5">
              <w:rPr>
                <w:rFonts w:ascii="Palemonas" w:eastAsia="Times New Roman" w:hAnsi="Palemonas"/>
                <w:sz w:val="24"/>
                <w:szCs w:val="24"/>
              </w:rPr>
              <w:t>5.27.11. „Baltos juostos“ kirtimo perspėjimo sistema (LDW)</w:t>
            </w:r>
            <w:bookmarkEnd w:id="45"/>
            <w:r w:rsidRPr="00964CE5">
              <w:rPr>
                <w:rFonts w:ascii="Palemonas" w:eastAsia="Times New Roman" w:hAnsi="Palemonas"/>
                <w:sz w:val="24"/>
                <w:szCs w:val="24"/>
              </w:rPr>
              <w:t>;</w:t>
            </w:r>
          </w:p>
          <w:p w14:paraId="117C2623" w14:textId="77777777" w:rsidR="00A90EEC" w:rsidRPr="00964CE5" w:rsidRDefault="00A90EEC" w:rsidP="00964CE5">
            <w:pPr>
              <w:widowControl w:val="0"/>
              <w:spacing w:after="0" w:line="240" w:lineRule="auto"/>
              <w:jc w:val="both"/>
              <w:rPr>
                <w:rFonts w:ascii="Palemonas" w:eastAsia="Times New Roman" w:hAnsi="Palemonas"/>
                <w:color w:val="000000"/>
                <w:sz w:val="24"/>
                <w:szCs w:val="24"/>
              </w:rPr>
            </w:pPr>
            <w:r w:rsidRPr="00964CE5">
              <w:rPr>
                <w:rFonts w:ascii="Palemonas" w:eastAsia="Times New Roman" w:hAnsi="Palemonas"/>
                <w:sz w:val="24"/>
                <w:szCs w:val="24"/>
              </w:rPr>
              <w:t>5.27.12. vairuotojo sėdynė komfortabili, prisitaikanti pagal vairuotojo svorį, reguliuojamas pasvyrimo kampas ir atstumas nuo vairo, su porankiu dešinėje pusėje.</w:t>
            </w:r>
            <w:r w:rsidRPr="00964CE5">
              <w:rPr>
                <w:rFonts w:ascii="Palemonas" w:eastAsia="Times New Roman" w:hAnsi="Palemonas"/>
                <w:color w:val="000000"/>
                <w:sz w:val="24"/>
                <w:szCs w:val="24"/>
              </w:rPr>
              <w:t xml:space="preserve"> Vairuotojo sėdynės susiuvimas su keleivio sėdynių medžiaga;</w:t>
            </w:r>
          </w:p>
          <w:p w14:paraId="62CFD6E4"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5.27.13. šviestuvas vairuotojo darbo vietoje;</w:t>
            </w:r>
          </w:p>
          <w:p w14:paraId="5A73E249"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5.27.14. radijo sistema;</w:t>
            </w:r>
          </w:p>
          <w:p w14:paraId="2ABCF538"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5.27.15. 12V elektros lizdas prietaisų skydelyje – ne mažiau 1 vnt.;</w:t>
            </w:r>
          </w:p>
          <w:p w14:paraId="2E1831FF"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5.27.16. USB, Type – C, jungtys – ne mažiau 2 vnt.;</w:t>
            </w:r>
          </w:p>
          <w:p w14:paraId="7142D681" w14:textId="77777777" w:rsidR="00A90EEC" w:rsidRPr="00964CE5" w:rsidRDefault="00A90EEC" w:rsidP="00964CE5">
            <w:pPr>
              <w:widowControl w:val="0"/>
              <w:spacing w:after="0" w:line="240" w:lineRule="auto"/>
              <w:jc w:val="both"/>
              <w:rPr>
                <w:rFonts w:ascii="Palemonas" w:eastAsia="Times New Roman" w:hAnsi="Palemonas"/>
                <w:strike/>
                <w:sz w:val="24"/>
                <w:szCs w:val="24"/>
              </w:rPr>
            </w:pPr>
            <w:r w:rsidRPr="00964CE5">
              <w:rPr>
                <w:rFonts w:ascii="Palemonas" w:eastAsia="Times New Roman" w:hAnsi="Palemonas"/>
                <w:sz w:val="24"/>
                <w:szCs w:val="24"/>
              </w:rPr>
              <w:t>5.27.17. vairuotojo šoninis langas valdomas elektra;</w:t>
            </w:r>
          </w:p>
          <w:p w14:paraId="2C2C0F05" w14:textId="77777777" w:rsidR="00A90EEC" w:rsidRPr="00964CE5" w:rsidRDefault="00A90EEC" w:rsidP="00964CE5">
            <w:pPr>
              <w:widowControl w:val="0"/>
              <w:spacing w:after="0" w:line="240" w:lineRule="auto"/>
              <w:jc w:val="both"/>
              <w:rPr>
                <w:rFonts w:ascii="Palemonas" w:eastAsia="Times New Roman" w:hAnsi="Palemonas"/>
                <w:color w:val="000000"/>
                <w:sz w:val="24"/>
                <w:szCs w:val="24"/>
              </w:rPr>
            </w:pPr>
            <w:r w:rsidRPr="00964CE5">
              <w:rPr>
                <w:rFonts w:ascii="Palemonas" w:eastAsia="Times New Roman" w:hAnsi="Palemonas"/>
                <w:sz w:val="24"/>
                <w:szCs w:val="24"/>
              </w:rPr>
              <w:t>5.27.18. laisvų rankų įranga;</w:t>
            </w:r>
          </w:p>
          <w:p w14:paraId="31490BE8" w14:textId="77777777" w:rsidR="00A90EEC" w:rsidRPr="00964CE5" w:rsidRDefault="00A90EEC" w:rsidP="00964CE5">
            <w:pPr>
              <w:widowControl w:val="0"/>
              <w:spacing w:after="0" w:line="240" w:lineRule="auto"/>
              <w:jc w:val="both"/>
              <w:rPr>
                <w:rFonts w:ascii="Palemonas" w:eastAsia="Times New Roman" w:hAnsi="Palemonas"/>
                <w:color w:val="000000"/>
                <w:sz w:val="24"/>
                <w:szCs w:val="24"/>
              </w:rPr>
            </w:pPr>
            <w:r w:rsidRPr="00964CE5">
              <w:rPr>
                <w:rFonts w:ascii="Palemonas" w:eastAsia="Times New Roman" w:hAnsi="Palemonas"/>
                <w:color w:val="000000"/>
                <w:sz w:val="24"/>
                <w:szCs w:val="24"/>
              </w:rPr>
              <w:t>5.27.19. aklosios zonos informacinė sistema (ang. BSIS);</w:t>
            </w:r>
          </w:p>
          <w:p w14:paraId="5A5A9BFF" w14:textId="77777777" w:rsidR="00A90EEC" w:rsidRPr="00964CE5" w:rsidRDefault="00A90EEC" w:rsidP="00964CE5">
            <w:pPr>
              <w:widowControl w:val="0"/>
              <w:spacing w:after="0" w:line="240" w:lineRule="auto"/>
              <w:jc w:val="both"/>
              <w:rPr>
                <w:rFonts w:ascii="Palemonas" w:eastAsia="Times New Roman" w:hAnsi="Palemonas"/>
                <w:color w:val="000000"/>
                <w:sz w:val="24"/>
                <w:szCs w:val="24"/>
              </w:rPr>
            </w:pPr>
            <w:r w:rsidRPr="00964CE5">
              <w:rPr>
                <w:rFonts w:ascii="Palemonas" w:eastAsia="Times New Roman" w:hAnsi="Palemonas"/>
                <w:color w:val="000000"/>
                <w:sz w:val="24"/>
                <w:szCs w:val="24"/>
              </w:rPr>
              <w:t>5.27.20. išmanioji greičio pagalbinė sistema (ang. ISA);</w:t>
            </w:r>
          </w:p>
          <w:p w14:paraId="611F61DF" w14:textId="77777777" w:rsidR="00A90EEC" w:rsidRPr="00964CE5" w:rsidRDefault="00A90EEC" w:rsidP="00964CE5">
            <w:pPr>
              <w:widowControl w:val="0"/>
              <w:spacing w:after="0" w:line="240" w:lineRule="auto"/>
              <w:jc w:val="both"/>
              <w:rPr>
                <w:rFonts w:ascii="Palemonas" w:eastAsia="Times New Roman" w:hAnsi="Palemonas"/>
                <w:color w:val="000000"/>
                <w:sz w:val="24"/>
                <w:szCs w:val="24"/>
              </w:rPr>
            </w:pPr>
            <w:r w:rsidRPr="00964CE5">
              <w:rPr>
                <w:rFonts w:ascii="Palemonas" w:eastAsia="Times New Roman" w:hAnsi="Palemonas"/>
                <w:color w:val="000000"/>
                <w:sz w:val="24"/>
                <w:szCs w:val="24"/>
              </w:rPr>
              <w:t>5.27.21. judėjimo asistentas (ang. MOIS);</w:t>
            </w:r>
          </w:p>
          <w:p w14:paraId="0BFA98DB" w14:textId="77777777" w:rsidR="00A90EEC" w:rsidRPr="00964CE5" w:rsidRDefault="00A90EEC" w:rsidP="00964CE5">
            <w:pPr>
              <w:widowControl w:val="0"/>
              <w:spacing w:after="0" w:line="240" w:lineRule="auto"/>
              <w:jc w:val="both"/>
              <w:rPr>
                <w:rFonts w:ascii="Palemonas" w:eastAsia="Times New Roman" w:hAnsi="Palemonas"/>
                <w:color w:val="000000"/>
                <w:sz w:val="24"/>
                <w:szCs w:val="24"/>
              </w:rPr>
            </w:pPr>
            <w:r w:rsidRPr="00964CE5">
              <w:rPr>
                <w:rFonts w:ascii="Palemonas" w:eastAsia="Times New Roman" w:hAnsi="Palemonas"/>
                <w:color w:val="000000"/>
                <w:sz w:val="24"/>
                <w:szCs w:val="24"/>
              </w:rPr>
              <w:t>5.27.22. turėklas už vairuotojo;</w:t>
            </w:r>
          </w:p>
          <w:p w14:paraId="27C6D22A"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color w:val="000000"/>
                <w:sz w:val="24"/>
                <w:szCs w:val="24"/>
              </w:rPr>
              <w:t>5.27.23. guminis kilimėlis vairuotojui.</w:t>
            </w:r>
          </w:p>
        </w:tc>
      </w:tr>
      <w:tr w:rsidR="00A90EEC" w:rsidRPr="0084114F" w14:paraId="28F505B2" w14:textId="77777777" w:rsidTr="00D618E4">
        <w:tc>
          <w:tcPr>
            <w:tcW w:w="703" w:type="dxa"/>
            <w:tcBorders>
              <w:top w:val="single" w:sz="4" w:space="0" w:color="auto"/>
              <w:left w:val="single" w:sz="4" w:space="0" w:color="auto"/>
              <w:bottom w:val="single" w:sz="4" w:space="0" w:color="auto"/>
              <w:right w:val="single" w:sz="4" w:space="0" w:color="auto"/>
            </w:tcBorders>
          </w:tcPr>
          <w:p w14:paraId="7AB6431B"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lastRenderedPageBreak/>
              <w:t>5.28.</w:t>
            </w:r>
          </w:p>
        </w:tc>
        <w:tc>
          <w:tcPr>
            <w:tcW w:w="2870" w:type="dxa"/>
          </w:tcPr>
          <w:p w14:paraId="3D394DF5"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color w:val="000000"/>
                <w:sz w:val="24"/>
                <w:szCs w:val="24"/>
                <w:shd w:val="clear" w:color="auto" w:fill="FAFAFA"/>
              </w:rPr>
              <w:t>Techninė dokumentacija</w:t>
            </w:r>
          </w:p>
        </w:tc>
        <w:tc>
          <w:tcPr>
            <w:tcW w:w="5925" w:type="dxa"/>
          </w:tcPr>
          <w:p w14:paraId="5A708040"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Vartotojams turi būti pateikta mikroautobuso naudojimo instrukcija (lietuvių kalba).</w:t>
            </w:r>
          </w:p>
        </w:tc>
      </w:tr>
      <w:tr w:rsidR="00A90EEC" w:rsidRPr="0084114F" w14:paraId="1274BDF4" w14:textId="77777777" w:rsidTr="00D618E4">
        <w:tc>
          <w:tcPr>
            <w:tcW w:w="703" w:type="dxa"/>
            <w:tcBorders>
              <w:top w:val="single" w:sz="4" w:space="0" w:color="auto"/>
              <w:left w:val="single" w:sz="4" w:space="0" w:color="auto"/>
              <w:bottom w:val="single" w:sz="4" w:space="0" w:color="auto"/>
              <w:right w:val="single" w:sz="4" w:space="0" w:color="auto"/>
            </w:tcBorders>
          </w:tcPr>
          <w:p w14:paraId="5AE84D76"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5.29.</w:t>
            </w:r>
          </w:p>
        </w:tc>
        <w:tc>
          <w:tcPr>
            <w:tcW w:w="2870" w:type="dxa"/>
          </w:tcPr>
          <w:p w14:paraId="1CF092DE"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Įrankiai</w:t>
            </w:r>
          </w:p>
        </w:tc>
        <w:tc>
          <w:tcPr>
            <w:tcW w:w="5925" w:type="dxa"/>
          </w:tcPr>
          <w:p w14:paraId="543F10CF"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Įrankių komplektas ratų keitimui, tinkantis siūlomam mikroautobusui.</w:t>
            </w:r>
          </w:p>
        </w:tc>
      </w:tr>
      <w:tr w:rsidR="00A90EEC" w:rsidRPr="0084114F" w14:paraId="3BE0D485" w14:textId="77777777" w:rsidTr="00D618E4">
        <w:tc>
          <w:tcPr>
            <w:tcW w:w="703" w:type="dxa"/>
            <w:tcBorders>
              <w:top w:val="single" w:sz="4" w:space="0" w:color="auto"/>
              <w:left w:val="single" w:sz="4" w:space="0" w:color="auto"/>
              <w:bottom w:val="single" w:sz="4" w:space="0" w:color="auto"/>
              <w:right w:val="single" w:sz="4" w:space="0" w:color="auto"/>
            </w:tcBorders>
          </w:tcPr>
          <w:p w14:paraId="23A7EA92"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5.30.</w:t>
            </w:r>
          </w:p>
        </w:tc>
        <w:tc>
          <w:tcPr>
            <w:tcW w:w="2870" w:type="dxa"/>
          </w:tcPr>
          <w:p w14:paraId="7BDEADF7"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Keleivių sėdynės</w:t>
            </w:r>
          </w:p>
        </w:tc>
        <w:tc>
          <w:tcPr>
            <w:tcW w:w="5925" w:type="dxa"/>
          </w:tcPr>
          <w:p w14:paraId="28C4CF26"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5.30.1. keleivių sėdynės minkštos, komfortiškos, su pogalviu, atlenkiamos atgal, su reguliuojamu porankiu;</w:t>
            </w:r>
          </w:p>
          <w:p w14:paraId="214BA65F" w14:textId="77777777" w:rsidR="00A90EEC" w:rsidRPr="00964CE5" w:rsidRDefault="00A90EEC" w:rsidP="00964CE5">
            <w:pPr>
              <w:widowControl w:val="0"/>
              <w:spacing w:after="0" w:line="240" w:lineRule="auto"/>
              <w:jc w:val="both"/>
              <w:rPr>
                <w:rFonts w:ascii="Palemonas" w:eastAsia="Times New Roman" w:hAnsi="Palemonas"/>
                <w:strike/>
                <w:sz w:val="24"/>
                <w:szCs w:val="24"/>
              </w:rPr>
            </w:pPr>
            <w:r w:rsidRPr="00964CE5">
              <w:rPr>
                <w:rFonts w:ascii="Palemonas" w:eastAsia="Times New Roman" w:hAnsi="Palemonas"/>
                <w:sz w:val="24"/>
                <w:szCs w:val="24"/>
              </w:rPr>
              <w:t xml:space="preserve">5.30.2. keleivių sėdynės tvirtinamos į bėgelius. Sėdynių tvirtinimo bėgeliai išdėstyti per visą keleivių salono ilgį suteikdami galimybę keisti salono sėdynių vietą; </w:t>
            </w:r>
          </w:p>
          <w:p w14:paraId="6E3A3B83"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5.30.3. keleivių sėdynės turi būti su tritaškiais saugos diržais;</w:t>
            </w:r>
          </w:p>
          <w:p w14:paraId="4B0A08D9"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lastRenderedPageBreak/>
              <w:t>5.30.4. sėdynių apmušalai kombinuoti (tamsus veliūras su oda). Keleivių sėdynių nugarėlės aptrauktos tokia pačia medžiaga. Sėdynių spalvinė gama suderinama pasirašant sutartį;</w:t>
            </w:r>
          </w:p>
          <w:p w14:paraId="5B025B33"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5.30.5. sulankstomas staliukas ir kišenės keleivio sėdynės nugarėlėje;</w:t>
            </w:r>
          </w:p>
          <w:p w14:paraId="0471A2BA"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5.30.6. atstumas nuo sėdynės atlošo priekinės dalies (nesuspaudžiant atlošo pagalvėlės) iki prieš ją esančios sėdynės atlošo galinės dalies, matuojant nuo grindų horizontaliai 620 mm atlošo aukštyje, turi būti ne mažesnis kaip 650 mm;</w:t>
            </w:r>
          </w:p>
          <w:p w14:paraId="167C5BF7"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5.30.7. keleivių sėdynės, esančios ties praėjimu, turi turėti šoninio poslinkio funkciją.</w:t>
            </w:r>
          </w:p>
        </w:tc>
      </w:tr>
      <w:tr w:rsidR="00A90EEC" w:rsidRPr="0084114F" w14:paraId="5D3B50CF" w14:textId="77777777" w:rsidTr="00D618E4">
        <w:tc>
          <w:tcPr>
            <w:tcW w:w="703" w:type="dxa"/>
            <w:tcBorders>
              <w:top w:val="single" w:sz="4" w:space="0" w:color="auto"/>
              <w:left w:val="single" w:sz="4" w:space="0" w:color="auto"/>
              <w:bottom w:val="single" w:sz="4" w:space="0" w:color="auto"/>
              <w:right w:val="single" w:sz="4" w:space="0" w:color="auto"/>
            </w:tcBorders>
          </w:tcPr>
          <w:p w14:paraId="3B45B83A"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lastRenderedPageBreak/>
              <w:t>5.31.</w:t>
            </w:r>
          </w:p>
        </w:tc>
        <w:tc>
          <w:tcPr>
            <w:tcW w:w="2870" w:type="dxa"/>
          </w:tcPr>
          <w:p w14:paraId="7CB94E9A"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color w:val="000000"/>
                <w:sz w:val="24"/>
                <w:szCs w:val="24"/>
              </w:rPr>
              <w:t>Apsaugos, gelbėjimo įranga</w:t>
            </w:r>
          </w:p>
        </w:tc>
        <w:tc>
          <w:tcPr>
            <w:tcW w:w="5925" w:type="dxa"/>
          </w:tcPr>
          <w:p w14:paraId="6C09595C"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5.31.1. lengvai prieinami ir pažymėti mažiausiai du 4 kg milteliniai ugnies gesintuvai;</w:t>
            </w:r>
          </w:p>
          <w:p w14:paraId="3DB62285" w14:textId="77777777" w:rsidR="00A90EEC" w:rsidRPr="00964CE5" w:rsidRDefault="00A90EEC" w:rsidP="00964CE5">
            <w:pPr>
              <w:widowControl w:val="0"/>
              <w:spacing w:after="0" w:line="240" w:lineRule="auto"/>
              <w:jc w:val="both"/>
              <w:rPr>
                <w:rFonts w:ascii="Palemonas" w:eastAsia="Times New Roman" w:hAnsi="Palemonas"/>
                <w:color w:val="000000"/>
                <w:sz w:val="24"/>
                <w:szCs w:val="24"/>
              </w:rPr>
            </w:pPr>
            <w:r w:rsidRPr="00964CE5">
              <w:rPr>
                <w:rFonts w:ascii="Palemonas" w:eastAsia="Times New Roman" w:hAnsi="Palemonas"/>
                <w:color w:val="000000"/>
                <w:sz w:val="24"/>
                <w:szCs w:val="24"/>
              </w:rPr>
              <w:t>5.31.2. raudonai atspindintis avarinis trikampis ženklas;</w:t>
            </w:r>
          </w:p>
          <w:p w14:paraId="0F572B26" w14:textId="77777777" w:rsidR="00A90EEC" w:rsidRPr="00964CE5" w:rsidRDefault="00A90EEC" w:rsidP="00964CE5">
            <w:pPr>
              <w:widowControl w:val="0"/>
              <w:spacing w:after="0" w:line="240" w:lineRule="auto"/>
              <w:jc w:val="both"/>
              <w:rPr>
                <w:rFonts w:ascii="Palemonas" w:eastAsia="Times New Roman" w:hAnsi="Palemonas"/>
                <w:color w:val="000000"/>
                <w:sz w:val="24"/>
                <w:szCs w:val="24"/>
              </w:rPr>
            </w:pPr>
            <w:r w:rsidRPr="00964CE5">
              <w:rPr>
                <w:rFonts w:ascii="Palemonas" w:eastAsia="Times New Roman" w:hAnsi="Palemonas"/>
                <w:color w:val="000000"/>
                <w:sz w:val="24"/>
                <w:szCs w:val="24"/>
              </w:rPr>
              <w:t>5.31.3. viena ratų atspara;</w:t>
            </w:r>
          </w:p>
          <w:p w14:paraId="1E1F1AB0" w14:textId="77777777" w:rsidR="00A90EEC" w:rsidRPr="00964CE5" w:rsidRDefault="00A90EEC" w:rsidP="00964CE5">
            <w:pPr>
              <w:widowControl w:val="0"/>
              <w:spacing w:after="0" w:line="240" w:lineRule="auto"/>
              <w:jc w:val="both"/>
              <w:rPr>
                <w:rFonts w:ascii="Palemonas" w:eastAsia="Times New Roman" w:hAnsi="Palemonas"/>
                <w:color w:val="000000"/>
                <w:sz w:val="24"/>
                <w:szCs w:val="24"/>
              </w:rPr>
            </w:pPr>
            <w:r w:rsidRPr="00964CE5">
              <w:rPr>
                <w:rFonts w:ascii="Palemonas" w:eastAsia="Times New Roman" w:hAnsi="Palemonas"/>
                <w:color w:val="000000"/>
                <w:sz w:val="24"/>
                <w:szCs w:val="24"/>
              </w:rPr>
              <w:t>5.31.4. du kelių motorinės transporto priemonių pirmosios pagalbos rinkiniai, atitinkantys Lietuvos Respublikos sveikatos apsaugos ministro 2003 m. liepos 11 d. įsakymo Nr. V-450 „Dėl sveikatos priežiūros ir farmacijos specialistų kompetencijos teikiant pirmąją medicinos pagalbą, pirmosios medicinos pagalbos vaistinėlių ir pirmosios pagalbos rinkinių“ suvestinės redakcijos nuo 2021-03-30 reikalavimus;</w:t>
            </w:r>
          </w:p>
          <w:p w14:paraId="2A4F8929" w14:textId="77777777" w:rsidR="00A90EEC" w:rsidRPr="00964CE5" w:rsidRDefault="00A90EEC" w:rsidP="00964CE5">
            <w:pPr>
              <w:widowControl w:val="0"/>
              <w:spacing w:after="0" w:line="240" w:lineRule="auto"/>
              <w:jc w:val="both"/>
              <w:rPr>
                <w:rFonts w:ascii="Palemonas" w:eastAsia="Times New Roman" w:hAnsi="Palemonas"/>
                <w:color w:val="000000"/>
                <w:sz w:val="24"/>
                <w:szCs w:val="24"/>
              </w:rPr>
            </w:pPr>
            <w:r w:rsidRPr="00964CE5">
              <w:rPr>
                <w:rFonts w:ascii="Palemonas" w:eastAsia="Times New Roman" w:hAnsi="Palemonas"/>
                <w:color w:val="000000"/>
                <w:sz w:val="24"/>
                <w:szCs w:val="24"/>
              </w:rPr>
              <w:t>5.31.5. viena ryškiaspalvė šviesą atspindinti liemenė;</w:t>
            </w:r>
          </w:p>
          <w:p w14:paraId="484DBEB7" w14:textId="77777777" w:rsidR="00A90EEC" w:rsidRPr="00964CE5" w:rsidRDefault="00A90EEC" w:rsidP="00964CE5">
            <w:pPr>
              <w:widowControl w:val="0"/>
              <w:spacing w:after="0" w:line="240" w:lineRule="auto"/>
              <w:jc w:val="both"/>
              <w:rPr>
                <w:rFonts w:ascii="Palemonas" w:eastAsia="Times New Roman" w:hAnsi="Palemonas"/>
                <w:color w:val="000000"/>
                <w:sz w:val="24"/>
                <w:szCs w:val="24"/>
              </w:rPr>
            </w:pPr>
            <w:r w:rsidRPr="00964CE5">
              <w:rPr>
                <w:rFonts w:ascii="Palemonas" w:eastAsia="Times New Roman" w:hAnsi="Palemonas"/>
                <w:color w:val="000000"/>
                <w:sz w:val="24"/>
                <w:szCs w:val="24"/>
              </w:rPr>
              <w:t>5.31.6. vilkimo įtaisas priekyje;</w:t>
            </w:r>
          </w:p>
          <w:p w14:paraId="699A3DA2"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color w:val="000000"/>
                <w:sz w:val="24"/>
                <w:szCs w:val="24"/>
              </w:rPr>
              <w:t>5.31.7. hidraulinis domkratas.</w:t>
            </w:r>
          </w:p>
        </w:tc>
      </w:tr>
      <w:tr w:rsidR="00A90EEC" w:rsidRPr="0084114F" w14:paraId="34B19B42" w14:textId="77777777" w:rsidTr="00D618E4">
        <w:tc>
          <w:tcPr>
            <w:tcW w:w="703" w:type="dxa"/>
            <w:tcBorders>
              <w:top w:val="single" w:sz="4" w:space="0" w:color="auto"/>
              <w:left w:val="single" w:sz="4" w:space="0" w:color="auto"/>
              <w:bottom w:val="single" w:sz="4" w:space="0" w:color="auto"/>
              <w:right w:val="single" w:sz="4" w:space="0" w:color="auto"/>
            </w:tcBorders>
          </w:tcPr>
          <w:p w14:paraId="4797F0B0"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5.32.</w:t>
            </w:r>
          </w:p>
        </w:tc>
        <w:tc>
          <w:tcPr>
            <w:tcW w:w="2870" w:type="dxa"/>
          </w:tcPr>
          <w:p w14:paraId="2AF96176"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Priekinio lango stiklas</w:t>
            </w:r>
          </w:p>
        </w:tc>
        <w:tc>
          <w:tcPr>
            <w:tcW w:w="5925" w:type="dxa"/>
          </w:tcPr>
          <w:p w14:paraId="3C1CB752"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Priekinio lango stiklas apšildomas oru arba elektra.</w:t>
            </w:r>
          </w:p>
        </w:tc>
      </w:tr>
      <w:tr w:rsidR="00A90EEC" w:rsidRPr="0084114F" w14:paraId="6780CA46" w14:textId="77777777" w:rsidTr="00D618E4">
        <w:tc>
          <w:tcPr>
            <w:tcW w:w="703" w:type="dxa"/>
            <w:tcBorders>
              <w:top w:val="single" w:sz="4" w:space="0" w:color="auto"/>
              <w:left w:val="single" w:sz="4" w:space="0" w:color="auto"/>
              <w:bottom w:val="single" w:sz="4" w:space="0" w:color="auto"/>
              <w:right w:val="single" w:sz="4" w:space="0" w:color="auto"/>
            </w:tcBorders>
          </w:tcPr>
          <w:p w14:paraId="1C9DFDFB"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5.33.</w:t>
            </w:r>
          </w:p>
        </w:tc>
        <w:tc>
          <w:tcPr>
            <w:tcW w:w="2870" w:type="dxa"/>
          </w:tcPr>
          <w:p w14:paraId="74255934"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Langai</w:t>
            </w:r>
          </w:p>
        </w:tc>
        <w:tc>
          <w:tcPr>
            <w:tcW w:w="5925" w:type="dxa"/>
          </w:tcPr>
          <w:p w14:paraId="57DC039E"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5.33.1. langai turi būti pagaminti iš saugaus (grūdinto) stiklo;</w:t>
            </w:r>
          </w:p>
          <w:p w14:paraId="2E83BB9C"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5.33.2. stiklai turi būti tonuoti;</w:t>
            </w:r>
          </w:p>
          <w:p w14:paraId="0EC12924"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5.33.3. dvigubi šoniniai stiklai;</w:t>
            </w:r>
          </w:p>
          <w:p w14:paraId="2353F8E9"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5.33.4. prailginti langai į originalias vietas (kaip panoraminiai iš lauko). Išoriniai langai turi sudaryti vientisą plotą. Vidiniai langai gali būti mažesni ir atskirti vienas nuo kito kėbulo konstrukcijos elementais.</w:t>
            </w:r>
          </w:p>
        </w:tc>
      </w:tr>
      <w:tr w:rsidR="00A90EEC" w:rsidRPr="0084114F" w14:paraId="1C11C558" w14:textId="77777777" w:rsidTr="00D618E4">
        <w:tc>
          <w:tcPr>
            <w:tcW w:w="703" w:type="dxa"/>
            <w:tcBorders>
              <w:top w:val="single" w:sz="4" w:space="0" w:color="auto"/>
              <w:left w:val="single" w:sz="4" w:space="0" w:color="auto"/>
              <w:bottom w:val="single" w:sz="4" w:space="0" w:color="auto"/>
              <w:right w:val="single" w:sz="4" w:space="0" w:color="auto"/>
            </w:tcBorders>
          </w:tcPr>
          <w:p w14:paraId="52DCD225"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5.34.</w:t>
            </w:r>
          </w:p>
        </w:tc>
        <w:tc>
          <w:tcPr>
            <w:tcW w:w="2870" w:type="dxa"/>
          </w:tcPr>
          <w:p w14:paraId="7C76B2CC"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color w:val="000000"/>
                <w:sz w:val="24"/>
                <w:szCs w:val="24"/>
              </w:rPr>
              <w:t>Avariniai išėjimai</w:t>
            </w:r>
          </w:p>
        </w:tc>
        <w:tc>
          <w:tcPr>
            <w:tcW w:w="5925" w:type="dxa"/>
          </w:tcPr>
          <w:p w14:paraId="70B648BF"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Calibri" w:hAnsi="Palemonas"/>
                <w:color w:val="000000"/>
                <w:sz w:val="24"/>
                <w:szCs w:val="24"/>
              </w:rPr>
              <w:t>Šalia avarinių išėjimų turi būti avarinio išėjimo plaktukai. Informaciniai lipdukai (išmušti stiklui).</w:t>
            </w:r>
          </w:p>
        </w:tc>
      </w:tr>
      <w:tr w:rsidR="00A90EEC" w:rsidRPr="0084114F" w14:paraId="38F0289E" w14:textId="77777777" w:rsidTr="00D618E4">
        <w:tc>
          <w:tcPr>
            <w:tcW w:w="703" w:type="dxa"/>
            <w:tcBorders>
              <w:top w:val="single" w:sz="4" w:space="0" w:color="auto"/>
              <w:left w:val="single" w:sz="4" w:space="0" w:color="auto"/>
              <w:bottom w:val="single" w:sz="4" w:space="0" w:color="auto"/>
              <w:right w:val="single" w:sz="4" w:space="0" w:color="auto"/>
            </w:tcBorders>
          </w:tcPr>
          <w:p w14:paraId="70CC817B"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5.35.</w:t>
            </w:r>
          </w:p>
        </w:tc>
        <w:tc>
          <w:tcPr>
            <w:tcW w:w="2870" w:type="dxa"/>
          </w:tcPr>
          <w:p w14:paraId="70903495"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Vidaus apšvietimas, išorinis apšvietimas, žibintai</w:t>
            </w:r>
          </w:p>
        </w:tc>
        <w:tc>
          <w:tcPr>
            <w:tcW w:w="5925" w:type="dxa"/>
          </w:tcPr>
          <w:p w14:paraId="673E1D5B"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5.35.1. galimybė naudoti dalinį arba pilną keleivių salono apšvietimą;</w:t>
            </w:r>
          </w:p>
          <w:p w14:paraId="54F9152F"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5.35.2. keleivių salono šviestuvai turi būti išdėstyti taip, kad užtikrintų pakankamą salono ir durų apšvietimą;</w:t>
            </w:r>
          </w:p>
          <w:p w14:paraId="72AE7FD7"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 xml:space="preserve">5.35.3. keleivių salono apšvietimui naudojamos LED technologijos – dviejų režimų, kurių vienas yra ekonominis. Ekonominis apšvietimo režimas – esant </w:t>
            </w:r>
            <w:r w:rsidRPr="00964CE5">
              <w:rPr>
                <w:rFonts w:ascii="Palemonas" w:eastAsia="Times New Roman" w:hAnsi="Palemonas"/>
                <w:sz w:val="24"/>
                <w:szCs w:val="24"/>
              </w:rPr>
              <w:lastRenderedPageBreak/>
              <w:t>išjungtam varikliui;</w:t>
            </w:r>
          </w:p>
          <w:p w14:paraId="2B6B5E28"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5.35.4. naktinis vidaus apšvietimas;</w:t>
            </w:r>
          </w:p>
          <w:p w14:paraId="5107F288"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5.35.5. priekiniai ir galiniai rūko žibintai.</w:t>
            </w:r>
          </w:p>
        </w:tc>
      </w:tr>
      <w:tr w:rsidR="00A90EEC" w:rsidRPr="0084114F" w14:paraId="55614AE6" w14:textId="77777777" w:rsidTr="00D618E4">
        <w:tc>
          <w:tcPr>
            <w:tcW w:w="703" w:type="dxa"/>
            <w:tcBorders>
              <w:top w:val="single" w:sz="4" w:space="0" w:color="auto"/>
              <w:left w:val="single" w:sz="4" w:space="0" w:color="auto"/>
              <w:bottom w:val="single" w:sz="4" w:space="0" w:color="auto"/>
              <w:right w:val="single" w:sz="4" w:space="0" w:color="auto"/>
            </w:tcBorders>
          </w:tcPr>
          <w:p w14:paraId="70530DBC"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lastRenderedPageBreak/>
              <w:t>5.36.</w:t>
            </w:r>
          </w:p>
        </w:tc>
        <w:tc>
          <w:tcPr>
            <w:tcW w:w="2870" w:type="dxa"/>
          </w:tcPr>
          <w:p w14:paraId="3D42EB6B"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Veidrodžiai</w:t>
            </w:r>
          </w:p>
        </w:tc>
        <w:tc>
          <w:tcPr>
            <w:tcW w:w="5925" w:type="dxa"/>
          </w:tcPr>
          <w:p w14:paraId="4B4E471B"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5.36.1. išoriniai veidrodžiai valdomi elektra, šildomi;</w:t>
            </w:r>
          </w:p>
          <w:p w14:paraId="150AAB7B"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5.36.2. mechaniškai reguliuojamas veidrodis salone.</w:t>
            </w:r>
          </w:p>
        </w:tc>
      </w:tr>
      <w:tr w:rsidR="00A90EEC" w:rsidRPr="0084114F" w14:paraId="653F5E23" w14:textId="77777777" w:rsidTr="00D618E4">
        <w:tc>
          <w:tcPr>
            <w:tcW w:w="703" w:type="dxa"/>
            <w:tcBorders>
              <w:top w:val="single" w:sz="4" w:space="0" w:color="auto"/>
              <w:left w:val="single" w:sz="4" w:space="0" w:color="auto"/>
              <w:bottom w:val="single" w:sz="4" w:space="0" w:color="auto"/>
              <w:right w:val="single" w:sz="4" w:space="0" w:color="auto"/>
            </w:tcBorders>
          </w:tcPr>
          <w:p w14:paraId="108342C2"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5.37.</w:t>
            </w:r>
          </w:p>
        </w:tc>
        <w:tc>
          <w:tcPr>
            <w:tcW w:w="2870" w:type="dxa"/>
          </w:tcPr>
          <w:p w14:paraId="16A4C0DB"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Užrašai</w:t>
            </w:r>
          </w:p>
        </w:tc>
        <w:tc>
          <w:tcPr>
            <w:tcW w:w="5925" w:type="dxa"/>
          </w:tcPr>
          <w:p w14:paraId="498743C3"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Visi užrašai ir informacija salone lietuvių ir/arba anglų kalbomis.</w:t>
            </w:r>
          </w:p>
        </w:tc>
      </w:tr>
      <w:tr w:rsidR="00A90EEC" w:rsidRPr="0084114F" w14:paraId="47528485" w14:textId="77777777" w:rsidTr="00D618E4">
        <w:tc>
          <w:tcPr>
            <w:tcW w:w="703" w:type="dxa"/>
            <w:tcBorders>
              <w:top w:val="single" w:sz="4" w:space="0" w:color="auto"/>
              <w:left w:val="single" w:sz="4" w:space="0" w:color="auto"/>
              <w:bottom w:val="single" w:sz="4" w:space="0" w:color="auto"/>
              <w:right w:val="single" w:sz="4" w:space="0" w:color="auto"/>
            </w:tcBorders>
          </w:tcPr>
          <w:p w14:paraId="4B0B5DCC"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5.38.</w:t>
            </w:r>
          </w:p>
        </w:tc>
        <w:tc>
          <w:tcPr>
            <w:tcW w:w="2870" w:type="dxa"/>
          </w:tcPr>
          <w:p w14:paraId="0E1A4955"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Grindys</w:t>
            </w:r>
          </w:p>
        </w:tc>
        <w:tc>
          <w:tcPr>
            <w:tcW w:w="5925" w:type="dxa"/>
          </w:tcPr>
          <w:p w14:paraId="217BFCC6"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5.38.1. grindų struktūra – sustiprintos grindys;</w:t>
            </w:r>
          </w:p>
          <w:p w14:paraId="2C9D08EE"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5.38.2. atspari dilimui danga mikroautobuso viduje;</w:t>
            </w:r>
          </w:p>
          <w:p w14:paraId="1F6C5380"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5.38.3 grindų danga neslidi (esant sausam ir šlapiam paviršiui), skirta autotransporto priemonėms;</w:t>
            </w:r>
          </w:p>
          <w:p w14:paraId="19CC2274"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5.38.4. paaukštintos grindys visoms sėdynėms su įdubusiu praėjimu. Galinių ratų arkos negali įsikišti į keleivių salono grindų erdvę.</w:t>
            </w:r>
          </w:p>
        </w:tc>
      </w:tr>
      <w:tr w:rsidR="00A90EEC" w:rsidRPr="0084114F" w14:paraId="543CB863" w14:textId="77777777" w:rsidTr="00D618E4">
        <w:tc>
          <w:tcPr>
            <w:tcW w:w="703" w:type="dxa"/>
            <w:tcBorders>
              <w:top w:val="single" w:sz="4" w:space="0" w:color="auto"/>
              <w:left w:val="single" w:sz="4" w:space="0" w:color="auto"/>
              <w:bottom w:val="single" w:sz="4" w:space="0" w:color="auto"/>
              <w:right w:val="single" w:sz="4" w:space="0" w:color="auto"/>
            </w:tcBorders>
          </w:tcPr>
          <w:p w14:paraId="43B2CDFD"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5.39.</w:t>
            </w:r>
          </w:p>
        </w:tc>
        <w:tc>
          <w:tcPr>
            <w:tcW w:w="2870" w:type="dxa"/>
          </w:tcPr>
          <w:p w14:paraId="3D953D6D"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color w:val="000000"/>
                <w:sz w:val="24"/>
                <w:szCs w:val="24"/>
              </w:rPr>
              <w:t>Vidaus įranga</w:t>
            </w:r>
          </w:p>
        </w:tc>
        <w:tc>
          <w:tcPr>
            <w:tcW w:w="5925" w:type="dxa"/>
          </w:tcPr>
          <w:p w14:paraId="21624243"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5.39.1. įgulos nario mikrofonas su atskiru stiprintuvu ir garso reguliavimo galimybe;</w:t>
            </w:r>
          </w:p>
          <w:p w14:paraId="5194B8A4"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5.39.2. multimedija su atskiru stiprintuvu, pajungta prie garsiakalbių salone ir vairuotojo zonoje;</w:t>
            </w:r>
          </w:p>
          <w:p w14:paraId="517C3D2D"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5.39.3. galinio vaizdo kamera;</w:t>
            </w:r>
          </w:p>
          <w:p w14:paraId="2643B9C5"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5.39.4. lentynėlės smulkiam keleivių bagažui su personaliniu apšvietimu ir oro padavimu kiekvienai sėdimai vietai;</w:t>
            </w:r>
          </w:p>
          <w:p w14:paraId="0F3A8CEA"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5.39.5. įgilinta bagažinė keleivių salono gale, su vieta atsarginiam ratui. Bagažinės tūris ne mažiau 1,1 m</w:t>
            </w:r>
            <w:r w:rsidRPr="00964CE5">
              <w:rPr>
                <w:rFonts w:ascii="Palemonas" w:eastAsia="Times New Roman" w:hAnsi="Palemonas"/>
                <w:sz w:val="24"/>
                <w:szCs w:val="24"/>
                <w:vertAlign w:val="superscript"/>
              </w:rPr>
              <w:t>3</w:t>
            </w:r>
            <w:r w:rsidRPr="00964CE5">
              <w:rPr>
                <w:rFonts w:ascii="Palemonas" w:eastAsia="Times New Roman" w:hAnsi="Palemonas"/>
                <w:sz w:val="24"/>
                <w:szCs w:val="24"/>
              </w:rPr>
              <w:t>.</w:t>
            </w:r>
          </w:p>
        </w:tc>
      </w:tr>
      <w:tr w:rsidR="00A90EEC" w:rsidRPr="0084114F" w14:paraId="7A5196A3" w14:textId="77777777" w:rsidTr="00D618E4">
        <w:tc>
          <w:tcPr>
            <w:tcW w:w="703" w:type="dxa"/>
            <w:tcBorders>
              <w:top w:val="single" w:sz="4" w:space="0" w:color="auto"/>
              <w:left w:val="single" w:sz="4" w:space="0" w:color="auto"/>
              <w:bottom w:val="single" w:sz="4" w:space="0" w:color="auto"/>
              <w:right w:val="single" w:sz="4" w:space="0" w:color="auto"/>
            </w:tcBorders>
          </w:tcPr>
          <w:p w14:paraId="387A7D77"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5.40.</w:t>
            </w:r>
          </w:p>
        </w:tc>
        <w:tc>
          <w:tcPr>
            <w:tcW w:w="2870" w:type="dxa"/>
          </w:tcPr>
          <w:p w14:paraId="4E2C0D5B"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Techninė priežiūra ir remontas</w:t>
            </w:r>
          </w:p>
        </w:tc>
        <w:tc>
          <w:tcPr>
            <w:tcW w:w="5925" w:type="dxa"/>
          </w:tcPr>
          <w:p w14:paraId="0B092EB5"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t>Tiekėjas, garantiniu laikotarpiu privalo atlikti transporto priemonių techninę priežiūrą ir remontą ne ilgiau kaip per 5 darbo dienas nuo transporto priemonės pristatymo į techninės priežiūros ir remonto įmonę dienos. Esant sudėtingam gedimui, laikotarpis gali būti pratęstas iki 30 darbo dienų. Tiekėjas, per sutartą terminą neatlikęs transporto priemonės remonto, įsipareigoja per 3 darbo dienas įstatymų nustatyta tvarka neatlyginamai suteikti transporto priemonės savininkui kitą lygiavertę transporto priemonę (gali būti ir naudota), o jei nesuteikia – sumokėti už kitos, užsakytos transporto priemonės naudojimo išlaidas tol, kol bus suremontuota pateikta transporto priemonė. Garantiniu laikotarpiu įvykus gedimui, dėl kurio transporto priemonė negali važiuoti, ir kuris turi būti šalinamas tiekėjo sąskaita, tiekėjas privalo organizuoti arba apmokėti transporto priemonių transportavimą į techninės priežiūros ir remonto įmonę, arba (jeigu gedimas gali būti pašalintas perkančiosios organizacijos patalpose) savo jėgomis ir sąskaita organizuoti ir atlikti gedimo pašalinimą. Techninės priežiūros atlikimo intervalas/grafikas, kaip numatyta transporto priemonės gamintojo.</w:t>
            </w:r>
          </w:p>
        </w:tc>
      </w:tr>
      <w:tr w:rsidR="00A90EEC" w:rsidRPr="0084114F" w14:paraId="5F866D14" w14:textId="77777777" w:rsidTr="00D618E4">
        <w:tc>
          <w:tcPr>
            <w:tcW w:w="703" w:type="dxa"/>
            <w:tcBorders>
              <w:top w:val="single" w:sz="4" w:space="0" w:color="auto"/>
              <w:left w:val="single" w:sz="4" w:space="0" w:color="auto"/>
              <w:bottom w:val="single" w:sz="4" w:space="0" w:color="auto"/>
              <w:right w:val="single" w:sz="4" w:space="0" w:color="auto"/>
            </w:tcBorders>
          </w:tcPr>
          <w:p w14:paraId="270CF6F5" w14:textId="77777777" w:rsidR="00A90EEC" w:rsidRPr="00964CE5" w:rsidRDefault="00A90EEC" w:rsidP="00964CE5">
            <w:pPr>
              <w:spacing w:after="0" w:line="240" w:lineRule="auto"/>
              <w:jc w:val="center"/>
              <w:rPr>
                <w:rFonts w:ascii="Palemonas" w:eastAsia="Times New Roman" w:hAnsi="Palemonas"/>
                <w:sz w:val="24"/>
                <w:szCs w:val="24"/>
              </w:rPr>
            </w:pPr>
            <w:r w:rsidRPr="00964CE5">
              <w:rPr>
                <w:rFonts w:ascii="Palemonas" w:eastAsia="Times New Roman" w:hAnsi="Palemonas"/>
                <w:sz w:val="24"/>
                <w:szCs w:val="24"/>
              </w:rPr>
              <w:t>5.41.</w:t>
            </w:r>
          </w:p>
        </w:tc>
        <w:tc>
          <w:tcPr>
            <w:tcW w:w="2870" w:type="dxa"/>
          </w:tcPr>
          <w:p w14:paraId="376AE5B4" w14:textId="77777777" w:rsidR="00A90EEC" w:rsidRPr="00964CE5" w:rsidRDefault="00A90EEC" w:rsidP="00964CE5">
            <w:pPr>
              <w:spacing w:after="0" w:line="240" w:lineRule="auto"/>
              <w:rPr>
                <w:rFonts w:ascii="Palemonas" w:eastAsia="Times New Roman" w:hAnsi="Palemonas"/>
                <w:sz w:val="24"/>
                <w:szCs w:val="24"/>
              </w:rPr>
            </w:pPr>
            <w:r w:rsidRPr="00964CE5">
              <w:rPr>
                <w:rFonts w:ascii="Palemonas" w:eastAsia="Times New Roman" w:hAnsi="Palemonas"/>
                <w:sz w:val="24"/>
                <w:szCs w:val="24"/>
              </w:rPr>
              <w:t>Išorės dažymas</w:t>
            </w:r>
          </w:p>
        </w:tc>
        <w:tc>
          <w:tcPr>
            <w:tcW w:w="5925" w:type="dxa"/>
          </w:tcPr>
          <w:p w14:paraId="1AFAF5EC" w14:textId="77777777" w:rsidR="00A90EEC" w:rsidRPr="00964CE5" w:rsidRDefault="00A90EEC" w:rsidP="00964CE5">
            <w:pPr>
              <w:widowControl w:val="0"/>
              <w:spacing w:after="0" w:line="240" w:lineRule="auto"/>
              <w:jc w:val="both"/>
              <w:rPr>
                <w:rFonts w:ascii="Palemonas" w:eastAsia="Times New Roman" w:hAnsi="Palemonas"/>
                <w:sz w:val="24"/>
                <w:szCs w:val="24"/>
              </w:rPr>
            </w:pPr>
            <w:r w:rsidRPr="00964CE5">
              <w:rPr>
                <w:rFonts w:ascii="Palemonas" w:eastAsia="Times New Roman" w:hAnsi="Palemonas"/>
                <w:sz w:val="24"/>
                <w:szCs w:val="24"/>
              </w:rPr>
              <w:t>5.41.1. kėbulo spalva balta, dažai – „Akrilo“ tipo;</w:t>
            </w:r>
          </w:p>
          <w:p w14:paraId="28B915CF" w14:textId="77777777" w:rsidR="00A90EEC" w:rsidRPr="00964CE5" w:rsidRDefault="00A90EEC" w:rsidP="00964CE5">
            <w:pPr>
              <w:spacing w:after="0" w:line="240" w:lineRule="auto"/>
              <w:jc w:val="both"/>
              <w:rPr>
                <w:rFonts w:ascii="Palemonas" w:eastAsia="Times New Roman" w:hAnsi="Palemonas"/>
                <w:sz w:val="24"/>
                <w:szCs w:val="24"/>
              </w:rPr>
            </w:pPr>
            <w:r w:rsidRPr="00964CE5">
              <w:rPr>
                <w:rFonts w:ascii="Palemonas" w:eastAsia="Times New Roman" w:hAnsi="Palemonas"/>
                <w:sz w:val="24"/>
                <w:szCs w:val="24"/>
              </w:rPr>
              <w:lastRenderedPageBreak/>
              <w:t>5.41.2. išoriniam transporto priemonių dažymui naudojami dažai turi būti atsparūs kasdieniam plovimui šepečiais, druskoms.</w:t>
            </w:r>
          </w:p>
        </w:tc>
      </w:tr>
    </w:tbl>
    <w:p w14:paraId="43139206" w14:textId="77777777" w:rsidR="00A90EEC" w:rsidRPr="003F7469" w:rsidRDefault="00A90EEC" w:rsidP="00A90EEC">
      <w:pPr>
        <w:jc w:val="both"/>
        <w:rPr>
          <w:rFonts w:ascii="Palemonas" w:eastAsia="Times New Roman" w:hAnsi="Palemonas"/>
          <w:bCs/>
          <w:szCs w:val="20"/>
        </w:rPr>
      </w:pPr>
    </w:p>
    <w:p w14:paraId="60D5D063" w14:textId="77777777" w:rsidR="00A90EEC" w:rsidRPr="00964CE5" w:rsidRDefault="00A90EEC" w:rsidP="00964CE5">
      <w:pPr>
        <w:spacing w:after="0" w:line="240" w:lineRule="auto"/>
        <w:ind w:firstLine="1247"/>
        <w:jc w:val="both"/>
        <w:rPr>
          <w:rFonts w:ascii="Palemonas" w:eastAsia="Times New Roman" w:hAnsi="Palemonas"/>
          <w:bCs/>
          <w:sz w:val="24"/>
          <w:szCs w:val="24"/>
        </w:rPr>
      </w:pPr>
      <w:r w:rsidRPr="00964CE5">
        <w:rPr>
          <w:rFonts w:ascii="Palemonas" w:eastAsia="Times New Roman" w:hAnsi="Palemonas"/>
          <w:bCs/>
          <w:sz w:val="24"/>
          <w:szCs w:val="24"/>
        </w:rPr>
        <w:t>6. Papildomos sąlygos:</w:t>
      </w:r>
    </w:p>
    <w:p w14:paraId="05A84880" w14:textId="77777777" w:rsidR="00A90EEC" w:rsidRPr="00964CE5" w:rsidRDefault="00A90EEC" w:rsidP="00964CE5">
      <w:pPr>
        <w:spacing w:after="0" w:line="240" w:lineRule="auto"/>
        <w:ind w:firstLine="1247"/>
        <w:jc w:val="both"/>
        <w:rPr>
          <w:rFonts w:ascii="Palemonas" w:eastAsia="Times New Roman" w:hAnsi="Palemonas"/>
          <w:sz w:val="24"/>
          <w:szCs w:val="24"/>
        </w:rPr>
      </w:pPr>
      <w:r w:rsidRPr="00964CE5">
        <w:rPr>
          <w:rFonts w:ascii="Palemonas" w:eastAsia="Times New Roman" w:hAnsi="Palemonas"/>
          <w:bCs/>
          <w:sz w:val="24"/>
          <w:szCs w:val="24"/>
        </w:rPr>
        <w:t xml:space="preserve">6.1. </w:t>
      </w:r>
      <w:r w:rsidRPr="00964CE5">
        <w:rPr>
          <w:rFonts w:ascii="Palemonas" w:eastAsia="Times New Roman" w:hAnsi="Palemonas"/>
          <w:sz w:val="24"/>
          <w:szCs w:val="24"/>
        </w:rPr>
        <w:t>perkamos prekės turi atitikti Lietuvos Respublikos aplinkos ministro 2011 m. birželio 28 d. įsakymo Nr. D1-508 „Dėl Aplinkos apsaugos kriterijų taikymo, vykdant žaliuosius pirkimus, tvarkos aprašo patirtinimo“ (toliau – Įsakymas) nustatytus reikalavimus:</w:t>
      </w:r>
    </w:p>
    <w:p w14:paraId="23F20482" w14:textId="77777777" w:rsidR="00A90EEC" w:rsidRPr="00964CE5" w:rsidRDefault="00A90EEC" w:rsidP="00964CE5">
      <w:pPr>
        <w:spacing w:after="0" w:line="240" w:lineRule="auto"/>
        <w:ind w:firstLine="1247"/>
        <w:jc w:val="both"/>
        <w:rPr>
          <w:rFonts w:ascii="Palemonas" w:eastAsia="Times New Roman" w:hAnsi="Palemonas"/>
          <w:sz w:val="24"/>
          <w:szCs w:val="24"/>
        </w:rPr>
      </w:pPr>
      <w:r w:rsidRPr="00964CE5">
        <w:rPr>
          <w:rFonts w:ascii="Palemonas" w:eastAsia="Times New Roman" w:hAnsi="Palemonas"/>
          <w:sz w:val="24"/>
          <w:szCs w:val="24"/>
        </w:rPr>
        <w:t>6.1.1. vadovautis Aplinkos apsaugos kriterijų taikymo, vykdant žaliuosius pirkimus, tvarkos aprašo, patvirtinto Įsakymu, X skyriumi „M IR N KATEGORIJŲ KELIŲ TRANSPORTO PRIEMONĖS“;</w:t>
      </w:r>
    </w:p>
    <w:p w14:paraId="16A3B6F0" w14:textId="77777777" w:rsidR="00A90EEC" w:rsidRPr="00964CE5" w:rsidRDefault="00A90EEC" w:rsidP="00964CE5">
      <w:pPr>
        <w:spacing w:after="0" w:line="240" w:lineRule="auto"/>
        <w:ind w:firstLine="1247"/>
        <w:jc w:val="both"/>
        <w:rPr>
          <w:rFonts w:ascii="Palemonas" w:eastAsia="Times New Roman" w:hAnsi="Palemonas"/>
          <w:sz w:val="24"/>
          <w:szCs w:val="24"/>
        </w:rPr>
      </w:pPr>
      <w:r w:rsidRPr="00964CE5">
        <w:rPr>
          <w:rFonts w:ascii="Palemonas" w:eastAsia="Times New Roman" w:hAnsi="Palemonas"/>
          <w:sz w:val="24"/>
          <w:szCs w:val="24"/>
        </w:rPr>
        <w:t>6.1.2. siekti, kad pristatant prekę (-es) būtų sunaudojama mažiau gamtos išteklių ir taip būtų laikomasi Įsakyme nustatyto aplinkos apsaugos principo, t. y. siekti, kad būtų pasirenkamas optimalus maršrutas pristatant prekes į pirkėjo pristatymo vietą: Vytauto g. 112, LT-00153 Palanga;</w:t>
      </w:r>
    </w:p>
    <w:p w14:paraId="21ADC226" w14:textId="77777777" w:rsidR="00A90EEC" w:rsidRPr="00964CE5" w:rsidRDefault="00A90EEC" w:rsidP="00964CE5">
      <w:pPr>
        <w:spacing w:after="0" w:line="240" w:lineRule="auto"/>
        <w:ind w:firstLine="1247"/>
        <w:jc w:val="both"/>
        <w:rPr>
          <w:rFonts w:ascii="Palemonas" w:eastAsia="Times New Roman" w:hAnsi="Palemonas"/>
          <w:sz w:val="24"/>
          <w:szCs w:val="24"/>
        </w:rPr>
      </w:pPr>
      <w:r w:rsidRPr="00964CE5">
        <w:rPr>
          <w:rFonts w:ascii="Palemonas" w:eastAsia="Times New Roman" w:hAnsi="Palemonas"/>
          <w:sz w:val="24"/>
          <w:szCs w:val="24"/>
        </w:rPr>
        <w:t>6.2. pardavėjas turės Lietuvos Respublikoje užregistruoti siūlomą automobilį Palangos miesto savivaldybės vardu, praeiti valstybinę techninę apžiūrą ir apdrausti TPVCA draudimu vienam mėnesiui;</w:t>
      </w:r>
    </w:p>
    <w:p w14:paraId="21FDDEAF" w14:textId="77777777" w:rsidR="00A90EEC" w:rsidRPr="00964CE5" w:rsidRDefault="00A90EEC" w:rsidP="00964CE5">
      <w:pPr>
        <w:spacing w:after="0" w:line="240" w:lineRule="auto"/>
        <w:ind w:firstLine="1247"/>
        <w:jc w:val="both"/>
        <w:rPr>
          <w:rFonts w:ascii="Palemonas" w:hAnsi="Palemonas"/>
          <w:bCs/>
          <w:sz w:val="24"/>
          <w:szCs w:val="24"/>
        </w:rPr>
      </w:pPr>
      <w:r w:rsidRPr="00964CE5">
        <w:rPr>
          <w:rFonts w:ascii="Palemonas" w:eastAsia="Times New Roman" w:hAnsi="Palemonas"/>
          <w:sz w:val="24"/>
          <w:szCs w:val="24"/>
        </w:rPr>
        <w:t>6.3. prekių pristatymo, laikas turi būti suderintas su pirkėju</w:t>
      </w:r>
      <w:r w:rsidRPr="00964CE5">
        <w:rPr>
          <w:rFonts w:ascii="Palemonas" w:hAnsi="Palemonas"/>
          <w:sz w:val="24"/>
          <w:szCs w:val="24"/>
        </w:rPr>
        <w:t>;</w:t>
      </w:r>
    </w:p>
    <w:p w14:paraId="23549FDD" w14:textId="77777777" w:rsidR="00A90EEC" w:rsidRPr="00964CE5" w:rsidRDefault="00A90EEC" w:rsidP="00964CE5">
      <w:pPr>
        <w:spacing w:after="0" w:line="240" w:lineRule="auto"/>
        <w:ind w:firstLine="1247"/>
        <w:jc w:val="both"/>
        <w:rPr>
          <w:rFonts w:ascii="Palemonas" w:eastAsia="Times New Roman" w:hAnsi="Palemonas"/>
          <w:sz w:val="24"/>
          <w:szCs w:val="24"/>
        </w:rPr>
      </w:pPr>
      <w:r w:rsidRPr="00964CE5">
        <w:rPr>
          <w:rFonts w:ascii="Palemonas" w:eastAsia="Times New Roman" w:hAnsi="Palemonas"/>
          <w:sz w:val="24"/>
          <w:szCs w:val="24"/>
        </w:rPr>
        <w:t>6.4. pristatytų prekių garantijos/tinkamumo naudoti terminai (garantijos):</w:t>
      </w:r>
    </w:p>
    <w:p w14:paraId="0085B549" w14:textId="77777777" w:rsidR="00A90EEC" w:rsidRPr="00964CE5" w:rsidRDefault="00A90EEC" w:rsidP="00964CE5">
      <w:pPr>
        <w:spacing w:after="0" w:line="240" w:lineRule="auto"/>
        <w:ind w:firstLine="1247"/>
        <w:jc w:val="both"/>
        <w:rPr>
          <w:rFonts w:ascii="Palemonas" w:eastAsia="Times New Roman" w:hAnsi="Palemonas"/>
          <w:spacing w:val="-1"/>
          <w:sz w:val="24"/>
          <w:szCs w:val="24"/>
        </w:rPr>
      </w:pPr>
      <w:r w:rsidRPr="00964CE5">
        <w:rPr>
          <w:rFonts w:ascii="Palemonas" w:eastAsia="Times New Roman" w:hAnsi="Palemonas"/>
          <w:sz w:val="24"/>
          <w:szCs w:val="24"/>
        </w:rPr>
        <w:t>6.4.1</w:t>
      </w:r>
      <w:r w:rsidRPr="00964CE5">
        <w:rPr>
          <w:rFonts w:ascii="Palemonas" w:eastAsia="Times New Roman" w:hAnsi="Palemonas"/>
          <w:spacing w:val="-1"/>
          <w:sz w:val="24"/>
          <w:szCs w:val="24"/>
        </w:rPr>
        <w:t>. garantija pradedama skaičiuoti nuo priėmimo–perdavimo akto pasirašymo dienos;</w:t>
      </w:r>
    </w:p>
    <w:p w14:paraId="24885663" w14:textId="77777777" w:rsidR="00A90EEC" w:rsidRPr="00964CE5" w:rsidRDefault="00A90EEC" w:rsidP="00964CE5">
      <w:pPr>
        <w:spacing w:after="0" w:line="240" w:lineRule="auto"/>
        <w:ind w:firstLine="1247"/>
        <w:contextualSpacing/>
        <w:jc w:val="both"/>
        <w:rPr>
          <w:rFonts w:ascii="Palemonas" w:eastAsia="Times New Roman" w:hAnsi="Palemonas"/>
          <w:sz w:val="24"/>
          <w:szCs w:val="24"/>
        </w:rPr>
      </w:pPr>
      <w:r w:rsidRPr="00964CE5">
        <w:rPr>
          <w:rFonts w:ascii="Palemonas" w:eastAsia="Times New Roman" w:hAnsi="Palemonas"/>
          <w:sz w:val="24"/>
          <w:szCs w:val="24"/>
        </w:rPr>
        <w:t>6.4.2. ne mažiau kaip 10 metų – nuo kiauryminio prarūdijimo;</w:t>
      </w:r>
    </w:p>
    <w:p w14:paraId="1D66D588" w14:textId="77777777" w:rsidR="00A90EEC" w:rsidRPr="00964CE5" w:rsidRDefault="00A90EEC" w:rsidP="00964CE5">
      <w:pPr>
        <w:spacing w:after="0" w:line="240" w:lineRule="auto"/>
        <w:ind w:firstLine="1247"/>
        <w:contextualSpacing/>
        <w:jc w:val="both"/>
        <w:rPr>
          <w:rFonts w:ascii="Palemonas" w:eastAsia="Times New Roman" w:hAnsi="Palemonas"/>
          <w:sz w:val="24"/>
          <w:szCs w:val="24"/>
        </w:rPr>
      </w:pPr>
      <w:r w:rsidRPr="00964CE5">
        <w:rPr>
          <w:rFonts w:ascii="Palemonas" w:eastAsia="Times New Roman" w:hAnsi="Palemonas"/>
          <w:sz w:val="24"/>
          <w:szCs w:val="24"/>
        </w:rPr>
        <w:t>6.4.3. Transporto priemonės garantinis laikotarpis ne trumpesnis kaip 36 mėn. be ridos apribojimo;</w:t>
      </w:r>
    </w:p>
    <w:p w14:paraId="0D1A7EEA" w14:textId="77777777" w:rsidR="00A90EEC" w:rsidRPr="00964CE5" w:rsidRDefault="00A90EEC" w:rsidP="00964CE5">
      <w:pPr>
        <w:spacing w:after="0" w:line="240" w:lineRule="auto"/>
        <w:ind w:firstLine="1247"/>
        <w:contextualSpacing/>
        <w:jc w:val="both"/>
        <w:rPr>
          <w:rFonts w:ascii="Palemonas" w:eastAsia="Times New Roman" w:hAnsi="Palemonas"/>
          <w:sz w:val="24"/>
          <w:szCs w:val="24"/>
        </w:rPr>
      </w:pPr>
      <w:r w:rsidRPr="00964CE5">
        <w:rPr>
          <w:rFonts w:ascii="Palemonas" w:eastAsia="Times New Roman" w:hAnsi="Palemonas"/>
          <w:sz w:val="24"/>
          <w:szCs w:val="24"/>
        </w:rPr>
        <w:t>6.4.4. tiekėjo siūloma Transporto priemonės garantija taikoma visam siūlomam Transporto priemonės, įskaitant perdirbtus ar įmontuotus įrenginius ar jų dalis, panaudotas medžiagas, išskyrus savaime nusidėvinčias dalis, nurodytas gamintojo dokumentuose;</w:t>
      </w:r>
    </w:p>
    <w:p w14:paraId="4C839130" w14:textId="77777777" w:rsidR="00A90EEC" w:rsidRPr="00964CE5" w:rsidRDefault="00A90EEC" w:rsidP="00964CE5">
      <w:pPr>
        <w:spacing w:after="0" w:line="240" w:lineRule="auto"/>
        <w:ind w:firstLine="1247"/>
        <w:contextualSpacing/>
        <w:jc w:val="both"/>
        <w:rPr>
          <w:rFonts w:ascii="Palemonas" w:eastAsia="Times New Roman" w:hAnsi="Palemonas"/>
          <w:sz w:val="24"/>
          <w:szCs w:val="24"/>
        </w:rPr>
      </w:pPr>
      <w:r w:rsidRPr="00964CE5">
        <w:rPr>
          <w:rFonts w:ascii="Palemonas" w:eastAsia="Times New Roman" w:hAnsi="Palemonas"/>
          <w:sz w:val="24"/>
          <w:szCs w:val="24"/>
        </w:rPr>
        <w:t>Jeigu siūloma Transporto priemonė gaminama keliais gamybos etapais privaloma pateikti galiojantį bazinės Transporto priemonės gamintojo patvirtinimą, kad paskesnio etapo gamintojas yra pripažintas kaip partneris, kurio procesai atitinka pirmo etapo gamintojo keliamus reikalavimus.</w:t>
      </w:r>
    </w:p>
    <w:p w14:paraId="6E65CD24" w14:textId="77777777" w:rsidR="00A90EEC" w:rsidRPr="00964CE5" w:rsidRDefault="00A90EEC" w:rsidP="00964CE5">
      <w:pPr>
        <w:spacing w:after="0" w:line="240" w:lineRule="auto"/>
        <w:ind w:firstLine="1247"/>
        <w:contextualSpacing/>
        <w:jc w:val="both"/>
        <w:rPr>
          <w:rFonts w:ascii="Palemonas" w:eastAsia="Times New Roman" w:hAnsi="Palemonas"/>
          <w:sz w:val="24"/>
          <w:szCs w:val="24"/>
        </w:rPr>
      </w:pPr>
      <w:r w:rsidRPr="00964CE5">
        <w:rPr>
          <w:rFonts w:ascii="Palemonas" w:eastAsia="Times New Roman" w:hAnsi="Palemonas"/>
          <w:sz w:val="24"/>
          <w:szCs w:val="24"/>
        </w:rPr>
        <w:t>6.4.5. turi būti galimybė atlikti garantinį ir pogarantinį remontą autorizuotame servise;</w:t>
      </w:r>
    </w:p>
    <w:p w14:paraId="527BD969" w14:textId="77777777" w:rsidR="00A90EEC" w:rsidRPr="00964CE5" w:rsidRDefault="00A90EEC" w:rsidP="00964CE5">
      <w:pPr>
        <w:spacing w:after="0" w:line="240" w:lineRule="auto"/>
        <w:ind w:firstLine="1247"/>
        <w:contextualSpacing/>
        <w:jc w:val="both"/>
        <w:rPr>
          <w:rFonts w:ascii="Palemonas" w:eastAsia="Times New Roman" w:hAnsi="Palemonas"/>
          <w:sz w:val="24"/>
          <w:szCs w:val="24"/>
        </w:rPr>
      </w:pPr>
      <w:r w:rsidRPr="00964CE5">
        <w:rPr>
          <w:rFonts w:ascii="Palemonas" w:eastAsia="Times New Roman" w:hAnsi="Palemonas"/>
          <w:sz w:val="24"/>
          <w:szCs w:val="24"/>
        </w:rPr>
        <w:t>6.5. po raštiško pranešimo per 10 (dešimt) kalendorinių dienų neatitinkančias reikalavimų prekes turi pakeisti tomis pačiomis prekėmis;</w:t>
      </w:r>
    </w:p>
    <w:p w14:paraId="74506A62" w14:textId="77777777" w:rsidR="00A90EEC" w:rsidRPr="00964CE5" w:rsidRDefault="00A90EEC" w:rsidP="00964CE5">
      <w:pPr>
        <w:spacing w:after="0" w:line="240" w:lineRule="auto"/>
        <w:ind w:firstLine="1247"/>
        <w:contextualSpacing/>
        <w:jc w:val="both"/>
        <w:rPr>
          <w:rFonts w:ascii="Palemonas" w:eastAsia="Times New Roman" w:hAnsi="Palemonas"/>
          <w:sz w:val="24"/>
          <w:szCs w:val="24"/>
        </w:rPr>
      </w:pPr>
      <w:r w:rsidRPr="00964CE5">
        <w:rPr>
          <w:rFonts w:ascii="Palemonas" w:eastAsia="Times New Roman" w:hAnsi="Palemonas"/>
          <w:sz w:val="24"/>
          <w:szCs w:val="24"/>
        </w:rPr>
        <w:t>6.6. keičiant prekę ar jos komplektuojamąsias detales garantiniu laikotarpiu, prekei ar komplektuojamajai detalei turėtų būtų taikomas naujai skaičiuojamas 36 mėnesių garantijos terminas;</w:t>
      </w:r>
    </w:p>
    <w:p w14:paraId="4C0E1841" w14:textId="77777777" w:rsidR="00A90EEC" w:rsidRPr="00964CE5" w:rsidRDefault="00A90EEC" w:rsidP="00964CE5">
      <w:pPr>
        <w:spacing w:after="0" w:line="240" w:lineRule="auto"/>
        <w:ind w:firstLine="1247"/>
        <w:contextualSpacing/>
        <w:jc w:val="both"/>
        <w:rPr>
          <w:rFonts w:ascii="Palemonas" w:eastAsia="Times New Roman" w:hAnsi="Palemonas"/>
          <w:sz w:val="24"/>
          <w:szCs w:val="24"/>
        </w:rPr>
      </w:pPr>
      <w:r w:rsidRPr="00964CE5">
        <w:rPr>
          <w:rFonts w:ascii="Palemonas" w:eastAsia="Times New Roman" w:hAnsi="Palemonas"/>
          <w:sz w:val="24"/>
          <w:szCs w:val="24"/>
        </w:rPr>
        <w:t>6.7. jeigu specifikacijose nurodytas konkretus modelis ar šaltinis, konkretus procesas ar prekės ženklas, patentas, tipas, konkreti kilmė ar gamyba, gali būti pateikiamas lygiavertis objektas nurodytajam.</w:t>
      </w:r>
    </w:p>
    <w:p w14:paraId="53C549C2" w14:textId="77777777" w:rsidR="00A90EEC" w:rsidRPr="00964CE5" w:rsidRDefault="00A90EEC" w:rsidP="00964CE5">
      <w:pPr>
        <w:spacing w:after="0" w:line="240" w:lineRule="auto"/>
        <w:ind w:firstLine="1247"/>
        <w:jc w:val="both"/>
        <w:rPr>
          <w:rFonts w:ascii="Palemonas" w:eastAsia="Calibri" w:hAnsi="Palemonas"/>
          <w:sz w:val="24"/>
          <w:szCs w:val="24"/>
        </w:rPr>
      </w:pPr>
      <w:r w:rsidRPr="00964CE5">
        <w:rPr>
          <w:rFonts w:ascii="Palemonas" w:eastAsia="Times New Roman" w:hAnsi="Palemonas"/>
          <w:sz w:val="24"/>
          <w:szCs w:val="24"/>
        </w:rPr>
        <w:t xml:space="preserve">7. </w:t>
      </w:r>
      <w:bookmarkStart w:id="46" w:name="_Hlk2771492"/>
      <w:r w:rsidRPr="00964CE5">
        <w:rPr>
          <w:rFonts w:ascii="Palemonas" w:eastAsia="Calibri" w:hAnsi="Palemonas"/>
          <w:sz w:val="24"/>
          <w:szCs w:val="24"/>
        </w:rPr>
        <w:t>Sutarties galiojimas ir atsiskaitymo tvarka:</w:t>
      </w:r>
    </w:p>
    <w:p w14:paraId="52AB70A4" w14:textId="77777777" w:rsidR="00A90EEC" w:rsidRPr="00964CE5" w:rsidRDefault="00A90EEC" w:rsidP="00964CE5">
      <w:pPr>
        <w:spacing w:after="0" w:line="240" w:lineRule="auto"/>
        <w:ind w:firstLine="1247"/>
        <w:jc w:val="both"/>
        <w:rPr>
          <w:rFonts w:ascii="Palemonas" w:hAnsi="Palemonas"/>
          <w:sz w:val="24"/>
          <w:szCs w:val="24"/>
        </w:rPr>
      </w:pPr>
      <w:r w:rsidRPr="00964CE5">
        <w:rPr>
          <w:rFonts w:ascii="Palemonas" w:hAnsi="Palemonas"/>
          <w:sz w:val="24"/>
          <w:szCs w:val="24"/>
        </w:rPr>
        <w:t>7.1. į pasiūlymo kainą turi būti įskaityta: prekės kaina, pradinis įnašas (administracinis mokestis), išperkamosios nuomos (lizingo) išlaidos, visi kiti mokesčiai, garantinio remonto išlaidos, registravimo išlaidos, techninės apžiūros bei visos kitos tiekėjo išlaidos (įskaitant PVM), ir kitos išlaidos, susijusios su transporto priemonės nuomos teikimu (įskaitant PVM);</w:t>
      </w:r>
    </w:p>
    <w:p w14:paraId="160D2344" w14:textId="77777777" w:rsidR="00A90EEC" w:rsidRPr="00964CE5" w:rsidRDefault="00A90EEC" w:rsidP="00964CE5">
      <w:pPr>
        <w:spacing w:after="0" w:line="240" w:lineRule="auto"/>
        <w:ind w:firstLine="1247"/>
        <w:jc w:val="both"/>
        <w:rPr>
          <w:rFonts w:ascii="Palemonas" w:hAnsi="Palemonas"/>
          <w:sz w:val="24"/>
          <w:szCs w:val="24"/>
        </w:rPr>
      </w:pPr>
      <w:r w:rsidRPr="00964CE5">
        <w:rPr>
          <w:rFonts w:ascii="Palemonas" w:hAnsi="Palemonas"/>
          <w:sz w:val="24"/>
          <w:szCs w:val="24"/>
        </w:rPr>
        <w:t>7.2. tiekėjas, kuris bus pripažintas konkurso nugalėtoju, per 7 darbo dienas nuo pranešimo gavimo, privalo pateikti suderintą su perkančiąja organizacija sutarties ir mokėjimo grafiko projektą, kuris neprieštarautų konkurso sąlygoms;</w:t>
      </w:r>
    </w:p>
    <w:p w14:paraId="110E9975" w14:textId="77777777" w:rsidR="00A90EEC" w:rsidRPr="00964CE5" w:rsidRDefault="00A90EEC" w:rsidP="00964CE5">
      <w:pPr>
        <w:spacing w:after="0" w:line="240" w:lineRule="auto"/>
        <w:ind w:firstLine="1247"/>
        <w:jc w:val="both"/>
        <w:rPr>
          <w:rFonts w:ascii="Palemonas" w:hAnsi="Palemonas"/>
          <w:sz w:val="24"/>
          <w:szCs w:val="24"/>
        </w:rPr>
      </w:pPr>
      <w:r w:rsidRPr="00964CE5">
        <w:rPr>
          <w:rFonts w:ascii="Palemonas" w:hAnsi="Palemonas"/>
          <w:sz w:val="24"/>
          <w:szCs w:val="24"/>
        </w:rPr>
        <w:lastRenderedPageBreak/>
        <w:t>7.3. pirkimo sutartis įsigalioja nuo jos pasirašymo dienos ir galioja iki tol, kol pirkimo sutarties galiojimas pasibaigia (visiškai įvykdomi įsipareigojimai);</w:t>
      </w:r>
    </w:p>
    <w:p w14:paraId="7821E85B" w14:textId="77777777" w:rsidR="00A90EEC" w:rsidRPr="00964CE5" w:rsidRDefault="00A90EEC" w:rsidP="00964CE5">
      <w:pPr>
        <w:pStyle w:val="Sraopastraipa"/>
        <w:spacing w:after="0" w:line="240" w:lineRule="auto"/>
        <w:ind w:left="0" w:firstLine="1247"/>
        <w:contextualSpacing w:val="0"/>
        <w:jc w:val="both"/>
        <w:rPr>
          <w:szCs w:val="24"/>
        </w:rPr>
      </w:pPr>
      <w:r w:rsidRPr="00964CE5">
        <w:rPr>
          <w:szCs w:val="24"/>
        </w:rPr>
        <w:t>7.4. prekių sutarties įvykdymo užtikrinimui perkančioji organizacija nereikalauja banko garantijos ar draudimo bendrovės laidavimo draudimo. Sutartinių prievolių įvykdymas bus užtikrinamas sutartyje nustatytomis netesybomis, kurios sudarys 0,2 proc. dydžio delspinigius nuo nepateiktų laiku prekių kainos už kiekvieną termino praleidimo dieną;</w:t>
      </w:r>
    </w:p>
    <w:p w14:paraId="47DBD681" w14:textId="77777777" w:rsidR="00A90EEC" w:rsidRPr="00964CE5" w:rsidRDefault="00A90EEC" w:rsidP="00964CE5">
      <w:pPr>
        <w:pStyle w:val="Sraopastraipa"/>
        <w:spacing w:after="0" w:line="240" w:lineRule="auto"/>
        <w:ind w:left="0" w:firstLine="1247"/>
        <w:contextualSpacing w:val="0"/>
        <w:jc w:val="both"/>
        <w:rPr>
          <w:szCs w:val="24"/>
        </w:rPr>
      </w:pPr>
      <w:r w:rsidRPr="00964CE5">
        <w:rPr>
          <w:szCs w:val="24"/>
        </w:rPr>
        <w:t>7.5. lizingo sutartyje turi būti numatyta sąlyga, kad transporto priemonės pirkėjas yra Palangos miesto savivaldybės administracija, o naudotojas – Palangos sporto centras.</w:t>
      </w:r>
    </w:p>
    <w:p w14:paraId="57C0FEFC" w14:textId="77777777" w:rsidR="00A90EEC" w:rsidRPr="00964CE5" w:rsidRDefault="00A90EEC" w:rsidP="00964CE5">
      <w:pPr>
        <w:pStyle w:val="Sraopastraipa"/>
        <w:shd w:val="clear" w:color="auto" w:fill="FFFFFF"/>
        <w:spacing w:after="0" w:line="240" w:lineRule="auto"/>
        <w:ind w:left="0" w:firstLine="1247"/>
        <w:contextualSpacing w:val="0"/>
        <w:jc w:val="both"/>
        <w:rPr>
          <w:szCs w:val="24"/>
        </w:rPr>
      </w:pPr>
      <w:r w:rsidRPr="00964CE5">
        <w:rPr>
          <w:szCs w:val="24"/>
        </w:rPr>
        <w:t>8. Konkurso dalyvis privalo pateikti šių dokumentų kopijas:</w:t>
      </w:r>
      <w:bookmarkEnd w:id="46"/>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4651"/>
        <w:gridCol w:w="4134"/>
      </w:tblGrid>
      <w:tr w:rsidR="00A90EEC" w:rsidRPr="00964CE5" w14:paraId="05DF3FB1" w14:textId="77777777" w:rsidTr="00964CE5">
        <w:trPr>
          <w:trHeight w:val="625"/>
        </w:trPr>
        <w:tc>
          <w:tcPr>
            <w:tcW w:w="854" w:type="dxa"/>
          </w:tcPr>
          <w:p w14:paraId="2202E782" w14:textId="44AEA223" w:rsidR="00A90EEC" w:rsidRPr="00964CE5" w:rsidRDefault="00A90EEC" w:rsidP="00964CE5">
            <w:pPr>
              <w:spacing w:after="0" w:line="240" w:lineRule="auto"/>
              <w:jc w:val="both"/>
              <w:rPr>
                <w:rFonts w:ascii="Palemonas" w:hAnsi="Palemonas"/>
                <w:sz w:val="24"/>
                <w:szCs w:val="24"/>
              </w:rPr>
            </w:pPr>
            <w:r w:rsidRPr="00964CE5">
              <w:rPr>
                <w:rFonts w:ascii="Palemonas" w:hAnsi="Palemonas"/>
                <w:sz w:val="24"/>
                <w:szCs w:val="24"/>
              </w:rPr>
              <w:t xml:space="preserve">Eil. </w:t>
            </w:r>
            <w:r w:rsidR="00CF2F7B" w:rsidRPr="00964CE5">
              <w:rPr>
                <w:rFonts w:ascii="Palemonas" w:hAnsi="Palemonas"/>
                <w:sz w:val="24"/>
                <w:szCs w:val="24"/>
              </w:rPr>
              <w:t>N</w:t>
            </w:r>
            <w:r w:rsidRPr="00964CE5">
              <w:rPr>
                <w:rFonts w:ascii="Palemonas" w:hAnsi="Palemonas"/>
                <w:sz w:val="24"/>
                <w:szCs w:val="24"/>
              </w:rPr>
              <w:t>r.</w:t>
            </w:r>
          </w:p>
        </w:tc>
        <w:tc>
          <w:tcPr>
            <w:tcW w:w="4651" w:type="dxa"/>
          </w:tcPr>
          <w:p w14:paraId="64783786" w14:textId="646EA1AD" w:rsidR="00A90EEC" w:rsidRPr="00964CE5" w:rsidRDefault="00964CE5" w:rsidP="00D618E4">
            <w:pPr>
              <w:jc w:val="center"/>
              <w:rPr>
                <w:rFonts w:ascii="Palemonas" w:hAnsi="Palemonas"/>
                <w:sz w:val="24"/>
                <w:szCs w:val="24"/>
              </w:rPr>
            </w:pPr>
            <w:r>
              <w:rPr>
                <w:rFonts w:ascii="Palemonas" w:hAnsi="Palemonas"/>
                <w:sz w:val="24"/>
                <w:szCs w:val="24"/>
              </w:rPr>
              <w:t>R</w:t>
            </w:r>
            <w:r w:rsidR="00A90EEC" w:rsidRPr="00964CE5">
              <w:rPr>
                <w:rFonts w:ascii="Palemonas" w:hAnsi="Palemonas"/>
                <w:sz w:val="24"/>
                <w:szCs w:val="24"/>
              </w:rPr>
              <w:t>eikalavimai</w:t>
            </w:r>
          </w:p>
        </w:tc>
        <w:tc>
          <w:tcPr>
            <w:tcW w:w="4134" w:type="dxa"/>
          </w:tcPr>
          <w:p w14:paraId="72F6EC97" w14:textId="2AE41D4D" w:rsidR="00A90EEC" w:rsidRPr="00964CE5" w:rsidRDefault="00964CE5" w:rsidP="00D618E4">
            <w:pPr>
              <w:jc w:val="center"/>
              <w:rPr>
                <w:rFonts w:ascii="Palemonas" w:hAnsi="Palemonas"/>
                <w:sz w:val="24"/>
                <w:szCs w:val="24"/>
              </w:rPr>
            </w:pPr>
            <w:r>
              <w:rPr>
                <w:rFonts w:ascii="Palemonas" w:hAnsi="Palemonas"/>
                <w:sz w:val="24"/>
                <w:szCs w:val="24"/>
              </w:rPr>
              <w:t>R</w:t>
            </w:r>
            <w:r w:rsidR="00A90EEC" w:rsidRPr="00964CE5">
              <w:rPr>
                <w:rFonts w:ascii="Palemonas" w:hAnsi="Palemonas"/>
                <w:sz w:val="24"/>
                <w:szCs w:val="24"/>
              </w:rPr>
              <w:t>eikalavimus įrodantys dokumentai</w:t>
            </w:r>
          </w:p>
        </w:tc>
      </w:tr>
      <w:tr w:rsidR="00A90EEC" w:rsidRPr="00964CE5" w14:paraId="3E0FBF08" w14:textId="77777777" w:rsidTr="00D61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4" w:type="dxa"/>
            <w:tcBorders>
              <w:top w:val="single" w:sz="4" w:space="0" w:color="000000"/>
              <w:left w:val="single" w:sz="4" w:space="0" w:color="000000"/>
              <w:bottom w:val="single" w:sz="4" w:space="0" w:color="000000"/>
              <w:right w:val="single" w:sz="4" w:space="0" w:color="000000"/>
            </w:tcBorders>
          </w:tcPr>
          <w:p w14:paraId="0EB883F0" w14:textId="15B29727" w:rsidR="00A90EEC" w:rsidRPr="00964CE5" w:rsidRDefault="00A90EEC" w:rsidP="00D618E4">
            <w:pPr>
              <w:ind w:left="-779" w:right="-149" w:firstLine="851"/>
              <w:jc w:val="both"/>
              <w:rPr>
                <w:rFonts w:ascii="Palemonas" w:hAnsi="Palemonas"/>
                <w:sz w:val="24"/>
                <w:szCs w:val="24"/>
              </w:rPr>
            </w:pPr>
            <w:r w:rsidRPr="00964CE5">
              <w:rPr>
                <w:rFonts w:ascii="Palemonas" w:hAnsi="Palemonas"/>
                <w:sz w:val="24"/>
                <w:szCs w:val="24"/>
              </w:rPr>
              <w:t>8.</w:t>
            </w:r>
            <w:r w:rsidR="00CF2F7B" w:rsidRPr="00964CE5">
              <w:rPr>
                <w:rFonts w:ascii="Palemonas" w:hAnsi="Palemonas"/>
                <w:sz w:val="24"/>
                <w:szCs w:val="24"/>
              </w:rPr>
              <w:t>1</w:t>
            </w:r>
            <w:r w:rsidRPr="00964CE5">
              <w:rPr>
                <w:rFonts w:ascii="Palemonas" w:hAnsi="Palemonas"/>
                <w:sz w:val="24"/>
                <w:szCs w:val="24"/>
              </w:rPr>
              <w:t>.</w:t>
            </w:r>
          </w:p>
        </w:tc>
        <w:tc>
          <w:tcPr>
            <w:tcW w:w="4651" w:type="dxa"/>
            <w:tcBorders>
              <w:top w:val="single" w:sz="4" w:space="0" w:color="000000"/>
              <w:left w:val="single" w:sz="4" w:space="0" w:color="000000"/>
              <w:bottom w:val="single" w:sz="4" w:space="0" w:color="000000"/>
              <w:right w:val="single" w:sz="4" w:space="0" w:color="000000"/>
            </w:tcBorders>
          </w:tcPr>
          <w:p w14:paraId="57AA5512" w14:textId="77777777" w:rsidR="00A90EEC" w:rsidRPr="00964CE5" w:rsidRDefault="00A90EEC" w:rsidP="00D618E4">
            <w:pPr>
              <w:shd w:val="clear" w:color="auto" w:fill="FFFFFF"/>
              <w:ind w:right="48"/>
              <w:jc w:val="both"/>
              <w:rPr>
                <w:rFonts w:ascii="Palemonas" w:hAnsi="Palemonas"/>
                <w:sz w:val="24"/>
                <w:szCs w:val="24"/>
              </w:rPr>
            </w:pPr>
            <w:r w:rsidRPr="00964CE5">
              <w:rPr>
                <w:rFonts w:ascii="Palemonas" w:hAnsi="Palemonas"/>
                <w:sz w:val="24"/>
                <w:szCs w:val="24"/>
              </w:rPr>
              <w:t>Tiekėjas turi būti gamintojas arba turi turėti teisę atstovauti gamintojui arba turi oficialų susitarimą su tokiu atstovu dėl prekybos siūlomu automobiliu</w:t>
            </w:r>
          </w:p>
        </w:tc>
        <w:tc>
          <w:tcPr>
            <w:tcW w:w="4134" w:type="dxa"/>
            <w:tcBorders>
              <w:top w:val="single" w:sz="4" w:space="0" w:color="000000"/>
              <w:left w:val="single" w:sz="4" w:space="0" w:color="000000"/>
              <w:bottom w:val="single" w:sz="4" w:space="0" w:color="000000"/>
              <w:right w:val="single" w:sz="4" w:space="0" w:color="000000"/>
            </w:tcBorders>
          </w:tcPr>
          <w:p w14:paraId="3C8E66EF" w14:textId="77777777" w:rsidR="00A90EEC" w:rsidRPr="00964CE5" w:rsidRDefault="00A90EEC" w:rsidP="00D618E4">
            <w:pPr>
              <w:spacing w:line="252" w:lineRule="auto"/>
              <w:jc w:val="both"/>
              <w:rPr>
                <w:rFonts w:ascii="Palemonas" w:hAnsi="Palemonas"/>
                <w:sz w:val="24"/>
                <w:szCs w:val="24"/>
              </w:rPr>
            </w:pPr>
            <w:r w:rsidRPr="00964CE5">
              <w:rPr>
                <w:rFonts w:ascii="Palemonas" w:hAnsi="Palemonas"/>
                <w:sz w:val="24"/>
                <w:szCs w:val="24"/>
              </w:rPr>
              <w:t>Gamintojo išduotas dokumentas, patvirtinantis tiekėjo atstovavimo teisę gamintojui arba oficialus susitarimas su tokiu atstovu dėl prekybos siūlomu automobiliu.</w:t>
            </w:r>
          </w:p>
        </w:tc>
      </w:tr>
      <w:tr w:rsidR="00A90EEC" w:rsidRPr="00964CE5" w14:paraId="2C23B998" w14:textId="77777777" w:rsidTr="00D618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4" w:type="dxa"/>
            <w:tcBorders>
              <w:top w:val="single" w:sz="4" w:space="0" w:color="000000"/>
              <w:left w:val="single" w:sz="4" w:space="0" w:color="000000"/>
              <w:bottom w:val="single" w:sz="4" w:space="0" w:color="auto"/>
              <w:right w:val="single" w:sz="4" w:space="0" w:color="000000"/>
            </w:tcBorders>
          </w:tcPr>
          <w:p w14:paraId="7D20786F" w14:textId="3C79E226" w:rsidR="00A90EEC" w:rsidRPr="00964CE5" w:rsidRDefault="00A90EEC" w:rsidP="00D618E4">
            <w:pPr>
              <w:ind w:left="-779" w:right="-149" w:firstLine="851"/>
              <w:jc w:val="both"/>
              <w:rPr>
                <w:rFonts w:ascii="Palemonas" w:hAnsi="Palemonas"/>
                <w:sz w:val="24"/>
                <w:szCs w:val="24"/>
              </w:rPr>
            </w:pPr>
            <w:r w:rsidRPr="00964CE5">
              <w:rPr>
                <w:rFonts w:ascii="Palemonas" w:hAnsi="Palemonas"/>
                <w:sz w:val="24"/>
                <w:szCs w:val="24"/>
              </w:rPr>
              <w:t>8.</w:t>
            </w:r>
            <w:r w:rsidR="00CF2F7B" w:rsidRPr="00964CE5">
              <w:rPr>
                <w:rFonts w:ascii="Palemonas" w:hAnsi="Palemonas"/>
                <w:sz w:val="24"/>
                <w:szCs w:val="24"/>
              </w:rPr>
              <w:t>2</w:t>
            </w:r>
            <w:r w:rsidRPr="00964CE5">
              <w:rPr>
                <w:rFonts w:ascii="Palemonas" w:hAnsi="Palemonas"/>
                <w:sz w:val="24"/>
                <w:szCs w:val="24"/>
              </w:rPr>
              <w:t>.</w:t>
            </w:r>
          </w:p>
        </w:tc>
        <w:tc>
          <w:tcPr>
            <w:tcW w:w="4651" w:type="dxa"/>
            <w:tcBorders>
              <w:top w:val="single" w:sz="4" w:space="0" w:color="000000"/>
              <w:left w:val="single" w:sz="4" w:space="0" w:color="000000"/>
              <w:bottom w:val="single" w:sz="4" w:space="0" w:color="auto"/>
              <w:right w:val="single" w:sz="4" w:space="0" w:color="000000"/>
            </w:tcBorders>
          </w:tcPr>
          <w:p w14:paraId="61B9350E" w14:textId="77777777" w:rsidR="00A90EEC" w:rsidRPr="00964CE5" w:rsidRDefault="00A90EEC" w:rsidP="00D618E4">
            <w:pPr>
              <w:pStyle w:val="NormalJustified"/>
              <w:spacing w:after="0" w:line="252" w:lineRule="auto"/>
              <w:jc w:val="both"/>
              <w:rPr>
                <w:rFonts w:ascii="Palemonas" w:hAnsi="Palemonas"/>
                <w:szCs w:val="24"/>
              </w:rPr>
            </w:pPr>
            <w:r w:rsidRPr="00964CE5">
              <w:rPr>
                <w:rFonts w:ascii="Palemonas" w:hAnsi="Palemonas"/>
                <w:szCs w:val="24"/>
              </w:rPr>
              <w:t>Tiekėjas turi turėti galimybę atlikti automobilio techninį aptarnavimą arba jis turi nurodyti kitą ūkio subjektą, kuris atliks siūlomo automobilio techninį aptarnavimą</w:t>
            </w:r>
          </w:p>
        </w:tc>
        <w:tc>
          <w:tcPr>
            <w:tcW w:w="4134" w:type="dxa"/>
            <w:tcBorders>
              <w:top w:val="single" w:sz="4" w:space="0" w:color="000000"/>
              <w:left w:val="single" w:sz="4" w:space="0" w:color="000000"/>
              <w:bottom w:val="single" w:sz="4" w:space="0" w:color="auto"/>
              <w:right w:val="single" w:sz="4" w:space="0" w:color="000000"/>
            </w:tcBorders>
          </w:tcPr>
          <w:p w14:paraId="1935484F" w14:textId="77777777" w:rsidR="00A90EEC" w:rsidRPr="00964CE5" w:rsidRDefault="00A90EEC" w:rsidP="00D618E4">
            <w:pPr>
              <w:spacing w:line="252" w:lineRule="auto"/>
              <w:jc w:val="both"/>
              <w:rPr>
                <w:rFonts w:ascii="Palemonas" w:hAnsi="Palemonas"/>
                <w:sz w:val="24"/>
                <w:szCs w:val="24"/>
              </w:rPr>
            </w:pPr>
            <w:r w:rsidRPr="00964CE5">
              <w:rPr>
                <w:rFonts w:ascii="Palemonas" w:hAnsi="Palemonas"/>
                <w:sz w:val="24"/>
                <w:szCs w:val="24"/>
              </w:rPr>
              <w:t>Siūlomo automobilio gamintojo išduotas leidimas (sertifikatas arba lygiavertis dokumentas) teikti techninį aptarnavimą, arba kito ūkio subjekto, atliksiančio techninį aptarnavimą bei turinčio gamintojo išduotą leidimą teikti techninį aptarnavimą, sertifikatas arba lygiavertis dokumentas bei raštas ar sudaryta sutartis, garantuojanti, kad jis atliks techninį siūlomo automobilio aptarnavimą</w:t>
            </w:r>
          </w:p>
        </w:tc>
      </w:tr>
    </w:tbl>
    <w:p w14:paraId="7193CD37" w14:textId="77777777" w:rsidR="00A90EEC" w:rsidRPr="00D34C5E" w:rsidRDefault="00A90EEC" w:rsidP="00A90EEC">
      <w:pPr>
        <w:jc w:val="both"/>
        <w:rPr>
          <w:rFonts w:ascii="Palemonas" w:hAnsi="Palemonas"/>
          <w:noProof/>
        </w:rPr>
      </w:pPr>
    </w:p>
    <w:p w14:paraId="4E349E62" w14:textId="77777777" w:rsidR="00A90EEC" w:rsidRPr="00667DD1" w:rsidRDefault="00A90EEC" w:rsidP="00A90EEC">
      <w:pPr>
        <w:pStyle w:val="prastasisPalemonas"/>
        <w:ind w:firstLine="0"/>
        <w:jc w:val="center"/>
      </w:pPr>
      <w:r>
        <w:t>__________________</w:t>
      </w:r>
    </w:p>
    <w:p w14:paraId="6A19881D" w14:textId="77777777" w:rsidR="002B627C" w:rsidRDefault="002B627C" w:rsidP="00AB5E0B">
      <w:pPr>
        <w:tabs>
          <w:tab w:val="left" w:pos="810"/>
          <w:tab w:val="left" w:pos="990"/>
        </w:tabs>
        <w:spacing w:after="0" w:line="240" w:lineRule="auto"/>
        <w:jc w:val="center"/>
        <w:rPr>
          <w:rFonts w:ascii="Palemonas" w:eastAsia="Calibri" w:hAnsi="Palemonas" w:cstheme="minorHAnsi"/>
          <w:i/>
          <w:iCs/>
          <w:sz w:val="24"/>
          <w:szCs w:val="24"/>
        </w:rPr>
      </w:pPr>
    </w:p>
    <w:p w14:paraId="41BFA8A0" w14:textId="77777777" w:rsidR="003A7C65" w:rsidRDefault="003A7C65" w:rsidP="00AB5E0B">
      <w:pPr>
        <w:tabs>
          <w:tab w:val="left" w:pos="810"/>
          <w:tab w:val="left" w:pos="990"/>
        </w:tabs>
        <w:spacing w:after="0" w:line="240" w:lineRule="auto"/>
        <w:jc w:val="center"/>
        <w:rPr>
          <w:rFonts w:ascii="Palemonas" w:eastAsia="Calibri" w:hAnsi="Palemonas" w:cstheme="minorHAnsi"/>
          <w:i/>
          <w:iCs/>
          <w:sz w:val="24"/>
          <w:szCs w:val="24"/>
        </w:rPr>
      </w:pPr>
    </w:p>
    <w:p w14:paraId="55BDBEBE" w14:textId="77777777" w:rsidR="00F021AD" w:rsidRDefault="00F021AD" w:rsidP="00AB5E0B">
      <w:pPr>
        <w:tabs>
          <w:tab w:val="left" w:pos="810"/>
          <w:tab w:val="left" w:pos="990"/>
        </w:tabs>
        <w:spacing w:after="0" w:line="240" w:lineRule="auto"/>
        <w:jc w:val="center"/>
        <w:rPr>
          <w:rFonts w:ascii="Palemonas" w:eastAsia="Calibri" w:hAnsi="Palemonas" w:cstheme="minorHAnsi"/>
          <w:i/>
          <w:iCs/>
          <w:sz w:val="24"/>
          <w:szCs w:val="24"/>
        </w:rPr>
      </w:pPr>
    </w:p>
    <w:p w14:paraId="482EFED5" w14:textId="77777777" w:rsidR="00F021AD" w:rsidRDefault="00F021AD" w:rsidP="00AB5E0B">
      <w:pPr>
        <w:tabs>
          <w:tab w:val="left" w:pos="810"/>
          <w:tab w:val="left" w:pos="990"/>
        </w:tabs>
        <w:spacing w:after="0" w:line="240" w:lineRule="auto"/>
        <w:jc w:val="center"/>
        <w:rPr>
          <w:rFonts w:ascii="Palemonas" w:eastAsia="Calibri" w:hAnsi="Palemonas" w:cstheme="minorHAnsi"/>
          <w:i/>
          <w:iCs/>
          <w:sz w:val="24"/>
          <w:szCs w:val="24"/>
        </w:rPr>
      </w:pPr>
    </w:p>
    <w:p w14:paraId="66C9E1F8" w14:textId="77777777" w:rsidR="00F021AD" w:rsidRDefault="00F021AD" w:rsidP="00AB5E0B">
      <w:pPr>
        <w:tabs>
          <w:tab w:val="left" w:pos="810"/>
          <w:tab w:val="left" w:pos="990"/>
        </w:tabs>
        <w:spacing w:after="0" w:line="240" w:lineRule="auto"/>
        <w:jc w:val="center"/>
        <w:rPr>
          <w:rFonts w:ascii="Palemonas" w:eastAsia="Calibri" w:hAnsi="Palemonas" w:cstheme="minorHAnsi"/>
          <w:i/>
          <w:iCs/>
          <w:sz w:val="24"/>
          <w:szCs w:val="24"/>
        </w:rPr>
      </w:pPr>
    </w:p>
    <w:p w14:paraId="65E00C52" w14:textId="77777777" w:rsidR="00F021AD" w:rsidRDefault="00F021AD" w:rsidP="00AB5E0B">
      <w:pPr>
        <w:tabs>
          <w:tab w:val="left" w:pos="810"/>
          <w:tab w:val="left" w:pos="990"/>
        </w:tabs>
        <w:spacing w:after="0" w:line="240" w:lineRule="auto"/>
        <w:jc w:val="center"/>
        <w:rPr>
          <w:rFonts w:ascii="Palemonas" w:eastAsia="Calibri" w:hAnsi="Palemonas" w:cstheme="minorHAnsi"/>
          <w:i/>
          <w:iCs/>
          <w:sz w:val="24"/>
          <w:szCs w:val="24"/>
        </w:rPr>
      </w:pPr>
    </w:p>
    <w:p w14:paraId="7CB10F84" w14:textId="77777777" w:rsidR="00F021AD" w:rsidRDefault="00F021AD" w:rsidP="00AB5E0B">
      <w:pPr>
        <w:tabs>
          <w:tab w:val="left" w:pos="810"/>
          <w:tab w:val="left" w:pos="990"/>
        </w:tabs>
        <w:spacing w:after="0" w:line="240" w:lineRule="auto"/>
        <w:jc w:val="center"/>
        <w:rPr>
          <w:rFonts w:ascii="Palemonas" w:eastAsia="Calibri" w:hAnsi="Palemonas" w:cstheme="minorHAnsi"/>
          <w:i/>
          <w:iCs/>
          <w:sz w:val="24"/>
          <w:szCs w:val="24"/>
        </w:rPr>
      </w:pPr>
    </w:p>
    <w:p w14:paraId="2A32F920" w14:textId="77777777" w:rsidR="00F021AD" w:rsidRDefault="00F021AD" w:rsidP="00AB5E0B">
      <w:pPr>
        <w:tabs>
          <w:tab w:val="left" w:pos="810"/>
          <w:tab w:val="left" w:pos="990"/>
        </w:tabs>
        <w:spacing w:after="0" w:line="240" w:lineRule="auto"/>
        <w:jc w:val="center"/>
        <w:rPr>
          <w:rFonts w:ascii="Palemonas" w:eastAsia="Calibri" w:hAnsi="Palemonas" w:cstheme="minorHAnsi"/>
          <w:i/>
          <w:iCs/>
          <w:sz w:val="24"/>
          <w:szCs w:val="24"/>
        </w:rPr>
      </w:pPr>
    </w:p>
    <w:p w14:paraId="09D74EE1" w14:textId="77777777" w:rsidR="00F021AD" w:rsidRDefault="00F021AD" w:rsidP="00AB5E0B">
      <w:pPr>
        <w:tabs>
          <w:tab w:val="left" w:pos="810"/>
          <w:tab w:val="left" w:pos="990"/>
        </w:tabs>
        <w:spacing w:after="0" w:line="240" w:lineRule="auto"/>
        <w:jc w:val="center"/>
        <w:rPr>
          <w:rFonts w:ascii="Palemonas" w:eastAsia="Calibri" w:hAnsi="Palemonas" w:cstheme="minorHAnsi"/>
          <w:i/>
          <w:iCs/>
          <w:sz w:val="24"/>
          <w:szCs w:val="24"/>
        </w:rPr>
      </w:pPr>
    </w:p>
    <w:p w14:paraId="2FD4AD2F" w14:textId="77777777" w:rsidR="00F021AD" w:rsidRDefault="00F021AD" w:rsidP="00AB5E0B">
      <w:pPr>
        <w:tabs>
          <w:tab w:val="left" w:pos="810"/>
          <w:tab w:val="left" w:pos="990"/>
        </w:tabs>
        <w:spacing w:after="0" w:line="240" w:lineRule="auto"/>
        <w:jc w:val="center"/>
        <w:rPr>
          <w:rFonts w:ascii="Palemonas" w:eastAsia="Calibri" w:hAnsi="Palemonas" w:cstheme="minorHAnsi"/>
          <w:i/>
          <w:iCs/>
          <w:sz w:val="24"/>
          <w:szCs w:val="24"/>
        </w:rPr>
      </w:pPr>
    </w:p>
    <w:p w14:paraId="72385994" w14:textId="77777777" w:rsidR="00F021AD" w:rsidRDefault="00F021AD" w:rsidP="00AB5E0B">
      <w:pPr>
        <w:tabs>
          <w:tab w:val="left" w:pos="810"/>
          <w:tab w:val="left" w:pos="990"/>
        </w:tabs>
        <w:spacing w:after="0" w:line="240" w:lineRule="auto"/>
        <w:jc w:val="center"/>
        <w:rPr>
          <w:rFonts w:ascii="Palemonas" w:eastAsia="Calibri" w:hAnsi="Palemonas" w:cstheme="minorHAnsi"/>
          <w:i/>
          <w:iCs/>
          <w:sz w:val="24"/>
          <w:szCs w:val="24"/>
        </w:rPr>
      </w:pPr>
    </w:p>
    <w:p w14:paraId="79575E5A" w14:textId="77777777" w:rsidR="0053161F" w:rsidRDefault="0053161F" w:rsidP="00964CE5">
      <w:pPr>
        <w:tabs>
          <w:tab w:val="left" w:pos="810"/>
          <w:tab w:val="left" w:pos="990"/>
        </w:tabs>
        <w:spacing w:after="0" w:line="240" w:lineRule="auto"/>
        <w:rPr>
          <w:rFonts w:ascii="Palemonas" w:eastAsia="Calibri" w:hAnsi="Palemonas" w:cstheme="minorHAnsi"/>
          <w:i/>
          <w:iCs/>
          <w:sz w:val="24"/>
          <w:szCs w:val="24"/>
        </w:rPr>
      </w:pPr>
    </w:p>
    <w:p w14:paraId="002DEAFB" w14:textId="77777777" w:rsidR="00F021AD" w:rsidRDefault="00F021AD" w:rsidP="00AB5E0B">
      <w:pPr>
        <w:tabs>
          <w:tab w:val="left" w:pos="810"/>
          <w:tab w:val="left" w:pos="990"/>
        </w:tabs>
        <w:spacing w:after="0" w:line="240" w:lineRule="auto"/>
        <w:jc w:val="center"/>
        <w:rPr>
          <w:rFonts w:ascii="Palemonas" w:eastAsia="Calibri" w:hAnsi="Palemonas" w:cstheme="minorHAnsi"/>
          <w:i/>
          <w:iCs/>
          <w:sz w:val="24"/>
          <w:szCs w:val="24"/>
        </w:rPr>
      </w:pP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7" w:name="_Ref38285444"/>
      <w:bookmarkStart w:id="48" w:name="_Ref38291496"/>
      <w:bookmarkStart w:id="49"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7"/>
      <w:bookmarkEnd w:id="48"/>
      <w:bookmarkEnd w:id="49"/>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50"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51" w:name="_Ref39744312"/>
      <w:bookmarkEnd w:id="50"/>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fiziniai asmenys, kuriuos tiekėjas ketina įdarbinti Pirkimo laimėjimo atveju ir kurių pajėgumais tiekėjas remiasi pagal VPĮ 49 (kvazisubtiekėjai)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51"/>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5"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 xml:space="preserve">pasitikrina „e-Certis“, adresu </w:t>
      </w:r>
      <w:hyperlink r:id="rId16"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ayout w:type="fixed"/>
        <w:tblLook w:val="04A0" w:firstRow="1" w:lastRow="0" w:firstColumn="1" w:lastColumn="0" w:noHBand="0" w:noVBand="1"/>
      </w:tblPr>
      <w:tblGrid>
        <w:gridCol w:w="595"/>
        <w:gridCol w:w="3795"/>
        <w:gridCol w:w="1842"/>
        <w:gridCol w:w="3692"/>
      </w:tblGrid>
      <w:tr w:rsidR="00592FAB" w14:paraId="19C9D74B" w14:textId="77777777" w:rsidTr="00E7085E">
        <w:tc>
          <w:tcPr>
            <w:tcW w:w="595"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3795"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842"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3692"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E7085E">
        <w:tc>
          <w:tcPr>
            <w:tcW w:w="595"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t>1</w:t>
            </w:r>
          </w:p>
        </w:tc>
        <w:tc>
          <w:tcPr>
            <w:tcW w:w="3795"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arba jo atsakingas asmuo, nurodytas VPĮ 46 straipsnio 2 dalies </w:t>
            </w:r>
            <w:r w:rsidRPr="00FD6003">
              <w:rPr>
                <w:rFonts w:ascii="Palemonas" w:hAnsi="Palemonas"/>
                <w:sz w:val="24"/>
                <w:szCs w:val="24"/>
                <w:lang w:eastAsia="en-US"/>
              </w:rPr>
              <w:lastRenderedPageBreak/>
              <w:t>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8) kitos valstybės tiekėjo atliktą nusikaltimą, apibrėžtą Direktyvos 2014/24/ES 57 straipsnio 1 dalyje išvardytus Europos Sąjungos teisės </w:t>
            </w:r>
            <w:r w:rsidRPr="00FD6003">
              <w:rPr>
                <w:rFonts w:ascii="Palemonas" w:hAnsi="Palemonas" w:cstheme="minorHAnsi"/>
                <w:bCs/>
                <w:sz w:val="24"/>
                <w:szCs w:val="24"/>
                <w:lang w:eastAsia="en-US"/>
              </w:rPr>
              <w:lastRenderedPageBreak/>
              <w:t>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3692"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lastRenderedPageBreak/>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5A04C1">
              <w:rPr>
                <w:rFonts w:ascii="Palemonas" w:hAnsi="Palemonas"/>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 xml:space="preserve">Pažymų, patvirtinančių VPĮ 46 straipsnyje nurodytų tiekėjo </w:t>
            </w:r>
            <w:r w:rsidRPr="00FD6003">
              <w:rPr>
                <w:rFonts w:ascii="Palemonas" w:hAnsi="Palemonas" w:cs="Times New Roman"/>
                <w:sz w:val="24"/>
                <w:szCs w:val="24"/>
              </w:rPr>
              <w:lastRenderedPageBreak/>
              <w:t>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E7085E">
        <w:tc>
          <w:tcPr>
            <w:tcW w:w="595"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3795"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842"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3692"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E7085E">
        <w:tc>
          <w:tcPr>
            <w:tcW w:w="595"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3795"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w:t>
            </w:r>
            <w:r w:rsidRPr="00FD6003">
              <w:rPr>
                <w:rFonts w:ascii="Palemonas" w:hAnsi="Palemonas"/>
                <w:sz w:val="24"/>
                <w:szCs w:val="24"/>
                <w:lang w:eastAsia="en-US"/>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tiekėjas yra įsipareigojęs sumokėti mokesčius, įskaitant socialinio draudimo įmokas ir 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lastRenderedPageBreak/>
              <w:t>EBVPD III dalies B1 ir B2 punktai</w:t>
            </w:r>
          </w:p>
        </w:tc>
        <w:tc>
          <w:tcPr>
            <w:tcW w:w="3692"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w:t>
            </w:r>
            <w:r w:rsidRPr="00FD6003">
              <w:rPr>
                <w:rFonts w:ascii="Palemonas" w:hAnsi="Palemonas"/>
                <w:sz w:val="24"/>
                <w:szCs w:val="24"/>
                <w:lang w:eastAsia="en-US"/>
              </w:rPr>
              <w:lastRenderedPageBreak/>
              <w:t xml:space="preserve">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854568">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Jei dokumentas išduotas anksčiau, tačiau jame nurodytas galiojimo terminas ilgesnis nei pašalinimo pagrindų nebuvimą patvirtinančių dokumentų pagal EBVPD galutinis </w:t>
            </w:r>
            <w:r w:rsidRPr="00FD6003">
              <w:rPr>
                <w:rFonts w:ascii="Palemonas" w:hAnsi="Palemonas" w:cstheme="minorHAnsi"/>
                <w:bCs/>
                <w:sz w:val="24"/>
                <w:szCs w:val="24"/>
              </w:rPr>
              <w:lastRenderedPageBreak/>
              <w:t>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2.2) Jeigu tiekėjas yra fizinis asmuo, registruotas Lietuvos Respublikoje, jis pateikia išrašą iš teismo sprendimo (jei toks yra) arba „Sodros“ išduotą dokumentą, arba valstybės įmonės Registrų centras </w:t>
            </w:r>
            <w:r w:rsidRPr="00FD6003">
              <w:rPr>
                <w:rFonts w:ascii="Palemonas" w:hAnsi="Palemonas"/>
                <w:sz w:val="24"/>
                <w:szCs w:val="24"/>
              </w:rPr>
              <w:lastRenderedPageBreak/>
              <w:t>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45EFD512"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854568">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E7085E">
        <w:tc>
          <w:tcPr>
            <w:tcW w:w="595"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3795"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842"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3692"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E7085E">
        <w:tc>
          <w:tcPr>
            <w:tcW w:w="595"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3795"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3692"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E7085E">
        <w:tc>
          <w:tcPr>
            <w:tcW w:w="595"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3795"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Pažeista konkurencija, kaip nustatyta VPĮ 27 straipsnio 3 ir 4 dalyse, ir atitinkamos padėties negalima ištaisyti.</w:t>
            </w:r>
          </w:p>
        </w:tc>
        <w:tc>
          <w:tcPr>
            <w:tcW w:w="1842"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3692"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E7085E">
        <w:tc>
          <w:tcPr>
            <w:tcW w:w="595"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3795"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w:t>
            </w:r>
            <w:r w:rsidRPr="00FD6003">
              <w:rPr>
                <w:rFonts w:ascii="Palemonas" w:hAnsi="Palemonas" w:cstheme="minorHAnsi"/>
                <w:bCs/>
                <w:sz w:val="24"/>
                <w:szCs w:val="24"/>
              </w:rPr>
              <w:lastRenderedPageBreak/>
              <w:t xml:space="preserve">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3692"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8"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E7085E">
        <w:tc>
          <w:tcPr>
            <w:tcW w:w="595"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8.</w:t>
            </w:r>
          </w:p>
        </w:tc>
        <w:tc>
          <w:tcPr>
            <w:tcW w:w="3795"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3692"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E7085E">
        <w:tc>
          <w:tcPr>
            <w:tcW w:w="595"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3795"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w:t>
            </w:r>
            <w:r w:rsidRPr="00FD6003">
              <w:rPr>
                <w:rFonts w:ascii="Palemonas" w:hAnsi="Palemonas"/>
                <w:sz w:val="24"/>
                <w:szCs w:val="24"/>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D6003">
              <w:rPr>
                <w:rFonts w:ascii="Palemonas" w:hAnsi="Palemonas"/>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1842"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 xml:space="preserve">VPĮ 46 straipsnio 4 </w:t>
            </w:r>
            <w:r w:rsidRPr="00FD6003">
              <w:rPr>
                <w:rFonts w:ascii="Palemonas" w:eastAsia="Yu Mincho" w:hAnsi="Palemonas" w:cs="Arial"/>
                <w:b/>
                <w:bCs/>
                <w:sz w:val="24"/>
                <w:szCs w:val="24"/>
              </w:rPr>
              <w:lastRenderedPageBreak/>
              <w:t>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3692"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 xml:space="preserve">Iš Lietuvoje įsteigtų subjektų įrodančių dokumentų </w:t>
            </w:r>
            <w:r w:rsidRPr="00FD6003">
              <w:rPr>
                <w:rFonts w:ascii="Palemonas" w:hAnsi="Palemonas"/>
                <w:sz w:val="24"/>
                <w:szCs w:val="24"/>
                <w:lang w:eastAsia="en-US"/>
              </w:rPr>
              <w:lastRenderedPageBreak/>
              <w:t>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9"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E7085E">
        <w:tc>
          <w:tcPr>
            <w:tcW w:w="595"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3795"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 kai jis</w:t>
            </w:r>
            <w:bookmarkStart w:id="52" w:name="part_030e6c6c64ba4f96a23474e439d1b80c"/>
            <w:bookmarkEnd w:id="52"/>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842"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3692"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2"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E7085E">
        <w:tc>
          <w:tcPr>
            <w:tcW w:w="595"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t>11.</w:t>
            </w:r>
          </w:p>
        </w:tc>
        <w:tc>
          <w:tcPr>
            <w:tcW w:w="3795"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842"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3692"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3">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E7085E">
        <w:tc>
          <w:tcPr>
            <w:tcW w:w="595"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3795"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w:t>
            </w:r>
            <w:r w:rsidRPr="00FD6003">
              <w:rPr>
                <w:rFonts w:ascii="Palemonas" w:hAnsi="Palemonas"/>
                <w:color w:val="000000" w:themeColor="text1"/>
                <w:sz w:val="24"/>
                <w:szCs w:val="24"/>
              </w:rPr>
              <w:lastRenderedPageBreak/>
              <w:t>draudžiamus susitarimus, įtvirtinto Lietuvos Respublikos konkurencijos įstatyme ar panašaus pobūdžio kitos valstybės teisės akte, pažeidimą ir nuo jo padarymo dienos praėjo mažiau kaip 3 metai.</w:t>
            </w:r>
          </w:p>
        </w:tc>
        <w:tc>
          <w:tcPr>
            <w:tcW w:w="1842"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3692"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4"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E7085E" w:rsidRDefault="00B358EA" w:rsidP="00E7085E">
      <w:pPr>
        <w:tabs>
          <w:tab w:val="left" w:pos="993"/>
        </w:tabs>
        <w:spacing w:after="0" w:line="240" w:lineRule="auto"/>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53" w:name="_Ref38291223"/>
      <w:bookmarkStart w:id="54" w:name="_Ref38291334"/>
      <w:bookmarkStart w:id="55" w:name="_Ref38533412"/>
      <w:bookmarkStart w:id="56"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53"/>
      <w:bookmarkEnd w:id="54"/>
      <w:bookmarkEnd w:id="55"/>
      <w:bookmarkEnd w:id="56"/>
    </w:p>
    <w:p w14:paraId="5114DFFA" w14:textId="77777777" w:rsidR="00F27C77" w:rsidRPr="00F0499F" w:rsidRDefault="00F27C77" w:rsidP="00F27C77">
      <w:pPr>
        <w:rPr>
          <w:rFonts w:cstheme="minorHAnsi"/>
          <w:b/>
          <w:bCs/>
          <w:smallCaps/>
          <w:sz w:val="22"/>
          <w:szCs w:val="22"/>
        </w:rPr>
      </w:pPr>
    </w:p>
    <w:p w14:paraId="28E16B90" w14:textId="77777777" w:rsidR="00F27C77" w:rsidRDefault="00F27C77" w:rsidP="00F27C77">
      <w:pPr>
        <w:pStyle w:val="Paantrat"/>
        <w:spacing w:line="240" w:lineRule="auto"/>
        <w:jc w:val="center"/>
        <w:rPr>
          <w:rFonts w:ascii="Palemonas" w:hAnsi="Palemonas"/>
          <w:b/>
          <w:bCs/>
          <w:sz w:val="24"/>
          <w:szCs w:val="24"/>
          <w:lang w:eastAsia="en-US"/>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74E252AE" w14:textId="77777777" w:rsidR="006744AD" w:rsidRPr="006744AD" w:rsidRDefault="006744AD" w:rsidP="006744AD">
      <w:pPr>
        <w:rPr>
          <w:lang w:eastAsia="en-US"/>
        </w:rPr>
      </w:pPr>
    </w:p>
    <w:p w14:paraId="57780207" w14:textId="77777777" w:rsidR="006744AD" w:rsidRPr="00EC66C6" w:rsidRDefault="006744AD" w:rsidP="006744AD">
      <w:pPr>
        <w:pStyle w:val="Sraopastraipa"/>
        <w:numPr>
          <w:ilvl w:val="0"/>
          <w:numId w:val="24"/>
        </w:numPr>
        <w:spacing w:after="0" w:line="240" w:lineRule="auto"/>
        <w:ind w:left="0" w:firstLine="851"/>
        <w:jc w:val="both"/>
        <w:rPr>
          <w:rFonts w:cstheme="minorHAnsi"/>
          <w:szCs w:val="24"/>
        </w:rPr>
      </w:pPr>
      <w:r>
        <w:rPr>
          <w:rFonts w:cs="Times New Roman"/>
          <w:bCs/>
          <w:szCs w:val="24"/>
        </w:rPr>
        <w:t>Perkančioji organizacija</w:t>
      </w:r>
      <w:r w:rsidRPr="0062595B">
        <w:rPr>
          <w:rFonts w:eastAsia="Calibri" w:cstheme="minorHAnsi"/>
          <w:szCs w:val="24"/>
        </w:rPr>
        <w:t xml:space="preserve"> nereikalauja, kad </w:t>
      </w:r>
      <w:r w:rsidRPr="00316AFF">
        <w:rPr>
          <w:rFonts w:eastAsia="Calibri" w:cstheme="minorHAnsi"/>
          <w:szCs w:val="24"/>
        </w:rPr>
        <w:t>tiekėjai laikytųsi k</w:t>
      </w:r>
      <w:r w:rsidRPr="00316AFF">
        <w:rPr>
          <w:rFonts w:eastAsia="Calibri" w:cstheme="minorHAnsi"/>
          <w:iCs/>
          <w:szCs w:val="24"/>
        </w:rPr>
        <w:t>okybės vadybos sistemos ir (arba) aplinkos apsaugos vadybos sistemos standartų.</w:t>
      </w:r>
    </w:p>
    <w:p w14:paraId="31F2B823" w14:textId="77777777" w:rsidR="006744AD" w:rsidRPr="0062595B" w:rsidRDefault="006744AD" w:rsidP="006744AD">
      <w:pPr>
        <w:pStyle w:val="Sraopastraipa"/>
        <w:numPr>
          <w:ilvl w:val="0"/>
          <w:numId w:val="24"/>
        </w:numPr>
        <w:spacing w:after="0" w:line="240" w:lineRule="auto"/>
        <w:ind w:left="0" w:firstLine="851"/>
        <w:jc w:val="both"/>
        <w:rPr>
          <w:rFonts w:cstheme="minorHAnsi"/>
          <w:szCs w:val="24"/>
        </w:rPr>
      </w:pPr>
      <w:r w:rsidRPr="0062595B">
        <w:rPr>
          <w:rFonts w:cstheme="minorHAnsi"/>
          <w:szCs w:val="24"/>
        </w:rPr>
        <w:t>Tiekėjo kvalifikacija turi atitikti šiame priede nustatytus reikalavimus kvalifikacijai</w:t>
      </w:r>
      <w:r>
        <w:rPr>
          <w:rFonts w:cstheme="minorHAnsi"/>
          <w:szCs w:val="24"/>
        </w:rPr>
        <w:t>:</w:t>
      </w:r>
    </w:p>
    <w:p w14:paraId="478ED847" w14:textId="77777777" w:rsidR="006744AD" w:rsidRDefault="006744AD" w:rsidP="006744AD">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6744AD" w:rsidRPr="00685F11" w14:paraId="53FF4112" w14:textId="77777777" w:rsidTr="00C20DD8">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4E0BF329" w14:textId="77777777" w:rsidR="006744AD" w:rsidRPr="00685F11" w:rsidRDefault="006744AD" w:rsidP="00C20DD8">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7C3DCB" w14:textId="77777777" w:rsidR="006744AD" w:rsidRPr="00685F11" w:rsidRDefault="006744AD" w:rsidP="00C20DD8">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5B5CAE" w14:textId="77777777" w:rsidR="006744AD" w:rsidRPr="00685F11" w:rsidRDefault="006744AD" w:rsidP="00C20DD8">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6744AD" w:rsidRPr="00BB6B25" w14:paraId="466DF3EF" w14:textId="77777777" w:rsidTr="00C20DD8">
        <w:tc>
          <w:tcPr>
            <w:tcW w:w="841" w:type="dxa"/>
            <w:tcBorders>
              <w:top w:val="single" w:sz="4" w:space="0" w:color="000000"/>
              <w:left w:val="single" w:sz="4" w:space="0" w:color="000000"/>
              <w:bottom w:val="single" w:sz="4" w:space="0" w:color="000000"/>
              <w:right w:val="single" w:sz="4" w:space="0" w:color="000000"/>
            </w:tcBorders>
          </w:tcPr>
          <w:p w14:paraId="027042C8" w14:textId="77777777" w:rsidR="006744AD" w:rsidRPr="000051EE" w:rsidRDefault="006744AD" w:rsidP="00C20DD8">
            <w:pPr>
              <w:autoSpaceDE w:val="0"/>
              <w:autoSpaceDN w:val="0"/>
              <w:adjustRightInd w:val="0"/>
              <w:spacing w:after="0" w:line="240" w:lineRule="auto"/>
              <w:jc w:val="both"/>
              <w:rPr>
                <w:rFonts w:ascii="Palemonas" w:hAnsi="Palemonas" w:cstheme="minorHAnsi"/>
                <w:color w:val="000000"/>
                <w:sz w:val="23"/>
                <w:szCs w:val="24"/>
              </w:rPr>
            </w:pPr>
            <w:r w:rsidRPr="000051EE">
              <w:rPr>
                <w:rFonts w:ascii="Palemonas" w:hAnsi="Palemonas" w:cstheme="minorHAnsi"/>
                <w:color w:val="000000"/>
                <w:sz w:val="23"/>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75F19945" w14:textId="77777777" w:rsidR="002912B5" w:rsidRPr="002912B5" w:rsidRDefault="002912B5" w:rsidP="002912B5">
            <w:pPr>
              <w:jc w:val="both"/>
              <w:rPr>
                <w:rFonts w:ascii="Palemonas" w:hAnsi="Palemonas"/>
                <w:sz w:val="24"/>
                <w:szCs w:val="24"/>
              </w:rPr>
            </w:pPr>
            <w:r w:rsidRPr="002912B5">
              <w:rPr>
                <w:rFonts w:ascii="Palemonas" w:eastAsia="Calibri" w:hAnsi="Palemonas"/>
                <w:sz w:val="24"/>
                <w:szCs w:val="24"/>
              </w:rPr>
              <w:t>Tiekėjas turi būti registruotas įstatymų nustatyta tvarka, bei turintis teisę verstis veikla, reikalinga sutarčiai įgyvendinti.</w:t>
            </w:r>
          </w:p>
          <w:p w14:paraId="5091D4D1" w14:textId="77777777" w:rsidR="002912B5" w:rsidRPr="002912B5" w:rsidRDefault="002912B5" w:rsidP="002912B5">
            <w:pPr>
              <w:jc w:val="both"/>
              <w:rPr>
                <w:rFonts w:ascii="Palemonas" w:hAnsi="Palemonas"/>
                <w:sz w:val="24"/>
                <w:szCs w:val="24"/>
              </w:rPr>
            </w:pPr>
          </w:p>
          <w:p w14:paraId="059E2D5F" w14:textId="77777777" w:rsidR="002912B5" w:rsidRPr="002912B5" w:rsidRDefault="002912B5" w:rsidP="002912B5">
            <w:pPr>
              <w:jc w:val="both"/>
              <w:rPr>
                <w:rFonts w:ascii="Palemonas" w:hAnsi="Palemonas"/>
                <w:sz w:val="24"/>
                <w:szCs w:val="24"/>
              </w:rPr>
            </w:pPr>
            <w:r w:rsidRPr="002912B5">
              <w:rPr>
                <w:rFonts w:ascii="Palemonas" w:hAnsi="Palemonas"/>
                <w:sz w:val="24"/>
                <w:szCs w:val="24"/>
              </w:rPr>
              <w:t>· jeigu pasiūlymą teikia ūkio subjektų grupė – reikalavimą turi atitikti kiekvienas ūkio subjektų grupės narys (-iai), pagal jų prisiimamus įsipareigojimus pirkimo sutarčiai vykdyti;</w:t>
            </w:r>
          </w:p>
          <w:p w14:paraId="203F4804" w14:textId="77777777" w:rsidR="002912B5" w:rsidRPr="002912B5" w:rsidRDefault="002912B5" w:rsidP="002912B5">
            <w:pPr>
              <w:jc w:val="both"/>
              <w:rPr>
                <w:rFonts w:ascii="Palemonas" w:hAnsi="Palemonas"/>
                <w:sz w:val="24"/>
                <w:szCs w:val="24"/>
              </w:rPr>
            </w:pPr>
            <w:r w:rsidRPr="002912B5">
              <w:rPr>
                <w:rFonts w:ascii="Palemonas" w:hAnsi="Palemonas"/>
                <w:sz w:val="24"/>
                <w:szCs w:val="24"/>
              </w:rPr>
              <w:t>· tiekėjas gali remtis kitų ūkio subjektų pajėgumais tik tuomet, kai tie subjektai, kurių pajėgumais buvo pasiremta, patys tieks prekes, teiks paslaugas ar atliks darbus, kuriems reikia jų pajėgumų;</w:t>
            </w:r>
          </w:p>
          <w:p w14:paraId="50DE2C2B" w14:textId="36BA8544" w:rsidR="006744AD" w:rsidRPr="002912B5" w:rsidRDefault="002912B5" w:rsidP="002912B5">
            <w:pPr>
              <w:pStyle w:val="Pagrindinistekstas1"/>
              <w:tabs>
                <w:tab w:val="left" w:pos="459"/>
              </w:tabs>
              <w:ind w:firstLine="0"/>
              <w:rPr>
                <w:rFonts w:ascii="Palemonas" w:hAnsi="Palemonas"/>
                <w:sz w:val="24"/>
                <w:szCs w:val="24"/>
                <w:lang w:val="lt-LT"/>
              </w:rPr>
            </w:pPr>
            <w:r w:rsidRPr="002912B5">
              <w:rPr>
                <w:rFonts w:ascii="Palemonas" w:hAnsi="Palemonas"/>
                <w:sz w:val="24"/>
                <w:szCs w:val="24"/>
              </w:rPr>
              <w:t>· </w:t>
            </w:r>
            <w:r w:rsidRPr="002D385C">
              <w:rPr>
                <w:rFonts w:ascii="Palemonas" w:hAnsi="Palemonas"/>
                <w:sz w:val="24"/>
                <w:szCs w:val="24"/>
                <w:lang w:val="lt-LT"/>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w:t>
            </w:r>
            <w:r w:rsidRPr="002D385C">
              <w:rPr>
                <w:rFonts w:ascii="Palemonas" w:hAnsi="Palemonas"/>
                <w:sz w:val="24"/>
                <w:szCs w:val="24"/>
                <w:lang w:val="lt-LT"/>
              </w:rPr>
              <w:lastRenderedPageBreak/>
              <w:t>asmenys, ir nurodo, kad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5C029E7D" w14:textId="024F4FE1" w:rsidR="002912B5" w:rsidRPr="002912B5" w:rsidRDefault="002912B5" w:rsidP="002912B5">
            <w:pPr>
              <w:jc w:val="both"/>
              <w:rPr>
                <w:rFonts w:ascii="Palemonas" w:hAnsi="Palemonas"/>
                <w:sz w:val="24"/>
                <w:szCs w:val="24"/>
              </w:rPr>
            </w:pPr>
            <w:r w:rsidRPr="002912B5">
              <w:rPr>
                <w:rFonts w:ascii="Palemonas" w:hAnsi="Palemonas"/>
                <w:sz w:val="24"/>
                <w:szCs w:val="24"/>
              </w:rPr>
              <w:lastRenderedPageBreak/>
              <w:t>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asmuo besiverčiantis individualia veikla – individualios veiklos registravimo dokumentą arba verslo liudijimo įsigijimo dokumentą).</w:t>
            </w:r>
          </w:p>
          <w:p w14:paraId="0DF74213" w14:textId="77777777" w:rsidR="002912B5" w:rsidRPr="002912B5" w:rsidRDefault="002912B5" w:rsidP="00C20DD8">
            <w:pPr>
              <w:spacing w:after="0" w:line="240" w:lineRule="auto"/>
              <w:jc w:val="both"/>
              <w:rPr>
                <w:rFonts w:ascii="Palemonas" w:hAnsi="Palemonas"/>
                <w:i/>
                <w:iCs/>
                <w:sz w:val="24"/>
                <w:szCs w:val="24"/>
              </w:rPr>
            </w:pPr>
          </w:p>
          <w:p w14:paraId="018B1037" w14:textId="77777777" w:rsidR="002912B5" w:rsidRPr="002912B5" w:rsidRDefault="002912B5" w:rsidP="00C20DD8">
            <w:pPr>
              <w:spacing w:after="0" w:line="240" w:lineRule="auto"/>
              <w:jc w:val="both"/>
              <w:rPr>
                <w:rFonts w:ascii="Palemonas" w:hAnsi="Palemonas"/>
                <w:i/>
                <w:iCs/>
                <w:sz w:val="24"/>
                <w:szCs w:val="24"/>
              </w:rPr>
            </w:pPr>
          </w:p>
          <w:p w14:paraId="5B747A39" w14:textId="77777777" w:rsidR="002912B5" w:rsidRPr="002912B5" w:rsidRDefault="002912B5" w:rsidP="00C20DD8">
            <w:pPr>
              <w:spacing w:after="0" w:line="240" w:lineRule="auto"/>
              <w:jc w:val="both"/>
              <w:rPr>
                <w:rFonts w:ascii="Palemonas" w:hAnsi="Palemonas"/>
                <w:i/>
                <w:iCs/>
                <w:sz w:val="24"/>
                <w:szCs w:val="24"/>
              </w:rPr>
            </w:pPr>
          </w:p>
          <w:p w14:paraId="294E9319" w14:textId="4EF9AD26" w:rsidR="006744AD" w:rsidRPr="002912B5" w:rsidRDefault="006744AD" w:rsidP="00C20DD8">
            <w:pPr>
              <w:spacing w:after="0" w:line="240" w:lineRule="auto"/>
              <w:jc w:val="both"/>
              <w:rPr>
                <w:rFonts w:ascii="Palemonas" w:hAnsi="Palemonas"/>
                <w:i/>
                <w:iCs/>
                <w:sz w:val="24"/>
                <w:szCs w:val="24"/>
              </w:rPr>
            </w:pPr>
            <w:r w:rsidRPr="002912B5">
              <w:rPr>
                <w:rFonts w:ascii="Palemonas" w:hAnsi="Palemonas"/>
                <w:i/>
                <w:iCs/>
                <w:sz w:val="24"/>
                <w:szCs w:val="24"/>
              </w:rPr>
              <w:t>Pateikiamas (-i) skenuotas (-i) dokumentas (-ai) elektroninėmis priemonėmis.</w:t>
            </w: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6754772C" w14:textId="77777777" w:rsidR="00112DB8" w:rsidRDefault="00112DB8" w:rsidP="00F27C77">
      <w:pPr>
        <w:spacing w:after="0" w:line="240" w:lineRule="auto"/>
        <w:jc w:val="both"/>
        <w:rPr>
          <w:rFonts w:ascii="Palemonas" w:eastAsiaTheme="minorHAnsi" w:hAnsi="Palemonas" w:cstheme="minorHAnsi"/>
          <w:sz w:val="24"/>
          <w:szCs w:val="24"/>
        </w:rPr>
      </w:pPr>
    </w:p>
    <w:p w14:paraId="1E595C59" w14:textId="77777777" w:rsidR="00112DB8" w:rsidRDefault="00112DB8" w:rsidP="00F27C77">
      <w:pPr>
        <w:spacing w:after="0" w:line="240" w:lineRule="auto"/>
        <w:jc w:val="both"/>
        <w:rPr>
          <w:rFonts w:ascii="Palemonas" w:eastAsiaTheme="minorHAnsi" w:hAnsi="Palemonas" w:cstheme="minorHAnsi"/>
          <w:sz w:val="24"/>
          <w:szCs w:val="24"/>
        </w:rPr>
      </w:pPr>
    </w:p>
    <w:p w14:paraId="2E671230" w14:textId="77777777" w:rsidR="00112DB8" w:rsidRDefault="00112DB8" w:rsidP="00F27C77">
      <w:pPr>
        <w:spacing w:after="0" w:line="240" w:lineRule="auto"/>
        <w:jc w:val="both"/>
        <w:rPr>
          <w:rFonts w:ascii="Palemonas" w:eastAsiaTheme="minorHAnsi" w:hAnsi="Palemonas" w:cstheme="minorHAnsi"/>
          <w:sz w:val="24"/>
          <w:szCs w:val="24"/>
        </w:rPr>
      </w:pPr>
    </w:p>
    <w:p w14:paraId="35AB7229" w14:textId="77777777" w:rsidR="00112DB8" w:rsidRDefault="00112DB8" w:rsidP="00F27C77">
      <w:pPr>
        <w:spacing w:after="0" w:line="240" w:lineRule="auto"/>
        <w:jc w:val="both"/>
        <w:rPr>
          <w:rFonts w:ascii="Palemonas" w:eastAsiaTheme="minorHAnsi" w:hAnsi="Palemonas" w:cstheme="minorHAnsi"/>
          <w:sz w:val="24"/>
          <w:szCs w:val="24"/>
        </w:rPr>
      </w:pPr>
    </w:p>
    <w:p w14:paraId="15F680DE" w14:textId="77777777" w:rsidR="00112DB8" w:rsidRDefault="00112DB8" w:rsidP="00F27C77">
      <w:pPr>
        <w:spacing w:after="0" w:line="240" w:lineRule="auto"/>
        <w:jc w:val="both"/>
        <w:rPr>
          <w:rFonts w:ascii="Palemonas" w:eastAsiaTheme="minorHAnsi" w:hAnsi="Palemonas" w:cstheme="minorHAnsi"/>
          <w:sz w:val="24"/>
          <w:szCs w:val="24"/>
        </w:rPr>
      </w:pPr>
    </w:p>
    <w:p w14:paraId="357A4D28" w14:textId="77777777" w:rsidR="00112DB8" w:rsidRDefault="00112DB8" w:rsidP="00F27C77">
      <w:pPr>
        <w:spacing w:after="0" w:line="240" w:lineRule="auto"/>
        <w:jc w:val="both"/>
        <w:rPr>
          <w:rFonts w:ascii="Palemonas" w:eastAsiaTheme="minorHAnsi" w:hAnsi="Palemonas" w:cstheme="minorHAnsi"/>
          <w:sz w:val="24"/>
          <w:szCs w:val="24"/>
        </w:rPr>
      </w:pPr>
    </w:p>
    <w:p w14:paraId="27CB3D5E" w14:textId="77777777" w:rsidR="00112DB8" w:rsidRDefault="00112DB8" w:rsidP="00F27C77">
      <w:pPr>
        <w:spacing w:after="0" w:line="240" w:lineRule="auto"/>
        <w:jc w:val="both"/>
        <w:rPr>
          <w:rFonts w:ascii="Palemonas" w:eastAsiaTheme="minorHAnsi" w:hAnsi="Palemonas" w:cstheme="minorHAnsi"/>
          <w:sz w:val="24"/>
          <w:szCs w:val="24"/>
        </w:rPr>
      </w:pPr>
    </w:p>
    <w:p w14:paraId="53AFF2C5" w14:textId="77777777" w:rsidR="00112DB8" w:rsidRDefault="00112DB8" w:rsidP="00F27C77">
      <w:pPr>
        <w:spacing w:after="0" w:line="240" w:lineRule="auto"/>
        <w:jc w:val="both"/>
        <w:rPr>
          <w:rFonts w:ascii="Palemonas" w:eastAsiaTheme="minorHAnsi" w:hAnsi="Palemonas" w:cstheme="minorHAnsi"/>
          <w:sz w:val="24"/>
          <w:szCs w:val="24"/>
        </w:rPr>
      </w:pPr>
    </w:p>
    <w:p w14:paraId="46E383DA" w14:textId="77777777" w:rsidR="00112DB8" w:rsidRDefault="00112DB8" w:rsidP="00F27C77">
      <w:pPr>
        <w:spacing w:after="0" w:line="240" w:lineRule="auto"/>
        <w:jc w:val="both"/>
        <w:rPr>
          <w:rFonts w:ascii="Palemonas" w:eastAsiaTheme="minorHAnsi" w:hAnsi="Palemonas" w:cstheme="minorHAnsi"/>
          <w:sz w:val="24"/>
          <w:szCs w:val="24"/>
        </w:rPr>
      </w:pPr>
    </w:p>
    <w:p w14:paraId="58731061" w14:textId="77777777" w:rsidR="00112DB8" w:rsidRDefault="00112DB8" w:rsidP="00F27C77">
      <w:pPr>
        <w:spacing w:after="0" w:line="240" w:lineRule="auto"/>
        <w:jc w:val="both"/>
        <w:rPr>
          <w:rFonts w:ascii="Palemonas" w:eastAsiaTheme="minorHAnsi" w:hAnsi="Palemonas" w:cstheme="minorHAnsi"/>
          <w:sz w:val="24"/>
          <w:szCs w:val="24"/>
        </w:rPr>
      </w:pPr>
    </w:p>
    <w:p w14:paraId="771222B7" w14:textId="77777777" w:rsidR="00112DB8" w:rsidRDefault="00112DB8" w:rsidP="00F27C77">
      <w:pPr>
        <w:spacing w:after="0" w:line="240" w:lineRule="auto"/>
        <w:jc w:val="both"/>
        <w:rPr>
          <w:rFonts w:ascii="Palemonas" w:eastAsiaTheme="minorHAnsi" w:hAnsi="Palemonas" w:cstheme="minorHAnsi"/>
          <w:sz w:val="24"/>
          <w:szCs w:val="24"/>
        </w:rPr>
      </w:pPr>
    </w:p>
    <w:p w14:paraId="17B57A49" w14:textId="77777777" w:rsidR="00112DB8" w:rsidRDefault="00112DB8" w:rsidP="00F27C77">
      <w:pPr>
        <w:spacing w:after="0" w:line="240" w:lineRule="auto"/>
        <w:jc w:val="both"/>
        <w:rPr>
          <w:rFonts w:ascii="Palemonas" w:eastAsiaTheme="minorHAnsi" w:hAnsi="Palemonas" w:cstheme="minorHAnsi"/>
          <w:sz w:val="24"/>
          <w:szCs w:val="24"/>
        </w:rPr>
      </w:pPr>
    </w:p>
    <w:p w14:paraId="12783EEB" w14:textId="77777777" w:rsidR="00112DB8" w:rsidRDefault="00112DB8" w:rsidP="00F27C77">
      <w:pPr>
        <w:spacing w:after="0" w:line="240" w:lineRule="auto"/>
        <w:jc w:val="both"/>
        <w:rPr>
          <w:rFonts w:ascii="Palemonas" w:eastAsiaTheme="minorHAnsi" w:hAnsi="Palemonas" w:cstheme="minorHAnsi"/>
          <w:sz w:val="24"/>
          <w:szCs w:val="24"/>
        </w:rPr>
      </w:pPr>
    </w:p>
    <w:p w14:paraId="74F4F824" w14:textId="77777777" w:rsidR="00112DB8" w:rsidRDefault="00112DB8" w:rsidP="00F27C77">
      <w:pPr>
        <w:spacing w:after="0" w:line="240" w:lineRule="auto"/>
        <w:jc w:val="both"/>
        <w:rPr>
          <w:rFonts w:ascii="Palemonas" w:eastAsiaTheme="minorHAnsi" w:hAnsi="Palemonas" w:cstheme="minorHAnsi"/>
          <w:sz w:val="24"/>
          <w:szCs w:val="24"/>
        </w:rPr>
      </w:pPr>
    </w:p>
    <w:p w14:paraId="3E483580" w14:textId="77777777" w:rsidR="00112DB8" w:rsidRDefault="00112DB8" w:rsidP="00F27C77">
      <w:pPr>
        <w:spacing w:after="0" w:line="240" w:lineRule="auto"/>
        <w:jc w:val="both"/>
        <w:rPr>
          <w:rFonts w:ascii="Palemonas" w:eastAsiaTheme="minorHAnsi" w:hAnsi="Palemonas" w:cstheme="minorHAnsi"/>
          <w:sz w:val="24"/>
          <w:szCs w:val="24"/>
        </w:rPr>
      </w:pPr>
    </w:p>
    <w:p w14:paraId="0D0A25DA" w14:textId="77777777" w:rsidR="00112DB8" w:rsidRDefault="00112DB8" w:rsidP="00F27C77">
      <w:pPr>
        <w:spacing w:after="0" w:line="240" w:lineRule="auto"/>
        <w:jc w:val="both"/>
        <w:rPr>
          <w:rFonts w:ascii="Palemonas" w:eastAsiaTheme="minorHAnsi" w:hAnsi="Palemonas" w:cstheme="minorHAnsi"/>
          <w:sz w:val="24"/>
          <w:szCs w:val="24"/>
        </w:rPr>
      </w:pPr>
    </w:p>
    <w:p w14:paraId="3F4F1D79" w14:textId="77777777" w:rsidR="00112DB8" w:rsidRDefault="00112DB8" w:rsidP="00F27C77">
      <w:pPr>
        <w:spacing w:after="0" w:line="240" w:lineRule="auto"/>
        <w:jc w:val="both"/>
        <w:rPr>
          <w:rFonts w:ascii="Palemonas" w:eastAsiaTheme="minorHAnsi" w:hAnsi="Palemonas" w:cstheme="minorHAnsi"/>
          <w:sz w:val="24"/>
          <w:szCs w:val="24"/>
        </w:rPr>
      </w:pPr>
    </w:p>
    <w:p w14:paraId="24361869" w14:textId="77777777" w:rsidR="00112DB8" w:rsidRDefault="00112DB8" w:rsidP="00F27C77">
      <w:pPr>
        <w:spacing w:after="0" w:line="240" w:lineRule="auto"/>
        <w:jc w:val="both"/>
        <w:rPr>
          <w:rFonts w:ascii="Palemonas" w:eastAsiaTheme="minorHAnsi" w:hAnsi="Palemonas" w:cstheme="minorHAnsi"/>
          <w:sz w:val="24"/>
          <w:szCs w:val="24"/>
        </w:rPr>
      </w:pPr>
    </w:p>
    <w:p w14:paraId="6976F066" w14:textId="77777777" w:rsidR="00112DB8" w:rsidRDefault="00112DB8" w:rsidP="00F27C77">
      <w:pPr>
        <w:spacing w:after="0" w:line="240" w:lineRule="auto"/>
        <w:jc w:val="both"/>
        <w:rPr>
          <w:rFonts w:ascii="Palemonas" w:eastAsiaTheme="minorHAnsi" w:hAnsi="Palemonas" w:cstheme="minorHAnsi"/>
          <w:sz w:val="24"/>
          <w:szCs w:val="24"/>
        </w:rPr>
      </w:pPr>
    </w:p>
    <w:p w14:paraId="45791BFC" w14:textId="77777777" w:rsidR="00112DB8" w:rsidRDefault="00112DB8" w:rsidP="00F27C77">
      <w:pPr>
        <w:spacing w:after="0" w:line="240" w:lineRule="auto"/>
        <w:jc w:val="both"/>
        <w:rPr>
          <w:rFonts w:ascii="Palemonas" w:eastAsiaTheme="minorHAnsi" w:hAnsi="Palemonas" w:cstheme="minorHAnsi"/>
          <w:sz w:val="24"/>
          <w:szCs w:val="24"/>
        </w:rPr>
      </w:pPr>
    </w:p>
    <w:p w14:paraId="0AC5E618" w14:textId="77777777" w:rsidR="00112DB8" w:rsidRDefault="00112DB8" w:rsidP="00F27C77">
      <w:pPr>
        <w:spacing w:after="0" w:line="240" w:lineRule="auto"/>
        <w:jc w:val="both"/>
        <w:rPr>
          <w:rFonts w:ascii="Palemonas" w:eastAsiaTheme="minorHAnsi" w:hAnsi="Palemonas" w:cstheme="minorHAnsi"/>
          <w:sz w:val="24"/>
          <w:szCs w:val="24"/>
        </w:rPr>
      </w:pPr>
    </w:p>
    <w:p w14:paraId="6386D588" w14:textId="77777777" w:rsidR="00112DB8" w:rsidRDefault="00112DB8" w:rsidP="00F27C77">
      <w:pPr>
        <w:spacing w:after="0" w:line="240" w:lineRule="auto"/>
        <w:jc w:val="both"/>
        <w:rPr>
          <w:rFonts w:ascii="Palemonas" w:eastAsiaTheme="minorHAnsi" w:hAnsi="Palemonas" w:cstheme="minorHAnsi"/>
          <w:sz w:val="24"/>
          <w:szCs w:val="24"/>
        </w:rPr>
      </w:pPr>
    </w:p>
    <w:p w14:paraId="4D4C4155" w14:textId="77777777" w:rsidR="00112DB8" w:rsidRDefault="00112DB8" w:rsidP="00F27C77">
      <w:pPr>
        <w:spacing w:after="0" w:line="240" w:lineRule="auto"/>
        <w:jc w:val="both"/>
        <w:rPr>
          <w:rFonts w:ascii="Palemonas" w:eastAsiaTheme="minorHAnsi" w:hAnsi="Palemonas" w:cstheme="minorHAnsi"/>
          <w:sz w:val="24"/>
          <w:szCs w:val="24"/>
        </w:rPr>
      </w:pPr>
    </w:p>
    <w:p w14:paraId="1E2B913C" w14:textId="77777777" w:rsidR="00112DB8" w:rsidRDefault="00112DB8" w:rsidP="00F27C77">
      <w:pPr>
        <w:spacing w:after="0" w:line="240" w:lineRule="auto"/>
        <w:jc w:val="both"/>
        <w:rPr>
          <w:rFonts w:ascii="Palemonas" w:eastAsiaTheme="minorHAnsi" w:hAnsi="Palemonas" w:cstheme="minorHAnsi"/>
          <w:sz w:val="24"/>
          <w:szCs w:val="24"/>
        </w:rPr>
      </w:pPr>
    </w:p>
    <w:p w14:paraId="2043BD21" w14:textId="77777777" w:rsidR="00112DB8" w:rsidRDefault="00112DB8" w:rsidP="00F27C77">
      <w:pPr>
        <w:spacing w:after="0" w:line="240" w:lineRule="auto"/>
        <w:jc w:val="both"/>
        <w:rPr>
          <w:rFonts w:ascii="Palemonas" w:eastAsiaTheme="minorHAnsi" w:hAnsi="Palemonas" w:cstheme="minorHAnsi"/>
          <w:sz w:val="24"/>
          <w:szCs w:val="24"/>
        </w:rPr>
      </w:pPr>
    </w:p>
    <w:p w14:paraId="5C030E3C" w14:textId="77777777" w:rsidR="00112DB8" w:rsidRDefault="00112DB8" w:rsidP="00F27C77">
      <w:pPr>
        <w:spacing w:after="0" w:line="240" w:lineRule="auto"/>
        <w:jc w:val="both"/>
        <w:rPr>
          <w:rFonts w:ascii="Palemonas" w:eastAsiaTheme="minorHAnsi" w:hAnsi="Palemonas" w:cstheme="minorHAnsi"/>
          <w:sz w:val="24"/>
          <w:szCs w:val="24"/>
        </w:rPr>
      </w:pPr>
    </w:p>
    <w:p w14:paraId="25926433" w14:textId="77777777" w:rsidR="00112DB8" w:rsidRDefault="00112DB8" w:rsidP="00F27C77">
      <w:pPr>
        <w:spacing w:after="0" w:line="240" w:lineRule="auto"/>
        <w:jc w:val="both"/>
        <w:rPr>
          <w:rFonts w:ascii="Palemonas" w:eastAsiaTheme="minorHAnsi" w:hAnsi="Palemonas" w:cstheme="minorHAnsi"/>
          <w:sz w:val="24"/>
          <w:szCs w:val="24"/>
        </w:rPr>
      </w:pPr>
    </w:p>
    <w:p w14:paraId="5656574D" w14:textId="77777777" w:rsidR="00112DB8" w:rsidRDefault="00112DB8" w:rsidP="00F27C77">
      <w:pPr>
        <w:spacing w:after="0" w:line="240" w:lineRule="auto"/>
        <w:jc w:val="both"/>
        <w:rPr>
          <w:rFonts w:ascii="Palemonas" w:eastAsiaTheme="minorHAnsi" w:hAnsi="Palemonas" w:cstheme="minorHAnsi"/>
          <w:sz w:val="24"/>
          <w:szCs w:val="24"/>
        </w:rPr>
      </w:pPr>
    </w:p>
    <w:p w14:paraId="531BB3B2" w14:textId="77777777" w:rsidR="00112DB8" w:rsidRDefault="00112DB8" w:rsidP="00F27C77">
      <w:pPr>
        <w:spacing w:after="0" w:line="240" w:lineRule="auto"/>
        <w:jc w:val="both"/>
        <w:rPr>
          <w:rFonts w:ascii="Palemonas" w:eastAsiaTheme="minorHAnsi" w:hAnsi="Palemonas" w:cstheme="minorHAnsi"/>
          <w:sz w:val="24"/>
          <w:szCs w:val="24"/>
        </w:rPr>
      </w:pPr>
    </w:p>
    <w:p w14:paraId="2F974505" w14:textId="77777777" w:rsidR="00112DB8" w:rsidRDefault="00112DB8" w:rsidP="00F27C77">
      <w:pPr>
        <w:spacing w:after="0" w:line="240" w:lineRule="auto"/>
        <w:jc w:val="both"/>
        <w:rPr>
          <w:rFonts w:ascii="Palemonas" w:eastAsiaTheme="minorHAnsi" w:hAnsi="Palemonas" w:cstheme="minorHAnsi"/>
          <w:sz w:val="24"/>
          <w:szCs w:val="24"/>
        </w:rPr>
      </w:pPr>
    </w:p>
    <w:p w14:paraId="148E1C1C" w14:textId="77777777" w:rsidR="00112DB8" w:rsidRDefault="00112DB8" w:rsidP="00F27C77">
      <w:pPr>
        <w:spacing w:after="0" w:line="240" w:lineRule="auto"/>
        <w:jc w:val="both"/>
        <w:rPr>
          <w:rFonts w:ascii="Palemonas" w:eastAsiaTheme="minorHAnsi" w:hAnsi="Palemonas" w:cstheme="minorHAnsi"/>
          <w:sz w:val="24"/>
          <w:szCs w:val="24"/>
        </w:rPr>
      </w:pPr>
    </w:p>
    <w:p w14:paraId="05C2CE23" w14:textId="77777777" w:rsidR="00112DB8" w:rsidRDefault="00112DB8" w:rsidP="00F27C77">
      <w:pPr>
        <w:spacing w:after="0" w:line="240" w:lineRule="auto"/>
        <w:jc w:val="both"/>
        <w:rPr>
          <w:rFonts w:ascii="Palemonas" w:eastAsiaTheme="minorHAnsi" w:hAnsi="Palemonas" w:cstheme="minorHAnsi"/>
          <w:sz w:val="24"/>
          <w:szCs w:val="24"/>
        </w:rPr>
      </w:pPr>
    </w:p>
    <w:p w14:paraId="4A774034" w14:textId="77777777" w:rsidR="00112DB8" w:rsidRDefault="00112DB8" w:rsidP="00F27C77">
      <w:pPr>
        <w:spacing w:after="0" w:line="240" w:lineRule="auto"/>
        <w:jc w:val="both"/>
        <w:rPr>
          <w:rFonts w:ascii="Palemonas" w:eastAsiaTheme="minorHAnsi" w:hAnsi="Palemonas" w:cstheme="minorHAnsi"/>
          <w:sz w:val="24"/>
          <w:szCs w:val="24"/>
        </w:rPr>
      </w:pPr>
    </w:p>
    <w:p w14:paraId="60D820AD" w14:textId="77777777" w:rsidR="00112DB8" w:rsidRDefault="00112DB8" w:rsidP="00F27C77">
      <w:pPr>
        <w:spacing w:after="0" w:line="240" w:lineRule="auto"/>
        <w:jc w:val="both"/>
        <w:rPr>
          <w:rFonts w:ascii="Palemonas" w:eastAsiaTheme="minorHAnsi" w:hAnsi="Palemonas" w:cstheme="minorHAnsi"/>
          <w:sz w:val="24"/>
          <w:szCs w:val="24"/>
        </w:rPr>
      </w:pPr>
    </w:p>
    <w:p w14:paraId="33F879AD" w14:textId="77777777" w:rsidR="00112DB8" w:rsidRDefault="00112DB8" w:rsidP="00F27C77">
      <w:pPr>
        <w:spacing w:after="0" w:line="240" w:lineRule="auto"/>
        <w:jc w:val="both"/>
        <w:rPr>
          <w:rFonts w:ascii="Palemonas" w:eastAsiaTheme="minorHAnsi" w:hAnsi="Palemonas" w:cstheme="minorHAnsi"/>
          <w:sz w:val="24"/>
          <w:szCs w:val="24"/>
        </w:rPr>
      </w:pPr>
    </w:p>
    <w:p w14:paraId="406CD44C" w14:textId="77777777" w:rsidR="00112DB8" w:rsidRDefault="00112DB8" w:rsidP="00F27C77">
      <w:pPr>
        <w:spacing w:after="0" w:line="240" w:lineRule="auto"/>
        <w:jc w:val="both"/>
        <w:rPr>
          <w:rFonts w:ascii="Palemonas" w:eastAsiaTheme="minorHAnsi" w:hAnsi="Palemonas" w:cstheme="minorHAnsi"/>
          <w:sz w:val="24"/>
          <w:szCs w:val="24"/>
        </w:rPr>
      </w:pPr>
    </w:p>
    <w:p w14:paraId="1F81FFCE" w14:textId="77777777" w:rsidR="00112DB8" w:rsidRDefault="00112DB8" w:rsidP="00F27C77">
      <w:pPr>
        <w:spacing w:after="0" w:line="240" w:lineRule="auto"/>
        <w:jc w:val="both"/>
        <w:rPr>
          <w:rFonts w:ascii="Palemonas" w:eastAsiaTheme="minorHAnsi" w:hAnsi="Palemonas" w:cstheme="minorHAnsi"/>
          <w:sz w:val="24"/>
          <w:szCs w:val="24"/>
        </w:rPr>
      </w:pPr>
    </w:p>
    <w:p w14:paraId="168AD092" w14:textId="77777777" w:rsidR="00112DB8" w:rsidRDefault="00112DB8" w:rsidP="00F27C77">
      <w:pPr>
        <w:spacing w:after="0" w:line="240" w:lineRule="auto"/>
        <w:jc w:val="both"/>
        <w:rPr>
          <w:rFonts w:ascii="Palemonas" w:eastAsiaTheme="minorHAnsi" w:hAnsi="Palemonas" w:cstheme="minorHAnsi"/>
          <w:sz w:val="24"/>
          <w:szCs w:val="24"/>
        </w:rPr>
      </w:pPr>
    </w:p>
    <w:p w14:paraId="3A271ACF" w14:textId="77777777" w:rsidR="00112DB8" w:rsidRDefault="00112DB8" w:rsidP="00F27C77">
      <w:pPr>
        <w:spacing w:after="0" w:line="240" w:lineRule="auto"/>
        <w:jc w:val="both"/>
        <w:rPr>
          <w:rFonts w:ascii="Palemonas" w:eastAsiaTheme="minorHAnsi" w:hAnsi="Palemonas" w:cstheme="minorHAnsi"/>
          <w:sz w:val="24"/>
          <w:szCs w:val="24"/>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bookmarkStart w:id="57" w:name="_Ref38291379"/>
      <w:bookmarkStart w:id="58" w:name="_Ref38291394"/>
      <w:bookmarkStart w:id="59" w:name="_Ref38898251"/>
      <w:bookmarkStart w:id="60" w:name="_Toc126333943"/>
      <w:r w:rsidRPr="00774C28">
        <w:rPr>
          <w:rFonts w:ascii="Palemonas" w:eastAsia="Calibri" w:hAnsi="Palemonas" w:cstheme="minorHAnsi"/>
          <w:b/>
          <w:bCs/>
          <w:color w:val="auto"/>
          <w:sz w:val="20"/>
          <w:szCs w:val="20"/>
        </w:rPr>
        <w:lastRenderedPageBreak/>
        <w:t>Pirkimo sąlygų 5 priedas „EBVPD</w:t>
      </w:r>
      <w:bookmarkEnd w:id="57"/>
      <w:bookmarkEnd w:id="58"/>
      <w:bookmarkEnd w:id="59"/>
      <w:bookmarkEnd w:id="60"/>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(EBVPD pateikiamas xml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61" w:name="_Ref39484039"/>
      <w:bookmarkStart w:id="62" w:name="_Ref40278562"/>
      <w:bookmarkStart w:id="63" w:name="_Toc126333945"/>
      <w:r w:rsidRPr="004D2ABC">
        <w:rPr>
          <w:rFonts w:ascii="Palemonas" w:eastAsia="Calibri" w:hAnsi="Palemonas" w:cstheme="minorHAnsi"/>
          <w:b/>
          <w:bCs/>
          <w:color w:val="auto"/>
          <w:sz w:val="20"/>
          <w:szCs w:val="20"/>
        </w:rPr>
        <w:lastRenderedPageBreak/>
        <w:t>Pirkimo sąlygų 7 priedas „Pasiūlymų vertinimo kriterijai ir sąlygos“</w:t>
      </w:r>
      <w:bookmarkEnd w:id="61"/>
      <w:bookmarkEnd w:id="62"/>
      <w:bookmarkEnd w:id="63"/>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(-us) reikalavimą (-us)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4FB415EA" w:rsidR="00F27C77" w:rsidRPr="00F0499F" w:rsidRDefault="00F27C77" w:rsidP="00F27C77">
      <w:pPr>
        <w:jc w:val="center"/>
        <w:rPr>
          <w:rFonts w:cstheme="minorHAnsi"/>
          <w:b/>
          <w:bCs/>
          <w:smallCaps/>
          <w:sz w:val="22"/>
          <w:szCs w:val="22"/>
        </w:rPr>
      </w:pPr>
      <w:r w:rsidRPr="00F0499F">
        <w:rPr>
          <w:rFonts w:cstheme="minorHAnsi"/>
        </w:rPr>
        <w:t>__________</w:t>
      </w:r>
    </w:p>
    <w:sectPr w:rsidR="00F27C77" w:rsidRPr="00F0499F" w:rsidSect="00F27C77">
      <w:footerReference w:type="default" r:id="rId25"/>
      <w:footerReference w:type="first" r:id="rId2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865A" w14:textId="77777777" w:rsidR="00EE0DA2" w:rsidRDefault="00EE0DA2" w:rsidP="00F27C77">
      <w:pPr>
        <w:spacing w:after="0" w:line="240" w:lineRule="auto"/>
      </w:pPr>
      <w:r>
        <w:separator/>
      </w:r>
    </w:p>
  </w:endnote>
  <w:endnote w:type="continuationSeparator" w:id="0">
    <w:p w14:paraId="6CDA418A" w14:textId="77777777" w:rsidR="00EE0DA2" w:rsidRDefault="00EE0DA2"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C964" w14:textId="77777777" w:rsidR="00EE0DA2" w:rsidRDefault="00EE0DA2" w:rsidP="00F27C77">
      <w:pPr>
        <w:spacing w:after="0" w:line="240" w:lineRule="auto"/>
      </w:pPr>
      <w:r>
        <w:separator/>
      </w:r>
    </w:p>
  </w:footnote>
  <w:footnote w:type="continuationSeparator" w:id="0">
    <w:p w14:paraId="03FADFBF" w14:textId="77777777" w:rsidR="00EE0DA2" w:rsidRDefault="00EE0DA2"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312BEF"/>
    <w:multiLevelType w:val="multilevel"/>
    <w:tmpl w:val="040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1"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7"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6"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0"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1"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3"/>
  </w:num>
  <w:num w:numId="2" w16cid:durableId="207184103">
    <w:abstractNumId w:val="6"/>
  </w:num>
  <w:num w:numId="3" w16cid:durableId="1528367431">
    <w:abstractNumId w:val="28"/>
  </w:num>
  <w:num w:numId="4" w16cid:durableId="1484615006">
    <w:abstractNumId w:val="33"/>
  </w:num>
  <w:num w:numId="5" w16cid:durableId="607934237">
    <w:abstractNumId w:val="24"/>
  </w:num>
  <w:num w:numId="6" w16cid:durableId="408162091">
    <w:abstractNumId w:val="44"/>
  </w:num>
  <w:num w:numId="7" w16cid:durableId="749809940">
    <w:abstractNumId w:val="3"/>
  </w:num>
  <w:num w:numId="8" w16cid:durableId="412043720">
    <w:abstractNumId w:val="43"/>
  </w:num>
  <w:num w:numId="9" w16cid:durableId="1996449446">
    <w:abstractNumId w:val="38"/>
  </w:num>
  <w:num w:numId="10" w16cid:durableId="32313854">
    <w:abstractNumId w:val="19"/>
  </w:num>
  <w:num w:numId="11" w16cid:durableId="1318921492">
    <w:abstractNumId w:val="21"/>
  </w:num>
  <w:num w:numId="12" w16cid:durableId="1864435576">
    <w:abstractNumId w:val="35"/>
  </w:num>
  <w:num w:numId="13" w16cid:durableId="897789834">
    <w:abstractNumId w:val="25"/>
  </w:num>
  <w:num w:numId="14" w16cid:durableId="866484068">
    <w:abstractNumId w:val="1"/>
  </w:num>
  <w:num w:numId="15" w16cid:durableId="1686010020">
    <w:abstractNumId w:val="29"/>
  </w:num>
  <w:num w:numId="16" w16cid:durableId="411388515">
    <w:abstractNumId w:val="36"/>
  </w:num>
  <w:num w:numId="17" w16cid:durableId="371422329">
    <w:abstractNumId w:val="27"/>
  </w:num>
  <w:num w:numId="18" w16cid:durableId="1395621135">
    <w:abstractNumId w:val="30"/>
  </w:num>
  <w:num w:numId="19" w16cid:durableId="415981932">
    <w:abstractNumId w:val="14"/>
  </w:num>
  <w:num w:numId="20" w16cid:durableId="47070103">
    <w:abstractNumId w:val="32"/>
  </w:num>
  <w:num w:numId="21" w16cid:durableId="1054235642">
    <w:abstractNumId w:val="34"/>
  </w:num>
  <w:num w:numId="22" w16cid:durableId="507643224">
    <w:abstractNumId w:val="0"/>
  </w:num>
  <w:num w:numId="23" w16cid:durableId="1739592545">
    <w:abstractNumId w:val="40"/>
  </w:num>
  <w:num w:numId="24" w16cid:durableId="155348155">
    <w:abstractNumId w:val="15"/>
  </w:num>
  <w:num w:numId="25" w16cid:durableId="210654836">
    <w:abstractNumId w:val="20"/>
  </w:num>
  <w:num w:numId="26" w16cid:durableId="2115512222">
    <w:abstractNumId w:val="9"/>
  </w:num>
  <w:num w:numId="27" w16cid:durableId="486433608">
    <w:abstractNumId w:val="37"/>
  </w:num>
  <w:num w:numId="28" w16cid:durableId="936908153">
    <w:abstractNumId w:val="7"/>
  </w:num>
  <w:num w:numId="29" w16cid:durableId="1923681972">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2"/>
  </w:num>
  <w:num w:numId="31" w16cid:durableId="132674122">
    <w:abstractNumId w:val="31"/>
  </w:num>
  <w:num w:numId="32" w16cid:durableId="407504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8"/>
  </w:num>
  <w:num w:numId="34" w16cid:durableId="472604029">
    <w:abstractNumId w:val="41"/>
  </w:num>
  <w:num w:numId="35" w16cid:durableId="262612208">
    <w:abstractNumId w:val="17"/>
  </w:num>
  <w:num w:numId="36" w16cid:durableId="1345983030">
    <w:abstractNumId w:val="26"/>
  </w:num>
  <w:num w:numId="37" w16cid:durableId="321086301">
    <w:abstractNumId w:val="22"/>
  </w:num>
  <w:num w:numId="38" w16cid:durableId="12269543">
    <w:abstractNumId w:val="42"/>
  </w:num>
  <w:num w:numId="39" w16cid:durableId="40469096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6"/>
  </w:num>
  <w:num w:numId="41" w16cid:durableId="1027565889">
    <w:abstractNumId w:val="11"/>
  </w:num>
  <w:num w:numId="42" w16cid:durableId="1764916477">
    <w:abstractNumId w:val="39"/>
  </w:num>
  <w:num w:numId="43" w16cid:durableId="915016783">
    <w:abstractNumId w:val="23"/>
  </w:num>
  <w:num w:numId="44" w16cid:durableId="219899247">
    <w:abstractNumId w:val="45"/>
  </w:num>
  <w:num w:numId="45" w16cid:durableId="1815835177">
    <w:abstractNumId w:val="2"/>
  </w:num>
  <w:num w:numId="46" w16cid:durableId="1633249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10BE4"/>
    <w:rsid w:val="00010BF0"/>
    <w:rsid w:val="00011787"/>
    <w:rsid w:val="00014170"/>
    <w:rsid w:val="0002065D"/>
    <w:rsid w:val="00025877"/>
    <w:rsid w:val="00042684"/>
    <w:rsid w:val="000507F4"/>
    <w:rsid w:val="00050C90"/>
    <w:rsid w:val="000537F8"/>
    <w:rsid w:val="0005387B"/>
    <w:rsid w:val="00060369"/>
    <w:rsid w:val="00076A2C"/>
    <w:rsid w:val="0008088A"/>
    <w:rsid w:val="00084AD0"/>
    <w:rsid w:val="000913F3"/>
    <w:rsid w:val="000A1423"/>
    <w:rsid w:val="000A235D"/>
    <w:rsid w:val="000B70A1"/>
    <w:rsid w:val="000C2999"/>
    <w:rsid w:val="000D1371"/>
    <w:rsid w:val="000D22A1"/>
    <w:rsid w:val="000D3F51"/>
    <w:rsid w:val="000D6CED"/>
    <w:rsid w:val="000E1F5E"/>
    <w:rsid w:val="000E3411"/>
    <w:rsid w:val="000E47C3"/>
    <w:rsid w:val="000E6E9B"/>
    <w:rsid w:val="000E7056"/>
    <w:rsid w:val="000E76BA"/>
    <w:rsid w:val="000E7DDB"/>
    <w:rsid w:val="00112DB8"/>
    <w:rsid w:val="00122A74"/>
    <w:rsid w:val="00122C7E"/>
    <w:rsid w:val="00124EB8"/>
    <w:rsid w:val="00135399"/>
    <w:rsid w:val="0013681F"/>
    <w:rsid w:val="0013752D"/>
    <w:rsid w:val="00144564"/>
    <w:rsid w:val="00152A2F"/>
    <w:rsid w:val="00157D21"/>
    <w:rsid w:val="00157FFD"/>
    <w:rsid w:val="00160C7F"/>
    <w:rsid w:val="00162577"/>
    <w:rsid w:val="00163449"/>
    <w:rsid w:val="0017102E"/>
    <w:rsid w:val="00177502"/>
    <w:rsid w:val="00186878"/>
    <w:rsid w:val="00190944"/>
    <w:rsid w:val="00193704"/>
    <w:rsid w:val="00193845"/>
    <w:rsid w:val="00194A09"/>
    <w:rsid w:val="00194C24"/>
    <w:rsid w:val="001A7532"/>
    <w:rsid w:val="001B2EF3"/>
    <w:rsid w:val="001B438E"/>
    <w:rsid w:val="001B676D"/>
    <w:rsid w:val="001D004E"/>
    <w:rsid w:val="001D65BE"/>
    <w:rsid w:val="001D751B"/>
    <w:rsid w:val="001E06F6"/>
    <w:rsid w:val="001E0CBD"/>
    <w:rsid w:val="001E1D4E"/>
    <w:rsid w:val="001E28DB"/>
    <w:rsid w:val="001E2BA8"/>
    <w:rsid w:val="001F4ED6"/>
    <w:rsid w:val="001F655F"/>
    <w:rsid w:val="001F7D4E"/>
    <w:rsid w:val="00202335"/>
    <w:rsid w:val="002035A3"/>
    <w:rsid w:val="00204856"/>
    <w:rsid w:val="00204F91"/>
    <w:rsid w:val="00207C08"/>
    <w:rsid w:val="0022723B"/>
    <w:rsid w:val="0023533A"/>
    <w:rsid w:val="00237D3A"/>
    <w:rsid w:val="00246036"/>
    <w:rsid w:val="002467B7"/>
    <w:rsid w:val="002531E0"/>
    <w:rsid w:val="00253B4B"/>
    <w:rsid w:val="00266A47"/>
    <w:rsid w:val="00271BE5"/>
    <w:rsid w:val="00273EA0"/>
    <w:rsid w:val="00274E3F"/>
    <w:rsid w:val="002767C8"/>
    <w:rsid w:val="00281270"/>
    <w:rsid w:val="002912B5"/>
    <w:rsid w:val="002A0170"/>
    <w:rsid w:val="002A1080"/>
    <w:rsid w:val="002A377B"/>
    <w:rsid w:val="002A5256"/>
    <w:rsid w:val="002B318F"/>
    <w:rsid w:val="002B627C"/>
    <w:rsid w:val="002C2BF1"/>
    <w:rsid w:val="002C5587"/>
    <w:rsid w:val="002D385C"/>
    <w:rsid w:val="002D4D46"/>
    <w:rsid w:val="002E357F"/>
    <w:rsid w:val="002E498B"/>
    <w:rsid w:val="002F1789"/>
    <w:rsid w:val="003042ED"/>
    <w:rsid w:val="003167CB"/>
    <w:rsid w:val="003354B0"/>
    <w:rsid w:val="00336999"/>
    <w:rsid w:val="00340EC1"/>
    <w:rsid w:val="003657AD"/>
    <w:rsid w:val="003716F6"/>
    <w:rsid w:val="00380828"/>
    <w:rsid w:val="003863B4"/>
    <w:rsid w:val="00396AC1"/>
    <w:rsid w:val="00397A5E"/>
    <w:rsid w:val="003A34D8"/>
    <w:rsid w:val="003A7C65"/>
    <w:rsid w:val="003B2C3E"/>
    <w:rsid w:val="003B4A33"/>
    <w:rsid w:val="003B4DD9"/>
    <w:rsid w:val="003B5517"/>
    <w:rsid w:val="003C0D5D"/>
    <w:rsid w:val="003C2D86"/>
    <w:rsid w:val="003C5E4D"/>
    <w:rsid w:val="003D035A"/>
    <w:rsid w:val="003D04ED"/>
    <w:rsid w:val="003D4188"/>
    <w:rsid w:val="003D6451"/>
    <w:rsid w:val="003D6594"/>
    <w:rsid w:val="003E03C6"/>
    <w:rsid w:val="003E1B96"/>
    <w:rsid w:val="003E3CF0"/>
    <w:rsid w:val="003E5952"/>
    <w:rsid w:val="003E6C12"/>
    <w:rsid w:val="003F089C"/>
    <w:rsid w:val="003F1E18"/>
    <w:rsid w:val="003F352A"/>
    <w:rsid w:val="003F549C"/>
    <w:rsid w:val="003F5D83"/>
    <w:rsid w:val="00410D7B"/>
    <w:rsid w:val="0041338D"/>
    <w:rsid w:val="00415D67"/>
    <w:rsid w:val="00421060"/>
    <w:rsid w:val="0042167D"/>
    <w:rsid w:val="004239F4"/>
    <w:rsid w:val="00436D64"/>
    <w:rsid w:val="00441538"/>
    <w:rsid w:val="00442BD4"/>
    <w:rsid w:val="00444487"/>
    <w:rsid w:val="004534F4"/>
    <w:rsid w:val="00487CE0"/>
    <w:rsid w:val="00494D79"/>
    <w:rsid w:val="004A52E8"/>
    <w:rsid w:val="004B32E2"/>
    <w:rsid w:val="004B779F"/>
    <w:rsid w:val="004C5B0C"/>
    <w:rsid w:val="004C6289"/>
    <w:rsid w:val="004C6451"/>
    <w:rsid w:val="004C7191"/>
    <w:rsid w:val="004D6DD5"/>
    <w:rsid w:val="004E603B"/>
    <w:rsid w:val="0051319D"/>
    <w:rsid w:val="0053161F"/>
    <w:rsid w:val="005334DE"/>
    <w:rsid w:val="00534BA3"/>
    <w:rsid w:val="00537D28"/>
    <w:rsid w:val="00541B93"/>
    <w:rsid w:val="00542AF7"/>
    <w:rsid w:val="005470B0"/>
    <w:rsid w:val="005505A0"/>
    <w:rsid w:val="00554330"/>
    <w:rsid w:val="00565DF2"/>
    <w:rsid w:val="00570324"/>
    <w:rsid w:val="005828BC"/>
    <w:rsid w:val="00592FAB"/>
    <w:rsid w:val="00593DF0"/>
    <w:rsid w:val="00596500"/>
    <w:rsid w:val="00597212"/>
    <w:rsid w:val="005A04C1"/>
    <w:rsid w:val="005A7A6C"/>
    <w:rsid w:val="005C0D3D"/>
    <w:rsid w:val="005C1DDA"/>
    <w:rsid w:val="005C4DCE"/>
    <w:rsid w:val="005D21DC"/>
    <w:rsid w:val="005D721E"/>
    <w:rsid w:val="005F615D"/>
    <w:rsid w:val="00605B9D"/>
    <w:rsid w:val="00605F29"/>
    <w:rsid w:val="00606A26"/>
    <w:rsid w:val="00611FE3"/>
    <w:rsid w:val="0061311A"/>
    <w:rsid w:val="00614615"/>
    <w:rsid w:val="00621EF2"/>
    <w:rsid w:val="006268FB"/>
    <w:rsid w:val="00630A5E"/>
    <w:rsid w:val="006427C4"/>
    <w:rsid w:val="00644AE6"/>
    <w:rsid w:val="0064628E"/>
    <w:rsid w:val="00663DCF"/>
    <w:rsid w:val="00670523"/>
    <w:rsid w:val="0067098D"/>
    <w:rsid w:val="006744AD"/>
    <w:rsid w:val="006768A3"/>
    <w:rsid w:val="00680A5B"/>
    <w:rsid w:val="00686F05"/>
    <w:rsid w:val="00687D77"/>
    <w:rsid w:val="006A0E19"/>
    <w:rsid w:val="006A5C7F"/>
    <w:rsid w:val="006B0671"/>
    <w:rsid w:val="006B3A7F"/>
    <w:rsid w:val="006B5A85"/>
    <w:rsid w:val="006B6630"/>
    <w:rsid w:val="006C4E7F"/>
    <w:rsid w:val="006D3567"/>
    <w:rsid w:val="006E19A5"/>
    <w:rsid w:val="006F1E79"/>
    <w:rsid w:val="006F38B8"/>
    <w:rsid w:val="006F4107"/>
    <w:rsid w:val="007006CF"/>
    <w:rsid w:val="00710CB7"/>
    <w:rsid w:val="00721D4D"/>
    <w:rsid w:val="00725212"/>
    <w:rsid w:val="00730765"/>
    <w:rsid w:val="00737C7F"/>
    <w:rsid w:val="007403AD"/>
    <w:rsid w:val="007449D4"/>
    <w:rsid w:val="0075439F"/>
    <w:rsid w:val="00757A67"/>
    <w:rsid w:val="007653FC"/>
    <w:rsid w:val="0076694C"/>
    <w:rsid w:val="00773CCA"/>
    <w:rsid w:val="007810AD"/>
    <w:rsid w:val="0079060D"/>
    <w:rsid w:val="0079341F"/>
    <w:rsid w:val="007B3B68"/>
    <w:rsid w:val="007B558A"/>
    <w:rsid w:val="007B5736"/>
    <w:rsid w:val="007C5F22"/>
    <w:rsid w:val="007D0776"/>
    <w:rsid w:val="007D69B7"/>
    <w:rsid w:val="007F015F"/>
    <w:rsid w:val="007F1A76"/>
    <w:rsid w:val="0080229D"/>
    <w:rsid w:val="0081347A"/>
    <w:rsid w:val="00814CFA"/>
    <w:rsid w:val="00822BF4"/>
    <w:rsid w:val="0082458A"/>
    <w:rsid w:val="008317DE"/>
    <w:rsid w:val="008326D1"/>
    <w:rsid w:val="008339A2"/>
    <w:rsid w:val="008454AE"/>
    <w:rsid w:val="00845DD7"/>
    <w:rsid w:val="00847B0E"/>
    <w:rsid w:val="008521CF"/>
    <w:rsid w:val="00854568"/>
    <w:rsid w:val="00857666"/>
    <w:rsid w:val="00860CD4"/>
    <w:rsid w:val="008610EA"/>
    <w:rsid w:val="00874D2E"/>
    <w:rsid w:val="00884419"/>
    <w:rsid w:val="0089304B"/>
    <w:rsid w:val="00894A6D"/>
    <w:rsid w:val="00895A79"/>
    <w:rsid w:val="00896821"/>
    <w:rsid w:val="008A3207"/>
    <w:rsid w:val="008B3955"/>
    <w:rsid w:val="008B6732"/>
    <w:rsid w:val="008B726B"/>
    <w:rsid w:val="008C0BAB"/>
    <w:rsid w:val="008C2EBB"/>
    <w:rsid w:val="008D2A8D"/>
    <w:rsid w:val="008D3D2A"/>
    <w:rsid w:val="008E5171"/>
    <w:rsid w:val="008F01A9"/>
    <w:rsid w:val="008F0373"/>
    <w:rsid w:val="008F7208"/>
    <w:rsid w:val="008F79F6"/>
    <w:rsid w:val="009065E1"/>
    <w:rsid w:val="00907980"/>
    <w:rsid w:val="00914B6F"/>
    <w:rsid w:val="00925985"/>
    <w:rsid w:val="00926CDC"/>
    <w:rsid w:val="009341FF"/>
    <w:rsid w:val="009604C4"/>
    <w:rsid w:val="00962CED"/>
    <w:rsid w:val="00963243"/>
    <w:rsid w:val="00964CE5"/>
    <w:rsid w:val="00965F1D"/>
    <w:rsid w:val="00987318"/>
    <w:rsid w:val="009942B9"/>
    <w:rsid w:val="00997EFB"/>
    <w:rsid w:val="009A4FC4"/>
    <w:rsid w:val="009A5C37"/>
    <w:rsid w:val="009A791B"/>
    <w:rsid w:val="009B071D"/>
    <w:rsid w:val="009B229E"/>
    <w:rsid w:val="009B5FBB"/>
    <w:rsid w:val="009B71D4"/>
    <w:rsid w:val="009B78F5"/>
    <w:rsid w:val="009C078D"/>
    <w:rsid w:val="009D3951"/>
    <w:rsid w:val="009D3C9E"/>
    <w:rsid w:val="009E187B"/>
    <w:rsid w:val="009E4A19"/>
    <w:rsid w:val="009F46A7"/>
    <w:rsid w:val="00A269FC"/>
    <w:rsid w:val="00A26F55"/>
    <w:rsid w:val="00A32022"/>
    <w:rsid w:val="00A334C8"/>
    <w:rsid w:val="00A41FC3"/>
    <w:rsid w:val="00A41FF4"/>
    <w:rsid w:val="00A45034"/>
    <w:rsid w:val="00A52394"/>
    <w:rsid w:val="00A7041E"/>
    <w:rsid w:val="00A72C64"/>
    <w:rsid w:val="00A77A50"/>
    <w:rsid w:val="00A85287"/>
    <w:rsid w:val="00A90EEC"/>
    <w:rsid w:val="00A9246F"/>
    <w:rsid w:val="00A97D90"/>
    <w:rsid w:val="00AA110F"/>
    <w:rsid w:val="00AA1BE1"/>
    <w:rsid w:val="00AA2CFC"/>
    <w:rsid w:val="00AB3B6E"/>
    <w:rsid w:val="00AB52C9"/>
    <w:rsid w:val="00AB5E0B"/>
    <w:rsid w:val="00AB7E9E"/>
    <w:rsid w:val="00AD19DE"/>
    <w:rsid w:val="00AD1EA9"/>
    <w:rsid w:val="00AD410B"/>
    <w:rsid w:val="00AD686E"/>
    <w:rsid w:val="00AE34A5"/>
    <w:rsid w:val="00AE79C4"/>
    <w:rsid w:val="00AF4C76"/>
    <w:rsid w:val="00B002BA"/>
    <w:rsid w:val="00B02493"/>
    <w:rsid w:val="00B04CFD"/>
    <w:rsid w:val="00B04D43"/>
    <w:rsid w:val="00B04E44"/>
    <w:rsid w:val="00B14656"/>
    <w:rsid w:val="00B25ABD"/>
    <w:rsid w:val="00B27A2E"/>
    <w:rsid w:val="00B358EA"/>
    <w:rsid w:val="00B43688"/>
    <w:rsid w:val="00B555F5"/>
    <w:rsid w:val="00B60A95"/>
    <w:rsid w:val="00B61CC7"/>
    <w:rsid w:val="00B61EFB"/>
    <w:rsid w:val="00B6299E"/>
    <w:rsid w:val="00B63406"/>
    <w:rsid w:val="00B6723B"/>
    <w:rsid w:val="00B7065F"/>
    <w:rsid w:val="00B70F93"/>
    <w:rsid w:val="00B72C59"/>
    <w:rsid w:val="00B77B15"/>
    <w:rsid w:val="00B846FC"/>
    <w:rsid w:val="00B84B18"/>
    <w:rsid w:val="00BA34BD"/>
    <w:rsid w:val="00BA3BCB"/>
    <w:rsid w:val="00BB618B"/>
    <w:rsid w:val="00BC0490"/>
    <w:rsid w:val="00BC20EA"/>
    <w:rsid w:val="00BC5BBF"/>
    <w:rsid w:val="00BC7A08"/>
    <w:rsid w:val="00BD1191"/>
    <w:rsid w:val="00BD3076"/>
    <w:rsid w:val="00BD33F1"/>
    <w:rsid w:val="00BD5194"/>
    <w:rsid w:val="00BE23EC"/>
    <w:rsid w:val="00BE2A1B"/>
    <w:rsid w:val="00BF25AC"/>
    <w:rsid w:val="00BF4F92"/>
    <w:rsid w:val="00C076B3"/>
    <w:rsid w:val="00C1109E"/>
    <w:rsid w:val="00C2002E"/>
    <w:rsid w:val="00C22215"/>
    <w:rsid w:val="00C32A74"/>
    <w:rsid w:val="00C36F95"/>
    <w:rsid w:val="00C375AB"/>
    <w:rsid w:val="00C37E14"/>
    <w:rsid w:val="00C37E6B"/>
    <w:rsid w:val="00C41DB5"/>
    <w:rsid w:val="00C426B5"/>
    <w:rsid w:val="00C55331"/>
    <w:rsid w:val="00C5738B"/>
    <w:rsid w:val="00C64FAC"/>
    <w:rsid w:val="00C66153"/>
    <w:rsid w:val="00C66936"/>
    <w:rsid w:val="00C675DF"/>
    <w:rsid w:val="00C72C30"/>
    <w:rsid w:val="00C72F9A"/>
    <w:rsid w:val="00C73303"/>
    <w:rsid w:val="00C736ED"/>
    <w:rsid w:val="00C81276"/>
    <w:rsid w:val="00C827FA"/>
    <w:rsid w:val="00C82F21"/>
    <w:rsid w:val="00C863E1"/>
    <w:rsid w:val="00C91358"/>
    <w:rsid w:val="00C95D7E"/>
    <w:rsid w:val="00CA2AB9"/>
    <w:rsid w:val="00CB76A7"/>
    <w:rsid w:val="00CC080B"/>
    <w:rsid w:val="00CC23AD"/>
    <w:rsid w:val="00CC4CC3"/>
    <w:rsid w:val="00CD0E0D"/>
    <w:rsid w:val="00CD10E4"/>
    <w:rsid w:val="00CD1F8B"/>
    <w:rsid w:val="00CD62D7"/>
    <w:rsid w:val="00CE101B"/>
    <w:rsid w:val="00CE64F0"/>
    <w:rsid w:val="00CF2F7B"/>
    <w:rsid w:val="00CF338B"/>
    <w:rsid w:val="00CF6BF8"/>
    <w:rsid w:val="00D0716F"/>
    <w:rsid w:val="00D105FF"/>
    <w:rsid w:val="00D11146"/>
    <w:rsid w:val="00D13785"/>
    <w:rsid w:val="00D149DC"/>
    <w:rsid w:val="00D25892"/>
    <w:rsid w:val="00D267B5"/>
    <w:rsid w:val="00D33AFD"/>
    <w:rsid w:val="00D47AB4"/>
    <w:rsid w:val="00D51DEF"/>
    <w:rsid w:val="00D52BCD"/>
    <w:rsid w:val="00D5315F"/>
    <w:rsid w:val="00D57F11"/>
    <w:rsid w:val="00D66E84"/>
    <w:rsid w:val="00D70253"/>
    <w:rsid w:val="00D82F75"/>
    <w:rsid w:val="00D94FD2"/>
    <w:rsid w:val="00D95CBF"/>
    <w:rsid w:val="00DA045A"/>
    <w:rsid w:val="00DA0BBF"/>
    <w:rsid w:val="00DA5AD7"/>
    <w:rsid w:val="00DA61E7"/>
    <w:rsid w:val="00DB294C"/>
    <w:rsid w:val="00DB3629"/>
    <w:rsid w:val="00DB5906"/>
    <w:rsid w:val="00DC0B39"/>
    <w:rsid w:val="00DC1C5B"/>
    <w:rsid w:val="00DC3391"/>
    <w:rsid w:val="00DC597E"/>
    <w:rsid w:val="00DD49EA"/>
    <w:rsid w:val="00DD535B"/>
    <w:rsid w:val="00DD772B"/>
    <w:rsid w:val="00DD7AF9"/>
    <w:rsid w:val="00DE0EBE"/>
    <w:rsid w:val="00DE3668"/>
    <w:rsid w:val="00DF59CB"/>
    <w:rsid w:val="00E1044D"/>
    <w:rsid w:val="00E13353"/>
    <w:rsid w:val="00E14735"/>
    <w:rsid w:val="00E2351C"/>
    <w:rsid w:val="00E31168"/>
    <w:rsid w:val="00E325D0"/>
    <w:rsid w:val="00E34060"/>
    <w:rsid w:val="00E4160E"/>
    <w:rsid w:val="00E4600F"/>
    <w:rsid w:val="00E46AA0"/>
    <w:rsid w:val="00E47C19"/>
    <w:rsid w:val="00E535F7"/>
    <w:rsid w:val="00E54748"/>
    <w:rsid w:val="00E562E8"/>
    <w:rsid w:val="00E603DB"/>
    <w:rsid w:val="00E64726"/>
    <w:rsid w:val="00E7085E"/>
    <w:rsid w:val="00E71A0F"/>
    <w:rsid w:val="00E82FF5"/>
    <w:rsid w:val="00E87F72"/>
    <w:rsid w:val="00E914E5"/>
    <w:rsid w:val="00E9525E"/>
    <w:rsid w:val="00E97147"/>
    <w:rsid w:val="00EB1964"/>
    <w:rsid w:val="00EC3E7E"/>
    <w:rsid w:val="00EC595A"/>
    <w:rsid w:val="00EE0DA2"/>
    <w:rsid w:val="00EE6244"/>
    <w:rsid w:val="00EF12E2"/>
    <w:rsid w:val="00F0098B"/>
    <w:rsid w:val="00F021AD"/>
    <w:rsid w:val="00F05119"/>
    <w:rsid w:val="00F05320"/>
    <w:rsid w:val="00F10992"/>
    <w:rsid w:val="00F14C0E"/>
    <w:rsid w:val="00F15647"/>
    <w:rsid w:val="00F1626E"/>
    <w:rsid w:val="00F163D9"/>
    <w:rsid w:val="00F27C77"/>
    <w:rsid w:val="00F321C2"/>
    <w:rsid w:val="00F35F2B"/>
    <w:rsid w:val="00F42876"/>
    <w:rsid w:val="00F4427C"/>
    <w:rsid w:val="00F444DD"/>
    <w:rsid w:val="00F4576E"/>
    <w:rsid w:val="00F45D9D"/>
    <w:rsid w:val="00F5221F"/>
    <w:rsid w:val="00F608FE"/>
    <w:rsid w:val="00F6588C"/>
    <w:rsid w:val="00F7035E"/>
    <w:rsid w:val="00F81E52"/>
    <w:rsid w:val="00F82665"/>
    <w:rsid w:val="00F84A7A"/>
    <w:rsid w:val="00F90529"/>
    <w:rsid w:val="00F90FAD"/>
    <w:rsid w:val="00F95FDB"/>
    <w:rsid w:val="00F96BB1"/>
    <w:rsid w:val="00FA05D0"/>
    <w:rsid w:val="00FA09F6"/>
    <w:rsid w:val="00FA325E"/>
    <w:rsid w:val="00FA5140"/>
    <w:rsid w:val="00FA7312"/>
    <w:rsid w:val="00FB074D"/>
    <w:rsid w:val="00FB75DB"/>
    <w:rsid w:val="00FC1D40"/>
    <w:rsid w:val="00FC47E7"/>
    <w:rsid w:val="00FC75C2"/>
    <w:rsid w:val="00FD6003"/>
    <w:rsid w:val="00FE0688"/>
    <w:rsid w:val="00FE4375"/>
    <w:rsid w:val="00FE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rsid w:val="009A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A791B"/>
    <w:rPr>
      <w:rFonts w:ascii="Courier New" w:eastAsia="Times New Roman" w:hAnsi="Courier New" w:cs="Courier New"/>
      <w:kern w:val="0"/>
      <w:sz w:val="20"/>
      <w:szCs w:val="20"/>
      <w:lang w:eastAsia="lt-LT"/>
      <w14:ligatures w14:val="none"/>
    </w:rPr>
  </w:style>
  <w:style w:type="character" w:customStyle="1" w:styleId="fontstyle01">
    <w:name w:val="fontstyle01"/>
    <w:rsid w:val="009A791B"/>
    <w:rPr>
      <w:rFonts w:ascii="TimesNewRomanPSMT" w:hAnsi="TimesNewRomanPSMT" w:hint="default"/>
      <w:b w:val="0"/>
      <w:bCs w:val="0"/>
      <w:i w:val="0"/>
      <w:iCs w:val="0"/>
      <w:color w:val="000000"/>
      <w:sz w:val="32"/>
      <w:szCs w:val="32"/>
    </w:rPr>
  </w:style>
  <w:style w:type="paragraph" w:customStyle="1" w:styleId="prastasisPalemonas">
    <w:name w:val="Įprastasis + Palemonas"/>
    <w:basedOn w:val="prastasis"/>
    <w:rsid w:val="00A90EEC"/>
    <w:pPr>
      <w:tabs>
        <w:tab w:val="left" w:pos="9072"/>
      </w:tabs>
      <w:spacing w:after="0" w:line="240" w:lineRule="auto"/>
      <w:ind w:firstLine="720"/>
      <w:jc w:val="both"/>
    </w:pPr>
    <w:rPr>
      <w:rFonts w:ascii="Palemonas" w:eastAsia="Times New Roman" w:hAnsi="Palemonas" w:cs="Times New Roman"/>
      <w:sz w:val="24"/>
      <w:szCs w:val="24"/>
    </w:rPr>
  </w:style>
  <w:style w:type="paragraph" w:customStyle="1" w:styleId="NormalJustified">
    <w:name w:val="Normal + Justified"/>
    <w:aliases w:val="First line:  1,5 cm,After:  0 pt,Line spacing:  singNormal + Justified,Line spacing:  singlele"/>
    <w:basedOn w:val="prastasis"/>
    <w:rsid w:val="00A90EEC"/>
    <w:pPr>
      <w:spacing w:after="200"/>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yperlink" Target="http://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hyperlink" Target="mailto:administracija@palanga.lt" TargetMode="Externa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mailto:vps@palanga.lt" TargetMode="Externa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4C5F8-F10C-4F30-A82F-E28006C1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34</Pages>
  <Words>41579</Words>
  <Characters>23701</Characters>
  <Application>Microsoft Office Word</Application>
  <DocSecurity>0</DocSecurity>
  <Lines>197</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121</cp:revision>
  <dcterms:created xsi:type="dcterms:W3CDTF">2025-03-24T08:50:00Z</dcterms:created>
  <dcterms:modified xsi:type="dcterms:W3CDTF">2025-08-28T13:05:00Z</dcterms:modified>
</cp:coreProperties>
</file>