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792E7F" w:rsidRDefault="0006149F" w:rsidP="002C1F3A">
      <w:pPr>
        <w:tabs>
          <w:tab w:val="center" w:pos="4680"/>
          <w:tab w:val="right" w:pos="9360"/>
        </w:tabs>
        <w:jc w:val="right"/>
        <w:rPr>
          <w:rFonts w:ascii="Arial" w:hAnsi="Arial" w:cs="Arial"/>
          <w:sz w:val="20"/>
        </w:rPr>
      </w:pPr>
    </w:p>
    <w:p w14:paraId="4B57A76D" w14:textId="75F07585" w:rsidR="0006149F" w:rsidRPr="00792E7F" w:rsidRDefault="009A09E2" w:rsidP="00142FE4">
      <w:pPr>
        <w:ind w:left="4320" w:firstLine="720"/>
        <w:jc w:val="both"/>
        <w:textAlignment w:val="baseline"/>
        <w:rPr>
          <w:rFonts w:ascii="Arial" w:hAnsi="Arial" w:cs="Arial"/>
          <w:sz w:val="20"/>
        </w:rPr>
      </w:pPr>
      <w:r w:rsidRPr="00792E7F">
        <w:rPr>
          <w:rFonts w:ascii="Arial" w:eastAsia="Arial" w:hAnsi="Arial" w:cs="Arial"/>
          <w:sz w:val="20"/>
        </w:rPr>
        <w:t>PATVIRTINTA </w:t>
      </w:r>
    </w:p>
    <w:p w14:paraId="7CBEE4D9" w14:textId="7A379CF7" w:rsidR="0006149F" w:rsidRPr="00792E7F" w:rsidRDefault="009A09E2" w:rsidP="00142FE4">
      <w:pPr>
        <w:ind w:left="4320" w:firstLine="720"/>
        <w:jc w:val="both"/>
        <w:textAlignment w:val="baseline"/>
        <w:rPr>
          <w:rFonts w:ascii="Arial" w:hAnsi="Arial" w:cs="Arial"/>
          <w:sz w:val="20"/>
        </w:rPr>
      </w:pPr>
      <w:r w:rsidRPr="00792E7F">
        <w:rPr>
          <w:rFonts w:ascii="Arial" w:eastAsia="Arial" w:hAnsi="Arial" w:cs="Arial"/>
          <w:sz w:val="20"/>
        </w:rPr>
        <w:t xml:space="preserve">Viešųjų pirkimų tarnybos direktoriaus </w:t>
      </w:r>
    </w:p>
    <w:p w14:paraId="425E5A62" w14:textId="5B6017A9" w:rsidR="0006149F" w:rsidRPr="00792E7F" w:rsidRDefault="009A09E2" w:rsidP="00142FE4">
      <w:pPr>
        <w:ind w:left="5040"/>
        <w:jc w:val="both"/>
        <w:textAlignment w:val="baseline"/>
        <w:rPr>
          <w:rFonts w:ascii="Arial" w:hAnsi="Arial" w:cs="Arial"/>
          <w:sz w:val="20"/>
        </w:rPr>
      </w:pPr>
      <w:r w:rsidRPr="00792E7F">
        <w:rPr>
          <w:rFonts w:ascii="Arial" w:eastAsia="Arial" w:hAnsi="Arial" w:cs="Arial"/>
          <w:sz w:val="20"/>
        </w:rPr>
        <w:t>2024 m. vasario 8 d. įsakymu Nr. 1S-19 </w:t>
      </w:r>
    </w:p>
    <w:p w14:paraId="38BE3DB0" w14:textId="6ECEE29F" w:rsidR="0006149F" w:rsidRPr="00792E7F" w:rsidRDefault="009A09E2" w:rsidP="00142FE4">
      <w:pPr>
        <w:ind w:left="220" w:firstLine="4820"/>
        <w:jc w:val="both"/>
        <w:textAlignment w:val="center"/>
        <w:rPr>
          <w:rFonts w:ascii="Arial" w:hAnsi="Arial" w:cs="Arial"/>
          <w:color w:val="000000"/>
          <w:sz w:val="20"/>
        </w:rPr>
      </w:pPr>
      <w:r w:rsidRPr="00792E7F">
        <w:rPr>
          <w:rFonts w:ascii="Arial" w:eastAsia="Arial" w:hAnsi="Arial" w:cs="Arial"/>
          <w:color w:val="000000" w:themeColor="text1"/>
          <w:sz w:val="20"/>
        </w:rPr>
        <w:t>(Viešųjų pirkimų tarnybos direktoriaus</w:t>
      </w:r>
    </w:p>
    <w:p w14:paraId="75516BD7" w14:textId="1B00CD5E" w:rsidR="0006149F" w:rsidRPr="00792E7F" w:rsidRDefault="009A09E2" w:rsidP="00142FE4">
      <w:pPr>
        <w:ind w:left="5040"/>
        <w:jc w:val="both"/>
        <w:textAlignment w:val="center"/>
        <w:rPr>
          <w:rFonts w:ascii="Arial" w:hAnsi="Arial" w:cs="Arial"/>
          <w:color w:val="000000"/>
          <w:sz w:val="20"/>
        </w:rPr>
      </w:pPr>
      <w:r w:rsidRPr="00792E7F">
        <w:rPr>
          <w:rFonts w:ascii="Arial" w:eastAsia="Arial" w:hAnsi="Arial" w:cs="Arial"/>
          <w:color w:val="000000" w:themeColor="text1"/>
          <w:sz w:val="20"/>
        </w:rPr>
        <w:t xml:space="preserve">2025 m. balandžio 17 d. įsakymo Nr. 1S-51 </w:t>
      </w:r>
    </w:p>
    <w:p w14:paraId="4FA30E51" w14:textId="2899BFBB" w:rsidR="0006149F" w:rsidRPr="00792E7F" w:rsidRDefault="009A09E2" w:rsidP="00142FE4">
      <w:pPr>
        <w:ind w:left="5040"/>
        <w:jc w:val="both"/>
        <w:textAlignment w:val="center"/>
        <w:rPr>
          <w:rFonts w:ascii="Arial" w:hAnsi="Arial" w:cs="Arial"/>
          <w:color w:val="000000"/>
          <w:sz w:val="20"/>
        </w:rPr>
      </w:pPr>
      <w:r w:rsidRPr="00792E7F">
        <w:rPr>
          <w:rFonts w:ascii="Arial" w:eastAsia="Arial" w:hAnsi="Arial" w:cs="Arial"/>
          <w:color w:val="000000" w:themeColor="text1"/>
          <w:sz w:val="20"/>
        </w:rPr>
        <w:t>redakcija)</w:t>
      </w:r>
    </w:p>
    <w:p w14:paraId="3D6912F7" w14:textId="77777777" w:rsidR="0006149F" w:rsidRPr="00792E7F" w:rsidRDefault="0006149F">
      <w:pPr>
        <w:textAlignment w:val="baseline"/>
        <w:rPr>
          <w:rFonts w:ascii="Arial" w:hAnsi="Arial" w:cs="Arial"/>
          <w:sz w:val="20"/>
        </w:rPr>
      </w:pPr>
    </w:p>
    <w:p w14:paraId="030969E5" w14:textId="77777777" w:rsidR="0006149F" w:rsidRPr="00792E7F"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792E7F"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792E7F">
        <w:rPr>
          <w:rFonts w:ascii="Arial" w:eastAsia="Arial" w:hAnsi="Arial" w:cs="Arial"/>
          <w:b/>
          <w:bCs/>
          <w:caps/>
          <w:sz w:val="20"/>
        </w:rPr>
        <w:t>Prekių pirkimo-pardavimo sutarties Specialiosios sąlygos</w:t>
      </w:r>
    </w:p>
    <w:p w14:paraId="24227B1F" w14:textId="16EF931C" w:rsidR="0006149F" w:rsidRPr="00792E7F"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792E7F" w14:paraId="537AC91F" w14:textId="77777777" w:rsidTr="34A2C303">
        <w:tc>
          <w:tcPr>
            <w:tcW w:w="2448" w:type="dxa"/>
          </w:tcPr>
          <w:p w14:paraId="3573F148"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pavadinimas</w:t>
            </w:r>
          </w:p>
        </w:tc>
        <w:tc>
          <w:tcPr>
            <w:tcW w:w="7110" w:type="dxa"/>
            <w:gridSpan w:val="3"/>
          </w:tcPr>
          <w:p w14:paraId="3BFC2741" w14:textId="3E462948" w:rsidR="0006149F" w:rsidRPr="00792E7F" w:rsidRDefault="00BA1144" w:rsidP="03352729">
            <w:pPr>
              <w:jc w:val="both"/>
              <w:rPr>
                <w:rFonts w:ascii="Arial" w:hAnsi="Arial" w:cs="Arial"/>
                <w:sz w:val="20"/>
              </w:rPr>
            </w:pPr>
            <w:r w:rsidRPr="00792E7F">
              <w:rPr>
                <w:rFonts w:ascii="Arial" w:hAnsi="Arial" w:cs="Arial"/>
                <w:sz w:val="20"/>
              </w:rPr>
              <w:t>Kompiuterinė ir programinė įranga, pirkimo Nr. 5396/2025/ŠA</w:t>
            </w:r>
            <w:r w:rsidR="000B4C0B" w:rsidRPr="00792E7F">
              <w:rPr>
                <w:rFonts w:ascii="Arial" w:hAnsi="Arial" w:cs="Arial"/>
                <w:sz w:val="20"/>
              </w:rPr>
              <w:t>. I pirkimo objekto dalis / II pirkimo objekto dalis / III pirkimo objekto dalis</w:t>
            </w:r>
            <w:r w:rsidR="003C3AB6" w:rsidRPr="00792E7F">
              <w:rPr>
                <w:rFonts w:ascii="Arial" w:hAnsi="Arial" w:cs="Arial"/>
                <w:sz w:val="20"/>
              </w:rPr>
              <w:t xml:space="preserve"> </w:t>
            </w:r>
            <w:r w:rsidR="003C3AB6" w:rsidRPr="00656A85">
              <w:rPr>
                <w:rFonts w:ascii="Arial" w:eastAsia="Arial" w:hAnsi="Arial" w:cs="Arial"/>
                <w:i/>
                <w:iCs/>
                <w:color w:val="0070C0"/>
                <w:kern w:val="2"/>
                <w:sz w:val="20"/>
              </w:rPr>
              <w:t>[Sutarties sudarymo metu pali</w:t>
            </w:r>
            <w:r w:rsidR="004E20C3" w:rsidRPr="00656A85">
              <w:rPr>
                <w:rFonts w:ascii="Arial" w:eastAsia="Arial" w:hAnsi="Arial" w:cs="Arial"/>
                <w:i/>
                <w:iCs/>
                <w:color w:val="0070C0"/>
                <w:kern w:val="2"/>
                <w:sz w:val="20"/>
              </w:rPr>
              <w:t>ekama</w:t>
            </w:r>
            <w:r w:rsidR="003C3AB6" w:rsidRPr="00656A85">
              <w:rPr>
                <w:rFonts w:ascii="Arial" w:eastAsia="Arial" w:hAnsi="Arial" w:cs="Arial"/>
                <w:i/>
                <w:iCs/>
                <w:color w:val="0070C0"/>
                <w:kern w:val="2"/>
                <w:sz w:val="20"/>
              </w:rPr>
              <w:t xml:space="preserve"> aktuali informacij</w:t>
            </w:r>
            <w:r w:rsidR="004E20C3" w:rsidRPr="00656A85">
              <w:rPr>
                <w:rFonts w:ascii="Arial" w:eastAsia="Arial" w:hAnsi="Arial" w:cs="Arial"/>
                <w:i/>
                <w:iCs/>
                <w:color w:val="0070C0"/>
                <w:kern w:val="2"/>
                <w:sz w:val="20"/>
              </w:rPr>
              <w:t>a</w:t>
            </w:r>
            <w:r w:rsidR="003C3AB6" w:rsidRPr="00656A85">
              <w:rPr>
                <w:rFonts w:ascii="Arial" w:eastAsia="Arial" w:hAnsi="Arial" w:cs="Arial"/>
                <w:i/>
                <w:iCs/>
                <w:color w:val="0070C0"/>
                <w:kern w:val="2"/>
                <w:sz w:val="20"/>
              </w:rPr>
              <w:t>]</w:t>
            </w:r>
          </w:p>
        </w:tc>
      </w:tr>
      <w:tr w:rsidR="0006149F" w:rsidRPr="00792E7F" w14:paraId="17346D12" w14:textId="77777777" w:rsidTr="34A2C303">
        <w:tc>
          <w:tcPr>
            <w:tcW w:w="2448" w:type="dxa"/>
          </w:tcPr>
          <w:p w14:paraId="2882824E"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data</w:t>
            </w:r>
          </w:p>
        </w:tc>
        <w:tc>
          <w:tcPr>
            <w:tcW w:w="2177" w:type="dxa"/>
          </w:tcPr>
          <w:p w14:paraId="31CDAE39" w14:textId="171D125E" w:rsidR="0006149F" w:rsidRPr="00792E7F" w:rsidRDefault="00925BA1" w:rsidP="03352729">
            <w:pPr>
              <w:jc w:val="both"/>
              <w:rPr>
                <w:rFonts w:ascii="Arial" w:hAnsi="Arial" w:cs="Arial"/>
                <w:sz w:val="20"/>
              </w:rPr>
            </w:pPr>
            <w:r w:rsidRPr="00792E7F">
              <w:rPr>
                <w:rStyle w:val="normaltextrun"/>
                <w:rFonts w:ascii="Arial" w:hAnsi="Arial" w:cs="Arial"/>
                <w:i/>
                <w:iCs/>
                <w:color w:val="000000"/>
                <w:sz w:val="20"/>
                <w:shd w:val="clear" w:color="auto" w:fill="FFFFFF"/>
              </w:rPr>
              <w:t>Nurodyta metaduomenyse</w:t>
            </w:r>
            <w:r w:rsidRPr="00792E7F">
              <w:rPr>
                <w:rStyle w:val="eop"/>
                <w:rFonts w:ascii="Arial" w:hAnsi="Arial" w:cs="Arial"/>
                <w:color w:val="000000"/>
                <w:sz w:val="20"/>
                <w:shd w:val="clear" w:color="auto" w:fill="FFFFFF"/>
              </w:rPr>
              <w:t> </w:t>
            </w:r>
          </w:p>
        </w:tc>
        <w:tc>
          <w:tcPr>
            <w:tcW w:w="2362" w:type="dxa"/>
          </w:tcPr>
          <w:p w14:paraId="3AA189EA"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numeris</w:t>
            </w:r>
          </w:p>
        </w:tc>
        <w:tc>
          <w:tcPr>
            <w:tcW w:w="2571" w:type="dxa"/>
          </w:tcPr>
          <w:p w14:paraId="62349B3D" w14:textId="33B41CF7" w:rsidR="0006149F" w:rsidRPr="00792E7F" w:rsidRDefault="00925BA1" w:rsidP="03352729">
            <w:pPr>
              <w:jc w:val="both"/>
              <w:rPr>
                <w:rFonts w:ascii="Arial" w:hAnsi="Arial" w:cs="Arial"/>
                <w:sz w:val="20"/>
              </w:rPr>
            </w:pPr>
            <w:r w:rsidRPr="00792E7F">
              <w:rPr>
                <w:rStyle w:val="normaltextrun"/>
                <w:rFonts w:ascii="Arial" w:hAnsi="Arial" w:cs="Arial"/>
                <w:i/>
                <w:iCs/>
                <w:color w:val="000000"/>
                <w:sz w:val="20"/>
                <w:shd w:val="clear" w:color="auto" w:fill="FFFFFF"/>
              </w:rPr>
              <w:t>Nurodyta metaduomenyse</w:t>
            </w:r>
            <w:r w:rsidRPr="00792E7F">
              <w:rPr>
                <w:rStyle w:val="eop"/>
                <w:rFonts w:ascii="Arial" w:hAnsi="Arial" w:cs="Arial"/>
                <w:color w:val="000000"/>
                <w:sz w:val="20"/>
                <w:shd w:val="clear" w:color="auto" w:fill="FFFFFF"/>
              </w:rPr>
              <w:t> </w:t>
            </w:r>
          </w:p>
        </w:tc>
      </w:tr>
    </w:tbl>
    <w:p w14:paraId="51491352" w14:textId="64E9B427" w:rsidR="0006149F" w:rsidRPr="00792E7F"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792E7F" w14:paraId="20F0D363" w14:textId="77777777" w:rsidTr="34A2C303">
        <w:tc>
          <w:tcPr>
            <w:tcW w:w="9558" w:type="dxa"/>
            <w:gridSpan w:val="3"/>
          </w:tcPr>
          <w:p w14:paraId="7B770B13"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 SUTARTIES ŠALYS</w:t>
            </w:r>
          </w:p>
        </w:tc>
      </w:tr>
      <w:tr w:rsidR="00451821" w:rsidRPr="00792E7F" w14:paraId="435FE824" w14:textId="77777777" w:rsidTr="34A2C303">
        <w:tc>
          <w:tcPr>
            <w:tcW w:w="2808" w:type="dxa"/>
            <w:vMerge w:val="restart"/>
          </w:tcPr>
          <w:p w14:paraId="51EA3DA1" w14:textId="152B2C5E" w:rsidR="00451821" w:rsidRPr="00792E7F" w:rsidRDefault="00451821" w:rsidP="00451821">
            <w:pPr>
              <w:jc w:val="center"/>
              <w:rPr>
                <w:rFonts w:ascii="Arial" w:hAnsi="Arial" w:cs="Arial"/>
                <w:b/>
                <w:bCs/>
                <w:kern w:val="2"/>
                <w:sz w:val="20"/>
              </w:rPr>
            </w:pPr>
          </w:p>
          <w:p w14:paraId="224B19F7" w14:textId="22B39556" w:rsidR="00451821" w:rsidRPr="00792E7F" w:rsidRDefault="00451821" w:rsidP="00451821">
            <w:pPr>
              <w:jc w:val="center"/>
              <w:rPr>
                <w:rFonts w:ascii="Arial" w:hAnsi="Arial" w:cs="Arial"/>
                <w:b/>
                <w:bCs/>
                <w:kern w:val="2"/>
                <w:sz w:val="20"/>
              </w:rPr>
            </w:pPr>
          </w:p>
          <w:p w14:paraId="362FCF5B" w14:textId="7744980E" w:rsidR="00451821" w:rsidRPr="00792E7F" w:rsidRDefault="00451821" w:rsidP="00451821">
            <w:pPr>
              <w:jc w:val="center"/>
              <w:rPr>
                <w:rFonts w:ascii="Arial" w:hAnsi="Arial" w:cs="Arial"/>
                <w:b/>
                <w:bCs/>
                <w:kern w:val="2"/>
                <w:sz w:val="20"/>
              </w:rPr>
            </w:pPr>
          </w:p>
          <w:p w14:paraId="6332997E" w14:textId="06020935" w:rsidR="00451821" w:rsidRPr="00792E7F" w:rsidRDefault="00451821" w:rsidP="00451821">
            <w:pPr>
              <w:rPr>
                <w:rFonts w:ascii="Arial" w:hAnsi="Arial" w:cs="Arial"/>
                <w:b/>
                <w:bCs/>
                <w:kern w:val="2"/>
                <w:sz w:val="20"/>
              </w:rPr>
            </w:pPr>
          </w:p>
          <w:p w14:paraId="273762E6" w14:textId="77777777" w:rsidR="00451821" w:rsidRPr="00792E7F" w:rsidRDefault="00451821" w:rsidP="00451821">
            <w:pPr>
              <w:rPr>
                <w:rFonts w:ascii="Arial" w:hAnsi="Arial" w:cs="Arial"/>
                <w:b/>
                <w:bCs/>
                <w:kern w:val="2"/>
                <w:sz w:val="20"/>
              </w:rPr>
            </w:pPr>
            <w:r w:rsidRPr="00792E7F">
              <w:rPr>
                <w:rFonts w:ascii="Arial" w:eastAsia="Arial" w:hAnsi="Arial" w:cs="Arial"/>
                <w:b/>
                <w:bCs/>
                <w:kern w:val="2"/>
                <w:sz w:val="20"/>
              </w:rPr>
              <w:t>1.1. Pirkėjas</w:t>
            </w:r>
          </w:p>
        </w:tc>
        <w:tc>
          <w:tcPr>
            <w:tcW w:w="3240" w:type="dxa"/>
          </w:tcPr>
          <w:p w14:paraId="12D9C928" w14:textId="77777777" w:rsidR="00451821" w:rsidRPr="00792E7F" w:rsidRDefault="00451821" w:rsidP="00451821">
            <w:pPr>
              <w:rPr>
                <w:rFonts w:ascii="Arial" w:hAnsi="Arial" w:cs="Arial"/>
                <w:sz w:val="20"/>
              </w:rPr>
            </w:pPr>
            <w:r w:rsidRPr="00792E7F">
              <w:rPr>
                <w:rFonts w:ascii="Arial" w:eastAsia="Arial" w:hAnsi="Arial" w:cs="Arial"/>
                <w:kern w:val="2"/>
                <w:sz w:val="20"/>
              </w:rPr>
              <w:t>1.1.1. Pavadinimas</w:t>
            </w:r>
          </w:p>
        </w:tc>
        <w:tc>
          <w:tcPr>
            <w:tcW w:w="3510" w:type="dxa"/>
          </w:tcPr>
          <w:p w14:paraId="4806AE77" w14:textId="5A4ED3A9" w:rsidR="00451821" w:rsidRPr="00792E7F" w:rsidRDefault="00451821" w:rsidP="00DB48FA">
            <w:pPr>
              <w:rPr>
                <w:rFonts w:ascii="Arial" w:hAnsi="Arial" w:cs="Arial"/>
                <w:sz w:val="20"/>
              </w:rPr>
            </w:pPr>
            <w:r w:rsidRPr="00792E7F">
              <w:rPr>
                <w:rFonts w:ascii="Arial" w:hAnsi="Arial" w:cs="Arial"/>
                <w:sz w:val="20"/>
              </w:rPr>
              <w:t>Vilniaus universitetas</w:t>
            </w:r>
          </w:p>
        </w:tc>
      </w:tr>
      <w:tr w:rsidR="00451821" w:rsidRPr="00792E7F" w14:paraId="21CB0E99" w14:textId="77777777" w:rsidTr="34A2C303">
        <w:tc>
          <w:tcPr>
            <w:tcW w:w="2808" w:type="dxa"/>
            <w:vMerge/>
          </w:tcPr>
          <w:p w14:paraId="51598FE8" w14:textId="77777777" w:rsidR="00451821" w:rsidRPr="00792E7F" w:rsidRDefault="00451821" w:rsidP="00451821">
            <w:pPr>
              <w:rPr>
                <w:rFonts w:ascii="Arial" w:hAnsi="Arial" w:cs="Arial"/>
                <w:kern w:val="2"/>
                <w:sz w:val="20"/>
              </w:rPr>
            </w:pPr>
          </w:p>
        </w:tc>
        <w:tc>
          <w:tcPr>
            <w:tcW w:w="3240" w:type="dxa"/>
          </w:tcPr>
          <w:p w14:paraId="73F2A785" w14:textId="77777777" w:rsidR="00451821" w:rsidRPr="00792E7F" w:rsidRDefault="00451821" w:rsidP="00451821">
            <w:pPr>
              <w:rPr>
                <w:rFonts w:ascii="Arial" w:hAnsi="Arial" w:cs="Arial"/>
                <w:sz w:val="20"/>
              </w:rPr>
            </w:pPr>
            <w:r w:rsidRPr="00792E7F">
              <w:rPr>
                <w:rFonts w:ascii="Arial" w:eastAsia="Arial" w:hAnsi="Arial" w:cs="Arial"/>
                <w:kern w:val="2"/>
                <w:sz w:val="20"/>
              </w:rPr>
              <w:t>1.1.2. Juridinio asmens kodas</w:t>
            </w:r>
          </w:p>
        </w:tc>
        <w:tc>
          <w:tcPr>
            <w:tcW w:w="3510" w:type="dxa"/>
          </w:tcPr>
          <w:p w14:paraId="3F119D44" w14:textId="1D1AD8E2" w:rsidR="00451821" w:rsidRPr="00792E7F" w:rsidRDefault="00451821" w:rsidP="00DB48FA">
            <w:pPr>
              <w:rPr>
                <w:rFonts w:ascii="Arial" w:hAnsi="Arial" w:cs="Arial"/>
                <w:sz w:val="20"/>
              </w:rPr>
            </w:pPr>
            <w:r w:rsidRPr="00792E7F">
              <w:rPr>
                <w:rFonts w:ascii="Arial" w:hAnsi="Arial" w:cs="Arial"/>
                <w:sz w:val="20"/>
              </w:rPr>
              <w:t>211950810</w:t>
            </w:r>
          </w:p>
        </w:tc>
      </w:tr>
      <w:tr w:rsidR="00451821" w:rsidRPr="00792E7F" w14:paraId="7564A9D2" w14:textId="77777777" w:rsidTr="34A2C303">
        <w:tc>
          <w:tcPr>
            <w:tcW w:w="2808" w:type="dxa"/>
            <w:vMerge/>
          </w:tcPr>
          <w:p w14:paraId="05FBD5B5" w14:textId="77777777" w:rsidR="00451821" w:rsidRPr="00792E7F" w:rsidRDefault="00451821" w:rsidP="00451821">
            <w:pPr>
              <w:rPr>
                <w:rFonts w:ascii="Arial" w:hAnsi="Arial" w:cs="Arial"/>
                <w:kern w:val="2"/>
                <w:sz w:val="20"/>
              </w:rPr>
            </w:pPr>
          </w:p>
        </w:tc>
        <w:tc>
          <w:tcPr>
            <w:tcW w:w="3240" w:type="dxa"/>
          </w:tcPr>
          <w:p w14:paraId="2942373A" w14:textId="77777777" w:rsidR="00451821" w:rsidRPr="00792E7F" w:rsidRDefault="00451821" w:rsidP="00451821">
            <w:pPr>
              <w:rPr>
                <w:rFonts w:ascii="Arial" w:hAnsi="Arial" w:cs="Arial"/>
                <w:sz w:val="20"/>
              </w:rPr>
            </w:pPr>
            <w:r w:rsidRPr="00792E7F">
              <w:rPr>
                <w:rFonts w:ascii="Arial" w:eastAsia="Arial" w:hAnsi="Arial" w:cs="Arial"/>
                <w:kern w:val="2"/>
                <w:sz w:val="20"/>
              </w:rPr>
              <w:t>1.1.3. Adresas</w:t>
            </w:r>
          </w:p>
        </w:tc>
        <w:tc>
          <w:tcPr>
            <w:tcW w:w="3510" w:type="dxa"/>
          </w:tcPr>
          <w:p w14:paraId="6C4D87EE" w14:textId="29FF0B74" w:rsidR="00451821" w:rsidRPr="00792E7F" w:rsidRDefault="00451821" w:rsidP="00DB48FA">
            <w:pPr>
              <w:rPr>
                <w:rFonts w:ascii="Arial" w:hAnsi="Arial" w:cs="Arial"/>
                <w:sz w:val="20"/>
              </w:rPr>
            </w:pPr>
            <w:r w:rsidRPr="00792E7F">
              <w:rPr>
                <w:rFonts w:ascii="Arial" w:hAnsi="Arial" w:cs="Arial"/>
                <w:sz w:val="20"/>
              </w:rPr>
              <w:t>Universiteto g.3, Vilnius, LT-01513</w:t>
            </w:r>
          </w:p>
        </w:tc>
      </w:tr>
      <w:tr w:rsidR="00451821" w:rsidRPr="00792E7F" w14:paraId="5131D247" w14:textId="77777777" w:rsidTr="34A2C303">
        <w:tc>
          <w:tcPr>
            <w:tcW w:w="2808" w:type="dxa"/>
            <w:vMerge/>
          </w:tcPr>
          <w:p w14:paraId="31D3E0F0" w14:textId="77777777" w:rsidR="00451821" w:rsidRPr="00792E7F" w:rsidRDefault="00451821" w:rsidP="00451821">
            <w:pPr>
              <w:rPr>
                <w:rFonts w:ascii="Arial" w:hAnsi="Arial" w:cs="Arial"/>
                <w:kern w:val="2"/>
                <w:sz w:val="20"/>
              </w:rPr>
            </w:pPr>
          </w:p>
        </w:tc>
        <w:tc>
          <w:tcPr>
            <w:tcW w:w="3240" w:type="dxa"/>
          </w:tcPr>
          <w:p w14:paraId="28693693" w14:textId="77777777" w:rsidR="00451821" w:rsidRPr="00792E7F" w:rsidRDefault="00451821" w:rsidP="00451821">
            <w:pPr>
              <w:rPr>
                <w:rFonts w:ascii="Arial" w:hAnsi="Arial" w:cs="Arial"/>
                <w:sz w:val="20"/>
              </w:rPr>
            </w:pPr>
            <w:r w:rsidRPr="00792E7F">
              <w:rPr>
                <w:rFonts w:ascii="Arial" w:eastAsia="Arial" w:hAnsi="Arial" w:cs="Arial"/>
                <w:kern w:val="2"/>
                <w:sz w:val="20"/>
              </w:rPr>
              <w:t>1.1.4. PVM mokėtojo kodas</w:t>
            </w:r>
          </w:p>
        </w:tc>
        <w:tc>
          <w:tcPr>
            <w:tcW w:w="3510" w:type="dxa"/>
          </w:tcPr>
          <w:p w14:paraId="675F61A5" w14:textId="38672135" w:rsidR="00451821" w:rsidRPr="00792E7F" w:rsidRDefault="00451821" w:rsidP="00DB48FA">
            <w:pPr>
              <w:rPr>
                <w:rFonts w:ascii="Arial" w:hAnsi="Arial" w:cs="Arial"/>
                <w:sz w:val="20"/>
              </w:rPr>
            </w:pPr>
            <w:r w:rsidRPr="00792E7F">
              <w:rPr>
                <w:rFonts w:ascii="Arial" w:hAnsi="Arial" w:cs="Arial"/>
                <w:sz w:val="20"/>
              </w:rPr>
              <w:t>LT119508113</w:t>
            </w:r>
          </w:p>
        </w:tc>
      </w:tr>
      <w:tr w:rsidR="00451821" w:rsidRPr="00792E7F" w14:paraId="3693ED3B" w14:textId="77777777" w:rsidTr="34A2C303">
        <w:tc>
          <w:tcPr>
            <w:tcW w:w="2808" w:type="dxa"/>
            <w:vMerge/>
          </w:tcPr>
          <w:p w14:paraId="7F5CD7BD" w14:textId="77777777" w:rsidR="00451821" w:rsidRPr="00792E7F" w:rsidRDefault="00451821" w:rsidP="00451821">
            <w:pPr>
              <w:rPr>
                <w:rFonts w:ascii="Arial" w:hAnsi="Arial" w:cs="Arial"/>
                <w:kern w:val="2"/>
                <w:sz w:val="20"/>
              </w:rPr>
            </w:pPr>
          </w:p>
        </w:tc>
        <w:tc>
          <w:tcPr>
            <w:tcW w:w="3240" w:type="dxa"/>
          </w:tcPr>
          <w:p w14:paraId="27CD67B8" w14:textId="77777777" w:rsidR="00451821" w:rsidRPr="00792E7F" w:rsidRDefault="00451821" w:rsidP="00451821">
            <w:pPr>
              <w:rPr>
                <w:rFonts w:ascii="Arial" w:hAnsi="Arial" w:cs="Arial"/>
                <w:sz w:val="20"/>
              </w:rPr>
            </w:pPr>
            <w:r w:rsidRPr="00792E7F">
              <w:rPr>
                <w:rFonts w:ascii="Arial" w:eastAsia="Arial" w:hAnsi="Arial" w:cs="Arial"/>
                <w:kern w:val="2"/>
                <w:sz w:val="20"/>
              </w:rPr>
              <w:t>1.1.5. Atsiskaitomoji sąskaita</w:t>
            </w:r>
          </w:p>
        </w:tc>
        <w:tc>
          <w:tcPr>
            <w:tcW w:w="3510" w:type="dxa"/>
          </w:tcPr>
          <w:p w14:paraId="0E10D3A4" w14:textId="6771AD57" w:rsidR="00451821" w:rsidRPr="00792E7F" w:rsidRDefault="00451821" w:rsidP="00DB48FA">
            <w:pPr>
              <w:rPr>
                <w:rFonts w:ascii="Arial" w:hAnsi="Arial" w:cs="Arial"/>
                <w:sz w:val="20"/>
              </w:rPr>
            </w:pPr>
            <w:r w:rsidRPr="00792E7F">
              <w:rPr>
                <w:rFonts w:ascii="Arial" w:hAnsi="Arial" w:cs="Arial"/>
                <w:sz w:val="20"/>
              </w:rPr>
              <w:t>LT537300010002460768</w:t>
            </w:r>
          </w:p>
        </w:tc>
      </w:tr>
      <w:tr w:rsidR="00451821" w:rsidRPr="00792E7F" w14:paraId="03B80913" w14:textId="77777777" w:rsidTr="34A2C303">
        <w:tc>
          <w:tcPr>
            <w:tcW w:w="2808" w:type="dxa"/>
            <w:vMerge/>
          </w:tcPr>
          <w:p w14:paraId="6400C22E" w14:textId="77777777" w:rsidR="00451821" w:rsidRPr="00792E7F" w:rsidRDefault="00451821" w:rsidP="00451821">
            <w:pPr>
              <w:rPr>
                <w:rFonts w:ascii="Arial" w:hAnsi="Arial" w:cs="Arial"/>
                <w:kern w:val="2"/>
                <w:sz w:val="20"/>
              </w:rPr>
            </w:pPr>
          </w:p>
        </w:tc>
        <w:tc>
          <w:tcPr>
            <w:tcW w:w="3240" w:type="dxa"/>
          </w:tcPr>
          <w:p w14:paraId="0C263F12" w14:textId="77777777" w:rsidR="00451821" w:rsidRPr="00792E7F" w:rsidRDefault="00451821" w:rsidP="00451821">
            <w:pPr>
              <w:rPr>
                <w:rFonts w:ascii="Arial" w:hAnsi="Arial" w:cs="Arial"/>
                <w:sz w:val="20"/>
              </w:rPr>
            </w:pPr>
            <w:r w:rsidRPr="00792E7F">
              <w:rPr>
                <w:rFonts w:ascii="Arial" w:eastAsia="Arial" w:hAnsi="Arial" w:cs="Arial"/>
                <w:kern w:val="2"/>
                <w:sz w:val="20"/>
              </w:rPr>
              <w:t>1.1.6. Bankas, banko kodas</w:t>
            </w:r>
          </w:p>
        </w:tc>
        <w:tc>
          <w:tcPr>
            <w:tcW w:w="3510" w:type="dxa"/>
          </w:tcPr>
          <w:p w14:paraId="324E5FA5" w14:textId="0F13E090" w:rsidR="00451821" w:rsidRPr="00792E7F" w:rsidRDefault="00451821" w:rsidP="00DB48FA">
            <w:pPr>
              <w:rPr>
                <w:rFonts w:ascii="Arial" w:hAnsi="Arial" w:cs="Arial"/>
                <w:sz w:val="20"/>
              </w:rPr>
            </w:pPr>
            <w:r w:rsidRPr="00792E7F">
              <w:rPr>
                <w:rFonts w:ascii="Arial" w:hAnsi="Arial" w:cs="Arial"/>
                <w:sz w:val="20"/>
              </w:rPr>
              <w:t>AB „Swedbank“, 73000</w:t>
            </w:r>
          </w:p>
        </w:tc>
      </w:tr>
      <w:tr w:rsidR="00451821" w:rsidRPr="00792E7F" w14:paraId="7ACF6B73" w14:textId="77777777" w:rsidTr="34A2C303">
        <w:tc>
          <w:tcPr>
            <w:tcW w:w="2808" w:type="dxa"/>
            <w:vMerge/>
          </w:tcPr>
          <w:p w14:paraId="4640BFFF" w14:textId="77777777" w:rsidR="00451821" w:rsidRPr="00792E7F" w:rsidRDefault="00451821" w:rsidP="00451821">
            <w:pPr>
              <w:rPr>
                <w:rFonts w:ascii="Arial" w:hAnsi="Arial" w:cs="Arial"/>
                <w:kern w:val="2"/>
                <w:sz w:val="20"/>
              </w:rPr>
            </w:pPr>
          </w:p>
        </w:tc>
        <w:tc>
          <w:tcPr>
            <w:tcW w:w="3240" w:type="dxa"/>
          </w:tcPr>
          <w:p w14:paraId="3D1265EA" w14:textId="77777777" w:rsidR="00451821" w:rsidRPr="00792E7F" w:rsidRDefault="00451821" w:rsidP="00451821">
            <w:pPr>
              <w:rPr>
                <w:rFonts w:ascii="Arial" w:hAnsi="Arial" w:cs="Arial"/>
                <w:sz w:val="20"/>
              </w:rPr>
            </w:pPr>
            <w:r w:rsidRPr="00792E7F">
              <w:rPr>
                <w:rFonts w:ascii="Arial" w:eastAsia="Arial" w:hAnsi="Arial" w:cs="Arial"/>
                <w:kern w:val="2"/>
                <w:sz w:val="20"/>
              </w:rPr>
              <w:t>1.1.7. Telefonas</w:t>
            </w:r>
          </w:p>
        </w:tc>
        <w:tc>
          <w:tcPr>
            <w:tcW w:w="3510" w:type="dxa"/>
          </w:tcPr>
          <w:p w14:paraId="05DC9867" w14:textId="089AB4C1" w:rsidR="00451821" w:rsidRPr="00792E7F" w:rsidRDefault="00451821" w:rsidP="00DB48FA">
            <w:pPr>
              <w:rPr>
                <w:rFonts w:ascii="Arial" w:hAnsi="Arial" w:cs="Arial"/>
                <w:sz w:val="20"/>
              </w:rPr>
            </w:pPr>
            <w:r w:rsidRPr="00792E7F">
              <w:rPr>
                <w:rFonts w:ascii="Arial" w:hAnsi="Arial" w:cs="Arial"/>
                <w:sz w:val="20"/>
              </w:rPr>
              <w:t>+370 5 268 7000</w:t>
            </w:r>
          </w:p>
        </w:tc>
      </w:tr>
      <w:tr w:rsidR="00451821" w:rsidRPr="00792E7F" w14:paraId="3F701419" w14:textId="77777777" w:rsidTr="34A2C303">
        <w:tc>
          <w:tcPr>
            <w:tcW w:w="2808" w:type="dxa"/>
            <w:vMerge/>
          </w:tcPr>
          <w:p w14:paraId="025A1849" w14:textId="77777777" w:rsidR="00451821" w:rsidRPr="00792E7F" w:rsidRDefault="00451821" w:rsidP="00451821">
            <w:pPr>
              <w:rPr>
                <w:rFonts w:ascii="Arial" w:hAnsi="Arial" w:cs="Arial"/>
                <w:kern w:val="2"/>
                <w:sz w:val="20"/>
              </w:rPr>
            </w:pPr>
          </w:p>
        </w:tc>
        <w:tc>
          <w:tcPr>
            <w:tcW w:w="3240" w:type="dxa"/>
          </w:tcPr>
          <w:p w14:paraId="55626596" w14:textId="77777777" w:rsidR="00451821" w:rsidRPr="00792E7F" w:rsidRDefault="00451821" w:rsidP="00451821">
            <w:pPr>
              <w:rPr>
                <w:rFonts w:ascii="Arial" w:hAnsi="Arial" w:cs="Arial"/>
                <w:sz w:val="20"/>
              </w:rPr>
            </w:pPr>
            <w:r w:rsidRPr="00792E7F">
              <w:rPr>
                <w:rFonts w:ascii="Arial" w:eastAsia="Arial" w:hAnsi="Arial" w:cs="Arial"/>
                <w:kern w:val="2"/>
                <w:sz w:val="20"/>
              </w:rPr>
              <w:t>1.1.8. El. paštas</w:t>
            </w:r>
          </w:p>
        </w:tc>
        <w:tc>
          <w:tcPr>
            <w:tcW w:w="3510" w:type="dxa"/>
          </w:tcPr>
          <w:p w14:paraId="3AE006C2" w14:textId="32150BAF" w:rsidR="00451821" w:rsidRPr="00792E7F" w:rsidRDefault="00451821" w:rsidP="00DB48FA">
            <w:pPr>
              <w:rPr>
                <w:rFonts w:ascii="Arial" w:hAnsi="Arial" w:cs="Arial"/>
                <w:sz w:val="20"/>
              </w:rPr>
            </w:pPr>
            <w:r w:rsidRPr="00792E7F">
              <w:rPr>
                <w:rFonts w:ascii="Arial" w:hAnsi="Arial" w:cs="Arial"/>
                <w:sz w:val="20"/>
              </w:rPr>
              <w:t>infor@cr.vu.lt</w:t>
            </w:r>
          </w:p>
        </w:tc>
      </w:tr>
      <w:tr w:rsidR="00451821" w:rsidRPr="00792E7F" w14:paraId="69EA8E33" w14:textId="77777777" w:rsidTr="34A2C303">
        <w:tc>
          <w:tcPr>
            <w:tcW w:w="2808" w:type="dxa"/>
            <w:vMerge/>
          </w:tcPr>
          <w:p w14:paraId="49BFD1D5" w14:textId="77777777" w:rsidR="00451821" w:rsidRPr="00792E7F" w:rsidRDefault="00451821" w:rsidP="00451821">
            <w:pPr>
              <w:rPr>
                <w:rFonts w:ascii="Arial" w:hAnsi="Arial" w:cs="Arial"/>
                <w:kern w:val="2"/>
                <w:sz w:val="20"/>
              </w:rPr>
            </w:pPr>
          </w:p>
        </w:tc>
        <w:tc>
          <w:tcPr>
            <w:tcW w:w="3240" w:type="dxa"/>
          </w:tcPr>
          <w:p w14:paraId="5EE1AE8B" w14:textId="77777777" w:rsidR="00451821" w:rsidRPr="00792E7F" w:rsidRDefault="00451821" w:rsidP="00451821">
            <w:pPr>
              <w:rPr>
                <w:rFonts w:ascii="Arial" w:hAnsi="Arial" w:cs="Arial"/>
                <w:sz w:val="20"/>
              </w:rPr>
            </w:pPr>
            <w:r w:rsidRPr="00792E7F">
              <w:rPr>
                <w:rFonts w:ascii="Arial" w:eastAsia="Arial" w:hAnsi="Arial" w:cs="Arial"/>
                <w:kern w:val="2"/>
                <w:sz w:val="20"/>
              </w:rPr>
              <w:t>1.1.9. Šalies atstovas</w:t>
            </w:r>
          </w:p>
        </w:tc>
        <w:tc>
          <w:tcPr>
            <w:tcW w:w="3510" w:type="dxa"/>
          </w:tcPr>
          <w:p w14:paraId="12F2065B" w14:textId="6C6DFB8F" w:rsidR="00451821" w:rsidRPr="00792E7F" w:rsidRDefault="00451821" w:rsidP="00DB48FA">
            <w:pPr>
              <w:rPr>
                <w:rFonts w:ascii="Arial" w:hAnsi="Arial" w:cs="Arial"/>
                <w:sz w:val="20"/>
              </w:rPr>
            </w:pPr>
            <w:r w:rsidRPr="00792E7F">
              <w:rPr>
                <w:rFonts w:ascii="Arial" w:hAnsi="Arial" w:cs="Arial"/>
                <w:sz w:val="20"/>
              </w:rPr>
              <w:t>Kancleris Raimundas Balčiūnaitis</w:t>
            </w:r>
          </w:p>
        </w:tc>
      </w:tr>
      <w:tr w:rsidR="00451821" w:rsidRPr="00792E7F" w14:paraId="78CA2825" w14:textId="77777777" w:rsidTr="34A2C303">
        <w:tc>
          <w:tcPr>
            <w:tcW w:w="2808" w:type="dxa"/>
            <w:vMerge/>
          </w:tcPr>
          <w:p w14:paraId="665E1CC2" w14:textId="77777777" w:rsidR="00451821" w:rsidRPr="00792E7F" w:rsidRDefault="00451821" w:rsidP="00451821">
            <w:pPr>
              <w:rPr>
                <w:rFonts w:ascii="Arial" w:hAnsi="Arial" w:cs="Arial"/>
                <w:kern w:val="2"/>
                <w:sz w:val="20"/>
              </w:rPr>
            </w:pPr>
          </w:p>
        </w:tc>
        <w:tc>
          <w:tcPr>
            <w:tcW w:w="3240" w:type="dxa"/>
          </w:tcPr>
          <w:p w14:paraId="43821D56" w14:textId="77777777" w:rsidR="00451821" w:rsidRPr="00792E7F" w:rsidRDefault="00451821" w:rsidP="00451821">
            <w:pPr>
              <w:rPr>
                <w:rFonts w:ascii="Arial" w:hAnsi="Arial" w:cs="Arial"/>
                <w:sz w:val="20"/>
              </w:rPr>
            </w:pPr>
            <w:r w:rsidRPr="00792E7F">
              <w:rPr>
                <w:rFonts w:ascii="Arial" w:eastAsia="Arial" w:hAnsi="Arial" w:cs="Arial"/>
                <w:kern w:val="2"/>
                <w:sz w:val="20"/>
              </w:rPr>
              <w:t>1.1.10. Atstovavimo pagrindas</w:t>
            </w:r>
          </w:p>
        </w:tc>
        <w:tc>
          <w:tcPr>
            <w:tcW w:w="3510" w:type="dxa"/>
          </w:tcPr>
          <w:p w14:paraId="71AC446E" w14:textId="525885A0" w:rsidR="00451821" w:rsidRPr="00792E7F" w:rsidRDefault="00451821" w:rsidP="00DB48FA">
            <w:pPr>
              <w:rPr>
                <w:rFonts w:ascii="Arial" w:hAnsi="Arial" w:cs="Arial"/>
                <w:sz w:val="20"/>
              </w:rPr>
            </w:pPr>
            <w:r w:rsidRPr="00792E7F">
              <w:rPr>
                <w:rFonts w:ascii="Arial" w:hAnsi="Arial" w:cs="Arial"/>
                <w:kern w:val="2"/>
                <w:sz w:val="20"/>
              </w:rPr>
              <w:t>Vilniaus universiteto rektoriaus 2025-04-01 įgaliojimas Nr. RI-86</w:t>
            </w:r>
          </w:p>
        </w:tc>
      </w:tr>
      <w:tr w:rsidR="0006149F" w:rsidRPr="00792E7F" w14:paraId="6E419CEC" w14:textId="77777777" w:rsidTr="34A2C303">
        <w:tc>
          <w:tcPr>
            <w:tcW w:w="2808" w:type="dxa"/>
            <w:vMerge w:val="restart"/>
          </w:tcPr>
          <w:p w14:paraId="717C56AB" w14:textId="4DA0E88C" w:rsidR="0006149F" w:rsidRPr="00792E7F" w:rsidRDefault="0006149F" w:rsidP="34A2C303">
            <w:pPr>
              <w:rPr>
                <w:rFonts w:ascii="Arial" w:hAnsi="Arial" w:cs="Arial"/>
                <w:b/>
                <w:bCs/>
                <w:color w:val="FF0000"/>
                <w:kern w:val="2"/>
                <w:sz w:val="20"/>
              </w:rPr>
            </w:pPr>
          </w:p>
          <w:p w14:paraId="4A15CC4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 Tiekėjas</w:t>
            </w:r>
          </w:p>
          <w:p w14:paraId="414A2724" w14:textId="77777777" w:rsidR="0006149F" w:rsidRPr="008C035B" w:rsidRDefault="009A09E2" w:rsidP="34A2C303">
            <w:pPr>
              <w:rPr>
                <w:rFonts w:ascii="Arial" w:hAnsi="Arial" w:cs="Arial"/>
                <w:color w:val="0070C0"/>
                <w:kern w:val="2"/>
                <w:sz w:val="20"/>
              </w:rPr>
            </w:pPr>
            <w:r w:rsidRPr="008C035B">
              <w:rPr>
                <w:rFonts w:ascii="Arial" w:eastAsia="Arial" w:hAnsi="Arial" w:cs="Arial"/>
                <w:color w:val="0070C0"/>
                <w:kern w:val="2"/>
                <w:sz w:val="20"/>
              </w:rPr>
              <w:t>(jei Tiekėjas yra fizinis asmuo, skiltys atitinkamai pakoreguojamos.</w:t>
            </w:r>
          </w:p>
          <w:p w14:paraId="54CC7322" w14:textId="77777777" w:rsidR="0006149F" w:rsidRPr="008C035B" w:rsidRDefault="009A09E2" w:rsidP="34A2C303">
            <w:pPr>
              <w:rPr>
                <w:rFonts w:ascii="Arial" w:hAnsi="Arial" w:cs="Arial"/>
                <w:color w:val="0070C0"/>
                <w:kern w:val="2"/>
                <w:sz w:val="20"/>
              </w:rPr>
            </w:pPr>
            <w:r w:rsidRPr="008C035B">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792E7F" w:rsidRDefault="0006149F" w:rsidP="34A2C303">
            <w:pPr>
              <w:rPr>
                <w:rFonts w:ascii="Arial" w:hAnsi="Arial" w:cs="Arial"/>
                <w:color w:val="0070C0"/>
                <w:kern w:val="2"/>
                <w:sz w:val="20"/>
              </w:rPr>
            </w:pPr>
          </w:p>
          <w:p w14:paraId="6DB015EF" w14:textId="1ACC1267" w:rsidR="0006149F" w:rsidRPr="00792E7F" w:rsidRDefault="0006149F" w:rsidP="34A2C303">
            <w:pPr>
              <w:rPr>
                <w:rFonts w:ascii="Arial" w:hAnsi="Arial" w:cs="Arial"/>
                <w:b/>
                <w:bCs/>
                <w:kern w:val="2"/>
                <w:sz w:val="20"/>
              </w:rPr>
            </w:pPr>
          </w:p>
        </w:tc>
        <w:tc>
          <w:tcPr>
            <w:tcW w:w="3240" w:type="dxa"/>
          </w:tcPr>
          <w:p w14:paraId="17466E22" w14:textId="77777777" w:rsidR="0006149F" w:rsidRPr="00792E7F" w:rsidRDefault="009A09E2" w:rsidP="03352729">
            <w:pPr>
              <w:rPr>
                <w:rFonts w:ascii="Arial" w:hAnsi="Arial" w:cs="Arial"/>
                <w:sz w:val="20"/>
              </w:rPr>
            </w:pPr>
            <w:r w:rsidRPr="00792E7F">
              <w:rPr>
                <w:rFonts w:ascii="Arial" w:eastAsia="Arial" w:hAnsi="Arial" w:cs="Arial"/>
                <w:kern w:val="2"/>
                <w:sz w:val="20"/>
              </w:rPr>
              <w:t>1.2.1. Pavadinimas</w:t>
            </w:r>
          </w:p>
        </w:tc>
        <w:tc>
          <w:tcPr>
            <w:tcW w:w="3510" w:type="dxa"/>
          </w:tcPr>
          <w:p w14:paraId="03FBCF05" w14:textId="75DA0714" w:rsidR="0006149F" w:rsidRPr="00792E7F" w:rsidRDefault="0006149F" w:rsidP="03352729">
            <w:pPr>
              <w:jc w:val="center"/>
              <w:rPr>
                <w:rFonts w:ascii="Arial" w:hAnsi="Arial" w:cs="Arial"/>
                <w:sz w:val="20"/>
              </w:rPr>
            </w:pPr>
          </w:p>
        </w:tc>
      </w:tr>
      <w:tr w:rsidR="0006149F" w:rsidRPr="00792E7F" w14:paraId="36727FB2" w14:textId="77777777" w:rsidTr="34A2C303">
        <w:tc>
          <w:tcPr>
            <w:tcW w:w="2808" w:type="dxa"/>
            <w:vMerge/>
          </w:tcPr>
          <w:p w14:paraId="662E0D15" w14:textId="77777777" w:rsidR="0006149F" w:rsidRPr="00792E7F" w:rsidRDefault="0006149F">
            <w:pPr>
              <w:rPr>
                <w:rFonts w:ascii="Arial" w:hAnsi="Arial" w:cs="Arial"/>
                <w:b/>
                <w:bCs/>
                <w:kern w:val="2"/>
                <w:sz w:val="20"/>
              </w:rPr>
            </w:pPr>
          </w:p>
        </w:tc>
        <w:tc>
          <w:tcPr>
            <w:tcW w:w="3240" w:type="dxa"/>
          </w:tcPr>
          <w:p w14:paraId="0FB8C881" w14:textId="77777777" w:rsidR="0006149F" w:rsidRPr="00792E7F" w:rsidRDefault="009A09E2" w:rsidP="03352729">
            <w:pPr>
              <w:rPr>
                <w:rFonts w:ascii="Arial" w:hAnsi="Arial" w:cs="Arial"/>
                <w:sz w:val="20"/>
              </w:rPr>
            </w:pPr>
            <w:r w:rsidRPr="00792E7F">
              <w:rPr>
                <w:rFonts w:ascii="Arial" w:eastAsia="Arial" w:hAnsi="Arial" w:cs="Arial"/>
                <w:kern w:val="2"/>
                <w:sz w:val="20"/>
              </w:rPr>
              <w:t>1.2.2. Juridinio asmens kodas</w:t>
            </w:r>
          </w:p>
        </w:tc>
        <w:tc>
          <w:tcPr>
            <w:tcW w:w="3510" w:type="dxa"/>
          </w:tcPr>
          <w:p w14:paraId="3EF0C997" w14:textId="5F75B330" w:rsidR="0006149F" w:rsidRPr="00792E7F" w:rsidRDefault="0006149F" w:rsidP="03352729">
            <w:pPr>
              <w:jc w:val="center"/>
              <w:rPr>
                <w:rFonts w:ascii="Arial" w:hAnsi="Arial" w:cs="Arial"/>
                <w:sz w:val="20"/>
              </w:rPr>
            </w:pPr>
          </w:p>
        </w:tc>
      </w:tr>
      <w:tr w:rsidR="0006149F" w:rsidRPr="00792E7F" w14:paraId="246F2D05" w14:textId="77777777" w:rsidTr="34A2C303">
        <w:tc>
          <w:tcPr>
            <w:tcW w:w="2808" w:type="dxa"/>
            <w:vMerge/>
          </w:tcPr>
          <w:p w14:paraId="6199A156" w14:textId="77777777" w:rsidR="0006149F" w:rsidRPr="00792E7F" w:rsidRDefault="0006149F">
            <w:pPr>
              <w:rPr>
                <w:rFonts w:ascii="Arial" w:hAnsi="Arial" w:cs="Arial"/>
                <w:b/>
                <w:bCs/>
                <w:kern w:val="2"/>
                <w:sz w:val="20"/>
              </w:rPr>
            </w:pPr>
          </w:p>
        </w:tc>
        <w:tc>
          <w:tcPr>
            <w:tcW w:w="3240" w:type="dxa"/>
          </w:tcPr>
          <w:p w14:paraId="5DCF39A1" w14:textId="77777777" w:rsidR="0006149F" w:rsidRPr="00792E7F" w:rsidRDefault="009A09E2" w:rsidP="03352729">
            <w:pPr>
              <w:rPr>
                <w:rFonts w:ascii="Arial" w:hAnsi="Arial" w:cs="Arial"/>
                <w:sz w:val="20"/>
              </w:rPr>
            </w:pPr>
            <w:r w:rsidRPr="00792E7F">
              <w:rPr>
                <w:rFonts w:ascii="Arial" w:eastAsia="Arial" w:hAnsi="Arial" w:cs="Arial"/>
                <w:kern w:val="2"/>
                <w:sz w:val="20"/>
              </w:rPr>
              <w:t>1.2.3. Adresas</w:t>
            </w:r>
          </w:p>
        </w:tc>
        <w:tc>
          <w:tcPr>
            <w:tcW w:w="3510" w:type="dxa"/>
          </w:tcPr>
          <w:p w14:paraId="71E2CA13" w14:textId="0CAD6A78" w:rsidR="0006149F" w:rsidRPr="00792E7F" w:rsidRDefault="0006149F" w:rsidP="03352729">
            <w:pPr>
              <w:jc w:val="center"/>
              <w:rPr>
                <w:rFonts w:ascii="Arial" w:hAnsi="Arial" w:cs="Arial"/>
                <w:sz w:val="20"/>
              </w:rPr>
            </w:pPr>
          </w:p>
        </w:tc>
      </w:tr>
      <w:tr w:rsidR="0006149F" w:rsidRPr="00792E7F" w14:paraId="3DF99393" w14:textId="77777777" w:rsidTr="34A2C303">
        <w:tc>
          <w:tcPr>
            <w:tcW w:w="2808" w:type="dxa"/>
            <w:vMerge/>
          </w:tcPr>
          <w:p w14:paraId="581EE4DE" w14:textId="77777777" w:rsidR="0006149F" w:rsidRPr="00792E7F" w:rsidRDefault="0006149F">
            <w:pPr>
              <w:rPr>
                <w:rFonts w:ascii="Arial" w:hAnsi="Arial" w:cs="Arial"/>
                <w:b/>
                <w:bCs/>
                <w:kern w:val="2"/>
                <w:sz w:val="20"/>
              </w:rPr>
            </w:pPr>
          </w:p>
        </w:tc>
        <w:tc>
          <w:tcPr>
            <w:tcW w:w="3240" w:type="dxa"/>
          </w:tcPr>
          <w:p w14:paraId="343F0080" w14:textId="77777777" w:rsidR="0006149F" w:rsidRPr="00792E7F" w:rsidRDefault="009A09E2" w:rsidP="03352729">
            <w:pPr>
              <w:rPr>
                <w:rFonts w:ascii="Arial" w:hAnsi="Arial" w:cs="Arial"/>
                <w:sz w:val="20"/>
              </w:rPr>
            </w:pPr>
            <w:r w:rsidRPr="00792E7F">
              <w:rPr>
                <w:rFonts w:ascii="Arial" w:eastAsia="Arial" w:hAnsi="Arial" w:cs="Arial"/>
                <w:kern w:val="2"/>
                <w:sz w:val="20"/>
              </w:rPr>
              <w:t>1.2.4. PVM mokėtojo kodas</w:t>
            </w:r>
          </w:p>
        </w:tc>
        <w:tc>
          <w:tcPr>
            <w:tcW w:w="3510" w:type="dxa"/>
          </w:tcPr>
          <w:p w14:paraId="7002FEE5" w14:textId="7EC5F700" w:rsidR="0006149F" w:rsidRPr="00792E7F" w:rsidRDefault="0006149F" w:rsidP="03352729">
            <w:pPr>
              <w:jc w:val="center"/>
              <w:rPr>
                <w:rFonts w:ascii="Arial" w:hAnsi="Arial" w:cs="Arial"/>
                <w:sz w:val="20"/>
              </w:rPr>
            </w:pPr>
          </w:p>
        </w:tc>
      </w:tr>
      <w:tr w:rsidR="0006149F" w:rsidRPr="00792E7F" w14:paraId="6A17A355" w14:textId="77777777" w:rsidTr="34A2C303">
        <w:tc>
          <w:tcPr>
            <w:tcW w:w="2808" w:type="dxa"/>
            <w:vMerge/>
          </w:tcPr>
          <w:p w14:paraId="2A9F35F6" w14:textId="77777777" w:rsidR="0006149F" w:rsidRPr="00792E7F" w:rsidRDefault="0006149F">
            <w:pPr>
              <w:rPr>
                <w:rFonts w:ascii="Arial" w:hAnsi="Arial" w:cs="Arial"/>
                <w:b/>
                <w:bCs/>
                <w:kern w:val="2"/>
                <w:sz w:val="20"/>
              </w:rPr>
            </w:pPr>
          </w:p>
        </w:tc>
        <w:tc>
          <w:tcPr>
            <w:tcW w:w="3240" w:type="dxa"/>
          </w:tcPr>
          <w:p w14:paraId="38E5E3C0" w14:textId="77777777" w:rsidR="0006149F" w:rsidRPr="00792E7F" w:rsidRDefault="009A09E2" w:rsidP="03352729">
            <w:pPr>
              <w:rPr>
                <w:rFonts w:ascii="Arial" w:hAnsi="Arial" w:cs="Arial"/>
                <w:sz w:val="20"/>
              </w:rPr>
            </w:pPr>
            <w:r w:rsidRPr="00792E7F">
              <w:rPr>
                <w:rFonts w:ascii="Arial" w:eastAsia="Arial" w:hAnsi="Arial" w:cs="Arial"/>
                <w:kern w:val="2"/>
                <w:sz w:val="20"/>
              </w:rPr>
              <w:t>1.2.5. Atsiskaitomoji sąskaita</w:t>
            </w:r>
          </w:p>
        </w:tc>
        <w:tc>
          <w:tcPr>
            <w:tcW w:w="3510" w:type="dxa"/>
          </w:tcPr>
          <w:p w14:paraId="665F1E3B" w14:textId="017E2370" w:rsidR="0006149F" w:rsidRPr="00792E7F" w:rsidRDefault="0006149F" w:rsidP="03352729">
            <w:pPr>
              <w:jc w:val="center"/>
              <w:rPr>
                <w:rFonts w:ascii="Arial" w:hAnsi="Arial" w:cs="Arial"/>
                <w:sz w:val="20"/>
              </w:rPr>
            </w:pPr>
          </w:p>
        </w:tc>
      </w:tr>
      <w:tr w:rsidR="0006149F" w:rsidRPr="00792E7F" w14:paraId="025B6B42" w14:textId="77777777" w:rsidTr="34A2C303">
        <w:tc>
          <w:tcPr>
            <w:tcW w:w="2808" w:type="dxa"/>
            <w:vMerge/>
          </w:tcPr>
          <w:p w14:paraId="27E1F548" w14:textId="77777777" w:rsidR="0006149F" w:rsidRPr="00792E7F" w:rsidRDefault="0006149F">
            <w:pPr>
              <w:rPr>
                <w:rFonts w:ascii="Arial" w:hAnsi="Arial" w:cs="Arial"/>
                <w:b/>
                <w:bCs/>
                <w:kern w:val="2"/>
                <w:sz w:val="20"/>
              </w:rPr>
            </w:pPr>
          </w:p>
        </w:tc>
        <w:tc>
          <w:tcPr>
            <w:tcW w:w="3240" w:type="dxa"/>
          </w:tcPr>
          <w:p w14:paraId="228B993C" w14:textId="77777777" w:rsidR="0006149F" w:rsidRPr="00792E7F" w:rsidRDefault="009A09E2" w:rsidP="03352729">
            <w:pPr>
              <w:rPr>
                <w:rFonts w:ascii="Arial" w:hAnsi="Arial" w:cs="Arial"/>
                <w:sz w:val="20"/>
              </w:rPr>
            </w:pPr>
            <w:r w:rsidRPr="00792E7F">
              <w:rPr>
                <w:rFonts w:ascii="Arial" w:eastAsia="Arial" w:hAnsi="Arial" w:cs="Arial"/>
                <w:kern w:val="2"/>
                <w:sz w:val="20"/>
              </w:rPr>
              <w:t>1.2.6. Bankas, banko kodas</w:t>
            </w:r>
          </w:p>
        </w:tc>
        <w:tc>
          <w:tcPr>
            <w:tcW w:w="3510" w:type="dxa"/>
          </w:tcPr>
          <w:p w14:paraId="6082509C" w14:textId="3C376E1D" w:rsidR="0006149F" w:rsidRPr="00792E7F" w:rsidRDefault="0006149F" w:rsidP="03352729">
            <w:pPr>
              <w:jc w:val="center"/>
              <w:rPr>
                <w:rFonts w:ascii="Arial" w:hAnsi="Arial" w:cs="Arial"/>
                <w:sz w:val="20"/>
              </w:rPr>
            </w:pPr>
          </w:p>
        </w:tc>
      </w:tr>
      <w:tr w:rsidR="0006149F" w:rsidRPr="00792E7F" w14:paraId="75B89954" w14:textId="77777777" w:rsidTr="34A2C303">
        <w:tc>
          <w:tcPr>
            <w:tcW w:w="2808" w:type="dxa"/>
            <w:vMerge/>
          </w:tcPr>
          <w:p w14:paraId="082E7CC0" w14:textId="77777777" w:rsidR="0006149F" w:rsidRPr="00792E7F" w:rsidRDefault="0006149F">
            <w:pPr>
              <w:rPr>
                <w:rFonts w:ascii="Arial" w:hAnsi="Arial" w:cs="Arial"/>
                <w:b/>
                <w:bCs/>
                <w:kern w:val="2"/>
                <w:sz w:val="20"/>
              </w:rPr>
            </w:pPr>
          </w:p>
        </w:tc>
        <w:tc>
          <w:tcPr>
            <w:tcW w:w="3240" w:type="dxa"/>
          </w:tcPr>
          <w:p w14:paraId="7A7486F3" w14:textId="77777777" w:rsidR="0006149F" w:rsidRPr="00792E7F" w:rsidRDefault="009A09E2" w:rsidP="03352729">
            <w:pPr>
              <w:rPr>
                <w:rFonts w:ascii="Arial" w:hAnsi="Arial" w:cs="Arial"/>
                <w:sz w:val="20"/>
              </w:rPr>
            </w:pPr>
            <w:r w:rsidRPr="00792E7F">
              <w:rPr>
                <w:rFonts w:ascii="Arial" w:eastAsia="Arial" w:hAnsi="Arial" w:cs="Arial"/>
                <w:kern w:val="2"/>
                <w:sz w:val="20"/>
              </w:rPr>
              <w:t>1.2.7. Telefonas</w:t>
            </w:r>
          </w:p>
        </w:tc>
        <w:tc>
          <w:tcPr>
            <w:tcW w:w="3510" w:type="dxa"/>
          </w:tcPr>
          <w:p w14:paraId="636A07C2" w14:textId="4BC0801A" w:rsidR="0006149F" w:rsidRPr="00792E7F" w:rsidRDefault="0006149F" w:rsidP="03352729">
            <w:pPr>
              <w:jc w:val="center"/>
              <w:rPr>
                <w:rFonts w:ascii="Arial" w:hAnsi="Arial" w:cs="Arial"/>
                <w:sz w:val="20"/>
              </w:rPr>
            </w:pPr>
          </w:p>
        </w:tc>
      </w:tr>
      <w:tr w:rsidR="0006149F" w:rsidRPr="00792E7F" w14:paraId="5FCD4059" w14:textId="77777777" w:rsidTr="34A2C303">
        <w:tc>
          <w:tcPr>
            <w:tcW w:w="2808" w:type="dxa"/>
            <w:vMerge/>
          </w:tcPr>
          <w:p w14:paraId="45DF3562" w14:textId="77777777" w:rsidR="0006149F" w:rsidRPr="00792E7F" w:rsidRDefault="0006149F">
            <w:pPr>
              <w:rPr>
                <w:rFonts w:ascii="Arial" w:hAnsi="Arial" w:cs="Arial"/>
                <w:b/>
                <w:bCs/>
                <w:kern w:val="2"/>
                <w:sz w:val="20"/>
              </w:rPr>
            </w:pPr>
          </w:p>
        </w:tc>
        <w:tc>
          <w:tcPr>
            <w:tcW w:w="3240" w:type="dxa"/>
          </w:tcPr>
          <w:p w14:paraId="1F0FD2D6" w14:textId="77777777" w:rsidR="0006149F" w:rsidRPr="00792E7F" w:rsidRDefault="009A09E2" w:rsidP="03352729">
            <w:pPr>
              <w:rPr>
                <w:rFonts w:ascii="Arial" w:hAnsi="Arial" w:cs="Arial"/>
                <w:sz w:val="20"/>
              </w:rPr>
            </w:pPr>
            <w:r w:rsidRPr="00792E7F">
              <w:rPr>
                <w:rFonts w:ascii="Arial" w:eastAsia="Arial" w:hAnsi="Arial" w:cs="Arial"/>
                <w:kern w:val="2"/>
                <w:sz w:val="20"/>
              </w:rPr>
              <w:t>1.2.8. El. paštas</w:t>
            </w:r>
          </w:p>
        </w:tc>
        <w:tc>
          <w:tcPr>
            <w:tcW w:w="3510" w:type="dxa"/>
          </w:tcPr>
          <w:p w14:paraId="3D18143D" w14:textId="457E5D33" w:rsidR="0006149F" w:rsidRPr="00792E7F" w:rsidRDefault="0006149F" w:rsidP="03352729">
            <w:pPr>
              <w:jc w:val="center"/>
              <w:rPr>
                <w:rFonts w:ascii="Arial" w:hAnsi="Arial" w:cs="Arial"/>
                <w:sz w:val="20"/>
              </w:rPr>
            </w:pPr>
          </w:p>
        </w:tc>
      </w:tr>
      <w:tr w:rsidR="0006149F" w:rsidRPr="00792E7F" w14:paraId="1AA2AE95" w14:textId="77777777" w:rsidTr="34A2C303">
        <w:tc>
          <w:tcPr>
            <w:tcW w:w="2808" w:type="dxa"/>
            <w:vMerge/>
          </w:tcPr>
          <w:p w14:paraId="602A8E84" w14:textId="77777777" w:rsidR="0006149F" w:rsidRPr="00792E7F" w:rsidRDefault="0006149F">
            <w:pPr>
              <w:rPr>
                <w:rFonts w:ascii="Arial" w:hAnsi="Arial" w:cs="Arial"/>
                <w:b/>
                <w:bCs/>
                <w:kern w:val="2"/>
                <w:sz w:val="20"/>
              </w:rPr>
            </w:pPr>
          </w:p>
        </w:tc>
        <w:tc>
          <w:tcPr>
            <w:tcW w:w="3240" w:type="dxa"/>
          </w:tcPr>
          <w:p w14:paraId="5BAA4547" w14:textId="77777777" w:rsidR="0006149F" w:rsidRPr="00792E7F" w:rsidRDefault="009A09E2" w:rsidP="03352729">
            <w:pPr>
              <w:rPr>
                <w:rFonts w:ascii="Arial" w:hAnsi="Arial" w:cs="Arial"/>
                <w:sz w:val="20"/>
              </w:rPr>
            </w:pPr>
            <w:r w:rsidRPr="00792E7F">
              <w:rPr>
                <w:rFonts w:ascii="Arial" w:eastAsia="Arial" w:hAnsi="Arial" w:cs="Arial"/>
                <w:kern w:val="2"/>
                <w:sz w:val="20"/>
              </w:rPr>
              <w:t>1.2.9. Šalies atstovas</w:t>
            </w:r>
          </w:p>
        </w:tc>
        <w:tc>
          <w:tcPr>
            <w:tcW w:w="3510" w:type="dxa"/>
          </w:tcPr>
          <w:p w14:paraId="2E30A124" w14:textId="4A2E7D8F" w:rsidR="0006149F" w:rsidRPr="00792E7F" w:rsidRDefault="0006149F" w:rsidP="03352729">
            <w:pPr>
              <w:jc w:val="center"/>
              <w:rPr>
                <w:rFonts w:ascii="Arial" w:hAnsi="Arial" w:cs="Arial"/>
                <w:sz w:val="20"/>
              </w:rPr>
            </w:pPr>
          </w:p>
        </w:tc>
      </w:tr>
      <w:tr w:rsidR="0006149F" w:rsidRPr="00792E7F" w14:paraId="37D866BF" w14:textId="77777777" w:rsidTr="00372DB5">
        <w:trPr>
          <w:trHeight w:val="324"/>
        </w:trPr>
        <w:tc>
          <w:tcPr>
            <w:tcW w:w="2808" w:type="dxa"/>
            <w:vMerge/>
          </w:tcPr>
          <w:p w14:paraId="6E104F0F" w14:textId="77777777" w:rsidR="0006149F" w:rsidRPr="00792E7F" w:rsidRDefault="0006149F">
            <w:pPr>
              <w:rPr>
                <w:rFonts w:ascii="Arial" w:hAnsi="Arial" w:cs="Arial"/>
                <w:b/>
                <w:bCs/>
                <w:kern w:val="2"/>
                <w:sz w:val="20"/>
              </w:rPr>
            </w:pPr>
          </w:p>
        </w:tc>
        <w:tc>
          <w:tcPr>
            <w:tcW w:w="3240" w:type="dxa"/>
          </w:tcPr>
          <w:p w14:paraId="02B5F6DA" w14:textId="77777777" w:rsidR="0006149F" w:rsidRPr="00792E7F" w:rsidRDefault="009A09E2" w:rsidP="03352729">
            <w:pPr>
              <w:rPr>
                <w:rFonts w:ascii="Arial" w:hAnsi="Arial" w:cs="Arial"/>
                <w:sz w:val="20"/>
              </w:rPr>
            </w:pPr>
            <w:r w:rsidRPr="00792E7F">
              <w:rPr>
                <w:rFonts w:ascii="Arial" w:eastAsia="Arial" w:hAnsi="Arial" w:cs="Arial"/>
                <w:kern w:val="2"/>
                <w:sz w:val="20"/>
              </w:rPr>
              <w:t>1.2.10. Atstovavimo pagrindas</w:t>
            </w:r>
          </w:p>
        </w:tc>
        <w:tc>
          <w:tcPr>
            <w:tcW w:w="3510" w:type="dxa"/>
          </w:tcPr>
          <w:p w14:paraId="19CBBB2D" w14:textId="7D5950D7" w:rsidR="0006149F" w:rsidRPr="00792E7F" w:rsidRDefault="0006149F" w:rsidP="03352729">
            <w:pPr>
              <w:jc w:val="center"/>
              <w:rPr>
                <w:rFonts w:ascii="Arial" w:hAnsi="Arial" w:cs="Arial"/>
                <w:sz w:val="20"/>
              </w:rPr>
            </w:pPr>
          </w:p>
        </w:tc>
      </w:tr>
    </w:tbl>
    <w:p w14:paraId="03EA7D1D" w14:textId="2CF61DFA" w:rsidR="0006149F" w:rsidRPr="00792E7F" w:rsidRDefault="0006149F" w:rsidP="03352729">
      <w:pPr>
        <w:jc w:val="both"/>
        <w:rPr>
          <w:rFonts w:ascii="Arial" w:hAnsi="Arial" w:cs="Arial"/>
          <w:sz w:val="20"/>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5"/>
        <w:gridCol w:w="2011"/>
        <w:gridCol w:w="4693"/>
      </w:tblGrid>
      <w:tr w:rsidR="0006149F" w:rsidRPr="00792E7F" w14:paraId="6DF2B42C" w14:textId="77777777" w:rsidTr="004E20C3">
        <w:trPr>
          <w:trHeight w:val="300"/>
        </w:trPr>
        <w:tc>
          <w:tcPr>
            <w:tcW w:w="9534" w:type="dxa"/>
            <w:gridSpan w:val="4"/>
          </w:tcPr>
          <w:p w14:paraId="55CE7F33"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2. ATSAKINGI ASMENYS</w:t>
            </w:r>
          </w:p>
        </w:tc>
      </w:tr>
      <w:tr w:rsidR="0006149F" w:rsidRPr="00792E7F" w14:paraId="2E4B5534"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12F6E45D"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2.1. Pirkėjo kontaktiniai asmenys, atsakingi už Sutarties vykdymą, Prekių priėmimą, Sąskaitų per informacinę sistemą SABIS priėmimą</w:t>
            </w:r>
          </w:p>
        </w:tc>
        <w:tc>
          <w:tcPr>
            <w:tcW w:w="6739" w:type="dxa"/>
            <w:gridSpan w:val="3"/>
            <w:tcBorders>
              <w:top w:val="single" w:sz="4" w:space="0" w:color="auto"/>
              <w:left w:val="single" w:sz="4" w:space="0" w:color="auto"/>
              <w:bottom w:val="single" w:sz="4" w:space="0" w:color="auto"/>
              <w:right w:val="single" w:sz="4" w:space="0" w:color="auto"/>
            </w:tcBorders>
          </w:tcPr>
          <w:p w14:paraId="24A37850" w14:textId="77777777" w:rsidR="0006149F" w:rsidRPr="00656A85" w:rsidRDefault="009A09E2" w:rsidP="34A2C303">
            <w:pPr>
              <w:rPr>
                <w:rFonts w:ascii="Arial" w:hAnsi="Arial" w:cs="Arial"/>
                <w:color w:val="0070C0"/>
                <w:kern w:val="2"/>
                <w:sz w:val="20"/>
              </w:rPr>
            </w:pPr>
            <w:r w:rsidRPr="00656A85">
              <w:rPr>
                <w:rFonts w:ascii="Arial" w:eastAsia="Arial" w:hAnsi="Arial" w:cs="Arial"/>
                <w:color w:val="0070C0"/>
                <w:kern w:val="2"/>
                <w:sz w:val="20"/>
              </w:rPr>
              <w:t>(nurodyti padalinį / skyrių, pareigas, vardą, pavardę, tel., el. paštą)</w:t>
            </w:r>
          </w:p>
        </w:tc>
      </w:tr>
      <w:tr w:rsidR="0006149F" w:rsidRPr="00792E7F" w14:paraId="7D70688F"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1B1071F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2.2. Tiekėjo kontaktiniai asmenys, atsakingi už Sutarties vykdymą</w:t>
            </w:r>
          </w:p>
        </w:tc>
        <w:tc>
          <w:tcPr>
            <w:tcW w:w="6739" w:type="dxa"/>
            <w:gridSpan w:val="3"/>
            <w:tcBorders>
              <w:top w:val="single" w:sz="4" w:space="0" w:color="auto"/>
              <w:left w:val="single" w:sz="4" w:space="0" w:color="auto"/>
              <w:bottom w:val="single" w:sz="4" w:space="0" w:color="auto"/>
              <w:right w:val="single" w:sz="4" w:space="0" w:color="auto"/>
            </w:tcBorders>
          </w:tcPr>
          <w:p w14:paraId="60F04ABF" w14:textId="77777777" w:rsidR="0006149F" w:rsidRPr="00656A85" w:rsidRDefault="009A09E2" w:rsidP="34A2C303">
            <w:pPr>
              <w:rPr>
                <w:rFonts w:ascii="Arial" w:hAnsi="Arial" w:cs="Arial"/>
                <w:color w:val="0070C0"/>
                <w:kern w:val="2"/>
                <w:sz w:val="20"/>
              </w:rPr>
            </w:pPr>
            <w:r w:rsidRPr="00656A85">
              <w:rPr>
                <w:rFonts w:ascii="Arial" w:eastAsia="Arial" w:hAnsi="Arial" w:cs="Arial"/>
                <w:color w:val="0070C0"/>
                <w:kern w:val="2"/>
                <w:sz w:val="20"/>
              </w:rPr>
              <w:t>(nurodyti padalinį / skyrių, pareigas, vardą, pavardę, tel., el. paštą)</w:t>
            </w:r>
          </w:p>
        </w:tc>
      </w:tr>
      <w:tr w:rsidR="0006149F" w:rsidRPr="00792E7F" w14:paraId="25A19FF4" w14:textId="77777777" w:rsidTr="004E20C3">
        <w:trPr>
          <w:trHeight w:val="300"/>
        </w:trPr>
        <w:tc>
          <w:tcPr>
            <w:tcW w:w="9534" w:type="dxa"/>
            <w:gridSpan w:val="4"/>
          </w:tcPr>
          <w:p w14:paraId="5C683AB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3. SUTARTIES DALYKAS</w:t>
            </w:r>
          </w:p>
        </w:tc>
      </w:tr>
      <w:tr w:rsidR="0006149F" w:rsidRPr="00792E7F" w14:paraId="677AAC67"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448217D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3.1. Sutarties dalykas </w:t>
            </w:r>
          </w:p>
        </w:tc>
        <w:tc>
          <w:tcPr>
            <w:tcW w:w="6739" w:type="dxa"/>
            <w:gridSpan w:val="3"/>
            <w:tcBorders>
              <w:top w:val="single" w:sz="4" w:space="0" w:color="auto"/>
              <w:left w:val="single" w:sz="4" w:space="0" w:color="auto"/>
              <w:bottom w:val="single" w:sz="4" w:space="0" w:color="auto"/>
              <w:right w:val="single" w:sz="4" w:space="0" w:color="auto"/>
            </w:tcBorders>
          </w:tcPr>
          <w:p w14:paraId="4DD8DEBB" w14:textId="405681E1" w:rsidR="0006149F" w:rsidRPr="00792E7F" w:rsidRDefault="009A09E2" w:rsidP="00D0747D">
            <w:pPr>
              <w:jc w:val="both"/>
              <w:rPr>
                <w:rFonts w:ascii="Arial" w:eastAsia="Arial" w:hAnsi="Arial" w:cs="Arial"/>
                <w:b/>
                <w:bCs/>
                <w:i/>
                <w:iCs/>
                <w:kern w:val="2"/>
                <w:sz w:val="20"/>
              </w:rPr>
            </w:pPr>
            <w:r w:rsidRPr="00792E7F">
              <w:rPr>
                <w:rFonts w:ascii="Arial" w:eastAsia="Arial" w:hAnsi="Arial" w:cs="Arial"/>
                <w:kern w:val="2"/>
                <w:sz w:val="20"/>
              </w:rPr>
              <w:t xml:space="preserve">Tiekėjas įsipareigoja Sutartyje numatytomis sąlygomis perduoti Pirkėjui </w:t>
            </w:r>
            <w:r w:rsidR="00D24AB0" w:rsidRPr="00792E7F">
              <w:rPr>
                <w:rFonts w:ascii="Arial" w:eastAsia="Arial" w:hAnsi="Arial" w:cs="Arial"/>
                <w:kern w:val="2"/>
                <w:sz w:val="20"/>
              </w:rPr>
              <w:t xml:space="preserve"> </w:t>
            </w:r>
            <w:r w:rsidR="00372DB5" w:rsidRPr="00792E7F">
              <w:rPr>
                <w:rFonts w:ascii="Arial" w:hAnsi="Arial" w:cs="Arial"/>
                <w:b/>
                <w:bCs/>
                <w:sz w:val="20"/>
              </w:rPr>
              <w:t>grafinio dizaino programinę įrangą ir išmaniąją lentą</w:t>
            </w:r>
            <w:r w:rsidR="00707795" w:rsidRPr="00792E7F">
              <w:rPr>
                <w:rFonts w:ascii="Arial" w:eastAsia="Arial" w:hAnsi="Arial" w:cs="Arial"/>
                <w:kern w:val="2"/>
                <w:sz w:val="20"/>
              </w:rPr>
              <w:t xml:space="preserve"> </w:t>
            </w:r>
            <w:r w:rsidR="00111849" w:rsidRPr="00792E7F">
              <w:rPr>
                <w:rFonts w:ascii="Arial" w:eastAsia="Arial" w:hAnsi="Arial" w:cs="Arial"/>
                <w:kern w:val="2"/>
                <w:sz w:val="20"/>
              </w:rPr>
              <w:t>(</w:t>
            </w:r>
            <w:r w:rsidR="00111849" w:rsidRPr="004E20C3">
              <w:rPr>
                <w:rFonts w:ascii="Arial" w:eastAsia="Arial" w:hAnsi="Arial" w:cs="Arial"/>
                <w:kern w:val="2"/>
                <w:sz w:val="20"/>
              </w:rPr>
              <w:t xml:space="preserve">I pirkimo objekto dalis) </w:t>
            </w:r>
            <w:r w:rsidR="00707795" w:rsidRPr="00656A85">
              <w:rPr>
                <w:rFonts w:ascii="Arial" w:eastAsia="Arial" w:hAnsi="Arial" w:cs="Arial"/>
                <w:i/>
                <w:iCs/>
                <w:color w:val="0070C0"/>
                <w:kern w:val="2"/>
                <w:sz w:val="20"/>
              </w:rPr>
              <w:t xml:space="preserve">[taikoma I pirkimo </w:t>
            </w:r>
            <w:r w:rsidR="00155A01" w:rsidRPr="00656A85">
              <w:rPr>
                <w:rFonts w:ascii="Arial" w:eastAsia="Arial" w:hAnsi="Arial" w:cs="Arial"/>
                <w:i/>
                <w:iCs/>
                <w:color w:val="0070C0"/>
                <w:kern w:val="2"/>
                <w:sz w:val="20"/>
              </w:rPr>
              <w:t xml:space="preserve">objekto </w:t>
            </w:r>
            <w:r w:rsidR="00707795" w:rsidRPr="00656A85">
              <w:rPr>
                <w:rFonts w:ascii="Arial" w:eastAsia="Arial" w:hAnsi="Arial" w:cs="Arial"/>
                <w:i/>
                <w:iCs/>
                <w:color w:val="0070C0"/>
                <w:kern w:val="2"/>
                <w:sz w:val="20"/>
              </w:rPr>
              <w:t xml:space="preserve">daliai. Sudarant </w:t>
            </w:r>
            <w:r w:rsidR="002A434D" w:rsidRPr="00656A85">
              <w:rPr>
                <w:rFonts w:ascii="Arial" w:eastAsia="Arial" w:hAnsi="Arial" w:cs="Arial"/>
                <w:i/>
                <w:iCs/>
                <w:color w:val="0070C0"/>
                <w:kern w:val="2"/>
                <w:sz w:val="20"/>
              </w:rPr>
              <w:t xml:space="preserve">Sutartį </w:t>
            </w:r>
            <w:r w:rsidR="00707795" w:rsidRPr="00656A85">
              <w:rPr>
                <w:rFonts w:ascii="Arial" w:eastAsia="Arial" w:hAnsi="Arial" w:cs="Arial"/>
                <w:i/>
                <w:iCs/>
                <w:color w:val="0070C0"/>
                <w:kern w:val="2"/>
                <w:sz w:val="20"/>
              </w:rPr>
              <w:t xml:space="preserve">dėl </w:t>
            </w:r>
            <w:r w:rsidR="00AA487C" w:rsidRPr="00656A85">
              <w:rPr>
                <w:rFonts w:ascii="Arial" w:eastAsia="Arial" w:hAnsi="Arial" w:cs="Arial"/>
                <w:i/>
                <w:iCs/>
                <w:color w:val="0070C0"/>
                <w:kern w:val="2"/>
                <w:sz w:val="20"/>
              </w:rPr>
              <w:t xml:space="preserve">kitų pirkimo </w:t>
            </w:r>
            <w:r w:rsidR="00155A01" w:rsidRPr="00656A85">
              <w:rPr>
                <w:rFonts w:ascii="Arial" w:eastAsia="Arial" w:hAnsi="Arial" w:cs="Arial"/>
                <w:i/>
                <w:iCs/>
                <w:color w:val="0070C0"/>
                <w:kern w:val="2"/>
                <w:sz w:val="20"/>
              </w:rPr>
              <w:t xml:space="preserve">objekto </w:t>
            </w:r>
            <w:r w:rsidR="00AA487C" w:rsidRPr="00656A85">
              <w:rPr>
                <w:rFonts w:ascii="Arial" w:eastAsia="Arial" w:hAnsi="Arial" w:cs="Arial"/>
                <w:i/>
                <w:iCs/>
                <w:color w:val="0070C0"/>
                <w:kern w:val="2"/>
                <w:sz w:val="20"/>
              </w:rPr>
              <w:t>dalių</w:t>
            </w:r>
            <w:r w:rsidR="00707795" w:rsidRPr="00656A85">
              <w:rPr>
                <w:rFonts w:ascii="Arial" w:eastAsia="Arial" w:hAnsi="Arial" w:cs="Arial"/>
                <w:i/>
                <w:iCs/>
                <w:color w:val="0070C0"/>
                <w:kern w:val="2"/>
                <w:sz w:val="20"/>
              </w:rPr>
              <w:t xml:space="preserve"> ši nuostata naikinama]</w:t>
            </w:r>
            <w:r w:rsidR="00D24AB0" w:rsidRPr="00656A85">
              <w:rPr>
                <w:rFonts w:ascii="Arial" w:eastAsia="Arial" w:hAnsi="Arial" w:cs="Arial"/>
                <w:b/>
                <w:bCs/>
                <w:i/>
                <w:iCs/>
                <w:color w:val="0070C0"/>
                <w:kern w:val="2"/>
                <w:sz w:val="20"/>
              </w:rPr>
              <w:t xml:space="preserve"> </w:t>
            </w:r>
            <w:r w:rsidR="00D24AB0" w:rsidRPr="004E20C3">
              <w:rPr>
                <w:rFonts w:ascii="Arial" w:eastAsia="Arial" w:hAnsi="Arial" w:cs="Arial"/>
                <w:b/>
                <w:bCs/>
                <w:kern w:val="2"/>
                <w:sz w:val="20"/>
              </w:rPr>
              <w:t xml:space="preserve">/ </w:t>
            </w:r>
            <w:r w:rsidR="00372DB5" w:rsidRPr="004E20C3">
              <w:rPr>
                <w:rFonts w:ascii="Arial" w:eastAsia="Arial" w:hAnsi="Arial" w:cs="Arial"/>
                <w:b/>
                <w:bCs/>
                <w:kern w:val="2"/>
                <w:sz w:val="20"/>
              </w:rPr>
              <w:t>nešiojamuosius ir planšetinius kompiuterius</w:t>
            </w:r>
            <w:r w:rsidR="00372DB5" w:rsidRPr="00792E7F">
              <w:rPr>
                <w:rFonts w:ascii="Arial" w:eastAsia="Arial" w:hAnsi="Arial" w:cs="Arial"/>
                <w:b/>
                <w:bCs/>
                <w:i/>
                <w:iCs/>
                <w:kern w:val="2"/>
                <w:sz w:val="20"/>
              </w:rPr>
              <w:t xml:space="preserve"> </w:t>
            </w:r>
            <w:r w:rsidR="00111849" w:rsidRPr="004E20C3">
              <w:rPr>
                <w:rFonts w:ascii="Arial" w:eastAsia="Arial" w:hAnsi="Arial" w:cs="Arial"/>
                <w:kern w:val="2"/>
                <w:sz w:val="20"/>
              </w:rPr>
              <w:t>(II</w:t>
            </w:r>
            <w:r w:rsidR="00111849" w:rsidRPr="00792E7F">
              <w:rPr>
                <w:rFonts w:ascii="Arial" w:eastAsia="Arial" w:hAnsi="Arial" w:cs="Arial"/>
                <w:kern w:val="2"/>
                <w:sz w:val="20"/>
              </w:rPr>
              <w:t xml:space="preserve"> pirkimo objekto dalis)</w:t>
            </w:r>
            <w:r w:rsidR="00111849" w:rsidRPr="00792E7F">
              <w:rPr>
                <w:rFonts w:ascii="Arial" w:eastAsia="Arial" w:hAnsi="Arial" w:cs="Arial"/>
                <w:i/>
                <w:iCs/>
                <w:color w:val="0070C0"/>
                <w:kern w:val="2"/>
                <w:sz w:val="20"/>
              </w:rPr>
              <w:t xml:space="preserve"> </w:t>
            </w:r>
            <w:r w:rsidR="00635D21" w:rsidRPr="00656A85">
              <w:rPr>
                <w:rFonts w:ascii="Arial" w:eastAsia="Arial" w:hAnsi="Arial" w:cs="Arial"/>
                <w:i/>
                <w:iCs/>
                <w:color w:val="0070C0"/>
                <w:kern w:val="2"/>
                <w:sz w:val="20"/>
              </w:rPr>
              <w:t xml:space="preserve">[taikoma II pirkimo objekto daliai. </w:t>
            </w:r>
            <w:r w:rsidR="00635D21" w:rsidRPr="00656A85">
              <w:rPr>
                <w:rFonts w:ascii="Arial" w:eastAsia="Arial" w:hAnsi="Arial" w:cs="Arial"/>
                <w:i/>
                <w:iCs/>
                <w:color w:val="0070C0"/>
                <w:kern w:val="2"/>
                <w:sz w:val="20"/>
              </w:rPr>
              <w:lastRenderedPageBreak/>
              <w:t xml:space="preserve">Sudarant </w:t>
            </w:r>
            <w:r w:rsidR="00E877FF" w:rsidRPr="00656A85">
              <w:rPr>
                <w:rFonts w:ascii="Arial" w:eastAsia="Arial" w:hAnsi="Arial" w:cs="Arial"/>
                <w:i/>
                <w:iCs/>
                <w:color w:val="0070C0"/>
                <w:kern w:val="2"/>
                <w:sz w:val="20"/>
              </w:rPr>
              <w:t>S</w:t>
            </w:r>
            <w:r w:rsidR="00635D21" w:rsidRPr="00656A85">
              <w:rPr>
                <w:rFonts w:ascii="Arial" w:eastAsia="Arial" w:hAnsi="Arial" w:cs="Arial"/>
                <w:i/>
                <w:iCs/>
                <w:color w:val="0070C0"/>
                <w:kern w:val="2"/>
                <w:sz w:val="20"/>
              </w:rPr>
              <w:t>utartį dėl kitų pirkimo objekto dalių ši nuostata naikinama]</w:t>
            </w:r>
            <w:r w:rsidR="00B14792" w:rsidRPr="00656A85">
              <w:rPr>
                <w:rFonts w:ascii="Arial" w:eastAsia="Arial" w:hAnsi="Arial" w:cs="Arial"/>
                <w:b/>
                <w:bCs/>
                <w:i/>
                <w:iCs/>
                <w:color w:val="0070C0"/>
                <w:kern w:val="2"/>
                <w:sz w:val="20"/>
              </w:rPr>
              <w:t xml:space="preserve"> </w:t>
            </w:r>
            <w:r w:rsidR="00E877FF" w:rsidRPr="00656A85">
              <w:rPr>
                <w:rFonts w:ascii="Arial" w:eastAsia="Arial" w:hAnsi="Arial" w:cs="Arial"/>
                <w:b/>
                <w:bCs/>
                <w:color w:val="0070C0"/>
                <w:kern w:val="2"/>
                <w:sz w:val="20"/>
              </w:rPr>
              <w:t xml:space="preserve">/ </w:t>
            </w:r>
            <w:r w:rsidR="00372DB5" w:rsidRPr="004E20C3">
              <w:rPr>
                <w:rFonts w:ascii="Arial" w:eastAsia="Arial" w:hAnsi="Arial" w:cs="Arial"/>
                <w:b/>
                <w:bCs/>
                <w:kern w:val="2"/>
                <w:sz w:val="20"/>
              </w:rPr>
              <w:t xml:space="preserve">VR akinius ir įrenginius su </w:t>
            </w:r>
            <w:proofErr w:type="spellStart"/>
            <w:r w:rsidR="00372DB5" w:rsidRPr="004E20C3">
              <w:rPr>
                <w:rFonts w:ascii="Arial" w:eastAsia="Arial" w:hAnsi="Arial" w:cs="Arial"/>
                <w:b/>
                <w:bCs/>
                <w:kern w:val="2"/>
                <w:sz w:val="20"/>
              </w:rPr>
              <w:t>termovizoriaus</w:t>
            </w:r>
            <w:proofErr w:type="spellEnd"/>
            <w:r w:rsidR="00372DB5" w:rsidRPr="004E20C3">
              <w:rPr>
                <w:rFonts w:ascii="Arial" w:eastAsia="Arial" w:hAnsi="Arial" w:cs="Arial"/>
                <w:b/>
                <w:bCs/>
                <w:kern w:val="2"/>
                <w:sz w:val="20"/>
              </w:rPr>
              <w:t xml:space="preserve"> kamera</w:t>
            </w:r>
            <w:r w:rsidR="00111849" w:rsidRPr="00792E7F">
              <w:rPr>
                <w:rFonts w:ascii="Arial" w:eastAsia="Arial" w:hAnsi="Arial" w:cs="Arial"/>
                <w:b/>
                <w:bCs/>
                <w:kern w:val="2"/>
                <w:sz w:val="20"/>
              </w:rPr>
              <w:t xml:space="preserve"> </w:t>
            </w:r>
            <w:r w:rsidR="00111849" w:rsidRPr="00792E7F">
              <w:rPr>
                <w:rFonts w:ascii="Arial" w:eastAsia="Arial" w:hAnsi="Arial" w:cs="Arial"/>
                <w:kern w:val="2"/>
                <w:sz w:val="20"/>
              </w:rPr>
              <w:t>(III pirkimo objekto dalis)</w:t>
            </w:r>
            <w:r w:rsidR="00111849" w:rsidRPr="00792E7F">
              <w:rPr>
                <w:rFonts w:ascii="Arial" w:eastAsia="Arial" w:hAnsi="Arial" w:cs="Arial"/>
                <w:i/>
                <w:iCs/>
                <w:color w:val="0070C0"/>
                <w:kern w:val="2"/>
                <w:sz w:val="20"/>
              </w:rPr>
              <w:t xml:space="preserve"> </w:t>
            </w:r>
            <w:r w:rsidR="00DF6FF1" w:rsidRPr="00792E7F">
              <w:rPr>
                <w:rFonts w:ascii="Arial" w:eastAsia="Arial" w:hAnsi="Arial" w:cs="Arial"/>
                <w:b/>
                <w:bCs/>
                <w:i/>
                <w:iCs/>
                <w:kern w:val="2"/>
                <w:sz w:val="20"/>
              </w:rPr>
              <w:t xml:space="preserve"> </w:t>
            </w:r>
            <w:r w:rsidR="00DF6FF1" w:rsidRPr="00656A85">
              <w:rPr>
                <w:rFonts w:ascii="Arial" w:eastAsia="Arial" w:hAnsi="Arial" w:cs="Arial"/>
                <w:i/>
                <w:iCs/>
                <w:color w:val="0070C0"/>
                <w:kern w:val="2"/>
                <w:sz w:val="20"/>
              </w:rPr>
              <w:t>[taikoma II</w:t>
            </w:r>
            <w:r w:rsidR="00B14792" w:rsidRPr="00656A85">
              <w:rPr>
                <w:rFonts w:ascii="Arial" w:eastAsia="Arial" w:hAnsi="Arial" w:cs="Arial"/>
                <w:i/>
                <w:iCs/>
                <w:color w:val="0070C0"/>
                <w:kern w:val="2"/>
                <w:sz w:val="20"/>
              </w:rPr>
              <w:t>I</w:t>
            </w:r>
            <w:r w:rsidR="00DF6FF1" w:rsidRPr="00656A85">
              <w:rPr>
                <w:rFonts w:ascii="Arial" w:eastAsia="Arial" w:hAnsi="Arial" w:cs="Arial"/>
                <w:i/>
                <w:iCs/>
                <w:color w:val="0070C0"/>
                <w:kern w:val="2"/>
                <w:sz w:val="20"/>
              </w:rPr>
              <w:t xml:space="preserve"> pirkimo </w:t>
            </w:r>
            <w:r w:rsidR="003F3963" w:rsidRPr="00656A85">
              <w:rPr>
                <w:rFonts w:ascii="Arial" w:eastAsia="Arial" w:hAnsi="Arial" w:cs="Arial"/>
                <w:i/>
                <w:iCs/>
                <w:color w:val="0070C0"/>
                <w:kern w:val="2"/>
                <w:sz w:val="20"/>
              </w:rPr>
              <w:t xml:space="preserve">objekto </w:t>
            </w:r>
            <w:r w:rsidR="00DF6FF1" w:rsidRPr="00656A85">
              <w:rPr>
                <w:rFonts w:ascii="Arial" w:eastAsia="Arial" w:hAnsi="Arial" w:cs="Arial"/>
                <w:i/>
                <w:iCs/>
                <w:color w:val="0070C0"/>
                <w:kern w:val="2"/>
                <w:sz w:val="20"/>
              </w:rPr>
              <w:t xml:space="preserve">daliai. Sudarant </w:t>
            </w:r>
            <w:r w:rsidR="00E877FF" w:rsidRPr="00656A85">
              <w:rPr>
                <w:rFonts w:ascii="Arial" w:eastAsia="Arial" w:hAnsi="Arial" w:cs="Arial"/>
                <w:i/>
                <w:iCs/>
                <w:color w:val="0070C0"/>
                <w:kern w:val="2"/>
                <w:sz w:val="20"/>
              </w:rPr>
              <w:t>S</w:t>
            </w:r>
            <w:r w:rsidR="00DF6FF1" w:rsidRPr="00656A85">
              <w:rPr>
                <w:rFonts w:ascii="Arial" w:eastAsia="Arial" w:hAnsi="Arial" w:cs="Arial"/>
                <w:i/>
                <w:iCs/>
                <w:color w:val="0070C0"/>
                <w:kern w:val="2"/>
                <w:sz w:val="20"/>
              </w:rPr>
              <w:t xml:space="preserve">utartį dėl </w:t>
            </w:r>
            <w:r w:rsidR="00AD4B51" w:rsidRPr="00656A85">
              <w:rPr>
                <w:rFonts w:ascii="Arial" w:eastAsia="Arial" w:hAnsi="Arial" w:cs="Arial"/>
                <w:i/>
                <w:iCs/>
                <w:color w:val="0070C0"/>
                <w:kern w:val="2"/>
                <w:sz w:val="20"/>
              </w:rPr>
              <w:t xml:space="preserve">kitų pirkimo </w:t>
            </w:r>
            <w:r w:rsidR="003F3963" w:rsidRPr="00656A85">
              <w:rPr>
                <w:rFonts w:ascii="Arial" w:eastAsia="Arial" w:hAnsi="Arial" w:cs="Arial"/>
                <w:i/>
                <w:iCs/>
                <w:color w:val="0070C0"/>
                <w:kern w:val="2"/>
                <w:sz w:val="20"/>
              </w:rPr>
              <w:t xml:space="preserve">objekto </w:t>
            </w:r>
            <w:r w:rsidR="00AD4B51" w:rsidRPr="00656A85">
              <w:rPr>
                <w:rFonts w:ascii="Arial" w:eastAsia="Arial" w:hAnsi="Arial" w:cs="Arial"/>
                <w:i/>
                <w:iCs/>
                <w:color w:val="0070C0"/>
                <w:kern w:val="2"/>
                <w:sz w:val="20"/>
              </w:rPr>
              <w:t>dalių</w:t>
            </w:r>
            <w:r w:rsidR="00DF6FF1" w:rsidRPr="00656A85">
              <w:rPr>
                <w:rFonts w:ascii="Arial" w:eastAsia="Arial" w:hAnsi="Arial" w:cs="Arial"/>
                <w:i/>
                <w:iCs/>
                <w:color w:val="0070C0"/>
                <w:kern w:val="2"/>
                <w:sz w:val="20"/>
              </w:rPr>
              <w:t xml:space="preserve"> ši nuostata naikinama]</w:t>
            </w:r>
            <w:r w:rsidR="00AA4C2C" w:rsidRPr="00656A85">
              <w:rPr>
                <w:rFonts w:ascii="Arial" w:eastAsia="Arial" w:hAnsi="Arial" w:cs="Arial"/>
                <w:b/>
                <w:bCs/>
                <w:i/>
                <w:iCs/>
                <w:color w:val="0070C0"/>
                <w:kern w:val="2"/>
                <w:sz w:val="20"/>
              </w:rPr>
              <w:t xml:space="preserve"> </w:t>
            </w:r>
            <w:r w:rsidRPr="00792E7F">
              <w:rPr>
                <w:rFonts w:ascii="Arial" w:eastAsia="Arial" w:hAnsi="Arial" w:cs="Arial"/>
                <w:color w:val="000000"/>
                <w:kern w:val="2"/>
                <w:sz w:val="20"/>
              </w:rPr>
              <w:t>(toliau – Prekės).</w:t>
            </w:r>
          </w:p>
          <w:p w14:paraId="13E5870D" w14:textId="036FFB3D"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t xml:space="preserve">Išsamus Prekių aprašymas ir kiti reikalavimai tiekiamoms Prekėms nustatyti Sutarties priede Nr. </w:t>
            </w:r>
            <w:r w:rsidR="00AA4C2C" w:rsidRPr="00792E7F">
              <w:rPr>
                <w:rFonts w:ascii="Arial" w:eastAsia="Arial" w:hAnsi="Arial" w:cs="Arial"/>
                <w:color w:val="000000"/>
                <w:kern w:val="2"/>
                <w:sz w:val="20"/>
              </w:rPr>
              <w:t>2</w:t>
            </w:r>
            <w:r w:rsidRPr="00792E7F">
              <w:rPr>
                <w:rFonts w:ascii="Arial" w:eastAsia="Arial" w:hAnsi="Arial" w:cs="Arial"/>
                <w:color w:val="000000"/>
                <w:kern w:val="2"/>
                <w:sz w:val="20"/>
              </w:rPr>
              <w:t xml:space="preserve"> „Techninė specifikacija“ (toliau – Techninė specifikacija) ir Sutarties priede Nr. </w:t>
            </w:r>
            <w:r w:rsidR="00AA4C2C" w:rsidRPr="00792E7F">
              <w:rPr>
                <w:rFonts w:ascii="Arial" w:eastAsia="Arial" w:hAnsi="Arial" w:cs="Arial"/>
                <w:color w:val="000000"/>
                <w:kern w:val="2"/>
                <w:sz w:val="20"/>
              </w:rPr>
              <w:t>1</w:t>
            </w:r>
            <w:r w:rsidRPr="00792E7F">
              <w:rPr>
                <w:rFonts w:ascii="Arial" w:eastAsia="Arial" w:hAnsi="Arial" w:cs="Arial"/>
                <w:color w:val="000000"/>
                <w:kern w:val="2"/>
                <w:sz w:val="20"/>
              </w:rPr>
              <w:t xml:space="preserve"> „Pasiūlymas“.</w:t>
            </w:r>
          </w:p>
        </w:tc>
      </w:tr>
      <w:tr w:rsidR="0006149F" w:rsidRPr="00792E7F" w14:paraId="53F77C9E"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6834CB79"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3.2. Pirkimo pavadinimas ir numeris</w:t>
            </w:r>
          </w:p>
        </w:tc>
        <w:tc>
          <w:tcPr>
            <w:tcW w:w="6739" w:type="dxa"/>
            <w:gridSpan w:val="3"/>
            <w:tcBorders>
              <w:top w:val="single" w:sz="4" w:space="0" w:color="auto"/>
              <w:left w:val="single" w:sz="4" w:space="0" w:color="auto"/>
              <w:bottom w:val="single" w:sz="4" w:space="0" w:color="auto"/>
              <w:right w:val="single" w:sz="4" w:space="0" w:color="auto"/>
            </w:tcBorders>
          </w:tcPr>
          <w:p w14:paraId="4C6EDBEA" w14:textId="449BFB4A" w:rsidR="0006149F" w:rsidRPr="00792E7F" w:rsidRDefault="00372DB5" w:rsidP="00677478">
            <w:pPr>
              <w:jc w:val="both"/>
              <w:rPr>
                <w:rFonts w:ascii="Arial" w:hAnsi="Arial" w:cs="Arial"/>
                <w:sz w:val="20"/>
              </w:rPr>
            </w:pPr>
            <w:r w:rsidRPr="00792E7F">
              <w:rPr>
                <w:rFonts w:ascii="Arial" w:hAnsi="Arial" w:cs="Arial"/>
                <w:sz w:val="20"/>
              </w:rPr>
              <w:t>Kompiuterinė ir programinė įranga, pirkimo Nr. 5396/2025/ŠA</w:t>
            </w:r>
            <w:r w:rsidR="00EA6AFE" w:rsidRPr="00792E7F">
              <w:rPr>
                <w:rFonts w:ascii="Arial" w:hAnsi="Arial" w:cs="Arial"/>
                <w:iCs/>
                <w:sz w:val="20"/>
              </w:rPr>
              <w:t xml:space="preserve">, CVP IS Nr. </w:t>
            </w:r>
            <w:r w:rsidR="00EA6AFE" w:rsidRPr="00656A85">
              <w:rPr>
                <w:rFonts w:ascii="Arial" w:hAnsi="Arial" w:cs="Arial"/>
                <w:iCs/>
                <w:color w:val="0070C0"/>
                <w:sz w:val="20"/>
              </w:rPr>
              <w:t>(</w:t>
            </w:r>
            <w:r w:rsidR="00EA6AFE" w:rsidRPr="00656A85">
              <w:rPr>
                <w:rFonts w:ascii="Arial" w:eastAsia="Arial" w:hAnsi="Arial" w:cs="Arial"/>
                <w:color w:val="0070C0"/>
                <w:kern w:val="2"/>
                <w:sz w:val="20"/>
              </w:rPr>
              <w:t>n</w:t>
            </w:r>
            <w:r w:rsidR="00AA4C2C" w:rsidRPr="00656A85">
              <w:rPr>
                <w:rFonts w:ascii="Arial" w:eastAsia="Arial" w:hAnsi="Arial" w:cs="Arial"/>
                <w:color w:val="0070C0"/>
                <w:kern w:val="2"/>
                <w:sz w:val="20"/>
              </w:rPr>
              <w:t>urodyti</w:t>
            </w:r>
            <w:r w:rsidR="00EA6AFE" w:rsidRPr="00656A85">
              <w:rPr>
                <w:rFonts w:ascii="Arial" w:eastAsia="Arial" w:hAnsi="Arial" w:cs="Arial"/>
                <w:color w:val="0070C0"/>
                <w:kern w:val="2"/>
                <w:sz w:val="20"/>
              </w:rPr>
              <w:t>)</w:t>
            </w:r>
          </w:p>
        </w:tc>
      </w:tr>
      <w:tr w:rsidR="0006149F" w:rsidRPr="00792E7F" w14:paraId="26E14BA8"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5874A6B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3.3. Informacija apie Europos Sąjungos lėšomis finansuojamą projektą arba kitą projektą</w:t>
            </w:r>
          </w:p>
        </w:tc>
        <w:tc>
          <w:tcPr>
            <w:tcW w:w="6739" w:type="dxa"/>
            <w:gridSpan w:val="3"/>
            <w:tcBorders>
              <w:top w:val="single" w:sz="4" w:space="0" w:color="auto"/>
              <w:left w:val="single" w:sz="4" w:space="0" w:color="auto"/>
              <w:bottom w:val="single" w:sz="4" w:space="0" w:color="auto"/>
              <w:right w:val="single" w:sz="4" w:space="0" w:color="auto"/>
            </w:tcBorders>
          </w:tcPr>
          <w:p w14:paraId="75BB0426" w14:textId="1E012D68"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Europos Sąjungos lėšomis bendrai finansuojamo projekto Nr. </w:t>
            </w:r>
            <w:r w:rsidR="0083651F" w:rsidRPr="00792E7F">
              <w:rPr>
                <w:rFonts w:ascii="Arial" w:hAnsi="Arial" w:cs="Arial"/>
                <w:bCs/>
                <w:iCs/>
                <w:sz w:val="20"/>
              </w:rPr>
              <w:t>10-061-P-0001</w:t>
            </w:r>
            <w:r w:rsidRPr="00792E7F">
              <w:rPr>
                <w:rFonts w:ascii="Arial" w:eastAsia="Arial" w:hAnsi="Arial" w:cs="Arial"/>
                <w:kern w:val="2"/>
                <w:sz w:val="20"/>
              </w:rPr>
              <w:t>,</w:t>
            </w:r>
            <w:r w:rsidRPr="00792E7F">
              <w:rPr>
                <w:rFonts w:ascii="Arial" w:eastAsia="Arial" w:hAnsi="Arial" w:cs="Arial"/>
                <w:color w:val="4472C4"/>
                <w:kern w:val="2"/>
                <w:sz w:val="20"/>
              </w:rPr>
              <w:t xml:space="preserve"> </w:t>
            </w:r>
            <w:r w:rsidRPr="00792E7F">
              <w:rPr>
                <w:rFonts w:ascii="Arial" w:eastAsia="Arial" w:hAnsi="Arial" w:cs="Arial"/>
                <w:kern w:val="2"/>
                <w:sz w:val="20"/>
              </w:rPr>
              <w:t xml:space="preserve">pavadinimas </w:t>
            </w:r>
            <w:r w:rsidR="0083651F" w:rsidRPr="00792E7F">
              <w:rPr>
                <w:rFonts w:ascii="Arial" w:hAnsi="Arial" w:cs="Arial"/>
                <w:bCs/>
                <w:iCs/>
                <w:sz w:val="20"/>
              </w:rPr>
              <w:t>„STEAM centrų modernizavimas“.</w:t>
            </w:r>
          </w:p>
          <w:p w14:paraId="465786F5" w14:textId="4A7AAB14" w:rsidR="0006149F" w:rsidRPr="00792E7F" w:rsidRDefault="0006149F" w:rsidP="03352729">
            <w:pPr>
              <w:rPr>
                <w:rFonts w:ascii="Arial" w:hAnsi="Arial" w:cs="Arial"/>
                <w:sz w:val="20"/>
              </w:rPr>
            </w:pPr>
          </w:p>
        </w:tc>
      </w:tr>
      <w:tr w:rsidR="0006149F" w:rsidRPr="00792E7F" w14:paraId="6C4517C5" w14:textId="77777777" w:rsidTr="004E20C3">
        <w:trPr>
          <w:trHeight w:val="300"/>
        </w:trPr>
        <w:tc>
          <w:tcPr>
            <w:tcW w:w="9534" w:type="dxa"/>
            <w:gridSpan w:val="4"/>
          </w:tcPr>
          <w:p w14:paraId="2C204007"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4. PREKIŲ PRISTATYMO TERMINAI IR PREKIŲ PERDAVIMO - PRIĖMIMO TVARKA</w:t>
            </w:r>
          </w:p>
        </w:tc>
      </w:tr>
      <w:tr w:rsidR="0006149F" w:rsidRPr="00792E7F" w14:paraId="662048F9"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0D8FFC60" w14:textId="577379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4.1. Prekių pristatymo terminas, kai Prekės pristatomos vienu kartu</w:t>
            </w:r>
          </w:p>
        </w:tc>
        <w:tc>
          <w:tcPr>
            <w:tcW w:w="6739" w:type="dxa"/>
            <w:gridSpan w:val="3"/>
            <w:tcBorders>
              <w:top w:val="single" w:sz="4" w:space="0" w:color="auto"/>
              <w:left w:val="single" w:sz="4" w:space="0" w:color="auto"/>
              <w:bottom w:val="single" w:sz="4" w:space="0" w:color="auto"/>
              <w:right w:val="single" w:sz="4" w:space="0" w:color="auto"/>
            </w:tcBorders>
          </w:tcPr>
          <w:p w14:paraId="08A968A5" w14:textId="3818066D" w:rsidR="0006149F" w:rsidRPr="00792E7F" w:rsidRDefault="009A09E2" w:rsidP="00BF4061">
            <w:pPr>
              <w:jc w:val="both"/>
              <w:rPr>
                <w:rFonts w:ascii="Arial" w:hAnsi="Arial" w:cs="Arial"/>
                <w:sz w:val="20"/>
              </w:rPr>
            </w:pPr>
            <w:r w:rsidRPr="00792E7F">
              <w:rPr>
                <w:rFonts w:ascii="Arial" w:eastAsia="Arial" w:hAnsi="Arial" w:cs="Arial"/>
                <w:kern w:val="2"/>
                <w:sz w:val="20"/>
              </w:rPr>
              <w:t xml:space="preserve">Tiekėjas Prekes (visą Prekių kiekį) įsipareigoja pristatyti </w:t>
            </w:r>
            <w:r w:rsidRPr="00792E7F">
              <w:rPr>
                <w:rFonts w:ascii="Arial" w:eastAsia="Arial" w:hAnsi="Arial" w:cs="Arial"/>
                <w:b/>
                <w:bCs/>
                <w:kern w:val="2"/>
                <w:sz w:val="20"/>
              </w:rPr>
              <w:t>ne vėliau kaip per</w:t>
            </w:r>
            <w:r w:rsidRPr="00792E7F">
              <w:rPr>
                <w:rFonts w:ascii="Arial" w:eastAsia="Arial" w:hAnsi="Arial" w:cs="Arial"/>
                <w:kern w:val="2"/>
                <w:sz w:val="20"/>
              </w:rPr>
              <w:t xml:space="preserve"> </w:t>
            </w:r>
            <w:r w:rsidR="0083651F" w:rsidRPr="00792E7F">
              <w:rPr>
                <w:rFonts w:ascii="Arial" w:eastAsia="Arial" w:hAnsi="Arial" w:cs="Arial"/>
                <w:b/>
                <w:bCs/>
                <w:kern w:val="2"/>
                <w:sz w:val="20"/>
              </w:rPr>
              <w:t xml:space="preserve">2 (du) </w:t>
            </w:r>
            <w:r w:rsidRPr="00792E7F">
              <w:rPr>
                <w:rFonts w:ascii="Arial" w:eastAsia="Arial" w:hAnsi="Arial" w:cs="Arial"/>
                <w:b/>
                <w:bCs/>
                <w:kern w:val="2"/>
                <w:sz w:val="20"/>
              </w:rPr>
              <w:t>mėnesi</w:t>
            </w:r>
            <w:r w:rsidR="0083651F" w:rsidRPr="00792E7F">
              <w:rPr>
                <w:rFonts w:ascii="Arial" w:eastAsia="Arial" w:hAnsi="Arial" w:cs="Arial"/>
                <w:b/>
                <w:bCs/>
                <w:kern w:val="2"/>
                <w:sz w:val="20"/>
              </w:rPr>
              <w:t>us</w:t>
            </w:r>
            <w:r w:rsidR="0083651F" w:rsidRPr="00792E7F">
              <w:rPr>
                <w:rFonts w:ascii="Arial" w:eastAsia="Arial" w:hAnsi="Arial" w:cs="Arial"/>
                <w:color w:val="4472C4"/>
                <w:kern w:val="2"/>
                <w:sz w:val="20"/>
              </w:rPr>
              <w:t xml:space="preserve"> </w:t>
            </w:r>
            <w:r w:rsidR="60B182C6" w:rsidRPr="00656A85">
              <w:rPr>
                <w:rFonts w:ascii="Arial" w:eastAsia="Arial" w:hAnsi="Arial" w:cs="Arial"/>
                <w:i/>
                <w:iCs/>
                <w:color w:val="0070C0"/>
                <w:sz w:val="20"/>
              </w:rPr>
              <w:t xml:space="preserve">[taikoma I ir III pirkimo objekto dalims. Sudarant Sutartį dėl </w:t>
            </w:r>
            <w:r w:rsidR="004E20C3" w:rsidRPr="00656A85">
              <w:rPr>
                <w:rFonts w:ascii="Arial" w:eastAsia="Arial" w:hAnsi="Arial" w:cs="Arial"/>
                <w:i/>
                <w:iCs/>
                <w:color w:val="0070C0"/>
                <w:sz w:val="20"/>
              </w:rPr>
              <w:t>II</w:t>
            </w:r>
            <w:r w:rsidR="004E20C3" w:rsidRPr="00656A85">
              <w:rPr>
                <w:rFonts w:ascii="Arial" w:eastAsia="Arial" w:hAnsi="Arial" w:cs="Arial"/>
                <w:i/>
                <w:iCs/>
                <w:color w:val="0070C0"/>
                <w:sz w:val="20"/>
              </w:rPr>
              <w:t xml:space="preserve"> </w:t>
            </w:r>
            <w:r w:rsidR="60B182C6" w:rsidRPr="00656A85">
              <w:rPr>
                <w:rFonts w:ascii="Arial" w:eastAsia="Arial" w:hAnsi="Arial" w:cs="Arial"/>
                <w:i/>
                <w:iCs/>
                <w:color w:val="0070C0"/>
                <w:sz w:val="20"/>
              </w:rPr>
              <w:t>pirkimo objekto dali</w:t>
            </w:r>
            <w:r w:rsidR="004E20C3" w:rsidRPr="00656A85">
              <w:rPr>
                <w:rFonts w:ascii="Arial" w:eastAsia="Arial" w:hAnsi="Arial" w:cs="Arial"/>
                <w:i/>
                <w:iCs/>
                <w:color w:val="0070C0"/>
                <w:sz w:val="20"/>
              </w:rPr>
              <w:t>es</w:t>
            </w:r>
            <w:r w:rsidR="60B182C6" w:rsidRPr="00656A85">
              <w:rPr>
                <w:rFonts w:ascii="Arial" w:eastAsia="Arial" w:hAnsi="Arial" w:cs="Arial"/>
                <w:i/>
                <w:iCs/>
                <w:color w:val="0070C0"/>
                <w:sz w:val="20"/>
              </w:rPr>
              <w:t xml:space="preserve"> ši nuostata naikinama]</w:t>
            </w:r>
            <w:r w:rsidR="60B182C6" w:rsidRPr="73DEEE9D">
              <w:rPr>
                <w:rFonts w:ascii="Arial" w:eastAsia="Arial" w:hAnsi="Arial" w:cs="Arial"/>
                <w:color w:val="000000" w:themeColor="text1"/>
                <w:sz w:val="20"/>
              </w:rPr>
              <w:t xml:space="preserve"> / </w:t>
            </w:r>
            <w:r w:rsidR="60B182C6" w:rsidRPr="73DEEE9D">
              <w:rPr>
                <w:rFonts w:ascii="Arial" w:eastAsia="Arial" w:hAnsi="Arial" w:cs="Arial"/>
                <w:b/>
                <w:bCs/>
                <w:sz w:val="20"/>
              </w:rPr>
              <w:t>ne vėliau kaip per</w:t>
            </w:r>
            <w:r w:rsidR="60B182C6" w:rsidRPr="004E20C3">
              <w:rPr>
                <w:rFonts w:ascii="Arial" w:eastAsia="Arial" w:hAnsi="Arial" w:cs="Arial"/>
                <w:b/>
                <w:bCs/>
                <w:sz w:val="20"/>
              </w:rPr>
              <w:t xml:space="preserve"> 3</w:t>
            </w:r>
            <w:r w:rsidR="60B182C6" w:rsidRPr="73DEEE9D">
              <w:rPr>
                <w:rFonts w:ascii="Arial" w:eastAsia="Arial" w:hAnsi="Arial" w:cs="Arial"/>
                <w:b/>
                <w:bCs/>
                <w:sz w:val="20"/>
              </w:rPr>
              <w:t xml:space="preserve"> (tris) mėnesius</w:t>
            </w:r>
            <w:r w:rsidR="60B182C6" w:rsidRPr="73DEEE9D">
              <w:rPr>
                <w:rFonts w:ascii="Arial" w:eastAsia="Arial" w:hAnsi="Arial" w:cs="Arial"/>
                <w:color w:val="000000" w:themeColor="text1"/>
                <w:sz w:val="20"/>
              </w:rPr>
              <w:t xml:space="preserve"> </w:t>
            </w:r>
            <w:r w:rsidR="60B182C6" w:rsidRPr="00656A85">
              <w:rPr>
                <w:rFonts w:ascii="Arial" w:eastAsia="Arial" w:hAnsi="Arial" w:cs="Arial"/>
                <w:i/>
                <w:iCs/>
                <w:color w:val="0070C0"/>
                <w:sz w:val="20"/>
              </w:rPr>
              <w:t>[taikoma II pirkimo objekto daliai. Sudarant Sutartį dėl kitų pirkimo objekto dalių ši nuostata naikinama]</w:t>
            </w:r>
            <w:r w:rsidR="60B182C6" w:rsidRPr="00656A85">
              <w:rPr>
                <w:rFonts w:ascii="Arial" w:eastAsia="Arial" w:hAnsi="Arial" w:cs="Arial"/>
                <w:color w:val="0070C0"/>
                <w:sz w:val="20"/>
              </w:rPr>
              <w:t xml:space="preserve"> </w:t>
            </w:r>
            <w:r w:rsidRPr="00792E7F">
              <w:rPr>
                <w:rFonts w:ascii="Arial" w:eastAsia="Arial" w:hAnsi="Arial" w:cs="Arial"/>
                <w:color w:val="000000"/>
                <w:kern w:val="2"/>
                <w:sz w:val="20"/>
              </w:rPr>
              <w:t xml:space="preserve">nuo Sutarties įsigaliojimo dienos šiuo adresu: </w:t>
            </w:r>
            <w:r w:rsidR="00BF4061" w:rsidRPr="00792E7F">
              <w:rPr>
                <w:rFonts w:ascii="Arial" w:eastAsia="Arial" w:hAnsi="Arial" w:cs="Arial"/>
                <w:color w:val="000000"/>
                <w:kern w:val="2"/>
                <w:sz w:val="20"/>
              </w:rPr>
              <w:t xml:space="preserve">Stoties g. 11, Šiauliai, LT-77156. </w:t>
            </w:r>
          </w:p>
        </w:tc>
      </w:tr>
      <w:tr w:rsidR="0006149F" w:rsidRPr="00792E7F" w14:paraId="0E4CF857"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5FA9EA5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4.2. Prekių (ar jų dalies) pristatymo termino pratęsimas</w:t>
            </w:r>
          </w:p>
        </w:tc>
        <w:tc>
          <w:tcPr>
            <w:tcW w:w="6739" w:type="dxa"/>
            <w:gridSpan w:val="3"/>
            <w:tcBorders>
              <w:top w:val="single" w:sz="4" w:space="0" w:color="auto"/>
              <w:left w:val="single" w:sz="4" w:space="0" w:color="auto"/>
              <w:bottom w:val="single" w:sz="4" w:space="0" w:color="auto"/>
              <w:right w:val="single" w:sz="4" w:space="0" w:color="auto"/>
            </w:tcBorders>
          </w:tcPr>
          <w:p w14:paraId="57603532" w14:textId="0B58F834" w:rsidR="0006149F" w:rsidRPr="00792E7F" w:rsidRDefault="008C202A" w:rsidP="00D0747D">
            <w:pPr>
              <w:jc w:val="both"/>
              <w:rPr>
                <w:rFonts w:ascii="Arial" w:hAnsi="Arial" w:cs="Arial"/>
                <w:kern w:val="2"/>
                <w:sz w:val="20"/>
              </w:rPr>
            </w:pPr>
            <w:r w:rsidRPr="00792E7F">
              <w:rPr>
                <w:rFonts w:ascii="Arial" w:eastAsia="Arial" w:hAnsi="Arial" w:cs="Arial"/>
                <w:kern w:val="2"/>
                <w:sz w:val="20"/>
              </w:rPr>
              <w:t xml:space="preserve">4.2.1. </w:t>
            </w:r>
            <w:r w:rsidR="009A09E2" w:rsidRPr="00792E7F">
              <w:rPr>
                <w:rFonts w:ascii="Arial" w:eastAsia="Arial" w:hAnsi="Arial" w:cs="Arial"/>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3734A" w:rsidRPr="00792E7F">
              <w:rPr>
                <w:rFonts w:ascii="Arial" w:hAnsi="Arial" w:cs="Arial"/>
                <w:kern w:val="2"/>
                <w:sz w:val="20"/>
              </w:rPr>
              <w:t>5 (penkias) darbo dienas, apie tai praneša Pirkėjui, pateikdamas minėtų aplinkybių egzistavimo įrodymus. Nurodytas aplinkybes vertina Pirkėjas. Pirkėjui sutikus, Prekių pristatymo atlikimo terminas gali būti pratęsiamas tik minėtų aplinkybių egzistavimo laikotarpiui, bet ne ilgiau nei 1 (vieno) mėnesio laikotarpiui.</w:t>
            </w:r>
          </w:p>
          <w:p w14:paraId="4F51C059" w14:textId="12C12343" w:rsidR="00260881" w:rsidRPr="00792E7F" w:rsidRDefault="008C202A" w:rsidP="00D0747D">
            <w:pPr>
              <w:jc w:val="both"/>
              <w:rPr>
                <w:rFonts w:ascii="Arial" w:hAnsi="Arial" w:cs="Arial"/>
                <w:sz w:val="20"/>
              </w:rPr>
            </w:pPr>
            <w:r w:rsidRPr="00792E7F">
              <w:rPr>
                <w:rFonts w:ascii="Arial" w:hAnsi="Arial" w:cs="Arial"/>
                <w:kern w:val="2"/>
                <w:sz w:val="20"/>
              </w:rPr>
              <w:t xml:space="preserve">4.2.2. </w:t>
            </w:r>
            <w:r w:rsidR="00260881" w:rsidRPr="00792E7F">
              <w:rPr>
                <w:rFonts w:ascii="Arial" w:hAnsi="Arial" w:cs="Arial"/>
                <w:kern w:val="2"/>
                <w:sz w:val="20"/>
              </w:rPr>
              <w:t xml:space="preserve">Jeigu su Tiekėju sudaroma </w:t>
            </w:r>
            <w:r w:rsidR="00415A1B" w:rsidRPr="00792E7F">
              <w:rPr>
                <w:rFonts w:ascii="Arial" w:hAnsi="Arial" w:cs="Arial"/>
                <w:kern w:val="2"/>
                <w:sz w:val="20"/>
              </w:rPr>
              <w:t>viena Sutartis dėl kelių pirkimo objekto dalių</w:t>
            </w:r>
            <w:r w:rsidRPr="00792E7F">
              <w:rPr>
                <w:rFonts w:ascii="Arial" w:hAnsi="Arial" w:cs="Arial"/>
                <w:kern w:val="2"/>
                <w:sz w:val="20"/>
              </w:rPr>
              <w:t xml:space="preserve">, tuomet </w:t>
            </w:r>
            <w:r w:rsidR="001F0F7A" w:rsidRPr="00792E7F">
              <w:rPr>
                <w:rFonts w:ascii="Arial" w:eastAsia="Arial" w:hAnsi="Arial" w:cs="Arial"/>
                <w:kern w:val="2"/>
                <w:sz w:val="20"/>
              </w:rPr>
              <w:t xml:space="preserve">Specialiųjų sąlygų 4.2.1. punktas taikomas </w:t>
            </w:r>
            <w:r w:rsidR="00D3447B" w:rsidRPr="00792E7F">
              <w:rPr>
                <w:rFonts w:ascii="Arial" w:eastAsia="Arial" w:hAnsi="Arial" w:cs="Arial"/>
                <w:kern w:val="2"/>
                <w:sz w:val="20"/>
              </w:rPr>
              <w:t>kiekvienai pirkimo objekto daliai atskirai.</w:t>
            </w:r>
            <w:r w:rsidR="00CB08F0" w:rsidRPr="00792E7F">
              <w:rPr>
                <w:rFonts w:ascii="Arial" w:eastAsia="Arial" w:hAnsi="Arial" w:cs="Arial"/>
                <w:kern w:val="2"/>
                <w:sz w:val="20"/>
              </w:rPr>
              <w:t xml:space="preserve"> </w:t>
            </w:r>
            <w:r w:rsidR="00CB08F0" w:rsidRPr="00656A85">
              <w:rPr>
                <w:rFonts w:ascii="Arial" w:eastAsia="Arial" w:hAnsi="Arial" w:cs="Arial"/>
                <w:i/>
                <w:iCs/>
                <w:color w:val="0070C0"/>
                <w:kern w:val="2"/>
                <w:sz w:val="20"/>
              </w:rPr>
              <w:t xml:space="preserve">[punktas paliekamas, jei </w:t>
            </w:r>
            <w:r w:rsidR="00EA21FD" w:rsidRPr="00656A85">
              <w:rPr>
                <w:rFonts w:ascii="Arial" w:eastAsia="Arial" w:hAnsi="Arial" w:cs="Arial"/>
                <w:i/>
                <w:iCs/>
                <w:color w:val="0070C0"/>
                <w:kern w:val="2"/>
                <w:sz w:val="20"/>
              </w:rPr>
              <w:t xml:space="preserve">būtų sudaroma viena </w:t>
            </w:r>
            <w:r w:rsidR="00221E00" w:rsidRPr="00656A85">
              <w:rPr>
                <w:rFonts w:ascii="Arial" w:eastAsia="Arial" w:hAnsi="Arial" w:cs="Arial"/>
                <w:i/>
                <w:iCs/>
                <w:color w:val="0070C0"/>
                <w:kern w:val="2"/>
                <w:sz w:val="20"/>
              </w:rPr>
              <w:t>S</w:t>
            </w:r>
            <w:r w:rsidR="00EA21FD" w:rsidRPr="00656A85">
              <w:rPr>
                <w:rFonts w:ascii="Arial" w:eastAsia="Arial" w:hAnsi="Arial" w:cs="Arial"/>
                <w:i/>
                <w:iCs/>
                <w:color w:val="0070C0"/>
                <w:kern w:val="2"/>
                <w:sz w:val="20"/>
              </w:rPr>
              <w:t>utartis su Tiekėj</w:t>
            </w:r>
            <w:r w:rsidR="00221E00" w:rsidRPr="00656A85">
              <w:rPr>
                <w:rFonts w:ascii="Arial" w:eastAsia="Arial" w:hAnsi="Arial" w:cs="Arial"/>
                <w:i/>
                <w:iCs/>
                <w:color w:val="0070C0"/>
                <w:kern w:val="2"/>
                <w:sz w:val="20"/>
              </w:rPr>
              <w:t>u</w:t>
            </w:r>
            <w:r w:rsidR="00EA21FD" w:rsidRPr="00656A85">
              <w:rPr>
                <w:rFonts w:ascii="Arial" w:eastAsia="Arial" w:hAnsi="Arial" w:cs="Arial"/>
                <w:i/>
                <w:iCs/>
                <w:color w:val="0070C0"/>
                <w:kern w:val="2"/>
                <w:sz w:val="20"/>
              </w:rPr>
              <w:t xml:space="preserve"> dėl kelių pirkimo objekto dalių</w:t>
            </w:r>
            <w:r w:rsidR="008A423B" w:rsidRPr="00656A85">
              <w:rPr>
                <w:rFonts w:ascii="Arial" w:eastAsia="Arial" w:hAnsi="Arial" w:cs="Arial"/>
                <w:i/>
                <w:iCs/>
                <w:color w:val="0070C0"/>
                <w:kern w:val="2"/>
                <w:sz w:val="20"/>
              </w:rPr>
              <w:t>. Jei sudaromos atskiros Sutartys ir</w:t>
            </w:r>
            <w:r w:rsidR="00B01581" w:rsidRPr="00656A85">
              <w:rPr>
                <w:rFonts w:ascii="Arial" w:eastAsia="Arial" w:hAnsi="Arial" w:cs="Arial"/>
                <w:i/>
                <w:iCs/>
                <w:color w:val="0070C0"/>
                <w:kern w:val="2"/>
                <w:sz w:val="20"/>
              </w:rPr>
              <w:t xml:space="preserve"> (arba) pirkimo laimėtojai skirt</w:t>
            </w:r>
            <w:r w:rsidR="003D696C" w:rsidRPr="00656A85">
              <w:rPr>
                <w:rFonts w:ascii="Arial" w:eastAsia="Arial" w:hAnsi="Arial" w:cs="Arial"/>
                <w:i/>
                <w:iCs/>
                <w:color w:val="0070C0"/>
                <w:kern w:val="2"/>
                <w:sz w:val="20"/>
              </w:rPr>
              <w:t>i</w:t>
            </w:r>
            <w:r w:rsidR="00B01581" w:rsidRPr="00656A85">
              <w:rPr>
                <w:rFonts w:ascii="Arial" w:eastAsia="Arial" w:hAnsi="Arial" w:cs="Arial"/>
                <w:i/>
                <w:iCs/>
                <w:color w:val="0070C0"/>
                <w:kern w:val="2"/>
                <w:sz w:val="20"/>
              </w:rPr>
              <w:t xml:space="preserve">ngose pirkimo objekto dalyse yra skirtingi, tuomet punktas </w:t>
            </w:r>
            <w:r w:rsidR="00221E00" w:rsidRPr="00656A85">
              <w:rPr>
                <w:rFonts w:ascii="Arial" w:eastAsia="Arial" w:hAnsi="Arial" w:cs="Arial"/>
                <w:i/>
                <w:iCs/>
                <w:color w:val="0070C0"/>
                <w:kern w:val="2"/>
                <w:sz w:val="20"/>
              </w:rPr>
              <w:t>naikinamas</w:t>
            </w:r>
            <w:r w:rsidR="00CB08F0" w:rsidRPr="00656A85">
              <w:rPr>
                <w:rFonts w:ascii="Arial" w:eastAsia="Arial" w:hAnsi="Arial" w:cs="Arial"/>
                <w:i/>
                <w:iCs/>
                <w:color w:val="0070C0"/>
                <w:kern w:val="2"/>
                <w:sz w:val="20"/>
              </w:rPr>
              <w:t>]</w:t>
            </w:r>
          </w:p>
        </w:tc>
      </w:tr>
      <w:tr w:rsidR="0006149F" w:rsidRPr="00792E7F" w14:paraId="5C0A15A2"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39DFEB8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4.3. Užsakymų teikimo tvarka</w:t>
            </w:r>
          </w:p>
        </w:tc>
        <w:tc>
          <w:tcPr>
            <w:tcW w:w="6739" w:type="dxa"/>
            <w:gridSpan w:val="3"/>
            <w:tcBorders>
              <w:top w:val="single" w:sz="4" w:space="0" w:color="auto"/>
              <w:left w:val="single" w:sz="4" w:space="0" w:color="auto"/>
              <w:bottom w:val="single" w:sz="4" w:space="0" w:color="auto"/>
              <w:right w:val="single" w:sz="4" w:space="0" w:color="auto"/>
            </w:tcBorders>
          </w:tcPr>
          <w:p w14:paraId="5E5CB180"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32C0D61" w14:textId="2A4F9839" w:rsidR="0006149F" w:rsidRPr="00792E7F" w:rsidRDefault="0006149F" w:rsidP="00D0747D">
            <w:pPr>
              <w:jc w:val="both"/>
              <w:rPr>
                <w:rFonts w:ascii="Arial" w:hAnsi="Arial" w:cs="Arial"/>
                <w:sz w:val="20"/>
              </w:rPr>
            </w:pPr>
          </w:p>
        </w:tc>
      </w:tr>
      <w:tr w:rsidR="0006149F" w:rsidRPr="00792E7F" w14:paraId="235FD6C8"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09ECC81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4.4. Dėl minimalios užsakymo vertės / apimties</w:t>
            </w:r>
          </w:p>
        </w:tc>
        <w:tc>
          <w:tcPr>
            <w:tcW w:w="6739" w:type="dxa"/>
            <w:gridSpan w:val="3"/>
            <w:tcBorders>
              <w:top w:val="single" w:sz="4" w:space="0" w:color="auto"/>
              <w:left w:val="single" w:sz="4" w:space="0" w:color="auto"/>
              <w:bottom w:val="single" w:sz="4" w:space="0" w:color="auto"/>
              <w:right w:val="single" w:sz="4" w:space="0" w:color="auto"/>
            </w:tcBorders>
          </w:tcPr>
          <w:p w14:paraId="5BC3C9FB"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3D272FC1" w14:textId="3EABB338" w:rsidR="0006149F" w:rsidRPr="00792E7F" w:rsidRDefault="0006149F" w:rsidP="00D0747D">
            <w:pPr>
              <w:jc w:val="both"/>
              <w:rPr>
                <w:rFonts w:ascii="Arial" w:hAnsi="Arial" w:cs="Arial"/>
                <w:sz w:val="20"/>
              </w:rPr>
            </w:pPr>
          </w:p>
        </w:tc>
      </w:tr>
      <w:tr w:rsidR="0006149F" w:rsidRPr="00792E7F" w14:paraId="206AAB16"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2EBF7E1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4.5. Kartu su Prekėmis pateikiami dokumentai </w:t>
            </w:r>
          </w:p>
        </w:tc>
        <w:tc>
          <w:tcPr>
            <w:tcW w:w="6739" w:type="dxa"/>
            <w:gridSpan w:val="3"/>
            <w:tcBorders>
              <w:top w:val="single" w:sz="4" w:space="0" w:color="auto"/>
              <w:left w:val="single" w:sz="4" w:space="0" w:color="auto"/>
              <w:bottom w:val="single" w:sz="4" w:space="0" w:color="auto"/>
              <w:right w:val="single" w:sz="4" w:space="0" w:color="auto"/>
            </w:tcBorders>
          </w:tcPr>
          <w:p w14:paraId="39522BE4" w14:textId="10001B05"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Kartu su Prekėmis pateikiami šie dokumentai: </w:t>
            </w:r>
            <w:r w:rsidR="003A5813" w:rsidRPr="00792E7F">
              <w:rPr>
                <w:rFonts w:ascii="Arial" w:eastAsia="Arial" w:hAnsi="Arial" w:cs="Arial"/>
                <w:kern w:val="2"/>
                <w:sz w:val="20"/>
              </w:rPr>
              <w:t>Prekių perdavimo-priėmimo aktas ir Sąskaita</w:t>
            </w:r>
            <w:r w:rsidRPr="00792E7F">
              <w:rPr>
                <w:rFonts w:ascii="Arial" w:eastAsia="Arial" w:hAnsi="Arial" w:cs="Arial"/>
                <w:kern w:val="2"/>
                <w:sz w:val="20"/>
              </w:rPr>
              <w:t>. Tiekėjui nepateikus nurodytų dokumentų, laikoma, kad Prekės neatitinka Sutartyje nustatytų reikalavimų.</w:t>
            </w:r>
          </w:p>
        </w:tc>
      </w:tr>
      <w:tr w:rsidR="0006149F" w:rsidRPr="00792E7F" w14:paraId="1D344050" w14:textId="77777777" w:rsidTr="004E20C3">
        <w:trPr>
          <w:trHeight w:val="300"/>
        </w:trPr>
        <w:tc>
          <w:tcPr>
            <w:tcW w:w="9534" w:type="dxa"/>
            <w:gridSpan w:val="4"/>
          </w:tcPr>
          <w:p w14:paraId="37323BFE"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5. SUTARTIES KAINA IR ATSISKAITYMO TVARKA</w:t>
            </w:r>
          </w:p>
        </w:tc>
      </w:tr>
      <w:tr w:rsidR="0006149F" w:rsidRPr="00792E7F" w14:paraId="348534B5"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78940A0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5.1. Sutarčiai taikomas kainos apskaičiavimo būdas</w:t>
            </w:r>
          </w:p>
        </w:tc>
        <w:tc>
          <w:tcPr>
            <w:tcW w:w="6739" w:type="dxa"/>
            <w:gridSpan w:val="3"/>
            <w:tcBorders>
              <w:top w:val="single" w:sz="4" w:space="0" w:color="auto"/>
              <w:left w:val="single" w:sz="4" w:space="0" w:color="auto"/>
              <w:bottom w:val="single" w:sz="4" w:space="0" w:color="auto"/>
              <w:right w:val="single" w:sz="4" w:space="0" w:color="auto"/>
            </w:tcBorders>
          </w:tcPr>
          <w:p w14:paraId="601B02FA"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Fiksuotos kainos kainodara</w:t>
            </w:r>
          </w:p>
          <w:p w14:paraId="35E1DA6C" w14:textId="04BBE6CD" w:rsidR="0006149F" w:rsidRPr="00792E7F" w:rsidRDefault="0006149F" w:rsidP="00D0747D">
            <w:pPr>
              <w:jc w:val="both"/>
              <w:rPr>
                <w:rFonts w:ascii="Arial" w:hAnsi="Arial" w:cs="Arial"/>
                <w:color w:val="4472C4"/>
                <w:kern w:val="2"/>
                <w:sz w:val="20"/>
              </w:rPr>
            </w:pPr>
          </w:p>
        </w:tc>
      </w:tr>
      <w:tr w:rsidR="0006149F" w:rsidRPr="00792E7F" w14:paraId="6C3BD66F"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7543C49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5.2. Pradinės Sutarties vertė ir Sutarties kaina, kai taikoma </w:t>
            </w:r>
            <w:r w:rsidRPr="00792E7F">
              <w:rPr>
                <w:rFonts w:ascii="Arial" w:eastAsia="Arial" w:hAnsi="Arial" w:cs="Arial"/>
                <w:b/>
                <w:bCs/>
                <w:kern w:val="2"/>
                <w:sz w:val="20"/>
                <w:u w:val="single"/>
              </w:rPr>
              <w:t>fiksuotos kainos</w:t>
            </w:r>
            <w:r w:rsidRPr="00792E7F">
              <w:rPr>
                <w:rFonts w:ascii="Arial" w:eastAsia="Arial" w:hAnsi="Arial" w:cs="Arial"/>
                <w:b/>
                <w:bCs/>
                <w:kern w:val="2"/>
                <w:sz w:val="20"/>
              </w:rPr>
              <w:t xml:space="preserve"> kainodara</w:t>
            </w:r>
          </w:p>
          <w:p w14:paraId="43D8CD16" w14:textId="1AF551EC" w:rsidR="0006149F" w:rsidRPr="00792E7F" w:rsidRDefault="0006149F" w:rsidP="34A2C303">
            <w:pPr>
              <w:rPr>
                <w:rFonts w:ascii="Arial" w:hAnsi="Arial" w:cs="Arial"/>
                <w:b/>
                <w:bCs/>
                <w:kern w:val="2"/>
                <w:sz w:val="20"/>
              </w:rPr>
            </w:pPr>
          </w:p>
          <w:p w14:paraId="03D62FB8" w14:textId="3A4DBABC" w:rsidR="0006149F" w:rsidRPr="00792E7F" w:rsidRDefault="0006149F" w:rsidP="005F3107">
            <w:pPr>
              <w:jc w:val="both"/>
              <w:rPr>
                <w:rFonts w:ascii="Arial" w:hAnsi="Arial" w:cs="Arial"/>
                <w:b/>
                <w:bCs/>
                <w:kern w:val="2"/>
                <w:sz w:val="20"/>
              </w:rPr>
            </w:pPr>
          </w:p>
        </w:tc>
        <w:tc>
          <w:tcPr>
            <w:tcW w:w="6739" w:type="dxa"/>
            <w:gridSpan w:val="3"/>
            <w:tcBorders>
              <w:top w:val="single" w:sz="4" w:space="0" w:color="auto"/>
              <w:left w:val="single" w:sz="4" w:space="0" w:color="auto"/>
              <w:bottom w:val="single" w:sz="4" w:space="0" w:color="auto"/>
              <w:right w:val="single" w:sz="4" w:space="0" w:color="auto"/>
            </w:tcBorders>
          </w:tcPr>
          <w:p w14:paraId="537B7F8D" w14:textId="77777777" w:rsidR="00EC0E7E" w:rsidRPr="004E20C3" w:rsidRDefault="00EC0E7E" w:rsidP="00D0747D">
            <w:pPr>
              <w:jc w:val="both"/>
              <w:rPr>
                <w:rFonts w:ascii="Arial" w:eastAsia="Arial" w:hAnsi="Arial" w:cs="Arial"/>
                <w:b/>
                <w:bCs/>
                <w:kern w:val="2"/>
                <w:sz w:val="20"/>
              </w:rPr>
            </w:pPr>
            <w:r w:rsidRPr="004E20C3">
              <w:rPr>
                <w:rFonts w:ascii="Arial" w:eastAsia="Arial" w:hAnsi="Arial" w:cs="Arial"/>
                <w:b/>
                <w:bCs/>
                <w:kern w:val="2"/>
                <w:sz w:val="20"/>
              </w:rPr>
              <w:t>I pirkimo objekto dalis:</w:t>
            </w:r>
          </w:p>
          <w:p w14:paraId="7F14D2EF" w14:textId="77777777" w:rsidR="00EC0E7E" w:rsidRPr="00792E7F" w:rsidRDefault="00EC0E7E" w:rsidP="00D0747D">
            <w:pPr>
              <w:jc w:val="both"/>
              <w:rPr>
                <w:rFonts w:ascii="Arial" w:eastAsia="Arial" w:hAnsi="Arial" w:cs="Arial"/>
                <w:kern w:val="2"/>
                <w:sz w:val="20"/>
              </w:rPr>
            </w:pPr>
          </w:p>
          <w:p w14:paraId="4AF14C48" w14:textId="43D936B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 xml:space="preserve">be pridėtinės vertės mokesčio (toliau – PVM). </w:t>
            </w:r>
          </w:p>
          <w:p w14:paraId="260846F7"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(nurodyti sumą skaičiais)</w:t>
            </w:r>
            <w:r w:rsidRPr="00792E7F">
              <w:rPr>
                <w:rFonts w:ascii="Arial" w:eastAsia="Arial" w:hAnsi="Arial" w:cs="Arial"/>
                <w:kern w:val="2"/>
                <w:sz w:val="20"/>
              </w:rPr>
              <w:t xml:space="preserve"> 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w:t>
            </w:r>
          </w:p>
          <w:p w14:paraId="26973F48" w14:textId="3215858F"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Eur su PVM.</w:t>
            </w:r>
          </w:p>
          <w:p w14:paraId="0D2A64C7" w14:textId="4A0A7FC7" w:rsidR="0006149F" w:rsidRPr="00792E7F" w:rsidRDefault="009A09E2" w:rsidP="00D0747D">
            <w:pPr>
              <w:jc w:val="both"/>
              <w:rPr>
                <w:rFonts w:ascii="Arial" w:eastAsia="Arial" w:hAnsi="Arial" w:cs="Arial"/>
                <w:color w:val="000000"/>
                <w:kern w:val="2"/>
                <w:sz w:val="20"/>
              </w:rPr>
            </w:pPr>
            <w:r w:rsidRPr="00792E7F">
              <w:rPr>
                <w:rFonts w:ascii="Arial" w:eastAsia="Arial" w:hAnsi="Arial" w:cs="Arial"/>
                <w:kern w:val="2"/>
                <w:sz w:val="20"/>
              </w:rPr>
              <w:lastRenderedPageBreak/>
              <w:t>Šioje Sutartyje</w:t>
            </w:r>
            <w:r w:rsidR="00481C4C" w:rsidRPr="00792E7F">
              <w:rPr>
                <w:rFonts w:ascii="Arial" w:eastAsia="Arial" w:hAnsi="Arial" w:cs="Arial"/>
                <w:kern w:val="2"/>
                <w:sz w:val="20"/>
              </w:rPr>
              <w:t xml:space="preserve"> I pirkimo objekto dalies</w:t>
            </w:r>
            <w:r w:rsidRPr="00792E7F">
              <w:rPr>
                <w:rFonts w:ascii="Arial" w:eastAsia="Arial" w:hAnsi="Arial" w:cs="Arial"/>
                <w:kern w:val="2"/>
                <w:sz w:val="20"/>
              </w:rPr>
              <w:t xml:space="preserve"> P</w:t>
            </w:r>
            <w:r w:rsidRPr="00792E7F">
              <w:rPr>
                <w:rFonts w:ascii="Arial" w:eastAsia="Arial" w:hAnsi="Arial" w:cs="Arial"/>
                <w:color w:val="000000"/>
                <w:kern w:val="2"/>
                <w:sz w:val="20"/>
              </w:rPr>
              <w:t xml:space="preserve">radinės Sutarties vertė yra lygi Tiekėjo pasiūlymo kainai be PVM, nurodytai už visą </w:t>
            </w:r>
            <w:r w:rsidR="0070067E" w:rsidRPr="00792E7F">
              <w:rPr>
                <w:rFonts w:ascii="Arial" w:eastAsia="Arial" w:hAnsi="Arial" w:cs="Arial"/>
                <w:kern w:val="2"/>
                <w:sz w:val="20"/>
              </w:rPr>
              <w:t xml:space="preserve">I pirkimo objekto dalies </w:t>
            </w:r>
            <w:r w:rsidRPr="00792E7F">
              <w:rPr>
                <w:rFonts w:ascii="Arial" w:eastAsia="Arial" w:hAnsi="Arial" w:cs="Arial"/>
                <w:color w:val="000000"/>
                <w:kern w:val="2"/>
                <w:sz w:val="20"/>
              </w:rPr>
              <w:t>pirkimo dokumentuose ir Sutartyje nurodytą Prekių kiekį ir (ar) apimtį.</w:t>
            </w:r>
          </w:p>
          <w:p w14:paraId="47078B08" w14:textId="77777777" w:rsidR="00EC0E7E" w:rsidRPr="004E20C3" w:rsidRDefault="00EC0E7E" w:rsidP="00D0747D">
            <w:pPr>
              <w:jc w:val="both"/>
              <w:rPr>
                <w:rFonts w:ascii="Arial" w:hAnsi="Arial" w:cs="Arial"/>
                <w:color w:val="2E74B5" w:themeColor="accent1" w:themeShade="BF"/>
                <w:kern w:val="2"/>
                <w:sz w:val="20"/>
              </w:rPr>
            </w:pPr>
            <w:r w:rsidRPr="004E20C3">
              <w:rPr>
                <w:rFonts w:ascii="Arial" w:hAnsi="Arial" w:cs="Arial"/>
                <w:color w:val="2E74B5" w:themeColor="accent1" w:themeShade="BF"/>
                <w:kern w:val="2"/>
                <w:sz w:val="20"/>
              </w:rPr>
              <w:t>/</w:t>
            </w:r>
          </w:p>
          <w:p w14:paraId="784319FD" w14:textId="112B3210" w:rsidR="00EC0E7E" w:rsidRPr="00792E7F" w:rsidRDefault="00EC0E7E" w:rsidP="00EC0E7E">
            <w:pPr>
              <w:jc w:val="both"/>
              <w:rPr>
                <w:rFonts w:ascii="Arial" w:eastAsia="Arial" w:hAnsi="Arial" w:cs="Arial"/>
                <w:b/>
                <w:bCs/>
                <w:kern w:val="2"/>
                <w:sz w:val="20"/>
              </w:rPr>
            </w:pPr>
            <w:r w:rsidRPr="00792E7F">
              <w:rPr>
                <w:rFonts w:ascii="Arial" w:eastAsia="Arial" w:hAnsi="Arial" w:cs="Arial"/>
                <w:b/>
                <w:bCs/>
                <w:kern w:val="2"/>
                <w:sz w:val="20"/>
              </w:rPr>
              <w:t>II pirkimo objekto dalis:</w:t>
            </w:r>
          </w:p>
          <w:p w14:paraId="41490183" w14:textId="77777777" w:rsidR="00EC0E7E" w:rsidRPr="00792E7F" w:rsidRDefault="00EC0E7E" w:rsidP="00EC0E7E">
            <w:pPr>
              <w:jc w:val="both"/>
              <w:rPr>
                <w:rFonts w:ascii="Arial" w:eastAsia="Arial" w:hAnsi="Arial" w:cs="Arial"/>
                <w:kern w:val="2"/>
                <w:sz w:val="20"/>
              </w:rPr>
            </w:pPr>
          </w:p>
          <w:p w14:paraId="28CBC925"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 xml:space="preserve">be pridėtinės vertės mokesčio (toliau – PVM). </w:t>
            </w:r>
          </w:p>
          <w:p w14:paraId="2CF06004"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p>
          <w:p w14:paraId="1CA04F8C"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2E74B5" w:themeColor="accent1" w:themeShade="BF"/>
                <w:kern w:val="2"/>
                <w:sz w:val="20"/>
              </w:rPr>
              <w:t xml:space="preserve">(nurodyti sumą žodžiais) </w:t>
            </w:r>
            <w:r w:rsidRPr="00792E7F">
              <w:rPr>
                <w:rFonts w:ascii="Arial" w:eastAsia="Arial" w:hAnsi="Arial" w:cs="Arial"/>
                <w:kern w:val="2"/>
                <w:sz w:val="20"/>
              </w:rPr>
              <w:t>Eur su PVM.</w:t>
            </w:r>
          </w:p>
          <w:p w14:paraId="4D187C62" w14:textId="4A5D2157" w:rsidR="00EC0E7E" w:rsidRPr="00792E7F" w:rsidRDefault="00EC0E7E" w:rsidP="00EC0E7E">
            <w:pPr>
              <w:jc w:val="both"/>
              <w:rPr>
                <w:rFonts w:ascii="Arial" w:eastAsia="Arial" w:hAnsi="Arial" w:cs="Arial"/>
                <w:color w:val="000000"/>
                <w:kern w:val="2"/>
                <w:sz w:val="20"/>
              </w:rPr>
            </w:pPr>
            <w:r w:rsidRPr="00792E7F">
              <w:rPr>
                <w:rFonts w:ascii="Arial" w:eastAsia="Arial" w:hAnsi="Arial" w:cs="Arial"/>
                <w:kern w:val="2"/>
                <w:sz w:val="20"/>
              </w:rPr>
              <w:t>Šioje Sutartyje</w:t>
            </w:r>
            <w:r w:rsidR="00FA148B" w:rsidRPr="00792E7F">
              <w:rPr>
                <w:rFonts w:ascii="Arial" w:eastAsia="Arial" w:hAnsi="Arial" w:cs="Arial"/>
                <w:kern w:val="2"/>
                <w:sz w:val="20"/>
              </w:rPr>
              <w:t xml:space="preserve"> II pirkimo objekto dalies</w:t>
            </w:r>
            <w:r w:rsidRPr="00792E7F">
              <w:rPr>
                <w:rFonts w:ascii="Arial" w:eastAsia="Arial" w:hAnsi="Arial" w:cs="Arial"/>
                <w:kern w:val="2"/>
                <w:sz w:val="20"/>
              </w:rPr>
              <w:t xml:space="preserve"> P</w:t>
            </w:r>
            <w:r w:rsidRPr="00792E7F">
              <w:rPr>
                <w:rFonts w:ascii="Arial" w:eastAsia="Arial" w:hAnsi="Arial" w:cs="Arial"/>
                <w:color w:val="000000"/>
                <w:kern w:val="2"/>
                <w:sz w:val="20"/>
              </w:rPr>
              <w:t xml:space="preserve">radinės Sutarties vertė yra lygi Tiekėjo pasiūlymo kainai be PVM, nurodytai už visą </w:t>
            </w:r>
            <w:r w:rsidR="00FA148B" w:rsidRPr="00792E7F">
              <w:rPr>
                <w:rFonts w:ascii="Arial" w:eastAsia="Arial" w:hAnsi="Arial" w:cs="Arial"/>
                <w:kern w:val="2"/>
                <w:sz w:val="20"/>
              </w:rPr>
              <w:t xml:space="preserve">II pirkimo objekto dalies </w:t>
            </w:r>
            <w:r w:rsidRPr="00792E7F">
              <w:rPr>
                <w:rFonts w:ascii="Arial" w:eastAsia="Arial" w:hAnsi="Arial" w:cs="Arial"/>
                <w:color w:val="000000"/>
                <w:kern w:val="2"/>
                <w:sz w:val="20"/>
              </w:rPr>
              <w:t>pirkimo dokumentuose ir Sutartyje nurodytą Prekių kiekį ir (ar) apimtį.</w:t>
            </w:r>
          </w:p>
          <w:p w14:paraId="5C51A635" w14:textId="4B2C1A4A" w:rsidR="00EC0E7E" w:rsidRPr="004E20C3" w:rsidRDefault="000F1DAA" w:rsidP="00EC0E7E">
            <w:pPr>
              <w:jc w:val="both"/>
              <w:rPr>
                <w:rFonts w:ascii="Arial" w:eastAsia="Arial" w:hAnsi="Arial" w:cs="Arial"/>
                <w:color w:val="2E74B5" w:themeColor="accent1" w:themeShade="BF"/>
                <w:kern w:val="2"/>
                <w:sz w:val="20"/>
              </w:rPr>
            </w:pPr>
            <w:r w:rsidRPr="004E20C3">
              <w:rPr>
                <w:rFonts w:ascii="Arial" w:eastAsia="Arial" w:hAnsi="Arial" w:cs="Arial"/>
                <w:color w:val="2E74B5" w:themeColor="accent1" w:themeShade="BF"/>
                <w:kern w:val="2"/>
                <w:sz w:val="20"/>
              </w:rPr>
              <w:t>/</w:t>
            </w:r>
          </w:p>
          <w:p w14:paraId="21FC8A63" w14:textId="0188A81F" w:rsidR="000F1DAA" w:rsidRPr="00792E7F" w:rsidRDefault="000F1DAA" w:rsidP="000F1DAA">
            <w:pPr>
              <w:jc w:val="both"/>
              <w:rPr>
                <w:rFonts w:ascii="Arial" w:eastAsia="Arial" w:hAnsi="Arial" w:cs="Arial"/>
                <w:b/>
                <w:bCs/>
                <w:kern w:val="2"/>
                <w:sz w:val="20"/>
              </w:rPr>
            </w:pPr>
            <w:r w:rsidRPr="00792E7F">
              <w:rPr>
                <w:rFonts w:ascii="Arial" w:eastAsia="Arial" w:hAnsi="Arial" w:cs="Arial"/>
                <w:b/>
                <w:bCs/>
                <w:kern w:val="2"/>
                <w:sz w:val="20"/>
              </w:rPr>
              <w:t>III pirkimo objekto dalis:</w:t>
            </w:r>
          </w:p>
          <w:p w14:paraId="7055AF2F" w14:textId="77777777" w:rsidR="000F1DAA" w:rsidRPr="00792E7F" w:rsidRDefault="000F1DAA" w:rsidP="000F1DAA">
            <w:pPr>
              <w:jc w:val="both"/>
              <w:rPr>
                <w:rFonts w:ascii="Arial" w:eastAsia="Arial" w:hAnsi="Arial" w:cs="Arial"/>
                <w:kern w:val="2"/>
                <w:sz w:val="20"/>
              </w:rPr>
            </w:pPr>
          </w:p>
          <w:p w14:paraId="222E9942" w14:textId="77777777" w:rsidR="000F1DAA" w:rsidRPr="00792E7F" w:rsidRDefault="000F1DAA" w:rsidP="000F1DAA">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 xml:space="preserve"> be pridėtinės vertės mokesčio (toliau – PVM). </w:t>
            </w:r>
          </w:p>
          <w:p w14:paraId="70BA4421" w14:textId="77777777" w:rsidR="000F1DAA" w:rsidRPr="00792E7F" w:rsidRDefault="000F1DAA" w:rsidP="000F1DAA">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w:t>
            </w:r>
          </w:p>
          <w:p w14:paraId="34D486F2" w14:textId="77777777" w:rsidR="000F1DAA" w:rsidRPr="00792E7F" w:rsidRDefault="000F1DAA" w:rsidP="000F1DAA">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Eur su PVM.</w:t>
            </w:r>
          </w:p>
          <w:p w14:paraId="0425860F" w14:textId="2F0DF78D" w:rsidR="00EC0E7E" w:rsidRPr="00792E7F" w:rsidRDefault="000F1DAA" w:rsidP="00D0747D">
            <w:pPr>
              <w:jc w:val="both"/>
              <w:rPr>
                <w:rFonts w:ascii="Arial" w:eastAsia="Arial" w:hAnsi="Arial" w:cs="Arial"/>
                <w:color w:val="000000"/>
                <w:kern w:val="2"/>
                <w:sz w:val="20"/>
              </w:rPr>
            </w:pPr>
            <w:r w:rsidRPr="00792E7F">
              <w:rPr>
                <w:rFonts w:ascii="Arial" w:eastAsia="Arial" w:hAnsi="Arial" w:cs="Arial"/>
                <w:kern w:val="2"/>
                <w:sz w:val="20"/>
              </w:rPr>
              <w:t xml:space="preserve">Šioje Sutartyje </w:t>
            </w:r>
            <w:r w:rsidR="00051032" w:rsidRPr="00792E7F">
              <w:rPr>
                <w:rFonts w:ascii="Arial" w:eastAsia="Arial" w:hAnsi="Arial" w:cs="Arial"/>
                <w:kern w:val="2"/>
                <w:sz w:val="20"/>
              </w:rPr>
              <w:t xml:space="preserve">III pirkimo objekto dalies </w:t>
            </w:r>
            <w:r w:rsidRPr="00792E7F">
              <w:rPr>
                <w:rFonts w:ascii="Arial" w:eastAsia="Arial" w:hAnsi="Arial" w:cs="Arial"/>
                <w:kern w:val="2"/>
                <w:sz w:val="20"/>
              </w:rPr>
              <w:t>P</w:t>
            </w:r>
            <w:r w:rsidRPr="00792E7F">
              <w:rPr>
                <w:rFonts w:ascii="Arial" w:eastAsia="Arial" w:hAnsi="Arial" w:cs="Arial"/>
                <w:color w:val="000000"/>
                <w:kern w:val="2"/>
                <w:sz w:val="20"/>
              </w:rPr>
              <w:t xml:space="preserve">radinės Sutarties vertė yra lygi Tiekėjo pasiūlymo kainai be PVM, nurodytai už visą </w:t>
            </w:r>
            <w:r w:rsidR="00051032" w:rsidRPr="00792E7F">
              <w:rPr>
                <w:rFonts w:ascii="Arial" w:eastAsia="Arial" w:hAnsi="Arial" w:cs="Arial"/>
                <w:kern w:val="2"/>
                <w:sz w:val="20"/>
              </w:rPr>
              <w:t xml:space="preserve">III pirkimo objekto dalies </w:t>
            </w:r>
            <w:r w:rsidRPr="00792E7F">
              <w:rPr>
                <w:rFonts w:ascii="Arial" w:eastAsia="Arial" w:hAnsi="Arial" w:cs="Arial"/>
                <w:color w:val="000000"/>
                <w:kern w:val="2"/>
                <w:sz w:val="20"/>
              </w:rPr>
              <w:t>pirkimo dokumentuose ir Sutartyje nurodytą Prekių kiekį ir (ar) apimtį.</w:t>
            </w:r>
          </w:p>
          <w:p w14:paraId="189DA260" w14:textId="77777777" w:rsidR="005A2943" w:rsidRPr="00792E7F" w:rsidRDefault="005A2943" w:rsidP="00D0747D">
            <w:pPr>
              <w:jc w:val="both"/>
              <w:rPr>
                <w:rFonts w:ascii="Arial" w:eastAsia="Arial" w:hAnsi="Arial" w:cs="Arial"/>
                <w:color w:val="000000"/>
                <w:kern w:val="2"/>
                <w:sz w:val="20"/>
              </w:rPr>
            </w:pPr>
          </w:p>
          <w:p w14:paraId="136386EC" w14:textId="72F649B3" w:rsidR="005A2943" w:rsidRPr="00AF49D9" w:rsidRDefault="00A53ABC" w:rsidP="00D0747D">
            <w:pPr>
              <w:jc w:val="both"/>
              <w:rPr>
                <w:rFonts w:ascii="Arial" w:hAnsi="Arial" w:cs="Arial"/>
                <w:i/>
                <w:iCs/>
                <w:color w:val="4472C4"/>
                <w:sz w:val="20"/>
                <w:shd w:val="clear" w:color="auto" w:fill="FFFFFF"/>
              </w:rPr>
            </w:pPr>
            <w:r w:rsidRPr="00656A85">
              <w:rPr>
                <w:rFonts w:ascii="Arial" w:eastAsia="Arial" w:hAnsi="Arial" w:cs="Arial"/>
                <w:i/>
                <w:iCs/>
                <w:color w:val="0070C0"/>
                <w:kern w:val="2"/>
                <w:sz w:val="20"/>
              </w:rPr>
              <w:t>[</w:t>
            </w:r>
            <w:r w:rsidR="00B90798" w:rsidRPr="00656A85">
              <w:rPr>
                <w:rStyle w:val="normaltextrun"/>
                <w:rFonts w:ascii="Arial" w:hAnsi="Arial" w:cs="Arial"/>
                <w:i/>
                <w:iCs/>
                <w:color w:val="0070C0"/>
                <w:sz w:val="20"/>
                <w:shd w:val="clear" w:color="auto" w:fill="FFFFFF"/>
              </w:rPr>
              <w:t xml:space="preserve">Sutarties sudarymo metu įrašyti </w:t>
            </w:r>
            <w:r w:rsidR="00AF49D9" w:rsidRPr="00656A85">
              <w:rPr>
                <w:rStyle w:val="normaltextrun"/>
                <w:rFonts w:ascii="Arial" w:hAnsi="Arial" w:cs="Arial"/>
                <w:i/>
                <w:iCs/>
                <w:color w:val="0070C0"/>
                <w:sz w:val="20"/>
                <w:shd w:val="clear" w:color="auto" w:fill="FFFFFF"/>
              </w:rPr>
              <w:t xml:space="preserve">(palikti) </w:t>
            </w:r>
            <w:r w:rsidR="00B90798" w:rsidRPr="00656A85">
              <w:rPr>
                <w:rStyle w:val="normaltextrun"/>
                <w:rFonts w:ascii="Arial" w:hAnsi="Arial" w:cs="Arial"/>
                <w:i/>
                <w:iCs/>
                <w:color w:val="0070C0"/>
                <w:sz w:val="20"/>
                <w:shd w:val="clear" w:color="auto" w:fill="FFFFFF"/>
              </w:rPr>
              <w:t>tinkamą pagal atitinkamas pirkimo objekto dalis, dėl kurių sudaroma Sutartis</w:t>
            </w:r>
            <w:r w:rsidR="004E20C3" w:rsidRPr="00656A85">
              <w:rPr>
                <w:rStyle w:val="normaltextrun"/>
                <w:rFonts w:ascii="Arial" w:hAnsi="Arial" w:cs="Arial"/>
                <w:i/>
                <w:iCs/>
                <w:color w:val="0070C0"/>
                <w:sz w:val="20"/>
                <w:shd w:val="clear" w:color="auto" w:fill="FFFFFF"/>
              </w:rPr>
              <w:t>.</w:t>
            </w:r>
            <w:r w:rsidRPr="00656A85">
              <w:rPr>
                <w:rFonts w:ascii="Arial" w:eastAsia="Arial" w:hAnsi="Arial" w:cs="Arial"/>
                <w:i/>
                <w:iCs/>
                <w:color w:val="0070C0"/>
                <w:kern w:val="2"/>
                <w:sz w:val="20"/>
              </w:rPr>
              <w:t>]</w:t>
            </w:r>
          </w:p>
        </w:tc>
      </w:tr>
      <w:tr w:rsidR="0006149F" w:rsidRPr="00792E7F" w14:paraId="53E16E43"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55E62F5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 xml:space="preserve">5.3. Sutarties kainos / įkainių perskaičiavimas taikant </w:t>
            </w:r>
            <w:r w:rsidRPr="00792E7F">
              <w:rPr>
                <w:rFonts w:ascii="Arial" w:eastAsia="Arial" w:hAnsi="Arial" w:cs="Arial"/>
                <w:b/>
                <w:bCs/>
                <w:kern w:val="2"/>
                <w:sz w:val="20"/>
                <w:u w:val="single"/>
              </w:rPr>
              <w:t>peržiūros</w:t>
            </w:r>
            <w:r w:rsidRPr="00792E7F">
              <w:rPr>
                <w:rFonts w:ascii="Arial" w:eastAsia="Arial" w:hAnsi="Arial" w:cs="Arial"/>
                <w:b/>
                <w:bCs/>
                <w:kern w:val="2"/>
                <w:sz w:val="20"/>
              </w:rPr>
              <w:t xml:space="preserve"> taisykles</w:t>
            </w:r>
          </w:p>
          <w:p w14:paraId="53E0F088" w14:textId="2D3BDA0F" w:rsidR="0006149F" w:rsidRPr="00792E7F" w:rsidRDefault="0006149F" w:rsidP="03352729">
            <w:pPr>
              <w:rPr>
                <w:rFonts w:ascii="Arial" w:hAnsi="Arial" w:cs="Arial"/>
                <w:sz w:val="20"/>
              </w:rPr>
            </w:pPr>
          </w:p>
        </w:tc>
        <w:tc>
          <w:tcPr>
            <w:tcW w:w="6739" w:type="dxa"/>
            <w:gridSpan w:val="3"/>
            <w:tcBorders>
              <w:top w:val="single" w:sz="4" w:space="0" w:color="auto"/>
              <w:left w:val="single" w:sz="4" w:space="0" w:color="auto"/>
              <w:bottom w:val="single" w:sz="4" w:space="0" w:color="auto"/>
              <w:right w:val="single" w:sz="4" w:space="0" w:color="auto"/>
            </w:tcBorders>
          </w:tcPr>
          <w:p w14:paraId="6934A86D"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Sutarties kaina / įkainiai bus perskaičiuojami:</w:t>
            </w:r>
          </w:p>
          <w:p w14:paraId="242E5CD4" w14:textId="77777777" w:rsidR="0006149F" w:rsidRPr="00792E7F" w:rsidRDefault="009A09E2" w:rsidP="00D0747D">
            <w:pPr>
              <w:jc w:val="both"/>
              <w:rPr>
                <w:rFonts w:ascii="Arial" w:hAnsi="Arial" w:cs="Arial"/>
                <w:kern w:val="2"/>
                <w:sz w:val="20"/>
              </w:rPr>
            </w:pPr>
            <w:r w:rsidRPr="00792E7F">
              <w:rPr>
                <w:rFonts w:ascii="Arial" w:eastAsia="Arial" w:hAnsi="Arial" w:cs="Arial"/>
                <w:kern w:val="2"/>
                <w:sz w:val="20"/>
              </w:rPr>
              <w:t>5.3.1. dėl PVM tarifo pasikeitimo;</w:t>
            </w:r>
          </w:p>
          <w:p w14:paraId="21ABF4D4" w14:textId="371F1D2E" w:rsidR="0006149F" w:rsidRPr="00792E7F" w:rsidRDefault="009A09E2" w:rsidP="00D0747D">
            <w:pPr>
              <w:jc w:val="both"/>
              <w:rPr>
                <w:rFonts w:ascii="Arial" w:hAnsi="Arial" w:cs="Arial"/>
                <w:kern w:val="2"/>
                <w:sz w:val="20"/>
              </w:rPr>
            </w:pPr>
            <w:r w:rsidRPr="00792E7F">
              <w:rPr>
                <w:rFonts w:ascii="Arial" w:eastAsia="Arial" w:hAnsi="Arial" w:cs="Arial"/>
                <w:kern w:val="2"/>
                <w:sz w:val="20"/>
              </w:rPr>
              <w:t xml:space="preserve">5.3.2. </w:t>
            </w:r>
            <w:r w:rsidR="005F3107" w:rsidRPr="00792E7F">
              <w:rPr>
                <w:rFonts w:ascii="Arial" w:eastAsia="Arial" w:hAnsi="Arial" w:cs="Arial"/>
                <w:kern w:val="2"/>
                <w:sz w:val="20"/>
              </w:rPr>
              <w:t>netaikoma</w:t>
            </w:r>
            <w:r w:rsidR="001661BC" w:rsidRPr="00792E7F">
              <w:rPr>
                <w:rFonts w:ascii="Arial" w:eastAsia="Arial" w:hAnsi="Arial" w:cs="Arial"/>
                <w:kern w:val="2"/>
                <w:sz w:val="20"/>
              </w:rPr>
              <w:t>;</w:t>
            </w:r>
          </w:p>
          <w:p w14:paraId="5CDC2B40" w14:textId="059C67B9" w:rsidR="0006149F" w:rsidRPr="00792E7F" w:rsidRDefault="009A09E2" w:rsidP="00D0747D">
            <w:pPr>
              <w:jc w:val="both"/>
              <w:rPr>
                <w:rFonts w:ascii="Arial" w:hAnsi="Arial" w:cs="Arial"/>
                <w:kern w:val="2"/>
                <w:sz w:val="20"/>
              </w:rPr>
            </w:pPr>
            <w:r w:rsidRPr="00792E7F">
              <w:rPr>
                <w:rFonts w:ascii="Arial" w:eastAsia="Arial" w:hAnsi="Arial" w:cs="Arial"/>
                <w:kern w:val="2"/>
                <w:sz w:val="20"/>
              </w:rPr>
              <w:t xml:space="preserve">5.3.3. </w:t>
            </w:r>
            <w:r w:rsidR="005F3107" w:rsidRPr="00792E7F">
              <w:rPr>
                <w:rFonts w:ascii="Arial" w:eastAsia="Arial" w:hAnsi="Arial" w:cs="Arial"/>
                <w:kern w:val="2"/>
                <w:sz w:val="20"/>
              </w:rPr>
              <w:t>netaikoma</w:t>
            </w:r>
            <w:r w:rsidRPr="00792E7F">
              <w:rPr>
                <w:rFonts w:ascii="Arial" w:eastAsia="Arial" w:hAnsi="Arial" w:cs="Arial"/>
                <w:kern w:val="2"/>
                <w:sz w:val="20"/>
              </w:rPr>
              <w:t>;</w:t>
            </w:r>
          </w:p>
          <w:p w14:paraId="057425F9" w14:textId="0699FDEA" w:rsidR="0006149F" w:rsidRPr="00792E7F" w:rsidRDefault="009A09E2" w:rsidP="00D0747D">
            <w:pPr>
              <w:jc w:val="both"/>
              <w:rPr>
                <w:rFonts w:ascii="Arial" w:hAnsi="Arial" w:cs="Arial"/>
                <w:color w:val="FF0000"/>
                <w:kern w:val="2"/>
                <w:sz w:val="20"/>
              </w:rPr>
            </w:pPr>
            <w:r w:rsidRPr="00792E7F">
              <w:rPr>
                <w:rFonts w:ascii="Arial" w:eastAsia="Arial" w:hAnsi="Arial" w:cs="Arial"/>
                <w:kern w:val="2"/>
                <w:sz w:val="20"/>
              </w:rPr>
              <w:t xml:space="preserve">5.3.4. </w:t>
            </w:r>
            <w:r w:rsidR="005F3107" w:rsidRPr="00792E7F">
              <w:rPr>
                <w:rFonts w:ascii="Arial" w:eastAsia="Arial" w:hAnsi="Arial" w:cs="Arial"/>
                <w:kern w:val="2"/>
                <w:sz w:val="20"/>
              </w:rPr>
              <w:t>netaikoma</w:t>
            </w:r>
            <w:r w:rsidRPr="00792E7F">
              <w:rPr>
                <w:rFonts w:ascii="Arial" w:eastAsia="Arial" w:hAnsi="Arial" w:cs="Arial"/>
                <w:kern w:val="2"/>
                <w:sz w:val="20"/>
              </w:rPr>
              <w:t>.</w:t>
            </w:r>
          </w:p>
        </w:tc>
      </w:tr>
      <w:tr w:rsidR="0006149F" w:rsidRPr="00792E7F" w14:paraId="18FA0D2A"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0A4FF202"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5.3.1. Sutarties kainos / įkainių peržiūra dėl PVM tarifo pasikeitimo</w:t>
            </w:r>
          </w:p>
        </w:tc>
        <w:tc>
          <w:tcPr>
            <w:tcW w:w="6739" w:type="dxa"/>
            <w:gridSpan w:val="3"/>
            <w:tcBorders>
              <w:top w:val="single" w:sz="4" w:space="0" w:color="auto"/>
              <w:left w:val="single" w:sz="4" w:space="0" w:color="auto"/>
              <w:bottom w:val="single" w:sz="4" w:space="0" w:color="auto"/>
              <w:right w:val="single" w:sz="4" w:space="0" w:color="auto"/>
            </w:tcBorders>
          </w:tcPr>
          <w:p w14:paraId="3803FF42"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792E7F" w:rsidRDefault="0006149F" w:rsidP="00D0747D">
            <w:pPr>
              <w:jc w:val="both"/>
              <w:rPr>
                <w:rFonts w:ascii="Arial" w:hAnsi="Arial" w:cs="Arial"/>
                <w:sz w:val="20"/>
              </w:rPr>
            </w:pPr>
          </w:p>
          <w:p w14:paraId="0B034EFE" w14:textId="62F936D4"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Perskaičiuota </w:t>
            </w:r>
            <w:r w:rsidR="00EB39A0" w:rsidRPr="00792E7F">
              <w:rPr>
                <w:rFonts w:ascii="Arial" w:eastAsia="Arial" w:hAnsi="Arial" w:cs="Arial"/>
                <w:kern w:val="2"/>
                <w:sz w:val="20"/>
              </w:rPr>
              <w:t>I pirkimo objekto dalies</w:t>
            </w:r>
            <w:r w:rsidR="001B6442" w:rsidRPr="00792E7F">
              <w:rPr>
                <w:rFonts w:ascii="Arial" w:eastAsia="Arial" w:hAnsi="Arial" w:cs="Arial"/>
                <w:kern w:val="2"/>
                <w:sz w:val="20"/>
              </w:rPr>
              <w:t xml:space="preserve"> </w:t>
            </w:r>
            <w:r w:rsidR="001B6442" w:rsidRPr="004E20C3">
              <w:rPr>
                <w:rFonts w:ascii="Arial" w:eastAsia="Arial" w:hAnsi="Arial" w:cs="Arial"/>
                <w:color w:val="2E74B5" w:themeColor="accent1" w:themeShade="BF"/>
                <w:kern w:val="2"/>
                <w:sz w:val="20"/>
              </w:rPr>
              <w:t>/</w:t>
            </w:r>
            <w:r w:rsidR="001B6442" w:rsidRPr="00792E7F">
              <w:rPr>
                <w:rFonts w:ascii="Arial" w:eastAsia="Arial" w:hAnsi="Arial" w:cs="Arial"/>
                <w:kern w:val="2"/>
                <w:sz w:val="20"/>
              </w:rPr>
              <w:t xml:space="preserve"> II pirkimo objekto dalies </w:t>
            </w:r>
            <w:r w:rsidR="001B6442" w:rsidRPr="004E20C3">
              <w:rPr>
                <w:rFonts w:ascii="Arial" w:eastAsia="Arial" w:hAnsi="Arial" w:cs="Arial"/>
                <w:color w:val="2E74B5" w:themeColor="accent1" w:themeShade="BF"/>
                <w:kern w:val="2"/>
                <w:sz w:val="20"/>
              </w:rPr>
              <w:t>/</w:t>
            </w:r>
            <w:r w:rsidR="001B6442" w:rsidRPr="00792E7F">
              <w:rPr>
                <w:rFonts w:ascii="Arial" w:eastAsia="Arial" w:hAnsi="Arial" w:cs="Arial"/>
                <w:kern w:val="2"/>
                <w:sz w:val="20"/>
              </w:rPr>
              <w:t xml:space="preserve"> III pirkimo objekto dalies </w:t>
            </w:r>
            <w:r w:rsidR="001B6442" w:rsidRPr="00656A85">
              <w:rPr>
                <w:rFonts w:ascii="Arial" w:eastAsia="Arial" w:hAnsi="Arial" w:cs="Arial"/>
                <w:i/>
                <w:iCs/>
                <w:color w:val="0070C0"/>
                <w:kern w:val="2"/>
                <w:sz w:val="20"/>
              </w:rPr>
              <w:t>[</w:t>
            </w:r>
            <w:r w:rsidR="002310B5" w:rsidRPr="00656A85">
              <w:rPr>
                <w:rStyle w:val="normaltextrun"/>
                <w:rFonts w:ascii="Arial" w:hAnsi="Arial" w:cs="Arial"/>
                <w:i/>
                <w:iCs/>
                <w:color w:val="0070C0"/>
                <w:sz w:val="20"/>
                <w:shd w:val="clear" w:color="auto" w:fill="FFFFFF"/>
              </w:rPr>
              <w:t>Sutarties sudarymo metu įrašyti</w:t>
            </w:r>
            <w:r w:rsidR="00AF49D9" w:rsidRPr="00656A85">
              <w:rPr>
                <w:rStyle w:val="normaltextrun"/>
                <w:rFonts w:ascii="Arial" w:hAnsi="Arial" w:cs="Arial"/>
                <w:i/>
                <w:iCs/>
                <w:color w:val="0070C0"/>
                <w:sz w:val="20"/>
                <w:shd w:val="clear" w:color="auto" w:fill="FFFFFF"/>
              </w:rPr>
              <w:t xml:space="preserve"> (palikti)</w:t>
            </w:r>
            <w:r w:rsidR="002310B5" w:rsidRPr="00656A85">
              <w:rPr>
                <w:rStyle w:val="normaltextrun"/>
                <w:rFonts w:ascii="Arial" w:hAnsi="Arial" w:cs="Arial"/>
                <w:i/>
                <w:iCs/>
                <w:color w:val="0070C0"/>
                <w:sz w:val="20"/>
                <w:shd w:val="clear" w:color="auto" w:fill="FFFFFF"/>
              </w:rPr>
              <w:t xml:space="preserve"> tinkamą pagal atitinkamas pirkimo objekto dalis, dėl kurių sudaroma Sutartis</w:t>
            </w:r>
            <w:r w:rsidR="00AF49D9" w:rsidRPr="00656A85">
              <w:rPr>
                <w:rStyle w:val="normaltextrun"/>
                <w:rFonts w:ascii="Arial" w:hAnsi="Arial" w:cs="Arial"/>
                <w:i/>
                <w:iCs/>
                <w:color w:val="0070C0"/>
                <w:sz w:val="20"/>
                <w:shd w:val="clear" w:color="auto" w:fill="FFFFFF"/>
              </w:rPr>
              <w:t xml:space="preserve">.] </w:t>
            </w:r>
            <w:r w:rsidRPr="00792E7F">
              <w:rPr>
                <w:rFonts w:ascii="Arial" w:eastAsia="Arial" w:hAnsi="Arial" w:cs="Arial"/>
                <w:kern w:val="2"/>
                <w:sz w:val="20"/>
              </w:rPr>
              <w:t>Sutarties kaina / Prekių įkainiai įforminami Susitarimu ir turi būti taikomi nuo naujo PVM įvedimo datos (nepriklausomai nuo to, kada pasirašytas Susitarimas).</w:t>
            </w:r>
          </w:p>
        </w:tc>
      </w:tr>
      <w:tr w:rsidR="0006149F" w:rsidRPr="00792E7F" w14:paraId="0288B7A3"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4BD7C226" w14:textId="77777777" w:rsidR="0006149F" w:rsidRPr="00792E7F" w:rsidRDefault="009A09E2" w:rsidP="03352729">
            <w:pPr>
              <w:rPr>
                <w:rFonts w:ascii="Arial" w:hAnsi="Arial" w:cs="Arial"/>
                <w:sz w:val="20"/>
              </w:rPr>
            </w:pPr>
            <w:r w:rsidRPr="00792E7F">
              <w:rPr>
                <w:rFonts w:ascii="Arial" w:eastAsia="Arial" w:hAnsi="Arial" w:cs="Arial"/>
                <w:b/>
                <w:bCs/>
                <w:kern w:val="2"/>
                <w:sz w:val="20"/>
              </w:rPr>
              <w:t>5.3.2.</w:t>
            </w:r>
            <w:r w:rsidRPr="00792E7F">
              <w:rPr>
                <w:rFonts w:ascii="Arial" w:eastAsia="Arial" w:hAnsi="Arial" w:cs="Arial"/>
                <w:kern w:val="2"/>
                <w:sz w:val="20"/>
              </w:rPr>
              <w:t> </w:t>
            </w:r>
            <w:r w:rsidRPr="00792E7F">
              <w:rPr>
                <w:rFonts w:ascii="Arial" w:eastAsia="Arial" w:hAnsi="Arial" w:cs="Arial"/>
                <w:b/>
                <w:bCs/>
                <w:kern w:val="2"/>
                <w:sz w:val="20"/>
              </w:rPr>
              <w:t>Sutarties kainos / įkainių peržiūra dėl kitų mokesčių, lemiančių Prekių kainos / įkainių pokytį, pasikeitimo</w:t>
            </w:r>
          </w:p>
        </w:tc>
        <w:tc>
          <w:tcPr>
            <w:tcW w:w="6739" w:type="dxa"/>
            <w:gridSpan w:val="3"/>
            <w:tcBorders>
              <w:top w:val="single" w:sz="4" w:space="0" w:color="auto"/>
              <w:left w:val="single" w:sz="4" w:space="0" w:color="auto"/>
              <w:bottom w:val="single" w:sz="4" w:space="0" w:color="auto"/>
              <w:right w:val="single" w:sz="4" w:space="0" w:color="auto"/>
            </w:tcBorders>
          </w:tcPr>
          <w:p w14:paraId="2F4006FE"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FD82823" w14:textId="0C3D2A4C" w:rsidR="0006149F" w:rsidRPr="00792E7F" w:rsidRDefault="0006149F" w:rsidP="00D0747D">
            <w:pPr>
              <w:jc w:val="both"/>
              <w:rPr>
                <w:rFonts w:ascii="Arial" w:hAnsi="Arial" w:cs="Arial"/>
                <w:sz w:val="20"/>
              </w:rPr>
            </w:pPr>
          </w:p>
        </w:tc>
      </w:tr>
      <w:tr w:rsidR="0006149F" w:rsidRPr="00792E7F" w14:paraId="4A62C4EC"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1521E3D5" w14:textId="2A2F8ABE"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5.3.3. Sutarties kainos / įkainių peržiūra dėl kainų lygio pokyčio</w:t>
            </w:r>
          </w:p>
        </w:tc>
        <w:tc>
          <w:tcPr>
            <w:tcW w:w="6739" w:type="dxa"/>
            <w:gridSpan w:val="3"/>
            <w:tcBorders>
              <w:top w:val="single" w:sz="4" w:space="0" w:color="auto"/>
              <w:left w:val="single" w:sz="4" w:space="0" w:color="auto"/>
              <w:bottom w:val="single" w:sz="4" w:space="0" w:color="auto"/>
              <w:right w:val="single" w:sz="4" w:space="0" w:color="auto"/>
            </w:tcBorders>
          </w:tcPr>
          <w:p w14:paraId="502E1AA6"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74FDDF0C" w14:textId="2F8F2373" w:rsidR="0006149F" w:rsidRPr="00792E7F" w:rsidRDefault="0006149F" w:rsidP="00D0747D">
            <w:pPr>
              <w:jc w:val="both"/>
              <w:rPr>
                <w:rFonts w:ascii="Arial" w:hAnsi="Arial" w:cs="Arial"/>
                <w:color w:val="4472C4"/>
                <w:kern w:val="2"/>
                <w:sz w:val="20"/>
              </w:rPr>
            </w:pPr>
          </w:p>
        </w:tc>
      </w:tr>
      <w:tr w:rsidR="0006149F" w:rsidRPr="00792E7F" w14:paraId="227B794B"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4A296B6C"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5.3.4. Sutarties kainos / įkainių peržiūra dėl kainų lygio pokyčio pagal Prekių grupių kainų pokyčius</w:t>
            </w:r>
          </w:p>
        </w:tc>
        <w:tc>
          <w:tcPr>
            <w:tcW w:w="6739" w:type="dxa"/>
            <w:gridSpan w:val="3"/>
            <w:tcBorders>
              <w:top w:val="single" w:sz="4" w:space="0" w:color="auto"/>
              <w:left w:val="single" w:sz="4" w:space="0" w:color="auto"/>
              <w:bottom w:val="single" w:sz="4" w:space="0" w:color="auto"/>
              <w:right w:val="single" w:sz="4" w:space="0" w:color="auto"/>
            </w:tcBorders>
          </w:tcPr>
          <w:p w14:paraId="320AF856"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0D1FA48" w14:textId="13D670CF" w:rsidR="0006149F" w:rsidRPr="00792E7F" w:rsidRDefault="0006149F" w:rsidP="00D0747D">
            <w:pPr>
              <w:jc w:val="both"/>
              <w:rPr>
                <w:rFonts w:ascii="Arial" w:hAnsi="Arial" w:cs="Arial"/>
                <w:sz w:val="20"/>
              </w:rPr>
            </w:pPr>
          </w:p>
        </w:tc>
      </w:tr>
      <w:tr w:rsidR="0006149F" w:rsidRPr="00792E7F" w14:paraId="4F873F42"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75E9039E"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 xml:space="preserve">5.4. Sutarties kainos / įkainių apskaičiavimas taikant </w:t>
            </w:r>
            <w:r w:rsidRPr="00792E7F">
              <w:rPr>
                <w:rFonts w:ascii="Arial" w:eastAsia="Arial" w:hAnsi="Arial" w:cs="Arial"/>
                <w:b/>
                <w:bCs/>
                <w:kern w:val="2"/>
                <w:sz w:val="20"/>
                <w:u w:val="single"/>
              </w:rPr>
              <w:t>kiekio (apimties)</w:t>
            </w:r>
            <w:r w:rsidRPr="00792E7F">
              <w:rPr>
                <w:rFonts w:ascii="Arial" w:eastAsia="Arial" w:hAnsi="Arial" w:cs="Arial"/>
                <w:b/>
                <w:bCs/>
                <w:kern w:val="2"/>
                <w:sz w:val="20"/>
              </w:rPr>
              <w:t xml:space="preserve"> keitimo taisykles</w:t>
            </w:r>
          </w:p>
        </w:tc>
        <w:tc>
          <w:tcPr>
            <w:tcW w:w="6739" w:type="dxa"/>
            <w:gridSpan w:val="3"/>
            <w:tcBorders>
              <w:top w:val="single" w:sz="4" w:space="0" w:color="auto"/>
              <w:left w:val="single" w:sz="4" w:space="0" w:color="auto"/>
              <w:bottom w:val="single" w:sz="4" w:space="0" w:color="auto"/>
              <w:right w:val="single" w:sz="4" w:space="0" w:color="auto"/>
            </w:tcBorders>
          </w:tcPr>
          <w:p w14:paraId="073CA848"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3D108A94" w14:textId="06D42C0E" w:rsidR="0006149F" w:rsidRPr="00792E7F" w:rsidRDefault="0006149F" w:rsidP="00D0747D">
            <w:pPr>
              <w:jc w:val="both"/>
              <w:rPr>
                <w:rFonts w:ascii="Arial" w:hAnsi="Arial" w:cs="Arial"/>
                <w:sz w:val="20"/>
              </w:rPr>
            </w:pPr>
          </w:p>
          <w:p w14:paraId="2843E3CF" w14:textId="235901B8" w:rsidR="0006149F" w:rsidRPr="00792E7F" w:rsidRDefault="0006149F" w:rsidP="00D0747D">
            <w:pPr>
              <w:jc w:val="both"/>
              <w:rPr>
                <w:rFonts w:ascii="Arial" w:hAnsi="Arial" w:cs="Arial"/>
                <w:sz w:val="20"/>
              </w:rPr>
            </w:pPr>
          </w:p>
        </w:tc>
      </w:tr>
      <w:tr w:rsidR="0006149F" w:rsidRPr="00792E7F" w14:paraId="5622F6CA"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1292B69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5.5. Atsiskaitymo su Tiekėju terminas ir tvarka</w:t>
            </w:r>
          </w:p>
        </w:tc>
        <w:tc>
          <w:tcPr>
            <w:tcW w:w="6739" w:type="dxa"/>
            <w:gridSpan w:val="3"/>
            <w:tcBorders>
              <w:top w:val="single" w:sz="4" w:space="0" w:color="auto"/>
              <w:left w:val="single" w:sz="4" w:space="0" w:color="auto"/>
              <w:bottom w:val="single" w:sz="4" w:space="0" w:color="auto"/>
              <w:right w:val="single" w:sz="4" w:space="0" w:color="auto"/>
            </w:tcBorders>
          </w:tcPr>
          <w:p w14:paraId="2174BDF7" w14:textId="051D8BB9"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Pirkėjas atsiskaito su Tiekėju ne vėliau kaip per </w:t>
            </w:r>
            <w:r w:rsidR="001F2C43" w:rsidRPr="00792E7F">
              <w:rPr>
                <w:rFonts w:ascii="Arial" w:hAnsi="Arial" w:cs="Arial"/>
                <w:kern w:val="2"/>
                <w:sz w:val="20"/>
              </w:rPr>
              <w:t xml:space="preserve">30 (trisdešimt) kalendorinių dienų </w:t>
            </w:r>
            <w:r w:rsidRPr="00792E7F">
              <w:rPr>
                <w:rFonts w:ascii="Arial" w:eastAsia="Arial" w:hAnsi="Arial" w:cs="Arial"/>
                <w:kern w:val="2"/>
                <w:sz w:val="20"/>
              </w:rPr>
              <w:t>nuo Sąskaitos gavimo dienos.</w:t>
            </w:r>
          </w:p>
          <w:p w14:paraId="58AFD2B0" w14:textId="7A924DC4" w:rsidR="0006149F" w:rsidRPr="00792E7F" w:rsidRDefault="0006149F" w:rsidP="00D0747D">
            <w:pPr>
              <w:jc w:val="both"/>
              <w:rPr>
                <w:rFonts w:ascii="Arial" w:hAnsi="Arial" w:cs="Arial"/>
                <w:sz w:val="20"/>
              </w:rPr>
            </w:pPr>
          </w:p>
          <w:p w14:paraId="6C3280B4" w14:textId="3DDA2AD2" w:rsidR="0006149F" w:rsidRPr="00792E7F" w:rsidRDefault="009A09E2" w:rsidP="00D0747D">
            <w:pPr>
              <w:jc w:val="both"/>
              <w:rPr>
                <w:rFonts w:ascii="Arial" w:hAnsi="Arial" w:cs="Arial"/>
                <w:kern w:val="2"/>
                <w:sz w:val="20"/>
                <w:shd w:val="clear" w:color="auto" w:fill="FFFFFF"/>
              </w:rPr>
            </w:pPr>
            <w:r w:rsidRPr="00792E7F">
              <w:rPr>
                <w:rFonts w:ascii="Arial" w:eastAsia="Arial" w:hAnsi="Arial" w:cs="Arial"/>
                <w:kern w:val="2"/>
                <w:sz w:val="20"/>
                <w:shd w:val="clear" w:color="auto" w:fill="FFFFFF"/>
              </w:rPr>
              <w:t>Apmokėjimo sąlygos</w:t>
            </w:r>
            <w:r w:rsidR="00BC53B1" w:rsidRPr="00792E7F">
              <w:rPr>
                <w:rFonts w:ascii="Arial" w:eastAsia="Arial" w:hAnsi="Arial" w:cs="Arial"/>
                <w:kern w:val="2"/>
                <w:sz w:val="20"/>
                <w:shd w:val="clear" w:color="auto" w:fill="FFFFFF"/>
              </w:rPr>
              <w:t>:</w:t>
            </w:r>
            <w:r w:rsidRPr="00792E7F">
              <w:rPr>
                <w:rFonts w:ascii="Arial" w:eastAsia="Arial" w:hAnsi="Arial" w:cs="Arial"/>
                <w:kern w:val="2"/>
                <w:sz w:val="20"/>
                <w:shd w:val="clear" w:color="auto" w:fill="FFFFFF"/>
              </w:rPr>
              <w:t xml:space="preserve"> </w:t>
            </w:r>
          </w:p>
          <w:p w14:paraId="6E1FBC5E" w14:textId="1477CD3A" w:rsidR="0006149F" w:rsidRPr="00656A85" w:rsidRDefault="003A02B3" w:rsidP="005C236A">
            <w:pPr>
              <w:jc w:val="both"/>
              <w:rPr>
                <w:rFonts w:ascii="Arial" w:eastAsia="Arial" w:hAnsi="Arial" w:cs="Arial"/>
                <w:color w:val="0070C0"/>
                <w:kern w:val="2"/>
                <w:sz w:val="20"/>
                <w:shd w:val="clear" w:color="auto" w:fill="FFFFFF"/>
              </w:rPr>
            </w:pPr>
            <w:r w:rsidRPr="00792E7F">
              <w:rPr>
                <w:rFonts w:ascii="Arial" w:eastAsia="Arial" w:hAnsi="Arial" w:cs="Arial"/>
                <w:kern w:val="2"/>
                <w:sz w:val="20"/>
                <w:shd w:val="clear" w:color="auto" w:fill="FFFFFF"/>
              </w:rPr>
              <w:t xml:space="preserve">1) </w:t>
            </w:r>
            <w:r w:rsidR="009A09E2" w:rsidRPr="005E34C8">
              <w:rPr>
                <w:rFonts w:ascii="Arial" w:eastAsia="Arial" w:hAnsi="Arial" w:cs="Arial"/>
                <w:kern w:val="2"/>
                <w:sz w:val="20"/>
                <w:shd w:val="clear" w:color="auto" w:fill="FFFFFF"/>
              </w:rPr>
              <w:t>įvykdžius visus sutartinius įsipareigojimus, sumokama visa Sutarties kaina</w:t>
            </w:r>
            <w:r w:rsidR="00BC53B1" w:rsidRPr="005E34C8">
              <w:rPr>
                <w:rFonts w:ascii="Arial" w:eastAsia="Arial" w:hAnsi="Arial" w:cs="Arial"/>
                <w:kern w:val="2"/>
                <w:sz w:val="20"/>
                <w:shd w:val="clear" w:color="auto" w:fill="FFFFFF"/>
              </w:rPr>
              <w:t>.</w:t>
            </w:r>
            <w:r w:rsidRPr="00792E7F">
              <w:rPr>
                <w:rFonts w:ascii="Arial" w:eastAsia="Arial" w:hAnsi="Arial" w:cs="Arial"/>
                <w:kern w:val="2"/>
                <w:sz w:val="20"/>
                <w:shd w:val="clear" w:color="auto" w:fill="FFFFFF"/>
              </w:rPr>
              <w:t xml:space="preserve"> </w:t>
            </w:r>
            <w:r w:rsidRPr="00656A85">
              <w:rPr>
                <w:rFonts w:ascii="Arial" w:eastAsia="Arial" w:hAnsi="Arial" w:cs="Arial"/>
                <w:i/>
                <w:iCs/>
                <w:color w:val="0070C0"/>
                <w:kern w:val="2"/>
                <w:sz w:val="20"/>
              </w:rPr>
              <w:t xml:space="preserve">[Punktas paliekamas, jei </w:t>
            </w:r>
            <w:r w:rsidRPr="00656A85">
              <w:rPr>
                <w:rStyle w:val="normaltextrun"/>
                <w:rFonts w:ascii="Arial" w:hAnsi="Arial" w:cs="Arial"/>
                <w:i/>
                <w:iCs/>
                <w:color w:val="0070C0"/>
                <w:sz w:val="20"/>
                <w:shd w:val="clear" w:color="auto" w:fill="FFFFFF"/>
              </w:rPr>
              <w:t xml:space="preserve">Sutartis su Tiekėju sudaroma tik dėl </w:t>
            </w:r>
            <w:r w:rsidR="00971378" w:rsidRPr="00656A85">
              <w:rPr>
                <w:rStyle w:val="normaltextrun"/>
                <w:rFonts w:ascii="Arial" w:hAnsi="Arial" w:cs="Arial"/>
                <w:i/>
                <w:iCs/>
                <w:color w:val="0070C0"/>
                <w:sz w:val="20"/>
                <w:shd w:val="clear" w:color="auto" w:fill="FFFFFF"/>
              </w:rPr>
              <w:t>vienos</w:t>
            </w:r>
            <w:r w:rsidRPr="00656A85">
              <w:rPr>
                <w:rStyle w:val="normaltextrun"/>
                <w:rFonts w:ascii="Arial" w:hAnsi="Arial" w:cs="Arial"/>
                <w:i/>
                <w:iCs/>
                <w:color w:val="0070C0"/>
                <w:sz w:val="20"/>
                <w:shd w:val="clear" w:color="auto" w:fill="FFFFFF"/>
              </w:rPr>
              <w:t xml:space="preserve"> pirkimo objekto dalies</w:t>
            </w:r>
            <w:r w:rsidRPr="00656A85">
              <w:rPr>
                <w:rFonts w:ascii="Arial" w:eastAsia="Arial" w:hAnsi="Arial" w:cs="Arial"/>
                <w:i/>
                <w:iCs/>
                <w:color w:val="0070C0"/>
                <w:kern w:val="2"/>
                <w:sz w:val="20"/>
              </w:rPr>
              <w:t>]</w:t>
            </w:r>
          </w:p>
          <w:p w14:paraId="5662BFD4" w14:textId="77777777" w:rsidR="003A02B3" w:rsidRPr="005E34C8" w:rsidRDefault="003A02B3" w:rsidP="003A02B3">
            <w:pPr>
              <w:pStyle w:val="ListParagraph"/>
              <w:jc w:val="both"/>
              <w:rPr>
                <w:rFonts w:ascii="Arial" w:hAnsi="Arial" w:cs="Arial"/>
                <w:color w:val="4472C4" w:themeColor="accent5"/>
                <w:kern w:val="2"/>
                <w:sz w:val="20"/>
                <w:shd w:val="clear" w:color="auto" w:fill="FFFFFF"/>
              </w:rPr>
            </w:pPr>
            <w:r w:rsidRPr="005E34C8">
              <w:rPr>
                <w:rFonts w:ascii="Arial" w:hAnsi="Arial" w:cs="Arial"/>
                <w:color w:val="4472C4" w:themeColor="accent5"/>
                <w:kern w:val="2"/>
                <w:sz w:val="20"/>
                <w:shd w:val="clear" w:color="auto" w:fill="FFFFFF"/>
              </w:rPr>
              <w:t>/</w:t>
            </w:r>
          </w:p>
          <w:p w14:paraId="2284A7B8" w14:textId="46540F5D" w:rsidR="003A02B3" w:rsidRPr="005E34C8" w:rsidRDefault="003A02B3" w:rsidP="005C236A">
            <w:pPr>
              <w:jc w:val="both"/>
              <w:rPr>
                <w:rFonts w:ascii="Arial" w:hAnsi="Arial" w:cs="Arial"/>
                <w:kern w:val="2"/>
                <w:sz w:val="20"/>
                <w:shd w:val="clear" w:color="auto" w:fill="FFFFFF"/>
              </w:rPr>
            </w:pPr>
            <w:r w:rsidRPr="005E34C8">
              <w:rPr>
                <w:rFonts w:ascii="Arial" w:eastAsia="Arial" w:hAnsi="Arial" w:cs="Arial"/>
                <w:kern w:val="2"/>
                <w:sz w:val="20"/>
                <w:shd w:val="clear" w:color="auto" w:fill="FFFFFF"/>
              </w:rPr>
              <w:t xml:space="preserve">1) įvykdžius visus sutartinius įsipareigojimus pagal </w:t>
            </w:r>
            <w:r w:rsidR="00172EED" w:rsidRPr="00792E7F">
              <w:rPr>
                <w:rFonts w:ascii="Arial" w:eastAsia="Arial" w:hAnsi="Arial" w:cs="Arial"/>
                <w:kern w:val="2"/>
                <w:sz w:val="20"/>
                <w:shd w:val="clear" w:color="auto" w:fill="FFFFFF"/>
              </w:rPr>
              <w:t>atitinkamą</w:t>
            </w:r>
            <w:r w:rsidRPr="005E34C8">
              <w:rPr>
                <w:rFonts w:ascii="Arial" w:eastAsia="Arial" w:hAnsi="Arial" w:cs="Arial"/>
                <w:kern w:val="2"/>
                <w:sz w:val="20"/>
              </w:rPr>
              <w:t xml:space="preserve"> pirkimo objekto dalį</w:t>
            </w:r>
            <w:r w:rsidRPr="005E34C8">
              <w:rPr>
                <w:rFonts w:ascii="Arial" w:eastAsia="Arial" w:hAnsi="Arial" w:cs="Arial"/>
                <w:kern w:val="2"/>
                <w:sz w:val="20"/>
                <w:shd w:val="clear" w:color="auto" w:fill="FFFFFF"/>
              </w:rPr>
              <w:t xml:space="preserve">, sumokama visa </w:t>
            </w:r>
            <w:r w:rsidR="00172EED" w:rsidRPr="00792E7F">
              <w:rPr>
                <w:rFonts w:ascii="Arial" w:eastAsia="Arial" w:hAnsi="Arial" w:cs="Arial"/>
                <w:kern w:val="2"/>
                <w:sz w:val="20"/>
                <w:shd w:val="clear" w:color="auto" w:fill="FFFFFF"/>
              </w:rPr>
              <w:t xml:space="preserve">konkrečios </w:t>
            </w:r>
            <w:r w:rsidR="00B80CB4" w:rsidRPr="00792E7F">
              <w:rPr>
                <w:rFonts w:ascii="Arial" w:eastAsia="Arial" w:hAnsi="Arial" w:cs="Arial"/>
                <w:kern w:val="2"/>
                <w:sz w:val="20"/>
                <w:shd w:val="clear" w:color="auto" w:fill="FFFFFF"/>
              </w:rPr>
              <w:t xml:space="preserve">įvykdytos pirkimo objekto dalies </w:t>
            </w:r>
            <w:r w:rsidRPr="005E34C8">
              <w:rPr>
                <w:rFonts w:ascii="Arial" w:eastAsia="Arial" w:hAnsi="Arial" w:cs="Arial"/>
                <w:kern w:val="2"/>
                <w:sz w:val="20"/>
                <w:shd w:val="clear" w:color="auto" w:fill="FFFFFF"/>
              </w:rPr>
              <w:t>Sutarties kaina.</w:t>
            </w:r>
            <w:r w:rsidR="00B80CB4" w:rsidRPr="00792E7F">
              <w:rPr>
                <w:rFonts w:ascii="Arial" w:eastAsia="Arial" w:hAnsi="Arial" w:cs="Arial"/>
                <w:i/>
                <w:iCs/>
                <w:color w:val="4472C4" w:themeColor="accent5"/>
                <w:kern w:val="2"/>
                <w:sz w:val="20"/>
              </w:rPr>
              <w:t xml:space="preserve"> </w:t>
            </w:r>
            <w:r w:rsidR="00B80CB4" w:rsidRPr="00656A85">
              <w:rPr>
                <w:rFonts w:ascii="Arial" w:eastAsia="Arial" w:hAnsi="Arial" w:cs="Arial"/>
                <w:i/>
                <w:iCs/>
                <w:color w:val="0070C0"/>
                <w:kern w:val="2"/>
                <w:sz w:val="20"/>
              </w:rPr>
              <w:t xml:space="preserve">[Punktas paliekamas, jei </w:t>
            </w:r>
            <w:r w:rsidR="005349C5" w:rsidRPr="00656A85">
              <w:rPr>
                <w:rFonts w:ascii="Arial" w:eastAsia="Arial" w:hAnsi="Arial" w:cs="Arial"/>
                <w:i/>
                <w:iCs/>
                <w:color w:val="0070C0"/>
                <w:kern w:val="2"/>
                <w:sz w:val="20"/>
              </w:rPr>
              <w:t xml:space="preserve">sudaroma viena </w:t>
            </w:r>
            <w:r w:rsidR="00B80CB4" w:rsidRPr="00656A85">
              <w:rPr>
                <w:rStyle w:val="normaltextrun"/>
                <w:rFonts w:ascii="Arial" w:hAnsi="Arial" w:cs="Arial"/>
                <w:i/>
                <w:iCs/>
                <w:color w:val="0070C0"/>
                <w:sz w:val="20"/>
                <w:shd w:val="clear" w:color="auto" w:fill="FFFFFF"/>
              </w:rPr>
              <w:t xml:space="preserve">Sutartis </w:t>
            </w:r>
            <w:r w:rsidR="005349C5" w:rsidRPr="00656A85">
              <w:rPr>
                <w:rStyle w:val="normaltextrun"/>
                <w:rFonts w:ascii="Arial" w:hAnsi="Arial" w:cs="Arial"/>
                <w:i/>
                <w:iCs/>
                <w:color w:val="0070C0"/>
                <w:sz w:val="20"/>
                <w:shd w:val="clear" w:color="auto" w:fill="FFFFFF"/>
              </w:rPr>
              <w:t>dėl kelių pirkimo objekto dalių</w:t>
            </w:r>
            <w:r w:rsidR="00B80CB4" w:rsidRPr="00656A85">
              <w:rPr>
                <w:rFonts w:ascii="Arial" w:eastAsia="Arial" w:hAnsi="Arial" w:cs="Arial"/>
                <w:i/>
                <w:iCs/>
                <w:color w:val="0070C0"/>
                <w:kern w:val="2"/>
                <w:sz w:val="20"/>
              </w:rPr>
              <w:t>]</w:t>
            </w:r>
          </w:p>
        </w:tc>
      </w:tr>
      <w:tr w:rsidR="0006149F" w:rsidRPr="00792E7F" w14:paraId="677662BB"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16627F06"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5.6. Avansas</w:t>
            </w:r>
          </w:p>
        </w:tc>
        <w:tc>
          <w:tcPr>
            <w:tcW w:w="6739" w:type="dxa"/>
            <w:gridSpan w:val="3"/>
            <w:tcBorders>
              <w:top w:val="single" w:sz="4" w:space="0" w:color="auto"/>
              <w:left w:val="single" w:sz="4" w:space="0" w:color="auto"/>
              <w:bottom w:val="single" w:sz="4" w:space="0" w:color="auto"/>
              <w:right w:val="single" w:sz="4" w:space="0" w:color="auto"/>
            </w:tcBorders>
          </w:tcPr>
          <w:p w14:paraId="49D40FFE" w14:textId="2C36BE2B" w:rsidR="0006149F" w:rsidRPr="00792E7F" w:rsidRDefault="009A09E2" w:rsidP="001F2C43">
            <w:pPr>
              <w:jc w:val="both"/>
              <w:rPr>
                <w:rFonts w:ascii="Arial" w:hAnsi="Arial" w:cs="Arial"/>
                <w:sz w:val="20"/>
              </w:rPr>
            </w:pPr>
            <w:r w:rsidRPr="00792E7F">
              <w:rPr>
                <w:rFonts w:ascii="Arial" w:eastAsia="Arial" w:hAnsi="Arial" w:cs="Arial"/>
                <w:kern w:val="2"/>
                <w:sz w:val="20"/>
              </w:rPr>
              <w:t>Netaikoma</w:t>
            </w:r>
          </w:p>
        </w:tc>
      </w:tr>
      <w:tr w:rsidR="0006149F" w:rsidRPr="00792E7F" w14:paraId="63581E93" w14:textId="77777777" w:rsidTr="004E20C3">
        <w:trPr>
          <w:trHeight w:val="300"/>
        </w:trPr>
        <w:tc>
          <w:tcPr>
            <w:tcW w:w="2795" w:type="dxa"/>
            <w:tcBorders>
              <w:top w:val="single" w:sz="4" w:space="0" w:color="auto"/>
              <w:left w:val="single" w:sz="4" w:space="0" w:color="auto"/>
              <w:bottom w:val="single" w:sz="4" w:space="0" w:color="auto"/>
              <w:right w:val="single" w:sz="4" w:space="0" w:color="auto"/>
            </w:tcBorders>
          </w:tcPr>
          <w:p w14:paraId="43B68982"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5.7. Avanso užtikrinimas</w:t>
            </w:r>
          </w:p>
        </w:tc>
        <w:tc>
          <w:tcPr>
            <w:tcW w:w="6739" w:type="dxa"/>
            <w:gridSpan w:val="3"/>
            <w:tcBorders>
              <w:top w:val="single" w:sz="4" w:space="0" w:color="auto"/>
              <w:left w:val="single" w:sz="4" w:space="0" w:color="auto"/>
              <w:bottom w:val="single" w:sz="4" w:space="0" w:color="auto"/>
              <w:right w:val="single" w:sz="4" w:space="0" w:color="auto"/>
            </w:tcBorders>
          </w:tcPr>
          <w:p w14:paraId="0E796D05" w14:textId="7D0E822C"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tc>
      </w:tr>
      <w:tr w:rsidR="0006149F" w:rsidRPr="00792E7F" w14:paraId="151B8016" w14:textId="77777777" w:rsidTr="005E34C8">
        <w:trPr>
          <w:trHeight w:val="300"/>
        </w:trPr>
        <w:tc>
          <w:tcPr>
            <w:tcW w:w="9534" w:type="dxa"/>
            <w:gridSpan w:val="4"/>
          </w:tcPr>
          <w:p w14:paraId="4699CB5D"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6. PREKIŲ KOKYBĖ IR GARANTINIAI ĮSIPAREIGOJIMAI</w:t>
            </w:r>
          </w:p>
        </w:tc>
      </w:tr>
      <w:tr w:rsidR="0006149F" w:rsidRPr="00792E7F" w14:paraId="1760C14D"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5B0D828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6.1. Garantinis terminas</w:t>
            </w:r>
          </w:p>
        </w:tc>
        <w:tc>
          <w:tcPr>
            <w:tcW w:w="6739" w:type="dxa"/>
            <w:gridSpan w:val="3"/>
            <w:tcBorders>
              <w:top w:val="single" w:sz="4" w:space="0" w:color="auto"/>
              <w:left w:val="single" w:sz="4" w:space="0" w:color="auto"/>
              <w:bottom w:val="single" w:sz="4" w:space="0" w:color="auto"/>
              <w:right w:val="single" w:sz="4" w:space="0" w:color="auto"/>
            </w:tcBorders>
          </w:tcPr>
          <w:p w14:paraId="4667CE43" w14:textId="39A4759C"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Prekėms nustatomas Prekių gamintojo taikomas </w:t>
            </w:r>
            <w:r w:rsidR="00DA372C" w:rsidRPr="00792E7F">
              <w:rPr>
                <w:rFonts w:ascii="Arial" w:eastAsia="Arial" w:hAnsi="Arial" w:cs="Arial"/>
                <w:kern w:val="2"/>
                <w:sz w:val="20"/>
              </w:rPr>
              <w:t>ar</w:t>
            </w:r>
            <w:r w:rsidRPr="00792E7F">
              <w:rPr>
                <w:rFonts w:ascii="Arial" w:eastAsia="Arial" w:hAnsi="Arial" w:cs="Arial"/>
                <w:kern w:val="2"/>
                <w:sz w:val="20"/>
              </w:rPr>
              <w:t xml:space="preserve"> Tiekėjo pasiūlytas </w:t>
            </w:r>
            <w:r w:rsidRPr="00792E7F">
              <w:rPr>
                <w:rFonts w:ascii="Arial" w:eastAsia="Arial" w:hAnsi="Arial" w:cs="Arial"/>
                <w:sz w:val="20"/>
              </w:rPr>
              <w:t xml:space="preserve"> </w:t>
            </w:r>
            <w:r w:rsidRPr="00792E7F">
              <w:rPr>
                <w:rFonts w:ascii="Arial" w:eastAsia="Arial" w:hAnsi="Arial" w:cs="Arial"/>
                <w:kern w:val="2"/>
                <w:sz w:val="20"/>
              </w:rPr>
              <w:t>garantinis terminas, kuris yra</w:t>
            </w:r>
            <w:r w:rsidR="003568F2" w:rsidRPr="00792E7F">
              <w:rPr>
                <w:rFonts w:ascii="Arial" w:hAnsi="Arial" w:cs="Arial"/>
                <w:b/>
                <w:bCs/>
                <w:kern w:val="2"/>
                <w:sz w:val="20"/>
              </w:rPr>
              <w:t xml:space="preserve"> </w:t>
            </w:r>
            <w:r w:rsidR="003568F2" w:rsidRPr="00792E7F">
              <w:rPr>
                <w:rFonts w:ascii="Arial" w:eastAsia="Arial" w:hAnsi="Arial" w:cs="Arial"/>
                <w:b/>
                <w:bCs/>
                <w:kern w:val="2"/>
                <w:sz w:val="20"/>
              </w:rPr>
              <w:t>ne trumpesnis kaip</w:t>
            </w:r>
            <w:r w:rsidR="003568F2" w:rsidRPr="00792E7F">
              <w:rPr>
                <w:rFonts w:ascii="Arial" w:eastAsia="Arial" w:hAnsi="Arial" w:cs="Arial"/>
                <w:kern w:val="2"/>
                <w:sz w:val="20"/>
              </w:rPr>
              <w:t xml:space="preserve"> </w:t>
            </w:r>
            <w:r w:rsidR="003568F2" w:rsidRPr="00792E7F">
              <w:rPr>
                <w:rFonts w:ascii="Arial" w:eastAsia="Arial" w:hAnsi="Arial" w:cs="Arial"/>
                <w:b/>
                <w:bCs/>
                <w:kern w:val="2"/>
                <w:sz w:val="20"/>
              </w:rPr>
              <w:t>ne trumpesnis kaip</w:t>
            </w:r>
            <w:r w:rsidR="003568F2" w:rsidRPr="00792E7F">
              <w:rPr>
                <w:rFonts w:ascii="Arial" w:eastAsia="Arial" w:hAnsi="Arial" w:cs="Arial"/>
                <w:kern w:val="2"/>
                <w:sz w:val="20"/>
              </w:rPr>
              <w:t xml:space="preserve"> </w:t>
            </w:r>
            <w:r w:rsidR="003568F2" w:rsidRPr="00792E7F">
              <w:rPr>
                <w:rFonts w:ascii="Arial" w:eastAsia="Arial" w:hAnsi="Arial" w:cs="Arial"/>
                <w:b/>
                <w:kern w:val="2"/>
                <w:sz w:val="20"/>
              </w:rPr>
              <w:t>24 (dvidešimt keturi)</w:t>
            </w:r>
            <w:r w:rsidR="003568F2" w:rsidRPr="00792E7F">
              <w:rPr>
                <w:rFonts w:ascii="Arial" w:eastAsia="Arial" w:hAnsi="Arial" w:cs="Arial"/>
                <w:kern w:val="2"/>
                <w:sz w:val="20"/>
              </w:rPr>
              <w:t xml:space="preserve"> </w:t>
            </w:r>
            <w:r w:rsidR="003568F2" w:rsidRPr="00792E7F">
              <w:rPr>
                <w:rFonts w:ascii="Arial" w:eastAsia="Arial" w:hAnsi="Arial" w:cs="Arial"/>
                <w:b/>
                <w:kern w:val="2"/>
                <w:sz w:val="20"/>
              </w:rPr>
              <w:t>mėnesiai</w:t>
            </w:r>
            <w:r w:rsidRPr="00792E7F">
              <w:rPr>
                <w:rFonts w:ascii="Arial" w:eastAsia="Arial" w:hAnsi="Arial" w:cs="Arial"/>
                <w:kern w:val="2"/>
                <w:sz w:val="20"/>
              </w:rPr>
              <w:t>. Garantinis terminas, skaičiuojamas nuo Prekių perdavimo–priėmimo akto ar Sąskaitos (kai Prekių perdavimo–priėmimo aktas nėra pasirašomas) pasirašymo dienos.</w:t>
            </w:r>
          </w:p>
        </w:tc>
      </w:tr>
      <w:tr w:rsidR="0006149F" w:rsidRPr="00792E7F" w14:paraId="1D6606EC"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75E45C1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6.2. Garantinė priežiūra</w:t>
            </w:r>
          </w:p>
        </w:tc>
        <w:tc>
          <w:tcPr>
            <w:tcW w:w="6739" w:type="dxa"/>
            <w:gridSpan w:val="3"/>
            <w:tcBorders>
              <w:top w:val="single" w:sz="4" w:space="0" w:color="auto"/>
              <w:left w:val="single" w:sz="4" w:space="0" w:color="auto"/>
              <w:bottom w:val="single" w:sz="4" w:space="0" w:color="auto"/>
              <w:right w:val="single" w:sz="4" w:space="0" w:color="auto"/>
            </w:tcBorders>
          </w:tcPr>
          <w:p w14:paraId="3D6D1907" w14:textId="0F0332B2" w:rsidR="0006149F" w:rsidRPr="00792E7F" w:rsidRDefault="009A09E2" w:rsidP="00D0747D">
            <w:pPr>
              <w:jc w:val="both"/>
              <w:rPr>
                <w:rFonts w:ascii="Arial" w:hAnsi="Arial" w:cs="Arial"/>
                <w:sz w:val="20"/>
              </w:rPr>
            </w:pPr>
            <w:r w:rsidRPr="00792E7F">
              <w:rPr>
                <w:rFonts w:ascii="Arial" w:eastAsia="Arial" w:hAnsi="Arial" w:cs="Arial"/>
                <w:sz w:val="20"/>
              </w:rPr>
              <w:t xml:space="preserve">Garantinio termino laikotarpiu nustačius Prekių trūkumų, Tiekėjas turi </w:t>
            </w:r>
            <w:r w:rsidRPr="00792E7F">
              <w:rPr>
                <w:rFonts w:ascii="Arial" w:eastAsia="Arial" w:hAnsi="Arial" w:cs="Arial"/>
                <w:b/>
                <w:bCs/>
                <w:sz w:val="20"/>
              </w:rPr>
              <w:t>ne vėliau kaip</w:t>
            </w:r>
            <w:r w:rsidRPr="00792E7F">
              <w:rPr>
                <w:rFonts w:ascii="Arial" w:eastAsia="Arial" w:hAnsi="Arial" w:cs="Arial"/>
                <w:sz w:val="20"/>
              </w:rPr>
              <w:t xml:space="preserve"> </w:t>
            </w:r>
            <w:r w:rsidRPr="00792E7F">
              <w:rPr>
                <w:rFonts w:ascii="Arial" w:eastAsia="Arial" w:hAnsi="Arial" w:cs="Arial"/>
                <w:b/>
                <w:bCs/>
                <w:sz w:val="20"/>
              </w:rPr>
              <w:t xml:space="preserve">per </w:t>
            </w:r>
            <w:r w:rsidR="00DB48FA" w:rsidRPr="00792E7F">
              <w:rPr>
                <w:rFonts w:ascii="Arial" w:eastAsia="Arial" w:hAnsi="Arial" w:cs="Arial"/>
                <w:b/>
                <w:bCs/>
                <w:sz w:val="20"/>
              </w:rPr>
              <w:t>15 (penkiolika) darbo dienų</w:t>
            </w:r>
            <w:r w:rsidR="00DB48FA" w:rsidRPr="00792E7F">
              <w:rPr>
                <w:rFonts w:ascii="Arial" w:eastAsia="Arial" w:hAnsi="Arial" w:cs="Arial"/>
                <w:sz w:val="20"/>
              </w:rPr>
              <w:t xml:space="preserve"> </w:t>
            </w:r>
            <w:r w:rsidRPr="00792E7F">
              <w:rPr>
                <w:rFonts w:ascii="Arial" w:eastAsia="Arial" w:hAnsi="Arial" w:cs="Arial"/>
                <w:sz w:val="20"/>
              </w:rPr>
              <w:t>nuo rašytinės pretenzijos gavimo dienos pašalinti Prekių trūkumus.</w:t>
            </w:r>
          </w:p>
        </w:tc>
      </w:tr>
      <w:tr w:rsidR="0006149F" w:rsidRPr="00792E7F" w14:paraId="4CF2C7D8"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6E245C5B"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6.3. Kokybinių kriterijų įgyvendinimo ir tikrinimo tvarka</w:t>
            </w:r>
          </w:p>
        </w:tc>
        <w:tc>
          <w:tcPr>
            <w:tcW w:w="6739" w:type="dxa"/>
            <w:gridSpan w:val="3"/>
            <w:tcBorders>
              <w:top w:val="single" w:sz="4" w:space="0" w:color="auto"/>
              <w:left w:val="single" w:sz="4" w:space="0" w:color="auto"/>
              <w:bottom w:val="single" w:sz="4" w:space="0" w:color="auto"/>
              <w:right w:val="single" w:sz="4" w:space="0" w:color="auto"/>
            </w:tcBorders>
          </w:tcPr>
          <w:p w14:paraId="03F7F9FC" w14:textId="2BEC1DDF" w:rsidR="00B37DC1" w:rsidRPr="00792E7F" w:rsidRDefault="009A09E2" w:rsidP="00B37DC1">
            <w:pPr>
              <w:jc w:val="both"/>
              <w:rPr>
                <w:rFonts w:ascii="Arial" w:hAnsi="Arial" w:cs="Arial"/>
                <w:sz w:val="20"/>
              </w:rPr>
            </w:pPr>
            <w:r w:rsidRPr="00792E7F">
              <w:rPr>
                <w:rFonts w:ascii="Arial" w:eastAsia="Arial" w:hAnsi="Arial" w:cs="Arial"/>
                <w:kern w:val="2"/>
                <w:sz w:val="20"/>
              </w:rPr>
              <w:t xml:space="preserve">Netaikoma </w:t>
            </w:r>
          </w:p>
          <w:p w14:paraId="26BA1CE2" w14:textId="5E346C9F" w:rsidR="0006149F" w:rsidRPr="00792E7F" w:rsidRDefault="0006149F" w:rsidP="00D0747D">
            <w:pPr>
              <w:jc w:val="both"/>
              <w:rPr>
                <w:rFonts w:ascii="Arial" w:hAnsi="Arial" w:cs="Arial"/>
                <w:sz w:val="20"/>
              </w:rPr>
            </w:pPr>
          </w:p>
        </w:tc>
      </w:tr>
      <w:tr w:rsidR="0006149F" w:rsidRPr="00792E7F" w14:paraId="4F7C5519" w14:textId="77777777" w:rsidTr="005E34C8">
        <w:trPr>
          <w:trHeight w:val="300"/>
        </w:trPr>
        <w:tc>
          <w:tcPr>
            <w:tcW w:w="9534" w:type="dxa"/>
            <w:gridSpan w:val="4"/>
          </w:tcPr>
          <w:p w14:paraId="18E976B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7. SUTARTIES VYKDYMUI PASITELKIAMI SUBTIEKĖJAI</w:t>
            </w:r>
          </w:p>
        </w:tc>
      </w:tr>
      <w:tr w:rsidR="0006149F" w:rsidRPr="00792E7F" w14:paraId="5A313312"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6FD97B4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Sutarties vykdymui pasitelkiami subtiekėjai ir (ar) specialistai</w:t>
            </w:r>
          </w:p>
        </w:tc>
        <w:tc>
          <w:tcPr>
            <w:tcW w:w="6739" w:type="dxa"/>
            <w:gridSpan w:val="3"/>
            <w:tcBorders>
              <w:top w:val="single" w:sz="4" w:space="0" w:color="auto"/>
              <w:left w:val="single" w:sz="4" w:space="0" w:color="auto"/>
              <w:bottom w:val="single" w:sz="4" w:space="0" w:color="auto"/>
              <w:right w:val="single" w:sz="4" w:space="0" w:color="auto"/>
            </w:tcBorders>
          </w:tcPr>
          <w:p w14:paraId="055AE215" w14:textId="0F58FECB" w:rsidR="0006149F" w:rsidRPr="00792E7F" w:rsidRDefault="009A09E2" w:rsidP="00D0747D">
            <w:pPr>
              <w:jc w:val="both"/>
              <w:rPr>
                <w:rFonts w:ascii="Arial" w:hAnsi="Arial" w:cs="Arial"/>
                <w:sz w:val="20"/>
              </w:rPr>
            </w:pPr>
            <w:r w:rsidRPr="00792E7F">
              <w:rPr>
                <w:rFonts w:ascii="Arial" w:eastAsia="Arial" w:hAnsi="Arial" w:cs="Arial"/>
                <w:kern w:val="2"/>
                <w:sz w:val="20"/>
              </w:rPr>
              <w:t>Sutarties vykdymui subtiekėjai ir nepasitelkiami.</w:t>
            </w:r>
          </w:p>
          <w:p w14:paraId="0A9FF535" w14:textId="6A484B12" w:rsidR="0006149F" w:rsidRPr="00792E7F" w:rsidRDefault="0006149F" w:rsidP="00D0747D">
            <w:pPr>
              <w:jc w:val="both"/>
              <w:rPr>
                <w:rFonts w:ascii="Arial" w:hAnsi="Arial" w:cs="Arial"/>
                <w:sz w:val="20"/>
              </w:rPr>
            </w:pPr>
          </w:p>
          <w:p w14:paraId="358EA0DC" w14:textId="77777777" w:rsidR="0006149F" w:rsidRPr="00656A85" w:rsidRDefault="009A09E2" w:rsidP="00D0747D">
            <w:pPr>
              <w:jc w:val="both"/>
              <w:rPr>
                <w:rFonts w:ascii="Arial" w:hAnsi="Arial" w:cs="Arial"/>
                <w:color w:val="0070C0"/>
                <w:kern w:val="2"/>
                <w:sz w:val="20"/>
              </w:rPr>
            </w:pPr>
            <w:r w:rsidRPr="00656A85">
              <w:rPr>
                <w:rFonts w:ascii="Arial" w:eastAsia="Arial" w:hAnsi="Arial" w:cs="Arial"/>
                <w:color w:val="0070C0"/>
                <w:kern w:val="2"/>
                <w:sz w:val="20"/>
              </w:rPr>
              <w:t>arba</w:t>
            </w:r>
          </w:p>
          <w:p w14:paraId="3BBDF103" w14:textId="6955D891" w:rsidR="0006149F" w:rsidRPr="00792E7F" w:rsidRDefault="0006149F" w:rsidP="00D0747D">
            <w:pPr>
              <w:jc w:val="both"/>
              <w:rPr>
                <w:rFonts w:ascii="Arial" w:hAnsi="Arial" w:cs="Arial"/>
                <w:sz w:val="20"/>
              </w:rPr>
            </w:pPr>
          </w:p>
          <w:p w14:paraId="00D3D8CF" w14:textId="4A23ADBA" w:rsidR="0006149F" w:rsidRPr="00792E7F" w:rsidRDefault="009A09E2" w:rsidP="00D0747D">
            <w:pPr>
              <w:jc w:val="both"/>
              <w:rPr>
                <w:rFonts w:ascii="Arial" w:hAnsi="Arial" w:cs="Arial"/>
                <w:b/>
                <w:bCs/>
                <w:kern w:val="2"/>
                <w:sz w:val="20"/>
              </w:rPr>
            </w:pPr>
            <w:r w:rsidRPr="00792E7F">
              <w:rPr>
                <w:rFonts w:ascii="Arial" w:eastAsia="Arial" w:hAnsi="Arial" w:cs="Arial"/>
                <w:kern w:val="2"/>
                <w:sz w:val="20"/>
              </w:rPr>
              <w:t xml:space="preserve">Sutarties vykdymui pasitelkiami subtiekėjai ir (ar) specialistai yra nurodyti Sutarties priede Nr. </w:t>
            </w:r>
            <w:r w:rsidR="00B37DC1" w:rsidRPr="00792E7F">
              <w:rPr>
                <w:rFonts w:ascii="Arial" w:eastAsia="Arial" w:hAnsi="Arial" w:cs="Arial"/>
                <w:kern w:val="2"/>
                <w:sz w:val="20"/>
              </w:rPr>
              <w:t>4</w:t>
            </w:r>
            <w:r w:rsidRPr="00792E7F">
              <w:rPr>
                <w:rFonts w:ascii="Arial" w:eastAsia="Arial" w:hAnsi="Arial" w:cs="Arial"/>
                <w:kern w:val="2"/>
                <w:sz w:val="20"/>
              </w:rPr>
              <w:t xml:space="preserve"> „Sutarties vykdymui pasitelkiami subtiekėjai“.</w:t>
            </w:r>
          </w:p>
        </w:tc>
      </w:tr>
      <w:tr w:rsidR="0006149F" w:rsidRPr="00792E7F" w14:paraId="7243C5AB" w14:textId="77777777" w:rsidTr="005E34C8">
        <w:trPr>
          <w:trHeight w:val="300"/>
        </w:trPr>
        <w:tc>
          <w:tcPr>
            <w:tcW w:w="9534" w:type="dxa"/>
            <w:gridSpan w:val="4"/>
          </w:tcPr>
          <w:p w14:paraId="2C812A62"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8. PRIEVOLIŲ PAGAL SUTARTĮ ĮVYKDYMO UŽTIKRINIMAS</w:t>
            </w:r>
          </w:p>
        </w:tc>
      </w:tr>
      <w:tr w:rsidR="0006149F" w:rsidRPr="00792E7F" w14:paraId="2B76FC81"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2D0329A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8.1. Prievolių pagal Sutartį įvykdymo užtikrinimas</w:t>
            </w:r>
          </w:p>
        </w:tc>
        <w:tc>
          <w:tcPr>
            <w:tcW w:w="6739" w:type="dxa"/>
            <w:gridSpan w:val="3"/>
            <w:tcBorders>
              <w:top w:val="single" w:sz="4" w:space="0" w:color="auto"/>
              <w:left w:val="single" w:sz="4" w:space="0" w:color="auto"/>
              <w:bottom w:val="single" w:sz="4" w:space="0" w:color="auto"/>
              <w:right w:val="single" w:sz="4" w:space="0" w:color="auto"/>
            </w:tcBorders>
          </w:tcPr>
          <w:p w14:paraId="6D62DC17" w14:textId="55CC946E" w:rsidR="0006149F" w:rsidRPr="00792E7F" w:rsidRDefault="009A09E2" w:rsidP="00D0747D">
            <w:pPr>
              <w:jc w:val="both"/>
              <w:rPr>
                <w:rFonts w:ascii="Arial" w:hAnsi="Arial" w:cs="Arial"/>
                <w:sz w:val="20"/>
              </w:rPr>
            </w:pPr>
            <w:r w:rsidRPr="00792E7F">
              <w:rPr>
                <w:rFonts w:ascii="Arial" w:eastAsia="Arial" w:hAnsi="Arial" w:cs="Arial"/>
                <w:kern w:val="2"/>
                <w:sz w:val="20"/>
              </w:rPr>
              <w:t>Prievolių pagal Sutartį įvykdymas užtikrinamas:</w:t>
            </w:r>
          </w:p>
          <w:p w14:paraId="04A23D12" w14:textId="07D6CC63" w:rsidR="0006149F" w:rsidRPr="00792E7F" w:rsidRDefault="009A09E2" w:rsidP="00D0747D">
            <w:pPr>
              <w:jc w:val="both"/>
              <w:rPr>
                <w:rFonts w:ascii="Arial" w:eastAsia="Arial" w:hAnsi="Arial" w:cs="Arial"/>
                <w:kern w:val="2"/>
                <w:sz w:val="20"/>
              </w:rPr>
            </w:pPr>
            <w:r w:rsidRPr="00792E7F">
              <w:rPr>
                <w:rFonts w:ascii="Arial" w:eastAsia="Arial" w:hAnsi="Arial" w:cs="Arial"/>
                <w:kern w:val="2"/>
                <w:sz w:val="20"/>
              </w:rPr>
              <w:t>Netesybomis (delspinigiais, bauda)</w:t>
            </w:r>
            <w:r w:rsidR="00B37DC1" w:rsidRPr="00792E7F">
              <w:rPr>
                <w:rFonts w:ascii="Arial" w:eastAsia="Arial" w:hAnsi="Arial" w:cs="Arial"/>
                <w:kern w:val="2"/>
                <w:sz w:val="20"/>
              </w:rPr>
              <w:t>.</w:t>
            </w:r>
          </w:p>
          <w:p w14:paraId="28D5C1C2" w14:textId="470C189D" w:rsidR="0006149F" w:rsidRPr="00792E7F" w:rsidRDefault="0006149F" w:rsidP="00D0747D">
            <w:pPr>
              <w:jc w:val="both"/>
              <w:rPr>
                <w:rFonts w:ascii="Arial" w:hAnsi="Arial" w:cs="Arial"/>
                <w:sz w:val="20"/>
              </w:rPr>
            </w:pPr>
          </w:p>
        </w:tc>
      </w:tr>
      <w:tr w:rsidR="0006149F" w:rsidRPr="00792E7F" w14:paraId="2D8350B6"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0EC1B03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8.2. Sutarties įvykdymo užtikrinimo galiojimo terminas</w:t>
            </w:r>
          </w:p>
        </w:tc>
        <w:tc>
          <w:tcPr>
            <w:tcW w:w="6739" w:type="dxa"/>
            <w:gridSpan w:val="3"/>
            <w:tcBorders>
              <w:top w:val="single" w:sz="4" w:space="0" w:color="auto"/>
              <w:left w:val="single" w:sz="4" w:space="0" w:color="auto"/>
              <w:bottom w:val="single" w:sz="4" w:space="0" w:color="auto"/>
              <w:right w:val="single" w:sz="4" w:space="0" w:color="auto"/>
            </w:tcBorders>
          </w:tcPr>
          <w:p w14:paraId="3791EF2B"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74BA6360" w14:textId="02EC766D" w:rsidR="0006149F" w:rsidRPr="00792E7F" w:rsidRDefault="0006149F" w:rsidP="00D0747D">
            <w:pPr>
              <w:jc w:val="both"/>
              <w:rPr>
                <w:rFonts w:ascii="Arial" w:hAnsi="Arial" w:cs="Arial"/>
                <w:sz w:val="20"/>
              </w:rPr>
            </w:pPr>
          </w:p>
        </w:tc>
      </w:tr>
      <w:tr w:rsidR="0006149F" w:rsidRPr="00792E7F" w14:paraId="2C04CE1E"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21BC334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8.3. Sutarties įvykdymo užtikrinimo pateikimas </w:t>
            </w:r>
          </w:p>
        </w:tc>
        <w:tc>
          <w:tcPr>
            <w:tcW w:w="6739" w:type="dxa"/>
            <w:gridSpan w:val="3"/>
            <w:tcBorders>
              <w:top w:val="single" w:sz="4" w:space="0" w:color="auto"/>
              <w:left w:val="single" w:sz="4" w:space="0" w:color="auto"/>
              <w:bottom w:val="single" w:sz="4" w:space="0" w:color="auto"/>
              <w:right w:val="single" w:sz="4" w:space="0" w:color="auto"/>
            </w:tcBorders>
          </w:tcPr>
          <w:p w14:paraId="4C0715FC"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0AE5C6B5" w14:textId="0B86A3A7" w:rsidR="0006149F" w:rsidRPr="00792E7F" w:rsidRDefault="0006149F" w:rsidP="00D0747D">
            <w:pPr>
              <w:jc w:val="both"/>
              <w:rPr>
                <w:rFonts w:ascii="Arial" w:hAnsi="Arial" w:cs="Arial"/>
                <w:sz w:val="20"/>
              </w:rPr>
            </w:pPr>
          </w:p>
        </w:tc>
      </w:tr>
      <w:tr w:rsidR="0006149F" w:rsidRPr="00792E7F" w14:paraId="518CF864" w14:textId="77777777" w:rsidTr="005E34C8">
        <w:trPr>
          <w:trHeight w:val="300"/>
        </w:trPr>
        <w:tc>
          <w:tcPr>
            <w:tcW w:w="9534" w:type="dxa"/>
            <w:gridSpan w:val="4"/>
          </w:tcPr>
          <w:p w14:paraId="4F642FDC"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9. ŠALIŲ ATSAKOMYBĖ</w:t>
            </w:r>
            <w:r w:rsidRPr="00792E7F">
              <w:rPr>
                <w:rFonts w:ascii="Arial" w:hAnsi="Arial" w:cs="Arial"/>
                <w:b/>
                <w:bCs/>
                <w:kern w:val="2"/>
                <w:sz w:val="20"/>
              </w:rPr>
              <w:tab/>
            </w:r>
          </w:p>
        </w:tc>
      </w:tr>
      <w:tr w:rsidR="0006149F" w:rsidRPr="00792E7F" w14:paraId="73A21854"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2821FCA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9.1. Pirkėjui taikomos netesybos už mokėjimų pagal Sutartį vėlavimą</w:t>
            </w:r>
          </w:p>
        </w:tc>
        <w:tc>
          <w:tcPr>
            <w:tcW w:w="6739" w:type="dxa"/>
            <w:gridSpan w:val="3"/>
            <w:tcBorders>
              <w:top w:val="single" w:sz="4" w:space="0" w:color="auto"/>
              <w:left w:val="single" w:sz="4" w:space="0" w:color="auto"/>
              <w:bottom w:val="single" w:sz="4" w:space="0" w:color="auto"/>
              <w:right w:val="single" w:sz="4" w:space="0" w:color="auto"/>
            </w:tcBorders>
          </w:tcPr>
          <w:p w14:paraId="50FF77C1" w14:textId="606001BB" w:rsidR="0006149F" w:rsidRPr="00792E7F" w:rsidRDefault="009A09E2" w:rsidP="00B37DC1">
            <w:pPr>
              <w:jc w:val="both"/>
              <w:rPr>
                <w:rFonts w:ascii="Arial" w:hAnsi="Arial" w:cs="Arial"/>
                <w:color w:val="FF0000"/>
                <w:kern w:val="2"/>
                <w:sz w:val="20"/>
              </w:rPr>
            </w:pPr>
            <w:r w:rsidRPr="00792E7F">
              <w:rPr>
                <w:rFonts w:ascii="Arial" w:eastAsia="Arial" w:hAnsi="Arial" w:cs="Arial"/>
                <w:color w:val="000000"/>
                <w:kern w:val="2"/>
                <w:sz w:val="20"/>
              </w:rPr>
              <w:t xml:space="preserve">Jei Pirkėjas, gavęs tinkamai pateiktą ir užpildytą Sąskaitą, uždelsia atsiskaityti už tinkamai Tiekėjo perduotas </w:t>
            </w:r>
            <w:r w:rsidRPr="00792E7F">
              <w:rPr>
                <w:rFonts w:ascii="Arial" w:eastAsia="Arial" w:hAnsi="Arial" w:cs="Arial"/>
                <w:kern w:val="2"/>
                <w:sz w:val="20"/>
              </w:rPr>
              <w:t>kokybiškas Prekes per Sutartyje nurodytą terminą, Tiekėjas nuo kitos nei nustatytas terminas dienos skaičiuoja Pirkėjui 0,02 (dvi šimtosios) procento dydžio delspinigius nuo neapmokėtos sumos be PVM už kiekvieną vėlavimo dieną. </w:t>
            </w:r>
          </w:p>
        </w:tc>
      </w:tr>
      <w:tr w:rsidR="0006149F" w:rsidRPr="00792E7F" w14:paraId="401C321C"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2C8C39F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9.2. Tiekėjui taikomos netesybos</w:t>
            </w:r>
          </w:p>
        </w:tc>
        <w:tc>
          <w:tcPr>
            <w:tcW w:w="6739" w:type="dxa"/>
            <w:gridSpan w:val="3"/>
            <w:tcBorders>
              <w:top w:val="single" w:sz="4" w:space="0" w:color="auto"/>
              <w:left w:val="single" w:sz="4" w:space="0" w:color="auto"/>
              <w:bottom w:val="single" w:sz="4" w:space="0" w:color="auto"/>
              <w:right w:val="single" w:sz="4" w:space="0" w:color="auto"/>
            </w:tcBorders>
          </w:tcPr>
          <w:p w14:paraId="1A987E7E" w14:textId="6C041325"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t>9.2.1. Jeigu Tiekėjas vėluoja tiekti Prekes ar ištaisyti jų trūkumus</w:t>
            </w:r>
            <w:r w:rsidRPr="00792E7F">
              <w:rPr>
                <w:rFonts w:ascii="Arial" w:eastAsia="Arial" w:hAnsi="Arial" w:cs="Arial"/>
                <w:color w:val="000000"/>
                <w:sz w:val="20"/>
              </w:rPr>
              <w:t xml:space="preserve"> </w:t>
            </w:r>
            <w:r w:rsidRPr="00792E7F">
              <w:rPr>
                <w:rFonts w:ascii="Arial" w:eastAsia="Arial" w:hAnsi="Arial" w:cs="Arial"/>
                <w:color w:val="000000"/>
                <w:kern w:val="2"/>
                <w:sz w:val="20"/>
              </w:rPr>
              <w:t xml:space="preserve">arba nevykdo kitų sutartinių įsipareigojimų, </w:t>
            </w:r>
            <w:r w:rsidRPr="00792E7F">
              <w:rPr>
                <w:rFonts w:ascii="Arial" w:eastAsia="Arial" w:hAnsi="Arial" w:cs="Arial"/>
                <w:kern w:val="2"/>
                <w:sz w:val="20"/>
              </w:rPr>
              <w:t xml:space="preserve">Pirkėjas nuo kitos nei nustatytas terminas dienos Tiekėjui skaičiuoja 0,02 (dvi šimtosios) procento  dydžio </w:t>
            </w:r>
            <w:r w:rsidRPr="00792E7F">
              <w:rPr>
                <w:rFonts w:ascii="Arial" w:eastAsia="Arial" w:hAnsi="Arial" w:cs="Arial"/>
                <w:kern w:val="2"/>
                <w:sz w:val="20"/>
              </w:rPr>
              <w:lastRenderedPageBreak/>
              <w:t xml:space="preserve">delspinigius už kiekvieną uždelstą dieną nuo laiku neperduotų </w:t>
            </w:r>
            <w:r w:rsidRPr="73DEEE9D">
              <w:rPr>
                <w:rFonts w:ascii="Arial" w:eastAsia="Arial" w:hAnsi="Arial" w:cs="Arial"/>
                <w:sz w:val="20"/>
              </w:rPr>
              <w:t>Prekių ar Prekių, turinčių trūkumų, kainos be PVM. </w:t>
            </w:r>
          </w:p>
          <w:p w14:paraId="67395F5E" w14:textId="788FE7DD"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themeColor="text1"/>
                <w:sz w:val="20"/>
                <w:lang w:val="lt"/>
              </w:rPr>
              <w:t>9.2.2. Jeigu Tiekėjas vėluoja grąžinti dėl Tiekėjui mokėtinos sumos sumažinimo susidariusią permoką pagal Bendrųjų s</w:t>
            </w:r>
            <w:r w:rsidRPr="00792E7F">
              <w:rPr>
                <w:rFonts w:ascii="Arial" w:eastAsia="Arial" w:hAnsi="Arial" w:cs="Arial"/>
                <w:sz w:val="20"/>
                <w:lang w:val="lt"/>
              </w:rPr>
              <w:t>ąlygų 7.4.1.2 punktą, Pirkėjas nuo kitos nei nustatytas terminas dienos Tiekėjui skaičiuoja 0,02 (dvi šimtosios) procento dydžio delspinigius už kiekvieną uždelstą dieną nuo laiku negrąžintos permokos, kainos be PVM.</w:t>
            </w:r>
          </w:p>
          <w:p w14:paraId="1F0C90D0" w14:textId="33A228B9" w:rsidR="0006149F" w:rsidRPr="00792E7F" w:rsidRDefault="009A09E2" w:rsidP="00D0747D">
            <w:pPr>
              <w:jc w:val="both"/>
              <w:rPr>
                <w:rFonts w:ascii="Arial" w:hAnsi="Arial" w:cs="Arial"/>
                <w:b/>
                <w:bCs/>
                <w:kern w:val="2"/>
                <w:sz w:val="20"/>
              </w:rPr>
            </w:pPr>
            <w:r w:rsidRPr="00792E7F">
              <w:rPr>
                <w:rFonts w:ascii="Arial" w:eastAsia="Arial" w:hAnsi="Arial" w:cs="Arial"/>
                <w:color w:val="000000"/>
                <w:kern w:val="2"/>
                <w:sz w:val="20"/>
              </w:rPr>
              <w:t xml:space="preserve">9.2.3. Tiekėjas privalo sumokėti Pirkėjui netesybas per </w:t>
            </w:r>
            <w:r w:rsidR="00B37DC1" w:rsidRPr="00792E7F">
              <w:rPr>
                <w:rFonts w:ascii="Arial" w:eastAsia="Arial" w:hAnsi="Arial" w:cs="Arial"/>
                <w:color w:val="000000"/>
                <w:kern w:val="2"/>
                <w:sz w:val="20"/>
              </w:rPr>
              <w:t xml:space="preserve">15 (penkiolika) kalendorinių dienų </w:t>
            </w:r>
            <w:r w:rsidRPr="00792E7F">
              <w:rPr>
                <w:rFonts w:ascii="Arial" w:eastAsia="Arial" w:hAnsi="Arial" w:cs="Arial"/>
                <w:color w:val="000000"/>
                <w:kern w:val="2"/>
                <w:sz w:val="20"/>
              </w:rPr>
              <w:t xml:space="preserve">nuo Pirkėjo pareikalavimo, jeigu netesybų suma nėra </w:t>
            </w:r>
            <w:r w:rsidRPr="00792E7F">
              <w:rPr>
                <w:rFonts w:ascii="Arial" w:eastAsia="Arial" w:hAnsi="Arial" w:cs="Arial"/>
                <w:sz w:val="20"/>
              </w:rPr>
              <w:t>išskaitoma iš Tiekėjui mokėtinos sumos.</w:t>
            </w:r>
            <w:r w:rsidRPr="00792E7F">
              <w:rPr>
                <w:rFonts w:ascii="Arial" w:eastAsia="Arial" w:hAnsi="Arial" w:cs="Arial"/>
                <w:color w:val="000000"/>
                <w:kern w:val="2"/>
                <w:sz w:val="20"/>
              </w:rPr>
              <w:t xml:space="preserve"> </w:t>
            </w:r>
          </w:p>
        </w:tc>
      </w:tr>
      <w:tr w:rsidR="0006149F" w:rsidRPr="00792E7F" w14:paraId="6C6A40FF"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14BB3F0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9.3. Tiekėjui / Pirkėjui taikoma bauda nutraukus Sutartį dėl esminio Sutarties pažeidimo ar nepagrįstai nutraukus Sutarties vykdymą ne Sutartyje nustatyta tvarka</w:t>
            </w:r>
          </w:p>
        </w:tc>
        <w:tc>
          <w:tcPr>
            <w:tcW w:w="6739" w:type="dxa"/>
            <w:gridSpan w:val="3"/>
            <w:tcBorders>
              <w:top w:val="single" w:sz="4" w:space="0" w:color="auto"/>
              <w:left w:val="single" w:sz="4" w:space="0" w:color="auto"/>
              <w:bottom w:val="single" w:sz="4" w:space="0" w:color="auto"/>
              <w:right w:val="single" w:sz="4" w:space="0" w:color="auto"/>
            </w:tcBorders>
          </w:tcPr>
          <w:p w14:paraId="6E6CD33D" w14:textId="44B0F6D2" w:rsidR="0006149F" w:rsidRPr="00792E7F" w:rsidRDefault="009A09E2" w:rsidP="00D0747D">
            <w:pPr>
              <w:jc w:val="both"/>
              <w:rPr>
                <w:rFonts w:ascii="Arial" w:hAnsi="Arial" w:cs="Arial"/>
                <w:sz w:val="20"/>
              </w:rPr>
            </w:pPr>
            <w:r w:rsidRPr="00792E7F">
              <w:rPr>
                <w:rFonts w:ascii="Arial" w:eastAsia="Arial" w:hAnsi="Arial" w:cs="Arial"/>
                <w:kern w:val="2"/>
                <w:sz w:val="20"/>
              </w:rPr>
              <w:t>9.3.1. Nutraukus Sutartį dėl esminio Sutarties pažeidimo, nustatyto Sutarties Specialiosiose sąlygose, mokama</w:t>
            </w:r>
            <w:r w:rsidR="00A42E92" w:rsidRPr="00792E7F">
              <w:rPr>
                <w:rFonts w:ascii="Arial" w:eastAsia="Arial" w:hAnsi="Arial" w:cs="Arial"/>
                <w:kern w:val="2"/>
                <w:sz w:val="20"/>
              </w:rPr>
              <w:t xml:space="preserve"> 5 (penkių)</w:t>
            </w:r>
            <w:r w:rsidRPr="00792E7F">
              <w:rPr>
                <w:rFonts w:ascii="Arial" w:eastAsia="Arial" w:hAnsi="Arial" w:cs="Arial"/>
                <w:kern w:val="2"/>
                <w:sz w:val="20"/>
              </w:rPr>
              <w:t xml:space="preserve"> procentų dydžio bauda nuo Pradinės Sutarties vertės be PVM, nurodytos Specialiųjų sąlygų 5.2 punkte. </w:t>
            </w:r>
          </w:p>
          <w:p w14:paraId="286F84CA" w14:textId="5308E291" w:rsidR="00470F58" w:rsidRPr="005E34C8" w:rsidRDefault="00741614" w:rsidP="00741614">
            <w:pPr>
              <w:jc w:val="both"/>
              <w:rPr>
                <w:rFonts w:ascii="Arial" w:hAnsi="Arial" w:cs="Arial"/>
                <w:sz w:val="20"/>
              </w:rPr>
            </w:pPr>
            <w:r w:rsidRPr="00792E7F">
              <w:rPr>
                <w:rFonts w:ascii="Arial" w:eastAsia="Arial" w:hAnsi="Arial" w:cs="Arial"/>
                <w:kern w:val="2"/>
                <w:sz w:val="20"/>
              </w:rPr>
              <w:t>9.3.2. </w:t>
            </w:r>
            <w:r w:rsidRPr="00792E7F">
              <w:rPr>
                <w:rFonts w:ascii="Arial" w:eastAsia="Arial" w:hAnsi="Arial" w:cs="Arial"/>
                <w:sz w:val="20"/>
              </w:rPr>
              <w:t xml:space="preserve">Nepagrįstai nutraukus Sutarties vykdymą ne Sutartyje nustatyta tvarka, mokama </w:t>
            </w:r>
            <w:r w:rsidRPr="00792E7F">
              <w:rPr>
                <w:rFonts w:ascii="Arial" w:eastAsia="Arial" w:hAnsi="Arial" w:cs="Arial"/>
                <w:kern w:val="2"/>
                <w:sz w:val="20"/>
              </w:rPr>
              <w:t>5 (penkių) procentų dydžio bauda nuo Pradinės Sutarties vertės, nurodytos Specialiųjų sąlygų 5.2 punkte.</w:t>
            </w:r>
          </w:p>
          <w:p w14:paraId="4CECE4F3" w14:textId="77777777" w:rsidR="0006149F" w:rsidRPr="00656A85" w:rsidRDefault="005C236A" w:rsidP="00D0747D">
            <w:pPr>
              <w:jc w:val="both"/>
              <w:rPr>
                <w:rFonts w:ascii="Arial" w:eastAsia="Arial" w:hAnsi="Arial" w:cs="Arial"/>
                <w:i/>
                <w:iCs/>
                <w:color w:val="0070C0"/>
                <w:kern w:val="2"/>
                <w:sz w:val="20"/>
              </w:rPr>
            </w:pPr>
            <w:r w:rsidRPr="00656A85">
              <w:rPr>
                <w:rFonts w:ascii="Arial" w:eastAsia="Arial" w:hAnsi="Arial" w:cs="Arial"/>
                <w:i/>
                <w:iCs/>
                <w:color w:val="0070C0"/>
                <w:kern w:val="2"/>
                <w:sz w:val="20"/>
              </w:rPr>
              <w:t>[Punktai paliekam</w:t>
            </w:r>
            <w:r w:rsidR="00473E7B" w:rsidRPr="00656A85">
              <w:rPr>
                <w:rFonts w:ascii="Arial" w:eastAsia="Arial" w:hAnsi="Arial" w:cs="Arial"/>
                <w:i/>
                <w:iCs/>
                <w:color w:val="0070C0"/>
                <w:kern w:val="2"/>
                <w:sz w:val="20"/>
              </w:rPr>
              <w:t>i</w:t>
            </w:r>
            <w:r w:rsidRPr="00656A85">
              <w:rPr>
                <w:rFonts w:ascii="Arial" w:eastAsia="Arial" w:hAnsi="Arial" w:cs="Arial"/>
                <w:i/>
                <w:iCs/>
                <w:color w:val="0070C0"/>
                <w:kern w:val="2"/>
                <w:sz w:val="20"/>
              </w:rPr>
              <w:t xml:space="preserve">, jei </w:t>
            </w:r>
            <w:r w:rsidRPr="00656A85">
              <w:rPr>
                <w:rStyle w:val="normaltextrun"/>
                <w:rFonts w:ascii="Arial" w:hAnsi="Arial" w:cs="Arial"/>
                <w:i/>
                <w:iCs/>
                <w:color w:val="0070C0"/>
                <w:sz w:val="20"/>
                <w:shd w:val="clear" w:color="auto" w:fill="FFFFFF"/>
              </w:rPr>
              <w:t>Sutartis su Tiekėju sudaroma tik dėl vienos pirkimo objekto dalies</w:t>
            </w:r>
            <w:r w:rsidRPr="00656A85">
              <w:rPr>
                <w:rFonts w:ascii="Arial" w:eastAsia="Arial" w:hAnsi="Arial" w:cs="Arial"/>
                <w:i/>
                <w:iCs/>
                <w:color w:val="0070C0"/>
                <w:kern w:val="2"/>
                <w:sz w:val="20"/>
              </w:rPr>
              <w:t>]</w:t>
            </w:r>
          </w:p>
          <w:p w14:paraId="2693EDFD" w14:textId="77777777" w:rsidR="00473E7B" w:rsidRPr="00656A85" w:rsidRDefault="00473E7B" w:rsidP="00D0747D">
            <w:pPr>
              <w:jc w:val="both"/>
              <w:rPr>
                <w:rFonts w:ascii="Arial" w:hAnsi="Arial" w:cs="Arial"/>
                <w:color w:val="0070C0"/>
                <w:sz w:val="20"/>
              </w:rPr>
            </w:pPr>
            <w:r w:rsidRPr="00656A85">
              <w:rPr>
                <w:rFonts w:ascii="Arial" w:hAnsi="Arial" w:cs="Arial"/>
                <w:color w:val="0070C0"/>
                <w:sz w:val="20"/>
              </w:rPr>
              <w:t>/</w:t>
            </w:r>
          </w:p>
          <w:p w14:paraId="07A530A6" w14:textId="0261F88F" w:rsidR="00473E7B" w:rsidRPr="00792E7F" w:rsidRDefault="00473E7B" w:rsidP="005E34C8">
            <w:pPr>
              <w:shd w:val="clear" w:color="auto" w:fill="FFFFFF" w:themeFill="background1"/>
              <w:jc w:val="both"/>
              <w:rPr>
                <w:rFonts w:ascii="Arial" w:hAnsi="Arial" w:cs="Arial"/>
                <w:sz w:val="20"/>
              </w:rPr>
            </w:pPr>
            <w:r w:rsidRPr="00792E7F">
              <w:rPr>
                <w:rFonts w:ascii="Arial" w:eastAsia="Arial" w:hAnsi="Arial" w:cs="Arial"/>
                <w:kern w:val="2"/>
                <w:sz w:val="20"/>
              </w:rPr>
              <w:t xml:space="preserve">9.3.1. Nutraukus Sutartį ir (ar) </w:t>
            </w:r>
            <w:r w:rsidR="00E21D6B" w:rsidRPr="005E34C8">
              <w:rPr>
                <w:rFonts w:ascii="Arial" w:eastAsia="Arial" w:hAnsi="Arial" w:cs="Arial"/>
                <w:kern w:val="2"/>
                <w:sz w:val="20"/>
              </w:rPr>
              <w:t xml:space="preserve">nutraukus </w:t>
            </w:r>
            <w:r w:rsidRPr="00792E7F">
              <w:rPr>
                <w:rFonts w:ascii="Arial" w:eastAsia="Arial" w:hAnsi="Arial" w:cs="Arial"/>
                <w:kern w:val="2"/>
                <w:sz w:val="20"/>
              </w:rPr>
              <w:t xml:space="preserve">Sutarties dalį </w:t>
            </w:r>
            <w:r w:rsidR="000C222D" w:rsidRPr="005E34C8">
              <w:rPr>
                <w:rFonts w:ascii="Arial" w:eastAsia="Arial" w:hAnsi="Arial" w:cs="Arial"/>
                <w:kern w:val="2"/>
                <w:sz w:val="20"/>
              </w:rPr>
              <w:t xml:space="preserve">dėl I pirkimo objekto dalies </w:t>
            </w:r>
            <w:r w:rsidR="00A24F8A" w:rsidRPr="00656A85">
              <w:rPr>
                <w:rFonts w:ascii="Arial" w:eastAsia="Arial" w:hAnsi="Arial" w:cs="Arial"/>
                <w:color w:val="0070C0"/>
                <w:kern w:val="2"/>
                <w:sz w:val="20"/>
              </w:rPr>
              <w:t>ir (ar)</w:t>
            </w:r>
            <w:r w:rsidR="000C222D" w:rsidRPr="00656A85">
              <w:rPr>
                <w:rFonts w:ascii="Arial" w:eastAsia="Arial" w:hAnsi="Arial" w:cs="Arial"/>
                <w:color w:val="0070C0"/>
                <w:kern w:val="2"/>
                <w:sz w:val="20"/>
              </w:rPr>
              <w:t xml:space="preserve"> </w:t>
            </w:r>
            <w:r w:rsidR="000C222D" w:rsidRPr="005E34C8">
              <w:rPr>
                <w:rFonts w:ascii="Arial" w:eastAsia="Arial" w:hAnsi="Arial" w:cs="Arial"/>
                <w:kern w:val="2"/>
                <w:sz w:val="20"/>
              </w:rPr>
              <w:t>II pirkimo objekto dalies</w:t>
            </w:r>
            <w:r w:rsidR="00945897" w:rsidRPr="005E34C8">
              <w:rPr>
                <w:rFonts w:ascii="Arial" w:eastAsia="Arial" w:hAnsi="Arial" w:cs="Arial"/>
                <w:kern w:val="2"/>
                <w:sz w:val="20"/>
              </w:rPr>
              <w:t>,</w:t>
            </w:r>
            <w:r w:rsidR="000C222D" w:rsidRPr="005E34C8">
              <w:rPr>
                <w:rFonts w:ascii="Arial" w:eastAsia="Arial" w:hAnsi="Arial" w:cs="Arial"/>
                <w:kern w:val="2"/>
                <w:sz w:val="20"/>
              </w:rPr>
              <w:t xml:space="preserve"> </w:t>
            </w:r>
            <w:r w:rsidR="00945897" w:rsidRPr="00656A85">
              <w:rPr>
                <w:rFonts w:ascii="Arial" w:eastAsia="Arial" w:hAnsi="Arial" w:cs="Arial"/>
                <w:color w:val="0070C0"/>
                <w:kern w:val="2"/>
                <w:sz w:val="20"/>
              </w:rPr>
              <w:t xml:space="preserve">ir (ar) </w:t>
            </w:r>
            <w:r w:rsidR="000C222D" w:rsidRPr="005E34C8">
              <w:rPr>
                <w:rFonts w:ascii="Arial" w:eastAsia="Arial" w:hAnsi="Arial" w:cs="Arial"/>
                <w:kern w:val="2"/>
                <w:sz w:val="20"/>
              </w:rPr>
              <w:t xml:space="preserve">III pirkimo objekto dalies </w:t>
            </w:r>
            <w:r w:rsidR="00366009" w:rsidRPr="00656A85">
              <w:rPr>
                <w:rFonts w:ascii="Arial" w:eastAsia="Arial" w:hAnsi="Arial" w:cs="Arial"/>
                <w:i/>
                <w:iCs/>
                <w:color w:val="0070C0"/>
                <w:kern w:val="2"/>
                <w:sz w:val="20"/>
              </w:rPr>
              <w:t>[</w:t>
            </w:r>
            <w:r w:rsidR="00366009" w:rsidRPr="00656A85">
              <w:rPr>
                <w:rStyle w:val="normaltextrun"/>
                <w:rFonts w:ascii="Arial" w:hAnsi="Arial" w:cs="Arial"/>
                <w:i/>
                <w:iCs/>
                <w:color w:val="0070C0"/>
                <w:sz w:val="20"/>
                <w:shd w:val="clear" w:color="auto" w:fill="FFFFFF"/>
              </w:rPr>
              <w:t>Sutarties sudarymo metu įrašyti tinkamą pagal atitinkam</w:t>
            </w:r>
            <w:r w:rsidR="00945897" w:rsidRPr="00656A85">
              <w:rPr>
                <w:rStyle w:val="normaltextrun"/>
                <w:rFonts w:ascii="Arial" w:hAnsi="Arial" w:cs="Arial"/>
                <w:i/>
                <w:iCs/>
                <w:color w:val="0070C0"/>
                <w:sz w:val="20"/>
                <w:shd w:val="clear" w:color="auto" w:fill="FFFFFF"/>
              </w:rPr>
              <w:t>as</w:t>
            </w:r>
            <w:r w:rsidR="00366009" w:rsidRPr="00656A85">
              <w:rPr>
                <w:rStyle w:val="normaltextrun"/>
                <w:rFonts w:ascii="Arial" w:hAnsi="Arial" w:cs="Arial"/>
                <w:i/>
                <w:iCs/>
                <w:color w:val="0070C0"/>
                <w:sz w:val="20"/>
                <w:shd w:val="clear" w:color="auto" w:fill="FFFFFF"/>
              </w:rPr>
              <w:t xml:space="preserve"> pirkimo objekto dal</w:t>
            </w:r>
            <w:r w:rsidR="00945897" w:rsidRPr="00656A85">
              <w:rPr>
                <w:rStyle w:val="normaltextrun"/>
                <w:rFonts w:ascii="Arial" w:hAnsi="Arial" w:cs="Arial"/>
                <w:i/>
                <w:iCs/>
                <w:color w:val="0070C0"/>
                <w:sz w:val="20"/>
                <w:shd w:val="clear" w:color="auto" w:fill="FFFFFF"/>
              </w:rPr>
              <w:t>is</w:t>
            </w:r>
            <w:r w:rsidR="00283835" w:rsidRPr="00656A85">
              <w:rPr>
                <w:rStyle w:val="normaltextrun"/>
                <w:rFonts w:ascii="Arial" w:hAnsi="Arial" w:cs="Arial"/>
                <w:i/>
                <w:iCs/>
                <w:color w:val="0070C0"/>
                <w:sz w:val="20"/>
                <w:shd w:val="clear" w:color="auto" w:fill="FFFFFF"/>
              </w:rPr>
              <w:t>, dėl kurių sudaroma Sutartis</w:t>
            </w:r>
            <w:r w:rsidR="00366009" w:rsidRPr="00656A85">
              <w:rPr>
                <w:rFonts w:ascii="Arial" w:eastAsia="Arial" w:hAnsi="Arial" w:cs="Arial"/>
                <w:i/>
                <w:iCs/>
                <w:color w:val="0070C0"/>
                <w:kern w:val="2"/>
                <w:sz w:val="20"/>
              </w:rPr>
              <w:t xml:space="preserve">] </w:t>
            </w:r>
            <w:r w:rsidRPr="00792E7F">
              <w:rPr>
                <w:rFonts w:ascii="Arial" w:eastAsia="Arial" w:hAnsi="Arial" w:cs="Arial"/>
                <w:kern w:val="2"/>
                <w:sz w:val="20"/>
              </w:rPr>
              <w:t xml:space="preserve">dėl esminio Sutarties </w:t>
            </w:r>
            <w:r w:rsidR="00D57F16" w:rsidRPr="005E34C8">
              <w:rPr>
                <w:rFonts w:ascii="Arial" w:eastAsia="Arial" w:hAnsi="Arial" w:cs="Arial"/>
                <w:kern w:val="2"/>
                <w:sz w:val="20"/>
              </w:rPr>
              <w:t xml:space="preserve">ir (ar) Sutarties dalies </w:t>
            </w:r>
            <w:r w:rsidRPr="00792E7F">
              <w:rPr>
                <w:rFonts w:ascii="Arial" w:eastAsia="Arial" w:hAnsi="Arial" w:cs="Arial"/>
                <w:kern w:val="2"/>
                <w:sz w:val="20"/>
              </w:rPr>
              <w:t xml:space="preserve">pažeidimo, nustatyto Sutarties Specialiosiose sąlygose, mokama 5 (penkių) procentų dydžio bauda nuo </w:t>
            </w:r>
            <w:r w:rsidR="00BC1464" w:rsidRPr="005E34C8">
              <w:rPr>
                <w:rFonts w:ascii="Arial" w:eastAsia="Arial" w:hAnsi="Arial" w:cs="Arial"/>
                <w:kern w:val="2"/>
                <w:sz w:val="20"/>
              </w:rPr>
              <w:t>atitinkamos pirkimo objekto dalies (-</w:t>
            </w:r>
            <w:proofErr w:type="spellStart"/>
            <w:r w:rsidR="00BC1464" w:rsidRPr="005E34C8">
              <w:rPr>
                <w:rFonts w:ascii="Arial" w:eastAsia="Arial" w:hAnsi="Arial" w:cs="Arial"/>
                <w:kern w:val="2"/>
                <w:sz w:val="20"/>
              </w:rPr>
              <w:t>ių</w:t>
            </w:r>
            <w:proofErr w:type="spellEnd"/>
            <w:r w:rsidR="00BC1464" w:rsidRPr="005E34C8">
              <w:rPr>
                <w:rFonts w:ascii="Arial" w:eastAsia="Arial" w:hAnsi="Arial" w:cs="Arial"/>
                <w:kern w:val="2"/>
                <w:sz w:val="20"/>
              </w:rPr>
              <w:t xml:space="preserve">) </w:t>
            </w:r>
            <w:r w:rsidRPr="00792E7F">
              <w:rPr>
                <w:rFonts w:ascii="Arial" w:eastAsia="Arial" w:hAnsi="Arial" w:cs="Arial"/>
                <w:kern w:val="2"/>
                <w:sz w:val="20"/>
              </w:rPr>
              <w:t>Pradinės Sutarties vertės be PVM, nurodytos</w:t>
            </w:r>
            <w:r w:rsidR="00D0645E" w:rsidRPr="005E34C8">
              <w:rPr>
                <w:rFonts w:ascii="Arial" w:eastAsia="Arial" w:hAnsi="Arial" w:cs="Arial"/>
                <w:kern w:val="2"/>
                <w:sz w:val="20"/>
              </w:rPr>
              <w:t xml:space="preserve"> (-ų)</w:t>
            </w:r>
            <w:r w:rsidRPr="00792E7F">
              <w:rPr>
                <w:rFonts w:ascii="Arial" w:eastAsia="Arial" w:hAnsi="Arial" w:cs="Arial"/>
                <w:kern w:val="2"/>
                <w:sz w:val="20"/>
              </w:rPr>
              <w:t xml:space="preserve"> Specialiųjų sąlygų 5.2 punkte. </w:t>
            </w:r>
          </w:p>
          <w:p w14:paraId="01A47E08" w14:textId="792010F8" w:rsidR="00473E7B" w:rsidRPr="00792E7F" w:rsidRDefault="00473E7B" w:rsidP="005E34C8">
            <w:pPr>
              <w:shd w:val="clear" w:color="auto" w:fill="FFFFFF" w:themeFill="background1"/>
              <w:jc w:val="both"/>
              <w:rPr>
                <w:rFonts w:ascii="Arial" w:eastAsia="Arial" w:hAnsi="Arial" w:cs="Arial"/>
                <w:i/>
                <w:iCs/>
                <w:color w:val="0070C0"/>
                <w:kern w:val="2"/>
                <w:sz w:val="20"/>
              </w:rPr>
            </w:pPr>
            <w:r w:rsidRPr="00792E7F">
              <w:rPr>
                <w:rFonts w:ascii="Arial" w:eastAsia="Arial" w:hAnsi="Arial" w:cs="Arial"/>
                <w:kern w:val="2"/>
                <w:sz w:val="20"/>
              </w:rPr>
              <w:t>9.3.2. </w:t>
            </w:r>
            <w:r w:rsidRPr="00792E7F">
              <w:rPr>
                <w:rFonts w:ascii="Arial" w:eastAsia="Arial" w:hAnsi="Arial" w:cs="Arial"/>
                <w:sz w:val="20"/>
              </w:rPr>
              <w:t xml:space="preserve">Nepagrįstai nutraukus Sutarties </w:t>
            </w:r>
            <w:r w:rsidR="0022274A" w:rsidRPr="005E34C8">
              <w:rPr>
                <w:rFonts w:ascii="Arial" w:eastAsia="Arial" w:hAnsi="Arial" w:cs="Arial"/>
                <w:kern w:val="2"/>
                <w:sz w:val="20"/>
              </w:rPr>
              <w:t xml:space="preserve">ir (ar)  Sutarties dalies dėl I pirkimo objekto dalies </w:t>
            </w:r>
            <w:r w:rsidR="0022274A" w:rsidRPr="005E34C8">
              <w:rPr>
                <w:rFonts w:ascii="Arial" w:eastAsia="Arial" w:hAnsi="Arial" w:cs="Arial"/>
                <w:color w:val="4472C4" w:themeColor="accent5"/>
                <w:kern w:val="2"/>
                <w:sz w:val="20"/>
              </w:rPr>
              <w:t>ir (ar)</w:t>
            </w:r>
            <w:r w:rsidR="0022274A" w:rsidRPr="005E34C8">
              <w:rPr>
                <w:rFonts w:ascii="Arial" w:eastAsia="Arial" w:hAnsi="Arial" w:cs="Arial"/>
                <w:kern w:val="2"/>
                <w:sz w:val="20"/>
              </w:rPr>
              <w:t xml:space="preserve"> II pirkimo objekto dalies, </w:t>
            </w:r>
            <w:r w:rsidR="0022274A" w:rsidRPr="00656A85">
              <w:rPr>
                <w:rFonts w:ascii="Arial" w:eastAsia="Arial" w:hAnsi="Arial" w:cs="Arial"/>
                <w:color w:val="0070C0"/>
                <w:kern w:val="2"/>
                <w:sz w:val="20"/>
              </w:rPr>
              <w:t xml:space="preserve">ir (ar) </w:t>
            </w:r>
            <w:r w:rsidR="0022274A" w:rsidRPr="005E34C8">
              <w:rPr>
                <w:rFonts w:ascii="Arial" w:eastAsia="Arial" w:hAnsi="Arial" w:cs="Arial"/>
                <w:kern w:val="2"/>
                <w:sz w:val="20"/>
              </w:rPr>
              <w:t xml:space="preserve">III pirkimo objekto dalies </w:t>
            </w:r>
            <w:r w:rsidR="0022274A" w:rsidRPr="00656A85">
              <w:rPr>
                <w:rFonts w:ascii="Arial" w:eastAsia="Arial" w:hAnsi="Arial" w:cs="Arial"/>
                <w:i/>
                <w:iCs/>
                <w:color w:val="0070C0"/>
                <w:kern w:val="2"/>
                <w:sz w:val="20"/>
              </w:rPr>
              <w:t>[</w:t>
            </w:r>
            <w:r w:rsidR="00283835" w:rsidRPr="00656A85">
              <w:rPr>
                <w:rStyle w:val="normaltextrun"/>
                <w:rFonts w:ascii="Arial" w:hAnsi="Arial" w:cs="Arial"/>
                <w:i/>
                <w:iCs/>
                <w:color w:val="0070C0"/>
                <w:sz w:val="20"/>
                <w:shd w:val="clear" w:color="auto" w:fill="FFFFFF"/>
              </w:rPr>
              <w:t>Sutarties sudarymo metu įrašyti tinkamą pagal atitinkamas pirkimo objekto dalis, dėl kurių sudaroma Sutartis</w:t>
            </w:r>
            <w:r w:rsidR="0022274A" w:rsidRPr="00656A85">
              <w:rPr>
                <w:rFonts w:ascii="Arial" w:eastAsia="Arial" w:hAnsi="Arial" w:cs="Arial"/>
                <w:i/>
                <w:iCs/>
                <w:color w:val="0070C0"/>
                <w:kern w:val="2"/>
                <w:sz w:val="20"/>
              </w:rPr>
              <w:t xml:space="preserve">] </w:t>
            </w:r>
            <w:r w:rsidRPr="00792E7F">
              <w:rPr>
                <w:rFonts w:ascii="Arial" w:eastAsia="Arial" w:hAnsi="Arial" w:cs="Arial"/>
                <w:sz w:val="20"/>
              </w:rPr>
              <w:t xml:space="preserve">vykdymą ne Sutartyje nustatyta tvarka, mokama </w:t>
            </w:r>
            <w:r w:rsidRPr="00792E7F">
              <w:rPr>
                <w:rFonts w:ascii="Arial" w:eastAsia="Arial" w:hAnsi="Arial" w:cs="Arial"/>
                <w:kern w:val="2"/>
                <w:sz w:val="20"/>
              </w:rPr>
              <w:t xml:space="preserve">5 (penkių) procentų dydžio bauda </w:t>
            </w:r>
            <w:r w:rsidR="00551365" w:rsidRPr="005E34C8">
              <w:rPr>
                <w:rFonts w:ascii="Arial" w:eastAsia="Arial" w:hAnsi="Arial" w:cs="Arial"/>
                <w:kern w:val="2"/>
                <w:sz w:val="20"/>
              </w:rPr>
              <w:t>nuo atitinkamos pirkimo objekto dalies (-</w:t>
            </w:r>
            <w:proofErr w:type="spellStart"/>
            <w:r w:rsidR="00551365" w:rsidRPr="005E34C8">
              <w:rPr>
                <w:rFonts w:ascii="Arial" w:eastAsia="Arial" w:hAnsi="Arial" w:cs="Arial"/>
                <w:kern w:val="2"/>
                <w:sz w:val="20"/>
              </w:rPr>
              <w:t>ių</w:t>
            </w:r>
            <w:proofErr w:type="spellEnd"/>
            <w:r w:rsidR="00551365" w:rsidRPr="005E34C8">
              <w:rPr>
                <w:rFonts w:ascii="Arial" w:eastAsia="Arial" w:hAnsi="Arial" w:cs="Arial"/>
                <w:kern w:val="2"/>
                <w:sz w:val="20"/>
              </w:rPr>
              <w:t>) Pradinės Sutarties vertės be PVM, nurodytos (-ų) Specialiųjų sąlygų 5.2 punkte</w:t>
            </w:r>
            <w:r w:rsidRPr="00792E7F">
              <w:rPr>
                <w:rFonts w:ascii="Arial" w:eastAsia="Arial" w:hAnsi="Arial" w:cs="Arial"/>
                <w:kern w:val="2"/>
                <w:sz w:val="20"/>
              </w:rPr>
              <w:t>.</w:t>
            </w:r>
            <w:r w:rsidR="00A56448" w:rsidRPr="00792E7F">
              <w:rPr>
                <w:rFonts w:ascii="Arial" w:eastAsia="Arial" w:hAnsi="Arial" w:cs="Arial"/>
                <w:kern w:val="2"/>
                <w:sz w:val="20"/>
              </w:rPr>
              <w:t xml:space="preserve"> </w:t>
            </w:r>
          </w:p>
          <w:p w14:paraId="37344C92" w14:textId="3BC895C0" w:rsidR="00A56448" w:rsidRPr="00792E7F" w:rsidRDefault="00A56448" w:rsidP="00473E7B">
            <w:pPr>
              <w:jc w:val="both"/>
              <w:rPr>
                <w:rFonts w:ascii="Arial" w:hAnsi="Arial" w:cs="Arial"/>
                <w:sz w:val="20"/>
              </w:rPr>
            </w:pPr>
            <w:r w:rsidRPr="008C035B">
              <w:rPr>
                <w:rFonts w:ascii="Arial" w:eastAsia="Arial" w:hAnsi="Arial" w:cs="Arial"/>
                <w:i/>
                <w:iCs/>
                <w:color w:val="0070C0"/>
                <w:kern w:val="2"/>
                <w:sz w:val="20"/>
              </w:rPr>
              <w:t xml:space="preserve">[Punktai paliekami, jei sudaroma viena </w:t>
            </w:r>
            <w:r w:rsidRPr="008C035B">
              <w:rPr>
                <w:rStyle w:val="normaltextrun"/>
                <w:rFonts w:ascii="Arial" w:hAnsi="Arial" w:cs="Arial"/>
                <w:i/>
                <w:iCs/>
                <w:color w:val="0070C0"/>
                <w:sz w:val="20"/>
                <w:shd w:val="clear" w:color="auto" w:fill="FFFFFF"/>
              </w:rPr>
              <w:t>Sutartis dėl kelių pirkimo objekto dalių</w:t>
            </w:r>
            <w:r w:rsidRPr="008C035B">
              <w:rPr>
                <w:rFonts w:ascii="Arial" w:eastAsia="Arial" w:hAnsi="Arial" w:cs="Arial"/>
                <w:i/>
                <w:iCs/>
                <w:color w:val="0070C0"/>
                <w:kern w:val="2"/>
                <w:sz w:val="20"/>
              </w:rPr>
              <w:t>]</w:t>
            </w:r>
          </w:p>
        </w:tc>
      </w:tr>
      <w:tr w:rsidR="0006149F" w:rsidRPr="00792E7F" w14:paraId="78F1F379"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434C6D2C"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739" w:type="dxa"/>
            <w:gridSpan w:val="3"/>
            <w:tcBorders>
              <w:top w:val="single" w:sz="4" w:space="0" w:color="auto"/>
              <w:left w:val="single" w:sz="4" w:space="0" w:color="auto"/>
              <w:bottom w:val="single" w:sz="4" w:space="0" w:color="auto"/>
              <w:right w:val="single" w:sz="4" w:space="0" w:color="auto"/>
            </w:tcBorders>
          </w:tcPr>
          <w:p w14:paraId="6605189C" w14:textId="77777777"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t>Netaikoma</w:t>
            </w:r>
          </w:p>
          <w:p w14:paraId="6A2A6F05" w14:textId="1E53B27D" w:rsidR="0006149F" w:rsidRPr="00792E7F" w:rsidRDefault="0006149F" w:rsidP="00A42E92">
            <w:pPr>
              <w:jc w:val="both"/>
              <w:rPr>
                <w:rFonts w:ascii="Arial" w:hAnsi="Arial" w:cs="Arial"/>
                <w:sz w:val="20"/>
              </w:rPr>
            </w:pPr>
          </w:p>
        </w:tc>
      </w:tr>
      <w:tr w:rsidR="0006149F" w:rsidRPr="00792E7F" w14:paraId="7959F065"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75164EEE"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9.5. Tiekėjui taikomos baudos dėl aplinkosauginių ir (arba) socialinių kriterijų nesilaikymo</w:t>
            </w:r>
          </w:p>
        </w:tc>
        <w:tc>
          <w:tcPr>
            <w:tcW w:w="6739" w:type="dxa"/>
            <w:gridSpan w:val="3"/>
            <w:tcBorders>
              <w:top w:val="single" w:sz="4" w:space="0" w:color="auto"/>
              <w:left w:val="single" w:sz="4" w:space="0" w:color="auto"/>
              <w:bottom w:val="single" w:sz="4" w:space="0" w:color="auto"/>
              <w:right w:val="single" w:sz="4" w:space="0" w:color="auto"/>
            </w:tcBorders>
          </w:tcPr>
          <w:p w14:paraId="2CDFFA49" w14:textId="3DF2E3CD" w:rsidR="00D13C72" w:rsidRPr="00792E7F" w:rsidRDefault="00D13C72" w:rsidP="00D13C72">
            <w:pPr>
              <w:jc w:val="both"/>
              <w:rPr>
                <w:rFonts w:ascii="Arial" w:hAnsi="Arial" w:cs="Arial"/>
                <w:kern w:val="2"/>
                <w:sz w:val="20"/>
              </w:rPr>
            </w:pPr>
            <w:r w:rsidRPr="00792E7F">
              <w:rPr>
                <w:rFonts w:ascii="Arial" w:hAnsi="Arial" w:cs="Arial"/>
                <w:color w:val="000000"/>
                <w:kern w:val="2"/>
                <w:sz w:val="20"/>
              </w:rPr>
              <w:t>50</w:t>
            </w:r>
            <w:r w:rsidR="00B93D5F" w:rsidRPr="00792E7F">
              <w:rPr>
                <w:rFonts w:ascii="Arial" w:hAnsi="Arial" w:cs="Arial"/>
                <w:color w:val="000000"/>
                <w:kern w:val="2"/>
                <w:sz w:val="20"/>
              </w:rPr>
              <w:t>,00</w:t>
            </w:r>
            <w:r w:rsidRPr="00792E7F">
              <w:rPr>
                <w:rFonts w:ascii="Arial" w:hAnsi="Arial" w:cs="Arial"/>
                <w:color w:val="000000"/>
                <w:kern w:val="2"/>
                <w:sz w:val="20"/>
              </w:rPr>
              <w:t xml:space="preserve"> (penkiasdešimt</w:t>
            </w:r>
            <w:r w:rsidR="00B93D5F" w:rsidRPr="00792E7F">
              <w:rPr>
                <w:rFonts w:ascii="Arial" w:hAnsi="Arial" w:cs="Arial"/>
                <w:color w:val="000000"/>
                <w:kern w:val="2"/>
                <w:sz w:val="20"/>
              </w:rPr>
              <w:t xml:space="preserve"> eurų ir 00 ct</w:t>
            </w:r>
            <w:r w:rsidRPr="00792E7F">
              <w:rPr>
                <w:rFonts w:ascii="Arial" w:hAnsi="Arial" w:cs="Arial"/>
                <w:color w:val="000000"/>
                <w:kern w:val="2"/>
                <w:sz w:val="20"/>
              </w:rPr>
              <w:t xml:space="preserve">) Eur dydžio bauda už </w:t>
            </w:r>
            <w:r w:rsidR="00EC59A9" w:rsidRPr="00792E7F">
              <w:rPr>
                <w:rFonts w:ascii="Arial" w:hAnsi="Arial" w:cs="Arial"/>
                <w:color w:val="000000"/>
                <w:kern w:val="2"/>
                <w:sz w:val="20"/>
              </w:rPr>
              <w:t xml:space="preserve">kiekvieną </w:t>
            </w:r>
            <w:r w:rsidRPr="00792E7F">
              <w:rPr>
                <w:rFonts w:ascii="Arial" w:hAnsi="Arial" w:cs="Arial"/>
                <w:color w:val="000000"/>
                <w:kern w:val="2"/>
                <w:sz w:val="20"/>
              </w:rPr>
              <w:t xml:space="preserve">Sutarties Specialiųjų sąlygų 13 skyriuje nustatytą </w:t>
            </w:r>
            <w:r w:rsidR="00B93D5F" w:rsidRPr="00792E7F">
              <w:rPr>
                <w:rFonts w:ascii="Arial" w:hAnsi="Arial" w:cs="Arial"/>
                <w:color w:val="000000"/>
                <w:kern w:val="2"/>
                <w:sz w:val="20"/>
              </w:rPr>
              <w:t xml:space="preserve">pažeidimo </w:t>
            </w:r>
            <w:r w:rsidRPr="00792E7F">
              <w:rPr>
                <w:rFonts w:ascii="Arial" w:hAnsi="Arial" w:cs="Arial"/>
                <w:color w:val="000000"/>
                <w:kern w:val="2"/>
                <w:sz w:val="20"/>
              </w:rPr>
              <w:t>atvejį.</w:t>
            </w:r>
          </w:p>
          <w:p w14:paraId="4E657D47" w14:textId="12187597" w:rsidR="0006149F" w:rsidRPr="00792E7F" w:rsidRDefault="0006149F" w:rsidP="00D0747D">
            <w:pPr>
              <w:jc w:val="both"/>
              <w:rPr>
                <w:rFonts w:ascii="Arial" w:hAnsi="Arial" w:cs="Arial"/>
                <w:sz w:val="20"/>
              </w:rPr>
            </w:pPr>
          </w:p>
          <w:p w14:paraId="402F804D" w14:textId="2C8EF5A3" w:rsidR="0006149F" w:rsidRPr="00792E7F" w:rsidRDefault="0006149F" w:rsidP="00D0747D">
            <w:pPr>
              <w:jc w:val="both"/>
              <w:rPr>
                <w:rFonts w:ascii="Arial" w:hAnsi="Arial" w:cs="Arial"/>
                <w:color w:val="4472C4"/>
                <w:kern w:val="2"/>
                <w:sz w:val="20"/>
              </w:rPr>
            </w:pPr>
          </w:p>
        </w:tc>
      </w:tr>
      <w:tr w:rsidR="0006149F" w:rsidRPr="00792E7F" w14:paraId="6E3AD8BA"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0A685E8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9.6. Tiekėjui / Pirkėjui taikoma bauda dėl konfidencialumo reikalavimų nesilaikymo</w:t>
            </w:r>
          </w:p>
        </w:tc>
        <w:tc>
          <w:tcPr>
            <w:tcW w:w="6739" w:type="dxa"/>
            <w:gridSpan w:val="3"/>
            <w:tcBorders>
              <w:top w:val="single" w:sz="4" w:space="0" w:color="auto"/>
              <w:left w:val="single" w:sz="4" w:space="0" w:color="auto"/>
              <w:bottom w:val="single" w:sz="4" w:space="0" w:color="auto"/>
              <w:right w:val="single" w:sz="4" w:space="0" w:color="auto"/>
            </w:tcBorders>
          </w:tcPr>
          <w:p w14:paraId="60FE78F7"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16B30E5E" w14:textId="442B2634" w:rsidR="0006149F" w:rsidRPr="00792E7F" w:rsidRDefault="0006149F" w:rsidP="00D0747D">
            <w:pPr>
              <w:jc w:val="both"/>
              <w:rPr>
                <w:rFonts w:ascii="Arial" w:hAnsi="Arial" w:cs="Arial"/>
                <w:color w:val="4472C4"/>
                <w:kern w:val="2"/>
                <w:sz w:val="20"/>
              </w:rPr>
            </w:pPr>
          </w:p>
        </w:tc>
      </w:tr>
      <w:tr w:rsidR="0006149F" w:rsidRPr="00792E7F" w14:paraId="412752F5"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62995AB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9.7. Tiekėjui taikomos netesybos dėl pirkimo dokumentuose nustatytų </w:t>
            </w:r>
            <w:r w:rsidRPr="00792E7F">
              <w:rPr>
                <w:rFonts w:ascii="Arial" w:eastAsia="Arial" w:hAnsi="Arial" w:cs="Arial"/>
                <w:b/>
                <w:bCs/>
                <w:kern w:val="2"/>
                <w:sz w:val="20"/>
              </w:rPr>
              <w:lastRenderedPageBreak/>
              <w:t xml:space="preserve">Kokybinių kriterijų </w:t>
            </w:r>
            <w:proofErr w:type="spellStart"/>
            <w:r w:rsidRPr="00792E7F">
              <w:rPr>
                <w:rFonts w:ascii="Arial" w:eastAsia="Arial" w:hAnsi="Arial" w:cs="Arial"/>
                <w:b/>
                <w:bCs/>
                <w:kern w:val="2"/>
                <w:sz w:val="20"/>
              </w:rPr>
              <w:t>nepasiekimo</w:t>
            </w:r>
            <w:proofErr w:type="spellEnd"/>
            <w:r w:rsidRPr="00792E7F">
              <w:rPr>
                <w:rFonts w:ascii="Arial" w:eastAsia="Arial" w:hAnsi="Arial" w:cs="Arial"/>
                <w:b/>
                <w:bCs/>
                <w:kern w:val="2"/>
                <w:sz w:val="20"/>
              </w:rPr>
              <w:t xml:space="preserve"> Sutarties vykdymo metu</w:t>
            </w:r>
          </w:p>
        </w:tc>
        <w:tc>
          <w:tcPr>
            <w:tcW w:w="6739" w:type="dxa"/>
            <w:gridSpan w:val="3"/>
            <w:tcBorders>
              <w:top w:val="single" w:sz="4" w:space="0" w:color="auto"/>
              <w:left w:val="single" w:sz="4" w:space="0" w:color="auto"/>
              <w:bottom w:val="single" w:sz="4" w:space="0" w:color="auto"/>
              <w:right w:val="single" w:sz="4" w:space="0" w:color="auto"/>
            </w:tcBorders>
          </w:tcPr>
          <w:p w14:paraId="16F1466C" w14:textId="332FF6F1" w:rsidR="0006149F" w:rsidRPr="00792E7F" w:rsidRDefault="009A09E2" w:rsidP="00D13C72">
            <w:pPr>
              <w:jc w:val="both"/>
              <w:rPr>
                <w:rFonts w:ascii="Arial" w:hAnsi="Arial" w:cs="Arial"/>
                <w:color w:val="4472C4"/>
                <w:kern w:val="2"/>
                <w:sz w:val="20"/>
              </w:rPr>
            </w:pPr>
            <w:r w:rsidRPr="00792E7F">
              <w:rPr>
                <w:rFonts w:ascii="Arial" w:eastAsia="Arial" w:hAnsi="Arial" w:cs="Arial"/>
                <w:kern w:val="2"/>
                <w:sz w:val="20"/>
              </w:rPr>
              <w:lastRenderedPageBreak/>
              <w:t>Netaikoma</w:t>
            </w:r>
          </w:p>
        </w:tc>
      </w:tr>
      <w:tr w:rsidR="0006149F" w:rsidRPr="00792E7F" w14:paraId="20E83A08"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1CA663E9"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9.8. Tiekėjui taikomos netesybos dėl Sutarties įvykdymo užtikrinimo nepratęsimo</w:t>
            </w:r>
          </w:p>
        </w:tc>
        <w:tc>
          <w:tcPr>
            <w:tcW w:w="6739" w:type="dxa"/>
            <w:gridSpan w:val="3"/>
            <w:tcBorders>
              <w:top w:val="single" w:sz="4" w:space="0" w:color="auto"/>
              <w:left w:val="single" w:sz="4" w:space="0" w:color="auto"/>
              <w:bottom w:val="single" w:sz="4" w:space="0" w:color="auto"/>
              <w:right w:val="single" w:sz="4" w:space="0" w:color="auto"/>
            </w:tcBorders>
          </w:tcPr>
          <w:p w14:paraId="3653B27E"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D3A4EA7" w14:textId="59F714B8" w:rsidR="0006149F" w:rsidRPr="00792E7F" w:rsidRDefault="0006149F" w:rsidP="00D0747D">
            <w:pPr>
              <w:jc w:val="both"/>
              <w:rPr>
                <w:rFonts w:ascii="Arial" w:hAnsi="Arial" w:cs="Arial"/>
                <w:color w:val="4472C4"/>
                <w:kern w:val="2"/>
                <w:sz w:val="20"/>
              </w:rPr>
            </w:pPr>
          </w:p>
        </w:tc>
      </w:tr>
      <w:tr w:rsidR="0006149F" w:rsidRPr="00792E7F" w14:paraId="38BFE80D"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080704D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739" w:type="dxa"/>
            <w:gridSpan w:val="3"/>
            <w:tcBorders>
              <w:top w:val="single" w:sz="4" w:space="0" w:color="auto"/>
              <w:left w:val="single" w:sz="4" w:space="0" w:color="auto"/>
              <w:bottom w:val="single" w:sz="4" w:space="0" w:color="auto"/>
              <w:right w:val="single" w:sz="4" w:space="0" w:color="auto"/>
            </w:tcBorders>
          </w:tcPr>
          <w:p w14:paraId="1050C3CF" w14:textId="77777777" w:rsidR="0006149F" w:rsidRPr="00792E7F" w:rsidRDefault="009A09E2" w:rsidP="00D0747D">
            <w:pPr>
              <w:spacing w:line="259" w:lineRule="auto"/>
              <w:jc w:val="both"/>
              <w:rPr>
                <w:rFonts w:ascii="Arial" w:hAnsi="Arial" w:cs="Arial"/>
                <w:sz w:val="20"/>
              </w:rPr>
            </w:pPr>
            <w:r w:rsidRPr="00792E7F">
              <w:rPr>
                <w:rFonts w:ascii="Arial" w:eastAsia="Arial" w:hAnsi="Arial" w:cs="Arial"/>
                <w:kern w:val="2"/>
                <w:sz w:val="20"/>
              </w:rPr>
              <w:t>Netaikoma</w:t>
            </w:r>
          </w:p>
          <w:p w14:paraId="10AF8375" w14:textId="2288F969" w:rsidR="0006149F" w:rsidRPr="00792E7F" w:rsidRDefault="0006149F" w:rsidP="00D0747D">
            <w:pPr>
              <w:jc w:val="both"/>
              <w:rPr>
                <w:rFonts w:ascii="Arial" w:hAnsi="Arial" w:cs="Arial"/>
                <w:sz w:val="20"/>
              </w:rPr>
            </w:pPr>
          </w:p>
          <w:p w14:paraId="3852ECAE" w14:textId="06A3F072" w:rsidR="0006149F" w:rsidRPr="00792E7F" w:rsidRDefault="0006149F" w:rsidP="00D0747D">
            <w:pPr>
              <w:spacing w:line="259" w:lineRule="auto"/>
              <w:jc w:val="both"/>
              <w:rPr>
                <w:rFonts w:ascii="Arial" w:hAnsi="Arial" w:cs="Arial"/>
                <w:kern w:val="2"/>
                <w:sz w:val="20"/>
              </w:rPr>
            </w:pPr>
          </w:p>
          <w:p w14:paraId="604EAC7F" w14:textId="7C330F44" w:rsidR="0006149F" w:rsidRPr="00792E7F" w:rsidRDefault="0006149F" w:rsidP="00D0747D">
            <w:pPr>
              <w:jc w:val="both"/>
              <w:rPr>
                <w:rFonts w:ascii="Arial" w:hAnsi="Arial" w:cs="Arial"/>
                <w:sz w:val="20"/>
              </w:rPr>
            </w:pPr>
          </w:p>
          <w:p w14:paraId="453C6372" w14:textId="7F71037F" w:rsidR="0006149F" w:rsidRPr="00792E7F" w:rsidRDefault="0006149F" w:rsidP="00D0747D">
            <w:pPr>
              <w:jc w:val="both"/>
              <w:rPr>
                <w:rFonts w:ascii="Arial" w:hAnsi="Arial" w:cs="Arial"/>
                <w:color w:val="4472C4"/>
                <w:kern w:val="2"/>
                <w:sz w:val="20"/>
              </w:rPr>
            </w:pPr>
          </w:p>
        </w:tc>
      </w:tr>
      <w:tr w:rsidR="0006149F" w:rsidRPr="00792E7F" w14:paraId="008A07BE"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35361A2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9.10. Kitos netesybos</w:t>
            </w:r>
          </w:p>
        </w:tc>
        <w:tc>
          <w:tcPr>
            <w:tcW w:w="6739" w:type="dxa"/>
            <w:gridSpan w:val="3"/>
            <w:tcBorders>
              <w:top w:val="single" w:sz="4" w:space="0" w:color="auto"/>
              <w:left w:val="single" w:sz="4" w:space="0" w:color="auto"/>
              <w:bottom w:val="single" w:sz="4" w:space="0" w:color="auto"/>
              <w:right w:val="single" w:sz="4" w:space="0" w:color="auto"/>
            </w:tcBorders>
          </w:tcPr>
          <w:p w14:paraId="77974048" w14:textId="4A231F28" w:rsidR="0006149F" w:rsidRPr="00792E7F" w:rsidRDefault="009B39DD" w:rsidP="00D0747D">
            <w:pPr>
              <w:jc w:val="both"/>
              <w:rPr>
                <w:rFonts w:ascii="Arial" w:hAnsi="Arial" w:cs="Arial"/>
                <w:color w:val="4472C4"/>
                <w:kern w:val="2"/>
                <w:sz w:val="20"/>
              </w:rPr>
            </w:pPr>
            <w:r w:rsidRPr="00792E7F">
              <w:rPr>
                <w:rFonts w:ascii="Arial" w:eastAsia="Arial" w:hAnsi="Arial" w:cs="Arial"/>
                <w:bCs/>
                <w:kern w:val="2"/>
                <w:sz w:val="20"/>
              </w:rPr>
              <w:t>Esmin</w:t>
            </w:r>
            <w:r w:rsidR="007438F8" w:rsidRPr="00792E7F">
              <w:rPr>
                <w:rFonts w:ascii="Arial" w:eastAsia="Arial" w:hAnsi="Arial" w:cs="Arial"/>
                <w:bCs/>
                <w:kern w:val="2"/>
                <w:sz w:val="20"/>
              </w:rPr>
              <w:t>ę</w:t>
            </w:r>
            <w:r w:rsidRPr="00792E7F">
              <w:rPr>
                <w:rFonts w:ascii="Arial" w:eastAsia="Arial" w:hAnsi="Arial" w:cs="Arial"/>
                <w:bCs/>
                <w:kern w:val="2"/>
                <w:sz w:val="20"/>
              </w:rPr>
              <w:t xml:space="preserve"> Sutarties sąlyg</w:t>
            </w:r>
            <w:r w:rsidR="007438F8" w:rsidRPr="00792E7F">
              <w:rPr>
                <w:rFonts w:ascii="Arial" w:eastAsia="Arial" w:hAnsi="Arial" w:cs="Arial"/>
                <w:bCs/>
                <w:kern w:val="2"/>
                <w:sz w:val="20"/>
              </w:rPr>
              <w:t>ą</w:t>
            </w:r>
            <w:r w:rsidR="000C7E12" w:rsidRPr="00792E7F">
              <w:rPr>
                <w:rFonts w:ascii="Arial" w:eastAsia="Arial" w:hAnsi="Arial" w:cs="Arial"/>
                <w:bCs/>
                <w:kern w:val="2"/>
                <w:sz w:val="20"/>
              </w:rPr>
              <w:t>,</w:t>
            </w:r>
            <w:r w:rsidRPr="00792E7F">
              <w:rPr>
                <w:rFonts w:ascii="Arial" w:eastAsia="Arial" w:hAnsi="Arial" w:cs="Arial"/>
                <w:bCs/>
                <w:kern w:val="2"/>
                <w:sz w:val="20"/>
              </w:rPr>
              <w:t xml:space="preserve"> nurodyt</w:t>
            </w:r>
            <w:r w:rsidR="007438F8" w:rsidRPr="00792E7F">
              <w:rPr>
                <w:rFonts w:ascii="Arial" w:eastAsia="Arial" w:hAnsi="Arial" w:cs="Arial"/>
                <w:bCs/>
                <w:kern w:val="2"/>
                <w:sz w:val="20"/>
              </w:rPr>
              <w:t>ą</w:t>
            </w:r>
            <w:r w:rsidRPr="00792E7F">
              <w:rPr>
                <w:rFonts w:ascii="Arial" w:eastAsia="Arial" w:hAnsi="Arial" w:cs="Arial"/>
                <w:bCs/>
                <w:kern w:val="2"/>
                <w:sz w:val="20"/>
              </w:rPr>
              <w:t xml:space="preserve"> S</w:t>
            </w:r>
            <w:r w:rsidR="005658D8" w:rsidRPr="00792E7F">
              <w:rPr>
                <w:rFonts w:ascii="Arial" w:eastAsia="Arial" w:hAnsi="Arial" w:cs="Arial"/>
                <w:bCs/>
                <w:kern w:val="2"/>
                <w:sz w:val="20"/>
              </w:rPr>
              <w:t>pecialiųjų sąlygų 10.1 punkte</w:t>
            </w:r>
            <w:r w:rsidR="000C7E12" w:rsidRPr="00792E7F">
              <w:rPr>
                <w:rFonts w:ascii="Arial" w:eastAsia="Arial" w:hAnsi="Arial" w:cs="Arial"/>
                <w:bCs/>
                <w:kern w:val="2"/>
                <w:sz w:val="20"/>
              </w:rPr>
              <w:t>,</w:t>
            </w:r>
            <w:r w:rsidR="005658D8" w:rsidRPr="00792E7F">
              <w:rPr>
                <w:rFonts w:ascii="Arial" w:eastAsia="Arial" w:hAnsi="Arial" w:cs="Arial"/>
                <w:bCs/>
                <w:kern w:val="2"/>
                <w:sz w:val="20"/>
              </w:rPr>
              <w:t xml:space="preserve"> vykdant su </w:t>
            </w:r>
            <w:r w:rsidR="00BD7111" w:rsidRPr="00792E7F">
              <w:rPr>
                <w:rFonts w:ascii="Arial" w:eastAsia="Arial" w:hAnsi="Arial" w:cs="Arial"/>
                <w:bCs/>
                <w:kern w:val="2"/>
                <w:sz w:val="20"/>
              </w:rPr>
              <w:t>dideliais arba nuolatiniais trūkumais</w:t>
            </w:r>
            <w:r w:rsidR="000C7E12" w:rsidRPr="00792E7F">
              <w:rPr>
                <w:rFonts w:ascii="Arial" w:eastAsia="Arial" w:hAnsi="Arial" w:cs="Arial"/>
                <w:bCs/>
                <w:kern w:val="2"/>
                <w:sz w:val="20"/>
              </w:rPr>
              <w:t>,</w:t>
            </w:r>
            <w:r w:rsidR="00945DB3" w:rsidRPr="00792E7F">
              <w:rPr>
                <w:rFonts w:ascii="Arial" w:eastAsia="Arial" w:hAnsi="Arial" w:cs="Arial"/>
                <w:bCs/>
                <w:kern w:val="2"/>
                <w:sz w:val="20"/>
              </w:rPr>
              <w:t xml:space="preserve"> nurodytais Specialiųjų sąlygų 10.2 punkte</w:t>
            </w:r>
            <w:r w:rsidR="000C7E12" w:rsidRPr="00792E7F">
              <w:rPr>
                <w:rFonts w:ascii="Arial" w:eastAsia="Arial" w:hAnsi="Arial" w:cs="Arial"/>
                <w:bCs/>
                <w:kern w:val="2"/>
                <w:sz w:val="20"/>
              </w:rPr>
              <w:t>,</w:t>
            </w:r>
            <w:r w:rsidR="00E100DF" w:rsidRPr="00792E7F">
              <w:rPr>
                <w:rFonts w:ascii="Arial" w:eastAsia="Arial" w:hAnsi="Arial" w:cs="Arial"/>
                <w:bCs/>
                <w:kern w:val="2"/>
                <w:sz w:val="20"/>
              </w:rPr>
              <w:t xml:space="preserve"> </w:t>
            </w:r>
            <w:r w:rsidR="009D792F" w:rsidRPr="00792E7F">
              <w:rPr>
                <w:rFonts w:ascii="Arial" w:eastAsia="Arial" w:hAnsi="Arial" w:cs="Arial"/>
                <w:bCs/>
                <w:kern w:val="2"/>
                <w:sz w:val="20"/>
              </w:rPr>
              <w:t xml:space="preserve">už kiekvieną nustatytą pažeidimo atvejį </w:t>
            </w:r>
            <w:r w:rsidR="00E100DF" w:rsidRPr="00792E7F">
              <w:rPr>
                <w:rFonts w:ascii="Arial" w:eastAsia="Arial" w:hAnsi="Arial" w:cs="Arial"/>
                <w:bCs/>
                <w:kern w:val="2"/>
                <w:sz w:val="20"/>
              </w:rPr>
              <w:t xml:space="preserve">mokama </w:t>
            </w:r>
            <w:r w:rsidR="00B119CE" w:rsidRPr="00792E7F">
              <w:rPr>
                <w:rFonts w:ascii="Arial" w:eastAsia="Arial" w:hAnsi="Arial" w:cs="Arial"/>
                <w:bCs/>
                <w:kern w:val="2"/>
                <w:sz w:val="20"/>
              </w:rPr>
              <w:t>300</w:t>
            </w:r>
            <w:r w:rsidR="00B0045B" w:rsidRPr="00792E7F">
              <w:rPr>
                <w:rFonts w:ascii="Arial" w:eastAsia="Arial" w:hAnsi="Arial" w:cs="Arial"/>
                <w:bCs/>
                <w:kern w:val="2"/>
                <w:sz w:val="20"/>
              </w:rPr>
              <w:t>,00 (tris šimtai eurų ir 00 ct) Eur</w:t>
            </w:r>
            <w:r w:rsidR="00E100DF" w:rsidRPr="00792E7F">
              <w:rPr>
                <w:rFonts w:ascii="Arial" w:eastAsia="Arial" w:hAnsi="Arial" w:cs="Arial"/>
                <w:bCs/>
                <w:kern w:val="2"/>
                <w:sz w:val="20"/>
              </w:rPr>
              <w:t xml:space="preserve"> dydžio bauda.</w:t>
            </w:r>
          </w:p>
        </w:tc>
      </w:tr>
      <w:tr w:rsidR="0006149F" w:rsidRPr="00792E7F" w14:paraId="1EE020F0" w14:textId="77777777" w:rsidTr="005E34C8">
        <w:trPr>
          <w:trHeight w:val="300"/>
        </w:trPr>
        <w:tc>
          <w:tcPr>
            <w:tcW w:w="9534" w:type="dxa"/>
            <w:gridSpan w:val="4"/>
          </w:tcPr>
          <w:p w14:paraId="4A57A19F"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10. ESMINĖS SUTARTIES SĄLYGOS</w:t>
            </w:r>
          </w:p>
        </w:tc>
      </w:tr>
      <w:tr w:rsidR="0006149F" w:rsidRPr="00792E7F" w14:paraId="42F9E697" w14:textId="77777777" w:rsidTr="005E34C8">
        <w:trPr>
          <w:trHeight w:val="300"/>
        </w:trPr>
        <w:tc>
          <w:tcPr>
            <w:tcW w:w="2795" w:type="dxa"/>
          </w:tcPr>
          <w:p w14:paraId="175C63C4" w14:textId="40A77FF8" w:rsidR="0006149F" w:rsidRPr="00792E7F" w:rsidRDefault="009A09E2" w:rsidP="34A2C303">
            <w:pPr>
              <w:rPr>
                <w:rFonts w:ascii="Arial" w:hAnsi="Arial" w:cs="Arial"/>
                <w:b/>
                <w:bCs/>
                <w:kern w:val="2"/>
                <w:sz w:val="20"/>
              </w:rPr>
            </w:pPr>
            <w:r w:rsidRPr="00792E7F">
              <w:rPr>
                <w:rFonts w:ascii="Arial" w:eastAsia="Arial" w:hAnsi="Arial" w:cs="Arial"/>
                <w:b/>
                <w:bCs/>
                <w:sz w:val="20"/>
              </w:rPr>
              <w:t>10.1. Esminės Sutarties sąlygos</w:t>
            </w:r>
          </w:p>
        </w:tc>
        <w:tc>
          <w:tcPr>
            <w:tcW w:w="6739" w:type="dxa"/>
            <w:gridSpan w:val="3"/>
          </w:tcPr>
          <w:p w14:paraId="07E23242" w14:textId="4B2CE148" w:rsidR="003A7383" w:rsidRPr="00792E7F" w:rsidRDefault="006D02D8" w:rsidP="00D0747D">
            <w:pPr>
              <w:jc w:val="both"/>
              <w:rPr>
                <w:rFonts w:ascii="Arial" w:eastAsia="Arial" w:hAnsi="Arial" w:cs="Arial"/>
                <w:kern w:val="2"/>
                <w:sz w:val="20"/>
              </w:rPr>
            </w:pPr>
            <w:r w:rsidRPr="00792E7F">
              <w:rPr>
                <w:rFonts w:ascii="Arial" w:eastAsia="Arial" w:hAnsi="Arial" w:cs="Arial"/>
                <w:kern w:val="2"/>
                <w:sz w:val="20"/>
              </w:rPr>
              <w:t xml:space="preserve">10.1.1. </w:t>
            </w:r>
            <w:r w:rsidR="008E0EBE" w:rsidRPr="00792E7F">
              <w:rPr>
                <w:rFonts w:ascii="Arial" w:eastAsia="Arial" w:hAnsi="Arial" w:cs="Arial"/>
                <w:kern w:val="2"/>
                <w:sz w:val="20"/>
              </w:rPr>
              <w:t>Prekių pristatymo terminas</w:t>
            </w:r>
            <w:r w:rsidR="003A7383" w:rsidRPr="00792E7F">
              <w:rPr>
                <w:rFonts w:ascii="Arial" w:eastAsia="Arial" w:hAnsi="Arial" w:cs="Arial"/>
                <w:kern w:val="2"/>
                <w:sz w:val="20"/>
              </w:rPr>
              <w:t>;</w:t>
            </w:r>
          </w:p>
          <w:p w14:paraId="6BFF7A0B" w14:textId="406F1FF1" w:rsidR="0006149F" w:rsidRPr="00792E7F" w:rsidRDefault="005717B7" w:rsidP="00D0747D">
            <w:pPr>
              <w:jc w:val="both"/>
              <w:rPr>
                <w:rFonts w:ascii="Arial" w:hAnsi="Arial" w:cs="Arial"/>
                <w:b/>
                <w:bCs/>
                <w:color w:val="4472C4"/>
                <w:kern w:val="2"/>
                <w:sz w:val="20"/>
              </w:rPr>
            </w:pPr>
            <w:r w:rsidRPr="00792E7F">
              <w:rPr>
                <w:rFonts w:ascii="Arial" w:eastAsia="Arial" w:hAnsi="Arial" w:cs="Arial"/>
                <w:kern w:val="2"/>
                <w:sz w:val="20"/>
              </w:rPr>
              <w:t xml:space="preserve">10.1.2. </w:t>
            </w:r>
            <w:r w:rsidR="003A7383" w:rsidRPr="00792E7F">
              <w:rPr>
                <w:rFonts w:ascii="Arial" w:eastAsia="Arial" w:hAnsi="Arial" w:cs="Arial"/>
                <w:kern w:val="2"/>
                <w:sz w:val="20"/>
              </w:rPr>
              <w:t>Prekių kokybė.</w:t>
            </w:r>
          </w:p>
        </w:tc>
      </w:tr>
      <w:tr w:rsidR="0006149F" w:rsidRPr="00792E7F" w14:paraId="0E3719DC" w14:textId="77777777" w:rsidTr="005E34C8">
        <w:trPr>
          <w:trHeight w:val="300"/>
        </w:trPr>
        <w:tc>
          <w:tcPr>
            <w:tcW w:w="2795" w:type="dxa"/>
          </w:tcPr>
          <w:p w14:paraId="08100C9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10.2. Dideli arba nuolatiniai esminės Sutarties sąlygos vykdymo trūkumai</w:t>
            </w:r>
          </w:p>
        </w:tc>
        <w:tc>
          <w:tcPr>
            <w:tcW w:w="6739" w:type="dxa"/>
            <w:gridSpan w:val="3"/>
          </w:tcPr>
          <w:p w14:paraId="6ABFDF9C" w14:textId="19B44B8A" w:rsidR="00D13C72" w:rsidRPr="00792E7F" w:rsidRDefault="00CD6B18" w:rsidP="7C5652C1">
            <w:pPr>
              <w:jc w:val="both"/>
              <w:rPr>
                <w:rFonts w:ascii="Arial" w:eastAsia="Arial" w:hAnsi="Arial" w:cs="Arial"/>
                <w:kern w:val="2"/>
                <w:sz w:val="20"/>
              </w:rPr>
            </w:pPr>
            <w:r w:rsidRPr="7C5652C1">
              <w:rPr>
                <w:rFonts w:ascii="Arial" w:eastAsia="Arial" w:hAnsi="Arial" w:cs="Arial"/>
                <w:kern w:val="2"/>
                <w:sz w:val="20"/>
              </w:rPr>
              <w:t xml:space="preserve">10.2.1. Tiekėjas vėluoja pristatyti Prekes </w:t>
            </w:r>
            <w:r w:rsidR="284B12FC" w:rsidRPr="7C5652C1">
              <w:rPr>
                <w:rFonts w:ascii="Arial" w:eastAsia="Arial" w:hAnsi="Arial" w:cs="Arial"/>
                <w:kern w:val="2"/>
                <w:sz w:val="20"/>
              </w:rPr>
              <w:t>1</w:t>
            </w:r>
            <w:r w:rsidRPr="7C5652C1">
              <w:rPr>
                <w:rFonts w:ascii="Arial" w:eastAsia="Arial" w:hAnsi="Arial" w:cs="Arial"/>
                <w:kern w:val="2"/>
                <w:sz w:val="20"/>
              </w:rPr>
              <w:t xml:space="preserve"> (</w:t>
            </w:r>
            <w:r w:rsidR="4BAE681C" w:rsidRPr="7C5652C1">
              <w:rPr>
                <w:rFonts w:ascii="Arial" w:eastAsia="Arial" w:hAnsi="Arial" w:cs="Arial"/>
                <w:kern w:val="2"/>
                <w:sz w:val="20"/>
              </w:rPr>
              <w:t>vieną</w:t>
            </w:r>
            <w:r w:rsidRPr="7C5652C1">
              <w:rPr>
                <w:rFonts w:ascii="Arial" w:eastAsia="Arial" w:hAnsi="Arial" w:cs="Arial"/>
                <w:kern w:val="2"/>
                <w:sz w:val="20"/>
              </w:rPr>
              <w:t>)</w:t>
            </w:r>
            <w:r w:rsidR="0040629C" w:rsidRPr="7C5652C1">
              <w:rPr>
                <w:rFonts w:ascii="Arial" w:eastAsia="Arial" w:hAnsi="Arial" w:cs="Arial"/>
                <w:kern w:val="2"/>
                <w:sz w:val="20"/>
              </w:rPr>
              <w:t xml:space="preserve"> arba daugiau mėnesių;</w:t>
            </w:r>
            <w:r w:rsidRPr="7C5652C1">
              <w:rPr>
                <w:rFonts w:ascii="Arial" w:eastAsia="Arial" w:hAnsi="Arial" w:cs="Arial"/>
                <w:kern w:val="2"/>
                <w:sz w:val="20"/>
              </w:rPr>
              <w:t xml:space="preserve"> </w:t>
            </w:r>
          </w:p>
          <w:p w14:paraId="101EF203" w14:textId="6E2D0791" w:rsidR="0006149F" w:rsidRPr="00792E7F" w:rsidRDefault="0040629C" w:rsidP="00D0747D">
            <w:pPr>
              <w:jc w:val="both"/>
              <w:rPr>
                <w:rFonts w:ascii="Arial" w:hAnsi="Arial" w:cs="Arial"/>
                <w:sz w:val="20"/>
              </w:rPr>
            </w:pPr>
            <w:r w:rsidRPr="00792E7F">
              <w:rPr>
                <w:rFonts w:ascii="Arial" w:hAnsi="Arial" w:cs="Arial"/>
                <w:sz w:val="20"/>
              </w:rPr>
              <w:t>10.2.2.</w:t>
            </w:r>
            <w:r w:rsidR="00AF49D9">
              <w:rPr>
                <w:rFonts w:ascii="Arial" w:hAnsi="Arial" w:cs="Arial"/>
                <w:sz w:val="20"/>
              </w:rPr>
              <w:t xml:space="preserve"> </w:t>
            </w:r>
            <w:r w:rsidRPr="00792E7F">
              <w:rPr>
                <w:rFonts w:ascii="Arial" w:hAnsi="Arial" w:cs="Arial"/>
                <w:sz w:val="20"/>
              </w:rPr>
              <w:t>Tiekėjas daugiau kaip 2 (du) kartus pristato Prekes, kurios neatitinka Sutartyje ir (ar) Įstatymuose nustatytų reikalavimų Prekėms.</w:t>
            </w:r>
          </w:p>
        </w:tc>
      </w:tr>
      <w:tr w:rsidR="0006149F" w:rsidRPr="00792E7F" w14:paraId="4195E62A" w14:textId="77777777" w:rsidTr="005E34C8">
        <w:trPr>
          <w:trHeight w:val="300"/>
        </w:trPr>
        <w:tc>
          <w:tcPr>
            <w:tcW w:w="9534" w:type="dxa"/>
            <w:gridSpan w:val="4"/>
          </w:tcPr>
          <w:p w14:paraId="72E7CC4F"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11. SUTARTIES GALIOJIMAS IR KEITIMAS</w:t>
            </w:r>
          </w:p>
        </w:tc>
      </w:tr>
      <w:tr w:rsidR="0006149F" w:rsidRPr="00792E7F" w14:paraId="3BC0F23F"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2EABAFA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11.1. Sutarties sudarymas ir įsigaliojimas</w:t>
            </w:r>
          </w:p>
        </w:tc>
        <w:tc>
          <w:tcPr>
            <w:tcW w:w="6739" w:type="dxa"/>
            <w:gridSpan w:val="3"/>
            <w:tcBorders>
              <w:top w:val="single" w:sz="4" w:space="0" w:color="auto"/>
              <w:left w:val="single" w:sz="4" w:space="0" w:color="auto"/>
              <w:bottom w:val="single" w:sz="4" w:space="0" w:color="auto"/>
              <w:right w:val="single" w:sz="4" w:space="0" w:color="auto"/>
            </w:tcBorders>
          </w:tcPr>
          <w:p w14:paraId="6649E222"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Ši Sutartis laikoma sudaryta ir įsigalioja nuo Sutarties pasirašymo dienos (antrosios Šalies pasirašymo dieną).</w:t>
            </w:r>
          </w:p>
          <w:p w14:paraId="21D321B5" w14:textId="6FBD0610" w:rsidR="0006149F" w:rsidRPr="00792E7F" w:rsidRDefault="009A09E2" w:rsidP="287D98CC">
            <w:pPr>
              <w:jc w:val="both"/>
              <w:rPr>
                <w:rFonts w:ascii="Arial" w:hAnsi="Arial" w:cs="Arial"/>
                <w:color w:val="4472C4"/>
                <w:kern w:val="2"/>
                <w:sz w:val="20"/>
              </w:rPr>
            </w:pPr>
            <w:r w:rsidRPr="00792E7F">
              <w:rPr>
                <w:rFonts w:ascii="Arial" w:eastAsia="Arial" w:hAnsi="Arial" w:cs="Arial"/>
                <w:color w:val="000000"/>
                <w:kern w:val="2"/>
                <w:sz w:val="20"/>
              </w:rPr>
              <w:t xml:space="preserve">Sutartis galioja iki visiško prievolių įvykdymo, bet jos terminas negali būti ilgesnis kaip </w:t>
            </w:r>
            <w:r w:rsidR="7E2B9C13" w:rsidRPr="1B6ACDE2">
              <w:rPr>
                <w:rFonts w:ascii="Arial" w:eastAsia="Arial" w:hAnsi="Arial" w:cs="Arial"/>
                <w:color w:val="000000" w:themeColor="text1"/>
                <w:sz w:val="20"/>
              </w:rPr>
              <w:t>7</w:t>
            </w:r>
            <w:r w:rsidR="00FF2F17" w:rsidRPr="73DEEE9D">
              <w:rPr>
                <w:rFonts w:ascii="Arial" w:eastAsia="Arial" w:hAnsi="Arial" w:cs="Arial"/>
                <w:color w:val="000000"/>
                <w:kern w:val="2"/>
                <w:sz w:val="20"/>
              </w:rPr>
              <w:t xml:space="preserve"> (</w:t>
            </w:r>
            <w:r w:rsidR="7C52B91C" w:rsidRPr="1B6ACDE2">
              <w:rPr>
                <w:rFonts w:ascii="Arial" w:eastAsia="Arial" w:hAnsi="Arial" w:cs="Arial"/>
                <w:color w:val="000000" w:themeColor="text1"/>
                <w:sz w:val="20"/>
              </w:rPr>
              <w:t>septyni</w:t>
            </w:r>
            <w:r w:rsidR="00FF2F17" w:rsidRPr="73DEEE9D">
              <w:rPr>
                <w:rFonts w:ascii="Arial" w:eastAsia="Arial" w:hAnsi="Arial" w:cs="Arial"/>
                <w:color w:val="000000"/>
                <w:kern w:val="2"/>
                <w:sz w:val="20"/>
              </w:rPr>
              <w:t>) mėnesi</w:t>
            </w:r>
            <w:r w:rsidR="7E7F2DAB" w:rsidRPr="1B6ACDE2">
              <w:rPr>
                <w:rFonts w:ascii="Arial" w:eastAsia="Arial" w:hAnsi="Arial" w:cs="Arial"/>
                <w:color w:val="000000" w:themeColor="text1"/>
                <w:sz w:val="20"/>
              </w:rPr>
              <w:t>ai</w:t>
            </w:r>
            <w:r w:rsidR="00FF2F17" w:rsidRPr="00792E7F">
              <w:rPr>
                <w:rFonts w:ascii="Arial" w:eastAsia="Arial" w:hAnsi="Arial" w:cs="Arial"/>
                <w:color w:val="000000"/>
                <w:kern w:val="2"/>
                <w:sz w:val="20"/>
              </w:rPr>
              <w:t xml:space="preserve"> </w:t>
            </w:r>
            <w:r w:rsidR="00630A61" w:rsidRPr="00792E7F">
              <w:rPr>
                <w:rFonts w:ascii="Arial" w:hAnsi="Arial" w:cs="Arial"/>
                <w:color w:val="000000"/>
                <w:kern w:val="2"/>
                <w:sz w:val="20"/>
              </w:rPr>
              <w:t>(įskaitant apmokėjimo už Prekes ir galimą Prekių pristatymo termino pratęsimą).</w:t>
            </w:r>
            <w:r w:rsidR="00FF2F17" w:rsidRPr="00792E7F">
              <w:rPr>
                <w:rFonts w:ascii="Arial" w:eastAsia="Arial" w:hAnsi="Arial" w:cs="Arial"/>
                <w:color w:val="000000"/>
                <w:kern w:val="2"/>
                <w:sz w:val="20"/>
              </w:rPr>
              <w:t xml:space="preserve"> </w:t>
            </w:r>
          </w:p>
        </w:tc>
      </w:tr>
      <w:tr w:rsidR="0006149F" w:rsidRPr="00792E7F" w14:paraId="361F41D8" w14:textId="77777777" w:rsidTr="005E34C8">
        <w:trPr>
          <w:trHeight w:val="300"/>
        </w:trPr>
        <w:tc>
          <w:tcPr>
            <w:tcW w:w="2795" w:type="dxa"/>
            <w:tcBorders>
              <w:top w:val="single" w:sz="4" w:space="0" w:color="auto"/>
              <w:left w:val="single" w:sz="4" w:space="0" w:color="auto"/>
              <w:bottom w:val="single" w:sz="4" w:space="0" w:color="auto"/>
              <w:right w:val="single" w:sz="4" w:space="0" w:color="auto"/>
            </w:tcBorders>
          </w:tcPr>
          <w:p w14:paraId="741A3E6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11.2. Sutarties galiojimo termino pratęsimas</w:t>
            </w:r>
          </w:p>
        </w:tc>
        <w:tc>
          <w:tcPr>
            <w:tcW w:w="6739" w:type="dxa"/>
            <w:gridSpan w:val="3"/>
            <w:tcBorders>
              <w:top w:val="single" w:sz="4" w:space="0" w:color="auto"/>
              <w:left w:val="single" w:sz="4" w:space="0" w:color="auto"/>
              <w:bottom w:val="single" w:sz="4" w:space="0" w:color="auto"/>
              <w:right w:val="single" w:sz="4" w:space="0" w:color="auto"/>
            </w:tcBorders>
          </w:tcPr>
          <w:p w14:paraId="2DD86490"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151470B" w14:textId="1126F4EE" w:rsidR="0006149F" w:rsidRPr="00792E7F" w:rsidRDefault="0006149F" w:rsidP="00D0747D">
            <w:pPr>
              <w:jc w:val="both"/>
              <w:rPr>
                <w:rFonts w:ascii="Arial" w:hAnsi="Arial" w:cs="Arial"/>
                <w:sz w:val="20"/>
              </w:rPr>
            </w:pPr>
          </w:p>
        </w:tc>
      </w:tr>
      <w:tr w:rsidR="0006149F" w:rsidRPr="00792E7F" w14:paraId="414EAA05" w14:textId="77777777" w:rsidTr="005E34C8">
        <w:trPr>
          <w:trHeight w:val="300"/>
        </w:trPr>
        <w:tc>
          <w:tcPr>
            <w:tcW w:w="9534" w:type="dxa"/>
            <w:gridSpan w:val="4"/>
          </w:tcPr>
          <w:p w14:paraId="682DD4EE"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12. SUTARTIES NUTRAUKIMAS</w:t>
            </w:r>
          </w:p>
        </w:tc>
      </w:tr>
      <w:tr w:rsidR="0006149F" w:rsidRPr="00792E7F" w14:paraId="24001845" w14:textId="77777777" w:rsidTr="005E34C8">
        <w:trPr>
          <w:trHeight w:val="300"/>
        </w:trPr>
        <w:tc>
          <w:tcPr>
            <w:tcW w:w="2830" w:type="dxa"/>
            <w:gridSpan w:val="2"/>
          </w:tcPr>
          <w:p w14:paraId="01DD497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12.1. Sutarties nutraukimo pagrindai</w:t>
            </w:r>
          </w:p>
        </w:tc>
        <w:tc>
          <w:tcPr>
            <w:tcW w:w="6704" w:type="dxa"/>
            <w:gridSpan w:val="2"/>
          </w:tcPr>
          <w:p w14:paraId="45915DF8" w14:textId="77777777" w:rsidR="0006149F" w:rsidRPr="00792E7F" w:rsidRDefault="009A09E2" w:rsidP="00D0747D">
            <w:pPr>
              <w:jc w:val="both"/>
              <w:rPr>
                <w:rFonts w:ascii="Arial" w:eastAsia="Arial" w:hAnsi="Arial" w:cs="Arial"/>
                <w:kern w:val="2"/>
                <w:sz w:val="20"/>
              </w:rPr>
            </w:pPr>
            <w:r w:rsidRPr="00792E7F">
              <w:rPr>
                <w:rFonts w:ascii="Arial" w:eastAsia="Arial" w:hAnsi="Arial" w:cs="Arial"/>
                <w:kern w:val="2"/>
                <w:sz w:val="20"/>
              </w:rPr>
              <w:t>Sutartis gali būti nutraukiama rašytiniu Šalių susitarimu arba vienašališkai, Bendrosiose sąlygose nustatyta tvarka.</w:t>
            </w:r>
          </w:p>
          <w:p w14:paraId="3BBBF927" w14:textId="30BF0B98" w:rsidR="00D313F3" w:rsidRPr="008C035B" w:rsidRDefault="00D313F3" w:rsidP="00D313F3">
            <w:pPr>
              <w:jc w:val="both"/>
              <w:rPr>
                <w:rFonts w:ascii="Arial" w:eastAsia="Arial" w:hAnsi="Arial" w:cs="Arial"/>
                <w:i/>
                <w:iCs/>
                <w:color w:val="0070C0"/>
                <w:kern w:val="2"/>
                <w:sz w:val="20"/>
              </w:rPr>
            </w:pPr>
            <w:r w:rsidRPr="008C035B">
              <w:rPr>
                <w:rFonts w:ascii="Arial" w:eastAsia="Arial" w:hAnsi="Arial" w:cs="Arial"/>
                <w:i/>
                <w:iCs/>
                <w:color w:val="0070C0"/>
                <w:kern w:val="2"/>
                <w:sz w:val="20"/>
              </w:rPr>
              <w:t xml:space="preserve">[Punktas paliekamas, jei </w:t>
            </w:r>
            <w:r w:rsidRPr="008C035B">
              <w:rPr>
                <w:rStyle w:val="normaltextrun"/>
                <w:rFonts w:ascii="Arial" w:hAnsi="Arial" w:cs="Arial"/>
                <w:i/>
                <w:iCs/>
                <w:color w:val="0070C0"/>
                <w:sz w:val="20"/>
                <w:shd w:val="clear" w:color="auto" w:fill="FFFFFF"/>
              </w:rPr>
              <w:t>Sutartis su Tiekėju sudaroma tik dėl vienos pirkimo objekto dalies</w:t>
            </w:r>
            <w:r w:rsidRPr="008C035B">
              <w:rPr>
                <w:rFonts w:ascii="Arial" w:eastAsia="Arial" w:hAnsi="Arial" w:cs="Arial"/>
                <w:i/>
                <w:iCs/>
                <w:color w:val="0070C0"/>
                <w:kern w:val="2"/>
                <w:sz w:val="20"/>
              </w:rPr>
              <w:t>]</w:t>
            </w:r>
          </w:p>
          <w:p w14:paraId="3DACB215" w14:textId="0A2BBCA2" w:rsidR="00D313F3" w:rsidRPr="008C035B" w:rsidRDefault="00D313F3" w:rsidP="00D0747D">
            <w:pPr>
              <w:jc w:val="both"/>
              <w:rPr>
                <w:rFonts w:ascii="Arial" w:hAnsi="Arial" w:cs="Arial"/>
                <w:color w:val="0070C0"/>
                <w:sz w:val="20"/>
              </w:rPr>
            </w:pPr>
            <w:r w:rsidRPr="008C035B">
              <w:rPr>
                <w:rFonts w:ascii="Arial" w:hAnsi="Arial" w:cs="Arial"/>
                <w:color w:val="0070C0"/>
                <w:sz w:val="20"/>
              </w:rPr>
              <w:t>/</w:t>
            </w:r>
          </w:p>
          <w:p w14:paraId="06169013" w14:textId="77777777" w:rsidR="00D313F3" w:rsidRPr="00792E7F" w:rsidRDefault="00D313F3" w:rsidP="00D0747D">
            <w:pPr>
              <w:jc w:val="both"/>
              <w:rPr>
                <w:rFonts w:ascii="Arial" w:eastAsia="Arial" w:hAnsi="Arial" w:cs="Arial"/>
                <w:kern w:val="2"/>
                <w:sz w:val="20"/>
              </w:rPr>
            </w:pPr>
            <w:r w:rsidRPr="00792E7F">
              <w:rPr>
                <w:rFonts w:ascii="Arial" w:eastAsia="Arial" w:hAnsi="Arial" w:cs="Arial"/>
                <w:kern w:val="2"/>
                <w:sz w:val="20"/>
              </w:rPr>
              <w:t xml:space="preserve">Sutartis </w:t>
            </w:r>
            <w:r w:rsidR="00CE3A03" w:rsidRPr="00792E7F">
              <w:rPr>
                <w:rFonts w:ascii="Arial" w:eastAsia="Arial" w:hAnsi="Arial" w:cs="Arial"/>
                <w:kern w:val="2"/>
                <w:sz w:val="20"/>
              </w:rPr>
              <w:t xml:space="preserve">ir (ar) atitinkama Sutarties dalis dėl I pirkimo objekto dalies </w:t>
            </w:r>
            <w:r w:rsidR="00CE3A03" w:rsidRPr="00792E7F">
              <w:rPr>
                <w:rFonts w:ascii="Arial" w:eastAsia="Arial" w:hAnsi="Arial" w:cs="Arial"/>
                <w:color w:val="4472C4" w:themeColor="accent5"/>
                <w:kern w:val="2"/>
                <w:sz w:val="20"/>
              </w:rPr>
              <w:t>ir (ar)</w:t>
            </w:r>
            <w:r w:rsidR="00CE3A03" w:rsidRPr="00792E7F">
              <w:rPr>
                <w:rFonts w:ascii="Arial" w:eastAsia="Arial" w:hAnsi="Arial" w:cs="Arial"/>
                <w:kern w:val="2"/>
                <w:sz w:val="20"/>
              </w:rPr>
              <w:t xml:space="preserve"> II pirkimo objekto dalies, </w:t>
            </w:r>
            <w:r w:rsidR="00CE3A03" w:rsidRPr="008C035B">
              <w:rPr>
                <w:rFonts w:ascii="Arial" w:eastAsia="Arial" w:hAnsi="Arial" w:cs="Arial"/>
                <w:color w:val="0070C0"/>
                <w:kern w:val="2"/>
                <w:sz w:val="20"/>
              </w:rPr>
              <w:t xml:space="preserve">ir (ar) </w:t>
            </w:r>
            <w:r w:rsidR="00CE3A03" w:rsidRPr="00792E7F">
              <w:rPr>
                <w:rFonts w:ascii="Arial" w:eastAsia="Arial" w:hAnsi="Arial" w:cs="Arial"/>
                <w:kern w:val="2"/>
                <w:sz w:val="20"/>
              </w:rPr>
              <w:t xml:space="preserve">III pirkimo objekto dalies </w:t>
            </w:r>
            <w:r w:rsidR="00CE3A03" w:rsidRPr="008C035B">
              <w:rPr>
                <w:rFonts w:ascii="Arial" w:eastAsia="Arial" w:hAnsi="Arial" w:cs="Arial"/>
                <w:i/>
                <w:iCs/>
                <w:color w:val="2E74B5" w:themeColor="accent1" w:themeShade="BF"/>
                <w:kern w:val="2"/>
                <w:sz w:val="20"/>
              </w:rPr>
              <w:t>[</w:t>
            </w:r>
            <w:r w:rsidR="00E0754D" w:rsidRPr="008C035B">
              <w:rPr>
                <w:rStyle w:val="normaltextrun"/>
                <w:rFonts w:ascii="Arial" w:hAnsi="Arial" w:cs="Arial"/>
                <w:i/>
                <w:iCs/>
                <w:color w:val="2E74B5" w:themeColor="accent1" w:themeShade="BF"/>
                <w:sz w:val="20"/>
                <w:shd w:val="clear" w:color="auto" w:fill="FFFFFF"/>
              </w:rPr>
              <w:t>Sutarties sudarymo metu įrašyti tinkamą pagal atitinkamas pirkimo objekto dalis, dėl kurių sudaroma Sutartis</w:t>
            </w:r>
            <w:r w:rsidR="00CE3A03" w:rsidRPr="008C035B">
              <w:rPr>
                <w:rFonts w:ascii="Arial" w:eastAsia="Arial" w:hAnsi="Arial" w:cs="Arial"/>
                <w:i/>
                <w:iCs/>
                <w:color w:val="2E74B5" w:themeColor="accent1" w:themeShade="BF"/>
                <w:kern w:val="2"/>
                <w:sz w:val="20"/>
              </w:rPr>
              <w:t>]</w:t>
            </w:r>
            <w:r w:rsidR="004D3ABE" w:rsidRPr="008C035B">
              <w:rPr>
                <w:rFonts w:ascii="Arial" w:eastAsia="Arial" w:hAnsi="Arial" w:cs="Arial"/>
                <w:i/>
                <w:iCs/>
                <w:color w:val="2E74B5" w:themeColor="accent1" w:themeShade="BF"/>
                <w:kern w:val="2"/>
                <w:sz w:val="20"/>
              </w:rPr>
              <w:t xml:space="preserve"> </w:t>
            </w:r>
            <w:r w:rsidRPr="00792E7F">
              <w:rPr>
                <w:rFonts w:ascii="Arial" w:eastAsia="Arial" w:hAnsi="Arial" w:cs="Arial"/>
                <w:kern w:val="2"/>
                <w:sz w:val="20"/>
              </w:rPr>
              <w:t>gali būti nutraukiama rašytiniu Šalių susitarimu arba vienašališkai, Bendrosiose sąlygose nustatyta tvarka.</w:t>
            </w:r>
          </w:p>
          <w:p w14:paraId="3F686BE5" w14:textId="6BDC67B0" w:rsidR="00E0754D" w:rsidRPr="00792E7F" w:rsidRDefault="00E0754D" w:rsidP="00D0747D">
            <w:pPr>
              <w:jc w:val="both"/>
              <w:rPr>
                <w:rFonts w:ascii="Arial" w:hAnsi="Arial" w:cs="Arial"/>
                <w:sz w:val="20"/>
              </w:rPr>
            </w:pPr>
            <w:r w:rsidRPr="008C035B">
              <w:rPr>
                <w:rFonts w:ascii="Arial" w:eastAsia="Arial" w:hAnsi="Arial" w:cs="Arial"/>
                <w:i/>
                <w:iCs/>
                <w:color w:val="0070C0"/>
                <w:kern w:val="2"/>
                <w:sz w:val="20"/>
              </w:rPr>
              <w:t xml:space="preserve">[Punktas paliekamas, jei sudaroma viena </w:t>
            </w:r>
            <w:r w:rsidRPr="008C035B">
              <w:rPr>
                <w:rStyle w:val="normaltextrun"/>
                <w:rFonts w:ascii="Arial" w:hAnsi="Arial" w:cs="Arial"/>
                <w:i/>
                <w:iCs/>
                <w:color w:val="0070C0"/>
                <w:sz w:val="20"/>
                <w:shd w:val="clear" w:color="auto" w:fill="FFFFFF"/>
              </w:rPr>
              <w:t>Sutartis dėl kelių pirkimo objekto dalių</w:t>
            </w:r>
            <w:r w:rsidRPr="008C035B">
              <w:rPr>
                <w:rFonts w:ascii="Arial" w:eastAsia="Arial" w:hAnsi="Arial" w:cs="Arial"/>
                <w:i/>
                <w:iCs/>
                <w:color w:val="0070C0"/>
                <w:kern w:val="2"/>
                <w:sz w:val="20"/>
              </w:rPr>
              <w:t>]</w:t>
            </w:r>
          </w:p>
        </w:tc>
      </w:tr>
      <w:tr w:rsidR="0006149F" w:rsidRPr="00792E7F" w14:paraId="4C5C05CF" w14:textId="77777777" w:rsidTr="005E34C8">
        <w:trPr>
          <w:trHeight w:val="300"/>
        </w:trPr>
        <w:tc>
          <w:tcPr>
            <w:tcW w:w="2830" w:type="dxa"/>
            <w:gridSpan w:val="2"/>
          </w:tcPr>
          <w:p w14:paraId="1D7EEC62" w14:textId="29088A25"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12.2. Esminiai Sutarties pažeidimai</w:t>
            </w:r>
          </w:p>
        </w:tc>
        <w:tc>
          <w:tcPr>
            <w:tcW w:w="6704" w:type="dxa"/>
            <w:gridSpan w:val="2"/>
          </w:tcPr>
          <w:p w14:paraId="00944D00" w14:textId="419E8B40" w:rsidR="0006149F" w:rsidRPr="00792E7F" w:rsidRDefault="007F4705" w:rsidP="007F4705">
            <w:pPr>
              <w:jc w:val="both"/>
              <w:rPr>
                <w:rFonts w:ascii="Arial" w:eastAsia="Arial" w:hAnsi="Arial" w:cs="Arial"/>
                <w:kern w:val="2"/>
                <w:sz w:val="20"/>
              </w:rPr>
            </w:pPr>
            <w:r w:rsidRPr="00792E7F">
              <w:rPr>
                <w:rFonts w:ascii="Arial" w:eastAsia="Arial" w:hAnsi="Arial" w:cs="Arial"/>
                <w:kern w:val="2"/>
                <w:sz w:val="20"/>
              </w:rPr>
              <w:t>12.2.1. jeigu Tiekėjas nevykdo prisiimtų įsipareigojimų už Sutartyje nustatytą Sutarties kainą / įkainius</w:t>
            </w:r>
            <w:r w:rsidR="00542E7E" w:rsidRPr="00792E7F">
              <w:rPr>
                <w:rFonts w:ascii="Arial" w:eastAsia="Arial" w:hAnsi="Arial" w:cs="Arial"/>
                <w:kern w:val="2"/>
                <w:sz w:val="20"/>
              </w:rPr>
              <w:t>;</w:t>
            </w:r>
          </w:p>
          <w:p w14:paraId="28F1C5F5" w14:textId="0B71128D" w:rsidR="00840DE7" w:rsidRPr="005E34C8" w:rsidRDefault="00542E7E" w:rsidP="7C5652C1">
            <w:pPr>
              <w:jc w:val="both"/>
              <w:rPr>
                <w:rFonts w:ascii="Arial" w:eastAsia="Arial" w:hAnsi="Arial" w:cs="Arial"/>
                <w:kern w:val="2"/>
                <w:sz w:val="20"/>
              </w:rPr>
            </w:pPr>
            <w:r w:rsidRPr="005E34C8">
              <w:rPr>
                <w:rFonts w:ascii="Arial" w:eastAsia="Arial" w:hAnsi="Arial" w:cs="Arial"/>
                <w:sz w:val="20"/>
              </w:rPr>
              <w:t xml:space="preserve">12.2.2. </w:t>
            </w:r>
            <w:r w:rsidR="000F0F49" w:rsidRPr="005E34C8">
              <w:rPr>
                <w:rFonts w:ascii="Arial" w:eastAsia="Arial" w:hAnsi="Arial" w:cs="Arial"/>
                <w:sz w:val="20"/>
              </w:rPr>
              <w:t xml:space="preserve">Tiekėjas </w:t>
            </w:r>
            <w:r w:rsidR="00762C45" w:rsidRPr="7C5652C1">
              <w:rPr>
                <w:rFonts w:ascii="Arial" w:eastAsia="Arial" w:hAnsi="Arial" w:cs="Arial"/>
                <w:sz w:val="20"/>
              </w:rPr>
              <w:t xml:space="preserve">vėluoja pristatyti Prekes daugiau nei </w:t>
            </w:r>
            <w:r w:rsidR="223830FF" w:rsidRPr="7C5652C1">
              <w:rPr>
                <w:rFonts w:ascii="Arial" w:eastAsia="Arial" w:hAnsi="Arial" w:cs="Arial"/>
                <w:sz w:val="20"/>
              </w:rPr>
              <w:t>2</w:t>
            </w:r>
            <w:r w:rsidR="00762C45" w:rsidRPr="7C5652C1">
              <w:rPr>
                <w:rFonts w:ascii="Arial" w:eastAsia="Arial" w:hAnsi="Arial" w:cs="Arial"/>
                <w:sz w:val="20"/>
              </w:rPr>
              <w:t xml:space="preserve"> (</w:t>
            </w:r>
            <w:r w:rsidR="308CA085" w:rsidRPr="7C5652C1">
              <w:rPr>
                <w:rFonts w:ascii="Arial" w:eastAsia="Arial" w:hAnsi="Arial" w:cs="Arial"/>
                <w:sz w:val="20"/>
              </w:rPr>
              <w:t>du</w:t>
            </w:r>
            <w:r w:rsidR="00762C45" w:rsidRPr="7C5652C1">
              <w:rPr>
                <w:rFonts w:ascii="Arial" w:eastAsia="Arial" w:hAnsi="Arial" w:cs="Arial"/>
                <w:sz w:val="20"/>
              </w:rPr>
              <w:t xml:space="preserve">) mėnesius </w:t>
            </w:r>
            <w:r w:rsidR="000F0F49" w:rsidRPr="005E34C8">
              <w:rPr>
                <w:rFonts w:ascii="Arial" w:eastAsia="Arial" w:hAnsi="Arial" w:cs="Arial"/>
                <w:sz w:val="20"/>
              </w:rPr>
              <w:t>ir dėl Prekių pristatymo vėlavimo Prekės tampa nebereikalingos;</w:t>
            </w:r>
          </w:p>
          <w:p w14:paraId="47B02A85" w14:textId="69D45438" w:rsidR="00542E7E" w:rsidRPr="005E34C8" w:rsidRDefault="00024832" w:rsidP="007F4705">
            <w:pPr>
              <w:jc w:val="both"/>
              <w:rPr>
                <w:rFonts w:ascii="Arial" w:hAnsi="Arial" w:cs="Arial"/>
                <w:kern w:val="2"/>
                <w:sz w:val="20"/>
              </w:rPr>
            </w:pPr>
            <w:r w:rsidRPr="005E34C8">
              <w:rPr>
                <w:rFonts w:ascii="Arial" w:eastAsia="Arial" w:hAnsi="Arial" w:cs="Arial"/>
                <w:kern w:val="2"/>
                <w:sz w:val="20"/>
              </w:rPr>
              <w:t>12.2.</w:t>
            </w:r>
            <w:r w:rsidR="001D3805" w:rsidRPr="005E34C8">
              <w:rPr>
                <w:rFonts w:ascii="Arial" w:eastAsia="Arial" w:hAnsi="Arial" w:cs="Arial"/>
                <w:kern w:val="2"/>
                <w:sz w:val="20"/>
              </w:rPr>
              <w:t xml:space="preserve">3. </w:t>
            </w:r>
            <w:r w:rsidR="001D3805" w:rsidRPr="00792E7F">
              <w:rPr>
                <w:rFonts w:ascii="Arial" w:hAnsi="Arial" w:cs="Arial"/>
                <w:sz w:val="20"/>
              </w:rPr>
              <w:t>Tiekėjas daugiau kaip 5 (penkis) kartus pristato Prekes, kurios neatitinka Sutartyje ir (ar) Įstatymuose nustatytų reikalavimų Prekėms.</w:t>
            </w:r>
          </w:p>
        </w:tc>
      </w:tr>
      <w:tr w:rsidR="0006149F" w:rsidRPr="00792E7F" w14:paraId="1D7C10A0" w14:textId="77777777" w:rsidTr="005E34C8">
        <w:trPr>
          <w:trHeight w:val="300"/>
        </w:trPr>
        <w:tc>
          <w:tcPr>
            <w:tcW w:w="9534" w:type="dxa"/>
            <w:gridSpan w:val="4"/>
          </w:tcPr>
          <w:p w14:paraId="0157B9B5" w14:textId="1FB9DEE5" w:rsidR="0006149F" w:rsidRPr="00792E7F" w:rsidRDefault="009A09E2" w:rsidP="03352729">
            <w:pPr>
              <w:jc w:val="center"/>
              <w:rPr>
                <w:rFonts w:ascii="Arial" w:hAnsi="Arial" w:cs="Arial"/>
                <w:sz w:val="20"/>
              </w:rPr>
            </w:pPr>
            <w:r w:rsidRPr="00792E7F">
              <w:rPr>
                <w:rFonts w:ascii="Arial" w:eastAsia="Arial" w:hAnsi="Arial" w:cs="Arial"/>
                <w:b/>
                <w:bCs/>
                <w:kern w:val="2"/>
                <w:sz w:val="20"/>
              </w:rPr>
              <w:t xml:space="preserve">13. APLINKOSAUGINIAI IR SOCIALINIAI KRITERIJAI </w:t>
            </w:r>
          </w:p>
        </w:tc>
      </w:tr>
      <w:tr w:rsidR="0006149F" w:rsidRPr="00792E7F" w14:paraId="003AD066" w14:textId="77777777" w:rsidTr="005E34C8">
        <w:trPr>
          <w:trHeight w:val="300"/>
        </w:trPr>
        <w:tc>
          <w:tcPr>
            <w:tcW w:w="2830" w:type="dxa"/>
            <w:gridSpan w:val="2"/>
          </w:tcPr>
          <w:p w14:paraId="3B96829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13.1. Aplinkosauginių kriterijų nustatymo teisinis pagrindas</w:t>
            </w:r>
          </w:p>
        </w:tc>
        <w:tc>
          <w:tcPr>
            <w:tcW w:w="6704" w:type="dxa"/>
            <w:gridSpan w:val="2"/>
          </w:tcPr>
          <w:p w14:paraId="63B29482" w14:textId="07C528E4" w:rsidR="00C5497C" w:rsidRPr="00792E7F" w:rsidRDefault="009A09E2" w:rsidP="73DEEE9D">
            <w:pPr>
              <w:spacing w:line="257" w:lineRule="auto"/>
              <w:contextualSpacing/>
              <w:jc w:val="both"/>
              <w:rPr>
                <w:rFonts w:ascii="Arial" w:hAnsi="Arial" w:cs="Arial"/>
                <w:sz w:val="20"/>
              </w:rPr>
            </w:pPr>
            <w:r w:rsidRPr="00792E7F">
              <w:rPr>
                <w:rFonts w:ascii="Arial" w:eastAsia="Arial" w:hAnsi="Arial" w:cs="Arial"/>
                <w:color w:val="000000"/>
                <w:kern w:val="2"/>
                <w:sz w:val="20"/>
                <w:shd w:val="clear" w:color="auto" w:fill="FFFFFF"/>
              </w:rPr>
              <w:t xml:space="preserve">Aplinkosauginiai kriterijai </w:t>
            </w:r>
            <w:r w:rsidR="00C5497C" w:rsidRPr="00792E7F">
              <w:rPr>
                <w:rFonts w:ascii="Arial" w:eastAsia="Arial" w:hAnsi="Arial" w:cs="Arial"/>
                <w:b/>
                <w:bCs/>
                <w:color w:val="000000"/>
                <w:kern w:val="2"/>
                <w:sz w:val="20"/>
                <w:shd w:val="clear" w:color="auto" w:fill="FFFFFF"/>
              </w:rPr>
              <w:t>I pirkimo dalies</w:t>
            </w:r>
            <w:r w:rsidR="00C5497C" w:rsidRPr="00792E7F">
              <w:rPr>
                <w:rFonts w:ascii="Arial" w:eastAsia="Arial" w:hAnsi="Arial" w:cs="Arial"/>
                <w:color w:val="000000"/>
                <w:kern w:val="2"/>
                <w:sz w:val="20"/>
                <w:shd w:val="clear" w:color="auto" w:fill="FFFFFF"/>
              </w:rPr>
              <w:t xml:space="preserve"> </w:t>
            </w:r>
            <w:r w:rsidRPr="00792E7F">
              <w:rPr>
                <w:rFonts w:ascii="Arial" w:eastAsia="Arial" w:hAnsi="Arial" w:cs="Arial"/>
                <w:b/>
                <w:bCs/>
                <w:color w:val="000000"/>
                <w:kern w:val="2"/>
                <w:sz w:val="20"/>
                <w:shd w:val="clear" w:color="auto" w:fill="FFFFFF"/>
              </w:rPr>
              <w:t>Prekėms</w:t>
            </w:r>
            <w:r w:rsidRPr="00792E7F">
              <w:rPr>
                <w:rFonts w:ascii="Arial" w:eastAsia="Arial" w:hAnsi="Arial" w:cs="Arial"/>
                <w:color w:val="000000"/>
                <w:kern w:val="2"/>
                <w:sz w:val="20"/>
                <w:shd w:val="clear" w:color="auto" w:fill="FFFFFF"/>
              </w:rPr>
              <w:t xml:space="preserve"> nustatomi vadovaujantis </w:t>
            </w:r>
            <w:r w:rsidRPr="00792E7F">
              <w:rPr>
                <w:rFonts w:ascii="Arial" w:eastAsia="Arial" w:hAnsi="Arial" w:cs="Arial"/>
                <w:color w:val="000000"/>
                <w:kern w:val="2"/>
                <w:sz w:val="20"/>
              </w:rPr>
              <w:t>Aplinkos apsaugos kriterijų taikymo, vykdant žaliuosius pirkimus, tvarkos aprašo, patvirtinto Lietuvos Respublikos aplinkos ministro 2011 m. birželio 28 d. įsakymu Nr. D1-508</w:t>
            </w:r>
            <w:r w:rsidRPr="00792E7F">
              <w:rPr>
                <w:rFonts w:ascii="Arial" w:eastAsia="Arial" w:hAnsi="Arial" w:cs="Arial"/>
                <w:color w:val="000000"/>
                <w:kern w:val="2"/>
                <w:sz w:val="20"/>
                <w:shd w:val="clear" w:color="auto" w:fill="FFFFFF"/>
              </w:rPr>
              <w:t> „Dėl Aplinkos apsaugos kriterijų taikymo, vykdant žaliuosius pirkimus, tvarkos aprašo patvirtinimo“ (toliau – Tvarkos aprašas</w:t>
            </w:r>
            <w:r w:rsidRPr="7D525CB9">
              <w:rPr>
                <w:rFonts w:ascii="Arial" w:eastAsia="Arial" w:hAnsi="Arial" w:cs="Arial"/>
                <w:color w:val="000000"/>
                <w:kern w:val="2"/>
                <w:sz w:val="20"/>
                <w:shd w:val="clear" w:color="auto" w:fill="FFFFFF"/>
              </w:rPr>
              <w:t>)</w:t>
            </w:r>
            <w:r w:rsidR="6B62BE93" w:rsidRPr="7D525CB9">
              <w:rPr>
                <w:rFonts w:ascii="Arial" w:eastAsia="Arial" w:hAnsi="Arial" w:cs="Arial"/>
                <w:color w:val="000000"/>
                <w:kern w:val="2"/>
                <w:sz w:val="20"/>
                <w:shd w:val="clear" w:color="auto" w:fill="FFFFFF"/>
              </w:rPr>
              <w:t>:</w:t>
            </w:r>
          </w:p>
          <w:p w14:paraId="2C36D565" w14:textId="06E0B4C8" w:rsidR="00C5497C" w:rsidRPr="00792E7F" w:rsidRDefault="06FEAA35" w:rsidP="73DEEE9D">
            <w:pPr>
              <w:spacing w:line="257" w:lineRule="auto"/>
              <w:ind w:firstLine="270"/>
              <w:contextualSpacing/>
              <w:jc w:val="both"/>
              <w:rPr>
                <w:rFonts w:ascii="Arial" w:hAnsi="Arial" w:cs="Arial"/>
                <w:szCs w:val="24"/>
              </w:rPr>
            </w:pPr>
            <w:r w:rsidRPr="7D525CB9">
              <w:rPr>
                <w:rFonts w:ascii="Arial" w:eastAsia="Arial" w:hAnsi="Arial" w:cs="Arial"/>
                <w:color w:val="000000"/>
                <w:kern w:val="2"/>
                <w:sz w:val="20"/>
                <w:shd w:val="clear" w:color="auto" w:fill="FFFFFF"/>
              </w:rPr>
              <w:t>a</w:t>
            </w:r>
            <w:r w:rsidR="009A09E2" w:rsidRPr="00792E7F">
              <w:rPr>
                <w:rFonts w:ascii="Arial" w:eastAsia="Arial" w:hAnsi="Arial" w:cs="Arial"/>
                <w:color w:val="000000"/>
                <w:kern w:val="2"/>
                <w:sz w:val="20"/>
                <w:shd w:val="clear" w:color="auto" w:fill="FFFFFF"/>
              </w:rPr>
              <w:t xml:space="preserve">) </w:t>
            </w:r>
            <w:r w:rsidR="00C5497C" w:rsidRPr="00792E7F">
              <w:rPr>
                <w:rFonts w:ascii="Arial" w:hAnsi="Arial" w:cs="Arial"/>
                <w:color w:val="000000" w:themeColor="text1"/>
                <w:sz w:val="20"/>
              </w:rPr>
              <w:t>II skyriaus</w:t>
            </w:r>
            <w:r w:rsidR="005C30D3" w:rsidRPr="00792E7F">
              <w:rPr>
                <w:rFonts w:ascii="Arial" w:hAnsi="Arial" w:cs="Arial"/>
                <w:sz w:val="20"/>
              </w:rPr>
              <w:t xml:space="preserve"> </w:t>
            </w:r>
            <w:r w:rsidR="00C5497C" w:rsidRPr="00792E7F">
              <w:rPr>
                <w:rFonts w:ascii="Arial" w:hAnsi="Arial" w:cs="Arial"/>
                <w:sz w:val="20"/>
              </w:rPr>
              <w:t>4.</w:t>
            </w:r>
            <w:r w:rsidR="000947B2" w:rsidRPr="00792E7F">
              <w:rPr>
                <w:rFonts w:ascii="Arial" w:hAnsi="Arial" w:cs="Arial"/>
                <w:sz w:val="20"/>
              </w:rPr>
              <w:t>4.</w:t>
            </w:r>
            <w:r w:rsidR="00C5497C" w:rsidRPr="00792E7F">
              <w:rPr>
                <w:rFonts w:ascii="Arial" w:hAnsi="Arial" w:cs="Arial"/>
                <w:sz w:val="20"/>
              </w:rPr>
              <w:t xml:space="preserve">3 punktu, </w:t>
            </w:r>
          </w:p>
          <w:p w14:paraId="0868E47B" w14:textId="75841440" w:rsidR="00C5497C" w:rsidRPr="00792E7F" w:rsidRDefault="5AA0B6A3" w:rsidP="73DEEE9D">
            <w:pPr>
              <w:spacing w:line="257" w:lineRule="auto"/>
              <w:ind w:left="270"/>
              <w:contextualSpacing/>
              <w:jc w:val="both"/>
              <w:rPr>
                <w:rFonts w:ascii="Arial" w:eastAsia="Arial" w:hAnsi="Arial" w:cs="Arial"/>
                <w:color w:val="000000" w:themeColor="text1"/>
                <w:sz w:val="20"/>
              </w:rPr>
            </w:pPr>
            <w:r w:rsidRPr="73DEEE9D">
              <w:rPr>
                <w:rFonts w:ascii="Arial" w:eastAsia="Arial" w:hAnsi="Arial" w:cs="Arial"/>
                <w:color w:val="000000" w:themeColor="text1"/>
                <w:sz w:val="20"/>
              </w:rPr>
              <w:t xml:space="preserve">b) </w:t>
            </w:r>
            <w:r w:rsidR="06E67EB0" w:rsidRPr="73DEEE9D">
              <w:rPr>
                <w:rFonts w:ascii="Arial" w:eastAsia="Arial" w:hAnsi="Arial" w:cs="Arial"/>
                <w:color w:val="000000" w:themeColor="text1"/>
                <w:sz w:val="20"/>
              </w:rPr>
              <w:t>II skyriaus 4.4.4.1 papunkčiu</w:t>
            </w:r>
            <w:r w:rsidR="54EBA9D1" w:rsidRPr="73DEEE9D">
              <w:rPr>
                <w:rFonts w:ascii="Arial" w:eastAsia="Arial" w:hAnsi="Arial" w:cs="Arial"/>
                <w:color w:val="000000" w:themeColor="text1"/>
                <w:sz w:val="20"/>
              </w:rPr>
              <w:t>:</w:t>
            </w:r>
            <w:r w:rsidR="06E67EB0" w:rsidRPr="73DEEE9D">
              <w:rPr>
                <w:rFonts w:ascii="Arial" w:eastAsia="Arial" w:hAnsi="Arial" w:cs="Arial"/>
                <w:color w:val="000000" w:themeColor="text1"/>
                <w:sz w:val="20"/>
              </w:rPr>
              <w:t> </w:t>
            </w:r>
          </w:p>
          <w:p w14:paraId="0BBFDB18" w14:textId="44C5110A" w:rsidR="00C5497C" w:rsidRPr="00792E7F" w:rsidRDefault="06E67EB0" w:rsidP="73DEEE9D">
            <w:pPr>
              <w:spacing w:line="257" w:lineRule="auto"/>
              <w:contextualSpacing/>
              <w:jc w:val="both"/>
              <w:rPr>
                <w:rFonts w:ascii="Arial" w:hAnsi="Arial" w:cs="Arial"/>
                <w:color w:val="000000" w:themeColor="text1"/>
                <w:sz w:val="20"/>
              </w:rPr>
            </w:pPr>
            <w:r w:rsidRPr="73DEEE9D">
              <w:rPr>
                <w:rFonts w:ascii="Arial" w:hAnsi="Arial" w:cs="Arial"/>
                <w:color w:val="000000" w:themeColor="text1"/>
                <w:sz w:val="20"/>
              </w:rPr>
              <w:t>Tiekėjas privalo Prekes atvežti Pirkėjui ne kelių eismo piko valandomis, pirmadieniais − ketvirtadieniais nuo 10:00 iki 15:30 val., penktadieniais ir švenčių dienų išvakarėse nuo 10:00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2DC6816A" w14:textId="46D20D08" w:rsidR="00C5497C" w:rsidRPr="008C035B" w:rsidRDefault="00C5497C" w:rsidP="00D0747D">
            <w:pPr>
              <w:jc w:val="both"/>
              <w:rPr>
                <w:rFonts w:ascii="Arial" w:eastAsia="Arial" w:hAnsi="Arial" w:cs="Arial"/>
                <w:color w:val="0070C0"/>
                <w:kern w:val="2"/>
                <w:sz w:val="20"/>
                <w:shd w:val="clear" w:color="auto" w:fill="FFFFFF"/>
              </w:rPr>
            </w:pPr>
            <w:r w:rsidRPr="008C035B">
              <w:rPr>
                <w:rFonts w:ascii="Arial" w:eastAsia="Arial" w:hAnsi="Arial" w:cs="Arial"/>
                <w:i/>
                <w:iCs/>
                <w:color w:val="0070C0"/>
                <w:kern w:val="2"/>
                <w:sz w:val="20"/>
              </w:rPr>
              <w:t>[</w:t>
            </w:r>
            <w:r w:rsidR="008C035B">
              <w:rPr>
                <w:rFonts w:ascii="Arial" w:eastAsia="Arial" w:hAnsi="Arial" w:cs="Arial"/>
                <w:i/>
                <w:iCs/>
                <w:color w:val="0070C0"/>
                <w:kern w:val="2"/>
                <w:sz w:val="20"/>
              </w:rPr>
              <w:t>T</w:t>
            </w:r>
            <w:r w:rsidRPr="008C035B">
              <w:rPr>
                <w:rFonts w:ascii="Arial" w:eastAsia="Arial" w:hAnsi="Arial" w:cs="Arial"/>
                <w:i/>
                <w:iCs/>
                <w:color w:val="0070C0"/>
                <w:kern w:val="2"/>
                <w:sz w:val="20"/>
              </w:rPr>
              <w:t>aikoma I pirkimo objekto daliai. Sudarant sutartį dėl kitų pirkimo objekto dalių ši nuostata</w:t>
            </w:r>
            <w:r w:rsidR="009C2817" w:rsidRPr="008C035B">
              <w:rPr>
                <w:rFonts w:ascii="Arial" w:eastAsia="Arial" w:hAnsi="Arial" w:cs="Arial"/>
                <w:i/>
                <w:iCs/>
                <w:color w:val="0070C0"/>
                <w:kern w:val="2"/>
                <w:sz w:val="20"/>
              </w:rPr>
              <w:t>, susijusi su I pirkimo dalies Prekėms taikomais aplinkosauginiais kriterijais,</w:t>
            </w:r>
            <w:r w:rsidRPr="008C035B">
              <w:rPr>
                <w:rFonts w:ascii="Arial" w:eastAsia="Arial" w:hAnsi="Arial" w:cs="Arial"/>
                <w:i/>
                <w:iCs/>
                <w:color w:val="0070C0"/>
                <w:kern w:val="2"/>
                <w:sz w:val="20"/>
              </w:rPr>
              <w:t xml:space="preserve"> naikinama]</w:t>
            </w:r>
          </w:p>
          <w:p w14:paraId="0101151F" w14:textId="77777777" w:rsidR="00C5497C" w:rsidRPr="00792E7F" w:rsidRDefault="00C5497C" w:rsidP="00D0747D">
            <w:pPr>
              <w:jc w:val="both"/>
              <w:rPr>
                <w:rFonts w:ascii="Arial" w:eastAsia="Arial" w:hAnsi="Arial" w:cs="Arial"/>
                <w:color w:val="000000"/>
                <w:kern w:val="2"/>
                <w:sz w:val="20"/>
                <w:shd w:val="clear" w:color="auto" w:fill="FFFFFF"/>
              </w:rPr>
            </w:pPr>
          </w:p>
          <w:p w14:paraId="7174505D" w14:textId="689CC592" w:rsidR="00C5497C" w:rsidRPr="00792E7F" w:rsidRDefault="00C5497C" w:rsidP="00C5497C">
            <w:pPr>
              <w:spacing w:line="257" w:lineRule="auto"/>
              <w:contextualSpacing/>
              <w:jc w:val="both"/>
              <w:rPr>
                <w:rFonts w:ascii="Arial" w:hAnsi="Arial" w:cs="Arial"/>
                <w:sz w:val="20"/>
              </w:rPr>
            </w:pPr>
            <w:r w:rsidRPr="00792E7F">
              <w:rPr>
                <w:rFonts w:ascii="Arial" w:eastAsia="Arial" w:hAnsi="Arial" w:cs="Arial"/>
                <w:color w:val="000000"/>
                <w:kern w:val="2"/>
                <w:sz w:val="20"/>
                <w:shd w:val="clear" w:color="auto" w:fill="FFFFFF"/>
              </w:rPr>
              <w:t xml:space="preserve">Aplinkosauginiai kriterijai </w:t>
            </w:r>
            <w:r w:rsidRPr="00792E7F">
              <w:rPr>
                <w:rFonts w:ascii="Arial" w:eastAsia="Arial" w:hAnsi="Arial" w:cs="Arial"/>
                <w:b/>
                <w:bCs/>
                <w:color w:val="000000"/>
                <w:kern w:val="2"/>
                <w:sz w:val="20"/>
                <w:shd w:val="clear" w:color="auto" w:fill="FFFFFF"/>
              </w:rPr>
              <w:t>II pirkimo dalies</w:t>
            </w:r>
            <w:r w:rsidRPr="00792E7F">
              <w:rPr>
                <w:rFonts w:ascii="Arial" w:eastAsia="Arial" w:hAnsi="Arial" w:cs="Arial"/>
                <w:color w:val="000000"/>
                <w:kern w:val="2"/>
                <w:sz w:val="20"/>
                <w:shd w:val="clear" w:color="auto" w:fill="FFFFFF"/>
              </w:rPr>
              <w:t xml:space="preserve"> </w:t>
            </w:r>
            <w:r w:rsidRPr="00792E7F">
              <w:rPr>
                <w:rFonts w:ascii="Arial" w:eastAsia="Arial" w:hAnsi="Arial" w:cs="Arial"/>
                <w:b/>
                <w:bCs/>
                <w:color w:val="000000"/>
                <w:kern w:val="2"/>
                <w:sz w:val="20"/>
                <w:shd w:val="clear" w:color="auto" w:fill="FFFFFF"/>
              </w:rPr>
              <w:t xml:space="preserve">Prekėms </w:t>
            </w:r>
            <w:r w:rsidRPr="00792E7F">
              <w:rPr>
                <w:rFonts w:ascii="Arial" w:eastAsia="Arial" w:hAnsi="Arial" w:cs="Arial"/>
                <w:color w:val="000000"/>
                <w:kern w:val="2"/>
                <w:sz w:val="20"/>
                <w:shd w:val="clear" w:color="auto" w:fill="FFFFFF"/>
              </w:rPr>
              <w:t>nustatomi vadovaujantis Tvarkos</w:t>
            </w:r>
            <w:r w:rsidRPr="00792E7F">
              <w:rPr>
                <w:rFonts w:ascii="Arial" w:eastAsia="Arial" w:hAnsi="Arial" w:cs="Arial"/>
                <w:b/>
                <w:bCs/>
                <w:color w:val="000000"/>
                <w:kern w:val="2"/>
                <w:sz w:val="20"/>
                <w:shd w:val="clear" w:color="auto" w:fill="FFFFFF"/>
              </w:rPr>
              <w:t xml:space="preserve"> </w:t>
            </w:r>
            <w:r w:rsidRPr="00792E7F">
              <w:rPr>
                <w:rFonts w:ascii="Arial" w:eastAsia="Arial" w:hAnsi="Arial" w:cs="Arial"/>
                <w:color w:val="000000"/>
                <w:kern w:val="2"/>
                <w:sz w:val="20"/>
                <w:shd w:val="clear" w:color="auto" w:fill="FFFFFF"/>
              </w:rPr>
              <w:t>aprašo</w:t>
            </w:r>
            <w:r w:rsidRPr="00792E7F">
              <w:rPr>
                <w:rFonts w:ascii="Arial" w:eastAsia="Arial" w:hAnsi="Arial" w:cs="Arial"/>
                <w:b/>
                <w:bCs/>
                <w:color w:val="000000"/>
                <w:kern w:val="2"/>
                <w:sz w:val="20"/>
                <w:shd w:val="clear" w:color="auto" w:fill="FFFFFF"/>
              </w:rPr>
              <w:t xml:space="preserve"> </w:t>
            </w:r>
            <w:r w:rsidRPr="00792E7F">
              <w:rPr>
                <w:rFonts w:ascii="Arial" w:hAnsi="Arial" w:cs="Arial"/>
                <w:color w:val="000000" w:themeColor="text1"/>
                <w:sz w:val="20"/>
              </w:rPr>
              <w:t>II skyriaus</w:t>
            </w:r>
            <w:r w:rsidRPr="00792E7F">
              <w:rPr>
                <w:rFonts w:ascii="Arial" w:hAnsi="Arial" w:cs="Arial"/>
                <w:sz w:val="20"/>
              </w:rPr>
              <w:t xml:space="preserve"> 4.1 punktu, 6 punktu ir 2 priedo „Minimalūs aplinkos apsaugos kriterijai“ IV skyriaus „Kompiuteriai ir planšetės“ </w:t>
            </w:r>
            <w:r w:rsidR="00506246" w:rsidRPr="00792E7F">
              <w:rPr>
                <w:rFonts w:ascii="Arial" w:hAnsi="Arial" w:cs="Arial"/>
                <w:sz w:val="20"/>
              </w:rPr>
              <w:t xml:space="preserve">ir II skyriaus </w:t>
            </w:r>
            <w:r w:rsidRPr="00792E7F">
              <w:rPr>
                <w:rFonts w:ascii="Arial" w:hAnsi="Arial" w:cs="Arial"/>
                <w:sz w:val="20"/>
              </w:rPr>
              <w:t xml:space="preserve">„Pakuotės“ reikalavimais. </w:t>
            </w:r>
          </w:p>
          <w:p w14:paraId="4F380372" w14:textId="68BEA8F8" w:rsidR="00C5497C" w:rsidRPr="008C035B" w:rsidRDefault="00C5497C" w:rsidP="00C5497C">
            <w:pPr>
              <w:jc w:val="both"/>
              <w:rPr>
                <w:rFonts w:ascii="Arial" w:eastAsia="Arial" w:hAnsi="Arial" w:cs="Arial"/>
                <w:color w:val="0070C0"/>
                <w:kern w:val="2"/>
                <w:sz w:val="20"/>
                <w:shd w:val="clear" w:color="auto" w:fill="FFFFFF"/>
              </w:rPr>
            </w:pPr>
            <w:r w:rsidRPr="008C035B">
              <w:rPr>
                <w:rFonts w:ascii="Arial" w:eastAsia="Arial" w:hAnsi="Arial" w:cs="Arial"/>
                <w:i/>
                <w:iCs/>
                <w:color w:val="0070C0"/>
                <w:kern w:val="2"/>
                <w:sz w:val="20"/>
              </w:rPr>
              <w:t>[</w:t>
            </w:r>
            <w:r w:rsidR="008C035B">
              <w:rPr>
                <w:rFonts w:ascii="Arial" w:eastAsia="Arial" w:hAnsi="Arial" w:cs="Arial"/>
                <w:i/>
                <w:iCs/>
                <w:color w:val="0070C0"/>
                <w:kern w:val="2"/>
                <w:sz w:val="20"/>
              </w:rPr>
              <w:t>T</w:t>
            </w:r>
            <w:r w:rsidRPr="008C035B">
              <w:rPr>
                <w:rFonts w:ascii="Arial" w:eastAsia="Arial" w:hAnsi="Arial" w:cs="Arial"/>
                <w:i/>
                <w:iCs/>
                <w:color w:val="0070C0"/>
                <w:kern w:val="2"/>
                <w:sz w:val="20"/>
              </w:rPr>
              <w:t>aikoma II pirkimo objekto daliai. Sudarant sutartį dėl kitų pirkimo objekto dalių ši nuostata</w:t>
            </w:r>
            <w:r w:rsidR="009C2817" w:rsidRPr="008C035B">
              <w:rPr>
                <w:rFonts w:ascii="Arial" w:eastAsia="Arial" w:hAnsi="Arial" w:cs="Arial"/>
                <w:i/>
                <w:iCs/>
                <w:color w:val="0070C0"/>
                <w:kern w:val="2"/>
                <w:sz w:val="20"/>
              </w:rPr>
              <w:t>,</w:t>
            </w:r>
            <w:r w:rsidRPr="008C035B">
              <w:rPr>
                <w:rFonts w:ascii="Arial" w:eastAsia="Arial" w:hAnsi="Arial" w:cs="Arial"/>
                <w:i/>
                <w:iCs/>
                <w:color w:val="0070C0"/>
                <w:kern w:val="2"/>
                <w:sz w:val="20"/>
              </w:rPr>
              <w:t xml:space="preserve"> </w:t>
            </w:r>
            <w:r w:rsidR="009C2817" w:rsidRPr="008C035B">
              <w:rPr>
                <w:rFonts w:ascii="Arial" w:eastAsia="Arial" w:hAnsi="Arial" w:cs="Arial"/>
                <w:i/>
                <w:iCs/>
                <w:color w:val="0070C0"/>
                <w:kern w:val="2"/>
                <w:sz w:val="20"/>
              </w:rPr>
              <w:t xml:space="preserve">susijusi su II pirkimo dalies Prekėms taikomais aplinkosauginiais kriterijais, </w:t>
            </w:r>
            <w:r w:rsidRPr="008C035B">
              <w:rPr>
                <w:rFonts w:ascii="Arial" w:eastAsia="Arial" w:hAnsi="Arial" w:cs="Arial"/>
                <w:i/>
                <w:iCs/>
                <w:color w:val="0070C0"/>
                <w:kern w:val="2"/>
                <w:sz w:val="20"/>
              </w:rPr>
              <w:t>naikinama]</w:t>
            </w:r>
          </w:p>
          <w:p w14:paraId="71159058" w14:textId="163BE4F1" w:rsidR="00C5497C" w:rsidRPr="00792E7F" w:rsidRDefault="00C5497C" w:rsidP="00D0747D">
            <w:pPr>
              <w:jc w:val="both"/>
              <w:rPr>
                <w:rFonts w:ascii="Arial" w:eastAsia="Arial" w:hAnsi="Arial" w:cs="Arial"/>
                <w:color w:val="000000"/>
                <w:kern w:val="2"/>
                <w:sz w:val="20"/>
                <w:shd w:val="clear" w:color="auto" w:fill="FFFFFF"/>
              </w:rPr>
            </w:pPr>
          </w:p>
          <w:p w14:paraId="21B49750" w14:textId="77777777" w:rsidR="00C5497C" w:rsidRPr="00792E7F" w:rsidRDefault="00C5497C" w:rsidP="00C5497C">
            <w:pPr>
              <w:spacing w:line="257" w:lineRule="auto"/>
              <w:contextualSpacing/>
              <w:jc w:val="both"/>
              <w:rPr>
                <w:rFonts w:ascii="Arial" w:eastAsia="Arial" w:hAnsi="Arial" w:cs="Arial"/>
                <w:color w:val="000000"/>
                <w:kern w:val="2"/>
                <w:sz w:val="20"/>
                <w:shd w:val="clear" w:color="auto" w:fill="FFFFFF"/>
              </w:rPr>
            </w:pPr>
            <w:r w:rsidRPr="00792E7F">
              <w:rPr>
                <w:rFonts w:ascii="Arial" w:eastAsia="Arial" w:hAnsi="Arial" w:cs="Arial"/>
                <w:color w:val="000000"/>
                <w:kern w:val="2"/>
                <w:sz w:val="20"/>
                <w:shd w:val="clear" w:color="auto" w:fill="FFFFFF"/>
              </w:rPr>
              <w:t xml:space="preserve">Aplinkosauginiai kriterijai </w:t>
            </w:r>
            <w:r w:rsidRPr="00792E7F">
              <w:rPr>
                <w:rFonts w:ascii="Arial" w:eastAsia="Arial" w:hAnsi="Arial" w:cs="Arial"/>
                <w:b/>
                <w:bCs/>
                <w:color w:val="000000"/>
                <w:kern w:val="2"/>
                <w:sz w:val="20"/>
                <w:shd w:val="clear" w:color="auto" w:fill="FFFFFF"/>
              </w:rPr>
              <w:t>III pirkimo dalies</w:t>
            </w:r>
            <w:r w:rsidRPr="00792E7F">
              <w:rPr>
                <w:rFonts w:ascii="Arial" w:eastAsia="Arial" w:hAnsi="Arial" w:cs="Arial"/>
                <w:color w:val="000000"/>
                <w:kern w:val="2"/>
                <w:sz w:val="20"/>
                <w:shd w:val="clear" w:color="auto" w:fill="FFFFFF"/>
              </w:rPr>
              <w:t xml:space="preserve"> </w:t>
            </w:r>
            <w:r w:rsidRPr="00792E7F">
              <w:rPr>
                <w:rFonts w:ascii="Arial" w:eastAsia="Arial" w:hAnsi="Arial" w:cs="Arial"/>
                <w:b/>
                <w:bCs/>
                <w:color w:val="000000"/>
                <w:kern w:val="2"/>
                <w:sz w:val="20"/>
                <w:shd w:val="clear" w:color="auto" w:fill="FFFFFF"/>
              </w:rPr>
              <w:t xml:space="preserve">Prekėms </w:t>
            </w:r>
            <w:r w:rsidRPr="00792E7F">
              <w:rPr>
                <w:rFonts w:ascii="Arial" w:eastAsia="Arial" w:hAnsi="Arial" w:cs="Arial"/>
                <w:color w:val="000000"/>
                <w:kern w:val="2"/>
                <w:sz w:val="20"/>
                <w:shd w:val="clear" w:color="auto" w:fill="FFFFFF"/>
              </w:rPr>
              <w:t>nustatomi vadovaujantis Tvarkos</w:t>
            </w:r>
            <w:r w:rsidRPr="00792E7F">
              <w:rPr>
                <w:rFonts w:ascii="Arial" w:eastAsia="Arial" w:hAnsi="Arial" w:cs="Arial"/>
                <w:b/>
                <w:bCs/>
                <w:color w:val="000000"/>
                <w:kern w:val="2"/>
                <w:sz w:val="20"/>
                <w:shd w:val="clear" w:color="auto" w:fill="FFFFFF"/>
              </w:rPr>
              <w:t xml:space="preserve"> </w:t>
            </w:r>
            <w:r w:rsidRPr="00792E7F">
              <w:rPr>
                <w:rFonts w:ascii="Arial" w:eastAsia="Arial" w:hAnsi="Arial" w:cs="Arial"/>
                <w:color w:val="000000"/>
                <w:kern w:val="2"/>
                <w:sz w:val="20"/>
                <w:shd w:val="clear" w:color="auto" w:fill="FFFFFF"/>
              </w:rPr>
              <w:t>aprašo:</w:t>
            </w:r>
          </w:p>
          <w:p w14:paraId="70D98EFF" w14:textId="586F6775" w:rsidR="00C5497C" w:rsidRPr="00792E7F" w:rsidRDefault="005C30D3" w:rsidP="7D525CB9">
            <w:pPr>
              <w:pStyle w:val="ListParagraph"/>
              <w:numPr>
                <w:ilvl w:val="0"/>
                <w:numId w:val="1"/>
              </w:numPr>
              <w:spacing w:line="257" w:lineRule="auto"/>
              <w:jc w:val="both"/>
              <w:rPr>
                <w:rFonts w:ascii="Arial" w:hAnsi="Arial" w:cs="Arial"/>
                <w:sz w:val="20"/>
              </w:rPr>
            </w:pPr>
            <w:r w:rsidRPr="00792E7F">
              <w:rPr>
                <w:rFonts w:ascii="Arial" w:hAnsi="Arial" w:cs="Arial"/>
                <w:sz w:val="20"/>
              </w:rPr>
              <w:t xml:space="preserve">II skyriaus 4.1, 6 punktu, </w:t>
            </w:r>
            <w:r w:rsidR="00C5497C" w:rsidRPr="00792E7F">
              <w:rPr>
                <w:rFonts w:ascii="Arial" w:hAnsi="Arial" w:cs="Arial"/>
                <w:sz w:val="20"/>
              </w:rPr>
              <w:t>2 priedo „Minimalūs aplinkos apsaugos kriterijai“</w:t>
            </w:r>
            <w:r w:rsidRPr="00792E7F">
              <w:rPr>
                <w:rFonts w:ascii="Arial" w:hAnsi="Arial" w:cs="Arial"/>
                <w:sz w:val="20"/>
              </w:rPr>
              <w:t>:</w:t>
            </w:r>
            <w:r w:rsidR="009C2817" w:rsidRPr="00792E7F">
              <w:rPr>
                <w:rFonts w:ascii="Arial" w:hAnsi="Arial" w:cs="Arial"/>
                <w:sz w:val="20"/>
              </w:rPr>
              <w:t xml:space="preserve"> </w:t>
            </w:r>
            <w:r w:rsidR="00C5497C" w:rsidRPr="00792E7F">
              <w:rPr>
                <w:rFonts w:ascii="Arial" w:hAnsi="Arial" w:cs="Arial"/>
                <w:sz w:val="20"/>
              </w:rPr>
              <w:t xml:space="preserve">IV skyriaus „Kompiuteriai ir planšetės“, V skyriaus „Mobilieji telefonai“ </w:t>
            </w:r>
            <w:r w:rsidR="00C5497C" w:rsidRPr="008C035B">
              <w:rPr>
                <w:rFonts w:ascii="Arial" w:hAnsi="Arial" w:cs="Arial"/>
                <w:i/>
                <w:iCs/>
                <w:color w:val="0070C0"/>
                <w:sz w:val="20"/>
              </w:rPr>
              <w:t xml:space="preserve">(taikomas tik tuo atveju jeigu įrenginiui su </w:t>
            </w:r>
            <w:proofErr w:type="spellStart"/>
            <w:r w:rsidR="00C5497C" w:rsidRPr="008C035B">
              <w:rPr>
                <w:rFonts w:ascii="Arial" w:hAnsi="Arial" w:cs="Arial"/>
                <w:i/>
                <w:iCs/>
                <w:color w:val="0070C0"/>
                <w:sz w:val="20"/>
              </w:rPr>
              <w:t>termovizoriaus</w:t>
            </w:r>
            <w:proofErr w:type="spellEnd"/>
            <w:r w:rsidR="00C5497C" w:rsidRPr="008C035B">
              <w:rPr>
                <w:rFonts w:ascii="Arial" w:hAnsi="Arial" w:cs="Arial"/>
                <w:i/>
                <w:iCs/>
                <w:color w:val="0070C0"/>
                <w:sz w:val="20"/>
              </w:rPr>
              <w:t xml:space="preserve"> kamera bus siūlomas mobilusis telefonas. Jeigu mobilusis telefonas nesiūlomas, šis reikalavimas sudarant sutartį naikinamas)</w:t>
            </w:r>
            <w:r w:rsidR="00C5497C" w:rsidRPr="008C035B">
              <w:rPr>
                <w:rFonts w:ascii="Arial" w:hAnsi="Arial" w:cs="Arial"/>
                <w:color w:val="0070C0"/>
                <w:sz w:val="20"/>
              </w:rPr>
              <w:t>,</w:t>
            </w:r>
            <w:r w:rsidR="00C5497C" w:rsidRPr="00792E7F">
              <w:rPr>
                <w:rFonts w:ascii="Arial" w:hAnsi="Arial" w:cs="Arial"/>
                <w:sz w:val="20"/>
              </w:rPr>
              <w:t xml:space="preserve"> II skyriaus</w:t>
            </w:r>
            <w:r w:rsidR="00506246" w:rsidRPr="00792E7F">
              <w:rPr>
                <w:rFonts w:ascii="Arial" w:hAnsi="Arial" w:cs="Arial"/>
                <w:sz w:val="20"/>
              </w:rPr>
              <w:t xml:space="preserve"> </w:t>
            </w:r>
            <w:r w:rsidR="00C5497C" w:rsidRPr="00792E7F">
              <w:rPr>
                <w:rFonts w:ascii="Arial" w:hAnsi="Arial" w:cs="Arial"/>
                <w:sz w:val="20"/>
              </w:rPr>
              <w:t>„Pakuotės“ reikalavimais</w:t>
            </w:r>
            <w:r w:rsidR="5EE025AD" w:rsidRPr="7D525CB9">
              <w:rPr>
                <w:rFonts w:ascii="Arial" w:hAnsi="Arial" w:cs="Arial"/>
                <w:sz w:val="20"/>
              </w:rPr>
              <w:t xml:space="preserve">: </w:t>
            </w:r>
          </w:p>
          <w:p w14:paraId="2CD9239B" w14:textId="33D650FC" w:rsidR="00C5497C" w:rsidRPr="008F222E" w:rsidRDefault="5EE025AD" w:rsidP="005E34C8">
            <w:pPr>
              <w:pStyle w:val="ListParagraph"/>
              <w:spacing w:line="257" w:lineRule="auto"/>
              <w:ind w:left="37"/>
              <w:jc w:val="both"/>
              <w:rPr>
                <w:rFonts w:ascii="Arial" w:hAnsi="Arial" w:cs="Arial"/>
                <w:sz w:val="20"/>
              </w:rPr>
            </w:pPr>
            <w:r w:rsidRPr="005E34C8">
              <w:rPr>
                <w:rStyle w:val="normaltextrun"/>
                <w:rFonts w:ascii="Arial" w:eastAsia="Arial" w:hAnsi="Arial" w:cs="Arial"/>
                <w:sz w:val="20"/>
              </w:rPr>
              <w:t>Jeigu prekės tiekiamos ar perduodamos pirkimo vykdytojui antrinėje pakuotėje</w:t>
            </w:r>
            <w:r w:rsidRPr="005E34C8">
              <w:rPr>
                <w:rStyle w:val="superscript"/>
                <w:rFonts w:ascii="Arial" w:eastAsia="Arial" w:hAnsi="Arial" w:cs="Arial"/>
                <w:sz w:val="20"/>
                <w:szCs w:val="20"/>
                <w:vertAlign w:val="superscript"/>
              </w:rPr>
              <w:t>2</w:t>
            </w:r>
            <w:r w:rsidRPr="005E34C8">
              <w:rPr>
                <w:rStyle w:val="normaltextrun"/>
                <w:rFonts w:ascii="Arial" w:eastAsia="Arial" w:hAnsi="Arial" w:cs="Arial"/>
                <w:sz w:val="20"/>
              </w:rPr>
              <w:t>, antrinės pakuotės turi būti laikytinos perdirbamosiomis pakuotėmis pagal Lietuvos Respublikos mokesčio už aplinkos teršimą įstatymo nuostatas. Tiekėjas patiekdamas Prekę Pirkėjui, pateikia Prekės antrinės pakuotės tinkamumą perdirbti (</w:t>
            </w:r>
            <w:proofErr w:type="spellStart"/>
            <w:r w:rsidRPr="005E34C8">
              <w:rPr>
                <w:rStyle w:val="normaltextrun"/>
                <w:rFonts w:ascii="Arial" w:eastAsia="Arial" w:hAnsi="Arial" w:cs="Arial"/>
                <w:sz w:val="20"/>
              </w:rPr>
              <w:t>perdirbamumą</w:t>
            </w:r>
            <w:proofErr w:type="spellEnd"/>
            <w:r w:rsidRPr="005E34C8">
              <w:rPr>
                <w:rStyle w:val="normaltextrun"/>
                <w:rFonts w:ascii="Arial" w:eastAsia="Arial" w:hAnsi="Arial" w:cs="Arial"/>
                <w:sz w:val="20"/>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w:t>
            </w:r>
            <w:r w:rsidR="00C5497C" w:rsidRPr="00792E7F">
              <w:rPr>
                <w:rFonts w:ascii="Arial" w:hAnsi="Arial" w:cs="Arial"/>
                <w:sz w:val="20"/>
              </w:rPr>
              <w:t xml:space="preserve"> </w:t>
            </w:r>
          </w:p>
          <w:p w14:paraId="60BBDCCA" w14:textId="0B90405D" w:rsidR="00C5497C" w:rsidRPr="008C035B" w:rsidRDefault="00506246" w:rsidP="0474A4D6">
            <w:pPr>
              <w:jc w:val="both"/>
              <w:rPr>
                <w:rFonts w:ascii="Arial" w:eastAsia="Arial" w:hAnsi="Arial" w:cs="Arial"/>
                <w:color w:val="0070C0"/>
                <w:kern w:val="2"/>
                <w:sz w:val="20"/>
                <w:shd w:val="clear" w:color="auto" w:fill="FFFFFF"/>
              </w:rPr>
            </w:pPr>
            <w:r w:rsidRPr="008C035B">
              <w:rPr>
                <w:rFonts w:ascii="Arial" w:eastAsia="Arial" w:hAnsi="Arial" w:cs="Arial"/>
                <w:i/>
                <w:iCs/>
                <w:color w:val="0070C0"/>
                <w:kern w:val="2"/>
                <w:sz w:val="20"/>
              </w:rPr>
              <w:t>[</w:t>
            </w:r>
            <w:r w:rsidR="1B0E9343" w:rsidRPr="008C035B">
              <w:rPr>
                <w:rFonts w:ascii="Arial" w:eastAsia="Arial" w:hAnsi="Arial" w:cs="Arial"/>
                <w:i/>
                <w:iCs/>
                <w:color w:val="0070C0"/>
                <w:kern w:val="2"/>
                <w:sz w:val="20"/>
              </w:rPr>
              <w:t xml:space="preserve">a) punkto </w:t>
            </w:r>
            <w:r w:rsidR="009C2817" w:rsidRPr="008C035B">
              <w:rPr>
                <w:rFonts w:ascii="Arial" w:eastAsia="Arial" w:hAnsi="Arial" w:cs="Arial"/>
                <w:i/>
                <w:iCs/>
                <w:color w:val="0070C0"/>
                <w:kern w:val="2"/>
                <w:sz w:val="20"/>
              </w:rPr>
              <w:t xml:space="preserve">reikalavimas taikomas tik tuo atveju, jeigu </w:t>
            </w:r>
            <w:r w:rsidR="009C2817" w:rsidRPr="008C035B">
              <w:rPr>
                <w:rFonts w:ascii="Arial" w:hAnsi="Arial" w:cs="Arial"/>
                <w:i/>
                <w:iCs/>
                <w:color w:val="0070C0"/>
                <w:sz w:val="20"/>
              </w:rPr>
              <w:t xml:space="preserve">įrenginiui su </w:t>
            </w:r>
            <w:proofErr w:type="spellStart"/>
            <w:r w:rsidR="009C2817" w:rsidRPr="008C035B">
              <w:rPr>
                <w:rFonts w:ascii="Arial" w:hAnsi="Arial" w:cs="Arial"/>
                <w:i/>
                <w:iCs/>
                <w:color w:val="0070C0"/>
                <w:sz w:val="20"/>
              </w:rPr>
              <w:t>termovizoriaus</w:t>
            </w:r>
            <w:proofErr w:type="spellEnd"/>
            <w:r w:rsidR="009C2817" w:rsidRPr="008C035B">
              <w:rPr>
                <w:rFonts w:ascii="Arial" w:hAnsi="Arial" w:cs="Arial"/>
                <w:i/>
                <w:iCs/>
                <w:color w:val="0070C0"/>
                <w:sz w:val="20"/>
              </w:rPr>
              <w:t xml:space="preserve"> kamera bus siūlomas </w:t>
            </w:r>
            <w:r w:rsidR="009C2817" w:rsidRPr="008C035B">
              <w:rPr>
                <w:rFonts w:ascii="Arial" w:hAnsi="Arial" w:cs="Arial"/>
                <w:b/>
                <w:bCs/>
                <w:i/>
                <w:iCs/>
                <w:color w:val="0070C0"/>
                <w:sz w:val="20"/>
              </w:rPr>
              <w:t>planšetinis kompiuteris arba mobilusis telefonas</w:t>
            </w:r>
            <w:r w:rsidR="009C2817" w:rsidRPr="008C035B">
              <w:rPr>
                <w:rFonts w:ascii="Arial" w:hAnsi="Arial" w:cs="Arial"/>
                <w:i/>
                <w:iCs/>
                <w:color w:val="0070C0"/>
                <w:sz w:val="20"/>
              </w:rPr>
              <w:t>. Jeigu planšetinis kompiuteris arba mobilusis telefonas nesiūlomas, šis reikalavimas sudarant sutartį naikinamas]</w:t>
            </w:r>
            <w:r w:rsidR="009C2817" w:rsidRPr="008C035B">
              <w:rPr>
                <w:rFonts w:ascii="Arial" w:eastAsia="Arial" w:hAnsi="Arial" w:cs="Arial"/>
                <w:i/>
                <w:iCs/>
                <w:color w:val="0070C0"/>
                <w:kern w:val="2"/>
                <w:sz w:val="20"/>
              </w:rPr>
              <w:t xml:space="preserve"> </w:t>
            </w:r>
          </w:p>
          <w:p w14:paraId="79DB61D6" w14:textId="77777777" w:rsidR="00C5497C" w:rsidRPr="00792E7F" w:rsidRDefault="00C5497C" w:rsidP="00D0747D">
            <w:pPr>
              <w:jc w:val="both"/>
              <w:rPr>
                <w:rFonts w:ascii="Arial" w:eastAsia="Arial" w:hAnsi="Arial" w:cs="Arial"/>
                <w:color w:val="000000"/>
                <w:kern w:val="2"/>
                <w:sz w:val="20"/>
                <w:shd w:val="clear" w:color="auto" w:fill="FFFFFF"/>
              </w:rPr>
            </w:pPr>
          </w:p>
          <w:p w14:paraId="3272228D" w14:textId="1B64D215" w:rsidR="0006149F" w:rsidRPr="00792E7F" w:rsidRDefault="00F76E3A" w:rsidP="00506246">
            <w:pPr>
              <w:pStyle w:val="ListParagraph"/>
              <w:numPr>
                <w:ilvl w:val="0"/>
                <w:numId w:val="1"/>
              </w:numPr>
              <w:jc w:val="both"/>
              <w:rPr>
                <w:rFonts w:ascii="Arial" w:eastAsia="Arial" w:hAnsi="Arial" w:cs="Arial"/>
                <w:color w:val="000000"/>
                <w:kern w:val="2"/>
                <w:sz w:val="20"/>
              </w:rPr>
            </w:pPr>
            <w:r w:rsidRPr="00792E7F">
              <w:rPr>
                <w:rFonts w:ascii="Arial" w:eastAsia="Arial" w:hAnsi="Arial" w:cs="Arial"/>
                <w:color w:val="000000"/>
                <w:kern w:val="2"/>
                <w:sz w:val="20"/>
                <w:shd w:val="clear" w:color="auto" w:fill="FFFFFF"/>
              </w:rPr>
              <w:t>II skyriaus 4.4.4.1 papunkčiu</w:t>
            </w:r>
            <w:r w:rsidR="009A09E2" w:rsidRPr="00792E7F">
              <w:rPr>
                <w:rFonts w:ascii="Arial" w:eastAsia="Arial" w:hAnsi="Arial" w:cs="Arial"/>
                <w:color w:val="000000"/>
                <w:kern w:val="2"/>
                <w:sz w:val="20"/>
                <w:shd w:val="clear" w:color="auto" w:fill="FFFFFF"/>
              </w:rPr>
              <w:t>.</w:t>
            </w:r>
            <w:r w:rsidR="009A09E2" w:rsidRPr="00792E7F">
              <w:rPr>
                <w:rFonts w:ascii="Arial" w:eastAsia="Arial" w:hAnsi="Arial" w:cs="Arial"/>
                <w:color w:val="000000"/>
                <w:kern w:val="2"/>
                <w:sz w:val="20"/>
              </w:rPr>
              <w:t> </w:t>
            </w:r>
          </w:p>
          <w:p w14:paraId="27A52C04" w14:textId="18886F59" w:rsidR="00AE2957" w:rsidRPr="00792E7F" w:rsidRDefault="00AE2957" w:rsidP="00D0747D">
            <w:pPr>
              <w:jc w:val="both"/>
              <w:rPr>
                <w:rFonts w:ascii="Arial" w:hAnsi="Arial" w:cs="Arial"/>
                <w:color w:val="000000"/>
                <w:kern w:val="2"/>
                <w:sz w:val="20"/>
              </w:rPr>
            </w:pPr>
            <w:r w:rsidRPr="00792E7F">
              <w:rPr>
                <w:rFonts w:ascii="Arial" w:hAnsi="Arial" w:cs="Arial"/>
                <w:color w:val="000000"/>
                <w:kern w:val="2"/>
                <w:sz w:val="20"/>
              </w:rPr>
              <w:t xml:space="preserve">Tiekėjas privalo Prekes atvežti Pirkėjui ne kelių eismo piko valandomis, pirmadieniais − ketvirtadieniais </w:t>
            </w:r>
            <w:r w:rsidR="001D4D98" w:rsidRPr="00792E7F">
              <w:rPr>
                <w:rFonts w:ascii="Arial" w:hAnsi="Arial" w:cs="Arial"/>
                <w:color w:val="000000"/>
                <w:kern w:val="2"/>
                <w:sz w:val="20"/>
              </w:rPr>
              <w:t>nuo 10:00 iki 15:30 val., penktadieniais ir švenčių dienų išvakarėse nuo 10:00 iki 14:30 val</w:t>
            </w:r>
            <w:r w:rsidRPr="00792E7F">
              <w:rPr>
                <w:rFonts w:ascii="Arial" w:hAnsi="Arial" w:cs="Arial"/>
                <w:color w:val="000000"/>
                <w:kern w:val="2"/>
                <w:sz w:val="20"/>
              </w:rPr>
              <w:t xml:space="preserve">. ir trumpiausiais galimais </w:t>
            </w:r>
            <w:r w:rsidRPr="00792E7F">
              <w:rPr>
                <w:rFonts w:ascii="Arial" w:hAnsi="Arial" w:cs="Arial"/>
                <w:color w:val="000000"/>
                <w:kern w:val="2"/>
                <w:sz w:val="20"/>
              </w:rPr>
              <w:lastRenderedPageBreak/>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0DC93F7" w14:textId="1C7619DF" w:rsidR="009C2817" w:rsidRPr="008C035B" w:rsidRDefault="009C2817" w:rsidP="009C2817">
            <w:pPr>
              <w:jc w:val="both"/>
              <w:rPr>
                <w:rFonts w:ascii="Arial" w:eastAsia="Arial" w:hAnsi="Arial" w:cs="Arial"/>
                <w:color w:val="0070C0"/>
                <w:kern w:val="2"/>
                <w:sz w:val="20"/>
                <w:shd w:val="clear" w:color="auto" w:fill="FFFFFF"/>
              </w:rPr>
            </w:pPr>
            <w:r w:rsidRPr="008C035B">
              <w:rPr>
                <w:rFonts w:ascii="Arial" w:eastAsia="Arial" w:hAnsi="Arial" w:cs="Arial"/>
                <w:i/>
                <w:iCs/>
                <w:color w:val="0070C0"/>
                <w:kern w:val="2"/>
                <w:sz w:val="20"/>
              </w:rPr>
              <w:t>[</w:t>
            </w:r>
            <w:r w:rsidR="008C035B" w:rsidRPr="008C035B">
              <w:rPr>
                <w:rFonts w:ascii="Arial" w:eastAsia="Arial" w:hAnsi="Arial" w:cs="Arial"/>
                <w:i/>
                <w:iCs/>
                <w:color w:val="0070C0"/>
                <w:kern w:val="2"/>
                <w:sz w:val="20"/>
              </w:rPr>
              <w:t>T</w:t>
            </w:r>
            <w:r w:rsidRPr="008C035B">
              <w:rPr>
                <w:rFonts w:ascii="Arial" w:eastAsia="Arial" w:hAnsi="Arial" w:cs="Arial"/>
                <w:i/>
                <w:iCs/>
                <w:color w:val="0070C0"/>
                <w:kern w:val="2"/>
                <w:sz w:val="20"/>
              </w:rPr>
              <w:t>aikoma III pirkimo objekto daliai. Sudarant sutartį dėl kitų pirkimo objekto dalių ši nuostata, susijusi su III pirkimo dalies Prekėms taikomais aplinkosauginiais kriterijais, naikinama]</w:t>
            </w:r>
          </w:p>
          <w:p w14:paraId="3492DED8" w14:textId="77777777" w:rsidR="009C2817" w:rsidRPr="00792E7F" w:rsidRDefault="009C2817" w:rsidP="00D0747D">
            <w:pPr>
              <w:jc w:val="both"/>
              <w:rPr>
                <w:rFonts w:ascii="Arial" w:hAnsi="Arial" w:cs="Arial"/>
                <w:color w:val="000000"/>
                <w:kern w:val="2"/>
                <w:sz w:val="20"/>
              </w:rPr>
            </w:pPr>
          </w:p>
          <w:p w14:paraId="3B4C7BEC" w14:textId="0E8649BB" w:rsidR="0006149F" w:rsidRPr="00792E7F" w:rsidRDefault="009A09E2" w:rsidP="00D0747D">
            <w:pPr>
              <w:jc w:val="both"/>
              <w:rPr>
                <w:rFonts w:ascii="Arial" w:eastAsia="Arial" w:hAnsi="Arial" w:cs="Arial"/>
                <w:color w:val="000000"/>
                <w:kern w:val="2"/>
                <w:sz w:val="20"/>
                <w:shd w:val="clear" w:color="auto" w:fill="FFFFFF"/>
              </w:rPr>
            </w:pPr>
            <w:r w:rsidRPr="00792E7F">
              <w:rPr>
                <w:rFonts w:ascii="Arial" w:eastAsia="Arial" w:hAnsi="Arial" w:cs="Arial"/>
                <w:color w:val="000000"/>
                <w:kern w:val="2"/>
                <w:sz w:val="20"/>
                <w:shd w:val="clear" w:color="auto" w:fill="FFFFFF"/>
              </w:rPr>
              <w:t>Nustačius, kad Tiekėjas šiame punkt</w:t>
            </w:r>
            <w:r w:rsidR="009C2817" w:rsidRPr="00792E7F">
              <w:rPr>
                <w:rFonts w:ascii="Arial" w:eastAsia="Arial" w:hAnsi="Arial" w:cs="Arial"/>
                <w:color w:val="000000"/>
                <w:kern w:val="2"/>
                <w:sz w:val="20"/>
                <w:shd w:val="clear" w:color="auto" w:fill="FFFFFF"/>
              </w:rPr>
              <w:t>e</w:t>
            </w:r>
            <w:r w:rsidRPr="00792E7F">
              <w:rPr>
                <w:rFonts w:ascii="Arial" w:eastAsia="Arial" w:hAnsi="Arial" w:cs="Arial"/>
                <w:color w:val="000000"/>
                <w:kern w:val="2"/>
                <w:sz w:val="20"/>
                <w:shd w:val="clear" w:color="auto" w:fill="FFFFFF"/>
              </w:rPr>
              <w:t xml:space="preserve"> nustatyto kriterijaus (-jų) nesilaiko, Tiekėjui taikoma Specialiųjų sąlygų 9.5 punkte nurodyto dydžio bauda.</w:t>
            </w:r>
          </w:p>
        </w:tc>
      </w:tr>
      <w:tr w:rsidR="0006149F" w:rsidRPr="00792E7F" w14:paraId="29D9A38B" w14:textId="77777777" w:rsidTr="005E34C8">
        <w:trPr>
          <w:trHeight w:val="300"/>
        </w:trPr>
        <w:tc>
          <w:tcPr>
            <w:tcW w:w="2830" w:type="dxa"/>
            <w:gridSpan w:val="2"/>
          </w:tcPr>
          <w:p w14:paraId="6B598D5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13.2.  Su perkamomis Prekėmis susiję socialiniai kriterijai</w:t>
            </w:r>
          </w:p>
        </w:tc>
        <w:tc>
          <w:tcPr>
            <w:tcW w:w="6704" w:type="dxa"/>
            <w:gridSpan w:val="2"/>
          </w:tcPr>
          <w:p w14:paraId="6590ADA8" w14:textId="77777777" w:rsidR="0006149F" w:rsidRPr="00792E7F" w:rsidRDefault="009A09E2" w:rsidP="00D0747D">
            <w:pPr>
              <w:jc w:val="both"/>
              <w:rPr>
                <w:rFonts w:ascii="Arial" w:hAnsi="Arial" w:cs="Arial"/>
                <w:color w:val="000000"/>
                <w:kern w:val="2"/>
                <w:sz w:val="20"/>
                <w:shd w:val="clear" w:color="auto" w:fill="FFFFFF"/>
              </w:rPr>
            </w:pPr>
            <w:r w:rsidRPr="00792E7F">
              <w:rPr>
                <w:rFonts w:ascii="Arial" w:eastAsia="Arial" w:hAnsi="Arial" w:cs="Arial"/>
                <w:color w:val="000000"/>
                <w:kern w:val="2"/>
                <w:sz w:val="20"/>
                <w:shd w:val="clear" w:color="auto" w:fill="FFFFFF"/>
              </w:rPr>
              <w:t>Netaikoma</w:t>
            </w:r>
          </w:p>
          <w:p w14:paraId="256B8BA9" w14:textId="20B36318" w:rsidR="0006149F" w:rsidRPr="00792E7F" w:rsidRDefault="0006149F" w:rsidP="00D0747D">
            <w:pPr>
              <w:jc w:val="both"/>
              <w:rPr>
                <w:rFonts w:ascii="Arial" w:hAnsi="Arial" w:cs="Arial"/>
                <w:color w:val="0070C0"/>
                <w:kern w:val="2"/>
                <w:sz w:val="20"/>
              </w:rPr>
            </w:pPr>
          </w:p>
        </w:tc>
      </w:tr>
      <w:tr w:rsidR="0006149F" w:rsidRPr="00792E7F" w14:paraId="7CDC213F" w14:textId="77777777" w:rsidTr="005E34C8">
        <w:trPr>
          <w:trHeight w:val="300"/>
        </w:trPr>
        <w:tc>
          <w:tcPr>
            <w:tcW w:w="9534" w:type="dxa"/>
            <w:gridSpan w:val="4"/>
          </w:tcPr>
          <w:p w14:paraId="1D63DA7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 xml:space="preserve">14. BENDRŲJŲ SĄLYGŲ PAKEITIMAI IR PAPILDYMAI </w:t>
            </w:r>
          </w:p>
          <w:p w14:paraId="1AC118AB" w14:textId="77777777" w:rsidR="0006149F" w:rsidRPr="00792E7F" w:rsidRDefault="009A09E2" w:rsidP="03352729">
            <w:pPr>
              <w:jc w:val="center"/>
              <w:rPr>
                <w:rFonts w:ascii="Arial" w:hAnsi="Arial" w:cs="Arial"/>
                <w:sz w:val="20"/>
              </w:rPr>
            </w:pPr>
            <w:r w:rsidRPr="00792E7F">
              <w:rPr>
                <w:rFonts w:ascii="Arial" w:eastAsia="Arial" w:hAnsi="Arial" w:cs="Arial"/>
                <w:kern w:val="2"/>
                <w:sz w:val="20"/>
              </w:rPr>
              <w:t xml:space="preserve">(jeigu būtina dėl konkretaus Sutarties dalyko specifikos) </w:t>
            </w:r>
          </w:p>
        </w:tc>
      </w:tr>
      <w:tr w:rsidR="0006149F" w:rsidRPr="00792E7F" w14:paraId="1A1DE14A" w14:textId="77777777" w:rsidTr="005E34C8">
        <w:trPr>
          <w:trHeight w:val="300"/>
        </w:trPr>
        <w:tc>
          <w:tcPr>
            <w:tcW w:w="2830" w:type="dxa"/>
            <w:gridSpan w:val="2"/>
          </w:tcPr>
          <w:p w14:paraId="23F478E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14.1. </w:t>
            </w:r>
          </w:p>
        </w:tc>
        <w:tc>
          <w:tcPr>
            <w:tcW w:w="6704" w:type="dxa"/>
            <w:gridSpan w:val="2"/>
          </w:tcPr>
          <w:p w14:paraId="23CD6810" w14:textId="48ED0222" w:rsidR="0006149F" w:rsidRPr="00792E7F" w:rsidRDefault="00965D6C" w:rsidP="00D0747D">
            <w:pPr>
              <w:jc w:val="both"/>
              <w:rPr>
                <w:rFonts w:ascii="Arial" w:hAnsi="Arial" w:cs="Arial"/>
                <w:sz w:val="20"/>
              </w:rPr>
            </w:pPr>
            <w:r w:rsidRPr="00792E7F">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06149F" w:rsidRPr="00792E7F" w14:paraId="1C1090BF" w14:textId="77777777" w:rsidTr="005E34C8">
        <w:trPr>
          <w:trHeight w:val="300"/>
        </w:trPr>
        <w:tc>
          <w:tcPr>
            <w:tcW w:w="9534" w:type="dxa"/>
            <w:gridSpan w:val="4"/>
          </w:tcPr>
          <w:p w14:paraId="2E981955"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15. SUTARTIES PRIEDAI</w:t>
            </w:r>
          </w:p>
        </w:tc>
      </w:tr>
      <w:tr w:rsidR="003B2EBF" w:rsidRPr="00792E7F" w14:paraId="6DFF8D32" w14:textId="77777777" w:rsidTr="005E34C8">
        <w:trPr>
          <w:trHeight w:val="300"/>
        </w:trPr>
        <w:tc>
          <w:tcPr>
            <w:tcW w:w="2830" w:type="dxa"/>
            <w:gridSpan w:val="2"/>
          </w:tcPr>
          <w:p w14:paraId="428DB213"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15.1. Priedas Nr. 1</w:t>
            </w:r>
          </w:p>
        </w:tc>
        <w:tc>
          <w:tcPr>
            <w:tcW w:w="6704" w:type="dxa"/>
            <w:gridSpan w:val="2"/>
          </w:tcPr>
          <w:p w14:paraId="50F54FB4" w14:textId="385F511D" w:rsidR="003B2EBF" w:rsidRPr="00792E7F" w:rsidRDefault="003B2EBF" w:rsidP="003B2EBF">
            <w:pPr>
              <w:rPr>
                <w:rFonts w:ascii="Arial" w:hAnsi="Arial" w:cs="Arial"/>
                <w:b/>
                <w:bCs/>
                <w:kern w:val="2"/>
                <w:sz w:val="20"/>
              </w:rPr>
            </w:pPr>
            <w:r w:rsidRPr="00792E7F">
              <w:rPr>
                <w:rFonts w:ascii="Arial" w:hAnsi="Arial" w:cs="Arial"/>
                <w:bCs/>
                <w:kern w:val="2"/>
                <w:sz w:val="20"/>
              </w:rPr>
              <w:t>Pasiūlymas</w:t>
            </w:r>
          </w:p>
        </w:tc>
      </w:tr>
      <w:tr w:rsidR="003B2EBF" w:rsidRPr="00792E7F" w14:paraId="3665F58E" w14:textId="77777777" w:rsidTr="005E34C8">
        <w:trPr>
          <w:trHeight w:val="300"/>
        </w:trPr>
        <w:tc>
          <w:tcPr>
            <w:tcW w:w="2830" w:type="dxa"/>
            <w:gridSpan w:val="2"/>
          </w:tcPr>
          <w:p w14:paraId="7FD8AB13"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15.2. Priedas Nr. 2</w:t>
            </w:r>
          </w:p>
        </w:tc>
        <w:tc>
          <w:tcPr>
            <w:tcW w:w="6704" w:type="dxa"/>
            <w:gridSpan w:val="2"/>
          </w:tcPr>
          <w:p w14:paraId="3627F81B" w14:textId="3BB793D6" w:rsidR="003B2EBF" w:rsidRPr="00792E7F" w:rsidRDefault="003B2EBF" w:rsidP="003B2EBF">
            <w:pPr>
              <w:rPr>
                <w:rFonts w:ascii="Arial" w:hAnsi="Arial" w:cs="Arial"/>
                <w:b/>
                <w:bCs/>
                <w:kern w:val="2"/>
                <w:sz w:val="20"/>
              </w:rPr>
            </w:pPr>
            <w:r w:rsidRPr="00792E7F">
              <w:rPr>
                <w:rFonts w:ascii="Arial" w:hAnsi="Arial" w:cs="Arial"/>
                <w:bCs/>
                <w:kern w:val="2"/>
                <w:sz w:val="20"/>
              </w:rPr>
              <w:t>Techninė specifikacija</w:t>
            </w:r>
          </w:p>
        </w:tc>
      </w:tr>
      <w:tr w:rsidR="003B2EBF" w:rsidRPr="00792E7F" w14:paraId="07F509F3" w14:textId="77777777" w:rsidTr="005E34C8">
        <w:trPr>
          <w:trHeight w:val="300"/>
        </w:trPr>
        <w:tc>
          <w:tcPr>
            <w:tcW w:w="2830" w:type="dxa"/>
            <w:gridSpan w:val="2"/>
          </w:tcPr>
          <w:p w14:paraId="008A28F3"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15.3. Priedas Nr. 3</w:t>
            </w:r>
          </w:p>
        </w:tc>
        <w:tc>
          <w:tcPr>
            <w:tcW w:w="6704" w:type="dxa"/>
            <w:gridSpan w:val="2"/>
          </w:tcPr>
          <w:p w14:paraId="4F519604" w14:textId="0CAF4B77" w:rsidR="003B2EBF" w:rsidRPr="00792E7F" w:rsidRDefault="003B2EBF" w:rsidP="003B2EBF">
            <w:pPr>
              <w:rPr>
                <w:rFonts w:ascii="Arial" w:hAnsi="Arial" w:cs="Arial"/>
                <w:b/>
                <w:bCs/>
                <w:kern w:val="2"/>
                <w:sz w:val="20"/>
              </w:rPr>
            </w:pPr>
            <w:r w:rsidRPr="00792E7F">
              <w:rPr>
                <w:rFonts w:ascii="Arial" w:hAnsi="Arial" w:cs="Arial"/>
                <w:bCs/>
                <w:kern w:val="2"/>
                <w:sz w:val="20"/>
              </w:rPr>
              <w:t>Prekių perdavimo-priėmimo aktas</w:t>
            </w:r>
          </w:p>
        </w:tc>
      </w:tr>
      <w:tr w:rsidR="003B2EBF" w:rsidRPr="00792E7F" w14:paraId="6471E60B" w14:textId="77777777" w:rsidTr="005E34C8">
        <w:trPr>
          <w:trHeight w:val="300"/>
        </w:trPr>
        <w:tc>
          <w:tcPr>
            <w:tcW w:w="2830" w:type="dxa"/>
            <w:gridSpan w:val="2"/>
          </w:tcPr>
          <w:p w14:paraId="5E8B5CD5"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15.4. Priedas Nr. 4</w:t>
            </w:r>
          </w:p>
        </w:tc>
        <w:tc>
          <w:tcPr>
            <w:tcW w:w="6704" w:type="dxa"/>
            <w:gridSpan w:val="2"/>
          </w:tcPr>
          <w:p w14:paraId="23754201" w14:textId="3BEEDC16" w:rsidR="003B2EBF" w:rsidRPr="00792E7F" w:rsidRDefault="003B2EBF" w:rsidP="003B2EBF">
            <w:pPr>
              <w:rPr>
                <w:rFonts w:ascii="Arial" w:hAnsi="Arial" w:cs="Arial"/>
                <w:b/>
                <w:bCs/>
                <w:kern w:val="2"/>
                <w:sz w:val="20"/>
              </w:rPr>
            </w:pPr>
            <w:r w:rsidRPr="00792E7F">
              <w:rPr>
                <w:rFonts w:ascii="Arial" w:hAnsi="Arial" w:cs="Arial"/>
                <w:kern w:val="2"/>
                <w:sz w:val="20"/>
              </w:rPr>
              <w:t xml:space="preserve">Sutarties vykdymui pasitelkiami subtiekėjai </w:t>
            </w:r>
          </w:p>
        </w:tc>
      </w:tr>
      <w:tr w:rsidR="0006149F" w:rsidRPr="00792E7F" w14:paraId="403BB576" w14:textId="77777777" w:rsidTr="005E34C8">
        <w:trPr>
          <w:trHeight w:val="300"/>
        </w:trPr>
        <w:tc>
          <w:tcPr>
            <w:tcW w:w="9534" w:type="dxa"/>
            <w:gridSpan w:val="4"/>
          </w:tcPr>
          <w:p w14:paraId="468A3C64"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16. ŠALIŲ ATSTOVŲ PARAŠAI</w:t>
            </w:r>
          </w:p>
        </w:tc>
      </w:tr>
      <w:tr w:rsidR="0006149F" w:rsidRPr="00792E7F" w14:paraId="23DFDF9A" w14:textId="77777777" w:rsidTr="005E34C8">
        <w:trPr>
          <w:trHeight w:val="300"/>
        </w:trPr>
        <w:tc>
          <w:tcPr>
            <w:tcW w:w="4841" w:type="dxa"/>
            <w:gridSpan w:val="3"/>
            <w:tcBorders>
              <w:top w:val="single" w:sz="4" w:space="0" w:color="auto"/>
              <w:left w:val="single" w:sz="4" w:space="0" w:color="auto"/>
              <w:bottom w:val="single" w:sz="4" w:space="0" w:color="auto"/>
              <w:right w:val="single" w:sz="4" w:space="0" w:color="auto"/>
            </w:tcBorders>
          </w:tcPr>
          <w:p w14:paraId="4DAD4C07"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PIRKĖJAS</w:t>
            </w:r>
          </w:p>
        </w:tc>
        <w:tc>
          <w:tcPr>
            <w:tcW w:w="4693" w:type="dxa"/>
            <w:tcBorders>
              <w:top w:val="single" w:sz="4" w:space="0" w:color="auto"/>
              <w:left w:val="single" w:sz="4" w:space="0" w:color="auto"/>
              <w:bottom w:val="single" w:sz="4" w:space="0" w:color="auto"/>
              <w:right w:val="single" w:sz="4" w:space="0" w:color="auto"/>
            </w:tcBorders>
          </w:tcPr>
          <w:p w14:paraId="0C4A926C"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TIEKĖJAS</w:t>
            </w:r>
          </w:p>
        </w:tc>
      </w:tr>
      <w:tr w:rsidR="0006149F" w:rsidRPr="00792E7F" w14:paraId="5B5237AB" w14:textId="77777777" w:rsidTr="005E34C8">
        <w:trPr>
          <w:trHeight w:val="300"/>
        </w:trPr>
        <w:tc>
          <w:tcPr>
            <w:tcW w:w="4841" w:type="dxa"/>
            <w:gridSpan w:val="3"/>
            <w:tcBorders>
              <w:top w:val="single" w:sz="4" w:space="0" w:color="auto"/>
              <w:left w:val="single" w:sz="4" w:space="0" w:color="auto"/>
              <w:bottom w:val="single" w:sz="4" w:space="0" w:color="auto"/>
              <w:right w:val="single" w:sz="4" w:space="0" w:color="auto"/>
            </w:tcBorders>
          </w:tcPr>
          <w:p w14:paraId="5E91CA6B" w14:textId="77777777" w:rsidR="0006149F" w:rsidRPr="00792E7F" w:rsidRDefault="009A09E2">
            <w:pPr>
              <w:jc w:val="center"/>
              <w:rPr>
                <w:rFonts w:ascii="Arial" w:hAnsi="Arial" w:cs="Arial"/>
                <w:color w:val="4472C4"/>
                <w:kern w:val="2"/>
                <w:sz w:val="20"/>
              </w:rPr>
            </w:pPr>
            <w:r w:rsidRPr="008C035B">
              <w:rPr>
                <w:rFonts w:ascii="Arial" w:hAnsi="Arial" w:cs="Arial"/>
                <w:color w:val="0070C0"/>
                <w:kern w:val="2"/>
                <w:sz w:val="20"/>
              </w:rPr>
              <w:t>(nurodomos atstovo pareigos, vardas, pavardė)</w:t>
            </w:r>
          </w:p>
        </w:tc>
        <w:tc>
          <w:tcPr>
            <w:tcW w:w="4693" w:type="dxa"/>
            <w:tcBorders>
              <w:top w:val="single" w:sz="4" w:space="0" w:color="auto"/>
              <w:left w:val="single" w:sz="4" w:space="0" w:color="auto"/>
              <w:bottom w:val="single" w:sz="4" w:space="0" w:color="auto"/>
              <w:right w:val="single" w:sz="4" w:space="0" w:color="auto"/>
            </w:tcBorders>
          </w:tcPr>
          <w:p w14:paraId="1A0F62E9" w14:textId="77777777" w:rsidR="0006149F" w:rsidRPr="00792E7F" w:rsidRDefault="009A09E2">
            <w:pPr>
              <w:jc w:val="center"/>
              <w:rPr>
                <w:rFonts w:ascii="Arial" w:hAnsi="Arial" w:cs="Arial"/>
                <w:b/>
                <w:bCs/>
                <w:kern w:val="2"/>
                <w:sz w:val="20"/>
              </w:rPr>
            </w:pPr>
            <w:r w:rsidRPr="008C035B">
              <w:rPr>
                <w:rFonts w:ascii="Arial" w:hAnsi="Arial" w:cs="Arial"/>
                <w:color w:val="0070C0"/>
                <w:kern w:val="2"/>
                <w:sz w:val="20"/>
              </w:rPr>
              <w:t>(nurodomos atstovo pareigos, vardas, pavardė)</w:t>
            </w:r>
          </w:p>
        </w:tc>
      </w:tr>
      <w:tr w:rsidR="00A86410" w:rsidRPr="00792E7F" w14:paraId="5E4FF68F" w14:textId="77777777" w:rsidTr="005E34C8">
        <w:trPr>
          <w:trHeight w:val="300"/>
        </w:trPr>
        <w:tc>
          <w:tcPr>
            <w:tcW w:w="4841" w:type="dxa"/>
            <w:gridSpan w:val="3"/>
            <w:tcBorders>
              <w:top w:val="single" w:sz="4" w:space="0" w:color="auto"/>
              <w:left w:val="single" w:sz="4" w:space="0" w:color="auto"/>
              <w:bottom w:val="single" w:sz="4" w:space="0" w:color="auto"/>
              <w:right w:val="single" w:sz="4" w:space="0" w:color="auto"/>
            </w:tcBorders>
          </w:tcPr>
          <w:p w14:paraId="2F2D2F5B" w14:textId="77777777" w:rsidR="00A86410" w:rsidRPr="00792E7F" w:rsidRDefault="00A86410" w:rsidP="00A86410">
            <w:pPr>
              <w:jc w:val="center"/>
              <w:rPr>
                <w:rFonts w:ascii="Arial" w:hAnsi="Arial" w:cs="Arial"/>
                <w:b/>
                <w:bCs/>
                <w:color w:val="4472C4"/>
                <w:kern w:val="2"/>
                <w:sz w:val="20"/>
              </w:rPr>
            </w:pPr>
          </w:p>
          <w:p w14:paraId="737E8149" w14:textId="77777777" w:rsidR="00A86410" w:rsidRPr="00792E7F" w:rsidRDefault="00A86410" w:rsidP="00A86410">
            <w:pPr>
              <w:jc w:val="center"/>
              <w:rPr>
                <w:rFonts w:ascii="Arial" w:hAnsi="Arial" w:cs="Arial"/>
                <w:b/>
                <w:bCs/>
                <w:color w:val="4472C4"/>
                <w:kern w:val="2"/>
                <w:sz w:val="20"/>
              </w:rPr>
            </w:pPr>
            <w:r w:rsidRPr="00792E7F">
              <w:rPr>
                <w:rStyle w:val="normaltextrun"/>
                <w:rFonts w:ascii="Arial" w:eastAsiaTheme="minorHAnsi" w:hAnsi="Arial" w:cs="Arial"/>
                <w:i/>
                <w:color w:val="000000"/>
                <w:sz w:val="20"/>
                <w:shd w:val="clear" w:color="auto" w:fill="FFFFFF"/>
              </w:rPr>
              <w:t>Pasirašoma el. parašu</w:t>
            </w:r>
            <w:r w:rsidRPr="005E34C8">
              <w:rPr>
                <w:rStyle w:val="eop"/>
                <w:rFonts w:ascii="Arial" w:hAnsi="Arial" w:cs="Arial"/>
                <w:color w:val="000000"/>
                <w:sz w:val="20"/>
                <w:shd w:val="clear" w:color="auto" w:fill="FFFFFF"/>
              </w:rPr>
              <w:t> </w:t>
            </w:r>
          </w:p>
          <w:p w14:paraId="5732B572" w14:textId="77777777" w:rsidR="00A86410" w:rsidRPr="00792E7F" w:rsidRDefault="00A86410" w:rsidP="00A86410">
            <w:pPr>
              <w:jc w:val="center"/>
              <w:rPr>
                <w:rFonts w:ascii="Arial" w:hAnsi="Arial" w:cs="Arial"/>
                <w:b/>
                <w:bCs/>
                <w:color w:val="4472C4"/>
                <w:kern w:val="2"/>
                <w:sz w:val="20"/>
              </w:rPr>
            </w:pPr>
          </w:p>
          <w:p w14:paraId="16A66CAA" w14:textId="77777777" w:rsidR="00A86410" w:rsidRPr="00792E7F" w:rsidRDefault="00A86410" w:rsidP="00A86410">
            <w:pPr>
              <w:jc w:val="center"/>
              <w:rPr>
                <w:rFonts w:ascii="Arial" w:hAnsi="Arial" w:cs="Arial"/>
                <w:b/>
                <w:bCs/>
                <w:color w:val="4472C4"/>
                <w:kern w:val="2"/>
                <w:sz w:val="20"/>
              </w:rPr>
            </w:pPr>
          </w:p>
        </w:tc>
        <w:tc>
          <w:tcPr>
            <w:tcW w:w="4693" w:type="dxa"/>
            <w:tcBorders>
              <w:top w:val="single" w:sz="4" w:space="0" w:color="auto"/>
              <w:left w:val="single" w:sz="4" w:space="0" w:color="auto"/>
              <w:bottom w:val="single" w:sz="4" w:space="0" w:color="auto"/>
              <w:right w:val="single" w:sz="4" w:space="0" w:color="auto"/>
            </w:tcBorders>
          </w:tcPr>
          <w:p w14:paraId="5785836C" w14:textId="77777777" w:rsidR="00A86410" w:rsidRPr="00792E7F" w:rsidRDefault="00A86410" w:rsidP="00A86410">
            <w:pPr>
              <w:jc w:val="center"/>
              <w:rPr>
                <w:rFonts w:ascii="Arial" w:hAnsi="Arial" w:cs="Arial"/>
                <w:b/>
                <w:bCs/>
                <w:color w:val="4472C4"/>
                <w:kern w:val="2"/>
                <w:sz w:val="20"/>
              </w:rPr>
            </w:pPr>
          </w:p>
          <w:p w14:paraId="380FB069" w14:textId="77777777" w:rsidR="00A86410" w:rsidRPr="00792E7F" w:rsidRDefault="00A86410" w:rsidP="00A86410">
            <w:pPr>
              <w:jc w:val="center"/>
              <w:rPr>
                <w:rFonts w:ascii="Arial" w:hAnsi="Arial" w:cs="Arial"/>
                <w:b/>
                <w:bCs/>
                <w:color w:val="4472C4"/>
                <w:kern w:val="2"/>
                <w:sz w:val="20"/>
              </w:rPr>
            </w:pPr>
            <w:r w:rsidRPr="00792E7F">
              <w:rPr>
                <w:rStyle w:val="normaltextrun"/>
                <w:rFonts w:ascii="Arial" w:eastAsiaTheme="minorHAnsi" w:hAnsi="Arial" w:cs="Arial"/>
                <w:i/>
                <w:color w:val="000000"/>
                <w:sz w:val="20"/>
                <w:shd w:val="clear" w:color="auto" w:fill="FFFFFF"/>
              </w:rPr>
              <w:t>Pasirašoma el. parašu</w:t>
            </w:r>
            <w:r w:rsidRPr="005E34C8">
              <w:rPr>
                <w:rStyle w:val="eop"/>
                <w:rFonts w:ascii="Arial" w:hAnsi="Arial" w:cs="Arial"/>
                <w:color w:val="000000"/>
                <w:sz w:val="20"/>
                <w:shd w:val="clear" w:color="auto" w:fill="FFFFFF"/>
              </w:rPr>
              <w:t> </w:t>
            </w:r>
          </w:p>
          <w:p w14:paraId="6164424A" w14:textId="4F67ADDB" w:rsidR="00A86410" w:rsidRPr="00792E7F" w:rsidRDefault="00A86410" w:rsidP="00A86410">
            <w:pPr>
              <w:jc w:val="center"/>
              <w:rPr>
                <w:rFonts w:ascii="Arial" w:hAnsi="Arial" w:cs="Arial"/>
                <w:b/>
                <w:bCs/>
                <w:color w:val="4472C4"/>
                <w:kern w:val="2"/>
                <w:sz w:val="20"/>
              </w:rPr>
            </w:pPr>
          </w:p>
        </w:tc>
      </w:tr>
    </w:tbl>
    <w:p w14:paraId="3CB2B872" w14:textId="77777777" w:rsidR="0006149F" w:rsidRPr="00792E7F"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Pr="00792E7F" w:rsidRDefault="009A09E2">
      <w:pPr>
        <w:jc w:val="center"/>
        <w:rPr>
          <w:rFonts w:ascii="Arial" w:hAnsi="Arial" w:cs="Arial"/>
          <w:color w:val="000000"/>
          <w:sz w:val="20"/>
        </w:rPr>
      </w:pPr>
      <w:r w:rsidRPr="00792E7F">
        <w:rPr>
          <w:rFonts w:ascii="Arial" w:hAnsi="Arial" w:cs="Arial"/>
          <w:color w:val="000000"/>
          <w:sz w:val="20"/>
        </w:rPr>
        <w:t>_______________</w:t>
      </w:r>
    </w:p>
    <w:p w14:paraId="7D41E4BD" w14:textId="77777777" w:rsidR="00273E1E" w:rsidRPr="00792E7F" w:rsidRDefault="00273E1E">
      <w:pPr>
        <w:jc w:val="center"/>
        <w:rPr>
          <w:rFonts w:ascii="Arial" w:hAnsi="Arial" w:cs="Arial"/>
          <w:sz w:val="20"/>
        </w:rPr>
      </w:pPr>
    </w:p>
    <w:p w14:paraId="6B75D62B" w14:textId="77777777" w:rsidR="00273E1E" w:rsidRPr="00792E7F" w:rsidRDefault="00273E1E">
      <w:pPr>
        <w:jc w:val="center"/>
        <w:rPr>
          <w:rFonts w:ascii="Arial" w:hAnsi="Arial" w:cs="Arial"/>
          <w:sz w:val="20"/>
        </w:rPr>
      </w:pPr>
    </w:p>
    <w:p w14:paraId="5C0FA8C6" w14:textId="5F36333B" w:rsidR="00273E1E" w:rsidRPr="00792E7F" w:rsidRDefault="00273E1E">
      <w:pPr>
        <w:jc w:val="center"/>
        <w:rPr>
          <w:rFonts w:ascii="Arial" w:hAnsi="Arial" w:cs="Arial"/>
          <w:sz w:val="20"/>
        </w:rPr>
      </w:pPr>
    </w:p>
    <w:p w14:paraId="3D583D71" w14:textId="77777777" w:rsidR="00435740" w:rsidRPr="00792E7F" w:rsidRDefault="00435740">
      <w:pPr>
        <w:jc w:val="center"/>
        <w:rPr>
          <w:rFonts w:ascii="Arial" w:hAnsi="Arial" w:cs="Arial"/>
          <w:sz w:val="20"/>
        </w:rPr>
      </w:pPr>
    </w:p>
    <w:p w14:paraId="3B4C4F4B" w14:textId="59540D12" w:rsidR="00016F71" w:rsidRDefault="00016F71">
      <w:pPr>
        <w:jc w:val="center"/>
        <w:rPr>
          <w:rFonts w:ascii="Arial" w:hAnsi="Arial" w:cs="Arial"/>
          <w:sz w:val="20"/>
        </w:rPr>
      </w:pPr>
    </w:p>
    <w:p w14:paraId="08864FCC" w14:textId="23AFF9F0" w:rsidR="00AF49D9" w:rsidRDefault="00AF49D9">
      <w:pPr>
        <w:jc w:val="center"/>
        <w:rPr>
          <w:rFonts w:ascii="Arial" w:hAnsi="Arial" w:cs="Arial"/>
          <w:sz w:val="20"/>
        </w:rPr>
      </w:pPr>
    </w:p>
    <w:p w14:paraId="06E3C5ED" w14:textId="77777777" w:rsidR="008C035B" w:rsidRDefault="008C035B">
      <w:pPr>
        <w:jc w:val="center"/>
        <w:rPr>
          <w:rFonts w:ascii="Arial" w:hAnsi="Arial" w:cs="Arial"/>
          <w:sz w:val="20"/>
        </w:rPr>
        <w:sectPr w:rsidR="008C035B">
          <w:headerReference w:type="first" r:id="rId10"/>
          <w:pgSz w:w="12240" w:h="15840"/>
          <w:pgMar w:top="1134" w:right="567" w:bottom="1134" w:left="1701" w:header="720" w:footer="720" w:gutter="0"/>
          <w:pgNumType w:start="1"/>
          <w:cols w:space="720"/>
          <w:titlePg/>
          <w:docGrid w:linePitch="360"/>
        </w:sectPr>
      </w:pPr>
    </w:p>
    <w:p w14:paraId="28CCCED4" w14:textId="77777777" w:rsidR="00016F71" w:rsidRPr="00792E7F" w:rsidRDefault="00016F71" w:rsidP="00016F71">
      <w:pPr>
        <w:ind w:left="3888"/>
        <w:jc w:val="right"/>
        <w:rPr>
          <w:rFonts w:ascii="Arial" w:hAnsi="Arial" w:cs="Arial"/>
          <w:bCs/>
          <w:i/>
          <w:sz w:val="20"/>
        </w:rPr>
      </w:pPr>
      <w:r w:rsidRPr="00792E7F">
        <w:rPr>
          <w:rFonts w:ascii="Arial" w:hAnsi="Arial" w:cs="Arial"/>
          <w:bCs/>
          <w:i/>
          <w:sz w:val="20"/>
        </w:rPr>
        <w:lastRenderedPageBreak/>
        <w:t xml:space="preserve">Sutarties priedas Nr. 3 </w:t>
      </w:r>
    </w:p>
    <w:p w14:paraId="54275D54" w14:textId="77777777" w:rsidR="00016F71" w:rsidRPr="00792E7F" w:rsidRDefault="00016F71" w:rsidP="00016F71">
      <w:pPr>
        <w:pStyle w:val="BodyTextIndent"/>
        <w:spacing w:after="0"/>
        <w:jc w:val="both"/>
        <w:rPr>
          <w:rFonts w:ascii="Arial" w:hAnsi="Arial" w:cs="Arial"/>
          <w:sz w:val="20"/>
          <w:szCs w:val="20"/>
        </w:rPr>
      </w:pPr>
    </w:p>
    <w:p w14:paraId="05342FD8" w14:textId="77777777" w:rsidR="00016F71" w:rsidRPr="00792E7F" w:rsidRDefault="00016F71" w:rsidP="00016F71">
      <w:pPr>
        <w:pStyle w:val="BodyTextIndent"/>
        <w:spacing w:after="0"/>
        <w:jc w:val="both"/>
        <w:rPr>
          <w:rFonts w:ascii="Arial" w:hAnsi="Arial" w:cs="Arial"/>
          <w:sz w:val="20"/>
          <w:szCs w:val="20"/>
        </w:rPr>
      </w:pPr>
    </w:p>
    <w:p w14:paraId="3E1C1A28" w14:textId="77777777" w:rsidR="00016F71" w:rsidRPr="00792E7F" w:rsidRDefault="00016F71" w:rsidP="00016F71">
      <w:pPr>
        <w:pStyle w:val="Heading"/>
        <w:rPr>
          <w:rFonts w:ascii="Arial" w:hAnsi="Arial" w:cs="Arial"/>
          <w:b/>
          <w:sz w:val="20"/>
          <w:szCs w:val="20"/>
          <w:lang w:val="lt-LT"/>
        </w:rPr>
      </w:pPr>
      <w:r w:rsidRPr="00792E7F">
        <w:rPr>
          <w:rFonts w:ascii="Arial" w:hAnsi="Arial" w:cs="Arial"/>
          <w:b/>
          <w:sz w:val="20"/>
          <w:szCs w:val="20"/>
          <w:lang w:val="lt-LT"/>
        </w:rPr>
        <w:t>PREKIŲ PERDAVIMO–PRIĖMIMO AKTAS</w:t>
      </w:r>
    </w:p>
    <w:p w14:paraId="57243C35" w14:textId="77777777" w:rsidR="00016F71" w:rsidRPr="00792E7F" w:rsidRDefault="00016F71" w:rsidP="00016F71">
      <w:pPr>
        <w:pStyle w:val="BodyText"/>
        <w:spacing w:before="100" w:after="100"/>
        <w:jc w:val="center"/>
        <w:rPr>
          <w:rFonts w:ascii="Arial" w:hAnsi="Arial" w:cs="Arial"/>
          <w:sz w:val="20"/>
          <w:szCs w:val="20"/>
        </w:rPr>
      </w:pPr>
      <w:r w:rsidRPr="00792E7F">
        <w:rPr>
          <w:rFonts w:ascii="Arial" w:hAnsi="Arial" w:cs="Arial"/>
          <w:sz w:val="20"/>
          <w:szCs w:val="20"/>
        </w:rPr>
        <w:t>Vilnius, 2025-   -</w:t>
      </w:r>
    </w:p>
    <w:p w14:paraId="2426A8A1" w14:textId="77777777" w:rsidR="00016F71" w:rsidRPr="00792E7F" w:rsidRDefault="00016F71" w:rsidP="00016F71">
      <w:pPr>
        <w:pStyle w:val="BodyText"/>
        <w:rPr>
          <w:rFonts w:ascii="Arial" w:hAnsi="Arial" w:cs="Arial"/>
          <w:sz w:val="20"/>
          <w:szCs w:val="20"/>
        </w:rPr>
      </w:pPr>
    </w:p>
    <w:p w14:paraId="7A1FE720" w14:textId="77777777" w:rsidR="00016F71" w:rsidRPr="00792E7F" w:rsidRDefault="00016F71" w:rsidP="00016F71">
      <w:pPr>
        <w:pStyle w:val="BodyText"/>
        <w:tabs>
          <w:tab w:val="left" w:pos="709"/>
        </w:tabs>
        <w:jc w:val="both"/>
        <w:rPr>
          <w:rFonts w:ascii="Arial" w:hAnsi="Arial" w:cs="Arial"/>
          <w:sz w:val="20"/>
          <w:szCs w:val="20"/>
        </w:rPr>
      </w:pPr>
      <w:r w:rsidRPr="00792E7F">
        <w:rPr>
          <w:rFonts w:ascii="Arial" w:hAnsi="Arial" w:cs="Arial"/>
          <w:sz w:val="20"/>
          <w:szCs w:val="20"/>
        </w:rPr>
        <w:t xml:space="preserve">     </w:t>
      </w:r>
      <w:r w:rsidRPr="00792E7F">
        <w:rPr>
          <w:rFonts w:ascii="Arial" w:hAnsi="Arial" w:cs="Arial"/>
          <w:sz w:val="20"/>
          <w:szCs w:val="20"/>
        </w:rPr>
        <w:tab/>
        <w:t>[</w:t>
      </w:r>
      <w:r w:rsidRPr="00792E7F">
        <w:rPr>
          <w:rFonts w:ascii="Arial" w:hAnsi="Arial" w:cs="Arial"/>
          <w:b/>
          <w:i/>
          <w:sz w:val="20"/>
          <w:szCs w:val="20"/>
        </w:rPr>
        <w:t>Pavadinimas</w:t>
      </w:r>
      <w:r w:rsidRPr="00792E7F">
        <w:rPr>
          <w:rFonts w:ascii="Arial" w:hAnsi="Arial" w:cs="Arial"/>
          <w:sz w:val="20"/>
          <w:szCs w:val="20"/>
        </w:rPr>
        <w:t>], kurios adresas yra [</w:t>
      </w:r>
      <w:r w:rsidRPr="00792E7F">
        <w:rPr>
          <w:rFonts w:ascii="Arial" w:hAnsi="Arial" w:cs="Arial"/>
          <w:b/>
          <w:i/>
          <w:sz w:val="20"/>
          <w:szCs w:val="20"/>
        </w:rPr>
        <w:t>adresas</w:t>
      </w:r>
      <w:r w:rsidRPr="00792E7F">
        <w:rPr>
          <w:rFonts w:ascii="Arial" w:hAnsi="Arial" w:cs="Arial"/>
          <w:sz w:val="20"/>
          <w:szCs w:val="20"/>
        </w:rPr>
        <w:t>], laiku [</w:t>
      </w:r>
      <w:r w:rsidRPr="00792E7F">
        <w:rPr>
          <w:rFonts w:ascii="Arial" w:hAnsi="Arial" w:cs="Arial"/>
          <w:b/>
          <w:i/>
          <w:sz w:val="20"/>
          <w:szCs w:val="20"/>
        </w:rPr>
        <w:t>pristatė/nepristatė</w:t>
      </w:r>
      <w:r w:rsidRPr="00792E7F">
        <w:rPr>
          <w:rFonts w:ascii="Arial" w:hAnsi="Arial" w:cs="Arial"/>
          <w:sz w:val="20"/>
          <w:szCs w:val="20"/>
        </w:rPr>
        <w:t xml:space="preserve">] prekes, o Vilniaus universitetas, registruotas adresu Universiteto g. 3, LT-01513 Vilnius, atstovaujamas </w:t>
      </w:r>
      <w:r w:rsidRPr="00792E7F">
        <w:rPr>
          <w:rFonts w:ascii="Arial" w:hAnsi="Arial" w:cs="Arial"/>
          <w:b/>
          <w:bCs/>
          <w:sz w:val="20"/>
          <w:szCs w:val="20"/>
        </w:rPr>
        <w:t>[</w:t>
      </w:r>
      <w:r w:rsidRPr="00792E7F">
        <w:rPr>
          <w:rFonts w:ascii="Arial" w:hAnsi="Arial" w:cs="Arial"/>
          <w:b/>
          <w:bCs/>
          <w:i/>
          <w:sz w:val="20"/>
          <w:szCs w:val="20"/>
        </w:rPr>
        <w:t>Pareigos,</w:t>
      </w:r>
      <w:r w:rsidRPr="00792E7F">
        <w:rPr>
          <w:rFonts w:ascii="Arial" w:hAnsi="Arial" w:cs="Arial"/>
          <w:b/>
          <w:bCs/>
          <w:sz w:val="20"/>
          <w:szCs w:val="20"/>
        </w:rPr>
        <w:t xml:space="preserve"> </w:t>
      </w:r>
      <w:r w:rsidRPr="00792E7F">
        <w:rPr>
          <w:rFonts w:ascii="Arial" w:hAnsi="Arial" w:cs="Arial"/>
          <w:b/>
          <w:bCs/>
          <w:i/>
          <w:sz w:val="20"/>
          <w:szCs w:val="20"/>
        </w:rPr>
        <w:t>Vardas, Pavardė</w:t>
      </w:r>
      <w:r w:rsidRPr="00792E7F">
        <w:rPr>
          <w:rFonts w:ascii="Arial" w:hAnsi="Arial" w:cs="Arial"/>
          <w:b/>
          <w:bCs/>
          <w:sz w:val="20"/>
          <w:szCs w:val="20"/>
        </w:rPr>
        <w:t>]</w:t>
      </w:r>
      <w:r w:rsidRPr="00792E7F">
        <w:rPr>
          <w:rFonts w:ascii="Arial" w:hAnsi="Arial" w:cs="Arial"/>
          <w:sz w:val="20"/>
          <w:szCs w:val="20"/>
        </w:rPr>
        <w:t>, veikiančio pagal [</w:t>
      </w:r>
      <w:r w:rsidRPr="00792E7F">
        <w:rPr>
          <w:rFonts w:ascii="Arial" w:hAnsi="Arial" w:cs="Arial"/>
          <w:i/>
          <w:sz w:val="20"/>
          <w:szCs w:val="20"/>
        </w:rPr>
        <w:t>atstovavimo pagrindas</w:t>
      </w:r>
      <w:r w:rsidRPr="00792E7F">
        <w:rPr>
          <w:rFonts w:ascii="Arial" w:hAnsi="Arial" w:cs="Arial"/>
          <w:sz w:val="20"/>
          <w:szCs w:val="20"/>
        </w:rPr>
        <w:t>], [</w:t>
      </w:r>
      <w:r w:rsidRPr="00792E7F">
        <w:rPr>
          <w:rFonts w:ascii="Arial" w:hAnsi="Arial" w:cs="Arial"/>
          <w:b/>
          <w:i/>
          <w:sz w:val="20"/>
          <w:szCs w:val="20"/>
        </w:rPr>
        <w:t>priėmė/nepriėmė</w:t>
      </w:r>
      <w:r w:rsidRPr="00792E7F">
        <w:rPr>
          <w:rFonts w:ascii="Arial" w:hAnsi="Arial" w:cs="Arial"/>
          <w:sz w:val="20"/>
          <w:szCs w:val="20"/>
        </w:rPr>
        <w:t>] prekes pagal 2025  m. ________ mėn. __ d. Prekių pirkimo-pardavimo sutartį Nr. ___________.</w:t>
      </w:r>
    </w:p>
    <w:p w14:paraId="34F2B122" w14:textId="77777777" w:rsidR="00016F71" w:rsidRPr="00792E7F" w:rsidRDefault="00016F71" w:rsidP="00016F71">
      <w:pPr>
        <w:pStyle w:val="BodyText"/>
        <w:jc w:val="both"/>
        <w:rPr>
          <w:rFonts w:ascii="Arial" w:hAnsi="Arial" w:cs="Arial"/>
          <w:sz w:val="20"/>
          <w:szCs w:val="20"/>
        </w:rPr>
      </w:pPr>
      <w:r w:rsidRPr="00792E7F">
        <w:rPr>
          <w:rFonts w:ascii="Arial" w:hAnsi="Arial" w:cs="Arial"/>
          <w:sz w:val="20"/>
          <w:szCs w:val="20"/>
        </w:rPr>
        <w:t xml:space="preserve">     [išvardinamos konkrečios prekės]</w:t>
      </w:r>
    </w:p>
    <w:p w14:paraId="5D823E97" w14:textId="77777777" w:rsidR="00016F71" w:rsidRPr="00792E7F" w:rsidRDefault="00016F71" w:rsidP="00016F71">
      <w:pPr>
        <w:pStyle w:val="BodyText"/>
        <w:jc w:val="both"/>
        <w:rPr>
          <w:rFonts w:ascii="Arial" w:hAnsi="Arial" w:cs="Arial"/>
          <w:sz w:val="20"/>
          <w:szCs w:val="20"/>
        </w:rPr>
      </w:pPr>
    </w:p>
    <w:p w14:paraId="68A80D81" w14:textId="77777777" w:rsidR="00016F71" w:rsidRPr="00792E7F" w:rsidRDefault="00016F71" w:rsidP="00016F71">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016F71" w:rsidRPr="00792E7F" w14:paraId="38DA7F20" w14:textId="77777777" w:rsidTr="000F7124">
        <w:tc>
          <w:tcPr>
            <w:tcW w:w="5069" w:type="dxa"/>
          </w:tcPr>
          <w:p w14:paraId="121B0839" w14:textId="77777777" w:rsidR="00016F71" w:rsidRPr="00792E7F" w:rsidRDefault="00016F71" w:rsidP="000F7124">
            <w:pPr>
              <w:pStyle w:val="BodyText"/>
              <w:spacing w:after="0"/>
              <w:ind w:firstLine="34"/>
              <w:rPr>
                <w:rFonts w:ascii="Arial" w:hAnsi="Arial" w:cs="Arial"/>
                <w:b/>
                <w:bCs/>
                <w:szCs w:val="20"/>
              </w:rPr>
            </w:pPr>
            <w:r w:rsidRPr="00792E7F">
              <w:rPr>
                <w:rFonts w:ascii="Arial" w:hAnsi="Arial" w:cs="Arial"/>
                <w:szCs w:val="20"/>
              </w:rPr>
              <w:t>PIRKĖJAS</w:t>
            </w:r>
          </w:p>
          <w:p w14:paraId="32173DF0"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b/>
                <w:bCs/>
                <w:szCs w:val="20"/>
              </w:rPr>
              <w:t>Vilniaus universitetas</w:t>
            </w:r>
          </w:p>
          <w:p w14:paraId="40AFE1C0"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 xml:space="preserve">Juridinio asmens kodas 211950810, </w:t>
            </w:r>
          </w:p>
          <w:p w14:paraId="36745A1E"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 xml:space="preserve">PVM mokėtojo kodas LT119508113, </w:t>
            </w:r>
          </w:p>
          <w:p w14:paraId="28B202CC"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Adresas:  Universiteto 3, Vilnius, LT-01513</w:t>
            </w:r>
          </w:p>
          <w:p w14:paraId="5022140A"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A/s LT537300010002460768</w:t>
            </w:r>
          </w:p>
          <w:p w14:paraId="4667ABDC"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AB Swedbank</w:t>
            </w:r>
          </w:p>
          <w:p w14:paraId="1238E3CD"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Banko kodas 73000</w:t>
            </w:r>
          </w:p>
          <w:p w14:paraId="2B87F0E3" w14:textId="77777777" w:rsidR="00016F71" w:rsidRPr="00792E7F" w:rsidRDefault="00016F71" w:rsidP="000F7124">
            <w:pPr>
              <w:pStyle w:val="BodyText"/>
              <w:spacing w:after="0"/>
              <w:ind w:firstLine="34"/>
              <w:rPr>
                <w:rFonts w:ascii="Arial" w:hAnsi="Arial" w:cs="Arial"/>
                <w:szCs w:val="20"/>
              </w:rPr>
            </w:pPr>
          </w:p>
          <w:p w14:paraId="1930FDE6"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b/>
                <w:bCs/>
                <w:szCs w:val="20"/>
              </w:rPr>
              <w:t>[</w:t>
            </w:r>
            <w:r w:rsidRPr="00792E7F">
              <w:rPr>
                <w:rFonts w:ascii="Arial" w:hAnsi="Arial" w:cs="Arial"/>
                <w:b/>
                <w:bCs/>
                <w:i/>
                <w:szCs w:val="20"/>
              </w:rPr>
              <w:t>Vardas, Pavardė</w:t>
            </w:r>
            <w:r w:rsidRPr="00792E7F">
              <w:rPr>
                <w:rFonts w:ascii="Arial" w:hAnsi="Arial" w:cs="Arial"/>
                <w:b/>
                <w:bCs/>
                <w:szCs w:val="20"/>
              </w:rPr>
              <w:t>]</w:t>
            </w:r>
          </w:p>
          <w:p w14:paraId="07891455" w14:textId="77777777" w:rsidR="00016F71" w:rsidRPr="00792E7F" w:rsidRDefault="00016F71" w:rsidP="000F7124">
            <w:pPr>
              <w:pStyle w:val="BodyText"/>
              <w:spacing w:after="0"/>
              <w:ind w:firstLine="34"/>
              <w:rPr>
                <w:rFonts w:ascii="Arial" w:hAnsi="Arial" w:cs="Arial"/>
                <w:szCs w:val="20"/>
              </w:rPr>
            </w:pPr>
          </w:p>
          <w:p w14:paraId="30DDC810"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_____________________________</w:t>
            </w:r>
          </w:p>
          <w:p w14:paraId="4750D6B8" w14:textId="77777777" w:rsidR="00016F71" w:rsidRPr="00792E7F" w:rsidRDefault="00016F71" w:rsidP="000F7124">
            <w:pPr>
              <w:pStyle w:val="BodyText"/>
              <w:spacing w:after="0"/>
              <w:ind w:firstLine="34"/>
              <w:rPr>
                <w:rFonts w:ascii="Arial" w:hAnsi="Arial" w:cs="Arial"/>
                <w:szCs w:val="20"/>
              </w:rPr>
            </w:pPr>
            <w:r w:rsidRPr="00792E7F">
              <w:rPr>
                <w:rFonts w:ascii="Arial" w:hAnsi="Arial" w:cs="Arial"/>
                <w:szCs w:val="20"/>
              </w:rPr>
              <w:t xml:space="preserve">                (parašas)</w:t>
            </w:r>
          </w:p>
          <w:p w14:paraId="034A2092" w14:textId="77777777" w:rsidR="00016F71" w:rsidRPr="00792E7F" w:rsidRDefault="00016F71" w:rsidP="000F7124">
            <w:pPr>
              <w:pStyle w:val="BodyText"/>
              <w:spacing w:after="0"/>
              <w:rPr>
                <w:rFonts w:ascii="Arial" w:hAnsi="Arial" w:cs="Arial"/>
                <w:szCs w:val="20"/>
              </w:rPr>
            </w:pPr>
          </w:p>
        </w:tc>
        <w:tc>
          <w:tcPr>
            <w:tcW w:w="5069" w:type="dxa"/>
          </w:tcPr>
          <w:p w14:paraId="4DD03EB4" w14:textId="77777777" w:rsidR="00016F71" w:rsidRPr="00792E7F" w:rsidRDefault="00016F71" w:rsidP="000F7124">
            <w:pPr>
              <w:pStyle w:val="BodyText"/>
              <w:spacing w:after="0"/>
              <w:rPr>
                <w:rFonts w:ascii="Arial" w:hAnsi="Arial" w:cs="Arial"/>
                <w:b/>
                <w:bCs/>
                <w:szCs w:val="20"/>
              </w:rPr>
            </w:pPr>
            <w:r w:rsidRPr="00792E7F">
              <w:rPr>
                <w:rFonts w:ascii="Arial" w:hAnsi="Arial" w:cs="Arial"/>
                <w:szCs w:val="20"/>
              </w:rPr>
              <w:t>PARDAVĖJAS</w:t>
            </w:r>
          </w:p>
          <w:p w14:paraId="49026C0A" w14:textId="77777777" w:rsidR="00016F71" w:rsidRPr="00792E7F" w:rsidRDefault="00016F71" w:rsidP="000F7124">
            <w:pPr>
              <w:pStyle w:val="BodyText"/>
              <w:spacing w:after="0"/>
              <w:rPr>
                <w:rFonts w:ascii="Arial" w:hAnsi="Arial" w:cs="Arial"/>
                <w:b/>
                <w:bCs/>
                <w:szCs w:val="20"/>
              </w:rPr>
            </w:pPr>
            <w:r w:rsidRPr="00792E7F">
              <w:rPr>
                <w:rFonts w:ascii="Arial" w:hAnsi="Arial" w:cs="Arial"/>
                <w:b/>
                <w:bCs/>
                <w:szCs w:val="20"/>
              </w:rPr>
              <w:t>[</w:t>
            </w:r>
            <w:r w:rsidRPr="00792E7F">
              <w:rPr>
                <w:rFonts w:ascii="Arial" w:hAnsi="Arial" w:cs="Arial"/>
                <w:b/>
                <w:bCs/>
                <w:i/>
                <w:szCs w:val="20"/>
              </w:rPr>
              <w:t>Pavadinimas</w:t>
            </w:r>
            <w:r w:rsidRPr="00792E7F">
              <w:rPr>
                <w:rFonts w:ascii="Arial" w:hAnsi="Arial" w:cs="Arial"/>
                <w:b/>
                <w:bCs/>
                <w:szCs w:val="20"/>
              </w:rPr>
              <w:t>]</w:t>
            </w:r>
          </w:p>
          <w:p w14:paraId="7CF794A5"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 xml:space="preserve">Juridinio asmens kodas: </w:t>
            </w:r>
            <w:proofErr w:type="spellStart"/>
            <w:r w:rsidRPr="00792E7F">
              <w:rPr>
                <w:rFonts w:ascii="Arial" w:hAnsi="Arial" w:cs="Arial"/>
                <w:szCs w:val="20"/>
              </w:rPr>
              <w:t>xxxxxxxxx</w:t>
            </w:r>
            <w:proofErr w:type="spellEnd"/>
          </w:p>
          <w:p w14:paraId="410E760D"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 xml:space="preserve">PVM mokėtojo kodas: </w:t>
            </w:r>
            <w:proofErr w:type="spellStart"/>
            <w:r w:rsidRPr="00792E7F">
              <w:rPr>
                <w:rFonts w:ascii="Arial" w:hAnsi="Arial" w:cs="Arial"/>
                <w:szCs w:val="20"/>
              </w:rPr>
              <w:t>xxxxx</w:t>
            </w:r>
            <w:proofErr w:type="spellEnd"/>
          </w:p>
          <w:p w14:paraId="62D3B127"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 xml:space="preserve">Adresas: </w:t>
            </w:r>
            <w:proofErr w:type="spellStart"/>
            <w:r w:rsidRPr="00792E7F">
              <w:rPr>
                <w:rFonts w:ascii="Arial" w:hAnsi="Arial" w:cs="Arial"/>
                <w:szCs w:val="20"/>
              </w:rPr>
              <w:t>xxxxxxxxx</w:t>
            </w:r>
            <w:proofErr w:type="spellEnd"/>
          </w:p>
          <w:p w14:paraId="6E401C9A"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 xml:space="preserve">A/s: </w:t>
            </w:r>
            <w:proofErr w:type="spellStart"/>
            <w:r w:rsidRPr="00792E7F">
              <w:rPr>
                <w:rFonts w:ascii="Arial" w:hAnsi="Arial" w:cs="Arial"/>
                <w:szCs w:val="20"/>
              </w:rPr>
              <w:t>xxxxxxxxx</w:t>
            </w:r>
            <w:proofErr w:type="spellEnd"/>
          </w:p>
          <w:p w14:paraId="2C962E51"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 xml:space="preserve">Bankas: </w:t>
            </w:r>
            <w:proofErr w:type="spellStart"/>
            <w:r w:rsidRPr="00792E7F">
              <w:rPr>
                <w:rFonts w:ascii="Arial" w:hAnsi="Arial" w:cs="Arial"/>
                <w:szCs w:val="20"/>
              </w:rPr>
              <w:t>xxxxxxxxxxxxxxx</w:t>
            </w:r>
            <w:proofErr w:type="spellEnd"/>
          </w:p>
          <w:p w14:paraId="187BA255"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 xml:space="preserve">Banko kodas: </w:t>
            </w:r>
            <w:proofErr w:type="spellStart"/>
            <w:r w:rsidRPr="00792E7F">
              <w:rPr>
                <w:rFonts w:ascii="Arial" w:hAnsi="Arial" w:cs="Arial"/>
                <w:szCs w:val="20"/>
              </w:rPr>
              <w:t>xxxxxxxxx</w:t>
            </w:r>
            <w:proofErr w:type="spellEnd"/>
          </w:p>
          <w:p w14:paraId="5A0F669A" w14:textId="77777777" w:rsidR="00016F71" w:rsidRPr="00792E7F" w:rsidRDefault="00016F71" w:rsidP="000F7124">
            <w:pPr>
              <w:pStyle w:val="BodyText"/>
              <w:spacing w:after="0"/>
              <w:rPr>
                <w:rFonts w:ascii="Arial" w:hAnsi="Arial" w:cs="Arial"/>
                <w:szCs w:val="20"/>
              </w:rPr>
            </w:pPr>
          </w:p>
          <w:p w14:paraId="1BE005FA" w14:textId="77777777" w:rsidR="00016F71" w:rsidRPr="00792E7F" w:rsidRDefault="00016F71" w:rsidP="000F7124">
            <w:pPr>
              <w:pStyle w:val="BodyText"/>
              <w:spacing w:after="0"/>
              <w:rPr>
                <w:rFonts w:ascii="Arial" w:hAnsi="Arial" w:cs="Arial"/>
                <w:szCs w:val="20"/>
              </w:rPr>
            </w:pPr>
            <w:r w:rsidRPr="00792E7F">
              <w:rPr>
                <w:rFonts w:ascii="Arial" w:hAnsi="Arial" w:cs="Arial"/>
                <w:b/>
                <w:bCs/>
                <w:szCs w:val="20"/>
              </w:rPr>
              <w:t>[</w:t>
            </w:r>
            <w:r w:rsidRPr="00792E7F">
              <w:rPr>
                <w:rFonts w:ascii="Arial" w:hAnsi="Arial" w:cs="Arial"/>
                <w:b/>
                <w:bCs/>
                <w:i/>
                <w:szCs w:val="20"/>
              </w:rPr>
              <w:t>Vardas, Pavardė</w:t>
            </w:r>
            <w:r w:rsidRPr="00792E7F">
              <w:rPr>
                <w:rFonts w:ascii="Arial" w:hAnsi="Arial" w:cs="Arial"/>
                <w:b/>
                <w:bCs/>
                <w:szCs w:val="20"/>
              </w:rPr>
              <w:t>]</w:t>
            </w:r>
          </w:p>
          <w:p w14:paraId="7C520E1A" w14:textId="77777777" w:rsidR="00016F71" w:rsidRPr="00792E7F" w:rsidRDefault="00016F71" w:rsidP="000F7124">
            <w:pPr>
              <w:pStyle w:val="BodyText"/>
              <w:spacing w:after="0"/>
              <w:rPr>
                <w:rFonts w:ascii="Arial" w:hAnsi="Arial" w:cs="Arial"/>
                <w:szCs w:val="20"/>
              </w:rPr>
            </w:pPr>
          </w:p>
          <w:p w14:paraId="72F3E3D1" w14:textId="77777777" w:rsidR="00016F71" w:rsidRPr="00792E7F" w:rsidRDefault="00016F71" w:rsidP="000F7124">
            <w:pPr>
              <w:pStyle w:val="BodyText"/>
              <w:spacing w:after="0"/>
              <w:rPr>
                <w:rFonts w:ascii="Arial" w:hAnsi="Arial" w:cs="Arial"/>
                <w:szCs w:val="20"/>
              </w:rPr>
            </w:pPr>
            <w:r w:rsidRPr="00792E7F">
              <w:rPr>
                <w:rFonts w:ascii="Arial" w:hAnsi="Arial" w:cs="Arial"/>
                <w:szCs w:val="20"/>
              </w:rPr>
              <w:t>_________________________</w:t>
            </w:r>
          </w:p>
          <w:p w14:paraId="1177CA2E" w14:textId="77777777" w:rsidR="00016F71" w:rsidRPr="00792E7F" w:rsidRDefault="00016F71" w:rsidP="000F7124">
            <w:pPr>
              <w:pStyle w:val="BodyTextIndent"/>
              <w:spacing w:after="0"/>
              <w:jc w:val="both"/>
              <w:rPr>
                <w:rFonts w:ascii="Arial" w:hAnsi="Arial" w:cs="Arial"/>
                <w:szCs w:val="20"/>
              </w:rPr>
            </w:pPr>
            <w:r w:rsidRPr="00792E7F">
              <w:rPr>
                <w:rFonts w:ascii="Arial" w:hAnsi="Arial" w:cs="Arial"/>
                <w:szCs w:val="20"/>
              </w:rPr>
              <w:t xml:space="preserve">               (parašas)</w:t>
            </w:r>
          </w:p>
          <w:p w14:paraId="3B9406ED" w14:textId="77777777" w:rsidR="00016F71" w:rsidRPr="00792E7F" w:rsidRDefault="00016F71" w:rsidP="000F7124">
            <w:pPr>
              <w:pStyle w:val="BodyText"/>
              <w:spacing w:after="0"/>
              <w:rPr>
                <w:rFonts w:ascii="Arial" w:hAnsi="Arial" w:cs="Arial"/>
                <w:szCs w:val="20"/>
              </w:rPr>
            </w:pPr>
          </w:p>
        </w:tc>
      </w:tr>
    </w:tbl>
    <w:p w14:paraId="314BBDFA" w14:textId="77777777" w:rsidR="00016F71" w:rsidRPr="00792E7F" w:rsidRDefault="00016F71" w:rsidP="00016F71">
      <w:pPr>
        <w:rPr>
          <w:rFonts w:ascii="Arial" w:hAnsi="Arial" w:cs="Arial"/>
          <w:sz w:val="20"/>
        </w:rPr>
        <w:sectPr w:rsidR="00016F71" w:rsidRPr="00792E7F">
          <w:pgSz w:w="12240" w:h="15840"/>
          <w:pgMar w:top="1134" w:right="567" w:bottom="1134" w:left="1701" w:header="720" w:footer="720" w:gutter="0"/>
          <w:pgNumType w:start="1"/>
          <w:cols w:space="720"/>
          <w:titlePg/>
          <w:docGrid w:linePitch="360"/>
        </w:sectPr>
      </w:pPr>
    </w:p>
    <w:p w14:paraId="41C3E102" w14:textId="77777777" w:rsidR="00016F71" w:rsidRPr="00792E7F" w:rsidRDefault="00016F71" w:rsidP="00016F71">
      <w:pPr>
        <w:ind w:left="567"/>
        <w:contextualSpacing/>
        <w:jc w:val="right"/>
        <w:rPr>
          <w:rFonts w:ascii="Arial" w:hAnsi="Arial" w:cs="Arial"/>
          <w:sz w:val="20"/>
        </w:rPr>
      </w:pPr>
      <w:r w:rsidRPr="00792E7F">
        <w:rPr>
          <w:rFonts w:ascii="Arial" w:eastAsia="Calibri" w:hAnsi="Arial" w:cs="Arial"/>
          <w:i/>
          <w:iCs/>
          <w:sz w:val="20"/>
        </w:rPr>
        <w:lastRenderedPageBreak/>
        <w:t xml:space="preserve">Sutarties priedas Nr. 4 </w:t>
      </w:r>
    </w:p>
    <w:p w14:paraId="129BE49E" w14:textId="77777777" w:rsidR="00016F71" w:rsidRPr="00792E7F" w:rsidRDefault="00016F71" w:rsidP="00016F71">
      <w:pPr>
        <w:jc w:val="center"/>
        <w:rPr>
          <w:rFonts w:ascii="Arial" w:hAnsi="Arial" w:cs="Arial"/>
          <w:b/>
          <w:sz w:val="20"/>
        </w:rPr>
      </w:pPr>
    </w:p>
    <w:p w14:paraId="019E418B" w14:textId="77777777" w:rsidR="00016F71" w:rsidRPr="00792E7F" w:rsidRDefault="00016F71" w:rsidP="00016F71">
      <w:pPr>
        <w:jc w:val="center"/>
        <w:rPr>
          <w:rFonts w:ascii="Arial" w:hAnsi="Arial" w:cs="Arial"/>
          <w:b/>
          <w:bCs/>
          <w:kern w:val="2"/>
          <w:sz w:val="20"/>
        </w:rPr>
      </w:pPr>
      <w:r w:rsidRPr="00792E7F">
        <w:rPr>
          <w:rFonts w:ascii="Arial" w:hAnsi="Arial" w:cs="Arial"/>
          <w:b/>
          <w:bCs/>
          <w:kern w:val="2"/>
          <w:sz w:val="20"/>
        </w:rPr>
        <w:t xml:space="preserve">Sutarties vykdymui pasitelkiami subtiekėjai </w:t>
      </w:r>
    </w:p>
    <w:p w14:paraId="2F451131" w14:textId="77777777" w:rsidR="00016F71" w:rsidRPr="00792E7F" w:rsidRDefault="00016F71" w:rsidP="00016F71">
      <w:pPr>
        <w:jc w:val="center"/>
        <w:rPr>
          <w:rFonts w:ascii="Arial" w:hAnsi="Arial" w:cs="Arial"/>
          <w:b/>
          <w:sz w:val="20"/>
        </w:rPr>
      </w:pPr>
    </w:p>
    <w:p w14:paraId="07B15847" w14:textId="77777777" w:rsidR="00016F71" w:rsidRPr="00792E7F" w:rsidRDefault="00016F71" w:rsidP="00016F71">
      <w:pPr>
        <w:jc w:val="both"/>
        <w:rPr>
          <w:rFonts w:ascii="Arial" w:hAnsi="Arial" w:cs="Arial"/>
          <w:sz w:val="20"/>
        </w:rPr>
      </w:pPr>
    </w:p>
    <w:p w14:paraId="399441BF" w14:textId="77777777" w:rsidR="00016F71" w:rsidRPr="00792E7F" w:rsidRDefault="00016F71" w:rsidP="00016F71">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016F71" w:rsidRPr="00792E7F" w14:paraId="6DE2B9FA" w14:textId="77777777" w:rsidTr="000F7124">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AB0316" w14:textId="77777777" w:rsidR="00016F71" w:rsidRPr="00792E7F" w:rsidRDefault="00016F71" w:rsidP="000F7124">
            <w:pPr>
              <w:jc w:val="both"/>
              <w:rPr>
                <w:rFonts w:ascii="Arial" w:hAnsi="Arial" w:cs="Arial"/>
                <w:b/>
                <w:lang w:eastAsia="lt-LT"/>
              </w:rPr>
            </w:pPr>
            <w:r w:rsidRPr="00792E7F">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A211BF" w14:textId="77777777" w:rsidR="00016F71" w:rsidRPr="00792E7F" w:rsidRDefault="00016F71" w:rsidP="000F7124">
            <w:pPr>
              <w:jc w:val="both"/>
              <w:rPr>
                <w:rFonts w:ascii="Arial" w:hAnsi="Arial" w:cs="Arial"/>
                <w:b/>
                <w:lang w:eastAsia="lt-LT"/>
              </w:rPr>
            </w:pPr>
            <w:r w:rsidRPr="00792E7F">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8FB36A" w14:textId="77777777" w:rsidR="00016F71" w:rsidRPr="00792E7F" w:rsidRDefault="00016F71" w:rsidP="000F7124">
            <w:pPr>
              <w:jc w:val="both"/>
              <w:rPr>
                <w:rFonts w:ascii="Arial" w:hAnsi="Arial" w:cs="Arial"/>
                <w:b/>
                <w:lang w:eastAsia="lt-LT"/>
              </w:rPr>
            </w:pPr>
            <w:r w:rsidRPr="00792E7F">
              <w:rPr>
                <w:rFonts w:ascii="Arial" w:eastAsia="SimSun" w:hAnsi="Arial" w:cs="Arial"/>
                <w:b/>
                <w:lang w:eastAsia="zh-CN"/>
              </w:rPr>
              <w:t xml:space="preserve">Ketinimų protokolas, sutartis ar kitas dokumentas įrodantis galimybę, tiekėjui laimėjus konkursą ir pasirašius viešojo pirkimo sutartį, </w:t>
            </w:r>
            <w:r w:rsidRPr="00792E7F">
              <w:rPr>
                <w:rFonts w:ascii="Arial" w:eastAsia="SimSun" w:hAnsi="Arial" w:cs="Arial"/>
                <w:b/>
                <w:iCs/>
                <w:lang w:eastAsia="zh-CN"/>
              </w:rPr>
              <w:t>vykdyti jam priskirtus įsipareigojimus</w:t>
            </w:r>
          </w:p>
        </w:tc>
      </w:tr>
      <w:tr w:rsidR="00016F71" w:rsidRPr="00792E7F" w14:paraId="346BDA20" w14:textId="77777777" w:rsidTr="000F7124">
        <w:tc>
          <w:tcPr>
            <w:tcW w:w="1233" w:type="pct"/>
            <w:tcBorders>
              <w:top w:val="single" w:sz="4" w:space="0" w:color="auto"/>
              <w:left w:val="single" w:sz="4" w:space="0" w:color="auto"/>
              <w:bottom w:val="single" w:sz="4" w:space="0" w:color="auto"/>
              <w:right w:val="single" w:sz="4" w:space="0" w:color="auto"/>
            </w:tcBorders>
          </w:tcPr>
          <w:p w14:paraId="2E05AF2C" w14:textId="77777777" w:rsidR="00016F71" w:rsidRPr="00792E7F" w:rsidRDefault="00016F71" w:rsidP="000F7124">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2B1DEE7F" w14:textId="77777777" w:rsidR="00016F71" w:rsidRPr="00792E7F" w:rsidRDefault="00016F71" w:rsidP="000F7124">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36534ADD" w14:textId="77777777" w:rsidR="00016F71" w:rsidRPr="00792E7F" w:rsidRDefault="00016F71" w:rsidP="000F7124">
            <w:pPr>
              <w:rPr>
                <w:rFonts w:ascii="Arial" w:hAnsi="Arial" w:cs="Arial"/>
                <w:lang w:eastAsia="lt-LT"/>
              </w:rPr>
            </w:pPr>
            <w:r w:rsidRPr="00792E7F">
              <w:rPr>
                <w:rFonts w:ascii="Arial" w:eastAsia="SimSun" w:hAnsi="Arial" w:cs="Arial"/>
                <w:lang w:eastAsia="zh-CN"/>
              </w:rPr>
              <w:t xml:space="preserve">Pateikiama/Nepateikiama </w:t>
            </w:r>
            <w:r w:rsidRPr="00792E7F">
              <w:rPr>
                <w:rFonts w:ascii="Arial" w:eastAsia="SimSun" w:hAnsi="Arial" w:cs="Arial"/>
                <w:i/>
                <w:lang w:eastAsia="zh-CN"/>
              </w:rPr>
              <w:t>(nereikalingą išbraukti)</w:t>
            </w:r>
          </w:p>
        </w:tc>
      </w:tr>
    </w:tbl>
    <w:p w14:paraId="289BCF4C" w14:textId="77777777" w:rsidR="00016F71" w:rsidRPr="00792E7F" w:rsidRDefault="00016F71" w:rsidP="00016F71">
      <w:pPr>
        <w:jc w:val="center"/>
        <w:rPr>
          <w:rFonts w:ascii="Arial" w:hAnsi="Arial" w:cs="Arial"/>
          <w:sz w:val="20"/>
        </w:rPr>
      </w:pPr>
    </w:p>
    <w:p w14:paraId="7C6C6FFF" w14:textId="77777777" w:rsidR="00016F71" w:rsidRPr="00792E7F" w:rsidRDefault="00016F71" w:rsidP="00016F71">
      <w:pPr>
        <w:jc w:val="center"/>
        <w:rPr>
          <w:rFonts w:ascii="Arial" w:hAnsi="Arial" w:cs="Arial"/>
          <w:sz w:val="20"/>
        </w:rPr>
      </w:pPr>
    </w:p>
    <w:p w14:paraId="67117E39" w14:textId="77777777" w:rsidR="00016F71" w:rsidRPr="00792E7F" w:rsidRDefault="00016F71" w:rsidP="00016F71">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016F71" w:rsidRPr="00792E7F" w14:paraId="55F14031" w14:textId="77777777" w:rsidTr="000F7124">
        <w:trPr>
          <w:trHeight w:val="108"/>
        </w:trPr>
        <w:tc>
          <w:tcPr>
            <w:tcW w:w="2141" w:type="pct"/>
            <w:tcBorders>
              <w:top w:val="single" w:sz="4" w:space="0" w:color="auto"/>
              <w:left w:val="nil"/>
              <w:bottom w:val="nil"/>
              <w:right w:val="nil"/>
            </w:tcBorders>
            <w:hideMark/>
          </w:tcPr>
          <w:p w14:paraId="252442D3" w14:textId="77777777" w:rsidR="00016F71" w:rsidRPr="00792E7F" w:rsidRDefault="00016F71" w:rsidP="000F7124">
            <w:pPr>
              <w:snapToGrid w:val="0"/>
              <w:rPr>
                <w:rFonts w:ascii="Arial" w:hAnsi="Arial" w:cs="Arial"/>
                <w:i/>
                <w:iCs/>
                <w:position w:val="6"/>
                <w:sz w:val="20"/>
              </w:rPr>
            </w:pPr>
            <w:r w:rsidRPr="00792E7F">
              <w:rPr>
                <w:rFonts w:ascii="Arial" w:hAnsi="Arial" w:cs="Arial"/>
                <w:i/>
                <w:iCs/>
                <w:position w:val="6"/>
                <w:sz w:val="20"/>
              </w:rPr>
              <w:t>(Dalyvio arba jo įgalioto asmens pareigų pavadinimas)</w:t>
            </w:r>
          </w:p>
        </w:tc>
        <w:tc>
          <w:tcPr>
            <w:tcW w:w="369" w:type="pct"/>
          </w:tcPr>
          <w:p w14:paraId="7B2464A0" w14:textId="77777777" w:rsidR="00016F71" w:rsidRPr="00792E7F" w:rsidRDefault="00016F71" w:rsidP="000F7124">
            <w:pPr>
              <w:jc w:val="center"/>
              <w:rPr>
                <w:rFonts w:ascii="Arial" w:hAnsi="Arial" w:cs="Arial"/>
                <w:i/>
                <w:iCs/>
                <w:sz w:val="20"/>
              </w:rPr>
            </w:pPr>
          </w:p>
        </w:tc>
        <w:tc>
          <w:tcPr>
            <w:tcW w:w="793" w:type="pct"/>
            <w:tcBorders>
              <w:top w:val="single" w:sz="4" w:space="0" w:color="auto"/>
              <w:left w:val="nil"/>
              <w:bottom w:val="nil"/>
              <w:right w:val="nil"/>
            </w:tcBorders>
            <w:hideMark/>
          </w:tcPr>
          <w:p w14:paraId="3E35555F" w14:textId="77777777" w:rsidR="00016F71" w:rsidRPr="00792E7F" w:rsidRDefault="00016F71" w:rsidP="000F7124">
            <w:pPr>
              <w:rPr>
                <w:rFonts w:ascii="Arial" w:hAnsi="Arial" w:cs="Arial"/>
                <w:i/>
                <w:iCs/>
                <w:sz w:val="20"/>
              </w:rPr>
            </w:pPr>
            <w:r w:rsidRPr="00792E7F">
              <w:rPr>
                <w:rFonts w:ascii="Arial" w:hAnsi="Arial" w:cs="Arial"/>
                <w:i/>
                <w:iCs/>
                <w:position w:val="6"/>
                <w:sz w:val="20"/>
              </w:rPr>
              <w:t>(Parašas)</w:t>
            </w:r>
          </w:p>
        </w:tc>
        <w:tc>
          <w:tcPr>
            <w:tcW w:w="123" w:type="pct"/>
          </w:tcPr>
          <w:p w14:paraId="1F18F21C" w14:textId="77777777" w:rsidR="00016F71" w:rsidRPr="00792E7F" w:rsidRDefault="00016F71" w:rsidP="000F7124">
            <w:pPr>
              <w:jc w:val="center"/>
              <w:rPr>
                <w:rFonts w:ascii="Arial" w:hAnsi="Arial" w:cs="Arial"/>
                <w:i/>
                <w:iCs/>
                <w:sz w:val="20"/>
              </w:rPr>
            </w:pPr>
          </w:p>
        </w:tc>
        <w:tc>
          <w:tcPr>
            <w:tcW w:w="1574" w:type="pct"/>
            <w:tcBorders>
              <w:top w:val="single" w:sz="4" w:space="0" w:color="auto"/>
              <w:left w:val="nil"/>
              <w:bottom w:val="nil"/>
              <w:right w:val="nil"/>
            </w:tcBorders>
            <w:hideMark/>
          </w:tcPr>
          <w:p w14:paraId="1B0CD26C" w14:textId="77777777" w:rsidR="00016F71" w:rsidRPr="00792E7F" w:rsidRDefault="00016F71" w:rsidP="000F7124">
            <w:pPr>
              <w:rPr>
                <w:rFonts w:ascii="Arial" w:hAnsi="Arial" w:cs="Arial"/>
                <w:i/>
                <w:iCs/>
                <w:sz w:val="20"/>
              </w:rPr>
            </w:pPr>
            <w:r w:rsidRPr="00792E7F">
              <w:rPr>
                <w:rFonts w:ascii="Arial" w:hAnsi="Arial" w:cs="Arial"/>
                <w:i/>
                <w:iCs/>
                <w:position w:val="6"/>
                <w:sz w:val="20"/>
              </w:rPr>
              <w:t xml:space="preserve">         (Vardas ir pavardė)</w:t>
            </w:r>
          </w:p>
        </w:tc>
      </w:tr>
    </w:tbl>
    <w:p w14:paraId="2338722B" w14:textId="77777777" w:rsidR="00016F71" w:rsidRPr="00792E7F" w:rsidRDefault="00016F71" w:rsidP="00016F71">
      <w:pPr>
        <w:rPr>
          <w:rFonts w:ascii="Arial" w:hAnsi="Arial" w:cs="Arial"/>
          <w:sz w:val="20"/>
        </w:rPr>
      </w:pPr>
    </w:p>
    <w:p w14:paraId="0FFAEFC3" w14:textId="77777777" w:rsidR="00016F71" w:rsidRPr="00792E7F" w:rsidRDefault="00016F71">
      <w:pPr>
        <w:jc w:val="center"/>
        <w:rPr>
          <w:rFonts w:ascii="Arial" w:hAnsi="Arial" w:cs="Arial"/>
          <w:sz w:val="20"/>
        </w:rPr>
      </w:pPr>
    </w:p>
    <w:p w14:paraId="48B1D940" w14:textId="77777777" w:rsidR="0006149F" w:rsidRPr="00792E7F" w:rsidRDefault="0006149F">
      <w:pPr>
        <w:spacing w:line="259" w:lineRule="auto"/>
        <w:rPr>
          <w:rFonts w:ascii="Arial" w:hAnsi="Arial" w:cs="Arial"/>
          <w:sz w:val="20"/>
        </w:rPr>
      </w:pPr>
    </w:p>
    <w:p w14:paraId="69E84B08" w14:textId="77777777" w:rsidR="0006149F" w:rsidRPr="00792E7F" w:rsidRDefault="0006149F">
      <w:pPr>
        <w:rPr>
          <w:rFonts w:ascii="Arial" w:hAnsi="Arial" w:cs="Arial"/>
          <w:sz w:val="20"/>
        </w:rPr>
      </w:pPr>
    </w:p>
    <w:sectPr w:rsidR="0006149F" w:rsidRPr="00792E7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616A" w14:textId="77777777" w:rsidR="00FD093E" w:rsidRDefault="00FD093E">
      <w:r>
        <w:separator/>
      </w:r>
    </w:p>
  </w:endnote>
  <w:endnote w:type="continuationSeparator" w:id="0">
    <w:p w14:paraId="5D59B6C1" w14:textId="77777777" w:rsidR="00FD093E" w:rsidRDefault="00FD093E">
      <w:r>
        <w:continuationSeparator/>
      </w:r>
    </w:p>
  </w:endnote>
  <w:endnote w:type="continuationNotice" w:id="1">
    <w:p w14:paraId="0083359F" w14:textId="77777777" w:rsidR="00FD093E" w:rsidRDefault="00FD0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Yu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F357" w14:textId="77777777" w:rsidR="00FD093E" w:rsidRDefault="00FD093E">
      <w:r>
        <w:separator/>
      </w:r>
    </w:p>
  </w:footnote>
  <w:footnote w:type="continuationSeparator" w:id="0">
    <w:p w14:paraId="4EAFAFCF" w14:textId="77777777" w:rsidR="00FD093E" w:rsidRDefault="00FD093E">
      <w:r>
        <w:continuationSeparator/>
      </w:r>
    </w:p>
  </w:footnote>
  <w:footnote w:type="continuationNotice" w:id="1">
    <w:p w14:paraId="0D88D549" w14:textId="77777777" w:rsidR="00FD093E" w:rsidRDefault="00FD0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2CB7" w14:textId="0005F4C1" w:rsidR="00BA1144" w:rsidRDefault="00BA1144" w:rsidP="00BA1144">
    <w:pPr>
      <w:jc w:val="right"/>
      <w:rPr>
        <w:rFonts w:ascii="Arial" w:hAnsi="Arial" w:cs="Arial"/>
        <w:bCs/>
        <w:i/>
        <w:iCs/>
        <w:sz w:val="20"/>
      </w:rPr>
    </w:pPr>
    <w:r w:rsidRPr="002D7C20">
      <w:rPr>
        <w:rFonts w:ascii="Arial" w:hAnsi="Arial" w:cs="Arial"/>
        <w:bCs/>
        <w:i/>
        <w:iCs/>
        <w:sz w:val="20"/>
      </w:rPr>
      <w:t xml:space="preserve">Specialiųjų pirkimo sąlygų priedas Nr. </w:t>
    </w:r>
    <w:r>
      <w:rPr>
        <w:rFonts w:ascii="Arial" w:hAnsi="Arial" w:cs="Arial"/>
        <w:bCs/>
        <w:i/>
        <w:iCs/>
        <w:sz w:val="20"/>
      </w:rPr>
      <w:t>3</w:t>
    </w:r>
  </w:p>
  <w:p w14:paraId="43F592B2" w14:textId="77777777" w:rsidR="00BA1144" w:rsidRDefault="00BA1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52622"/>
    <w:multiLevelType w:val="hybridMultilevel"/>
    <w:tmpl w:val="603085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981E0"/>
    <w:multiLevelType w:val="hybridMultilevel"/>
    <w:tmpl w:val="B40A8960"/>
    <w:lvl w:ilvl="0" w:tplc="9A261638">
      <w:start w:val="1"/>
      <w:numFmt w:val="upperLetter"/>
      <w:lvlText w:val="%1)"/>
      <w:lvlJc w:val="left"/>
      <w:pPr>
        <w:ind w:left="720" w:hanging="360"/>
      </w:pPr>
    </w:lvl>
    <w:lvl w:ilvl="1" w:tplc="ACC80878">
      <w:start w:val="1"/>
      <w:numFmt w:val="lowerLetter"/>
      <w:lvlText w:val="%2."/>
      <w:lvlJc w:val="left"/>
      <w:pPr>
        <w:ind w:left="1440" w:hanging="360"/>
      </w:pPr>
    </w:lvl>
    <w:lvl w:ilvl="2" w:tplc="227086FE">
      <w:start w:val="1"/>
      <w:numFmt w:val="lowerRoman"/>
      <w:lvlText w:val="%3."/>
      <w:lvlJc w:val="right"/>
      <w:pPr>
        <w:ind w:left="2160" w:hanging="180"/>
      </w:pPr>
    </w:lvl>
    <w:lvl w:ilvl="3" w:tplc="58D8DE60">
      <w:start w:val="1"/>
      <w:numFmt w:val="decimal"/>
      <w:lvlText w:val="%4."/>
      <w:lvlJc w:val="left"/>
      <w:pPr>
        <w:ind w:left="2880" w:hanging="360"/>
      </w:pPr>
    </w:lvl>
    <w:lvl w:ilvl="4" w:tplc="A65E04E2">
      <w:start w:val="1"/>
      <w:numFmt w:val="lowerLetter"/>
      <w:lvlText w:val="%5."/>
      <w:lvlJc w:val="left"/>
      <w:pPr>
        <w:ind w:left="3600" w:hanging="360"/>
      </w:pPr>
    </w:lvl>
    <w:lvl w:ilvl="5" w:tplc="D6448470">
      <w:start w:val="1"/>
      <w:numFmt w:val="lowerRoman"/>
      <w:lvlText w:val="%6."/>
      <w:lvlJc w:val="right"/>
      <w:pPr>
        <w:ind w:left="4320" w:hanging="180"/>
      </w:pPr>
    </w:lvl>
    <w:lvl w:ilvl="6" w:tplc="615C673A">
      <w:start w:val="1"/>
      <w:numFmt w:val="decimal"/>
      <w:lvlText w:val="%7."/>
      <w:lvlJc w:val="left"/>
      <w:pPr>
        <w:ind w:left="5040" w:hanging="360"/>
      </w:pPr>
    </w:lvl>
    <w:lvl w:ilvl="7" w:tplc="A9A839A0">
      <w:start w:val="1"/>
      <w:numFmt w:val="lowerLetter"/>
      <w:lvlText w:val="%8."/>
      <w:lvlJc w:val="left"/>
      <w:pPr>
        <w:ind w:left="5760" w:hanging="360"/>
      </w:pPr>
    </w:lvl>
    <w:lvl w:ilvl="8" w:tplc="1458EEA4">
      <w:start w:val="1"/>
      <w:numFmt w:val="lowerRoman"/>
      <w:lvlText w:val="%9."/>
      <w:lvlJc w:val="right"/>
      <w:pPr>
        <w:ind w:left="6480" w:hanging="180"/>
      </w:pPr>
    </w:lvl>
  </w:abstractNum>
  <w:abstractNum w:abstractNumId="2" w15:restartNumberingAfterBreak="0">
    <w:nsid w:val="329A698F"/>
    <w:multiLevelType w:val="hybridMultilevel"/>
    <w:tmpl w:val="7982E81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FA29E4"/>
    <w:multiLevelType w:val="hybridMultilevel"/>
    <w:tmpl w:val="B9D8372E"/>
    <w:lvl w:ilvl="0" w:tplc="3CD6289C">
      <w:start w:val="1"/>
      <w:numFmt w:val="upperLetter"/>
      <w:lvlText w:val="%1)"/>
      <w:lvlJc w:val="left"/>
      <w:pPr>
        <w:ind w:left="720" w:hanging="360"/>
      </w:pPr>
    </w:lvl>
    <w:lvl w:ilvl="1" w:tplc="527CCEFC">
      <w:start w:val="1"/>
      <w:numFmt w:val="lowerLetter"/>
      <w:lvlText w:val="%2."/>
      <w:lvlJc w:val="left"/>
      <w:pPr>
        <w:ind w:left="1440" w:hanging="360"/>
      </w:pPr>
    </w:lvl>
    <w:lvl w:ilvl="2" w:tplc="486015A6">
      <w:start w:val="1"/>
      <w:numFmt w:val="lowerRoman"/>
      <w:lvlText w:val="%3."/>
      <w:lvlJc w:val="right"/>
      <w:pPr>
        <w:ind w:left="2160" w:hanging="180"/>
      </w:pPr>
    </w:lvl>
    <w:lvl w:ilvl="3" w:tplc="CCB01586">
      <w:start w:val="1"/>
      <w:numFmt w:val="decimal"/>
      <w:lvlText w:val="%4."/>
      <w:lvlJc w:val="left"/>
      <w:pPr>
        <w:ind w:left="2880" w:hanging="360"/>
      </w:pPr>
    </w:lvl>
    <w:lvl w:ilvl="4" w:tplc="2FF4007A">
      <w:start w:val="1"/>
      <w:numFmt w:val="lowerLetter"/>
      <w:lvlText w:val="%5."/>
      <w:lvlJc w:val="left"/>
      <w:pPr>
        <w:ind w:left="3600" w:hanging="360"/>
      </w:pPr>
    </w:lvl>
    <w:lvl w:ilvl="5" w:tplc="AB0444DA">
      <w:start w:val="1"/>
      <w:numFmt w:val="lowerRoman"/>
      <w:lvlText w:val="%6."/>
      <w:lvlJc w:val="right"/>
      <w:pPr>
        <w:ind w:left="4320" w:hanging="180"/>
      </w:pPr>
    </w:lvl>
    <w:lvl w:ilvl="6" w:tplc="AD7ACCDA">
      <w:start w:val="1"/>
      <w:numFmt w:val="decimal"/>
      <w:lvlText w:val="%7."/>
      <w:lvlJc w:val="left"/>
      <w:pPr>
        <w:ind w:left="5040" w:hanging="360"/>
      </w:pPr>
    </w:lvl>
    <w:lvl w:ilvl="7" w:tplc="67FA79EA">
      <w:start w:val="1"/>
      <w:numFmt w:val="lowerLetter"/>
      <w:lvlText w:val="%8."/>
      <w:lvlJc w:val="left"/>
      <w:pPr>
        <w:ind w:left="5760" w:hanging="360"/>
      </w:pPr>
    </w:lvl>
    <w:lvl w:ilvl="8" w:tplc="8DFEC178">
      <w:start w:val="1"/>
      <w:numFmt w:val="lowerRoman"/>
      <w:lvlText w:val="%9."/>
      <w:lvlJc w:val="right"/>
      <w:pPr>
        <w:ind w:left="6480" w:hanging="180"/>
      </w:pPr>
    </w:lvl>
  </w:abstractNum>
  <w:abstractNum w:abstractNumId="4" w15:restartNumberingAfterBreak="0">
    <w:nsid w:val="58FC6727"/>
    <w:multiLevelType w:val="hybridMultilevel"/>
    <w:tmpl w:val="8F729D52"/>
    <w:lvl w:ilvl="0" w:tplc="D9E4AFB6">
      <w:start w:val="1"/>
      <w:numFmt w:val="upperLetter"/>
      <w:lvlText w:val="%1)"/>
      <w:lvlJc w:val="left"/>
      <w:pPr>
        <w:ind w:left="720" w:hanging="360"/>
      </w:pPr>
    </w:lvl>
    <w:lvl w:ilvl="1" w:tplc="65D07A3C">
      <w:start w:val="1"/>
      <w:numFmt w:val="lowerLetter"/>
      <w:lvlText w:val="%2."/>
      <w:lvlJc w:val="left"/>
      <w:pPr>
        <w:ind w:left="1440" w:hanging="360"/>
      </w:pPr>
    </w:lvl>
    <w:lvl w:ilvl="2" w:tplc="ED86CE2A">
      <w:start w:val="1"/>
      <w:numFmt w:val="lowerRoman"/>
      <w:lvlText w:val="%3."/>
      <w:lvlJc w:val="right"/>
      <w:pPr>
        <w:ind w:left="2160" w:hanging="180"/>
      </w:pPr>
    </w:lvl>
    <w:lvl w:ilvl="3" w:tplc="C0484674">
      <w:start w:val="1"/>
      <w:numFmt w:val="decimal"/>
      <w:lvlText w:val="%4."/>
      <w:lvlJc w:val="left"/>
      <w:pPr>
        <w:ind w:left="2880" w:hanging="360"/>
      </w:pPr>
    </w:lvl>
    <w:lvl w:ilvl="4" w:tplc="513004E6">
      <w:start w:val="1"/>
      <w:numFmt w:val="lowerLetter"/>
      <w:lvlText w:val="%5."/>
      <w:lvlJc w:val="left"/>
      <w:pPr>
        <w:ind w:left="3600" w:hanging="360"/>
      </w:pPr>
    </w:lvl>
    <w:lvl w:ilvl="5" w:tplc="38D00AAA">
      <w:start w:val="1"/>
      <w:numFmt w:val="lowerRoman"/>
      <w:lvlText w:val="%6."/>
      <w:lvlJc w:val="right"/>
      <w:pPr>
        <w:ind w:left="4320" w:hanging="180"/>
      </w:pPr>
    </w:lvl>
    <w:lvl w:ilvl="6" w:tplc="9A02EE6E">
      <w:start w:val="1"/>
      <w:numFmt w:val="decimal"/>
      <w:lvlText w:val="%7."/>
      <w:lvlJc w:val="left"/>
      <w:pPr>
        <w:ind w:left="5040" w:hanging="360"/>
      </w:pPr>
    </w:lvl>
    <w:lvl w:ilvl="7" w:tplc="A95E04A2">
      <w:start w:val="1"/>
      <w:numFmt w:val="lowerLetter"/>
      <w:lvlText w:val="%8."/>
      <w:lvlJc w:val="left"/>
      <w:pPr>
        <w:ind w:left="5760" w:hanging="360"/>
      </w:pPr>
    </w:lvl>
    <w:lvl w:ilvl="8" w:tplc="3716A276">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F71"/>
    <w:rsid w:val="00024832"/>
    <w:rsid w:val="000506FC"/>
    <w:rsid w:val="00051032"/>
    <w:rsid w:val="0006149F"/>
    <w:rsid w:val="00065C74"/>
    <w:rsid w:val="0009082A"/>
    <w:rsid w:val="000947B2"/>
    <w:rsid w:val="000B0EB7"/>
    <w:rsid w:val="000B4C0B"/>
    <w:rsid w:val="000C1137"/>
    <w:rsid w:val="000C222D"/>
    <w:rsid w:val="000C7E12"/>
    <w:rsid w:val="000D3000"/>
    <w:rsid w:val="000D5BC7"/>
    <w:rsid w:val="000F0F49"/>
    <w:rsid w:val="000F1DAA"/>
    <w:rsid w:val="000F2906"/>
    <w:rsid w:val="00111849"/>
    <w:rsid w:val="00124422"/>
    <w:rsid w:val="00127E64"/>
    <w:rsid w:val="00142FE4"/>
    <w:rsid w:val="00155A01"/>
    <w:rsid w:val="00165CF3"/>
    <w:rsid w:val="001661BC"/>
    <w:rsid w:val="00172EED"/>
    <w:rsid w:val="001B0C3B"/>
    <w:rsid w:val="001B6442"/>
    <w:rsid w:val="001B7EED"/>
    <w:rsid w:val="001C6360"/>
    <w:rsid w:val="001D253A"/>
    <w:rsid w:val="001D3805"/>
    <w:rsid w:val="001D4D98"/>
    <w:rsid w:val="001F0F7A"/>
    <w:rsid w:val="001F2C43"/>
    <w:rsid w:val="001F5FF2"/>
    <w:rsid w:val="00213B05"/>
    <w:rsid w:val="00221E00"/>
    <w:rsid w:val="0022274A"/>
    <w:rsid w:val="002310B5"/>
    <w:rsid w:val="00245D07"/>
    <w:rsid w:val="00260881"/>
    <w:rsid w:val="00273E1E"/>
    <w:rsid w:val="002740E8"/>
    <w:rsid w:val="00283835"/>
    <w:rsid w:val="002878FF"/>
    <w:rsid w:val="002A434D"/>
    <w:rsid w:val="002C1F3A"/>
    <w:rsid w:val="002D4235"/>
    <w:rsid w:val="002F0B5F"/>
    <w:rsid w:val="00307D98"/>
    <w:rsid w:val="00312A86"/>
    <w:rsid w:val="003229FF"/>
    <w:rsid w:val="0035471B"/>
    <w:rsid w:val="003568F2"/>
    <w:rsid w:val="00366009"/>
    <w:rsid w:val="00372DB5"/>
    <w:rsid w:val="00373CA3"/>
    <w:rsid w:val="0038778B"/>
    <w:rsid w:val="003A02B3"/>
    <w:rsid w:val="003A5813"/>
    <w:rsid w:val="003A7383"/>
    <w:rsid w:val="003B2EBF"/>
    <w:rsid w:val="003C3AB6"/>
    <w:rsid w:val="003C48B6"/>
    <w:rsid w:val="003D696C"/>
    <w:rsid w:val="003F3963"/>
    <w:rsid w:val="0040629C"/>
    <w:rsid w:val="00415A1B"/>
    <w:rsid w:val="00432FAD"/>
    <w:rsid w:val="00435740"/>
    <w:rsid w:val="00443DD6"/>
    <w:rsid w:val="00451821"/>
    <w:rsid w:val="00452F63"/>
    <w:rsid w:val="0045770C"/>
    <w:rsid w:val="00470F58"/>
    <w:rsid w:val="00473E7B"/>
    <w:rsid w:val="00480840"/>
    <w:rsid w:val="00480933"/>
    <w:rsid w:val="00481C4C"/>
    <w:rsid w:val="004A5142"/>
    <w:rsid w:val="004A5436"/>
    <w:rsid w:val="004D3ABE"/>
    <w:rsid w:val="004E20C3"/>
    <w:rsid w:val="005018F1"/>
    <w:rsid w:val="00506246"/>
    <w:rsid w:val="005140B6"/>
    <w:rsid w:val="005274E1"/>
    <w:rsid w:val="00532ED3"/>
    <w:rsid w:val="005349C5"/>
    <w:rsid w:val="00542E7E"/>
    <w:rsid w:val="00544178"/>
    <w:rsid w:val="00551365"/>
    <w:rsid w:val="00551592"/>
    <w:rsid w:val="005658D8"/>
    <w:rsid w:val="005717B7"/>
    <w:rsid w:val="00585997"/>
    <w:rsid w:val="005912D2"/>
    <w:rsid w:val="005A0C75"/>
    <w:rsid w:val="005A2943"/>
    <w:rsid w:val="005B0F11"/>
    <w:rsid w:val="005B30EA"/>
    <w:rsid w:val="005B3869"/>
    <w:rsid w:val="005C236A"/>
    <w:rsid w:val="005C30D3"/>
    <w:rsid w:val="005C5532"/>
    <w:rsid w:val="005D645D"/>
    <w:rsid w:val="005E0CF1"/>
    <w:rsid w:val="005E34C8"/>
    <w:rsid w:val="005F3107"/>
    <w:rsid w:val="005F696D"/>
    <w:rsid w:val="0060019F"/>
    <w:rsid w:val="00600ACF"/>
    <w:rsid w:val="00630A61"/>
    <w:rsid w:val="00631DBA"/>
    <w:rsid w:val="006356DC"/>
    <w:rsid w:val="00635D21"/>
    <w:rsid w:val="006422AD"/>
    <w:rsid w:val="00656A85"/>
    <w:rsid w:val="00677478"/>
    <w:rsid w:val="006A39F5"/>
    <w:rsid w:val="006A7524"/>
    <w:rsid w:val="006B3A0D"/>
    <w:rsid w:val="006D02D8"/>
    <w:rsid w:val="006D422C"/>
    <w:rsid w:val="006D6695"/>
    <w:rsid w:val="006E5D20"/>
    <w:rsid w:val="007004DC"/>
    <w:rsid w:val="0070067E"/>
    <w:rsid w:val="00707795"/>
    <w:rsid w:val="00715118"/>
    <w:rsid w:val="0073734A"/>
    <w:rsid w:val="00740EF4"/>
    <w:rsid w:val="00741614"/>
    <w:rsid w:val="007416B2"/>
    <w:rsid w:val="007438F8"/>
    <w:rsid w:val="00762C45"/>
    <w:rsid w:val="007865E7"/>
    <w:rsid w:val="00792E7F"/>
    <w:rsid w:val="00797635"/>
    <w:rsid w:val="007A58F2"/>
    <w:rsid w:val="007E472B"/>
    <w:rsid w:val="007F4705"/>
    <w:rsid w:val="0080549D"/>
    <w:rsid w:val="0081290B"/>
    <w:rsid w:val="0083651F"/>
    <w:rsid w:val="00840DE7"/>
    <w:rsid w:val="00855FE1"/>
    <w:rsid w:val="00886E53"/>
    <w:rsid w:val="0089714F"/>
    <w:rsid w:val="008A423B"/>
    <w:rsid w:val="008C035B"/>
    <w:rsid w:val="008C202A"/>
    <w:rsid w:val="008D05E3"/>
    <w:rsid w:val="008E0EBE"/>
    <w:rsid w:val="008E2BB5"/>
    <w:rsid w:val="008F222E"/>
    <w:rsid w:val="00903726"/>
    <w:rsid w:val="00903FAC"/>
    <w:rsid w:val="0091131E"/>
    <w:rsid w:val="00925BA1"/>
    <w:rsid w:val="0093135E"/>
    <w:rsid w:val="00945897"/>
    <w:rsid w:val="00945DB3"/>
    <w:rsid w:val="009509BE"/>
    <w:rsid w:val="00965D6C"/>
    <w:rsid w:val="00971378"/>
    <w:rsid w:val="009779EB"/>
    <w:rsid w:val="0098413F"/>
    <w:rsid w:val="00992154"/>
    <w:rsid w:val="00994AF1"/>
    <w:rsid w:val="009A09E2"/>
    <w:rsid w:val="009B1B72"/>
    <w:rsid w:val="009B39DD"/>
    <w:rsid w:val="009C2817"/>
    <w:rsid w:val="009D792F"/>
    <w:rsid w:val="00A17584"/>
    <w:rsid w:val="00A24F8A"/>
    <w:rsid w:val="00A40371"/>
    <w:rsid w:val="00A42E92"/>
    <w:rsid w:val="00A43A47"/>
    <w:rsid w:val="00A45B94"/>
    <w:rsid w:val="00A4691B"/>
    <w:rsid w:val="00A52F87"/>
    <w:rsid w:val="00A53098"/>
    <w:rsid w:val="00A53ABC"/>
    <w:rsid w:val="00A56448"/>
    <w:rsid w:val="00A638A2"/>
    <w:rsid w:val="00A63970"/>
    <w:rsid w:val="00A77561"/>
    <w:rsid w:val="00A81F04"/>
    <w:rsid w:val="00A82A7F"/>
    <w:rsid w:val="00A86410"/>
    <w:rsid w:val="00AA487C"/>
    <w:rsid w:val="00AA4C2C"/>
    <w:rsid w:val="00AD4B51"/>
    <w:rsid w:val="00AE2119"/>
    <w:rsid w:val="00AE2957"/>
    <w:rsid w:val="00AF49D9"/>
    <w:rsid w:val="00B0045B"/>
    <w:rsid w:val="00B01581"/>
    <w:rsid w:val="00B119CE"/>
    <w:rsid w:val="00B14792"/>
    <w:rsid w:val="00B169F3"/>
    <w:rsid w:val="00B2042B"/>
    <w:rsid w:val="00B20CB5"/>
    <w:rsid w:val="00B37DC1"/>
    <w:rsid w:val="00B7491E"/>
    <w:rsid w:val="00B80CB4"/>
    <w:rsid w:val="00B90798"/>
    <w:rsid w:val="00B91EBF"/>
    <w:rsid w:val="00B93D5F"/>
    <w:rsid w:val="00BA1144"/>
    <w:rsid w:val="00BC1464"/>
    <w:rsid w:val="00BC3CBF"/>
    <w:rsid w:val="00BC53B1"/>
    <w:rsid w:val="00BD7111"/>
    <w:rsid w:val="00BE1E4A"/>
    <w:rsid w:val="00BF4061"/>
    <w:rsid w:val="00C02608"/>
    <w:rsid w:val="00C13ED9"/>
    <w:rsid w:val="00C27245"/>
    <w:rsid w:val="00C375B8"/>
    <w:rsid w:val="00C5497C"/>
    <w:rsid w:val="00C74632"/>
    <w:rsid w:val="00C76397"/>
    <w:rsid w:val="00C82907"/>
    <w:rsid w:val="00C876FE"/>
    <w:rsid w:val="00CA56FD"/>
    <w:rsid w:val="00CB08F0"/>
    <w:rsid w:val="00CD6B18"/>
    <w:rsid w:val="00CE3A03"/>
    <w:rsid w:val="00D0645E"/>
    <w:rsid w:val="00D0747D"/>
    <w:rsid w:val="00D13C72"/>
    <w:rsid w:val="00D222F7"/>
    <w:rsid w:val="00D24AB0"/>
    <w:rsid w:val="00D313F3"/>
    <w:rsid w:val="00D32F1E"/>
    <w:rsid w:val="00D3447B"/>
    <w:rsid w:val="00D57F16"/>
    <w:rsid w:val="00D65089"/>
    <w:rsid w:val="00D95D50"/>
    <w:rsid w:val="00DA372C"/>
    <w:rsid w:val="00DB2917"/>
    <w:rsid w:val="00DB48FA"/>
    <w:rsid w:val="00DD38F4"/>
    <w:rsid w:val="00DF425E"/>
    <w:rsid w:val="00DF6FF1"/>
    <w:rsid w:val="00E0754D"/>
    <w:rsid w:val="00E100DF"/>
    <w:rsid w:val="00E1075A"/>
    <w:rsid w:val="00E144C7"/>
    <w:rsid w:val="00E21D6B"/>
    <w:rsid w:val="00E26587"/>
    <w:rsid w:val="00E56EC6"/>
    <w:rsid w:val="00E877FF"/>
    <w:rsid w:val="00E953AF"/>
    <w:rsid w:val="00EA21FD"/>
    <w:rsid w:val="00EA6AFE"/>
    <w:rsid w:val="00EB39A0"/>
    <w:rsid w:val="00EC0E7E"/>
    <w:rsid w:val="00EC252A"/>
    <w:rsid w:val="00EC3224"/>
    <w:rsid w:val="00EC59A9"/>
    <w:rsid w:val="00EC7968"/>
    <w:rsid w:val="00F05A32"/>
    <w:rsid w:val="00F1474F"/>
    <w:rsid w:val="00F16995"/>
    <w:rsid w:val="00F76E3A"/>
    <w:rsid w:val="00FA148B"/>
    <w:rsid w:val="00FB48FE"/>
    <w:rsid w:val="00FC50EA"/>
    <w:rsid w:val="00FD093E"/>
    <w:rsid w:val="00FF2F17"/>
    <w:rsid w:val="026834AA"/>
    <w:rsid w:val="03352729"/>
    <w:rsid w:val="0474A4D6"/>
    <w:rsid w:val="06E67EB0"/>
    <w:rsid w:val="06FEAA35"/>
    <w:rsid w:val="0920C220"/>
    <w:rsid w:val="0BBD0847"/>
    <w:rsid w:val="119FABE0"/>
    <w:rsid w:val="1684B441"/>
    <w:rsid w:val="18E5A7A3"/>
    <w:rsid w:val="1A708BAB"/>
    <w:rsid w:val="1ACB414C"/>
    <w:rsid w:val="1B0E9343"/>
    <w:rsid w:val="1B6ACDE2"/>
    <w:rsid w:val="1C4C9E53"/>
    <w:rsid w:val="1ECCA1E3"/>
    <w:rsid w:val="20E3F4E1"/>
    <w:rsid w:val="223830FF"/>
    <w:rsid w:val="242BB5BB"/>
    <w:rsid w:val="263BB0AF"/>
    <w:rsid w:val="284B12FC"/>
    <w:rsid w:val="287D98CC"/>
    <w:rsid w:val="2D48FED6"/>
    <w:rsid w:val="308CA085"/>
    <w:rsid w:val="335661EE"/>
    <w:rsid w:val="34A2C303"/>
    <w:rsid w:val="362EB605"/>
    <w:rsid w:val="365E9DF1"/>
    <w:rsid w:val="3A8CCCF6"/>
    <w:rsid w:val="3B80D6FF"/>
    <w:rsid w:val="3C3D21B0"/>
    <w:rsid w:val="3D22E628"/>
    <w:rsid w:val="41AE0DAA"/>
    <w:rsid w:val="45D4BB3A"/>
    <w:rsid w:val="47F5C8BC"/>
    <w:rsid w:val="4BAE681C"/>
    <w:rsid w:val="4C86A417"/>
    <w:rsid w:val="54EBA9D1"/>
    <w:rsid w:val="553DCB20"/>
    <w:rsid w:val="5AA0B6A3"/>
    <w:rsid w:val="5D14F13D"/>
    <w:rsid w:val="5E9179E8"/>
    <w:rsid w:val="5EE025AD"/>
    <w:rsid w:val="609C3A82"/>
    <w:rsid w:val="60B182C6"/>
    <w:rsid w:val="6B62BE93"/>
    <w:rsid w:val="6B77DC82"/>
    <w:rsid w:val="6E63129A"/>
    <w:rsid w:val="6EC2F1F5"/>
    <w:rsid w:val="735F96A4"/>
    <w:rsid w:val="73DEEE9D"/>
    <w:rsid w:val="7C52B91C"/>
    <w:rsid w:val="7C5652C1"/>
    <w:rsid w:val="7D525CB9"/>
    <w:rsid w:val="7E2B9C13"/>
    <w:rsid w:val="7E7F2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3734A"/>
    <w:rPr>
      <w:sz w:val="16"/>
      <w:szCs w:val="16"/>
    </w:rPr>
  </w:style>
  <w:style w:type="paragraph" w:styleId="CommentText">
    <w:name w:val="annotation text"/>
    <w:basedOn w:val="Normal"/>
    <w:link w:val="CommentTextChar"/>
    <w:semiHidden/>
    <w:unhideWhenUsed/>
    <w:rsid w:val="0073734A"/>
    <w:rPr>
      <w:sz w:val="20"/>
    </w:rPr>
  </w:style>
  <w:style w:type="character" w:customStyle="1" w:styleId="CommentTextChar">
    <w:name w:val="Comment Text Char"/>
    <w:basedOn w:val="DefaultParagraphFont"/>
    <w:link w:val="CommentText"/>
    <w:semiHidden/>
    <w:rsid w:val="0073734A"/>
    <w:rPr>
      <w:sz w:val="20"/>
    </w:rPr>
  </w:style>
  <w:style w:type="paragraph" w:styleId="CommentSubject">
    <w:name w:val="annotation subject"/>
    <w:basedOn w:val="CommentText"/>
    <w:next w:val="CommentText"/>
    <w:link w:val="CommentSubjectChar"/>
    <w:semiHidden/>
    <w:unhideWhenUsed/>
    <w:rsid w:val="0073734A"/>
    <w:rPr>
      <w:b/>
      <w:bCs/>
    </w:rPr>
  </w:style>
  <w:style w:type="character" w:customStyle="1" w:styleId="CommentSubjectChar">
    <w:name w:val="Comment Subject Char"/>
    <w:basedOn w:val="CommentTextChar"/>
    <w:link w:val="CommentSubject"/>
    <w:semiHidden/>
    <w:rsid w:val="0073734A"/>
    <w:rPr>
      <w:b/>
      <w:bCs/>
      <w:sz w:val="20"/>
    </w:rPr>
  </w:style>
  <w:style w:type="character" w:customStyle="1" w:styleId="normaltextrun">
    <w:name w:val="normaltextrun"/>
    <w:basedOn w:val="DefaultParagraphFont"/>
    <w:rsid w:val="00A86410"/>
  </w:style>
  <w:style w:type="character" w:customStyle="1" w:styleId="eop">
    <w:name w:val="eop"/>
    <w:basedOn w:val="DefaultParagraphFont"/>
    <w:rsid w:val="00A86410"/>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016F71"/>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016F71"/>
    <w:pPr>
      <w:spacing w:after="120"/>
    </w:pPr>
    <w:rPr>
      <w:szCs w:val="24"/>
      <w:lang w:eastAsia="lt-LT"/>
    </w:rPr>
  </w:style>
  <w:style w:type="character" w:customStyle="1" w:styleId="BodyTextChar1">
    <w:name w:val="Body Text Char1"/>
    <w:basedOn w:val="DefaultParagraphFont"/>
    <w:semiHidden/>
    <w:rsid w:val="00016F71"/>
  </w:style>
  <w:style w:type="paragraph" w:styleId="BodyTextIndent">
    <w:name w:val="Body Text Indent"/>
    <w:basedOn w:val="Normal"/>
    <w:link w:val="BodyTextIndentChar"/>
    <w:uiPriority w:val="99"/>
    <w:semiHidden/>
    <w:unhideWhenUsed/>
    <w:rsid w:val="00016F71"/>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016F71"/>
    <w:rPr>
      <w:szCs w:val="24"/>
      <w:lang w:eastAsia="lt-LT"/>
    </w:rPr>
  </w:style>
  <w:style w:type="paragraph" w:customStyle="1" w:styleId="Heading">
    <w:name w:val="Heading"/>
    <w:basedOn w:val="Normal"/>
    <w:next w:val="BodyText"/>
    <w:rsid w:val="00016F71"/>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016F71"/>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F425E"/>
    <w:rPr>
      <w:rFonts w:ascii="Segoe UI" w:hAnsi="Segoe UI" w:cs="Segoe UI"/>
      <w:sz w:val="18"/>
      <w:szCs w:val="18"/>
    </w:rPr>
  </w:style>
  <w:style w:type="character" w:customStyle="1" w:styleId="BalloonTextChar">
    <w:name w:val="Balloon Text Char"/>
    <w:basedOn w:val="DefaultParagraphFont"/>
    <w:link w:val="BalloonText"/>
    <w:semiHidden/>
    <w:rsid w:val="00DF425E"/>
    <w:rPr>
      <w:rFonts w:ascii="Segoe UI" w:hAnsi="Segoe UI" w:cs="Segoe UI"/>
      <w:sz w:val="18"/>
      <w:szCs w:val="18"/>
    </w:rPr>
  </w:style>
  <w:style w:type="paragraph" w:styleId="Header">
    <w:name w:val="header"/>
    <w:basedOn w:val="Normal"/>
    <w:link w:val="HeaderChar"/>
    <w:uiPriority w:val="99"/>
    <w:unhideWhenUsed/>
    <w:rsid w:val="00BA1144"/>
    <w:pPr>
      <w:tabs>
        <w:tab w:val="center" w:pos="4819"/>
        <w:tab w:val="right" w:pos="9638"/>
      </w:tabs>
    </w:pPr>
  </w:style>
  <w:style w:type="character" w:customStyle="1" w:styleId="HeaderChar">
    <w:name w:val="Header Char"/>
    <w:basedOn w:val="DefaultParagraphFont"/>
    <w:link w:val="Header"/>
    <w:uiPriority w:val="99"/>
    <w:rsid w:val="00BA1144"/>
  </w:style>
  <w:style w:type="paragraph" w:styleId="Footer">
    <w:name w:val="footer"/>
    <w:basedOn w:val="Normal"/>
    <w:link w:val="FooterChar"/>
    <w:unhideWhenUsed/>
    <w:rsid w:val="00BA1144"/>
    <w:pPr>
      <w:tabs>
        <w:tab w:val="center" w:pos="4819"/>
        <w:tab w:val="right" w:pos="9638"/>
      </w:tabs>
    </w:pPr>
  </w:style>
  <w:style w:type="character" w:customStyle="1" w:styleId="FooterChar">
    <w:name w:val="Footer Char"/>
    <w:basedOn w:val="DefaultParagraphFont"/>
    <w:link w:val="Footer"/>
    <w:rsid w:val="00BA1144"/>
  </w:style>
  <w:style w:type="paragraph" w:styleId="ListParagraph">
    <w:name w:val="List Paragraph"/>
    <w:basedOn w:val="Normal"/>
    <w:rsid w:val="00506246"/>
    <w:pPr>
      <w:ind w:left="720"/>
      <w:contextualSpacing/>
    </w:pPr>
  </w:style>
  <w:style w:type="character" w:styleId="Hyperlink">
    <w:name w:val="Hyperlink"/>
    <w:basedOn w:val="DefaultParagraphFont"/>
    <w:uiPriority w:val="99"/>
    <w:semiHidden/>
    <w:unhideWhenUsed/>
    <w:rsid w:val="00127E64"/>
    <w:rPr>
      <w:color w:val="0000FF"/>
      <w:u w:val="single"/>
    </w:rPr>
  </w:style>
  <w:style w:type="character" w:customStyle="1" w:styleId="superscript">
    <w:name w:val="superscript"/>
    <w:basedOn w:val="DefaultParagraphFont"/>
    <w:uiPriority w:val="1"/>
    <w:rsid w:val="008971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58368D9C-8DA1-4891-BCA1-226A6CD5C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14928</Words>
  <Characters>8509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Raguotienė</cp:lastModifiedBy>
  <cp:revision>4</cp:revision>
  <dcterms:created xsi:type="dcterms:W3CDTF">2025-08-28T06:57:00Z</dcterms:created>
  <dcterms:modified xsi:type="dcterms:W3CDTF">2025-08-28T07:31:00Z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