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2405608" w:rsidR="00BF312D" w:rsidRPr="00A46996" w:rsidRDefault="03F7BFFD" w:rsidP="62780FAF">
      <w:pPr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 w:rsidRPr="00A46996">
        <w:rPr>
          <w:rFonts w:ascii="Times New Roman" w:eastAsia="Times New Roman" w:hAnsi="Times New Roman" w:cs="Times New Roman"/>
          <w:b/>
          <w:bCs/>
          <w:lang w:val="lt-LT"/>
        </w:rPr>
        <w:t>Techninė specifikacija</w:t>
      </w:r>
    </w:p>
    <w:p w14:paraId="477A7A63" w14:textId="3E5B97F0" w:rsidR="2A90D373" w:rsidRPr="00A46996" w:rsidRDefault="2A90D373" w:rsidP="2A90D373">
      <w:pPr>
        <w:jc w:val="center"/>
        <w:rPr>
          <w:rFonts w:ascii="Times New Roman" w:eastAsia="Times New Roman" w:hAnsi="Times New Roman" w:cs="Times New Roman"/>
          <w:lang w:val="lt-LT"/>
        </w:rPr>
      </w:pPr>
    </w:p>
    <w:p w14:paraId="089A63B7" w14:textId="6A16F1A8" w:rsidR="03F7BFFD" w:rsidRPr="00A46996" w:rsidRDefault="03F7BFFD" w:rsidP="0985BF58">
      <w:pPr>
        <w:ind w:firstLine="720"/>
        <w:jc w:val="both"/>
        <w:rPr>
          <w:rFonts w:ascii="Times New Roman" w:eastAsia="Times New Roman" w:hAnsi="Times New Roman" w:cs="Times New Roman"/>
          <w:lang w:val="lt-LT"/>
        </w:rPr>
      </w:pPr>
      <w:r w:rsidRPr="00A46996">
        <w:rPr>
          <w:rFonts w:ascii="Times New Roman" w:eastAsia="Times New Roman" w:hAnsi="Times New Roman" w:cs="Times New Roman"/>
          <w:lang w:val="lt-LT"/>
        </w:rPr>
        <w:t>Perkam</w:t>
      </w:r>
      <w:r w:rsidR="6D94FFDE" w:rsidRPr="00A46996">
        <w:rPr>
          <w:rFonts w:ascii="Times New Roman" w:eastAsia="Times New Roman" w:hAnsi="Times New Roman" w:cs="Times New Roman"/>
          <w:lang w:val="lt-LT"/>
        </w:rPr>
        <w:t>os</w:t>
      </w:r>
      <w:r w:rsidRPr="00A46996">
        <w:rPr>
          <w:rFonts w:ascii="Times New Roman" w:eastAsia="Times New Roman" w:hAnsi="Times New Roman" w:cs="Times New Roman"/>
          <w:lang w:val="lt-LT"/>
        </w:rPr>
        <w:t xml:space="preserve"> esamos duomenų saugyklos</w:t>
      </w:r>
      <w:r w:rsidR="419996E0" w:rsidRPr="00A46996">
        <w:rPr>
          <w:rFonts w:ascii="Times New Roman" w:eastAsia="Times New Roman" w:hAnsi="Times New Roman" w:cs="Times New Roman"/>
          <w:lang w:val="lt-LT"/>
        </w:rPr>
        <w:t xml:space="preserve"> (</w:t>
      </w:r>
      <w:r w:rsidR="419996E0" w:rsidRPr="00A4699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IBM </w:t>
      </w:r>
      <w:proofErr w:type="spellStart"/>
      <w:r w:rsidR="419996E0" w:rsidRPr="00A46996">
        <w:rPr>
          <w:rFonts w:ascii="Times New Roman" w:eastAsia="Times New Roman" w:hAnsi="Times New Roman" w:cs="Times New Roman"/>
          <w:color w:val="000000" w:themeColor="text1"/>
          <w:lang w:val="lt-LT"/>
        </w:rPr>
        <w:t>Flashsystem</w:t>
      </w:r>
      <w:proofErr w:type="spellEnd"/>
      <w:r w:rsidR="419996E0" w:rsidRPr="00A4699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5100</w:t>
      </w:r>
      <w:r w:rsidR="78D879F7" w:rsidRPr="00A4699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55EEB09A" w:rsidRPr="00A46996">
        <w:rPr>
          <w:rFonts w:ascii="Times New Roman" w:eastAsia="Times New Roman" w:hAnsi="Times New Roman" w:cs="Times New Roman"/>
          <w:color w:val="000000" w:themeColor="text1"/>
          <w:lang w:val="lt-LT"/>
        </w:rPr>
        <w:t>serijinis numeris</w:t>
      </w:r>
      <w:r w:rsidR="78D879F7" w:rsidRPr="00A4699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FA4E768" w:rsidRPr="00A46996">
        <w:rPr>
          <w:rFonts w:ascii="Times New Roman" w:eastAsia="Times New Roman" w:hAnsi="Times New Roman" w:cs="Times New Roman"/>
          <w:color w:val="000000" w:themeColor="text1"/>
          <w:lang w:val="lt-LT"/>
        </w:rPr>
        <w:t>78E06N3</w:t>
      </w:r>
      <w:r w:rsidR="419996E0" w:rsidRPr="00A46996">
        <w:rPr>
          <w:rFonts w:ascii="Times New Roman" w:eastAsia="Times New Roman" w:hAnsi="Times New Roman" w:cs="Times New Roman"/>
          <w:lang w:val="lt-LT"/>
        </w:rPr>
        <w:t>)</w:t>
      </w:r>
      <w:r w:rsidRPr="00A46996">
        <w:rPr>
          <w:rFonts w:ascii="Times New Roman" w:eastAsia="Times New Roman" w:hAnsi="Times New Roman" w:cs="Times New Roman"/>
          <w:lang w:val="lt-LT"/>
        </w:rPr>
        <w:t xml:space="preserve"> ir SAN duomenų tinklo</w:t>
      </w:r>
      <w:r w:rsidR="3FB0BEBF" w:rsidRPr="00A46996">
        <w:rPr>
          <w:rFonts w:ascii="Times New Roman" w:eastAsia="Times New Roman" w:hAnsi="Times New Roman" w:cs="Times New Roman"/>
          <w:lang w:val="lt-LT"/>
        </w:rPr>
        <w:t xml:space="preserve"> komutatorių (Dell </w:t>
      </w:r>
      <w:proofErr w:type="spellStart"/>
      <w:r w:rsidR="3FB0BEBF" w:rsidRPr="00A46996">
        <w:rPr>
          <w:rFonts w:ascii="Times New Roman" w:eastAsia="Times New Roman" w:hAnsi="Times New Roman" w:cs="Times New Roman"/>
          <w:lang w:val="lt-LT"/>
        </w:rPr>
        <w:t>Connectrix</w:t>
      </w:r>
      <w:proofErr w:type="spellEnd"/>
      <w:r w:rsidR="3A7507C1" w:rsidRPr="00A46996">
        <w:rPr>
          <w:rFonts w:ascii="Times New Roman" w:eastAsia="Times New Roman" w:hAnsi="Times New Roman" w:cs="Times New Roman"/>
          <w:lang w:val="lt-LT"/>
        </w:rPr>
        <w:t xml:space="preserve"> </w:t>
      </w:r>
      <w:r w:rsidR="2425EDAE" w:rsidRPr="00A46996">
        <w:rPr>
          <w:rFonts w:ascii="Times New Roman" w:eastAsia="Times New Roman" w:hAnsi="Times New Roman" w:cs="Times New Roman"/>
          <w:lang w:val="lt-LT"/>
        </w:rPr>
        <w:t xml:space="preserve">6620B serijinis numeris </w:t>
      </w:r>
      <w:r w:rsidR="6DFEFC06" w:rsidRPr="00A46996">
        <w:rPr>
          <w:rFonts w:ascii="Times New Roman" w:eastAsia="Times New Roman" w:hAnsi="Times New Roman" w:cs="Times New Roman"/>
          <w:lang w:val="lt-LT"/>
        </w:rPr>
        <w:t>BRCEWY1926R0AZ</w:t>
      </w:r>
      <w:r w:rsidR="1157E2F8" w:rsidRPr="00A46996">
        <w:rPr>
          <w:rFonts w:ascii="Times New Roman" w:eastAsia="Times New Roman" w:hAnsi="Times New Roman" w:cs="Times New Roman"/>
          <w:lang w:val="lt-LT"/>
        </w:rPr>
        <w:t xml:space="preserve"> ir BRCEWY1926R0AW</w:t>
      </w:r>
      <w:r w:rsidR="3FB0BEBF" w:rsidRPr="00A46996">
        <w:rPr>
          <w:rFonts w:ascii="Times New Roman" w:eastAsia="Times New Roman" w:hAnsi="Times New Roman" w:cs="Times New Roman"/>
          <w:lang w:val="lt-LT"/>
        </w:rPr>
        <w:t xml:space="preserve">) </w:t>
      </w:r>
      <w:r w:rsidRPr="00A46996">
        <w:rPr>
          <w:rFonts w:ascii="Times New Roman" w:eastAsia="Times New Roman" w:hAnsi="Times New Roman" w:cs="Times New Roman"/>
          <w:lang w:val="lt-LT"/>
        </w:rPr>
        <w:t xml:space="preserve"> gamintojo</w:t>
      </w:r>
      <w:r w:rsidR="3B0FE599" w:rsidRPr="00A46996">
        <w:rPr>
          <w:rFonts w:ascii="Times New Roman" w:eastAsia="Times New Roman" w:hAnsi="Times New Roman" w:cs="Times New Roman"/>
          <w:lang w:val="lt-LT"/>
        </w:rPr>
        <w:t xml:space="preserve"> 36 mėn.</w:t>
      </w:r>
      <w:r w:rsidRPr="00A46996">
        <w:rPr>
          <w:rFonts w:ascii="Times New Roman" w:eastAsia="Times New Roman" w:hAnsi="Times New Roman" w:cs="Times New Roman"/>
          <w:lang w:val="lt-LT"/>
        </w:rPr>
        <w:t xml:space="preserve"> palaikymo licencijos.</w:t>
      </w:r>
    </w:p>
    <w:sectPr w:rsidR="03F7BFFD" w:rsidRPr="00A46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E0A18F"/>
    <w:rsid w:val="00A46996"/>
    <w:rsid w:val="00BF312D"/>
    <w:rsid w:val="00F153F6"/>
    <w:rsid w:val="03F7BFFD"/>
    <w:rsid w:val="08BB04F4"/>
    <w:rsid w:val="0985BF58"/>
    <w:rsid w:val="0FA4E768"/>
    <w:rsid w:val="1157E2F8"/>
    <w:rsid w:val="20A815B1"/>
    <w:rsid w:val="22E0A18F"/>
    <w:rsid w:val="2425EDAE"/>
    <w:rsid w:val="2A90D373"/>
    <w:rsid w:val="2F09C761"/>
    <w:rsid w:val="302FCCBA"/>
    <w:rsid w:val="36B9A1BD"/>
    <w:rsid w:val="3A7507C1"/>
    <w:rsid w:val="3B0FE599"/>
    <w:rsid w:val="3ECFF6D4"/>
    <w:rsid w:val="3FB0BEBF"/>
    <w:rsid w:val="40295041"/>
    <w:rsid w:val="4134FD9A"/>
    <w:rsid w:val="419996E0"/>
    <w:rsid w:val="4789E53A"/>
    <w:rsid w:val="4A564E44"/>
    <w:rsid w:val="55EEB09A"/>
    <w:rsid w:val="62780FAF"/>
    <w:rsid w:val="68DD2694"/>
    <w:rsid w:val="6D421D95"/>
    <w:rsid w:val="6D51361D"/>
    <w:rsid w:val="6D94FFDE"/>
    <w:rsid w:val="6DFEFC06"/>
    <w:rsid w:val="748E0CAA"/>
    <w:rsid w:val="75B067CC"/>
    <w:rsid w:val="78D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A18F"/>
  <w15:chartTrackingRefBased/>
  <w15:docId w15:val="{B758BD84-56B2-402A-B465-AE6E6707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vadinimas">
    <w:name w:val="Title"/>
    <w:basedOn w:val="prastasis"/>
    <w:next w:val="prastasis"/>
    <w:link w:val="PavadinimasDiagram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Rykuspabraukimas">
    <w:name w:val="Intense Emphasis"/>
    <w:basedOn w:val="Numatytasispastraiposriftas"/>
    <w:uiPriority w:val="21"/>
    <w:qFormat/>
    <w:rPr>
      <w:i/>
      <w:iCs/>
      <w:color w:val="0F4761" w:themeColor="accent1" w:themeShade="BF"/>
    </w:rPr>
  </w:style>
  <w:style w:type="character" w:customStyle="1" w:styleId="CitataDiagrama">
    <w:name w:val="Citata Diagrama"/>
    <w:basedOn w:val="Numatytasispastraiposriftas"/>
    <w:link w:val="Citata"/>
    <w:uiPriority w:val="29"/>
    <w:rPr>
      <w:i/>
      <w:iCs/>
      <w:color w:val="404040" w:themeColor="text1" w:themeTint="BF"/>
    </w:rPr>
  </w:style>
  <w:style w:type="paragraph" w:styleId="Citata">
    <w:name w:val="Quote"/>
    <w:basedOn w:val="prastasis"/>
    <w:next w:val="prastasis"/>
    <w:link w:val="CitataDiagram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19" ma:contentTypeDescription="Create a new document." ma:contentTypeScope="" ma:versionID="b8c26cb08b3a1cd1294aa2c7a6d8207c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797540d30b662f9f42e706c7c8e0ce84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2F57C-AA61-4787-96F7-996D3299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DC722-D77E-428C-BA68-30BD306F49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7DEE8B27-ECF3-4D1B-8530-C7FE4B958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Kazakauskas</dc:creator>
  <cp:keywords/>
  <dc:description/>
  <cp:lastModifiedBy>Jurgita Mikalauskienė</cp:lastModifiedBy>
  <cp:revision>2</cp:revision>
  <dcterms:created xsi:type="dcterms:W3CDTF">2025-08-29T05:36:00Z</dcterms:created>
  <dcterms:modified xsi:type="dcterms:W3CDTF">2025-08-29T05:36:00Z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