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8CF8" w14:textId="5BD8ACB9" w:rsidR="002C64BF" w:rsidRPr="00F62AF3" w:rsidRDefault="002C64BF" w:rsidP="00F62AF3">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r w:rsidRPr="002C64BF">
        <w:rPr>
          <w:rFonts w:ascii="Times New Roman" w:eastAsia="Times New Roman" w:hAnsi="Times New Roman" w:cs="Times New Roman"/>
          <w:b/>
          <w:bCs/>
          <w:sz w:val="24"/>
          <w:szCs w:val="24"/>
          <w:lang w:val="lt-LT" w:eastAsia="lt-LT"/>
        </w:rPr>
        <w:t>TECHNIN</w:t>
      </w:r>
      <w:r w:rsidR="00611ED8">
        <w:rPr>
          <w:rFonts w:ascii="Times New Roman" w:eastAsia="Times New Roman" w:hAnsi="Times New Roman" w:cs="Times New Roman"/>
          <w:b/>
          <w:bCs/>
          <w:sz w:val="24"/>
          <w:szCs w:val="24"/>
          <w:lang w:val="lt-LT" w:eastAsia="lt-LT"/>
        </w:rPr>
        <w:t>Ė</w:t>
      </w:r>
      <w:r w:rsidRPr="002C64BF">
        <w:rPr>
          <w:rFonts w:ascii="Times New Roman" w:eastAsia="Times New Roman" w:hAnsi="Times New Roman" w:cs="Times New Roman"/>
          <w:b/>
          <w:bCs/>
          <w:sz w:val="24"/>
          <w:szCs w:val="24"/>
          <w:lang w:val="lt-LT" w:eastAsia="lt-LT"/>
        </w:rPr>
        <w:t xml:space="preserve"> SPECIFIKACI</w:t>
      </w:r>
      <w:r w:rsidR="00611ED8">
        <w:rPr>
          <w:rFonts w:ascii="Times New Roman" w:eastAsia="Times New Roman" w:hAnsi="Times New Roman" w:cs="Times New Roman"/>
          <w:b/>
          <w:bCs/>
          <w:sz w:val="24"/>
          <w:szCs w:val="24"/>
          <w:lang w:val="lt-LT" w:eastAsia="lt-LT"/>
        </w:rPr>
        <w:t>JA</w:t>
      </w:r>
    </w:p>
    <w:p w14:paraId="2FB33B99" w14:textId="77777777" w:rsidR="00FE28E8" w:rsidRPr="00787906" w:rsidRDefault="00FE28E8" w:rsidP="00F62AF3">
      <w:pPr>
        <w:spacing w:after="0" w:line="240" w:lineRule="auto"/>
        <w:contextualSpacing/>
        <w:rPr>
          <w:rFonts w:ascii="Times New Roman" w:eastAsia="Calibri" w:hAnsi="Times New Roman" w:cs="Times New Roman"/>
          <w:b/>
          <w:sz w:val="24"/>
          <w:szCs w:val="24"/>
          <w:lang w:val="lt-LT"/>
        </w:rPr>
      </w:pPr>
    </w:p>
    <w:p w14:paraId="422AC4D6" w14:textId="77777777" w:rsidR="00FE28E8" w:rsidRPr="004C2CB5" w:rsidRDefault="00FE28E8" w:rsidP="00FE28E8">
      <w:pPr>
        <w:pStyle w:val="Sraopastraipa"/>
        <w:spacing w:after="120"/>
        <w:ind w:left="1440"/>
        <w:rPr>
          <w:rFonts w:ascii="Times New Roman" w:hAnsi="Times New Roman"/>
          <w:szCs w:val="24"/>
          <w:lang w:val="lt-LT" w:bidi="en-US"/>
        </w:rPr>
      </w:pPr>
    </w:p>
    <w:p w14:paraId="64379DDD" w14:textId="77777777" w:rsidR="0040586A" w:rsidRDefault="00FE28E8" w:rsidP="0040586A">
      <w:pPr>
        <w:pStyle w:val="Sraopastraipa"/>
        <w:numPr>
          <w:ilvl w:val="0"/>
          <w:numId w:val="18"/>
        </w:numPr>
        <w:suppressAutoHyphens/>
        <w:ind w:left="0" w:firstLine="709"/>
        <w:jc w:val="both"/>
        <w:rPr>
          <w:rFonts w:ascii="Times New Roman" w:eastAsia="Calibri" w:hAnsi="Times New Roman"/>
          <w:szCs w:val="24"/>
          <w:lang w:val="lt-LT" w:eastAsia="zh-CN"/>
        </w:rPr>
      </w:pPr>
      <w:r w:rsidRPr="00615CB6">
        <w:rPr>
          <w:rFonts w:ascii="Times New Roman" w:eastAsia="Calibri" w:hAnsi="Times New Roman"/>
          <w:b/>
          <w:bCs/>
          <w:szCs w:val="24"/>
          <w:lang w:val="lt-LT" w:eastAsia="zh-CN"/>
        </w:rPr>
        <w:t>Pirkimo objektas</w:t>
      </w:r>
      <w:r w:rsidRPr="004C2CB5">
        <w:rPr>
          <w:rFonts w:ascii="Times New Roman" w:eastAsia="Calibri" w:hAnsi="Times New Roman"/>
          <w:szCs w:val="24"/>
          <w:lang w:val="lt-LT" w:eastAsia="zh-CN"/>
        </w:rPr>
        <w:t xml:space="preserve"> – </w:t>
      </w:r>
      <w:r w:rsidR="00082484">
        <w:rPr>
          <w:rFonts w:ascii="Times New Roman" w:eastAsia="Calibri" w:hAnsi="Times New Roman"/>
          <w:szCs w:val="24"/>
          <w:lang w:val="lt-LT" w:eastAsia="zh-CN"/>
        </w:rPr>
        <w:t>Automobilis</w:t>
      </w:r>
      <w:r w:rsidR="002F65DE" w:rsidRPr="004C2CB5">
        <w:rPr>
          <w:rFonts w:ascii="Times New Roman" w:eastAsia="Calibri" w:hAnsi="Times New Roman"/>
          <w:szCs w:val="24"/>
          <w:lang w:val="lt-LT" w:eastAsia="zh-CN"/>
        </w:rPr>
        <w:t xml:space="preserve"> (toliau – </w:t>
      </w:r>
      <w:r w:rsidR="00787906" w:rsidRPr="004C2CB5">
        <w:rPr>
          <w:rFonts w:ascii="Times New Roman" w:eastAsia="Calibri" w:hAnsi="Times New Roman"/>
          <w:szCs w:val="24"/>
          <w:lang w:val="lt-LT" w:eastAsia="zh-CN"/>
        </w:rPr>
        <w:t>p</w:t>
      </w:r>
      <w:r w:rsidR="002F65DE" w:rsidRPr="004C2CB5">
        <w:rPr>
          <w:rFonts w:ascii="Times New Roman" w:eastAsia="Calibri" w:hAnsi="Times New Roman"/>
          <w:szCs w:val="24"/>
          <w:lang w:val="lt-LT" w:eastAsia="zh-CN"/>
        </w:rPr>
        <w:t>rekė)</w:t>
      </w:r>
      <w:r w:rsidRPr="004C2CB5">
        <w:rPr>
          <w:rFonts w:ascii="Times New Roman" w:eastAsia="Calibri" w:hAnsi="Times New Roman"/>
          <w:szCs w:val="24"/>
          <w:lang w:val="lt-LT" w:eastAsia="zh-CN"/>
        </w:rPr>
        <w:t>, 1 vnt</w:t>
      </w:r>
      <w:r w:rsidR="001063AF">
        <w:rPr>
          <w:rFonts w:ascii="Times New Roman" w:eastAsia="Calibri" w:hAnsi="Times New Roman"/>
          <w:szCs w:val="24"/>
          <w:lang w:val="lt-LT" w:eastAsia="zh-CN"/>
        </w:rPr>
        <w:t>.</w:t>
      </w:r>
      <w:r w:rsidR="00D800E7">
        <w:rPr>
          <w:rFonts w:ascii="Times New Roman" w:eastAsia="Calibri" w:hAnsi="Times New Roman"/>
          <w:szCs w:val="24"/>
          <w:lang w:val="lt-LT" w:eastAsia="zh-CN"/>
        </w:rPr>
        <w:t xml:space="preserve"> </w:t>
      </w:r>
    </w:p>
    <w:p w14:paraId="752A8326" w14:textId="57319080" w:rsidR="0040586A" w:rsidRPr="0040586A" w:rsidRDefault="0040586A" w:rsidP="0040586A">
      <w:pPr>
        <w:pStyle w:val="Sraopastraipa"/>
        <w:numPr>
          <w:ilvl w:val="0"/>
          <w:numId w:val="18"/>
        </w:numPr>
        <w:suppressAutoHyphens/>
        <w:ind w:left="0" w:firstLine="709"/>
        <w:jc w:val="both"/>
        <w:rPr>
          <w:rFonts w:ascii="Times New Roman" w:eastAsia="Calibri" w:hAnsi="Times New Roman"/>
          <w:szCs w:val="24"/>
          <w:lang w:val="lt-LT" w:eastAsia="zh-CN"/>
        </w:rPr>
      </w:pPr>
      <w:r w:rsidRPr="0040586A">
        <w:rPr>
          <w:rFonts w:ascii="Times New Roman" w:hAnsi="Times New Roman"/>
        </w:rPr>
        <w:t xml:space="preserve">Gali </w:t>
      </w:r>
      <w:proofErr w:type="spellStart"/>
      <w:r w:rsidRPr="0040586A">
        <w:rPr>
          <w:rFonts w:ascii="Times New Roman" w:hAnsi="Times New Roman"/>
        </w:rPr>
        <w:t>būti</w:t>
      </w:r>
      <w:proofErr w:type="spellEnd"/>
      <w:r w:rsidRPr="0040586A">
        <w:rPr>
          <w:rFonts w:ascii="Times New Roman" w:hAnsi="Times New Roman"/>
        </w:rPr>
        <w:t xml:space="preserve"> </w:t>
      </w:r>
      <w:proofErr w:type="spellStart"/>
      <w:r w:rsidRPr="0040586A">
        <w:rPr>
          <w:rFonts w:ascii="Times New Roman" w:hAnsi="Times New Roman"/>
        </w:rPr>
        <w:t>siūlom</w:t>
      </w:r>
      <w:r>
        <w:rPr>
          <w:rFonts w:ascii="Times New Roman" w:hAnsi="Times New Roman"/>
        </w:rPr>
        <w:t>a</w:t>
      </w:r>
      <w:r w:rsidRPr="0040586A">
        <w:rPr>
          <w:rFonts w:ascii="Times New Roman" w:hAnsi="Times New Roman"/>
        </w:rPr>
        <w:t>s</w:t>
      </w:r>
      <w:proofErr w:type="spellEnd"/>
      <w:r w:rsidRPr="0040586A">
        <w:rPr>
          <w:rFonts w:ascii="Times New Roman" w:hAnsi="Times New Roman"/>
        </w:rPr>
        <w:t xml:space="preserve"> tik </w:t>
      </w:r>
      <w:proofErr w:type="spellStart"/>
      <w:r w:rsidRPr="0040586A">
        <w:rPr>
          <w:rFonts w:ascii="Times New Roman" w:hAnsi="Times New Roman"/>
        </w:rPr>
        <w:t>nauj</w:t>
      </w:r>
      <w:r>
        <w:rPr>
          <w:rFonts w:ascii="Times New Roman" w:hAnsi="Times New Roman"/>
        </w:rPr>
        <w:t>a</w:t>
      </w:r>
      <w:r w:rsidRPr="0040586A">
        <w:rPr>
          <w:rFonts w:ascii="Times New Roman" w:hAnsi="Times New Roman"/>
        </w:rPr>
        <w:t>s</w:t>
      </w:r>
      <w:proofErr w:type="spellEnd"/>
      <w:r w:rsidRPr="0040586A">
        <w:rPr>
          <w:rFonts w:ascii="Times New Roman" w:hAnsi="Times New Roman"/>
        </w:rPr>
        <w:t xml:space="preserve">, </w:t>
      </w:r>
      <w:proofErr w:type="spellStart"/>
      <w:r w:rsidRPr="0040586A">
        <w:rPr>
          <w:rFonts w:ascii="Times New Roman" w:hAnsi="Times New Roman"/>
        </w:rPr>
        <w:t>nenaudot</w:t>
      </w:r>
      <w:r>
        <w:rPr>
          <w:rFonts w:ascii="Times New Roman" w:hAnsi="Times New Roman"/>
        </w:rPr>
        <w:t>a</w:t>
      </w:r>
      <w:r w:rsidRPr="0040586A">
        <w:rPr>
          <w:rFonts w:ascii="Times New Roman" w:hAnsi="Times New Roman"/>
        </w:rPr>
        <w:t>s</w:t>
      </w:r>
      <w:proofErr w:type="spellEnd"/>
      <w:r w:rsidRPr="0040586A">
        <w:rPr>
          <w:rFonts w:ascii="Times New Roman" w:hAnsi="Times New Roman"/>
        </w:rPr>
        <w:t xml:space="preserve"> </w:t>
      </w:r>
      <w:proofErr w:type="spellStart"/>
      <w:r>
        <w:rPr>
          <w:rFonts w:ascii="Times New Roman" w:hAnsi="Times New Roman"/>
        </w:rPr>
        <w:t>automobilis</w:t>
      </w:r>
      <w:proofErr w:type="spellEnd"/>
      <w:r w:rsidRPr="0040586A">
        <w:rPr>
          <w:rFonts w:ascii="Times New Roman" w:hAnsi="Times New Roman"/>
        </w:rPr>
        <w:t xml:space="preserve">. </w:t>
      </w:r>
    </w:p>
    <w:p w14:paraId="11F7AE03" w14:textId="4A5C8FA1" w:rsidR="00FE28E8" w:rsidRPr="00874828" w:rsidRDefault="00FE28E8" w:rsidP="006B0775">
      <w:pPr>
        <w:pStyle w:val="Sraopastraipa"/>
        <w:numPr>
          <w:ilvl w:val="0"/>
          <w:numId w:val="18"/>
        </w:numPr>
        <w:suppressAutoHyphens/>
        <w:ind w:left="0" w:firstLine="709"/>
        <w:jc w:val="both"/>
        <w:rPr>
          <w:rFonts w:ascii="Times New Roman" w:eastAsia="Calibri" w:hAnsi="Times New Roman"/>
          <w:szCs w:val="24"/>
          <w:lang w:val="lt-LT" w:eastAsia="zh-CN"/>
        </w:rPr>
      </w:pPr>
      <w:r w:rsidRPr="00615CB6">
        <w:rPr>
          <w:rFonts w:ascii="Times New Roman" w:eastAsia="Calibri" w:hAnsi="Times New Roman"/>
          <w:b/>
          <w:bCs/>
          <w:szCs w:val="24"/>
          <w:lang w:val="lt-LT" w:eastAsia="zh-CN"/>
        </w:rPr>
        <w:t>Prekės registracija</w:t>
      </w:r>
      <w:r w:rsidRPr="00874828">
        <w:rPr>
          <w:rFonts w:ascii="Times New Roman" w:eastAsia="Calibri" w:hAnsi="Times New Roman"/>
          <w:szCs w:val="24"/>
          <w:lang w:val="lt-LT" w:eastAsia="zh-CN"/>
        </w:rPr>
        <w:t xml:space="preserve"> – Tiekėjas įsipareigoja įregistruoti transporto priemonę VĮ Regitra </w:t>
      </w:r>
      <w:r w:rsidR="00082484">
        <w:rPr>
          <w:rFonts w:ascii="Times New Roman" w:eastAsia="Calibri" w:hAnsi="Times New Roman"/>
          <w:szCs w:val="24"/>
          <w:lang w:val="lt-LT" w:eastAsia="zh-CN"/>
        </w:rPr>
        <w:t>Šalčininkų rajono savivaldybės</w:t>
      </w:r>
      <w:r w:rsidR="00B833A7" w:rsidRPr="00874828">
        <w:rPr>
          <w:rFonts w:ascii="Times New Roman" w:eastAsia="Calibri" w:hAnsi="Times New Roman"/>
          <w:szCs w:val="24"/>
          <w:lang w:val="lt-LT" w:eastAsia="zh-CN"/>
        </w:rPr>
        <w:t xml:space="preserve"> </w:t>
      </w:r>
      <w:r w:rsidRPr="00874828">
        <w:rPr>
          <w:rFonts w:ascii="Times New Roman" w:eastAsiaTheme="minorHAnsi" w:hAnsi="Times New Roman"/>
          <w:szCs w:val="24"/>
          <w:lang w:val="lt-LT"/>
        </w:rPr>
        <w:t>vardu ne vėliau nei Prekės perdavimo dieną</w:t>
      </w:r>
      <w:r w:rsidR="00615CB6">
        <w:rPr>
          <w:rFonts w:ascii="Times New Roman" w:eastAsiaTheme="minorHAnsi" w:hAnsi="Times New Roman"/>
          <w:szCs w:val="24"/>
          <w:lang w:val="lt-LT"/>
        </w:rPr>
        <w:t xml:space="preserve"> </w:t>
      </w:r>
      <w:r w:rsidR="00615CB6" w:rsidRPr="00C00174">
        <w:rPr>
          <w:rFonts w:ascii="Times New Roman" w:hAnsi="Times New Roman"/>
          <w:i/>
          <w:iCs/>
          <w:szCs w:val="24"/>
          <w:lang w:val="lt-LT"/>
        </w:rPr>
        <w:t>(Sutarties vykdymo sąlyga)</w:t>
      </w:r>
      <w:r w:rsidR="00615CB6">
        <w:rPr>
          <w:rFonts w:ascii="Times New Roman" w:hAnsi="Times New Roman"/>
          <w:i/>
          <w:iCs/>
          <w:szCs w:val="24"/>
          <w:lang w:val="lt-LT"/>
        </w:rPr>
        <w:t>.</w:t>
      </w:r>
    </w:p>
    <w:p w14:paraId="305495B5" w14:textId="6C2D3ABC" w:rsidR="00AD6F48" w:rsidRPr="00D800E7" w:rsidRDefault="00FE28E8" w:rsidP="006B0775">
      <w:pPr>
        <w:pStyle w:val="Sraopastraipa"/>
        <w:numPr>
          <w:ilvl w:val="0"/>
          <w:numId w:val="18"/>
        </w:numPr>
        <w:ind w:left="0" w:firstLine="709"/>
        <w:jc w:val="both"/>
        <w:rPr>
          <w:rFonts w:ascii="Times New Roman" w:hAnsi="Times New Roman"/>
          <w:szCs w:val="24"/>
          <w:lang w:val="lt-LT"/>
        </w:rPr>
      </w:pPr>
      <w:r w:rsidRPr="00615CB6">
        <w:rPr>
          <w:rFonts w:ascii="Times New Roman" w:eastAsia="Calibri" w:hAnsi="Times New Roman"/>
          <w:b/>
          <w:bCs/>
          <w:szCs w:val="24"/>
          <w:lang w:val="lt-LT" w:eastAsia="zh-CN"/>
        </w:rPr>
        <w:t>Draudimas</w:t>
      </w:r>
      <w:r w:rsidR="00B833A7" w:rsidRPr="00D800E7">
        <w:rPr>
          <w:rFonts w:ascii="Times New Roman" w:eastAsia="Calibri" w:hAnsi="Times New Roman"/>
          <w:szCs w:val="24"/>
          <w:lang w:val="lt-LT" w:eastAsia="zh-CN"/>
        </w:rPr>
        <w:t xml:space="preserve"> – pateikti </w:t>
      </w:r>
      <w:r w:rsidRPr="00D800E7">
        <w:rPr>
          <w:rFonts w:ascii="Times New Roman" w:eastAsiaTheme="minorHAnsi" w:hAnsi="Times New Roman"/>
          <w:szCs w:val="24"/>
          <w:lang w:val="lt-LT"/>
        </w:rPr>
        <w:t>transporto priemon</w:t>
      </w:r>
      <w:r w:rsidR="00C13FA7" w:rsidRPr="00D800E7">
        <w:rPr>
          <w:rFonts w:ascii="Times New Roman" w:eastAsiaTheme="minorHAnsi" w:hAnsi="Times New Roman"/>
          <w:szCs w:val="24"/>
          <w:lang w:val="lt-LT"/>
        </w:rPr>
        <w:t>ės</w:t>
      </w:r>
      <w:r w:rsidRPr="00D800E7">
        <w:rPr>
          <w:rFonts w:ascii="Times New Roman" w:eastAsiaTheme="minorHAnsi" w:hAnsi="Times New Roman"/>
          <w:szCs w:val="24"/>
          <w:lang w:val="lt-LT"/>
        </w:rPr>
        <w:t xml:space="preserve"> valdytojų civilinės atsakomybės privalomojo draudimo sutarties liudijim</w:t>
      </w:r>
      <w:r w:rsidR="00B833A7" w:rsidRPr="00D800E7">
        <w:rPr>
          <w:rFonts w:ascii="Times New Roman" w:eastAsiaTheme="minorHAnsi" w:hAnsi="Times New Roman"/>
          <w:szCs w:val="24"/>
          <w:lang w:val="lt-LT"/>
        </w:rPr>
        <w:t>ą</w:t>
      </w:r>
      <w:r w:rsidRPr="00D800E7">
        <w:rPr>
          <w:rFonts w:ascii="Times New Roman" w:eastAsiaTheme="minorHAnsi" w:hAnsi="Times New Roman"/>
          <w:szCs w:val="24"/>
          <w:lang w:val="lt-LT"/>
        </w:rPr>
        <w:t xml:space="preserve"> ne trumpesniam nei </w:t>
      </w:r>
      <w:r w:rsidR="00615CB6">
        <w:rPr>
          <w:rFonts w:ascii="Times New Roman" w:eastAsiaTheme="minorHAnsi" w:hAnsi="Times New Roman"/>
          <w:szCs w:val="24"/>
          <w:lang w:val="lt-LT"/>
        </w:rPr>
        <w:t>1</w:t>
      </w:r>
      <w:r w:rsidRPr="00D800E7">
        <w:rPr>
          <w:rFonts w:ascii="Times New Roman" w:eastAsiaTheme="minorHAnsi" w:hAnsi="Times New Roman"/>
          <w:szCs w:val="24"/>
          <w:lang w:val="lt-LT"/>
        </w:rPr>
        <w:t xml:space="preserve"> </w:t>
      </w:r>
      <w:r w:rsidR="00C13FA7" w:rsidRPr="00D800E7">
        <w:rPr>
          <w:rFonts w:ascii="Times New Roman" w:eastAsiaTheme="minorHAnsi" w:hAnsi="Times New Roman"/>
          <w:szCs w:val="24"/>
          <w:lang w:val="lt-LT"/>
        </w:rPr>
        <w:t>(</w:t>
      </w:r>
      <w:r w:rsidR="00615CB6">
        <w:rPr>
          <w:rFonts w:ascii="Times New Roman" w:eastAsiaTheme="minorHAnsi" w:hAnsi="Times New Roman"/>
          <w:szCs w:val="24"/>
          <w:lang w:val="lt-LT"/>
        </w:rPr>
        <w:t>vieno</w:t>
      </w:r>
      <w:r w:rsidR="00C13FA7" w:rsidRPr="00D800E7">
        <w:rPr>
          <w:rFonts w:ascii="Times New Roman" w:eastAsiaTheme="minorHAnsi" w:hAnsi="Times New Roman"/>
          <w:szCs w:val="24"/>
          <w:lang w:val="lt-LT"/>
        </w:rPr>
        <w:t xml:space="preserve">) </w:t>
      </w:r>
      <w:r w:rsidR="00615CB6">
        <w:rPr>
          <w:rFonts w:ascii="Times New Roman" w:eastAsiaTheme="minorHAnsi" w:hAnsi="Times New Roman"/>
          <w:szCs w:val="24"/>
          <w:lang w:val="lt-LT"/>
        </w:rPr>
        <w:t>mėnesio</w:t>
      </w:r>
      <w:r w:rsidRPr="00D800E7">
        <w:rPr>
          <w:rFonts w:ascii="Times New Roman" w:eastAsiaTheme="minorHAnsi" w:hAnsi="Times New Roman"/>
          <w:szCs w:val="24"/>
          <w:lang w:val="lt-LT"/>
        </w:rPr>
        <w:t xml:space="preserve"> laikotarpiui</w:t>
      </w:r>
      <w:r w:rsidR="00615CB6">
        <w:rPr>
          <w:rFonts w:ascii="Times New Roman" w:eastAsiaTheme="minorHAnsi" w:hAnsi="Times New Roman"/>
          <w:szCs w:val="24"/>
          <w:lang w:val="lt-LT"/>
        </w:rPr>
        <w:t xml:space="preserve"> </w:t>
      </w:r>
      <w:r w:rsidR="00B27931" w:rsidRPr="00D800E7">
        <w:rPr>
          <w:rFonts w:ascii="Times New Roman" w:hAnsi="Times New Roman"/>
          <w:i/>
          <w:iCs/>
          <w:szCs w:val="24"/>
          <w:lang w:val="lt-LT"/>
        </w:rPr>
        <w:t>(Sutarties vykdymo sąlyga)</w:t>
      </w:r>
      <w:r w:rsidR="00615CB6">
        <w:rPr>
          <w:rFonts w:ascii="Times New Roman" w:hAnsi="Times New Roman"/>
          <w:i/>
          <w:iCs/>
          <w:szCs w:val="24"/>
          <w:lang w:val="lt-LT"/>
        </w:rPr>
        <w:t>.</w:t>
      </w:r>
    </w:p>
    <w:p w14:paraId="3E58F9DD" w14:textId="7551A984" w:rsidR="00E07EB0" w:rsidRPr="009F255C" w:rsidRDefault="005964B9" w:rsidP="006B0775">
      <w:pPr>
        <w:pStyle w:val="Sraopastraipa"/>
        <w:numPr>
          <w:ilvl w:val="0"/>
          <w:numId w:val="18"/>
        </w:numPr>
        <w:ind w:left="0" w:firstLine="709"/>
        <w:jc w:val="both"/>
        <w:rPr>
          <w:rFonts w:ascii="Times New Roman" w:hAnsi="Times New Roman"/>
          <w:b/>
          <w:bCs/>
          <w:szCs w:val="24"/>
          <w:lang w:val="lt-LT"/>
        </w:rPr>
      </w:pPr>
      <w:r w:rsidRPr="00615CB6">
        <w:rPr>
          <w:rFonts w:ascii="Times New Roman" w:hAnsi="Times New Roman"/>
          <w:b/>
          <w:bCs/>
          <w:szCs w:val="24"/>
          <w:lang w:val="lt-LT"/>
        </w:rPr>
        <w:t>Garantij</w:t>
      </w:r>
      <w:r w:rsidR="009F255C">
        <w:rPr>
          <w:rFonts w:ascii="Times New Roman" w:hAnsi="Times New Roman"/>
          <w:b/>
          <w:bCs/>
          <w:szCs w:val="24"/>
          <w:lang w:val="lt-LT"/>
        </w:rPr>
        <w:t>a</w:t>
      </w:r>
      <w:r w:rsidR="00615CB6">
        <w:rPr>
          <w:rFonts w:ascii="Times New Roman" w:hAnsi="Times New Roman"/>
          <w:b/>
          <w:bCs/>
          <w:szCs w:val="24"/>
          <w:lang w:val="lt-LT"/>
        </w:rPr>
        <w:t xml:space="preserve"> </w:t>
      </w:r>
      <w:r w:rsidR="00615CB6" w:rsidRPr="00A53035">
        <w:rPr>
          <w:rFonts w:ascii="Times New Roman" w:hAnsi="Times New Roman"/>
          <w:i/>
          <w:iCs/>
          <w:szCs w:val="24"/>
          <w:lang w:val="lt-LT"/>
        </w:rPr>
        <w:t>(Sutarties vykdymo sąlyga</w:t>
      </w:r>
      <w:r w:rsidR="00615CB6" w:rsidRPr="009F255C">
        <w:rPr>
          <w:rFonts w:ascii="Times New Roman" w:hAnsi="Times New Roman"/>
          <w:i/>
          <w:iCs/>
          <w:szCs w:val="24"/>
          <w:lang w:val="lt-LT"/>
        </w:rPr>
        <w:t>)</w:t>
      </w:r>
      <w:r w:rsidR="00C96D96" w:rsidRPr="009F255C">
        <w:rPr>
          <w:rFonts w:ascii="Times New Roman" w:hAnsi="Times New Roman"/>
          <w:szCs w:val="24"/>
          <w:lang w:val="lt-LT"/>
        </w:rPr>
        <w:t>:</w:t>
      </w:r>
      <w:r w:rsidR="009F255C">
        <w:rPr>
          <w:rFonts w:ascii="Times New Roman" w:hAnsi="Times New Roman"/>
          <w:b/>
          <w:bCs/>
          <w:szCs w:val="24"/>
          <w:lang w:val="lt-LT"/>
        </w:rPr>
        <w:t xml:space="preserve"> </w:t>
      </w:r>
      <w:r w:rsidR="00AD10DD" w:rsidRPr="009F255C">
        <w:rPr>
          <w:rFonts w:ascii="Times New Roman" w:hAnsi="Times New Roman"/>
          <w:szCs w:val="24"/>
          <w:lang w:val="lt-LT"/>
        </w:rPr>
        <w:t>a</w:t>
      </w:r>
      <w:r w:rsidR="00C96D96" w:rsidRPr="009F255C">
        <w:rPr>
          <w:rFonts w:ascii="Times New Roman" w:hAnsi="Times New Roman"/>
          <w:szCs w:val="24"/>
          <w:lang w:val="lt-LT"/>
        </w:rPr>
        <w:t xml:space="preserve">utomobilio garantija </w:t>
      </w:r>
      <w:r w:rsidR="00C96D96" w:rsidRPr="009F255C">
        <w:rPr>
          <w:rFonts w:ascii="Times New Roman" w:hAnsi="Times New Roman"/>
          <w:szCs w:val="24"/>
          <w:lang w:val="lt-LT" w:bidi="en-US"/>
        </w:rPr>
        <w:t xml:space="preserve">ne mažiau nei 60 mėnesių arba </w:t>
      </w:r>
      <w:r w:rsidR="00615CB6" w:rsidRPr="009F255C">
        <w:rPr>
          <w:rFonts w:ascii="Times New Roman" w:hAnsi="Times New Roman"/>
          <w:szCs w:val="24"/>
          <w:lang w:val="lt-LT" w:bidi="en-US"/>
        </w:rPr>
        <w:t xml:space="preserve">iki </w:t>
      </w:r>
      <w:r w:rsidR="00C96D96" w:rsidRPr="009F255C">
        <w:rPr>
          <w:rFonts w:ascii="Times New Roman" w:hAnsi="Times New Roman"/>
          <w:szCs w:val="24"/>
          <w:lang w:val="lt-LT" w:bidi="en-US"/>
        </w:rPr>
        <w:t>ne mažiau nei 100 000 km ridos</w:t>
      </w:r>
      <w:r w:rsidR="00615CB6" w:rsidRPr="009F255C">
        <w:rPr>
          <w:rFonts w:ascii="Times New Roman" w:hAnsi="Times New Roman"/>
          <w:szCs w:val="24"/>
          <w:lang w:val="lt-LT" w:bidi="en-US"/>
        </w:rPr>
        <w:t xml:space="preserve"> (priklausomai nuo to, kas įvyksta anksčiau)</w:t>
      </w:r>
      <w:r w:rsidR="00C96D96" w:rsidRPr="009F255C">
        <w:rPr>
          <w:rFonts w:ascii="Times New Roman" w:hAnsi="Times New Roman"/>
          <w:szCs w:val="24"/>
          <w:lang w:val="lt-LT" w:bidi="en-US"/>
        </w:rPr>
        <w:t>.</w:t>
      </w:r>
      <w:r w:rsidR="00E07EB0" w:rsidRPr="009F255C">
        <w:rPr>
          <w:rFonts w:ascii="Times New Roman" w:hAnsi="Times New Roman"/>
          <w:iCs/>
          <w:lang w:val="lt-LT"/>
        </w:rPr>
        <w:t xml:space="preserve"> </w:t>
      </w:r>
      <w:r w:rsidR="00081966" w:rsidRPr="009F255C">
        <w:rPr>
          <w:rFonts w:ascii="Times New Roman" w:hAnsi="Times New Roman"/>
          <w:lang w:val="lt-LT"/>
        </w:rPr>
        <w:t xml:space="preserve">Garantija netaikoma šiems elementams arba jų nusidėvėjimui, </w:t>
      </w:r>
      <w:r w:rsidR="00A53035" w:rsidRPr="009F255C">
        <w:rPr>
          <w:rFonts w:ascii="Times New Roman" w:hAnsi="Times New Roman"/>
          <w:lang w:val="lt-LT"/>
        </w:rPr>
        <w:t>jei</w:t>
      </w:r>
      <w:r w:rsidR="00081966" w:rsidRPr="009F255C">
        <w:rPr>
          <w:rFonts w:ascii="Times New Roman" w:hAnsi="Times New Roman"/>
          <w:lang w:val="lt-LT"/>
        </w:rPr>
        <w:t xml:space="preserve"> tai nėra susiję su gamybos ar medžiagų defektu:</w:t>
      </w:r>
    </w:p>
    <w:p w14:paraId="4154C469" w14:textId="77777777" w:rsidR="00000518" w:rsidRDefault="00E07EB0" w:rsidP="006B0775">
      <w:pPr>
        <w:pStyle w:val="Sraopastraipa"/>
        <w:numPr>
          <w:ilvl w:val="0"/>
          <w:numId w:val="32"/>
        </w:numPr>
        <w:ind w:left="0" w:firstLine="709"/>
        <w:jc w:val="both"/>
        <w:rPr>
          <w:rFonts w:ascii="Times New Roman" w:hAnsi="Times New Roman"/>
          <w:szCs w:val="24"/>
          <w:lang w:val="lt-LT"/>
        </w:rPr>
      </w:pPr>
      <w:r w:rsidRPr="00302992">
        <w:rPr>
          <w:rFonts w:ascii="Times New Roman" w:hAnsi="Times New Roman"/>
          <w:szCs w:val="24"/>
          <w:lang w:val="lt-LT"/>
        </w:rPr>
        <w:t>Greitai nusidėvinčios dalys: stabdžių trinkelės, sankabos diskai, valytuvų šluotelės, padangos, lemputės.</w:t>
      </w:r>
    </w:p>
    <w:p w14:paraId="3628CE9C" w14:textId="48034AAE" w:rsidR="00E07EB0" w:rsidRPr="00000518" w:rsidRDefault="00E07EB0" w:rsidP="006B0775">
      <w:pPr>
        <w:pStyle w:val="Sraopastraipa"/>
        <w:numPr>
          <w:ilvl w:val="0"/>
          <w:numId w:val="32"/>
        </w:numPr>
        <w:ind w:left="0" w:firstLine="709"/>
        <w:jc w:val="both"/>
        <w:rPr>
          <w:rFonts w:ascii="Times New Roman" w:hAnsi="Times New Roman"/>
          <w:szCs w:val="24"/>
          <w:lang w:val="lt-LT"/>
        </w:rPr>
      </w:pPr>
      <w:r w:rsidRPr="00000518">
        <w:rPr>
          <w:rFonts w:ascii="Times New Roman" w:hAnsi="Times New Roman"/>
          <w:szCs w:val="24"/>
          <w:lang w:val="lt-LT"/>
        </w:rPr>
        <w:t>Periodinės priežiūros ir eksploatacinės medžiagos: alyva, aušinimo skystis, stabdžių skystis, filtrai.</w:t>
      </w:r>
    </w:p>
    <w:p w14:paraId="30CB87E8" w14:textId="2F46AEAE" w:rsidR="00C96D96" w:rsidRPr="00A53035" w:rsidRDefault="00C96D96" w:rsidP="006B0775">
      <w:pPr>
        <w:spacing w:after="0" w:line="240" w:lineRule="auto"/>
        <w:ind w:firstLine="709"/>
        <w:jc w:val="both"/>
        <w:rPr>
          <w:rFonts w:ascii="Times New Roman" w:hAnsi="Times New Roman" w:cs="Times New Roman"/>
          <w:sz w:val="24"/>
          <w:szCs w:val="24"/>
          <w:lang w:val="lt-LT"/>
        </w:rPr>
      </w:pPr>
      <w:r w:rsidRPr="00A53035">
        <w:rPr>
          <w:rFonts w:ascii="Times New Roman" w:hAnsi="Times New Roman" w:cs="Times New Roman"/>
          <w:b/>
          <w:bCs/>
          <w:sz w:val="24"/>
          <w:szCs w:val="24"/>
          <w:lang w:val="lt-LT"/>
        </w:rPr>
        <w:t>Garantiją patvirtinantys dokumentai pateikiami kartu su pristatomomis prekėmis</w:t>
      </w:r>
      <w:r w:rsidRPr="00A53035">
        <w:rPr>
          <w:rFonts w:ascii="Times New Roman" w:hAnsi="Times New Roman" w:cs="Times New Roman"/>
          <w:sz w:val="24"/>
          <w:szCs w:val="24"/>
          <w:lang w:val="lt-LT"/>
        </w:rPr>
        <w:t xml:space="preserve"> </w:t>
      </w:r>
      <w:r w:rsidRPr="00A53035">
        <w:rPr>
          <w:rFonts w:ascii="Times New Roman" w:hAnsi="Times New Roman" w:cs="Times New Roman"/>
          <w:i/>
          <w:iCs/>
          <w:sz w:val="24"/>
          <w:szCs w:val="24"/>
          <w:lang w:val="lt-LT"/>
        </w:rPr>
        <w:t>(Sutarties vykdymo sąlyga)</w:t>
      </w:r>
      <w:r w:rsidR="00664587">
        <w:rPr>
          <w:rFonts w:ascii="Times New Roman" w:hAnsi="Times New Roman" w:cs="Times New Roman"/>
          <w:i/>
          <w:iCs/>
          <w:sz w:val="24"/>
          <w:szCs w:val="24"/>
          <w:lang w:val="lt-LT"/>
        </w:rPr>
        <w:t>.</w:t>
      </w:r>
    </w:p>
    <w:p w14:paraId="319F6531" w14:textId="77777777" w:rsidR="00D74715" w:rsidRDefault="00FE28E8" w:rsidP="00D74715">
      <w:pPr>
        <w:pStyle w:val="Sraopastraipa"/>
        <w:numPr>
          <w:ilvl w:val="0"/>
          <w:numId w:val="18"/>
        </w:numPr>
        <w:autoSpaceDE w:val="0"/>
        <w:autoSpaceDN w:val="0"/>
        <w:adjustRightInd w:val="0"/>
        <w:ind w:left="0" w:firstLine="709"/>
        <w:jc w:val="both"/>
        <w:rPr>
          <w:rFonts w:ascii="Times New Roman" w:eastAsiaTheme="minorHAnsi" w:hAnsi="Times New Roman"/>
          <w:szCs w:val="24"/>
          <w:lang w:val="lt-LT"/>
        </w:rPr>
      </w:pPr>
      <w:r w:rsidRPr="00920B63">
        <w:rPr>
          <w:rFonts w:ascii="Times New Roman" w:eastAsiaTheme="minorHAnsi" w:hAnsi="Times New Roman"/>
          <w:szCs w:val="24"/>
          <w:lang w:val="lt-LT"/>
        </w:rPr>
        <w:t xml:space="preserve">Į prekės kainą </w:t>
      </w:r>
      <w:r w:rsidR="00C13FA7" w:rsidRPr="00920B63">
        <w:rPr>
          <w:rFonts w:ascii="Times New Roman" w:eastAsiaTheme="minorHAnsi" w:hAnsi="Times New Roman"/>
          <w:szCs w:val="24"/>
          <w:lang w:val="lt-LT"/>
        </w:rPr>
        <w:t xml:space="preserve">turi būti </w:t>
      </w:r>
      <w:r w:rsidRPr="00920B63">
        <w:rPr>
          <w:rFonts w:ascii="Times New Roman" w:eastAsiaTheme="minorHAnsi" w:hAnsi="Times New Roman"/>
          <w:szCs w:val="24"/>
          <w:lang w:val="lt-LT"/>
        </w:rPr>
        <w:t>įskai</w:t>
      </w:r>
      <w:r w:rsidR="00C13FA7" w:rsidRPr="00920B63">
        <w:rPr>
          <w:rFonts w:ascii="Times New Roman" w:eastAsiaTheme="minorHAnsi" w:hAnsi="Times New Roman"/>
          <w:szCs w:val="24"/>
          <w:lang w:val="lt-LT"/>
        </w:rPr>
        <w:t>čiuoti</w:t>
      </w:r>
      <w:r w:rsidRPr="00920B63">
        <w:rPr>
          <w:rFonts w:ascii="Times New Roman" w:eastAsiaTheme="minorHAnsi" w:hAnsi="Times New Roman"/>
          <w:szCs w:val="24"/>
          <w:lang w:val="lt-LT"/>
        </w:rPr>
        <w:t xml:space="preserve"> visi mokesčiai ir rinkliavos bei kitos išlaidos, susijusios su pirkimo sutarties vykdymu, transportavimo, transporto priemonės įregistravimo/išregistravimo ir kitos su prekės tiekimu susijusios išlaidos, </w:t>
      </w:r>
      <w:r w:rsidR="00FC44CF" w:rsidRPr="00920B63">
        <w:rPr>
          <w:rFonts w:ascii="Times New Roman" w:eastAsiaTheme="minorHAnsi" w:hAnsi="Times New Roman"/>
          <w:szCs w:val="24"/>
          <w:lang w:val="lt-LT"/>
        </w:rPr>
        <w:t xml:space="preserve">įskaitant </w:t>
      </w:r>
      <w:r w:rsidRPr="00920B63">
        <w:rPr>
          <w:rFonts w:ascii="Times New Roman" w:eastAsiaTheme="minorHAnsi" w:hAnsi="Times New Roman"/>
          <w:szCs w:val="24"/>
          <w:lang w:val="lt-LT"/>
        </w:rPr>
        <w:t>elektroninių sąskaitų teikimo išlaidos.</w:t>
      </w:r>
      <w:bookmarkStart w:id="0" w:name="_Hlk182235678"/>
    </w:p>
    <w:p w14:paraId="7D94CD11" w14:textId="3829E0DF" w:rsidR="00056449" w:rsidRPr="006B0775" w:rsidRDefault="00403C4B" w:rsidP="006B0775">
      <w:pPr>
        <w:pStyle w:val="Sraopastraipa"/>
        <w:numPr>
          <w:ilvl w:val="0"/>
          <w:numId w:val="18"/>
        </w:numPr>
        <w:autoSpaceDE w:val="0"/>
        <w:autoSpaceDN w:val="0"/>
        <w:adjustRightInd w:val="0"/>
        <w:ind w:left="0" w:firstLine="709"/>
        <w:jc w:val="both"/>
        <w:rPr>
          <w:rFonts w:ascii="Times New Roman" w:eastAsiaTheme="minorHAnsi" w:hAnsi="Times New Roman"/>
          <w:szCs w:val="24"/>
          <w:lang w:val="lt-LT"/>
        </w:rPr>
      </w:pPr>
      <w:r w:rsidRPr="006B0775">
        <w:rPr>
          <w:rFonts w:ascii="Times New Roman" w:hAnsi="Times New Roman"/>
          <w:szCs w:val="24"/>
          <w:lang w:val="lt-LT"/>
        </w:rPr>
        <w:t>Tiekėjas</w:t>
      </w:r>
      <w:r w:rsidR="006E73D3" w:rsidRPr="006B0775">
        <w:rPr>
          <w:rFonts w:ascii="Times New Roman" w:hAnsi="Times New Roman"/>
          <w:szCs w:val="24"/>
          <w:lang w:val="lt-LT"/>
        </w:rPr>
        <w:t xml:space="preserve"> su</w:t>
      </w:r>
      <w:r w:rsidR="00056449" w:rsidRPr="006B0775">
        <w:rPr>
          <w:rFonts w:ascii="Times New Roman" w:hAnsi="Times New Roman"/>
          <w:szCs w:val="24"/>
          <w:lang w:val="lt-LT"/>
        </w:rPr>
        <w:t xml:space="preserve"> pasiūlym</w:t>
      </w:r>
      <w:r w:rsidR="006E73D3" w:rsidRPr="006B0775">
        <w:rPr>
          <w:rFonts w:ascii="Times New Roman" w:hAnsi="Times New Roman"/>
          <w:szCs w:val="24"/>
          <w:lang w:val="lt-LT"/>
        </w:rPr>
        <w:t>u</w:t>
      </w:r>
      <w:r w:rsidR="00056449" w:rsidRPr="006B0775">
        <w:rPr>
          <w:rFonts w:ascii="Times New Roman" w:hAnsi="Times New Roman"/>
          <w:szCs w:val="24"/>
          <w:lang w:val="lt-LT"/>
        </w:rPr>
        <w:t xml:space="preserve"> </w:t>
      </w:r>
      <w:r w:rsidRPr="006B0775">
        <w:rPr>
          <w:rFonts w:ascii="Times New Roman" w:hAnsi="Times New Roman"/>
          <w:szCs w:val="24"/>
          <w:lang w:val="lt-LT"/>
        </w:rPr>
        <w:t>turi pateikti prekės gamintojo techninę dokumentaciją (katalogus, brošiūras, nurodant tikslią informacijos vietą, dokumento puslapį, numerį ir pan..) ir/ar prekės gamintojo deklaracijas (jei gamintojo techninėje dokumentacijoje neišsamiai atsispindi siūlomos prekės atitikimas techninės specifikacijos reikalavimams) arba</w:t>
      </w:r>
      <w:r w:rsidR="00056449" w:rsidRPr="006B0775">
        <w:rPr>
          <w:rFonts w:ascii="Times New Roman" w:hAnsi="Times New Roman"/>
          <w:szCs w:val="24"/>
          <w:lang w:val="lt-LT"/>
        </w:rPr>
        <w:t xml:space="preserve"> ekranvaizdžius </w:t>
      </w:r>
      <w:r w:rsidR="00056449" w:rsidRPr="006B0775">
        <w:rPr>
          <w:lang w:val="lt-LT"/>
        </w:rPr>
        <w:t>iš viešai prieinamos prekės gamintojo interneto svetainės, kuriuose matoma reikiama informacija,</w:t>
      </w:r>
      <w:r w:rsidRPr="006B0775">
        <w:rPr>
          <w:rFonts w:ascii="Times New Roman" w:hAnsi="Times New Roman"/>
          <w:szCs w:val="24"/>
          <w:lang w:val="lt-LT"/>
        </w:rPr>
        <w:t xml:space="preserve"> k</w:t>
      </w:r>
      <w:r w:rsidR="00056449" w:rsidRPr="006B0775">
        <w:rPr>
          <w:rFonts w:ascii="Times New Roman" w:hAnsi="Times New Roman"/>
          <w:szCs w:val="24"/>
          <w:lang w:val="lt-LT"/>
        </w:rPr>
        <w:t>ad</w:t>
      </w:r>
      <w:r w:rsidRPr="006B0775">
        <w:rPr>
          <w:rFonts w:ascii="Times New Roman" w:hAnsi="Times New Roman"/>
          <w:szCs w:val="24"/>
          <w:lang w:val="lt-LT"/>
        </w:rPr>
        <w:t xml:space="preserve"> Perkančioji organizacija galėtų patikrinti siūlomos prekės atitikimą techniniams reikalavimams, nurodytiems lentelėje (nurodant tikslią informacijos vietą </w:t>
      </w:r>
      <w:r w:rsidR="00056449" w:rsidRPr="006B0775">
        <w:rPr>
          <w:rFonts w:ascii="Times New Roman" w:hAnsi="Times New Roman"/>
          <w:szCs w:val="24"/>
          <w:lang w:val="lt-LT"/>
        </w:rPr>
        <w:t>ekranvaizdyje</w:t>
      </w:r>
      <w:r w:rsidRPr="006B0775">
        <w:rPr>
          <w:rFonts w:ascii="Times New Roman" w:hAnsi="Times New Roman"/>
          <w:szCs w:val="24"/>
          <w:lang w:val="lt-LT"/>
        </w:rPr>
        <w:t>) arba kitus dokumentus.</w:t>
      </w:r>
      <w:r w:rsidR="00056449" w:rsidRPr="006B0775">
        <w:rPr>
          <w:rFonts w:ascii="Times New Roman" w:hAnsi="Times New Roman"/>
          <w:szCs w:val="24"/>
          <w:lang w:val="lt-LT"/>
        </w:rPr>
        <w:t xml:space="preserve"> </w:t>
      </w:r>
    </w:p>
    <w:p w14:paraId="3C6219DE" w14:textId="20371E5E" w:rsidR="00403C4B" w:rsidRPr="00920B63" w:rsidRDefault="00056449" w:rsidP="006B0775">
      <w:pPr>
        <w:autoSpaceDE w:val="0"/>
        <w:autoSpaceDN w:val="0"/>
        <w:adjustRightInd w:val="0"/>
        <w:spacing w:after="0" w:line="240" w:lineRule="auto"/>
        <w:ind w:firstLine="709"/>
        <w:jc w:val="both"/>
        <w:rPr>
          <w:rFonts w:ascii="Times New Roman" w:hAnsi="Times New Roman" w:cs="Times New Roman"/>
          <w:sz w:val="24"/>
          <w:szCs w:val="24"/>
          <w:lang w:val="lt-LT"/>
        </w:rPr>
      </w:pPr>
      <w:r w:rsidRPr="00920B63">
        <w:rPr>
          <w:rFonts w:ascii="Times New Roman" w:hAnsi="Times New Roman" w:cs="Times New Roman"/>
          <w:b/>
          <w:bCs/>
          <w:sz w:val="24"/>
          <w:szCs w:val="24"/>
          <w:lang w:val="lt-LT"/>
        </w:rPr>
        <w:t>Pastaba:</w:t>
      </w:r>
      <w:r w:rsidRPr="00920B63">
        <w:rPr>
          <w:rFonts w:ascii="Times New Roman" w:hAnsi="Times New Roman" w:cs="Times New Roman"/>
          <w:sz w:val="24"/>
          <w:szCs w:val="24"/>
          <w:lang w:val="lt-LT"/>
        </w:rPr>
        <w:t xml:space="preserve"> Jei tiekėjas pateikia ekranvaizdžius, juose turi būti aiškiai matoma prekės identifikacinė informacija ir atitiktį pagrindžiantys duomenys. Ekranvaizdžiai turi būti fiksuoti prieš pasiūlymo pateikimo terminą, siekiant užtikrinti pateiktos informacijos išliekamumą ir tikslumą.</w:t>
      </w:r>
    </w:p>
    <w:p w14:paraId="5A0CA281" w14:textId="77777777" w:rsidR="006B0775" w:rsidRPr="006B0775" w:rsidRDefault="00403C4B" w:rsidP="006B0775">
      <w:pPr>
        <w:pStyle w:val="Sraopastraipa"/>
        <w:numPr>
          <w:ilvl w:val="0"/>
          <w:numId w:val="18"/>
        </w:numPr>
        <w:autoSpaceDE w:val="0"/>
        <w:autoSpaceDN w:val="0"/>
        <w:adjustRightInd w:val="0"/>
        <w:ind w:left="0" w:firstLine="709"/>
        <w:jc w:val="both"/>
        <w:rPr>
          <w:rFonts w:ascii="Times New Roman" w:eastAsia="Calibri" w:hAnsi="Times New Roman"/>
          <w:szCs w:val="24"/>
          <w:lang w:val="lt-LT" w:eastAsia="lt-LT"/>
        </w:rPr>
      </w:pPr>
      <w:r w:rsidRPr="006B0775">
        <w:rPr>
          <w:rFonts w:ascii="Times New Roman" w:hAnsi="Times New Roman"/>
          <w:szCs w:val="24"/>
          <w:lang w:val="lt-LT"/>
        </w:rPr>
        <w:t>Visoms nurodytoms konkrečioms medžiagoms ir/ar konkretiems pavadinimams, standartams ir pan. taikoma „arba lygiavertis“. Tiekėjas, siūlantis lygiavertę prekę, privalo savo pasiūlyme patikimomis priemonėmis įrodyti, kad siūloma prekė yra lygiavertė ir atitinka techninėje specifikacijoje keliamus reikalavimus.</w:t>
      </w:r>
      <w:bookmarkEnd w:id="0"/>
    </w:p>
    <w:p w14:paraId="1DDEAA96" w14:textId="7CC2D905" w:rsidR="002F65DE" w:rsidRPr="006B0775" w:rsidRDefault="00056449" w:rsidP="006B0775">
      <w:pPr>
        <w:pStyle w:val="Sraopastraipa"/>
        <w:numPr>
          <w:ilvl w:val="0"/>
          <w:numId w:val="18"/>
        </w:numPr>
        <w:autoSpaceDE w:val="0"/>
        <w:autoSpaceDN w:val="0"/>
        <w:adjustRightInd w:val="0"/>
        <w:ind w:left="0" w:firstLine="709"/>
        <w:jc w:val="both"/>
        <w:rPr>
          <w:rFonts w:ascii="Times New Roman" w:eastAsia="Calibri" w:hAnsi="Times New Roman"/>
          <w:szCs w:val="24"/>
          <w:lang w:val="lt-LT" w:eastAsia="lt-LT"/>
        </w:rPr>
      </w:pPr>
      <w:r w:rsidRPr="006B0775">
        <w:rPr>
          <w:lang w:val="lt-LT"/>
        </w:rPr>
        <w:t>Tiekėjai gali siūlyti nepaminėtus arba geresnius automobilio ir įrangos komponentų parametrus, įeinančius į bazinę automobilio komplektaciją, jei šie parametrai užtikrina aukštesnę kokybę, funkcionalumą, patvarumą, efektyvumą ar komfortą.</w:t>
      </w:r>
    </w:p>
    <w:p w14:paraId="37CDB04C" w14:textId="1A14B1B8" w:rsidR="00403C4B" w:rsidRDefault="00403C4B" w:rsidP="00B27931">
      <w:pPr>
        <w:pStyle w:val="Betarp"/>
        <w:ind w:left="-142"/>
        <w:rPr>
          <w:rFonts w:ascii="Times New Roman" w:hAnsi="Times New Roman"/>
          <w:sz w:val="24"/>
          <w:szCs w:val="24"/>
        </w:rPr>
      </w:pPr>
    </w:p>
    <w:p w14:paraId="5AEAEB17" w14:textId="77777777" w:rsidR="00CA793E" w:rsidRDefault="00CA793E" w:rsidP="00B27931">
      <w:pPr>
        <w:pStyle w:val="Betarp"/>
        <w:ind w:left="-142"/>
        <w:rPr>
          <w:rFonts w:ascii="Times New Roman" w:hAnsi="Times New Roman"/>
          <w:sz w:val="24"/>
          <w:szCs w:val="24"/>
        </w:rPr>
      </w:pPr>
    </w:p>
    <w:p w14:paraId="105D739F" w14:textId="77777777" w:rsidR="00CA793E" w:rsidRDefault="00CA793E" w:rsidP="00B27931">
      <w:pPr>
        <w:pStyle w:val="Betarp"/>
        <w:ind w:left="-142"/>
        <w:rPr>
          <w:rFonts w:ascii="Times New Roman" w:hAnsi="Times New Roman"/>
          <w:sz w:val="24"/>
          <w:szCs w:val="24"/>
        </w:rPr>
      </w:pPr>
    </w:p>
    <w:p w14:paraId="09129BAC" w14:textId="77777777" w:rsidR="00CA793E" w:rsidRDefault="00CA793E" w:rsidP="00B27931">
      <w:pPr>
        <w:pStyle w:val="Betarp"/>
        <w:ind w:left="-142"/>
        <w:rPr>
          <w:rFonts w:ascii="Times New Roman" w:hAnsi="Times New Roman"/>
          <w:sz w:val="24"/>
          <w:szCs w:val="24"/>
        </w:rPr>
      </w:pPr>
    </w:p>
    <w:p w14:paraId="2CA87402" w14:textId="77777777" w:rsidR="00CA793E" w:rsidRDefault="00CA793E" w:rsidP="00B27931">
      <w:pPr>
        <w:pStyle w:val="Betarp"/>
        <w:ind w:left="-142"/>
        <w:rPr>
          <w:rFonts w:ascii="Times New Roman" w:hAnsi="Times New Roman"/>
          <w:sz w:val="24"/>
          <w:szCs w:val="24"/>
        </w:rPr>
      </w:pPr>
    </w:p>
    <w:p w14:paraId="5CBF2AFC" w14:textId="77777777" w:rsidR="00CA793E" w:rsidRDefault="00CA793E" w:rsidP="00B27931">
      <w:pPr>
        <w:pStyle w:val="Betarp"/>
        <w:ind w:left="-142"/>
        <w:rPr>
          <w:rFonts w:ascii="Times New Roman" w:hAnsi="Times New Roman"/>
          <w:sz w:val="24"/>
          <w:szCs w:val="24"/>
        </w:rPr>
      </w:pPr>
    </w:p>
    <w:p w14:paraId="4B061DB4" w14:textId="77777777" w:rsidR="00CA793E" w:rsidRDefault="00CA793E" w:rsidP="00B27931">
      <w:pPr>
        <w:pStyle w:val="Betarp"/>
        <w:ind w:left="-142"/>
        <w:rPr>
          <w:rFonts w:ascii="Times New Roman" w:hAnsi="Times New Roman"/>
          <w:sz w:val="24"/>
          <w:szCs w:val="24"/>
        </w:rPr>
      </w:pPr>
    </w:p>
    <w:p w14:paraId="24AA2004" w14:textId="77777777" w:rsidR="00CA793E" w:rsidRPr="00B94921" w:rsidRDefault="00CA793E" w:rsidP="00CA793E">
      <w:pPr>
        <w:pStyle w:val="Sraopastraipa"/>
        <w:numPr>
          <w:ilvl w:val="0"/>
          <w:numId w:val="18"/>
        </w:numPr>
        <w:autoSpaceDE w:val="0"/>
        <w:autoSpaceDN w:val="0"/>
        <w:adjustRightInd w:val="0"/>
        <w:ind w:left="0" w:firstLine="709"/>
        <w:jc w:val="both"/>
        <w:rPr>
          <w:rFonts w:ascii="Times New Roman" w:eastAsiaTheme="minorHAnsi" w:hAnsi="Times New Roman"/>
          <w:b/>
          <w:bCs/>
          <w:i/>
          <w:iCs/>
          <w:szCs w:val="24"/>
          <w:lang w:val="lt-LT"/>
        </w:rPr>
      </w:pPr>
      <w:proofErr w:type="spellStart"/>
      <w:r w:rsidRPr="00B94921">
        <w:rPr>
          <w:rFonts w:ascii="Times New Roman" w:hAnsi="Times New Roman"/>
          <w:color w:val="000000"/>
          <w:shd w:val="clear" w:color="auto" w:fill="FFFFFF"/>
        </w:rPr>
        <w:t>Aplinkosauginiai</w:t>
      </w:r>
      <w:proofErr w:type="spellEnd"/>
      <w:r w:rsidRPr="00B94921">
        <w:rPr>
          <w:rFonts w:ascii="Times New Roman" w:hAnsi="Times New Roman"/>
          <w:color w:val="000000"/>
          <w:shd w:val="clear" w:color="auto" w:fill="FFFFFF"/>
        </w:rPr>
        <w:t xml:space="preserve"> </w:t>
      </w:r>
      <w:proofErr w:type="spellStart"/>
      <w:r w:rsidRPr="00B94921">
        <w:rPr>
          <w:rFonts w:ascii="Times New Roman" w:hAnsi="Times New Roman"/>
          <w:color w:val="000000"/>
          <w:shd w:val="clear" w:color="auto" w:fill="FFFFFF"/>
        </w:rPr>
        <w:t>kriterijai</w:t>
      </w:r>
      <w:proofErr w:type="spellEnd"/>
      <w:r w:rsidRPr="00B94921">
        <w:rPr>
          <w:rFonts w:ascii="Times New Roman" w:hAnsi="Times New Roman"/>
          <w:color w:val="000000"/>
          <w:shd w:val="clear" w:color="auto" w:fill="FFFFFF"/>
        </w:rPr>
        <w:t xml:space="preserve"> </w:t>
      </w:r>
      <w:proofErr w:type="spellStart"/>
      <w:r w:rsidRPr="00B94921">
        <w:rPr>
          <w:rFonts w:ascii="Times New Roman" w:hAnsi="Times New Roman"/>
          <w:color w:val="000000"/>
          <w:shd w:val="clear" w:color="auto" w:fill="FFFFFF"/>
        </w:rPr>
        <w:t>Prekėms</w:t>
      </w:r>
      <w:proofErr w:type="spellEnd"/>
      <w:r w:rsidRPr="00B94921">
        <w:rPr>
          <w:rFonts w:ascii="Times New Roman" w:hAnsi="Times New Roman"/>
          <w:color w:val="000000"/>
          <w:shd w:val="clear" w:color="auto" w:fill="FFFFFF"/>
        </w:rPr>
        <w:t xml:space="preserve"> </w:t>
      </w:r>
      <w:proofErr w:type="spellStart"/>
      <w:r w:rsidRPr="00B94921">
        <w:rPr>
          <w:rFonts w:ascii="Times New Roman" w:hAnsi="Times New Roman"/>
          <w:color w:val="000000"/>
          <w:shd w:val="clear" w:color="auto" w:fill="FFFFFF"/>
        </w:rPr>
        <w:t>nustatomi</w:t>
      </w:r>
      <w:proofErr w:type="spellEnd"/>
      <w:r w:rsidRPr="00B94921">
        <w:rPr>
          <w:rFonts w:ascii="Times New Roman" w:hAnsi="Times New Roman"/>
          <w:color w:val="000000"/>
          <w:shd w:val="clear" w:color="auto" w:fill="FFFFFF"/>
        </w:rPr>
        <w:t xml:space="preserve"> </w:t>
      </w:r>
      <w:proofErr w:type="spellStart"/>
      <w:r w:rsidRPr="00B94921">
        <w:rPr>
          <w:rFonts w:ascii="Times New Roman" w:hAnsi="Times New Roman"/>
          <w:color w:val="000000"/>
          <w:shd w:val="clear" w:color="auto" w:fill="FFFFFF"/>
        </w:rPr>
        <w:t>vadovaujantis</w:t>
      </w:r>
      <w:proofErr w:type="spellEnd"/>
      <w:r w:rsidRPr="00B94921">
        <w:rPr>
          <w:rFonts w:ascii="Times New Roman" w:hAnsi="Times New Roman"/>
          <w:color w:val="000000"/>
          <w:shd w:val="clear" w:color="auto" w:fill="FFFFFF"/>
        </w:rPr>
        <w:t xml:space="preserve"> </w:t>
      </w:r>
      <w:r w:rsidRPr="00B94921">
        <w:rPr>
          <w:rFonts w:ascii="Times New Roman" w:hAnsi="Times New Roman"/>
          <w:color w:val="000000"/>
        </w:rPr>
        <w:t xml:space="preserve">Aplinkos apsaugos </w:t>
      </w:r>
      <w:proofErr w:type="spellStart"/>
      <w:r w:rsidRPr="00B94921">
        <w:rPr>
          <w:rFonts w:ascii="Times New Roman" w:hAnsi="Times New Roman"/>
          <w:color w:val="000000"/>
        </w:rPr>
        <w:t>kriterijų</w:t>
      </w:r>
      <w:proofErr w:type="spellEnd"/>
      <w:r w:rsidRPr="00B94921">
        <w:rPr>
          <w:rFonts w:ascii="Times New Roman" w:hAnsi="Times New Roman"/>
          <w:color w:val="000000"/>
        </w:rPr>
        <w:t xml:space="preserve"> </w:t>
      </w:r>
      <w:proofErr w:type="spellStart"/>
      <w:r w:rsidRPr="00B94921">
        <w:rPr>
          <w:rFonts w:ascii="Times New Roman" w:hAnsi="Times New Roman"/>
          <w:color w:val="000000"/>
        </w:rPr>
        <w:t>taikymo</w:t>
      </w:r>
      <w:proofErr w:type="spellEnd"/>
      <w:r w:rsidRPr="00B94921">
        <w:rPr>
          <w:rFonts w:ascii="Times New Roman" w:hAnsi="Times New Roman"/>
          <w:color w:val="000000"/>
        </w:rPr>
        <w:t xml:space="preserve">, vykdant </w:t>
      </w:r>
      <w:proofErr w:type="spellStart"/>
      <w:r w:rsidRPr="00B94921">
        <w:rPr>
          <w:rFonts w:ascii="Times New Roman" w:hAnsi="Times New Roman"/>
          <w:color w:val="000000"/>
        </w:rPr>
        <w:t>žaliuosius</w:t>
      </w:r>
      <w:proofErr w:type="spellEnd"/>
      <w:r w:rsidRPr="00B94921">
        <w:rPr>
          <w:rFonts w:ascii="Times New Roman" w:hAnsi="Times New Roman"/>
          <w:color w:val="000000"/>
        </w:rPr>
        <w:t xml:space="preserve"> </w:t>
      </w:r>
      <w:proofErr w:type="spellStart"/>
      <w:r w:rsidRPr="00B94921">
        <w:rPr>
          <w:rFonts w:ascii="Times New Roman" w:hAnsi="Times New Roman"/>
          <w:color w:val="000000"/>
        </w:rPr>
        <w:t>pirkimus</w:t>
      </w:r>
      <w:proofErr w:type="spellEnd"/>
      <w:r w:rsidRPr="00B94921">
        <w:rPr>
          <w:rFonts w:ascii="Times New Roman" w:hAnsi="Times New Roman"/>
          <w:color w:val="000000"/>
        </w:rPr>
        <w:t xml:space="preserve">, </w:t>
      </w:r>
      <w:proofErr w:type="spellStart"/>
      <w:r w:rsidRPr="00B94921">
        <w:rPr>
          <w:rFonts w:ascii="Times New Roman" w:hAnsi="Times New Roman"/>
          <w:color w:val="000000"/>
        </w:rPr>
        <w:t>tvarkos</w:t>
      </w:r>
      <w:proofErr w:type="spellEnd"/>
      <w:r w:rsidRPr="00B94921">
        <w:rPr>
          <w:rFonts w:ascii="Times New Roman" w:hAnsi="Times New Roman"/>
          <w:color w:val="000000"/>
        </w:rPr>
        <w:t xml:space="preserve"> </w:t>
      </w:r>
      <w:proofErr w:type="spellStart"/>
      <w:r w:rsidRPr="00B94921">
        <w:rPr>
          <w:rFonts w:ascii="Times New Roman" w:hAnsi="Times New Roman"/>
          <w:color w:val="000000"/>
        </w:rPr>
        <w:t>aprašo</w:t>
      </w:r>
      <w:proofErr w:type="spellEnd"/>
      <w:r w:rsidRPr="00B94921">
        <w:rPr>
          <w:rFonts w:ascii="Times New Roman" w:hAnsi="Times New Roman"/>
          <w:color w:val="000000"/>
        </w:rPr>
        <w:t xml:space="preserve">, </w:t>
      </w:r>
      <w:proofErr w:type="spellStart"/>
      <w:r w:rsidRPr="00B94921">
        <w:rPr>
          <w:rFonts w:ascii="Times New Roman" w:hAnsi="Times New Roman"/>
          <w:color w:val="000000"/>
        </w:rPr>
        <w:t>patvirtinto</w:t>
      </w:r>
      <w:proofErr w:type="spellEnd"/>
      <w:r w:rsidRPr="00B94921">
        <w:rPr>
          <w:rFonts w:ascii="Times New Roman" w:hAnsi="Times New Roman"/>
          <w:color w:val="000000"/>
        </w:rPr>
        <w:t xml:space="preserve"> 2011 m. </w:t>
      </w:r>
      <w:proofErr w:type="spellStart"/>
      <w:r w:rsidRPr="00B94921">
        <w:rPr>
          <w:rFonts w:ascii="Times New Roman" w:hAnsi="Times New Roman"/>
          <w:color w:val="000000"/>
        </w:rPr>
        <w:t>birželio</w:t>
      </w:r>
      <w:proofErr w:type="spellEnd"/>
      <w:r w:rsidRPr="00B94921">
        <w:rPr>
          <w:rFonts w:ascii="Times New Roman" w:hAnsi="Times New Roman"/>
          <w:color w:val="000000"/>
        </w:rPr>
        <w:t xml:space="preserve"> 28 d. </w:t>
      </w:r>
      <w:proofErr w:type="spellStart"/>
      <w:r w:rsidRPr="00B94921">
        <w:rPr>
          <w:rFonts w:ascii="Times New Roman" w:hAnsi="Times New Roman"/>
          <w:color w:val="000000"/>
        </w:rPr>
        <w:t>įsakymu</w:t>
      </w:r>
      <w:proofErr w:type="spellEnd"/>
      <w:r w:rsidRPr="00B94921">
        <w:rPr>
          <w:rFonts w:ascii="Times New Roman" w:hAnsi="Times New Roman"/>
          <w:color w:val="000000"/>
        </w:rPr>
        <w:t xml:space="preserve"> D1-508</w:t>
      </w:r>
      <w:r w:rsidRPr="00B94921">
        <w:rPr>
          <w:rFonts w:ascii="Times New Roman" w:hAnsi="Times New Roman"/>
          <w:color w:val="000000"/>
          <w:shd w:val="clear" w:color="auto" w:fill="FFFFFF"/>
        </w:rPr>
        <w:t xml:space="preserve"> „</w:t>
      </w:r>
      <w:proofErr w:type="spellStart"/>
      <w:r w:rsidRPr="00B94921">
        <w:rPr>
          <w:rFonts w:ascii="Times New Roman" w:hAnsi="Times New Roman"/>
          <w:color w:val="000000"/>
          <w:shd w:val="clear" w:color="auto" w:fill="FFFFFF"/>
        </w:rPr>
        <w:t>Dėl</w:t>
      </w:r>
      <w:proofErr w:type="spellEnd"/>
      <w:r w:rsidRPr="00B94921">
        <w:rPr>
          <w:rFonts w:ascii="Times New Roman" w:hAnsi="Times New Roman"/>
          <w:color w:val="000000"/>
          <w:shd w:val="clear" w:color="auto" w:fill="FFFFFF"/>
        </w:rPr>
        <w:t xml:space="preserve"> Aplinkos apsaugos </w:t>
      </w:r>
      <w:proofErr w:type="spellStart"/>
      <w:r w:rsidRPr="00B94921">
        <w:rPr>
          <w:rFonts w:ascii="Times New Roman" w:hAnsi="Times New Roman"/>
          <w:color w:val="000000"/>
          <w:shd w:val="clear" w:color="auto" w:fill="FFFFFF"/>
        </w:rPr>
        <w:t>kriterijų</w:t>
      </w:r>
      <w:proofErr w:type="spellEnd"/>
      <w:r w:rsidRPr="00B94921">
        <w:rPr>
          <w:rFonts w:ascii="Times New Roman" w:hAnsi="Times New Roman"/>
          <w:color w:val="000000"/>
          <w:shd w:val="clear" w:color="auto" w:fill="FFFFFF"/>
        </w:rPr>
        <w:t xml:space="preserve"> </w:t>
      </w:r>
      <w:proofErr w:type="spellStart"/>
      <w:r w:rsidRPr="00B94921">
        <w:rPr>
          <w:rFonts w:ascii="Times New Roman" w:hAnsi="Times New Roman"/>
          <w:color w:val="000000"/>
          <w:shd w:val="clear" w:color="auto" w:fill="FFFFFF"/>
        </w:rPr>
        <w:t>taikymo</w:t>
      </w:r>
      <w:proofErr w:type="spellEnd"/>
      <w:r w:rsidRPr="00B94921">
        <w:rPr>
          <w:rFonts w:ascii="Times New Roman" w:hAnsi="Times New Roman"/>
          <w:color w:val="000000"/>
          <w:shd w:val="clear" w:color="auto" w:fill="FFFFFF"/>
        </w:rPr>
        <w:t xml:space="preserve">, vykdant </w:t>
      </w:r>
      <w:proofErr w:type="spellStart"/>
      <w:r w:rsidRPr="00B94921">
        <w:rPr>
          <w:rFonts w:ascii="Times New Roman" w:hAnsi="Times New Roman"/>
          <w:color w:val="000000"/>
          <w:shd w:val="clear" w:color="auto" w:fill="FFFFFF"/>
        </w:rPr>
        <w:t>žaliuosius</w:t>
      </w:r>
      <w:proofErr w:type="spellEnd"/>
      <w:r w:rsidRPr="00B94921">
        <w:rPr>
          <w:rFonts w:ascii="Times New Roman" w:hAnsi="Times New Roman"/>
          <w:color w:val="000000"/>
          <w:shd w:val="clear" w:color="auto" w:fill="FFFFFF"/>
        </w:rPr>
        <w:t xml:space="preserve"> </w:t>
      </w:r>
      <w:proofErr w:type="spellStart"/>
      <w:r w:rsidRPr="00B94921">
        <w:rPr>
          <w:rFonts w:ascii="Times New Roman" w:hAnsi="Times New Roman"/>
          <w:color w:val="000000"/>
          <w:shd w:val="clear" w:color="auto" w:fill="FFFFFF"/>
        </w:rPr>
        <w:t>pirkimus</w:t>
      </w:r>
      <w:proofErr w:type="spellEnd"/>
      <w:r w:rsidRPr="00B94921">
        <w:rPr>
          <w:rFonts w:ascii="Times New Roman" w:hAnsi="Times New Roman"/>
          <w:color w:val="000000"/>
          <w:shd w:val="clear" w:color="auto" w:fill="FFFFFF"/>
        </w:rPr>
        <w:t xml:space="preserve">, </w:t>
      </w:r>
      <w:proofErr w:type="spellStart"/>
      <w:r w:rsidRPr="00B94921">
        <w:rPr>
          <w:rFonts w:ascii="Times New Roman" w:hAnsi="Times New Roman"/>
          <w:color w:val="000000"/>
          <w:shd w:val="clear" w:color="auto" w:fill="FFFFFF"/>
        </w:rPr>
        <w:t>tvarkos</w:t>
      </w:r>
      <w:proofErr w:type="spellEnd"/>
      <w:r w:rsidRPr="00B94921">
        <w:rPr>
          <w:rFonts w:ascii="Times New Roman" w:hAnsi="Times New Roman"/>
          <w:color w:val="000000"/>
          <w:shd w:val="clear" w:color="auto" w:fill="FFFFFF"/>
        </w:rPr>
        <w:t xml:space="preserve"> </w:t>
      </w:r>
      <w:proofErr w:type="spellStart"/>
      <w:r w:rsidRPr="00B94921">
        <w:rPr>
          <w:rFonts w:ascii="Times New Roman" w:hAnsi="Times New Roman"/>
          <w:color w:val="000000"/>
          <w:shd w:val="clear" w:color="auto" w:fill="FFFFFF"/>
        </w:rPr>
        <w:t>aprašo</w:t>
      </w:r>
      <w:proofErr w:type="spellEnd"/>
      <w:r w:rsidRPr="00B94921">
        <w:rPr>
          <w:rFonts w:ascii="Times New Roman" w:hAnsi="Times New Roman"/>
          <w:color w:val="000000"/>
          <w:shd w:val="clear" w:color="auto" w:fill="FFFFFF"/>
        </w:rPr>
        <w:t xml:space="preserve"> </w:t>
      </w:r>
      <w:proofErr w:type="spellStart"/>
      <w:proofErr w:type="gramStart"/>
      <w:r w:rsidRPr="00B94921">
        <w:rPr>
          <w:rFonts w:ascii="Times New Roman" w:hAnsi="Times New Roman"/>
          <w:color w:val="000000"/>
          <w:shd w:val="clear" w:color="auto" w:fill="FFFFFF"/>
        </w:rPr>
        <w:t>patvirtinimo</w:t>
      </w:r>
      <w:proofErr w:type="spellEnd"/>
      <w:r w:rsidRPr="00B94921">
        <w:rPr>
          <w:rFonts w:ascii="Times New Roman" w:hAnsi="Times New Roman"/>
          <w:color w:val="000000"/>
          <w:shd w:val="clear" w:color="auto" w:fill="FFFFFF"/>
        </w:rPr>
        <w:t>“ (</w:t>
      </w:r>
      <w:proofErr w:type="spellStart"/>
      <w:proofErr w:type="gramEnd"/>
      <w:r w:rsidRPr="00B94921">
        <w:rPr>
          <w:rFonts w:ascii="Times New Roman" w:hAnsi="Times New Roman"/>
          <w:color w:val="000000"/>
          <w:shd w:val="clear" w:color="auto" w:fill="FFFFFF"/>
        </w:rPr>
        <w:t>toliau</w:t>
      </w:r>
      <w:proofErr w:type="spellEnd"/>
      <w:r w:rsidRPr="00B94921">
        <w:rPr>
          <w:rFonts w:ascii="Times New Roman" w:hAnsi="Times New Roman"/>
          <w:color w:val="000000"/>
          <w:shd w:val="clear" w:color="auto" w:fill="FFFFFF"/>
        </w:rPr>
        <w:t xml:space="preserve"> – </w:t>
      </w:r>
      <w:proofErr w:type="spellStart"/>
      <w:r w:rsidRPr="00B94921">
        <w:rPr>
          <w:rFonts w:ascii="Times New Roman" w:hAnsi="Times New Roman"/>
          <w:color w:val="000000"/>
          <w:shd w:val="clear" w:color="auto" w:fill="FFFFFF"/>
        </w:rPr>
        <w:t>Tvarkos</w:t>
      </w:r>
      <w:proofErr w:type="spellEnd"/>
      <w:r w:rsidRPr="00B94921">
        <w:rPr>
          <w:rFonts w:ascii="Times New Roman" w:hAnsi="Times New Roman"/>
          <w:color w:val="000000"/>
          <w:shd w:val="clear" w:color="auto" w:fill="FFFFFF"/>
        </w:rPr>
        <w:t xml:space="preserve"> </w:t>
      </w:r>
      <w:proofErr w:type="spellStart"/>
      <w:r w:rsidRPr="00B94921">
        <w:rPr>
          <w:rFonts w:ascii="Times New Roman" w:hAnsi="Times New Roman"/>
          <w:color w:val="000000"/>
          <w:shd w:val="clear" w:color="auto" w:fill="FFFFFF"/>
        </w:rPr>
        <w:t>aprašas</w:t>
      </w:r>
      <w:proofErr w:type="spellEnd"/>
      <w:r w:rsidRPr="00B94921">
        <w:rPr>
          <w:rFonts w:ascii="Times New Roman" w:hAnsi="Times New Roman"/>
          <w:color w:val="000000"/>
          <w:shd w:val="clear" w:color="auto" w:fill="FFFFFF"/>
        </w:rPr>
        <w:t xml:space="preserve">) </w:t>
      </w:r>
      <w:r w:rsidRPr="00B94921">
        <w:rPr>
          <w:rFonts w:ascii="Times New Roman" w:hAnsi="Times New Roman"/>
          <w:color w:val="000000" w:themeColor="text1"/>
        </w:rPr>
        <w:t xml:space="preserve">4.1. </w:t>
      </w:r>
      <w:proofErr w:type="spellStart"/>
      <w:r w:rsidRPr="00B94921">
        <w:rPr>
          <w:rFonts w:ascii="Times New Roman" w:hAnsi="Times New Roman"/>
          <w:color w:val="000000" w:themeColor="text1"/>
        </w:rPr>
        <w:t>pa</w:t>
      </w:r>
      <w:r w:rsidRPr="00B94921">
        <w:rPr>
          <w:rFonts w:ascii="Times New Roman" w:hAnsi="Times New Roman"/>
          <w:shd w:val="clear" w:color="auto" w:fill="FFFFFF"/>
        </w:rPr>
        <w:t>punkčio</w:t>
      </w:r>
      <w:proofErr w:type="spellEnd"/>
      <w:r w:rsidRPr="00B94921">
        <w:rPr>
          <w:rFonts w:ascii="Times New Roman" w:hAnsi="Times New Roman"/>
          <w:shd w:val="clear" w:color="auto" w:fill="FFFFFF"/>
        </w:rPr>
        <w:t xml:space="preserve">, 1 </w:t>
      </w:r>
      <w:proofErr w:type="spellStart"/>
      <w:r w:rsidRPr="00B94921">
        <w:rPr>
          <w:rFonts w:ascii="Times New Roman" w:hAnsi="Times New Roman"/>
          <w:shd w:val="clear" w:color="auto" w:fill="FFFFFF"/>
        </w:rPr>
        <w:t>priedo</w:t>
      </w:r>
      <w:proofErr w:type="spellEnd"/>
      <w:r w:rsidRPr="00B94921">
        <w:rPr>
          <w:rFonts w:ascii="Times New Roman" w:hAnsi="Times New Roman"/>
          <w:shd w:val="clear" w:color="auto" w:fill="FFFFFF"/>
        </w:rPr>
        <w:t xml:space="preserve"> 10.1.2. p.: </w:t>
      </w:r>
      <w:r w:rsidRPr="00B94921">
        <w:rPr>
          <w:rFonts w:ascii="Times New Roman" w:hAnsi="Times New Roman"/>
          <w:b/>
          <w:bCs/>
          <w:i/>
          <w:iCs/>
          <w:shd w:val="clear" w:color="auto" w:fill="FFFFFF"/>
        </w:rPr>
        <w:t>t</w:t>
      </w:r>
      <w:proofErr w:type="spellStart"/>
      <w:r w:rsidRPr="00B94921">
        <w:rPr>
          <w:rFonts w:ascii="Times New Roman" w:hAnsi="Times New Roman"/>
          <w:b/>
          <w:bCs/>
          <w:i/>
          <w:iCs/>
          <w:color w:val="000000"/>
          <w:szCs w:val="24"/>
          <w:bdr w:val="none" w:sz="0" w:space="0" w:color="auto" w:frame="1"/>
          <w:shd w:val="clear" w:color="auto" w:fill="FFFFFF"/>
          <w:lang w:val="lt-LT" w:eastAsia="lt-LT"/>
        </w:rPr>
        <w:t>ransporto</w:t>
      </w:r>
      <w:proofErr w:type="spellEnd"/>
      <w:r w:rsidRPr="00B94921">
        <w:rPr>
          <w:rFonts w:ascii="Times New Roman" w:hAnsi="Times New Roman"/>
          <w:b/>
          <w:bCs/>
          <w:i/>
          <w:iCs/>
          <w:color w:val="000000"/>
          <w:szCs w:val="24"/>
          <w:bdr w:val="none" w:sz="0" w:space="0" w:color="auto" w:frame="1"/>
          <w:shd w:val="clear" w:color="auto" w:fill="FFFFFF"/>
          <w:lang w:val="lt-LT" w:eastAsia="lt-LT"/>
        </w:rPr>
        <w:t xml:space="preserve"> priemonė </w:t>
      </w:r>
      <w:r w:rsidRPr="00B94921">
        <w:rPr>
          <w:rFonts w:ascii="Times New Roman" w:eastAsia="Calibri" w:hAnsi="Times New Roman"/>
          <w:b/>
          <w:bCs/>
          <w:i/>
          <w:iCs/>
          <w:lang w:val="lt-LT" w:eastAsia="lt-LT"/>
        </w:rPr>
        <w:t xml:space="preserve">turi atitikti ne mažesnį kaip „Euro </w:t>
      </w:r>
      <w:proofErr w:type="gramStart"/>
      <w:r w:rsidRPr="00B94921">
        <w:rPr>
          <w:rFonts w:ascii="Times New Roman" w:eastAsia="Calibri" w:hAnsi="Times New Roman"/>
          <w:b/>
          <w:bCs/>
          <w:i/>
          <w:iCs/>
          <w:lang w:val="lt-LT" w:eastAsia="lt-LT"/>
        </w:rPr>
        <w:t>6“ teršalų</w:t>
      </w:r>
      <w:proofErr w:type="gramEnd"/>
      <w:r w:rsidRPr="00B94921">
        <w:rPr>
          <w:rFonts w:ascii="Times New Roman" w:eastAsia="Calibri" w:hAnsi="Times New Roman"/>
          <w:b/>
          <w:bCs/>
          <w:i/>
          <w:iCs/>
          <w:lang w:val="lt-LT" w:eastAsia="lt-LT"/>
        </w:rPr>
        <w:t xml:space="preserve"> išmetimo standartą.</w:t>
      </w:r>
    </w:p>
    <w:p w14:paraId="2D9AF120" w14:textId="77777777" w:rsidR="00CA793E" w:rsidRPr="003972D3" w:rsidRDefault="00CA793E" w:rsidP="00CA793E">
      <w:pPr>
        <w:autoSpaceDE w:val="0"/>
        <w:autoSpaceDN w:val="0"/>
        <w:adjustRightInd w:val="0"/>
        <w:spacing w:after="0" w:line="240" w:lineRule="auto"/>
        <w:ind w:firstLine="709"/>
        <w:jc w:val="both"/>
        <w:rPr>
          <w:rFonts w:ascii="Times New Roman" w:hAnsi="Times New Roman"/>
          <w:sz w:val="24"/>
          <w:szCs w:val="24"/>
          <w:lang w:val="lt-LT"/>
        </w:rPr>
      </w:pPr>
      <w:r w:rsidRPr="00B94921">
        <w:rPr>
          <w:rFonts w:ascii="Times New Roman" w:eastAsia="Calibri" w:hAnsi="Times New Roman" w:cs="Times New Roman"/>
          <w:b/>
          <w:bCs/>
          <w:i/>
          <w:iCs/>
          <w:sz w:val="24"/>
          <w:szCs w:val="24"/>
          <w:lang w:val="lt-LT" w:eastAsia="lt-LT"/>
        </w:rPr>
        <w:t>Atitiktį reikalavimams įrodantys dokumentai teikiami kartu su Pasiūlymu</w:t>
      </w:r>
      <w:r w:rsidRPr="00B94921">
        <w:rPr>
          <w:rFonts w:ascii="Times New Roman" w:eastAsia="Calibri" w:hAnsi="Times New Roman" w:cs="Times New Roman"/>
          <w:sz w:val="24"/>
          <w:szCs w:val="24"/>
          <w:lang w:val="lt-LT" w:eastAsia="lt-LT"/>
        </w:rPr>
        <w:t>: gamintojo techniniai dokumentai (transporto priemonės tipo patvirtinimo dokumentai) arba kiti lygiaverčiai įrodymai.</w:t>
      </w:r>
    </w:p>
    <w:p w14:paraId="03E89B71" w14:textId="77777777" w:rsidR="00CA793E" w:rsidRDefault="00CA793E" w:rsidP="00B27931">
      <w:pPr>
        <w:pStyle w:val="Betarp"/>
        <w:ind w:left="-142"/>
        <w:rPr>
          <w:rFonts w:ascii="Times New Roman" w:hAnsi="Times New Roman"/>
          <w:sz w:val="24"/>
          <w:szCs w:val="24"/>
        </w:rPr>
      </w:pPr>
    </w:p>
    <w:tbl>
      <w:tblPr>
        <w:tblStyle w:val="Lentelstinklelis"/>
        <w:tblW w:w="0" w:type="auto"/>
        <w:jc w:val="center"/>
        <w:tblLook w:val="04A0" w:firstRow="1" w:lastRow="0" w:firstColumn="1" w:lastColumn="0" w:noHBand="0" w:noVBand="1"/>
      </w:tblPr>
      <w:tblGrid>
        <w:gridCol w:w="570"/>
        <w:gridCol w:w="2656"/>
        <w:gridCol w:w="2999"/>
        <w:gridCol w:w="4167"/>
        <w:gridCol w:w="4168"/>
      </w:tblGrid>
      <w:tr w:rsidR="00B833A7" w:rsidRPr="00203C71" w14:paraId="054AC2DA" w14:textId="394BA13C" w:rsidTr="009B0481">
        <w:trPr>
          <w:trHeight w:val="37"/>
          <w:jc w:val="center"/>
        </w:trPr>
        <w:tc>
          <w:tcPr>
            <w:tcW w:w="0" w:type="auto"/>
            <w:shd w:val="clear" w:color="auto" w:fill="D9D9D9" w:themeFill="background1" w:themeFillShade="D9"/>
            <w:vAlign w:val="center"/>
          </w:tcPr>
          <w:p w14:paraId="5FD2C4CD" w14:textId="77777777" w:rsidR="00062482" w:rsidRPr="00353EF5" w:rsidRDefault="00062482" w:rsidP="009B0481">
            <w:pPr>
              <w:contextualSpacing/>
              <w:jc w:val="center"/>
              <w:rPr>
                <w:rFonts w:ascii="Times New Roman" w:eastAsia="Calibri" w:hAnsi="Times New Roman" w:cs="Times New Roman"/>
                <w:b/>
                <w:sz w:val="24"/>
                <w:szCs w:val="24"/>
              </w:rPr>
            </w:pPr>
            <w:r w:rsidRPr="00353EF5">
              <w:rPr>
                <w:rFonts w:ascii="Times New Roman" w:eastAsia="Calibri" w:hAnsi="Times New Roman" w:cs="Times New Roman"/>
                <w:b/>
                <w:sz w:val="24"/>
                <w:szCs w:val="24"/>
              </w:rPr>
              <w:t>Eil.</w:t>
            </w:r>
          </w:p>
          <w:p w14:paraId="33D4E73E" w14:textId="2D2FB42B" w:rsidR="00062482" w:rsidRPr="00353EF5" w:rsidRDefault="00062482" w:rsidP="009B0481">
            <w:pPr>
              <w:contextualSpacing/>
              <w:jc w:val="center"/>
              <w:rPr>
                <w:rFonts w:ascii="Times New Roman" w:eastAsia="Calibri" w:hAnsi="Times New Roman" w:cs="Times New Roman"/>
                <w:b/>
                <w:sz w:val="24"/>
                <w:szCs w:val="24"/>
              </w:rPr>
            </w:pPr>
            <w:r w:rsidRPr="00353EF5">
              <w:rPr>
                <w:rFonts w:ascii="Times New Roman" w:eastAsia="Calibri" w:hAnsi="Times New Roman" w:cs="Times New Roman"/>
                <w:b/>
                <w:sz w:val="24"/>
                <w:szCs w:val="24"/>
              </w:rPr>
              <w:t>Nr.</w:t>
            </w:r>
          </w:p>
          <w:p w14:paraId="7F4D09CF" w14:textId="4CF4E9E0" w:rsidR="00062482" w:rsidRPr="00353EF5" w:rsidRDefault="00062482" w:rsidP="009B0481">
            <w:pPr>
              <w:contextualSpacing/>
              <w:jc w:val="center"/>
              <w:rPr>
                <w:rFonts w:ascii="Times New Roman" w:eastAsia="Calibri" w:hAnsi="Times New Roman" w:cs="Times New Roman"/>
                <w:b/>
                <w:sz w:val="24"/>
                <w:szCs w:val="24"/>
              </w:rPr>
            </w:pPr>
          </w:p>
        </w:tc>
        <w:tc>
          <w:tcPr>
            <w:tcW w:w="0" w:type="auto"/>
            <w:shd w:val="clear" w:color="auto" w:fill="D9D9D9" w:themeFill="background1" w:themeFillShade="D9"/>
            <w:vAlign w:val="center"/>
          </w:tcPr>
          <w:p w14:paraId="497E569D" w14:textId="1A1F9889" w:rsidR="00062482" w:rsidRPr="00353EF5" w:rsidRDefault="00062482" w:rsidP="009B0481">
            <w:pPr>
              <w:contextualSpacing/>
              <w:jc w:val="center"/>
              <w:rPr>
                <w:rFonts w:ascii="Times New Roman" w:eastAsia="Calibri" w:hAnsi="Times New Roman" w:cs="Times New Roman"/>
                <w:b/>
                <w:sz w:val="24"/>
                <w:szCs w:val="24"/>
              </w:rPr>
            </w:pPr>
            <w:r w:rsidRPr="00353EF5">
              <w:rPr>
                <w:rFonts w:ascii="Times New Roman" w:eastAsia="Calibri" w:hAnsi="Times New Roman" w:cs="Times New Roman"/>
                <w:b/>
                <w:sz w:val="24"/>
                <w:szCs w:val="24"/>
              </w:rPr>
              <w:t>Parametrai</w:t>
            </w:r>
          </w:p>
        </w:tc>
        <w:tc>
          <w:tcPr>
            <w:tcW w:w="0" w:type="auto"/>
            <w:shd w:val="clear" w:color="auto" w:fill="D9D9D9" w:themeFill="background1" w:themeFillShade="D9"/>
            <w:vAlign w:val="center"/>
          </w:tcPr>
          <w:p w14:paraId="0ECDAE2A" w14:textId="1A54E75B" w:rsidR="00062482" w:rsidRPr="00353EF5" w:rsidRDefault="00062482" w:rsidP="009B0481">
            <w:pPr>
              <w:contextualSpacing/>
              <w:jc w:val="center"/>
              <w:rPr>
                <w:rFonts w:ascii="Times New Roman" w:eastAsia="Calibri" w:hAnsi="Times New Roman" w:cs="Times New Roman"/>
                <w:b/>
                <w:sz w:val="24"/>
                <w:szCs w:val="24"/>
              </w:rPr>
            </w:pPr>
            <w:r w:rsidRPr="00353EF5">
              <w:rPr>
                <w:rFonts w:ascii="Times New Roman" w:eastAsia="Calibri" w:hAnsi="Times New Roman" w:cs="Times New Roman"/>
                <w:b/>
                <w:sz w:val="24"/>
                <w:szCs w:val="24"/>
              </w:rPr>
              <w:t>Reikalaujamos parametrų reikšmės</w:t>
            </w:r>
          </w:p>
        </w:tc>
        <w:tc>
          <w:tcPr>
            <w:tcW w:w="4167" w:type="dxa"/>
            <w:shd w:val="clear" w:color="auto" w:fill="D9D9D9" w:themeFill="background1" w:themeFillShade="D9"/>
            <w:vAlign w:val="center"/>
          </w:tcPr>
          <w:p w14:paraId="7AB0242F" w14:textId="492B921E" w:rsidR="00062482" w:rsidRPr="00D800E7" w:rsidRDefault="00B833A7" w:rsidP="009B0481">
            <w:pPr>
              <w:contextualSpacing/>
              <w:jc w:val="center"/>
              <w:rPr>
                <w:rFonts w:ascii="Times New Roman" w:eastAsia="Calibri" w:hAnsi="Times New Roman" w:cs="Times New Roman"/>
                <w:b/>
                <w:sz w:val="24"/>
                <w:szCs w:val="24"/>
              </w:rPr>
            </w:pPr>
            <w:r w:rsidRPr="00D800E7">
              <w:rPr>
                <w:rFonts w:ascii="Times New Roman" w:eastAsia="Calibri" w:hAnsi="Times New Roman" w:cs="Times New Roman"/>
                <w:b/>
                <w:sz w:val="24"/>
                <w:szCs w:val="24"/>
              </w:rPr>
              <w:t>S</w:t>
            </w:r>
            <w:r w:rsidR="00062482" w:rsidRPr="00D800E7">
              <w:rPr>
                <w:rFonts w:ascii="Times New Roman" w:eastAsia="Calibri" w:hAnsi="Times New Roman" w:cs="Times New Roman"/>
                <w:b/>
                <w:sz w:val="24"/>
                <w:szCs w:val="24"/>
              </w:rPr>
              <w:t xml:space="preserve">iūlomos </w:t>
            </w:r>
            <w:r w:rsidRPr="00D800E7">
              <w:rPr>
                <w:rFonts w:ascii="Times New Roman" w:eastAsia="Calibri" w:hAnsi="Times New Roman" w:cs="Times New Roman"/>
                <w:b/>
                <w:sz w:val="24"/>
                <w:szCs w:val="24"/>
              </w:rPr>
              <w:t xml:space="preserve">prekės parametrai ir </w:t>
            </w:r>
            <w:r w:rsidR="00062482" w:rsidRPr="00D800E7">
              <w:rPr>
                <w:rFonts w:ascii="Times New Roman" w:eastAsia="Calibri" w:hAnsi="Times New Roman" w:cs="Times New Roman"/>
                <w:b/>
                <w:sz w:val="24"/>
                <w:szCs w:val="24"/>
              </w:rPr>
              <w:t>parametrų reikšmės</w:t>
            </w:r>
          </w:p>
          <w:p w14:paraId="57C03F57" w14:textId="5A86A725" w:rsidR="00062482" w:rsidRPr="00353EF5" w:rsidRDefault="00062482" w:rsidP="009B0481">
            <w:pPr>
              <w:contextualSpacing/>
              <w:jc w:val="center"/>
              <w:rPr>
                <w:rFonts w:ascii="Times New Roman" w:eastAsia="Calibri" w:hAnsi="Times New Roman" w:cs="Times New Roman"/>
                <w:b/>
                <w:sz w:val="24"/>
                <w:szCs w:val="24"/>
              </w:rPr>
            </w:pPr>
            <w:r w:rsidRPr="00D800E7">
              <w:rPr>
                <w:rFonts w:ascii="Times New Roman" w:eastAsia="Calibri" w:hAnsi="Times New Roman" w:cs="Times New Roman"/>
                <w:b/>
                <w:sz w:val="24"/>
                <w:szCs w:val="24"/>
              </w:rPr>
              <w:t>(</w:t>
            </w:r>
            <w:r w:rsidR="00B833A7" w:rsidRPr="00D800E7">
              <w:rPr>
                <w:rFonts w:ascii="Times New Roman" w:eastAsia="Calibri" w:hAnsi="Times New Roman" w:cs="Times New Roman"/>
                <w:b/>
                <w:sz w:val="24"/>
                <w:szCs w:val="24"/>
              </w:rPr>
              <w:t>įrašo tiekėjas</w:t>
            </w:r>
            <w:r w:rsidRPr="00D800E7">
              <w:rPr>
                <w:rFonts w:ascii="Times New Roman" w:eastAsia="Calibri" w:hAnsi="Times New Roman" w:cs="Times New Roman"/>
                <w:b/>
                <w:sz w:val="24"/>
                <w:szCs w:val="24"/>
              </w:rPr>
              <w:t>)</w:t>
            </w:r>
          </w:p>
        </w:tc>
        <w:tc>
          <w:tcPr>
            <w:tcW w:w="4168" w:type="dxa"/>
            <w:shd w:val="clear" w:color="auto" w:fill="D9D9D9" w:themeFill="background1" w:themeFillShade="D9"/>
            <w:vAlign w:val="center"/>
          </w:tcPr>
          <w:p w14:paraId="44DC6D0D" w14:textId="6F223BA9" w:rsidR="00B833A7" w:rsidRPr="00D800E7" w:rsidRDefault="00B833A7" w:rsidP="009B0481">
            <w:pPr>
              <w:contextualSpacing/>
              <w:jc w:val="center"/>
              <w:rPr>
                <w:rFonts w:ascii="Times New Roman" w:eastAsia="Calibri" w:hAnsi="Times New Roman" w:cs="Times New Roman"/>
                <w:b/>
                <w:bCs/>
                <w:strike/>
                <w:sz w:val="24"/>
                <w:szCs w:val="24"/>
              </w:rPr>
            </w:pPr>
            <w:r w:rsidRPr="00D800E7">
              <w:rPr>
                <w:rFonts w:ascii="Times New Roman" w:hAnsi="Times New Roman"/>
                <w:b/>
                <w:bCs/>
                <w:sz w:val="24"/>
                <w:szCs w:val="24"/>
              </w:rPr>
              <w:t>Nuoroda į parametro reikšmės atitikimą gamintojo pateiktuose dokumentuose (psl. Nr.). Dokumentuose būtina pažymėti pozicijos numerį prie reikalaujamos parametrų reikšmės</w:t>
            </w:r>
          </w:p>
        </w:tc>
      </w:tr>
      <w:tr w:rsidR="00B833A7" w:rsidRPr="007B0204" w14:paraId="4438FF95" w14:textId="1A87AB55" w:rsidTr="009B0481">
        <w:trPr>
          <w:trHeight w:val="8"/>
          <w:jc w:val="center"/>
        </w:trPr>
        <w:tc>
          <w:tcPr>
            <w:tcW w:w="0" w:type="auto"/>
          </w:tcPr>
          <w:p w14:paraId="157637C8" w14:textId="5406E00B" w:rsidR="00062482" w:rsidRPr="007B0204" w:rsidRDefault="00062482" w:rsidP="00F4698C">
            <w:pPr>
              <w:contextualSpacing/>
              <w:rPr>
                <w:rFonts w:ascii="Times New Roman" w:eastAsia="Calibri" w:hAnsi="Times New Roman" w:cs="Times New Roman"/>
                <w:bCs/>
                <w:sz w:val="24"/>
                <w:szCs w:val="24"/>
              </w:rPr>
            </w:pPr>
            <w:r w:rsidRPr="007B0204">
              <w:rPr>
                <w:rFonts w:ascii="Times New Roman" w:eastAsia="Calibri" w:hAnsi="Times New Roman" w:cs="Times New Roman"/>
                <w:bCs/>
                <w:sz w:val="24"/>
                <w:szCs w:val="24"/>
              </w:rPr>
              <w:t>1.</w:t>
            </w:r>
          </w:p>
        </w:tc>
        <w:tc>
          <w:tcPr>
            <w:tcW w:w="0" w:type="auto"/>
            <w:vAlign w:val="center"/>
          </w:tcPr>
          <w:p w14:paraId="7346B092" w14:textId="263D1D8B" w:rsidR="00062482" w:rsidRPr="007B0204" w:rsidRDefault="00062482" w:rsidP="00F4698C">
            <w:pPr>
              <w:contextualSpacing/>
              <w:rPr>
                <w:rFonts w:ascii="Times New Roman" w:eastAsia="Calibri" w:hAnsi="Times New Roman" w:cs="Times New Roman"/>
                <w:bCs/>
                <w:sz w:val="24"/>
                <w:szCs w:val="24"/>
              </w:rPr>
            </w:pPr>
            <w:r w:rsidRPr="007B0204">
              <w:rPr>
                <w:rFonts w:ascii="Times New Roman" w:eastAsia="Calibri" w:hAnsi="Times New Roman" w:cs="Times New Roman"/>
                <w:bCs/>
                <w:sz w:val="24"/>
                <w:szCs w:val="24"/>
              </w:rPr>
              <w:t>Gamintojas</w:t>
            </w:r>
          </w:p>
        </w:tc>
        <w:tc>
          <w:tcPr>
            <w:tcW w:w="0" w:type="auto"/>
            <w:vAlign w:val="center"/>
          </w:tcPr>
          <w:p w14:paraId="79F0C4BA" w14:textId="0D89978C" w:rsidR="00062482" w:rsidRPr="001063AF" w:rsidRDefault="00403C4B" w:rsidP="00F4698C">
            <w:pPr>
              <w:contextualSpacing/>
              <w:rPr>
                <w:rFonts w:ascii="Times New Roman" w:eastAsia="Calibri" w:hAnsi="Times New Roman" w:cs="Times New Roman"/>
                <w:b/>
                <w:i/>
                <w:iCs/>
                <w:sz w:val="24"/>
                <w:szCs w:val="24"/>
              </w:rPr>
            </w:pPr>
            <w:r w:rsidRPr="001063AF">
              <w:rPr>
                <w:rFonts w:ascii="Times New Roman" w:eastAsia="Calibri" w:hAnsi="Times New Roman" w:cs="Times New Roman"/>
                <w:b/>
                <w:i/>
                <w:iCs/>
                <w:sz w:val="24"/>
                <w:szCs w:val="24"/>
              </w:rPr>
              <w:t>Nurodyti</w:t>
            </w:r>
          </w:p>
        </w:tc>
        <w:tc>
          <w:tcPr>
            <w:tcW w:w="4167" w:type="dxa"/>
            <w:vAlign w:val="center"/>
          </w:tcPr>
          <w:p w14:paraId="12AE4FD3" w14:textId="2590BAE4" w:rsidR="00062482" w:rsidRPr="007B0204" w:rsidRDefault="00062482" w:rsidP="00F4698C">
            <w:pPr>
              <w:contextualSpacing/>
              <w:rPr>
                <w:rFonts w:ascii="Times New Roman" w:eastAsia="Calibri" w:hAnsi="Times New Roman" w:cs="Times New Roman"/>
                <w:bCs/>
                <w:sz w:val="24"/>
                <w:szCs w:val="24"/>
              </w:rPr>
            </w:pPr>
          </w:p>
        </w:tc>
        <w:tc>
          <w:tcPr>
            <w:tcW w:w="4168" w:type="dxa"/>
            <w:vAlign w:val="center"/>
          </w:tcPr>
          <w:p w14:paraId="2F7FD1F2" w14:textId="70A29707" w:rsidR="00062482" w:rsidRPr="007B0204" w:rsidRDefault="00062482" w:rsidP="00F4698C">
            <w:pPr>
              <w:contextualSpacing/>
              <w:rPr>
                <w:rFonts w:ascii="Times New Roman" w:eastAsia="Calibri" w:hAnsi="Times New Roman" w:cs="Times New Roman"/>
                <w:bCs/>
                <w:sz w:val="24"/>
                <w:szCs w:val="24"/>
              </w:rPr>
            </w:pPr>
          </w:p>
        </w:tc>
      </w:tr>
      <w:tr w:rsidR="00403C4B" w:rsidRPr="007B0204" w14:paraId="101757B4" w14:textId="61B8BE1C" w:rsidTr="009B0481">
        <w:trPr>
          <w:trHeight w:val="70"/>
          <w:jc w:val="center"/>
        </w:trPr>
        <w:tc>
          <w:tcPr>
            <w:tcW w:w="0" w:type="auto"/>
          </w:tcPr>
          <w:p w14:paraId="568A249D" w14:textId="726ED9BC" w:rsidR="00403C4B" w:rsidRPr="007B0204" w:rsidRDefault="00403C4B" w:rsidP="00403C4B">
            <w:pPr>
              <w:contextualSpacing/>
              <w:rPr>
                <w:rFonts w:ascii="Times New Roman" w:eastAsia="Calibri" w:hAnsi="Times New Roman" w:cs="Times New Roman"/>
                <w:bCs/>
                <w:sz w:val="24"/>
                <w:szCs w:val="24"/>
              </w:rPr>
            </w:pPr>
            <w:r w:rsidRPr="007B0204">
              <w:rPr>
                <w:rFonts w:ascii="Times New Roman" w:eastAsia="Calibri" w:hAnsi="Times New Roman" w:cs="Times New Roman"/>
                <w:bCs/>
                <w:sz w:val="24"/>
                <w:szCs w:val="24"/>
              </w:rPr>
              <w:t>2.</w:t>
            </w:r>
          </w:p>
        </w:tc>
        <w:tc>
          <w:tcPr>
            <w:tcW w:w="0" w:type="auto"/>
            <w:vAlign w:val="center"/>
          </w:tcPr>
          <w:p w14:paraId="0CAB77F3" w14:textId="5B5EEEB7" w:rsidR="00403C4B" w:rsidRPr="007B0204" w:rsidRDefault="00403C4B" w:rsidP="00403C4B">
            <w:pPr>
              <w:contextualSpacing/>
              <w:rPr>
                <w:rFonts w:ascii="Times New Roman" w:hAnsi="Times New Roman" w:cs="Times New Roman"/>
                <w:bCs/>
                <w:sz w:val="24"/>
                <w:szCs w:val="24"/>
              </w:rPr>
            </w:pPr>
            <w:r w:rsidRPr="007B0204">
              <w:rPr>
                <w:rFonts w:ascii="Times New Roman" w:hAnsi="Times New Roman" w:cs="Times New Roman"/>
                <w:bCs/>
                <w:sz w:val="24"/>
                <w:szCs w:val="24"/>
              </w:rPr>
              <w:t>Modelis</w:t>
            </w:r>
          </w:p>
        </w:tc>
        <w:tc>
          <w:tcPr>
            <w:tcW w:w="0" w:type="auto"/>
            <w:vAlign w:val="center"/>
          </w:tcPr>
          <w:p w14:paraId="292561BF" w14:textId="49F9F597" w:rsidR="00403C4B" w:rsidRPr="001063AF" w:rsidRDefault="00403C4B" w:rsidP="00403C4B">
            <w:pPr>
              <w:contextualSpacing/>
              <w:rPr>
                <w:rFonts w:ascii="Times New Roman" w:hAnsi="Times New Roman" w:cs="Times New Roman"/>
                <w:b/>
                <w:sz w:val="24"/>
                <w:szCs w:val="24"/>
              </w:rPr>
            </w:pPr>
            <w:r w:rsidRPr="001063AF">
              <w:rPr>
                <w:rFonts w:ascii="Times New Roman" w:eastAsia="Calibri" w:hAnsi="Times New Roman" w:cs="Times New Roman"/>
                <w:b/>
                <w:i/>
                <w:iCs/>
                <w:sz w:val="24"/>
                <w:szCs w:val="24"/>
              </w:rPr>
              <w:t>Nurodyti</w:t>
            </w:r>
          </w:p>
        </w:tc>
        <w:tc>
          <w:tcPr>
            <w:tcW w:w="4167" w:type="dxa"/>
            <w:vAlign w:val="center"/>
          </w:tcPr>
          <w:p w14:paraId="1A23A645" w14:textId="3C5E8416" w:rsidR="00403C4B" w:rsidRPr="007B0204" w:rsidRDefault="00403C4B" w:rsidP="00403C4B">
            <w:pPr>
              <w:contextualSpacing/>
              <w:rPr>
                <w:rFonts w:ascii="Times New Roman" w:eastAsia="Calibri" w:hAnsi="Times New Roman" w:cs="Times New Roman"/>
                <w:bCs/>
                <w:sz w:val="24"/>
                <w:szCs w:val="24"/>
              </w:rPr>
            </w:pPr>
          </w:p>
        </w:tc>
        <w:tc>
          <w:tcPr>
            <w:tcW w:w="4168" w:type="dxa"/>
            <w:vAlign w:val="center"/>
          </w:tcPr>
          <w:p w14:paraId="64AE5C49" w14:textId="2888E43A" w:rsidR="00403C4B" w:rsidRPr="007B0204" w:rsidRDefault="00403C4B" w:rsidP="00403C4B">
            <w:pPr>
              <w:contextualSpacing/>
              <w:rPr>
                <w:rFonts w:ascii="Times New Roman" w:eastAsia="Calibri" w:hAnsi="Times New Roman" w:cs="Times New Roman"/>
                <w:bCs/>
                <w:sz w:val="24"/>
                <w:szCs w:val="24"/>
              </w:rPr>
            </w:pPr>
          </w:p>
        </w:tc>
      </w:tr>
      <w:tr w:rsidR="00403C4B" w:rsidRPr="00203C71" w14:paraId="7D5D5631" w14:textId="1B9672E7" w:rsidTr="009B0481">
        <w:trPr>
          <w:trHeight w:val="18"/>
          <w:jc w:val="center"/>
        </w:trPr>
        <w:tc>
          <w:tcPr>
            <w:tcW w:w="0" w:type="auto"/>
          </w:tcPr>
          <w:p w14:paraId="345FFE75" w14:textId="21A403AD" w:rsidR="00403C4B" w:rsidRPr="007B0204" w:rsidRDefault="00403C4B" w:rsidP="00403C4B">
            <w:pPr>
              <w:contextualSpacing/>
              <w:rPr>
                <w:rFonts w:ascii="Times New Roman" w:eastAsia="Calibri" w:hAnsi="Times New Roman" w:cs="Times New Roman"/>
                <w:bCs/>
                <w:sz w:val="24"/>
                <w:szCs w:val="24"/>
              </w:rPr>
            </w:pPr>
            <w:r w:rsidRPr="007B0204">
              <w:rPr>
                <w:rFonts w:ascii="Times New Roman" w:eastAsia="Calibri" w:hAnsi="Times New Roman" w:cs="Times New Roman"/>
                <w:bCs/>
                <w:sz w:val="24"/>
                <w:szCs w:val="24"/>
              </w:rPr>
              <w:t>3.</w:t>
            </w:r>
          </w:p>
        </w:tc>
        <w:tc>
          <w:tcPr>
            <w:tcW w:w="0" w:type="auto"/>
            <w:vAlign w:val="center"/>
          </w:tcPr>
          <w:p w14:paraId="61B18BDE" w14:textId="2CEE8E08" w:rsidR="00403C4B" w:rsidRPr="007B0204" w:rsidRDefault="00D105D4" w:rsidP="00403C4B">
            <w:pPr>
              <w:contextualSpacing/>
              <w:rPr>
                <w:rFonts w:ascii="Times New Roman" w:hAnsi="Times New Roman" w:cs="Times New Roman"/>
                <w:bCs/>
                <w:sz w:val="24"/>
                <w:szCs w:val="24"/>
              </w:rPr>
            </w:pPr>
            <w:r w:rsidRPr="007B0204">
              <w:rPr>
                <w:rFonts w:ascii="Times New Roman" w:hAnsi="Times New Roman" w:cs="Times New Roman"/>
                <w:bCs/>
                <w:sz w:val="24"/>
                <w:szCs w:val="24"/>
              </w:rPr>
              <w:t>Aut</w:t>
            </w:r>
            <w:r w:rsidR="00403C4B" w:rsidRPr="007B0204">
              <w:rPr>
                <w:rFonts w:ascii="Times New Roman" w:hAnsi="Times New Roman" w:cs="Times New Roman"/>
                <w:bCs/>
                <w:sz w:val="24"/>
                <w:szCs w:val="24"/>
              </w:rPr>
              <w:t>omobilio rūšis</w:t>
            </w:r>
          </w:p>
        </w:tc>
        <w:tc>
          <w:tcPr>
            <w:tcW w:w="0" w:type="auto"/>
            <w:vAlign w:val="center"/>
          </w:tcPr>
          <w:p w14:paraId="734FBAC8" w14:textId="22094B79" w:rsidR="00403C4B" w:rsidRPr="007B0204" w:rsidRDefault="001A0F10" w:rsidP="00403C4B">
            <w:pPr>
              <w:contextualSpacing/>
              <w:rPr>
                <w:rFonts w:ascii="Times New Roman" w:hAnsi="Times New Roman" w:cs="Times New Roman"/>
                <w:bCs/>
                <w:i/>
                <w:sz w:val="24"/>
                <w:szCs w:val="24"/>
              </w:rPr>
            </w:pPr>
            <w:r w:rsidRPr="007B0204">
              <w:rPr>
                <w:rFonts w:ascii="Times New Roman" w:hAnsi="Times New Roman" w:cs="Times New Roman"/>
                <w:bCs/>
                <w:sz w:val="24"/>
                <w:szCs w:val="24"/>
              </w:rPr>
              <w:t xml:space="preserve">Lengvasis iki 3,5 t bendrosios masės </w:t>
            </w:r>
            <w:r w:rsidR="00D105FE">
              <w:rPr>
                <w:rFonts w:ascii="Times New Roman" w:hAnsi="Times New Roman" w:cs="Times New Roman"/>
                <w:bCs/>
                <w:sz w:val="24"/>
                <w:szCs w:val="24"/>
              </w:rPr>
              <w:t>auto</w:t>
            </w:r>
            <w:r w:rsidRPr="007B0204">
              <w:rPr>
                <w:rFonts w:ascii="Times New Roman" w:hAnsi="Times New Roman" w:cs="Times New Roman"/>
                <w:bCs/>
                <w:sz w:val="24"/>
                <w:szCs w:val="24"/>
              </w:rPr>
              <w:t>mobilis, M1 kategorija</w:t>
            </w:r>
          </w:p>
        </w:tc>
        <w:tc>
          <w:tcPr>
            <w:tcW w:w="4167" w:type="dxa"/>
            <w:vAlign w:val="center"/>
          </w:tcPr>
          <w:p w14:paraId="54BD8384" w14:textId="10FE0FDE" w:rsidR="00403C4B" w:rsidRPr="007B0204" w:rsidRDefault="00403C4B" w:rsidP="00403C4B">
            <w:pPr>
              <w:contextualSpacing/>
              <w:rPr>
                <w:rFonts w:ascii="Times New Roman" w:eastAsia="Calibri" w:hAnsi="Times New Roman" w:cs="Times New Roman"/>
                <w:bCs/>
                <w:sz w:val="24"/>
                <w:szCs w:val="24"/>
              </w:rPr>
            </w:pPr>
          </w:p>
        </w:tc>
        <w:tc>
          <w:tcPr>
            <w:tcW w:w="4168" w:type="dxa"/>
            <w:vAlign w:val="center"/>
          </w:tcPr>
          <w:p w14:paraId="056B3859" w14:textId="4B157284" w:rsidR="00403C4B" w:rsidRPr="007B0204" w:rsidRDefault="00403C4B" w:rsidP="00403C4B">
            <w:pPr>
              <w:contextualSpacing/>
              <w:rPr>
                <w:rFonts w:ascii="Times New Roman" w:eastAsia="Calibri" w:hAnsi="Times New Roman" w:cs="Times New Roman"/>
                <w:bCs/>
                <w:sz w:val="24"/>
                <w:szCs w:val="24"/>
              </w:rPr>
            </w:pPr>
          </w:p>
        </w:tc>
      </w:tr>
      <w:tr w:rsidR="00403C4B" w:rsidRPr="007B0204" w14:paraId="6081A0D3" w14:textId="6BB4FC38" w:rsidTr="009B0481">
        <w:trPr>
          <w:trHeight w:val="8"/>
          <w:jc w:val="center"/>
        </w:trPr>
        <w:tc>
          <w:tcPr>
            <w:tcW w:w="0" w:type="auto"/>
          </w:tcPr>
          <w:p w14:paraId="77545683" w14:textId="42CC604C" w:rsidR="00403C4B" w:rsidRPr="007B0204" w:rsidRDefault="001063AF" w:rsidP="00403C4B">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403C4B" w:rsidRPr="007B0204">
              <w:rPr>
                <w:rFonts w:ascii="Times New Roman" w:eastAsia="Calibri" w:hAnsi="Times New Roman" w:cs="Times New Roman"/>
                <w:bCs/>
                <w:sz w:val="24"/>
                <w:szCs w:val="24"/>
              </w:rPr>
              <w:t>.</w:t>
            </w:r>
          </w:p>
        </w:tc>
        <w:tc>
          <w:tcPr>
            <w:tcW w:w="0" w:type="auto"/>
            <w:vAlign w:val="center"/>
          </w:tcPr>
          <w:p w14:paraId="7987DB71" w14:textId="6515FC95" w:rsidR="00403C4B" w:rsidRPr="007B0204" w:rsidRDefault="001063AF" w:rsidP="00403C4B">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Pavarų dėžė</w:t>
            </w:r>
          </w:p>
        </w:tc>
        <w:tc>
          <w:tcPr>
            <w:tcW w:w="0" w:type="auto"/>
            <w:vAlign w:val="center"/>
          </w:tcPr>
          <w:p w14:paraId="6BFA87FE" w14:textId="3D14C304" w:rsidR="00403C4B" w:rsidRPr="001063AF" w:rsidRDefault="001063AF" w:rsidP="00403C4B">
            <w:pPr>
              <w:rPr>
                <w:rFonts w:ascii="Times New Roman" w:eastAsia="Times New Roman" w:hAnsi="Times New Roman" w:cs="Times New Roman"/>
                <w:b/>
                <w:sz w:val="24"/>
                <w:szCs w:val="24"/>
              </w:rPr>
            </w:pPr>
            <w:r w:rsidRPr="001063AF">
              <w:rPr>
                <w:rFonts w:ascii="Times New Roman" w:eastAsia="Calibri" w:hAnsi="Times New Roman" w:cs="Times New Roman"/>
                <w:b/>
                <w:i/>
                <w:iCs/>
                <w:sz w:val="24"/>
                <w:szCs w:val="24"/>
              </w:rPr>
              <w:t>Nurodyti</w:t>
            </w:r>
          </w:p>
        </w:tc>
        <w:tc>
          <w:tcPr>
            <w:tcW w:w="4167" w:type="dxa"/>
            <w:vAlign w:val="center"/>
          </w:tcPr>
          <w:p w14:paraId="5B517EFD" w14:textId="3F3B79CB" w:rsidR="00403C4B" w:rsidRPr="007B0204" w:rsidRDefault="00403C4B" w:rsidP="00403C4B">
            <w:pPr>
              <w:contextualSpacing/>
              <w:rPr>
                <w:rFonts w:ascii="Times New Roman" w:eastAsia="Calibri" w:hAnsi="Times New Roman" w:cs="Times New Roman"/>
                <w:bCs/>
                <w:sz w:val="24"/>
                <w:szCs w:val="24"/>
              </w:rPr>
            </w:pPr>
          </w:p>
        </w:tc>
        <w:tc>
          <w:tcPr>
            <w:tcW w:w="4168" w:type="dxa"/>
            <w:vAlign w:val="center"/>
          </w:tcPr>
          <w:p w14:paraId="03AF22A3" w14:textId="715140CC" w:rsidR="00403C4B" w:rsidRPr="007B0204" w:rsidRDefault="00403C4B" w:rsidP="00403C4B">
            <w:pPr>
              <w:contextualSpacing/>
              <w:rPr>
                <w:rFonts w:ascii="Times New Roman" w:eastAsia="Calibri" w:hAnsi="Times New Roman" w:cs="Times New Roman"/>
                <w:bCs/>
                <w:i/>
                <w:iCs/>
                <w:sz w:val="24"/>
                <w:szCs w:val="24"/>
              </w:rPr>
            </w:pPr>
          </w:p>
        </w:tc>
      </w:tr>
      <w:tr w:rsidR="00403C4B" w:rsidRPr="007B0204" w14:paraId="1B35305D" w14:textId="6C783B63" w:rsidTr="009B0481">
        <w:trPr>
          <w:trHeight w:val="8"/>
          <w:jc w:val="center"/>
        </w:trPr>
        <w:tc>
          <w:tcPr>
            <w:tcW w:w="0" w:type="auto"/>
          </w:tcPr>
          <w:p w14:paraId="6803B496" w14:textId="7FBF288D" w:rsidR="00403C4B" w:rsidRPr="007B0204" w:rsidRDefault="001063AF" w:rsidP="00403C4B">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5</w:t>
            </w:r>
            <w:r w:rsidR="00403C4B" w:rsidRPr="007B0204">
              <w:rPr>
                <w:rFonts w:ascii="Times New Roman" w:eastAsia="Calibri" w:hAnsi="Times New Roman" w:cs="Times New Roman"/>
                <w:bCs/>
                <w:sz w:val="24"/>
                <w:szCs w:val="24"/>
              </w:rPr>
              <w:t>.</w:t>
            </w:r>
          </w:p>
        </w:tc>
        <w:tc>
          <w:tcPr>
            <w:tcW w:w="0" w:type="auto"/>
            <w:vAlign w:val="center"/>
          </w:tcPr>
          <w:p w14:paraId="7133DAF2" w14:textId="0D7CE94A" w:rsidR="00403C4B" w:rsidRPr="007B0204" w:rsidRDefault="009B0481" w:rsidP="00403C4B">
            <w:pPr>
              <w:contextualSpacing/>
              <w:rPr>
                <w:rFonts w:ascii="Times New Roman" w:eastAsia="Calibri" w:hAnsi="Times New Roman" w:cs="Times New Roman"/>
                <w:bCs/>
                <w:sz w:val="24"/>
                <w:szCs w:val="24"/>
              </w:rPr>
            </w:pPr>
            <w:r>
              <w:rPr>
                <w:rFonts w:ascii="Times New Roman" w:eastAsia="Times New Roman" w:hAnsi="Times New Roman" w:cs="Times New Roman"/>
                <w:bCs/>
                <w:sz w:val="24"/>
                <w:szCs w:val="24"/>
              </w:rPr>
              <w:t>Kuro</w:t>
            </w:r>
            <w:r w:rsidR="00403C4B" w:rsidRPr="007B0204">
              <w:rPr>
                <w:rFonts w:ascii="Times New Roman" w:eastAsia="Times New Roman" w:hAnsi="Times New Roman" w:cs="Times New Roman"/>
                <w:bCs/>
                <w:sz w:val="24"/>
                <w:szCs w:val="24"/>
              </w:rPr>
              <w:t xml:space="preserve"> tipas</w:t>
            </w:r>
          </w:p>
        </w:tc>
        <w:tc>
          <w:tcPr>
            <w:tcW w:w="0" w:type="auto"/>
            <w:vAlign w:val="center"/>
          </w:tcPr>
          <w:p w14:paraId="6D636ACD" w14:textId="34BE2C01" w:rsidR="00403C4B" w:rsidRPr="001063AF" w:rsidRDefault="001063AF" w:rsidP="00403C4B">
            <w:pPr>
              <w:contextualSpacing/>
              <w:rPr>
                <w:rFonts w:ascii="Times New Roman" w:eastAsia="Calibri" w:hAnsi="Times New Roman" w:cs="Times New Roman"/>
                <w:b/>
                <w:sz w:val="24"/>
                <w:szCs w:val="24"/>
              </w:rPr>
            </w:pPr>
            <w:r w:rsidRPr="001063AF">
              <w:rPr>
                <w:rFonts w:ascii="Times New Roman" w:eastAsia="Calibri" w:hAnsi="Times New Roman" w:cs="Times New Roman"/>
                <w:b/>
                <w:i/>
                <w:iCs/>
                <w:sz w:val="24"/>
                <w:szCs w:val="24"/>
              </w:rPr>
              <w:t>Nurodyti</w:t>
            </w:r>
          </w:p>
        </w:tc>
        <w:tc>
          <w:tcPr>
            <w:tcW w:w="4167" w:type="dxa"/>
            <w:vAlign w:val="center"/>
          </w:tcPr>
          <w:p w14:paraId="7E1F8B70" w14:textId="67BC3484" w:rsidR="00403C4B" w:rsidRPr="007B0204" w:rsidRDefault="00403C4B" w:rsidP="00403C4B">
            <w:pPr>
              <w:contextualSpacing/>
              <w:rPr>
                <w:rFonts w:ascii="Times New Roman" w:eastAsia="Calibri" w:hAnsi="Times New Roman" w:cs="Times New Roman"/>
                <w:bCs/>
                <w:sz w:val="24"/>
                <w:szCs w:val="24"/>
              </w:rPr>
            </w:pPr>
          </w:p>
        </w:tc>
        <w:tc>
          <w:tcPr>
            <w:tcW w:w="4168" w:type="dxa"/>
            <w:vAlign w:val="center"/>
          </w:tcPr>
          <w:p w14:paraId="301B57C1" w14:textId="552FD04A" w:rsidR="00403C4B" w:rsidRPr="007B0204" w:rsidRDefault="00403C4B" w:rsidP="00403C4B">
            <w:pPr>
              <w:contextualSpacing/>
              <w:rPr>
                <w:rFonts w:ascii="Times New Roman" w:eastAsia="Calibri" w:hAnsi="Times New Roman" w:cs="Times New Roman"/>
                <w:bCs/>
                <w:i/>
                <w:iCs/>
                <w:sz w:val="24"/>
                <w:szCs w:val="24"/>
              </w:rPr>
            </w:pPr>
          </w:p>
        </w:tc>
      </w:tr>
      <w:tr w:rsidR="001A0F10" w:rsidRPr="007B0204" w14:paraId="7D3489FC" w14:textId="77777777" w:rsidTr="009B0481">
        <w:trPr>
          <w:trHeight w:val="17"/>
          <w:jc w:val="center"/>
        </w:trPr>
        <w:tc>
          <w:tcPr>
            <w:tcW w:w="0" w:type="auto"/>
          </w:tcPr>
          <w:p w14:paraId="79ABD3D0" w14:textId="4D2FCA89" w:rsidR="001A0F10" w:rsidRPr="007B0204" w:rsidRDefault="001063AF" w:rsidP="00403C4B">
            <w:pPr>
              <w:contextualSpacing/>
              <w:rPr>
                <w:rFonts w:ascii="Times New Roman" w:eastAsia="Calibri" w:hAnsi="Times New Roman" w:cs="Times New Roman"/>
                <w:bCs/>
                <w:sz w:val="24"/>
                <w:szCs w:val="24"/>
              </w:rPr>
            </w:pPr>
            <w:bookmarkStart w:id="1" w:name="_Hlk184820472"/>
            <w:r>
              <w:rPr>
                <w:rFonts w:ascii="Times New Roman" w:eastAsia="Calibri" w:hAnsi="Times New Roman" w:cs="Times New Roman"/>
                <w:bCs/>
                <w:sz w:val="24"/>
                <w:szCs w:val="24"/>
              </w:rPr>
              <w:t>6</w:t>
            </w:r>
            <w:r w:rsidR="001A0F10" w:rsidRPr="007B0204">
              <w:rPr>
                <w:rFonts w:ascii="Times New Roman" w:eastAsia="Calibri" w:hAnsi="Times New Roman" w:cs="Times New Roman"/>
                <w:bCs/>
                <w:sz w:val="24"/>
                <w:szCs w:val="24"/>
              </w:rPr>
              <w:t>.</w:t>
            </w:r>
          </w:p>
        </w:tc>
        <w:tc>
          <w:tcPr>
            <w:tcW w:w="0" w:type="auto"/>
            <w:vAlign w:val="center"/>
          </w:tcPr>
          <w:p w14:paraId="4FE9D40A" w14:textId="32BF82AA" w:rsidR="001A0F10" w:rsidRPr="007B0204" w:rsidRDefault="001A0F10" w:rsidP="00403C4B">
            <w:pPr>
              <w:contextualSpacing/>
              <w:rPr>
                <w:rFonts w:ascii="Times New Roman" w:eastAsia="Times New Roman" w:hAnsi="Times New Roman" w:cs="Times New Roman"/>
                <w:bCs/>
                <w:sz w:val="24"/>
                <w:szCs w:val="24"/>
              </w:rPr>
            </w:pPr>
            <w:r w:rsidRPr="007B0204">
              <w:rPr>
                <w:rFonts w:ascii="Times New Roman" w:eastAsia="Calibri" w:hAnsi="Times New Roman" w:cs="Times New Roman"/>
                <w:bCs/>
                <w:sz w:val="24"/>
                <w:szCs w:val="24"/>
                <w:lang w:eastAsia="lt-LT"/>
              </w:rPr>
              <w:t>Durų skaičius</w:t>
            </w:r>
          </w:p>
        </w:tc>
        <w:tc>
          <w:tcPr>
            <w:tcW w:w="0" w:type="auto"/>
            <w:vAlign w:val="center"/>
          </w:tcPr>
          <w:p w14:paraId="587858AD" w14:textId="4570F4FF" w:rsidR="001A0F10" w:rsidRPr="007B0204" w:rsidRDefault="001A0F10" w:rsidP="00403C4B">
            <w:pPr>
              <w:contextualSpacing/>
              <w:rPr>
                <w:rFonts w:ascii="Times New Roman" w:hAnsi="Times New Roman" w:cs="Times New Roman"/>
                <w:bCs/>
                <w:sz w:val="24"/>
                <w:szCs w:val="24"/>
                <w:lang w:bidi="en-US"/>
              </w:rPr>
            </w:pPr>
            <w:r w:rsidRPr="007B0204">
              <w:rPr>
                <w:rFonts w:ascii="Times New Roman" w:hAnsi="Times New Roman" w:cs="Times New Roman"/>
                <w:bCs/>
                <w:sz w:val="24"/>
                <w:szCs w:val="24"/>
                <w:lang w:bidi="en-US"/>
              </w:rPr>
              <w:t>Ne mažiau 4 durų</w:t>
            </w:r>
          </w:p>
        </w:tc>
        <w:tc>
          <w:tcPr>
            <w:tcW w:w="4167" w:type="dxa"/>
            <w:vAlign w:val="center"/>
          </w:tcPr>
          <w:p w14:paraId="1BEEC4E9" w14:textId="77777777" w:rsidR="001A0F10" w:rsidRPr="007B0204" w:rsidRDefault="001A0F10" w:rsidP="00403C4B">
            <w:pPr>
              <w:contextualSpacing/>
              <w:rPr>
                <w:rFonts w:ascii="Times New Roman" w:eastAsia="Calibri" w:hAnsi="Times New Roman" w:cs="Times New Roman"/>
                <w:bCs/>
                <w:sz w:val="24"/>
                <w:szCs w:val="24"/>
              </w:rPr>
            </w:pPr>
          </w:p>
        </w:tc>
        <w:tc>
          <w:tcPr>
            <w:tcW w:w="4168" w:type="dxa"/>
            <w:vAlign w:val="center"/>
          </w:tcPr>
          <w:p w14:paraId="3204CCE0" w14:textId="77777777" w:rsidR="001A0F10" w:rsidRPr="007B0204" w:rsidRDefault="001A0F10" w:rsidP="00403C4B">
            <w:pPr>
              <w:contextualSpacing/>
              <w:rPr>
                <w:rFonts w:ascii="Times New Roman" w:eastAsia="Calibri" w:hAnsi="Times New Roman" w:cs="Times New Roman"/>
                <w:bCs/>
                <w:i/>
                <w:iCs/>
                <w:sz w:val="24"/>
                <w:szCs w:val="24"/>
              </w:rPr>
            </w:pPr>
          </w:p>
        </w:tc>
      </w:tr>
      <w:tr w:rsidR="001A0F10" w:rsidRPr="007B0204" w14:paraId="7034C89B" w14:textId="77777777" w:rsidTr="009B0481">
        <w:trPr>
          <w:trHeight w:val="17"/>
          <w:jc w:val="center"/>
        </w:trPr>
        <w:tc>
          <w:tcPr>
            <w:tcW w:w="0" w:type="auto"/>
          </w:tcPr>
          <w:p w14:paraId="296CC54C" w14:textId="01667F76" w:rsidR="001A0F10" w:rsidRPr="007B0204" w:rsidRDefault="001063AF" w:rsidP="00403C4B">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7</w:t>
            </w:r>
            <w:r w:rsidR="001A0F10" w:rsidRPr="007B0204">
              <w:rPr>
                <w:rFonts w:ascii="Times New Roman" w:eastAsia="Calibri" w:hAnsi="Times New Roman" w:cs="Times New Roman"/>
                <w:bCs/>
                <w:sz w:val="24"/>
                <w:szCs w:val="24"/>
              </w:rPr>
              <w:t>.</w:t>
            </w:r>
          </w:p>
        </w:tc>
        <w:tc>
          <w:tcPr>
            <w:tcW w:w="0" w:type="auto"/>
            <w:vAlign w:val="center"/>
          </w:tcPr>
          <w:p w14:paraId="4CD9AEFA" w14:textId="5D51A5E0" w:rsidR="001A0F10" w:rsidRPr="007B0204" w:rsidRDefault="001A0F10" w:rsidP="00403C4B">
            <w:pPr>
              <w:contextualSpacing/>
              <w:rPr>
                <w:rFonts w:ascii="Times New Roman" w:eastAsia="Calibri" w:hAnsi="Times New Roman" w:cs="Times New Roman"/>
                <w:bCs/>
                <w:sz w:val="24"/>
                <w:szCs w:val="24"/>
                <w:lang w:eastAsia="lt-LT"/>
              </w:rPr>
            </w:pPr>
            <w:r w:rsidRPr="007B0204">
              <w:rPr>
                <w:rFonts w:ascii="Times New Roman" w:eastAsia="Calibri" w:hAnsi="Times New Roman" w:cs="Times New Roman"/>
                <w:bCs/>
                <w:sz w:val="24"/>
                <w:szCs w:val="24"/>
                <w:lang w:eastAsia="lt-LT"/>
              </w:rPr>
              <w:t>Sėdimų vietų skaičius</w:t>
            </w:r>
          </w:p>
        </w:tc>
        <w:tc>
          <w:tcPr>
            <w:tcW w:w="0" w:type="auto"/>
            <w:vAlign w:val="center"/>
          </w:tcPr>
          <w:p w14:paraId="561A99C4" w14:textId="1996B8C5" w:rsidR="001A0F10" w:rsidRPr="007B0204" w:rsidRDefault="001A0F10" w:rsidP="00403C4B">
            <w:pPr>
              <w:contextualSpacing/>
              <w:rPr>
                <w:rFonts w:ascii="Times New Roman" w:hAnsi="Times New Roman" w:cs="Times New Roman"/>
                <w:bCs/>
                <w:sz w:val="24"/>
                <w:szCs w:val="24"/>
                <w:lang w:bidi="en-US"/>
              </w:rPr>
            </w:pPr>
            <w:r w:rsidRPr="007B0204">
              <w:rPr>
                <w:rFonts w:ascii="Times New Roman" w:eastAsia="Calibri" w:hAnsi="Times New Roman" w:cs="Times New Roman"/>
                <w:bCs/>
                <w:sz w:val="24"/>
                <w:szCs w:val="24"/>
                <w:lang w:eastAsia="lt-LT"/>
              </w:rPr>
              <w:t>Ne mažiau 5 vnt. (įskaitant vairuotoj</w:t>
            </w:r>
            <w:r w:rsidR="007E6B02">
              <w:rPr>
                <w:rFonts w:ascii="Times New Roman" w:eastAsia="Calibri" w:hAnsi="Times New Roman" w:cs="Times New Roman"/>
                <w:bCs/>
                <w:sz w:val="24"/>
                <w:szCs w:val="24"/>
                <w:lang w:eastAsia="lt-LT"/>
              </w:rPr>
              <w:t>o vietą</w:t>
            </w:r>
            <w:r w:rsidRPr="007B0204">
              <w:rPr>
                <w:rFonts w:ascii="Times New Roman" w:eastAsia="Calibri" w:hAnsi="Times New Roman" w:cs="Times New Roman"/>
                <w:bCs/>
                <w:sz w:val="24"/>
                <w:szCs w:val="24"/>
                <w:lang w:eastAsia="lt-LT"/>
              </w:rPr>
              <w:t>)</w:t>
            </w:r>
          </w:p>
        </w:tc>
        <w:tc>
          <w:tcPr>
            <w:tcW w:w="4167" w:type="dxa"/>
            <w:vAlign w:val="center"/>
          </w:tcPr>
          <w:p w14:paraId="5589D216" w14:textId="77777777" w:rsidR="001A0F10" w:rsidRPr="007B0204" w:rsidRDefault="001A0F10" w:rsidP="00403C4B">
            <w:pPr>
              <w:contextualSpacing/>
              <w:rPr>
                <w:rFonts w:ascii="Times New Roman" w:eastAsia="Calibri" w:hAnsi="Times New Roman" w:cs="Times New Roman"/>
                <w:bCs/>
                <w:sz w:val="24"/>
                <w:szCs w:val="24"/>
              </w:rPr>
            </w:pPr>
          </w:p>
        </w:tc>
        <w:tc>
          <w:tcPr>
            <w:tcW w:w="4168" w:type="dxa"/>
            <w:vAlign w:val="center"/>
          </w:tcPr>
          <w:p w14:paraId="234D86B0" w14:textId="77777777" w:rsidR="001A0F10" w:rsidRPr="007B0204" w:rsidRDefault="001A0F10" w:rsidP="00403C4B">
            <w:pPr>
              <w:contextualSpacing/>
              <w:rPr>
                <w:rFonts w:ascii="Times New Roman" w:eastAsia="Calibri" w:hAnsi="Times New Roman" w:cs="Times New Roman"/>
                <w:bCs/>
                <w:i/>
                <w:iCs/>
                <w:sz w:val="24"/>
                <w:szCs w:val="24"/>
              </w:rPr>
            </w:pPr>
          </w:p>
        </w:tc>
      </w:tr>
      <w:bookmarkEnd w:id="1"/>
      <w:tr w:rsidR="00E56913" w:rsidRPr="007B0204" w14:paraId="280E989F" w14:textId="77777777" w:rsidTr="009B0481">
        <w:trPr>
          <w:trHeight w:val="17"/>
          <w:jc w:val="center"/>
        </w:trPr>
        <w:tc>
          <w:tcPr>
            <w:tcW w:w="0" w:type="auto"/>
          </w:tcPr>
          <w:p w14:paraId="0B77FB8E" w14:textId="4280F46C" w:rsidR="00E56913" w:rsidRPr="007B0204" w:rsidRDefault="001063AF" w:rsidP="00E56913">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8</w:t>
            </w:r>
            <w:r w:rsidR="00E56913" w:rsidRPr="007B0204">
              <w:rPr>
                <w:rFonts w:ascii="Times New Roman" w:eastAsia="Calibri" w:hAnsi="Times New Roman" w:cs="Times New Roman"/>
                <w:bCs/>
                <w:sz w:val="24"/>
                <w:szCs w:val="24"/>
              </w:rPr>
              <w:t>.</w:t>
            </w:r>
          </w:p>
        </w:tc>
        <w:tc>
          <w:tcPr>
            <w:tcW w:w="0" w:type="auto"/>
            <w:vAlign w:val="center"/>
          </w:tcPr>
          <w:p w14:paraId="14FA39E0" w14:textId="6B93C8F4" w:rsidR="00E56913" w:rsidRPr="007B0204" w:rsidRDefault="00E56913" w:rsidP="00E56913">
            <w:pPr>
              <w:contextualSpacing/>
              <w:rPr>
                <w:rFonts w:ascii="Times New Roman" w:eastAsia="Calibri" w:hAnsi="Times New Roman" w:cs="Times New Roman"/>
                <w:bCs/>
                <w:sz w:val="24"/>
                <w:szCs w:val="24"/>
                <w:lang w:eastAsia="lt-LT"/>
              </w:rPr>
            </w:pPr>
            <w:r w:rsidRPr="007B0204">
              <w:rPr>
                <w:rFonts w:ascii="Times New Roman" w:hAnsi="Times New Roman" w:cs="Times New Roman"/>
                <w:bCs/>
                <w:sz w:val="24"/>
                <w:szCs w:val="24"/>
              </w:rPr>
              <w:t>Oro kondicionierius arba klimato kontrolės sistema</w:t>
            </w:r>
          </w:p>
        </w:tc>
        <w:tc>
          <w:tcPr>
            <w:tcW w:w="0" w:type="auto"/>
            <w:vAlign w:val="center"/>
          </w:tcPr>
          <w:p w14:paraId="5E8AFE32" w14:textId="2C120B26" w:rsidR="00E56913" w:rsidRPr="001063AF" w:rsidRDefault="001063AF" w:rsidP="00E56913">
            <w:pPr>
              <w:contextualSpacing/>
              <w:rPr>
                <w:rFonts w:ascii="Times New Roman" w:eastAsia="Calibri" w:hAnsi="Times New Roman" w:cs="Times New Roman"/>
                <w:b/>
                <w:i/>
                <w:iCs/>
                <w:sz w:val="24"/>
                <w:szCs w:val="24"/>
                <w:lang w:eastAsia="lt-LT"/>
              </w:rPr>
            </w:pPr>
            <w:r w:rsidRPr="001063AF">
              <w:rPr>
                <w:rFonts w:ascii="Times New Roman" w:eastAsia="Calibri" w:hAnsi="Times New Roman" w:cs="Times New Roman"/>
                <w:b/>
                <w:i/>
                <w:iCs/>
                <w:sz w:val="24"/>
                <w:szCs w:val="24"/>
                <w:lang w:eastAsia="lt-LT"/>
              </w:rPr>
              <w:t>Turi būti</w:t>
            </w:r>
          </w:p>
        </w:tc>
        <w:tc>
          <w:tcPr>
            <w:tcW w:w="4167" w:type="dxa"/>
            <w:vAlign w:val="center"/>
          </w:tcPr>
          <w:p w14:paraId="1546AA5F" w14:textId="77777777" w:rsidR="00E56913" w:rsidRPr="007B0204" w:rsidRDefault="00E56913" w:rsidP="00E56913">
            <w:pPr>
              <w:contextualSpacing/>
              <w:rPr>
                <w:rFonts w:ascii="Times New Roman" w:eastAsia="Calibri" w:hAnsi="Times New Roman" w:cs="Times New Roman"/>
                <w:bCs/>
                <w:sz w:val="24"/>
                <w:szCs w:val="24"/>
              </w:rPr>
            </w:pPr>
          </w:p>
        </w:tc>
        <w:tc>
          <w:tcPr>
            <w:tcW w:w="4168" w:type="dxa"/>
            <w:vAlign w:val="center"/>
          </w:tcPr>
          <w:p w14:paraId="5302A8B2" w14:textId="77777777" w:rsidR="00E56913" w:rsidRPr="007B0204" w:rsidRDefault="00E56913" w:rsidP="00E56913">
            <w:pPr>
              <w:contextualSpacing/>
              <w:rPr>
                <w:rFonts w:ascii="Times New Roman" w:eastAsia="Calibri" w:hAnsi="Times New Roman" w:cs="Times New Roman"/>
                <w:bCs/>
                <w:i/>
                <w:iCs/>
                <w:sz w:val="24"/>
                <w:szCs w:val="24"/>
              </w:rPr>
            </w:pPr>
          </w:p>
        </w:tc>
      </w:tr>
      <w:tr w:rsidR="008E61B2" w:rsidRPr="007B0204" w14:paraId="450EC67A" w14:textId="77777777" w:rsidTr="009B0481">
        <w:trPr>
          <w:trHeight w:val="4"/>
          <w:jc w:val="center"/>
        </w:trPr>
        <w:tc>
          <w:tcPr>
            <w:tcW w:w="0" w:type="auto"/>
          </w:tcPr>
          <w:p w14:paraId="071279E0" w14:textId="05B43445" w:rsidR="008E61B2" w:rsidRPr="007B0204" w:rsidRDefault="001063AF" w:rsidP="00E56913">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9</w:t>
            </w:r>
            <w:r w:rsidR="008E61B2" w:rsidRPr="007B0204">
              <w:rPr>
                <w:rFonts w:ascii="Times New Roman" w:eastAsia="Calibri" w:hAnsi="Times New Roman" w:cs="Times New Roman"/>
                <w:bCs/>
                <w:sz w:val="24"/>
                <w:szCs w:val="24"/>
              </w:rPr>
              <w:t>.</w:t>
            </w:r>
          </w:p>
        </w:tc>
        <w:tc>
          <w:tcPr>
            <w:tcW w:w="0" w:type="auto"/>
            <w:vAlign w:val="center"/>
          </w:tcPr>
          <w:p w14:paraId="6ADA42C4" w14:textId="290EC237" w:rsidR="008E61B2" w:rsidRPr="007B0204" w:rsidRDefault="001063AF" w:rsidP="00E56913">
            <w:pPr>
              <w:contextualSpacing/>
              <w:rPr>
                <w:rFonts w:ascii="Times New Roman" w:eastAsia="Times New Roman" w:hAnsi="Times New Roman" w:cs="Times New Roman"/>
                <w:bCs/>
                <w:sz w:val="24"/>
                <w:szCs w:val="24"/>
              </w:rPr>
            </w:pPr>
            <w:r>
              <w:rPr>
                <w:rFonts w:ascii="Times New Roman" w:hAnsi="Times New Roman"/>
                <w:bCs/>
                <w:sz w:val="24"/>
                <w:szCs w:val="24"/>
              </w:rPr>
              <w:t>P</w:t>
            </w:r>
            <w:r w:rsidRPr="007B0204">
              <w:rPr>
                <w:rFonts w:ascii="Times New Roman" w:hAnsi="Times New Roman"/>
                <w:bCs/>
                <w:sz w:val="24"/>
                <w:szCs w:val="24"/>
              </w:rPr>
              <w:t>rošvaisa</w:t>
            </w:r>
          </w:p>
        </w:tc>
        <w:tc>
          <w:tcPr>
            <w:tcW w:w="0" w:type="auto"/>
            <w:vAlign w:val="center"/>
          </w:tcPr>
          <w:p w14:paraId="5240427A" w14:textId="176665C4" w:rsidR="008E61B2" w:rsidRPr="007B0204" w:rsidRDefault="001063AF" w:rsidP="00E56913">
            <w:pPr>
              <w:contextualSpacing/>
              <w:rPr>
                <w:rFonts w:ascii="Times New Roman" w:hAnsi="Times New Roman" w:cs="Times New Roman"/>
                <w:bCs/>
                <w:sz w:val="24"/>
                <w:szCs w:val="24"/>
                <w:lang w:bidi="en-US"/>
              </w:rPr>
            </w:pPr>
            <w:r>
              <w:rPr>
                <w:rFonts w:ascii="Times New Roman" w:hAnsi="Times New Roman"/>
                <w:bCs/>
                <w:sz w:val="24"/>
                <w:szCs w:val="24"/>
              </w:rPr>
              <w:t>N</w:t>
            </w:r>
            <w:r w:rsidR="00DC3199">
              <w:rPr>
                <w:rFonts w:ascii="Times New Roman" w:hAnsi="Times New Roman"/>
                <w:bCs/>
                <w:sz w:val="24"/>
                <w:szCs w:val="24"/>
              </w:rPr>
              <w:t>e mažiau</w:t>
            </w:r>
            <w:r>
              <w:rPr>
                <w:rFonts w:ascii="Times New Roman" w:hAnsi="Times New Roman"/>
                <w:bCs/>
                <w:sz w:val="24"/>
                <w:szCs w:val="24"/>
              </w:rPr>
              <w:t xml:space="preserve"> kaip</w:t>
            </w:r>
            <w:r w:rsidR="00DC3199">
              <w:rPr>
                <w:rFonts w:ascii="Times New Roman" w:hAnsi="Times New Roman"/>
                <w:bCs/>
                <w:sz w:val="24"/>
                <w:szCs w:val="24"/>
              </w:rPr>
              <w:t xml:space="preserve"> </w:t>
            </w:r>
            <w:r>
              <w:rPr>
                <w:rFonts w:ascii="Times New Roman" w:hAnsi="Times New Roman"/>
                <w:bCs/>
                <w:sz w:val="24"/>
                <w:szCs w:val="24"/>
              </w:rPr>
              <w:t>188</w:t>
            </w:r>
            <w:r w:rsidR="00DC3199" w:rsidRPr="00DC3199">
              <w:rPr>
                <w:rFonts w:ascii="Times New Roman" w:hAnsi="Times New Roman"/>
                <w:sz w:val="24"/>
                <w:szCs w:val="24"/>
                <w:lang w:val="en-US"/>
              </w:rPr>
              <w:t xml:space="preserve"> mm</w:t>
            </w:r>
          </w:p>
        </w:tc>
        <w:tc>
          <w:tcPr>
            <w:tcW w:w="4167" w:type="dxa"/>
            <w:vAlign w:val="center"/>
          </w:tcPr>
          <w:p w14:paraId="0643241B" w14:textId="77777777" w:rsidR="008E61B2" w:rsidRPr="007B0204" w:rsidRDefault="008E61B2" w:rsidP="00E56913">
            <w:pPr>
              <w:contextualSpacing/>
              <w:rPr>
                <w:rFonts w:ascii="Times New Roman" w:eastAsia="Calibri" w:hAnsi="Times New Roman" w:cs="Times New Roman"/>
                <w:bCs/>
                <w:sz w:val="24"/>
                <w:szCs w:val="24"/>
              </w:rPr>
            </w:pPr>
          </w:p>
        </w:tc>
        <w:tc>
          <w:tcPr>
            <w:tcW w:w="4168" w:type="dxa"/>
          </w:tcPr>
          <w:p w14:paraId="58CCD4DB" w14:textId="77777777" w:rsidR="008E61B2" w:rsidRPr="007B0204" w:rsidRDefault="008E61B2" w:rsidP="00E56913">
            <w:pPr>
              <w:contextualSpacing/>
              <w:rPr>
                <w:rFonts w:ascii="Times New Roman" w:eastAsia="Calibri" w:hAnsi="Times New Roman" w:cs="Times New Roman"/>
                <w:bCs/>
                <w:i/>
                <w:iCs/>
                <w:sz w:val="24"/>
                <w:szCs w:val="24"/>
              </w:rPr>
            </w:pPr>
          </w:p>
        </w:tc>
      </w:tr>
      <w:tr w:rsidR="00E56913" w:rsidRPr="007B0204" w14:paraId="6A7571D7" w14:textId="35A98DE9" w:rsidTr="009B0481">
        <w:trPr>
          <w:trHeight w:val="4"/>
          <w:jc w:val="center"/>
        </w:trPr>
        <w:tc>
          <w:tcPr>
            <w:tcW w:w="0" w:type="auto"/>
          </w:tcPr>
          <w:p w14:paraId="624B4AA6" w14:textId="2F58B69C" w:rsidR="00E56913" w:rsidRPr="007B0204" w:rsidRDefault="00E56913" w:rsidP="00E56913">
            <w:pPr>
              <w:contextualSpacing/>
              <w:rPr>
                <w:rFonts w:ascii="Times New Roman" w:eastAsia="Calibri" w:hAnsi="Times New Roman" w:cs="Times New Roman"/>
                <w:bCs/>
                <w:sz w:val="24"/>
                <w:szCs w:val="24"/>
              </w:rPr>
            </w:pPr>
            <w:r w:rsidRPr="007B0204">
              <w:rPr>
                <w:rFonts w:ascii="Times New Roman" w:eastAsia="Calibri" w:hAnsi="Times New Roman" w:cs="Times New Roman"/>
                <w:bCs/>
                <w:sz w:val="24"/>
                <w:szCs w:val="24"/>
              </w:rPr>
              <w:t>1</w:t>
            </w:r>
            <w:r w:rsidR="001063AF">
              <w:rPr>
                <w:rFonts w:ascii="Times New Roman" w:eastAsia="Calibri" w:hAnsi="Times New Roman" w:cs="Times New Roman"/>
                <w:bCs/>
                <w:sz w:val="24"/>
                <w:szCs w:val="24"/>
              </w:rPr>
              <w:t>0</w:t>
            </w:r>
            <w:r w:rsidRPr="007B0204">
              <w:rPr>
                <w:rFonts w:ascii="Times New Roman" w:eastAsia="Calibri" w:hAnsi="Times New Roman" w:cs="Times New Roman"/>
                <w:bCs/>
                <w:sz w:val="24"/>
                <w:szCs w:val="24"/>
              </w:rPr>
              <w:t>.</w:t>
            </w:r>
          </w:p>
        </w:tc>
        <w:tc>
          <w:tcPr>
            <w:tcW w:w="0" w:type="auto"/>
            <w:vAlign w:val="center"/>
          </w:tcPr>
          <w:p w14:paraId="7D7BB0D2" w14:textId="4E5ACA1F" w:rsidR="00E56913" w:rsidRPr="007B0204" w:rsidRDefault="00082484" w:rsidP="00E56913">
            <w:pPr>
              <w:contextualSpacing/>
              <w:rPr>
                <w:rFonts w:ascii="Times New Roman" w:eastAsia="Calibri" w:hAnsi="Times New Roman" w:cs="Times New Roman"/>
                <w:bCs/>
                <w:sz w:val="24"/>
                <w:szCs w:val="24"/>
              </w:rPr>
            </w:pPr>
            <w:r w:rsidRPr="007B0204">
              <w:rPr>
                <w:rFonts w:ascii="Times New Roman" w:eastAsia="Calibri" w:hAnsi="Times New Roman" w:cs="Times New Roman"/>
                <w:bCs/>
                <w:sz w:val="24"/>
                <w:szCs w:val="24"/>
              </w:rPr>
              <w:t>Laisvų rankų įranga</w:t>
            </w:r>
          </w:p>
        </w:tc>
        <w:tc>
          <w:tcPr>
            <w:tcW w:w="0" w:type="auto"/>
            <w:vAlign w:val="center"/>
          </w:tcPr>
          <w:p w14:paraId="0D3B656C" w14:textId="73F16B7C" w:rsidR="00E56913" w:rsidRPr="007B0204" w:rsidRDefault="001063AF" w:rsidP="00E56913">
            <w:pPr>
              <w:contextualSpacing/>
              <w:rPr>
                <w:rFonts w:ascii="Times New Roman" w:eastAsia="Calibri" w:hAnsi="Times New Roman" w:cs="Times New Roman"/>
                <w:bCs/>
                <w:sz w:val="24"/>
                <w:szCs w:val="24"/>
              </w:rPr>
            </w:pPr>
            <w:r w:rsidRPr="001063AF">
              <w:rPr>
                <w:rFonts w:ascii="Times New Roman" w:eastAsia="Calibri" w:hAnsi="Times New Roman" w:cs="Times New Roman"/>
                <w:b/>
                <w:i/>
                <w:iCs/>
                <w:sz w:val="24"/>
                <w:szCs w:val="24"/>
                <w:lang w:eastAsia="lt-LT"/>
              </w:rPr>
              <w:t>Turi būti</w:t>
            </w:r>
          </w:p>
        </w:tc>
        <w:tc>
          <w:tcPr>
            <w:tcW w:w="4167" w:type="dxa"/>
            <w:vAlign w:val="center"/>
          </w:tcPr>
          <w:p w14:paraId="5F26B187" w14:textId="06CBDF25" w:rsidR="00E56913" w:rsidRPr="007B0204" w:rsidRDefault="00E56913" w:rsidP="00E56913">
            <w:pPr>
              <w:contextualSpacing/>
              <w:rPr>
                <w:rFonts w:ascii="Times New Roman" w:eastAsia="Calibri" w:hAnsi="Times New Roman" w:cs="Times New Roman"/>
                <w:bCs/>
                <w:sz w:val="24"/>
                <w:szCs w:val="24"/>
              </w:rPr>
            </w:pPr>
          </w:p>
        </w:tc>
        <w:tc>
          <w:tcPr>
            <w:tcW w:w="4168" w:type="dxa"/>
            <w:vAlign w:val="center"/>
          </w:tcPr>
          <w:p w14:paraId="685B932A" w14:textId="169B0BF1" w:rsidR="00E56913" w:rsidRPr="007B0204" w:rsidRDefault="00E56913" w:rsidP="00E56913">
            <w:pPr>
              <w:contextualSpacing/>
              <w:rPr>
                <w:rFonts w:ascii="Times New Roman" w:eastAsia="Calibri" w:hAnsi="Times New Roman" w:cs="Times New Roman"/>
                <w:bCs/>
                <w:i/>
                <w:iCs/>
                <w:sz w:val="24"/>
                <w:szCs w:val="24"/>
              </w:rPr>
            </w:pPr>
          </w:p>
        </w:tc>
      </w:tr>
      <w:tr w:rsidR="00082484" w:rsidRPr="007B0204" w14:paraId="10ED92C0" w14:textId="77777777" w:rsidTr="009B0481">
        <w:trPr>
          <w:trHeight w:val="4"/>
          <w:jc w:val="center"/>
        </w:trPr>
        <w:tc>
          <w:tcPr>
            <w:tcW w:w="0" w:type="auto"/>
          </w:tcPr>
          <w:p w14:paraId="6A73602D" w14:textId="494CD4E8" w:rsidR="00082484" w:rsidRPr="007B0204" w:rsidRDefault="00082484" w:rsidP="00E56913">
            <w:pPr>
              <w:contextualSpacing/>
              <w:rPr>
                <w:rFonts w:ascii="Times New Roman" w:eastAsia="Calibri" w:hAnsi="Times New Roman" w:cs="Times New Roman"/>
                <w:bCs/>
                <w:sz w:val="24"/>
                <w:szCs w:val="24"/>
              </w:rPr>
            </w:pPr>
            <w:r w:rsidRPr="007B0204">
              <w:rPr>
                <w:rFonts w:ascii="Times New Roman" w:eastAsia="Calibri" w:hAnsi="Times New Roman" w:cs="Times New Roman"/>
                <w:bCs/>
                <w:sz w:val="24"/>
                <w:szCs w:val="24"/>
              </w:rPr>
              <w:t>1</w:t>
            </w:r>
            <w:r w:rsidR="001063AF">
              <w:rPr>
                <w:rFonts w:ascii="Times New Roman" w:eastAsia="Calibri" w:hAnsi="Times New Roman" w:cs="Times New Roman"/>
                <w:bCs/>
                <w:sz w:val="24"/>
                <w:szCs w:val="24"/>
              </w:rPr>
              <w:t>1</w:t>
            </w:r>
            <w:r w:rsidRPr="007B0204">
              <w:rPr>
                <w:rFonts w:ascii="Times New Roman" w:eastAsia="Calibri" w:hAnsi="Times New Roman" w:cs="Times New Roman"/>
                <w:bCs/>
                <w:sz w:val="24"/>
                <w:szCs w:val="24"/>
              </w:rPr>
              <w:t>.</w:t>
            </w:r>
          </w:p>
        </w:tc>
        <w:tc>
          <w:tcPr>
            <w:tcW w:w="0" w:type="auto"/>
            <w:vAlign w:val="center"/>
          </w:tcPr>
          <w:p w14:paraId="673D9602" w14:textId="76A85BF2" w:rsidR="00082484" w:rsidRPr="007B0204" w:rsidRDefault="00082484" w:rsidP="00E56913">
            <w:pPr>
              <w:contextualSpacing/>
              <w:rPr>
                <w:rFonts w:ascii="Times New Roman" w:eastAsia="Calibri" w:hAnsi="Times New Roman" w:cs="Times New Roman"/>
                <w:bCs/>
                <w:sz w:val="24"/>
                <w:szCs w:val="24"/>
              </w:rPr>
            </w:pPr>
            <w:r w:rsidRPr="007B0204">
              <w:rPr>
                <w:rFonts w:ascii="Times New Roman" w:eastAsia="Calibri" w:hAnsi="Times New Roman" w:cs="Times New Roman"/>
                <w:bCs/>
                <w:sz w:val="24"/>
                <w:szCs w:val="24"/>
              </w:rPr>
              <w:t xml:space="preserve">Variklio galia </w:t>
            </w:r>
          </w:p>
        </w:tc>
        <w:tc>
          <w:tcPr>
            <w:tcW w:w="0" w:type="auto"/>
            <w:vAlign w:val="center"/>
          </w:tcPr>
          <w:p w14:paraId="40B0A7A3" w14:textId="1FA1C2D6" w:rsidR="00082484" w:rsidRPr="007B0204" w:rsidRDefault="001063AF" w:rsidP="00E56913">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N</w:t>
            </w:r>
            <w:r w:rsidR="0067597E" w:rsidRPr="007B0204">
              <w:rPr>
                <w:rFonts w:ascii="Times New Roman" w:eastAsia="Calibri" w:hAnsi="Times New Roman" w:cs="Times New Roman"/>
                <w:bCs/>
                <w:sz w:val="24"/>
                <w:szCs w:val="24"/>
              </w:rPr>
              <w:t>e mažiau</w:t>
            </w:r>
            <w:r w:rsidR="007E6B02">
              <w:rPr>
                <w:rFonts w:ascii="Times New Roman" w:eastAsia="Calibri" w:hAnsi="Times New Roman" w:cs="Times New Roman"/>
                <w:bCs/>
                <w:sz w:val="24"/>
                <w:szCs w:val="24"/>
              </w:rPr>
              <w:t xml:space="preserve"> kaip</w:t>
            </w:r>
            <w:r w:rsidR="0067597E" w:rsidRPr="007B0204">
              <w:rPr>
                <w:rFonts w:ascii="Times New Roman" w:eastAsia="Calibri" w:hAnsi="Times New Roman" w:cs="Times New Roman"/>
                <w:bCs/>
                <w:sz w:val="24"/>
                <w:szCs w:val="24"/>
              </w:rPr>
              <w:t xml:space="preserve"> 8</w:t>
            </w:r>
            <w:r w:rsidR="00A70AC5">
              <w:rPr>
                <w:rFonts w:ascii="Times New Roman" w:eastAsia="Calibri" w:hAnsi="Times New Roman" w:cs="Times New Roman"/>
                <w:bCs/>
                <w:sz w:val="24"/>
                <w:szCs w:val="24"/>
              </w:rPr>
              <w:t>5</w:t>
            </w:r>
            <w:r w:rsidR="0067597E" w:rsidRPr="007B0204">
              <w:rPr>
                <w:rFonts w:ascii="Times New Roman" w:eastAsia="Calibri" w:hAnsi="Times New Roman" w:cs="Times New Roman"/>
                <w:bCs/>
                <w:sz w:val="24"/>
                <w:szCs w:val="24"/>
              </w:rPr>
              <w:t xml:space="preserve"> kW</w:t>
            </w:r>
          </w:p>
        </w:tc>
        <w:tc>
          <w:tcPr>
            <w:tcW w:w="4167" w:type="dxa"/>
            <w:vAlign w:val="center"/>
          </w:tcPr>
          <w:p w14:paraId="541BFB0B" w14:textId="77777777" w:rsidR="00082484" w:rsidRPr="007B0204" w:rsidRDefault="00082484" w:rsidP="00E56913">
            <w:pPr>
              <w:contextualSpacing/>
              <w:rPr>
                <w:rFonts w:ascii="Times New Roman" w:eastAsia="Calibri" w:hAnsi="Times New Roman" w:cs="Times New Roman"/>
                <w:bCs/>
                <w:sz w:val="24"/>
                <w:szCs w:val="24"/>
              </w:rPr>
            </w:pPr>
          </w:p>
        </w:tc>
        <w:tc>
          <w:tcPr>
            <w:tcW w:w="4168" w:type="dxa"/>
            <w:vAlign w:val="center"/>
          </w:tcPr>
          <w:p w14:paraId="507AC53D" w14:textId="77777777" w:rsidR="00082484" w:rsidRPr="007B0204" w:rsidRDefault="00082484" w:rsidP="00E56913">
            <w:pPr>
              <w:contextualSpacing/>
              <w:rPr>
                <w:rFonts w:ascii="Times New Roman" w:eastAsia="Calibri" w:hAnsi="Times New Roman" w:cs="Times New Roman"/>
                <w:bCs/>
                <w:i/>
                <w:iCs/>
                <w:sz w:val="24"/>
                <w:szCs w:val="24"/>
              </w:rPr>
            </w:pPr>
          </w:p>
        </w:tc>
      </w:tr>
      <w:tr w:rsidR="00E56913" w:rsidRPr="007B0204" w14:paraId="057D0E87" w14:textId="77777777" w:rsidTr="009B0481">
        <w:trPr>
          <w:trHeight w:val="52"/>
          <w:jc w:val="center"/>
        </w:trPr>
        <w:tc>
          <w:tcPr>
            <w:tcW w:w="0" w:type="auto"/>
          </w:tcPr>
          <w:p w14:paraId="12BA36E1" w14:textId="7C3B6CDD" w:rsidR="00E56913" w:rsidRPr="007B0204" w:rsidRDefault="00E56913" w:rsidP="00E56913">
            <w:pPr>
              <w:contextualSpacing/>
              <w:rPr>
                <w:rFonts w:ascii="Times New Roman" w:eastAsia="Calibri" w:hAnsi="Times New Roman" w:cs="Times New Roman"/>
                <w:bCs/>
                <w:sz w:val="24"/>
                <w:szCs w:val="24"/>
              </w:rPr>
            </w:pPr>
            <w:r w:rsidRPr="007B0204">
              <w:rPr>
                <w:rFonts w:ascii="Times New Roman" w:eastAsia="Calibri" w:hAnsi="Times New Roman" w:cs="Times New Roman"/>
                <w:bCs/>
                <w:sz w:val="24"/>
                <w:szCs w:val="24"/>
              </w:rPr>
              <w:t>1</w:t>
            </w:r>
            <w:r w:rsidR="001063AF">
              <w:rPr>
                <w:rFonts w:ascii="Times New Roman" w:eastAsia="Calibri" w:hAnsi="Times New Roman" w:cs="Times New Roman"/>
                <w:bCs/>
                <w:sz w:val="24"/>
                <w:szCs w:val="24"/>
              </w:rPr>
              <w:t>2</w:t>
            </w:r>
            <w:r w:rsidRPr="007B0204">
              <w:rPr>
                <w:rFonts w:ascii="Times New Roman" w:eastAsia="Calibri" w:hAnsi="Times New Roman" w:cs="Times New Roman"/>
                <w:bCs/>
                <w:sz w:val="24"/>
                <w:szCs w:val="24"/>
              </w:rPr>
              <w:t>.</w:t>
            </w:r>
          </w:p>
        </w:tc>
        <w:tc>
          <w:tcPr>
            <w:tcW w:w="0" w:type="auto"/>
            <w:vAlign w:val="center"/>
          </w:tcPr>
          <w:p w14:paraId="0CD8138F" w14:textId="44246DA9" w:rsidR="00E56913" w:rsidRPr="007B0204" w:rsidRDefault="00082484" w:rsidP="00E56913">
            <w:pPr>
              <w:contextualSpacing/>
              <w:rPr>
                <w:rFonts w:ascii="Times New Roman" w:eastAsia="Times New Roman" w:hAnsi="Times New Roman" w:cs="Times New Roman"/>
                <w:bCs/>
                <w:sz w:val="24"/>
                <w:szCs w:val="24"/>
              </w:rPr>
            </w:pPr>
            <w:r w:rsidRPr="007B0204">
              <w:rPr>
                <w:rFonts w:ascii="Times New Roman" w:eastAsia="Times New Roman" w:hAnsi="Times New Roman" w:cs="Times New Roman"/>
                <w:bCs/>
                <w:sz w:val="24"/>
                <w:szCs w:val="24"/>
              </w:rPr>
              <w:t xml:space="preserve">Ratai </w:t>
            </w:r>
          </w:p>
        </w:tc>
        <w:tc>
          <w:tcPr>
            <w:tcW w:w="0" w:type="auto"/>
            <w:vAlign w:val="center"/>
          </w:tcPr>
          <w:p w14:paraId="587302CE" w14:textId="2CEE253C" w:rsidR="00E56913" w:rsidRPr="007B0204" w:rsidRDefault="00082484" w:rsidP="00E56913">
            <w:pPr>
              <w:contextualSpacing/>
              <w:rPr>
                <w:rFonts w:ascii="Times New Roman" w:hAnsi="Times New Roman" w:cs="Times New Roman"/>
                <w:bCs/>
                <w:sz w:val="24"/>
                <w:szCs w:val="24"/>
                <w:lang w:bidi="en-US"/>
              </w:rPr>
            </w:pPr>
            <w:r w:rsidRPr="007B0204">
              <w:rPr>
                <w:rFonts w:ascii="Times New Roman" w:hAnsi="Times New Roman" w:cs="Times New Roman"/>
                <w:bCs/>
                <w:sz w:val="24"/>
                <w:szCs w:val="24"/>
                <w:lang w:bidi="en-US"/>
              </w:rPr>
              <w:t>Ne mažiau R16</w:t>
            </w:r>
          </w:p>
        </w:tc>
        <w:tc>
          <w:tcPr>
            <w:tcW w:w="4167" w:type="dxa"/>
            <w:vAlign w:val="center"/>
          </w:tcPr>
          <w:p w14:paraId="4F3F78F8" w14:textId="77777777" w:rsidR="00E56913" w:rsidRPr="007B0204" w:rsidRDefault="00E56913" w:rsidP="00E56913">
            <w:pPr>
              <w:contextualSpacing/>
              <w:rPr>
                <w:rFonts w:ascii="Times New Roman" w:eastAsia="Calibri" w:hAnsi="Times New Roman" w:cs="Times New Roman"/>
                <w:bCs/>
                <w:sz w:val="24"/>
                <w:szCs w:val="24"/>
              </w:rPr>
            </w:pPr>
          </w:p>
        </w:tc>
        <w:tc>
          <w:tcPr>
            <w:tcW w:w="4168" w:type="dxa"/>
            <w:vAlign w:val="center"/>
          </w:tcPr>
          <w:p w14:paraId="51109DA8" w14:textId="77777777" w:rsidR="00E56913" w:rsidRPr="007B0204" w:rsidRDefault="00E56913" w:rsidP="00E56913">
            <w:pPr>
              <w:contextualSpacing/>
              <w:rPr>
                <w:rFonts w:ascii="Times New Roman" w:eastAsia="Calibri" w:hAnsi="Times New Roman" w:cs="Times New Roman"/>
                <w:bCs/>
                <w:i/>
                <w:iCs/>
                <w:sz w:val="24"/>
                <w:szCs w:val="24"/>
              </w:rPr>
            </w:pPr>
          </w:p>
        </w:tc>
      </w:tr>
      <w:tr w:rsidR="00B85146" w:rsidRPr="007B0204" w14:paraId="2ADB090E" w14:textId="77777777" w:rsidTr="009B0481">
        <w:trPr>
          <w:trHeight w:val="52"/>
          <w:jc w:val="center"/>
        </w:trPr>
        <w:tc>
          <w:tcPr>
            <w:tcW w:w="0" w:type="auto"/>
          </w:tcPr>
          <w:p w14:paraId="6428007F" w14:textId="51D1F27B" w:rsidR="00B85146" w:rsidRPr="007B0204" w:rsidRDefault="00B85146" w:rsidP="00E56913">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1063AF">
              <w:rPr>
                <w:rFonts w:ascii="Times New Roman" w:eastAsia="Calibri" w:hAnsi="Times New Roman" w:cs="Times New Roman"/>
                <w:bCs/>
                <w:sz w:val="24"/>
                <w:szCs w:val="24"/>
              </w:rPr>
              <w:t>3</w:t>
            </w:r>
            <w:r w:rsidR="0003241E">
              <w:rPr>
                <w:rFonts w:ascii="Times New Roman" w:eastAsia="Calibri" w:hAnsi="Times New Roman" w:cs="Times New Roman"/>
                <w:bCs/>
                <w:sz w:val="24"/>
                <w:szCs w:val="24"/>
              </w:rPr>
              <w:t>.</w:t>
            </w:r>
          </w:p>
        </w:tc>
        <w:tc>
          <w:tcPr>
            <w:tcW w:w="0" w:type="auto"/>
            <w:vAlign w:val="center"/>
          </w:tcPr>
          <w:p w14:paraId="6DA7EE69" w14:textId="50476AFB" w:rsidR="00B85146" w:rsidRPr="007B0204" w:rsidRDefault="0003241E" w:rsidP="00E56913">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El</w:t>
            </w:r>
            <w:r w:rsidR="007E6B02">
              <w:rPr>
                <w:rFonts w:ascii="Times New Roman" w:eastAsia="Times New Roman" w:hAnsi="Times New Roman" w:cs="Times New Roman"/>
                <w:bCs/>
                <w:sz w:val="24"/>
                <w:szCs w:val="24"/>
              </w:rPr>
              <w:t>ektra</w:t>
            </w:r>
            <w:r>
              <w:rPr>
                <w:rFonts w:ascii="Times New Roman" w:eastAsia="Times New Roman" w:hAnsi="Times New Roman" w:cs="Times New Roman"/>
                <w:bCs/>
                <w:sz w:val="24"/>
                <w:szCs w:val="24"/>
              </w:rPr>
              <w:t xml:space="preserve"> </w:t>
            </w:r>
            <w:r w:rsidR="007E6B02">
              <w:rPr>
                <w:rFonts w:ascii="Times New Roman" w:eastAsia="Times New Roman" w:hAnsi="Times New Roman" w:cs="Times New Roman"/>
                <w:bCs/>
                <w:sz w:val="24"/>
                <w:szCs w:val="24"/>
              </w:rPr>
              <w:t xml:space="preserve">reguliuojami ir </w:t>
            </w:r>
            <w:r>
              <w:rPr>
                <w:rFonts w:ascii="Times New Roman" w:eastAsia="Times New Roman" w:hAnsi="Times New Roman" w:cs="Times New Roman"/>
                <w:bCs/>
                <w:sz w:val="24"/>
                <w:szCs w:val="24"/>
              </w:rPr>
              <w:t xml:space="preserve">šildomi </w:t>
            </w:r>
            <w:r w:rsidR="007E6B02">
              <w:rPr>
                <w:rFonts w:ascii="Times New Roman" w:eastAsia="Times New Roman" w:hAnsi="Times New Roman" w:cs="Times New Roman"/>
                <w:bCs/>
                <w:sz w:val="24"/>
                <w:szCs w:val="24"/>
              </w:rPr>
              <w:t xml:space="preserve">išoriniai </w:t>
            </w:r>
            <w:r>
              <w:rPr>
                <w:rFonts w:ascii="Times New Roman" w:eastAsia="Times New Roman" w:hAnsi="Times New Roman" w:cs="Times New Roman"/>
                <w:bCs/>
                <w:sz w:val="24"/>
                <w:szCs w:val="24"/>
              </w:rPr>
              <w:t>veidrodėliai</w:t>
            </w:r>
          </w:p>
        </w:tc>
        <w:tc>
          <w:tcPr>
            <w:tcW w:w="0" w:type="auto"/>
            <w:vAlign w:val="center"/>
          </w:tcPr>
          <w:p w14:paraId="5E723006" w14:textId="3C0C1186" w:rsidR="00B85146" w:rsidRPr="007B0204" w:rsidRDefault="001063AF" w:rsidP="00E56913">
            <w:pPr>
              <w:contextualSpacing/>
              <w:rPr>
                <w:rFonts w:ascii="Times New Roman" w:hAnsi="Times New Roman" w:cs="Times New Roman"/>
                <w:bCs/>
                <w:sz w:val="24"/>
                <w:szCs w:val="24"/>
                <w:lang w:bidi="en-US"/>
              </w:rPr>
            </w:pPr>
            <w:r w:rsidRPr="001063AF">
              <w:rPr>
                <w:rFonts w:ascii="Times New Roman" w:eastAsia="Calibri" w:hAnsi="Times New Roman" w:cs="Times New Roman"/>
                <w:b/>
                <w:i/>
                <w:iCs/>
                <w:sz w:val="24"/>
                <w:szCs w:val="24"/>
                <w:lang w:eastAsia="lt-LT"/>
              </w:rPr>
              <w:t>Turi būti</w:t>
            </w:r>
          </w:p>
        </w:tc>
        <w:tc>
          <w:tcPr>
            <w:tcW w:w="4167" w:type="dxa"/>
            <w:vAlign w:val="center"/>
          </w:tcPr>
          <w:p w14:paraId="5DA93603" w14:textId="77777777" w:rsidR="00B85146" w:rsidRPr="007B0204" w:rsidRDefault="00B85146" w:rsidP="00E56913">
            <w:pPr>
              <w:contextualSpacing/>
              <w:rPr>
                <w:rFonts w:ascii="Times New Roman" w:eastAsia="Calibri" w:hAnsi="Times New Roman" w:cs="Times New Roman"/>
                <w:bCs/>
                <w:sz w:val="24"/>
                <w:szCs w:val="24"/>
              </w:rPr>
            </w:pPr>
          </w:p>
        </w:tc>
        <w:tc>
          <w:tcPr>
            <w:tcW w:w="4168" w:type="dxa"/>
            <w:vAlign w:val="center"/>
          </w:tcPr>
          <w:p w14:paraId="3F89F724" w14:textId="77777777" w:rsidR="00B85146" w:rsidRPr="007B0204" w:rsidRDefault="00B85146" w:rsidP="00E56913">
            <w:pPr>
              <w:contextualSpacing/>
              <w:rPr>
                <w:rFonts w:ascii="Times New Roman" w:eastAsia="Calibri" w:hAnsi="Times New Roman" w:cs="Times New Roman"/>
                <w:bCs/>
                <w:i/>
                <w:iCs/>
                <w:sz w:val="24"/>
                <w:szCs w:val="24"/>
              </w:rPr>
            </w:pPr>
          </w:p>
        </w:tc>
      </w:tr>
      <w:tr w:rsidR="0003241E" w:rsidRPr="007B0204" w14:paraId="1CA4FFB2" w14:textId="77777777" w:rsidTr="009B0481">
        <w:trPr>
          <w:trHeight w:val="52"/>
          <w:jc w:val="center"/>
        </w:trPr>
        <w:tc>
          <w:tcPr>
            <w:tcW w:w="0" w:type="auto"/>
          </w:tcPr>
          <w:p w14:paraId="4FBCB3B9" w14:textId="6960C5CD" w:rsidR="0003241E" w:rsidRDefault="0003241E" w:rsidP="00E56913">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1</w:t>
            </w:r>
            <w:r w:rsidR="001063AF">
              <w:rPr>
                <w:rFonts w:ascii="Times New Roman" w:eastAsia="Calibri" w:hAnsi="Times New Roman" w:cs="Times New Roman"/>
                <w:bCs/>
                <w:sz w:val="24"/>
                <w:szCs w:val="24"/>
              </w:rPr>
              <w:t>4</w:t>
            </w:r>
            <w:r>
              <w:rPr>
                <w:rFonts w:ascii="Times New Roman" w:eastAsia="Calibri" w:hAnsi="Times New Roman" w:cs="Times New Roman"/>
                <w:bCs/>
                <w:sz w:val="24"/>
                <w:szCs w:val="24"/>
              </w:rPr>
              <w:t>.</w:t>
            </w:r>
          </w:p>
        </w:tc>
        <w:tc>
          <w:tcPr>
            <w:tcW w:w="0" w:type="auto"/>
            <w:vAlign w:val="center"/>
          </w:tcPr>
          <w:p w14:paraId="1547A271" w14:textId="20EBC6A7" w:rsidR="0003241E" w:rsidRDefault="0003241E" w:rsidP="00E56913">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w:t>
            </w:r>
            <w:r w:rsidR="00291DA8">
              <w:rPr>
                <w:rFonts w:ascii="Times New Roman" w:eastAsia="Times New Roman" w:hAnsi="Times New Roman" w:cs="Times New Roman"/>
                <w:bCs/>
                <w:sz w:val="24"/>
                <w:szCs w:val="24"/>
              </w:rPr>
              <w:t>l</w:t>
            </w:r>
            <w:r w:rsidR="007E6B02">
              <w:rPr>
                <w:rFonts w:ascii="Times New Roman" w:eastAsia="Times New Roman" w:hAnsi="Times New Roman" w:cs="Times New Roman"/>
                <w:bCs/>
                <w:sz w:val="24"/>
                <w:szCs w:val="24"/>
              </w:rPr>
              <w:t>ektra valdomi</w:t>
            </w:r>
            <w:r w:rsidR="00291DA8">
              <w:rPr>
                <w:rFonts w:ascii="Times New Roman" w:eastAsia="Times New Roman" w:hAnsi="Times New Roman" w:cs="Times New Roman"/>
                <w:bCs/>
                <w:sz w:val="24"/>
                <w:szCs w:val="24"/>
              </w:rPr>
              <w:t xml:space="preserve"> langai</w:t>
            </w:r>
          </w:p>
        </w:tc>
        <w:tc>
          <w:tcPr>
            <w:tcW w:w="0" w:type="auto"/>
            <w:vAlign w:val="center"/>
          </w:tcPr>
          <w:p w14:paraId="782F818B" w14:textId="12EDD778" w:rsidR="0003241E" w:rsidRDefault="001063AF" w:rsidP="00E56913">
            <w:pPr>
              <w:contextualSpacing/>
              <w:rPr>
                <w:rFonts w:ascii="Times New Roman" w:hAnsi="Times New Roman" w:cs="Times New Roman"/>
                <w:bCs/>
                <w:sz w:val="24"/>
                <w:szCs w:val="24"/>
                <w:lang w:bidi="en-US"/>
              </w:rPr>
            </w:pPr>
            <w:r w:rsidRPr="001063AF">
              <w:rPr>
                <w:rFonts w:ascii="Times New Roman" w:eastAsia="Calibri" w:hAnsi="Times New Roman" w:cs="Times New Roman"/>
                <w:b/>
                <w:i/>
                <w:iCs/>
                <w:sz w:val="24"/>
                <w:szCs w:val="24"/>
                <w:lang w:eastAsia="lt-LT"/>
              </w:rPr>
              <w:t>Turi būti</w:t>
            </w:r>
          </w:p>
        </w:tc>
        <w:tc>
          <w:tcPr>
            <w:tcW w:w="4167" w:type="dxa"/>
            <w:vAlign w:val="center"/>
          </w:tcPr>
          <w:p w14:paraId="5189B00D" w14:textId="77777777" w:rsidR="0003241E" w:rsidRPr="007B0204" w:rsidRDefault="0003241E" w:rsidP="00E56913">
            <w:pPr>
              <w:contextualSpacing/>
              <w:rPr>
                <w:rFonts w:ascii="Times New Roman" w:eastAsia="Calibri" w:hAnsi="Times New Roman" w:cs="Times New Roman"/>
                <w:bCs/>
                <w:sz w:val="24"/>
                <w:szCs w:val="24"/>
              </w:rPr>
            </w:pPr>
          </w:p>
        </w:tc>
        <w:tc>
          <w:tcPr>
            <w:tcW w:w="4168" w:type="dxa"/>
            <w:vAlign w:val="center"/>
          </w:tcPr>
          <w:p w14:paraId="2A33B49F" w14:textId="77777777" w:rsidR="0003241E" w:rsidRPr="007B0204" w:rsidRDefault="0003241E" w:rsidP="00E56913">
            <w:pPr>
              <w:contextualSpacing/>
              <w:rPr>
                <w:rFonts w:ascii="Times New Roman" w:eastAsia="Calibri" w:hAnsi="Times New Roman" w:cs="Times New Roman"/>
                <w:bCs/>
                <w:i/>
                <w:iCs/>
                <w:sz w:val="24"/>
                <w:szCs w:val="24"/>
              </w:rPr>
            </w:pPr>
          </w:p>
        </w:tc>
      </w:tr>
      <w:tr w:rsidR="00291DA8" w:rsidRPr="007B0204" w14:paraId="74BCD32D" w14:textId="77777777" w:rsidTr="009B0481">
        <w:trPr>
          <w:trHeight w:val="52"/>
          <w:jc w:val="center"/>
        </w:trPr>
        <w:tc>
          <w:tcPr>
            <w:tcW w:w="0" w:type="auto"/>
          </w:tcPr>
          <w:p w14:paraId="4E234F9E" w14:textId="1EBEDACD" w:rsidR="00291DA8" w:rsidRDefault="00291DA8" w:rsidP="00E56913">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1</w:t>
            </w:r>
            <w:r w:rsidR="001063AF">
              <w:rPr>
                <w:rFonts w:ascii="Times New Roman" w:eastAsia="Calibri" w:hAnsi="Times New Roman" w:cs="Times New Roman"/>
                <w:bCs/>
                <w:sz w:val="24"/>
                <w:szCs w:val="24"/>
              </w:rPr>
              <w:t>5</w:t>
            </w:r>
            <w:r>
              <w:rPr>
                <w:rFonts w:ascii="Times New Roman" w:eastAsia="Calibri" w:hAnsi="Times New Roman" w:cs="Times New Roman"/>
                <w:bCs/>
                <w:sz w:val="24"/>
                <w:szCs w:val="24"/>
              </w:rPr>
              <w:t>.</w:t>
            </w:r>
          </w:p>
        </w:tc>
        <w:tc>
          <w:tcPr>
            <w:tcW w:w="0" w:type="auto"/>
            <w:vAlign w:val="center"/>
          </w:tcPr>
          <w:p w14:paraId="3BB23990" w14:textId="2210AD0D" w:rsidR="00291DA8" w:rsidRDefault="001063AF" w:rsidP="00E56913">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Galiniai parkavimo jutikliai</w:t>
            </w:r>
          </w:p>
        </w:tc>
        <w:tc>
          <w:tcPr>
            <w:tcW w:w="0" w:type="auto"/>
            <w:vAlign w:val="center"/>
          </w:tcPr>
          <w:p w14:paraId="3F5728FF" w14:textId="642B9DBB" w:rsidR="00291DA8" w:rsidRDefault="001063AF" w:rsidP="00E56913">
            <w:pPr>
              <w:contextualSpacing/>
              <w:rPr>
                <w:rFonts w:ascii="Times New Roman" w:hAnsi="Times New Roman" w:cs="Times New Roman"/>
                <w:bCs/>
                <w:sz w:val="24"/>
                <w:szCs w:val="24"/>
                <w:lang w:bidi="en-US"/>
              </w:rPr>
            </w:pPr>
            <w:r w:rsidRPr="001063AF">
              <w:rPr>
                <w:rFonts w:ascii="Times New Roman" w:eastAsia="Calibri" w:hAnsi="Times New Roman" w:cs="Times New Roman"/>
                <w:b/>
                <w:i/>
                <w:iCs/>
                <w:sz w:val="24"/>
                <w:szCs w:val="24"/>
                <w:lang w:eastAsia="lt-LT"/>
              </w:rPr>
              <w:t>Turi būti</w:t>
            </w:r>
          </w:p>
        </w:tc>
        <w:tc>
          <w:tcPr>
            <w:tcW w:w="4167" w:type="dxa"/>
            <w:vAlign w:val="center"/>
          </w:tcPr>
          <w:p w14:paraId="0DCC96C1" w14:textId="77777777" w:rsidR="00291DA8" w:rsidRPr="007B0204" w:rsidRDefault="00291DA8" w:rsidP="00E56913">
            <w:pPr>
              <w:contextualSpacing/>
              <w:rPr>
                <w:rFonts w:ascii="Times New Roman" w:eastAsia="Calibri" w:hAnsi="Times New Roman" w:cs="Times New Roman"/>
                <w:bCs/>
                <w:sz w:val="24"/>
                <w:szCs w:val="24"/>
              </w:rPr>
            </w:pPr>
          </w:p>
        </w:tc>
        <w:tc>
          <w:tcPr>
            <w:tcW w:w="4168" w:type="dxa"/>
            <w:vAlign w:val="center"/>
          </w:tcPr>
          <w:p w14:paraId="7CC034F7" w14:textId="77777777" w:rsidR="00291DA8" w:rsidRPr="007B0204" w:rsidRDefault="00291DA8" w:rsidP="00E56913">
            <w:pPr>
              <w:contextualSpacing/>
              <w:rPr>
                <w:rFonts w:ascii="Times New Roman" w:eastAsia="Calibri" w:hAnsi="Times New Roman" w:cs="Times New Roman"/>
                <w:bCs/>
                <w:i/>
                <w:iCs/>
                <w:sz w:val="24"/>
                <w:szCs w:val="24"/>
              </w:rPr>
            </w:pPr>
          </w:p>
        </w:tc>
      </w:tr>
      <w:tr w:rsidR="00AC2574" w:rsidRPr="00921BBF" w14:paraId="7176DAC9" w14:textId="77777777" w:rsidTr="009B0481">
        <w:trPr>
          <w:trHeight w:val="52"/>
          <w:jc w:val="center"/>
        </w:trPr>
        <w:tc>
          <w:tcPr>
            <w:tcW w:w="0" w:type="auto"/>
          </w:tcPr>
          <w:p w14:paraId="4B423E7E" w14:textId="6EA72B01" w:rsidR="00AC2574" w:rsidRDefault="001063AF" w:rsidP="00E56913">
            <w:pPr>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16</w:t>
            </w:r>
            <w:r w:rsidR="001326F2">
              <w:rPr>
                <w:rFonts w:ascii="Times New Roman" w:eastAsia="Calibri" w:hAnsi="Times New Roman" w:cs="Times New Roman"/>
                <w:bCs/>
                <w:sz w:val="24"/>
                <w:szCs w:val="24"/>
              </w:rPr>
              <w:t>.</w:t>
            </w:r>
          </w:p>
        </w:tc>
        <w:tc>
          <w:tcPr>
            <w:tcW w:w="0" w:type="auto"/>
            <w:vAlign w:val="center"/>
          </w:tcPr>
          <w:p w14:paraId="4764474F" w14:textId="0FCD8F9E" w:rsidR="00AC2574" w:rsidRDefault="00E56E6D" w:rsidP="00E56913">
            <w:pPr>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Bagažinės </w:t>
            </w:r>
            <w:r w:rsidR="001326F2">
              <w:rPr>
                <w:rFonts w:ascii="Times New Roman" w:eastAsia="Times New Roman" w:hAnsi="Times New Roman" w:cs="Times New Roman"/>
                <w:bCs/>
                <w:sz w:val="24"/>
                <w:szCs w:val="24"/>
              </w:rPr>
              <w:t>tūris</w:t>
            </w:r>
          </w:p>
        </w:tc>
        <w:tc>
          <w:tcPr>
            <w:tcW w:w="0" w:type="auto"/>
            <w:vAlign w:val="center"/>
          </w:tcPr>
          <w:p w14:paraId="6D106BE0" w14:textId="43E1ADFC" w:rsidR="00AC2574" w:rsidRPr="001326F2" w:rsidRDefault="001326F2" w:rsidP="00E56913">
            <w:pPr>
              <w:contextualSpacing/>
              <w:rPr>
                <w:rFonts w:ascii="Times New Roman" w:hAnsi="Times New Roman" w:cs="Times New Roman"/>
                <w:sz w:val="24"/>
                <w:szCs w:val="24"/>
                <w:lang w:bidi="en-US"/>
              </w:rPr>
            </w:pPr>
            <w:r w:rsidRPr="001326F2">
              <w:rPr>
                <w:rFonts w:ascii="Times New Roman" w:hAnsi="Times New Roman" w:cs="Times New Roman"/>
                <w:sz w:val="24"/>
                <w:szCs w:val="24"/>
                <w:lang w:val="en-US" w:bidi="en-US"/>
              </w:rPr>
              <w:t xml:space="preserve">Ne mažiau </w:t>
            </w:r>
            <w:r w:rsidR="007E6B02">
              <w:rPr>
                <w:rFonts w:ascii="Times New Roman" w:hAnsi="Times New Roman" w:cs="Times New Roman"/>
                <w:sz w:val="24"/>
                <w:szCs w:val="24"/>
                <w:lang w:val="en-US" w:bidi="en-US"/>
              </w:rPr>
              <w:t xml:space="preserve">kaip </w:t>
            </w:r>
            <w:r w:rsidR="00203C71">
              <w:rPr>
                <w:rFonts w:ascii="Times New Roman" w:hAnsi="Times New Roman" w:cs="Times New Roman"/>
                <w:sz w:val="24"/>
                <w:szCs w:val="24"/>
                <w:lang w:val="en-US" w:bidi="en-US"/>
              </w:rPr>
              <w:t>400</w:t>
            </w:r>
            <w:r w:rsidR="00E56E6D" w:rsidRPr="001326F2">
              <w:rPr>
                <w:rFonts w:ascii="Times New Roman" w:hAnsi="Times New Roman" w:cs="Times New Roman"/>
                <w:sz w:val="24"/>
                <w:szCs w:val="24"/>
                <w:lang w:val="en-US" w:bidi="en-US"/>
              </w:rPr>
              <w:t xml:space="preserve"> dm3</w:t>
            </w:r>
          </w:p>
        </w:tc>
        <w:tc>
          <w:tcPr>
            <w:tcW w:w="4167" w:type="dxa"/>
            <w:vAlign w:val="center"/>
          </w:tcPr>
          <w:p w14:paraId="2A0769D6" w14:textId="77777777" w:rsidR="00AC2574" w:rsidRPr="007B0204" w:rsidRDefault="00AC2574" w:rsidP="00E56913">
            <w:pPr>
              <w:contextualSpacing/>
              <w:rPr>
                <w:rFonts w:ascii="Times New Roman" w:eastAsia="Calibri" w:hAnsi="Times New Roman" w:cs="Times New Roman"/>
                <w:bCs/>
                <w:sz w:val="24"/>
                <w:szCs w:val="24"/>
              </w:rPr>
            </w:pPr>
          </w:p>
        </w:tc>
        <w:tc>
          <w:tcPr>
            <w:tcW w:w="4168" w:type="dxa"/>
            <w:vAlign w:val="center"/>
          </w:tcPr>
          <w:p w14:paraId="7973FB26" w14:textId="77777777" w:rsidR="00AC2574" w:rsidRPr="007B0204" w:rsidRDefault="00AC2574" w:rsidP="00E56913">
            <w:pPr>
              <w:contextualSpacing/>
              <w:rPr>
                <w:rFonts w:ascii="Times New Roman" w:eastAsia="Calibri" w:hAnsi="Times New Roman" w:cs="Times New Roman"/>
                <w:bCs/>
                <w:i/>
                <w:iCs/>
                <w:sz w:val="24"/>
                <w:szCs w:val="24"/>
              </w:rPr>
            </w:pPr>
          </w:p>
        </w:tc>
      </w:tr>
    </w:tbl>
    <w:p w14:paraId="126FF917" w14:textId="329A67B0" w:rsidR="00FE28E8" w:rsidRPr="007B0204" w:rsidRDefault="00915F85" w:rsidP="00F62AF3">
      <w:pPr>
        <w:spacing w:after="0" w:line="240" w:lineRule="auto"/>
        <w:contextualSpacing/>
        <w:rPr>
          <w:rFonts w:ascii="Times New Roman" w:eastAsia="Calibri" w:hAnsi="Times New Roman" w:cs="Times New Roman"/>
          <w:bCs/>
          <w:sz w:val="24"/>
          <w:szCs w:val="24"/>
          <w:lang w:val="lt-LT"/>
        </w:rPr>
      </w:pPr>
      <w:r w:rsidRPr="007B0204">
        <w:rPr>
          <w:rFonts w:ascii="Times New Roman" w:eastAsia="Calibri" w:hAnsi="Times New Roman" w:cs="Times New Roman"/>
          <w:bCs/>
          <w:sz w:val="24"/>
          <w:szCs w:val="24"/>
          <w:lang w:val="lt-LT"/>
        </w:rPr>
        <w:t xml:space="preserve">  </w:t>
      </w:r>
    </w:p>
    <w:sectPr w:rsidR="00FE28E8" w:rsidRPr="007B0204" w:rsidSect="009B0481">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C02F" w14:textId="77777777" w:rsidR="008D23CB" w:rsidRDefault="008D23CB" w:rsidP="00422122">
      <w:pPr>
        <w:spacing w:after="0" w:line="240" w:lineRule="auto"/>
      </w:pPr>
      <w:r>
        <w:separator/>
      </w:r>
    </w:p>
  </w:endnote>
  <w:endnote w:type="continuationSeparator" w:id="0">
    <w:p w14:paraId="7B576806" w14:textId="77777777" w:rsidR="008D23CB" w:rsidRDefault="008D23CB"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7D28E" w14:textId="77777777" w:rsidR="008D23CB" w:rsidRDefault="008D23CB" w:rsidP="00422122">
      <w:pPr>
        <w:spacing w:after="0" w:line="240" w:lineRule="auto"/>
      </w:pPr>
      <w:r>
        <w:separator/>
      </w:r>
    </w:p>
  </w:footnote>
  <w:footnote w:type="continuationSeparator" w:id="0">
    <w:p w14:paraId="732E458C" w14:textId="77777777" w:rsidR="008D23CB" w:rsidRDefault="008D23CB" w:rsidP="00422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B94"/>
    <w:multiLevelType w:val="hybridMultilevel"/>
    <w:tmpl w:val="CABC3E4C"/>
    <w:lvl w:ilvl="0" w:tplc="73EED4EA">
      <w:start w:val="1"/>
      <w:numFmt w:val="bullet"/>
      <w:lvlText w:val="-"/>
      <w:lvlJc w:val="left"/>
      <w:pPr>
        <w:ind w:left="218" w:hanging="360"/>
      </w:pPr>
      <w:rPr>
        <w:rFonts w:ascii="Times New Roman" w:eastAsiaTheme="minorHAnsi"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9B7609B"/>
    <w:multiLevelType w:val="multilevel"/>
    <w:tmpl w:val="BDD2AC6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05CBD"/>
    <w:multiLevelType w:val="multilevel"/>
    <w:tmpl w:val="BDD2AC6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058A0"/>
    <w:multiLevelType w:val="hybridMultilevel"/>
    <w:tmpl w:val="0BBC8A2C"/>
    <w:lvl w:ilvl="0" w:tplc="3986423C">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445609"/>
    <w:multiLevelType w:val="hybridMultilevel"/>
    <w:tmpl w:val="E9560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E395D"/>
    <w:multiLevelType w:val="hybridMultilevel"/>
    <w:tmpl w:val="537A0440"/>
    <w:lvl w:ilvl="0" w:tplc="4D169562">
      <w:start w:val="1"/>
      <w:numFmt w:val="decimal"/>
      <w:lvlText w:val="%1."/>
      <w:lvlJc w:val="left"/>
      <w:pPr>
        <w:ind w:left="928" w:hanging="360"/>
      </w:pPr>
      <w:rPr>
        <w:rFonts w:ascii="Times New Roman" w:eastAsia="Calibri" w:hAnsi="Times New Roman" w:cs="Times New Roman"/>
        <w:b w:val="0"/>
        <w:bCs/>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7E5461"/>
    <w:multiLevelType w:val="hybridMultilevel"/>
    <w:tmpl w:val="FF98EFC8"/>
    <w:lvl w:ilvl="0" w:tplc="2312E03C">
      <w:start w:val="1"/>
      <w:numFmt w:val="bullet"/>
      <w:lvlText w:val="-"/>
      <w:lvlJc w:val="left"/>
      <w:pPr>
        <w:ind w:left="218" w:hanging="360"/>
      </w:pPr>
      <w:rPr>
        <w:rFonts w:ascii="Times New Roman" w:eastAsiaTheme="minorHAnsi" w:hAnsi="Times New Roman" w:cs="Times New Roman"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9"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4891E0E"/>
    <w:multiLevelType w:val="hybridMultilevel"/>
    <w:tmpl w:val="161446C2"/>
    <w:lvl w:ilvl="0" w:tplc="13028B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507639"/>
    <w:multiLevelType w:val="hybridMultilevel"/>
    <w:tmpl w:val="0C50AAA2"/>
    <w:lvl w:ilvl="0" w:tplc="9FF86B3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241543"/>
    <w:multiLevelType w:val="hybridMultilevel"/>
    <w:tmpl w:val="7472B01C"/>
    <w:lvl w:ilvl="0" w:tplc="FFFFFFFF">
      <w:start w:val="1"/>
      <w:numFmt w:val="decimal"/>
      <w:lvlText w:val="%1."/>
      <w:lvlJc w:val="left"/>
      <w:pPr>
        <w:ind w:left="928" w:hanging="360"/>
      </w:pPr>
      <w:rPr>
        <w:rFonts w:ascii="Times New Roman" w:eastAsia="Calibri" w:hAnsi="Times New Roman" w:cs="Times New Roman"/>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764172"/>
    <w:multiLevelType w:val="multilevel"/>
    <w:tmpl w:val="5B88C2B6"/>
    <w:lvl w:ilvl="0">
      <w:start w:val="1"/>
      <w:numFmt w:val="bullet"/>
      <w:lvlText w:val="o"/>
      <w:lvlJc w:val="left"/>
      <w:pPr>
        <w:tabs>
          <w:tab w:val="num" w:pos="720"/>
        </w:tabs>
        <w:ind w:left="720" w:hanging="360"/>
      </w:pPr>
      <w:rPr>
        <w:rFonts w:ascii="Courier New" w:hAnsi="Courier New" w:cs="Courier New"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93315C"/>
    <w:multiLevelType w:val="hybridMultilevel"/>
    <w:tmpl w:val="90FC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2"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55C3EFF"/>
    <w:multiLevelType w:val="hybridMultilevel"/>
    <w:tmpl w:val="1A92A782"/>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72967C5"/>
    <w:multiLevelType w:val="hybridMultilevel"/>
    <w:tmpl w:val="5D8677C8"/>
    <w:lvl w:ilvl="0" w:tplc="0427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6" w15:restartNumberingAfterBreak="0">
    <w:nsid w:val="692E4C01"/>
    <w:multiLevelType w:val="hybridMultilevel"/>
    <w:tmpl w:val="C9E4A342"/>
    <w:lvl w:ilvl="0" w:tplc="B298F8E4">
      <w:start w:val="14"/>
      <w:numFmt w:val="bullet"/>
      <w:lvlText w:val="-"/>
      <w:lvlJc w:val="left"/>
      <w:pPr>
        <w:ind w:left="1210" w:hanging="360"/>
      </w:pPr>
      <w:rPr>
        <w:rFonts w:ascii="Times New Roman" w:eastAsia="Times New Roman" w:hAnsi="Times New Roman" w:cs="Times New Roman"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27"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4"/>
  </w:num>
  <w:num w:numId="2" w16cid:durableId="538857786">
    <w:abstractNumId w:val="31"/>
  </w:num>
  <w:num w:numId="3" w16cid:durableId="15265546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9"/>
  </w:num>
  <w:num w:numId="10" w16cid:durableId="36050465">
    <w:abstractNumId w:val="28"/>
  </w:num>
  <w:num w:numId="11" w16cid:durableId="1530951971">
    <w:abstractNumId w:val="20"/>
  </w:num>
  <w:num w:numId="12" w16cid:durableId="124012125">
    <w:abstractNumId w:val="30"/>
  </w:num>
  <w:num w:numId="13" w16cid:durableId="1428966450">
    <w:abstractNumId w:val="22"/>
  </w:num>
  <w:num w:numId="14" w16cid:durableId="1819347861">
    <w:abstractNumId w:val="18"/>
  </w:num>
  <w:num w:numId="15" w16cid:durableId="1168790574">
    <w:abstractNumId w:val="21"/>
  </w:num>
  <w:num w:numId="16" w16cid:durableId="608704247">
    <w:abstractNumId w:val="13"/>
  </w:num>
  <w:num w:numId="17" w16cid:durableId="552079774">
    <w:abstractNumId w:val="14"/>
  </w:num>
  <w:num w:numId="18" w16cid:durableId="576014348">
    <w:abstractNumId w:val="7"/>
  </w:num>
  <w:num w:numId="19" w16cid:durableId="1755853890">
    <w:abstractNumId w:val="11"/>
  </w:num>
  <w:num w:numId="20" w16cid:durableId="1075249986">
    <w:abstractNumId w:val="24"/>
  </w:num>
  <w:num w:numId="21" w16cid:durableId="385033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2837486">
    <w:abstractNumId w:val="6"/>
  </w:num>
  <w:num w:numId="23" w16cid:durableId="1298880348">
    <w:abstractNumId w:val="0"/>
  </w:num>
  <w:num w:numId="24" w16cid:durableId="1043289497">
    <w:abstractNumId w:val="5"/>
  </w:num>
  <w:num w:numId="25" w16cid:durableId="1966691774">
    <w:abstractNumId w:val="2"/>
  </w:num>
  <w:num w:numId="26" w16cid:durableId="1537623365">
    <w:abstractNumId w:val="1"/>
  </w:num>
  <w:num w:numId="27" w16cid:durableId="1494681137">
    <w:abstractNumId w:val="17"/>
  </w:num>
  <w:num w:numId="28" w16cid:durableId="836964804">
    <w:abstractNumId w:val="12"/>
  </w:num>
  <w:num w:numId="29" w16cid:durableId="1708405980">
    <w:abstractNumId w:val="3"/>
  </w:num>
  <w:num w:numId="30" w16cid:durableId="2067530379">
    <w:abstractNumId w:val="16"/>
  </w:num>
  <w:num w:numId="31" w16cid:durableId="206458168">
    <w:abstractNumId w:val="8"/>
  </w:num>
  <w:num w:numId="32" w16cid:durableId="1898012336">
    <w:abstractNumId w:val="26"/>
  </w:num>
  <w:num w:numId="33" w16cid:durableId="13387310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0518"/>
    <w:rsid w:val="0001119B"/>
    <w:rsid w:val="00022BCE"/>
    <w:rsid w:val="0002607B"/>
    <w:rsid w:val="0003241E"/>
    <w:rsid w:val="000448BB"/>
    <w:rsid w:val="0004742A"/>
    <w:rsid w:val="0005401C"/>
    <w:rsid w:val="00056449"/>
    <w:rsid w:val="00062482"/>
    <w:rsid w:val="00070216"/>
    <w:rsid w:val="000725CB"/>
    <w:rsid w:val="00081966"/>
    <w:rsid w:val="00082484"/>
    <w:rsid w:val="0009053D"/>
    <w:rsid w:val="00095B1F"/>
    <w:rsid w:val="000A0B11"/>
    <w:rsid w:val="000A621A"/>
    <w:rsid w:val="000B1947"/>
    <w:rsid w:val="000B3AA5"/>
    <w:rsid w:val="000C6682"/>
    <w:rsid w:val="000D060D"/>
    <w:rsid w:val="000D14EB"/>
    <w:rsid w:val="000D2E93"/>
    <w:rsid w:val="000E6E25"/>
    <w:rsid w:val="000F3647"/>
    <w:rsid w:val="000F78D5"/>
    <w:rsid w:val="001017C3"/>
    <w:rsid w:val="00104CB2"/>
    <w:rsid w:val="001063AF"/>
    <w:rsid w:val="00114184"/>
    <w:rsid w:val="00114BF6"/>
    <w:rsid w:val="00127068"/>
    <w:rsid w:val="001326F2"/>
    <w:rsid w:val="00152FC8"/>
    <w:rsid w:val="00157433"/>
    <w:rsid w:val="001637C2"/>
    <w:rsid w:val="001715E4"/>
    <w:rsid w:val="00175507"/>
    <w:rsid w:val="0017671C"/>
    <w:rsid w:val="00181C9E"/>
    <w:rsid w:val="001936B7"/>
    <w:rsid w:val="001954EC"/>
    <w:rsid w:val="0019786E"/>
    <w:rsid w:val="001A0F10"/>
    <w:rsid w:val="001A5511"/>
    <w:rsid w:val="001B4CE2"/>
    <w:rsid w:val="001C2D53"/>
    <w:rsid w:val="001C4BA8"/>
    <w:rsid w:val="001C5742"/>
    <w:rsid w:val="001C71E9"/>
    <w:rsid w:val="001D763C"/>
    <w:rsid w:val="0020028D"/>
    <w:rsid w:val="00203C71"/>
    <w:rsid w:val="002109F5"/>
    <w:rsid w:val="002120CC"/>
    <w:rsid w:val="00227207"/>
    <w:rsid w:val="002408B9"/>
    <w:rsid w:val="00242F75"/>
    <w:rsid w:val="00250E6B"/>
    <w:rsid w:val="00263CAA"/>
    <w:rsid w:val="00271DC6"/>
    <w:rsid w:val="00277BB1"/>
    <w:rsid w:val="00291DA8"/>
    <w:rsid w:val="00297871"/>
    <w:rsid w:val="002A428C"/>
    <w:rsid w:val="002A739B"/>
    <w:rsid w:val="002B2051"/>
    <w:rsid w:val="002C2327"/>
    <w:rsid w:val="002C398C"/>
    <w:rsid w:val="002C64BF"/>
    <w:rsid w:val="002D26A0"/>
    <w:rsid w:val="002E1567"/>
    <w:rsid w:val="002F0D12"/>
    <w:rsid w:val="002F65DE"/>
    <w:rsid w:val="00302992"/>
    <w:rsid w:val="00303B09"/>
    <w:rsid w:val="00334E76"/>
    <w:rsid w:val="00336497"/>
    <w:rsid w:val="00336766"/>
    <w:rsid w:val="00336DBD"/>
    <w:rsid w:val="00353EF5"/>
    <w:rsid w:val="00361A1E"/>
    <w:rsid w:val="00362158"/>
    <w:rsid w:val="00373E71"/>
    <w:rsid w:val="00375B7F"/>
    <w:rsid w:val="00376E9B"/>
    <w:rsid w:val="00381F57"/>
    <w:rsid w:val="00382F5C"/>
    <w:rsid w:val="003972D3"/>
    <w:rsid w:val="003A30B2"/>
    <w:rsid w:val="003A3B1D"/>
    <w:rsid w:val="003A49DE"/>
    <w:rsid w:val="003B5AAD"/>
    <w:rsid w:val="003C0A4F"/>
    <w:rsid w:val="003C0F1B"/>
    <w:rsid w:val="003C6941"/>
    <w:rsid w:val="003D1B9D"/>
    <w:rsid w:val="003D619D"/>
    <w:rsid w:val="003E2494"/>
    <w:rsid w:val="003F0D01"/>
    <w:rsid w:val="003F46D1"/>
    <w:rsid w:val="003F7213"/>
    <w:rsid w:val="00403C4B"/>
    <w:rsid w:val="0040586A"/>
    <w:rsid w:val="00406810"/>
    <w:rsid w:val="00407DB5"/>
    <w:rsid w:val="00416924"/>
    <w:rsid w:val="00416E5D"/>
    <w:rsid w:val="00417090"/>
    <w:rsid w:val="00421A8C"/>
    <w:rsid w:val="00422122"/>
    <w:rsid w:val="00423055"/>
    <w:rsid w:val="00436C46"/>
    <w:rsid w:val="004408A4"/>
    <w:rsid w:val="00443013"/>
    <w:rsid w:val="00444116"/>
    <w:rsid w:val="00446C6B"/>
    <w:rsid w:val="00451B6C"/>
    <w:rsid w:val="00453250"/>
    <w:rsid w:val="0048627D"/>
    <w:rsid w:val="00490D15"/>
    <w:rsid w:val="004953BA"/>
    <w:rsid w:val="004960B5"/>
    <w:rsid w:val="004A1C5A"/>
    <w:rsid w:val="004B0803"/>
    <w:rsid w:val="004B30A9"/>
    <w:rsid w:val="004C23CF"/>
    <w:rsid w:val="004C2CB5"/>
    <w:rsid w:val="004D01E1"/>
    <w:rsid w:val="004D3F09"/>
    <w:rsid w:val="004D4519"/>
    <w:rsid w:val="004F1C44"/>
    <w:rsid w:val="004F4452"/>
    <w:rsid w:val="00510738"/>
    <w:rsid w:val="0051654E"/>
    <w:rsid w:val="005237F7"/>
    <w:rsid w:val="00530184"/>
    <w:rsid w:val="00532B28"/>
    <w:rsid w:val="00533304"/>
    <w:rsid w:val="00533591"/>
    <w:rsid w:val="00543109"/>
    <w:rsid w:val="00543807"/>
    <w:rsid w:val="00544E27"/>
    <w:rsid w:val="005574FB"/>
    <w:rsid w:val="0056233D"/>
    <w:rsid w:val="00577821"/>
    <w:rsid w:val="005827B7"/>
    <w:rsid w:val="00590EDA"/>
    <w:rsid w:val="00591903"/>
    <w:rsid w:val="005964B9"/>
    <w:rsid w:val="00596B65"/>
    <w:rsid w:val="005A0933"/>
    <w:rsid w:val="005A5459"/>
    <w:rsid w:val="005B174E"/>
    <w:rsid w:val="005B70AC"/>
    <w:rsid w:val="005D46E0"/>
    <w:rsid w:val="005D6DD4"/>
    <w:rsid w:val="005F2849"/>
    <w:rsid w:val="0061080E"/>
    <w:rsid w:val="00610CFD"/>
    <w:rsid w:val="00611ED8"/>
    <w:rsid w:val="0061343C"/>
    <w:rsid w:val="00615CB6"/>
    <w:rsid w:val="006204A4"/>
    <w:rsid w:val="006250EE"/>
    <w:rsid w:val="006274AB"/>
    <w:rsid w:val="00632E0D"/>
    <w:rsid w:val="00636504"/>
    <w:rsid w:val="006642BC"/>
    <w:rsid w:val="00664587"/>
    <w:rsid w:val="00664FAC"/>
    <w:rsid w:val="006719D9"/>
    <w:rsid w:val="0067597E"/>
    <w:rsid w:val="00677D80"/>
    <w:rsid w:val="00685FD6"/>
    <w:rsid w:val="00690D64"/>
    <w:rsid w:val="0069166D"/>
    <w:rsid w:val="0069326E"/>
    <w:rsid w:val="00694F77"/>
    <w:rsid w:val="006A19C0"/>
    <w:rsid w:val="006B0775"/>
    <w:rsid w:val="006B2295"/>
    <w:rsid w:val="006B3D4A"/>
    <w:rsid w:val="006B4692"/>
    <w:rsid w:val="006B603A"/>
    <w:rsid w:val="006B74F8"/>
    <w:rsid w:val="006D171B"/>
    <w:rsid w:val="006D7EAC"/>
    <w:rsid w:val="006E73D3"/>
    <w:rsid w:val="006F5916"/>
    <w:rsid w:val="006F59E4"/>
    <w:rsid w:val="006F7BAA"/>
    <w:rsid w:val="00703947"/>
    <w:rsid w:val="0070724A"/>
    <w:rsid w:val="00711F17"/>
    <w:rsid w:val="00716E13"/>
    <w:rsid w:val="00720C7D"/>
    <w:rsid w:val="00723295"/>
    <w:rsid w:val="00725C4F"/>
    <w:rsid w:val="007271FD"/>
    <w:rsid w:val="00732B4F"/>
    <w:rsid w:val="007351E6"/>
    <w:rsid w:val="007370C0"/>
    <w:rsid w:val="007422FA"/>
    <w:rsid w:val="007471CF"/>
    <w:rsid w:val="00761D84"/>
    <w:rsid w:val="007670DF"/>
    <w:rsid w:val="00775933"/>
    <w:rsid w:val="007771E8"/>
    <w:rsid w:val="00787906"/>
    <w:rsid w:val="00790C17"/>
    <w:rsid w:val="00796C77"/>
    <w:rsid w:val="00797ECB"/>
    <w:rsid w:val="007B0204"/>
    <w:rsid w:val="007B634A"/>
    <w:rsid w:val="007C27C1"/>
    <w:rsid w:val="007D2B6C"/>
    <w:rsid w:val="007D72DB"/>
    <w:rsid w:val="007E3586"/>
    <w:rsid w:val="007E66DF"/>
    <w:rsid w:val="007E6B02"/>
    <w:rsid w:val="007F76EB"/>
    <w:rsid w:val="007F7A51"/>
    <w:rsid w:val="00806E1F"/>
    <w:rsid w:val="00806E64"/>
    <w:rsid w:val="00812DDC"/>
    <w:rsid w:val="0081443D"/>
    <w:rsid w:val="00832710"/>
    <w:rsid w:val="00835DF9"/>
    <w:rsid w:val="008440DF"/>
    <w:rsid w:val="00862751"/>
    <w:rsid w:val="00874828"/>
    <w:rsid w:val="00876FBA"/>
    <w:rsid w:val="00877200"/>
    <w:rsid w:val="0088459F"/>
    <w:rsid w:val="0088711A"/>
    <w:rsid w:val="00891AD8"/>
    <w:rsid w:val="008921B1"/>
    <w:rsid w:val="008B1F68"/>
    <w:rsid w:val="008D23CB"/>
    <w:rsid w:val="008D5275"/>
    <w:rsid w:val="008E51C1"/>
    <w:rsid w:val="008E5865"/>
    <w:rsid w:val="008E61B2"/>
    <w:rsid w:val="00900524"/>
    <w:rsid w:val="00907156"/>
    <w:rsid w:val="00910BE9"/>
    <w:rsid w:val="00913E92"/>
    <w:rsid w:val="00915F85"/>
    <w:rsid w:val="00920B63"/>
    <w:rsid w:val="00921BBF"/>
    <w:rsid w:val="00923AD1"/>
    <w:rsid w:val="00937DE4"/>
    <w:rsid w:val="00942652"/>
    <w:rsid w:val="009678A7"/>
    <w:rsid w:val="009769D1"/>
    <w:rsid w:val="00977878"/>
    <w:rsid w:val="00996296"/>
    <w:rsid w:val="009977E9"/>
    <w:rsid w:val="009A5FFA"/>
    <w:rsid w:val="009B0481"/>
    <w:rsid w:val="009C310C"/>
    <w:rsid w:val="009D0D56"/>
    <w:rsid w:val="009D19F6"/>
    <w:rsid w:val="009D3347"/>
    <w:rsid w:val="009D35CB"/>
    <w:rsid w:val="009F255C"/>
    <w:rsid w:val="009F553D"/>
    <w:rsid w:val="00A013EE"/>
    <w:rsid w:val="00A11A1A"/>
    <w:rsid w:val="00A1245F"/>
    <w:rsid w:val="00A244E0"/>
    <w:rsid w:val="00A33747"/>
    <w:rsid w:val="00A34A8B"/>
    <w:rsid w:val="00A53035"/>
    <w:rsid w:val="00A62D13"/>
    <w:rsid w:val="00A645F1"/>
    <w:rsid w:val="00A70AC5"/>
    <w:rsid w:val="00A73AB7"/>
    <w:rsid w:val="00A75CA1"/>
    <w:rsid w:val="00A854C1"/>
    <w:rsid w:val="00A85871"/>
    <w:rsid w:val="00A92CB8"/>
    <w:rsid w:val="00AB322F"/>
    <w:rsid w:val="00AB68EC"/>
    <w:rsid w:val="00AC2574"/>
    <w:rsid w:val="00AC4A59"/>
    <w:rsid w:val="00AC5DCA"/>
    <w:rsid w:val="00AD10DD"/>
    <w:rsid w:val="00AD1608"/>
    <w:rsid w:val="00AD2D9C"/>
    <w:rsid w:val="00AD313A"/>
    <w:rsid w:val="00AD6F48"/>
    <w:rsid w:val="00AE07BF"/>
    <w:rsid w:val="00AE1A52"/>
    <w:rsid w:val="00AE2868"/>
    <w:rsid w:val="00AF04B1"/>
    <w:rsid w:val="00AF65E4"/>
    <w:rsid w:val="00B01EAD"/>
    <w:rsid w:val="00B07F9A"/>
    <w:rsid w:val="00B170AE"/>
    <w:rsid w:val="00B22ACB"/>
    <w:rsid w:val="00B27931"/>
    <w:rsid w:val="00B27ADE"/>
    <w:rsid w:val="00B36647"/>
    <w:rsid w:val="00B3725D"/>
    <w:rsid w:val="00B41E6A"/>
    <w:rsid w:val="00B60EB1"/>
    <w:rsid w:val="00B65237"/>
    <w:rsid w:val="00B80693"/>
    <w:rsid w:val="00B833A7"/>
    <w:rsid w:val="00B85146"/>
    <w:rsid w:val="00B94921"/>
    <w:rsid w:val="00BA0595"/>
    <w:rsid w:val="00BA57E0"/>
    <w:rsid w:val="00BA6577"/>
    <w:rsid w:val="00BB0534"/>
    <w:rsid w:val="00BB286B"/>
    <w:rsid w:val="00BB328D"/>
    <w:rsid w:val="00BC4733"/>
    <w:rsid w:val="00BD3686"/>
    <w:rsid w:val="00BE26AA"/>
    <w:rsid w:val="00BE44F2"/>
    <w:rsid w:val="00BE4678"/>
    <w:rsid w:val="00BF2697"/>
    <w:rsid w:val="00C0224F"/>
    <w:rsid w:val="00C02863"/>
    <w:rsid w:val="00C04563"/>
    <w:rsid w:val="00C111CC"/>
    <w:rsid w:val="00C11A86"/>
    <w:rsid w:val="00C13CB8"/>
    <w:rsid w:val="00C13FA7"/>
    <w:rsid w:val="00C35D33"/>
    <w:rsid w:val="00C40A4B"/>
    <w:rsid w:val="00C428CF"/>
    <w:rsid w:val="00C45227"/>
    <w:rsid w:val="00C50347"/>
    <w:rsid w:val="00C653E0"/>
    <w:rsid w:val="00C678EA"/>
    <w:rsid w:val="00C75844"/>
    <w:rsid w:val="00C90C52"/>
    <w:rsid w:val="00C91076"/>
    <w:rsid w:val="00C92782"/>
    <w:rsid w:val="00C92FF3"/>
    <w:rsid w:val="00C94A4B"/>
    <w:rsid w:val="00C96D96"/>
    <w:rsid w:val="00CA18D1"/>
    <w:rsid w:val="00CA29D4"/>
    <w:rsid w:val="00CA73F2"/>
    <w:rsid w:val="00CA793E"/>
    <w:rsid w:val="00CA7C74"/>
    <w:rsid w:val="00CC12DF"/>
    <w:rsid w:val="00CC5121"/>
    <w:rsid w:val="00CE0CC5"/>
    <w:rsid w:val="00CE44A9"/>
    <w:rsid w:val="00CF263C"/>
    <w:rsid w:val="00CF797C"/>
    <w:rsid w:val="00D105D4"/>
    <w:rsid w:val="00D105FE"/>
    <w:rsid w:val="00D14E2B"/>
    <w:rsid w:val="00D261FB"/>
    <w:rsid w:val="00D27704"/>
    <w:rsid w:val="00D30CCD"/>
    <w:rsid w:val="00D34996"/>
    <w:rsid w:val="00D4048A"/>
    <w:rsid w:val="00D42F20"/>
    <w:rsid w:val="00D508B3"/>
    <w:rsid w:val="00D51CF4"/>
    <w:rsid w:val="00D54FDB"/>
    <w:rsid w:val="00D56B3A"/>
    <w:rsid w:val="00D74715"/>
    <w:rsid w:val="00D747AC"/>
    <w:rsid w:val="00D800E7"/>
    <w:rsid w:val="00D85608"/>
    <w:rsid w:val="00D91277"/>
    <w:rsid w:val="00D925E7"/>
    <w:rsid w:val="00D95355"/>
    <w:rsid w:val="00D9674C"/>
    <w:rsid w:val="00DA17DD"/>
    <w:rsid w:val="00DA1F9C"/>
    <w:rsid w:val="00DC1C29"/>
    <w:rsid w:val="00DC3199"/>
    <w:rsid w:val="00DC37F1"/>
    <w:rsid w:val="00DE24CB"/>
    <w:rsid w:val="00DF4405"/>
    <w:rsid w:val="00DF45B7"/>
    <w:rsid w:val="00DF634F"/>
    <w:rsid w:val="00E006C5"/>
    <w:rsid w:val="00E07A1E"/>
    <w:rsid w:val="00E07EB0"/>
    <w:rsid w:val="00E11B39"/>
    <w:rsid w:val="00E20717"/>
    <w:rsid w:val="00E20A08"/>
    <w:rsid w:val="00E3402A"/>
    <w:rsid w:val="00E34DBE"/>
    <w:rsid w:val="00E413C0"/>
    <w:rsid w:val="00E47B43"/>
    <w:rsid w:val="00E537AB"/>
    <w:rsid w:val="00E56913"/>
    <w:rsid w:val="00E56E6D"/>
    <w:rsid w:val="00E574C9"/>
    <w:rsid w:val="00E57DB4"/>
    <w:rsid w:val="00E70A2B"/>
    <w:rsid w:val="00E71176"/>
    <w:rsid w:val="00E92162"/>
    <w:rsid w:val="00EA50C8"/>
    <w:rsid w:val="00EA75A8"/>
    <w:rsid w:val="00EC6A67"/>
    <w:rsid w:val="00ED0B56"/>
    <w:rsid w:val="00ED3484"/>
    <w:rsid w:val="00EE0259"/>
    <w:rsid w:val="00EE11BF"/>
    <w:rsid w:val="00EE16DF"/>
    <w:rsid w:val="00EE2E4C"/>
    <w:rsid w:val="00EE30AB"/>
    <w:rsid w:val="00F0106C"/>
    <w:rsid w:val="00F32F10"/>
    <w:rsid w:val="00F34DCB"/>
    <w:rsid w:val="00F37610"/>
    <w:rsid w:val="00F414C4"/>
    <w:rsid w:val="00F43FAC"/>
    <w:rsid w:val="00F4698C"/>
    <w:rsid w:val="00F47A7B"/>
    <w:rsid w:val="00F56645"/>
    <w:rsid w:val="00F6075C"/>
    <w:rsid w:val="00F62AF3"/>
    <w:rsid w:val="00F67C64"/>
    <w:rsid w:val="00F9197A"/>
    <w:rsid w:val="00FA2BCF"/>
    <w:rsid w:val="00FB48AD"/>
    <w:rsid w:val="00FC44CF"/>
    <w:rsid w:val="00FD2709"/>
    <w:rsid w:val="00FD5950"/>
    <w:rsid w:val="00FD5ADD"/>
    <w:rsid w:val="00FE0B3B"/>
    <w:rsid w:val="00FE28E8"/>
    <w:rsid w:val="00FE4C22"/>
    <w:rsid w:val="00FE6F1C"/>
    <w:rsid w:val="00FF496F"/>
    <w:rsid w:val="00FF52D6"/>
    <w:rsid w:val="00FF59DE"/>
    <w:rsid w:val="00FF6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paragraph" w:styleId="Antrat1">
    <w:name w:val="heading 1"/>
    <w:basedOn w:val="prastasis"/>
    <w:next w:val="prastasis"/>
    <w:link w:val="Antrat1Diagrama"/>
    <w:uiPriority w:val="9"/>
    <w:qFormat/>
    <w:rsid w:val="00B833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4742A"/>
    <w:rPr>
      <w:rFonts w:ascii="TimesLT" w:eastAsia="Times New Roman" w:hAnsi="TimesLT" w:cs="Times New Roman"/>
      <w:sz w:val="24"/>
      <w:szCs w:val="20"/>
    </w:rPr>
  </w:style>
  <w:style w:type="paragraph" w:styleId="Pagrindinistekstas">
    <w:name w:val="Body Text"/>
    <w:basedOn w:val="prastasis"/>
    <w:link w:val="PagrindinistekstasDiagrama"/>
    <w:uiPriority w:val="99"/>
    <w:semiHidden/>
    <w:unhideWhenUsed/>
    <w:rsid w:val="00EA50C8"/>
    <w:pPr>
      <w:spacing w:after="120"/>
    </w:pPr>
    <w:rPr>
      <w:rFonts w:ascii="Times New Roman" w:eastAsia="Calibri" w:hAnsi="Times New Roman" w:cs="Times New Roman"/>
      <w:sz w:val="24"/>
      <w:lang w:val="lt-LT"/>
    </w:rPr>
  </w:style>
  <w:style w:type="character" w:customStyle="1" w:styleId="PagrindinistekstasDiagrama">
    <w:name w:val="Pagrindinis tekstas Diagrama"/>
    <w:basedOn w:val="Numatytasispastraiposriftas"/>
    <w:link w:val="Pagrindinistekstas"/>
    <w:uiPriority w:val="99"/>
    <w:semiHidden/>
    <w:rsid w:val="00EA50C8"/>
    <w:rPr>
      <w:rFonts w:ascii="Times New Roman" w:eastAsia="Calibri" w:hAnsi="Times New Roman" w:cs="Times New Roman"/>
      <w:sz w:val="24"/>
      <w:lang w:val="lt-LT"/>
    </w:rPr>
  </w:style>
  <w:style w:type="paragraph" w:customStyle="1" w:styleId="TableParagraph">
    <w:name w:val="Table Paragraph"/>
    <w:basedOn w:val="prastasis"/>
    <w:uiPriority w:val="1"/>
    <w:qFormat/>
    <w:rsid w:val="00FE28E8"/>
    <w:pPr>
      <w:widowControl w:val="0"/>
      <w:autoSpaceDE w:val="0"/>
      <w:autoSpaceDN w:val="0"/>
      <w:spacing w:after="0" w:line="240" w:lineRule="auto"/>
      <w:ind w:left="107"/>
    </w:pPr>
    <w:rPr>
      <w:rFonts w:ascii="Times New Roman" w:eastAsia="Times New Roman" w:hAnsi="Times New Roman" w:cs="Times New Roman"/>
      <w:lang w:val="lt-LT"/>
    </w:rPr>
  </w:style>
  <w:style w:type="character" w:styleId="Hipersaitas">
    <w:name w:val="Hyperlink"/>
    <w:basedOn w:val="Numatytasispastraiposriftas"/>
    <w:uiPriority w:val="99"/>
    <w:unhideWhenUsed/>
    <w:rsid w:val="00FE0B3B"/>
    <w:rPr>
      <w:color w:val="0000FF" w:themeColor="hyperlink"/>
      <w:u w:val="single"/>
    </w:rPr>
  </w:style>
  <w:style w:type="paragraph" w:styleId="Puslapioinaostekstas">
    <w:name w:val="footnote text"/>
    <w:basedOn w:val="prastasis"/>
    <w:link w:val="PuslapioinaostekstasDiagrama"/>
    <w:uiPriority w:val="99"/>
    <w:semiHidden/>
    <w:unhideWhenUsed/>
    <w:rsid w:val="00FE0B3B"/>
    <w:pPr>
      <w:spacing w:after="160"/>
    </w:pPr>
    <w:rPr>
      <w:rFonts w:eastAsiaTheme="minorEastAsia"/>
      <w:sz w:val="20"/>
      <w:szCs w:val="20"/>
      <w:lang w:val="lt-LT" w:eastAsia="lt-LT"/>
    </w:rPr>
  </w:style>
  <w:style w:type="character" w:customStyle="1" w:styleId="PuslapioinaostekstasDiagrama">
    <w:name w:val="Puslapio išnašos tekstas Diagrama"/>
    <w:basedOn w:val="Numatytasispastraiposriftas"/>
    <w:link w:val="Puslapioinaostekstas"/>
    <w:uiPriority w:val="99"/>
    <w:semiHidden/>
    <w:rsid w:val="00FE0B3B"/>
    <w:rPr>
      <w:rFonts w:eastAsiaTheme="minorEastAsia"/>
      <w:sz w:val="20"/>
      <w:szCs w:val="20"/>
      <w:lang w:val="lt-LT" w:eastAsia="lt-LT"/>
    </w:rPr>
  </w:style>
  <w:style w:type="paragraph" w:customStyle="1" w:styleId="Standard">
    <w:name w:val="Standard"/>
    <w:rsid w:val="00FE0B3B"/>
    <w:pPr>
      <w:suppressAutoHyphens/>
      <w:autoSpaceDN w:val="0"/>
      <w:spacing w:after="160" w:line="244" w:lineRule="auto"/>
    </w:pPr>
    <w:rPr>
      <w:rFonts w:ascii="Aptos" w:eastAsia="SimSun" w:hAnsi="Aptos" w:cs="Tahoma"/>
      <w:kern w:val="3"/>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FE0B3B"/>
    <w:rPr>
      <w:vertAlign w:val="superscript"/>
    </w:rPr>
  </w:style>
  <w:style w:type="character" w:customStyle="1" w:styleId="Antrat1Diagrama">
    <w:name w:val="Antraštė 1 Diagrama"/>
    <w:basedOn w:val="Numatytasispastraiposriftas"/>
    <w:link w:val="Antrat1"/>
    <w:uiPriority w:val="9"/>
    <w:rsid w:val="00B833A7"/>
    <w:rPr>
      <w:rFonts w:asciiTheme="majorHAnsi" w:eastAsiaTheme="majorEastAsia" w:hAnsiTheme="majorHAnsi" w:cstheme="majorBidi"/>
      <w:color w:val="365F91" w:themeColor="accent1" w:themeShade="BF"/>
      <w:sz w:val="32"/>
      <w:szCs w:val="32"/>
    </w:rPr>
  </w:style>
  <w:style w:type="paragraph" w:styleId="Betarp">
    <w:name w:val="No Spacing"/>
    <w:uiPriority w:val="1"/>
    <w:qFormat/>
    <w:rsid w:val="00403C4B"/>
    <w:pPr>
      <w:spacing w:after="0" w:line="240" w:lineRule="auto"/>
    </w:pPr>
    <w:rPr>
      <w:rFonts w:ascii="Calibri" w:eastAsia="Calibri" w:hAnsi="Calibri" w:cs="Times New Roman"/>
      <w:lang w:val="lt-LT"/>
    </w:rPr>
  </w:style>
  <w:style w:type="character" w:styleId="Komentaronuoroda">
    <w:name w:val="annotation reference"/>
    <w:basedOn w:val="Numatytasispastraiposriftas"/>
    <w:semiHidden/>
    <w:unhideWhenUsed/>
    <w:rsid w:val="001017C3"/>
    <w:rPr>
      <w:sz w:val="16"/>
      <w:szCs w:val="16"/>
    </w:rPr>
  </w:style>
  <w:style w:type="paragraph" w:styleId="Komentarotekstas">
    <w:name w:val="annotation text"/>
    <w:basedOn w:val="prastasis"/>
    <w:link w:val="KomentarotekstasDiagrama"/>
    <w:uiPriority w:val="99"/>
    <w:unhideWhenUsed/>
    <w:rsid w:val="001017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17C3"/>
    <w:rPr>
      <w:sz w:val="20"/>
      <w:szCs w:val="20"/>
    </w:rPr>
  </w:style>
  <w:style w:type="paragraph" w:styleId="Komentarotema">
    <w:name w:val="annotation subject"/>
    <w:basedOn w:val="Komentarotekstas"/>
    <w:next w:val="Komentarotekstas"/>
    <w:link w:val="KomentarotemaDiagrama"/>
    <w:uiPriority w:val="99"/>
    <w:semiHidden/>
    <w:unhideWhenUsed/>
    <w:rsid w:val="001017C3"/>
    <w:rPr>
      <w:b/>
      <w:bCs/>
    </w:rPr>
  </w:style>
  <w:style w:type="character" w:customStyle="1" w:styleId="KomentarotemaDiagrama">
    <w:name w:val="Komentaro tema Diagrama"/>
    <w:basedOn w:val="KomentarotekstasDiagrama"/>
    <w:link w:val="Komentarotema"/>
    <w:uiPriority w:val="99"/>
    <w:semiHidden/>
    <w:rsid w:val="001017C3"/>
    <w:rPr>
      <w:b/>
      <w:bCs/>
      <w:sz w:val="20"/>
      <w:szCs w:val="20"/>
    </w:rPr>
  </w:style>
  <w:style w:type="character" w:styleId="Neapdorotaspaminjimas">
    <w:name w:val="Unresolved Mention"/>
    <w:basedOn w:val="Numatytasispastraiposriftas"/>
    <w:uiPriority w:val="99"/>
    <w:semiHidden/>
    <w:unhideWhenUsed/>
    <w:rsid w:val="00101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31695">
      <w:bodyDiv w:val="1"/>
      <w:marLeft w:val="0"/>
      <w:marRight w:val="0"/>
      <w:marTop w:val="0"/>
      <w:marBottom w:val="0"/>
      <w:divBdr>
        <w:top w:val="none" w:sz="0" w:space="0" w:color="auto"/>
        <w:left w:val="none" w:sz="0" w:space="0" w:color="auto"/>
        <w:bottom w:val="none" w:sz="0" w:space="0" w:color="auto"/>
        <w:right w:val="none" w:sz="0" w:space="0" w:color="auto"/>
      </w:divBdr>
      <w:divsChild>
        <w:div w:id="1318342628">
          <w:marLeft w:val="0"/>
          <w:marRight w:val="0"/>
          <w:marTop w:val="0"/>
          <w:marBottom w:val="0"/>
          <w:divBdr>
            <w:top w:val="none" w:sz="0" w:space="0" w:color="auto"/>
            <w:left w:val="none" w:sz="0" w:space="0" w:color="auto"/>
            <w:bottom w:val="none" w:sz="0" w:space="0" w:color="auto"/>
            <w:right w:val="none" w:sz="0" w:space="0" w:color="auto"/>
          </w:divBdr>
        </w:div>
        <w:div w:id="2107533786">
          <w:marLeft w:val="0"/>
          <w:marRight w:val="0"/>
          <w:marTop w:val="0"/>
          <w:marBottom w:val="0"/>
          <w:divBdr>
            <w:top w:val="none" w:sz="0" w:space="0" w:color="auto"/>
            <w:left w:val="none" w:sz="0" w:space="0" w:color="auto"/>
            <w:bottom w:val="none" w:sz="0" w:space="0" w:color="auto"/>
            <w:right w:val="none" w:sz="0" w:space="0" w:color="auto"/>
          </w:divBdr>
        </w:div>
      </w:divsChild>
    </w:div>
    <w:div w:id="184369239">
      <w:bodyDiv w:val="1"/>
      <w:marLeft w:val="0"/>
      <w:marRight w:val="0"/>
      <w:marTop w:val="0"/>
      <w:marBottom w:val="0"/>
      <w:divBdr>
        <w:top w:val="none" w:sz="0" w:space="0" w:color="auto"/>
        <w:left w:val="none" w:sz="0" w:space="0" w:color="auto"/>
        <w:bottom w:val="none" w:sz="0" w:space="0" w:color="auto"/>
        <w:right w:val="none" w:sz="0" w:space="0" w:color="auto"/>
      </w:divBdr>
    </w:div>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367029498">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590697040">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06770187">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325355980">
      <w:bodyDiv w:val="1"/>
      <w:marLeft w:val="0"/>
      <w:marRight w:val="0"/>
      <w:marTop w:val="0"/>
      <w:marBottom w:val="0"/>
      <w:divBdr>
        <w:top w:val="none" w:sz="0" w:space="0" w:color="auto"/>
        <w:left w:val="none" w:sz="0" w:space="0" w:color="auto"/>
        <w:bottom w:val="none" w:sz="0" w:space="0" w:color="auto"/>
        <w:right w:val="none" w:sz="0" w:space="0" w:color="auto"/>
      </w:divBdr>
    </w:div>
    <w:div w:id="1668439785">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1908568147">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2900</Words>
  <Characters>1653</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Antanaitiene</dc:creator>
  <cp:lastModifiedBy>Marina Veligorienė</cp:lastModifiedBy>
  <cp:revision>24</cp:revision>
  <cp:lastPrinted>2025-06-19T11:52:00Z</cp:lastPrinted>
  <dcterms:created xsi:type="dcterms:W3CDTF">2025-06-19T11:52:00Z</dcterms:created>
  <dcterms:modified xsi:type="dcterms:W3CDTF">2025-08-29T05:17:00Z</dcterms:modified>
</cp:coreProperties>
</file>