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6555" w14:textId="77777777" w:rsidR="002F7D84" w:rsidRPr="00A53E26" w:rsidRDefault="002F7D84" w:rsidP="002F7D84">
      <w:pPr>
        <w:ind w:right="-178"/>
        <w:jc w:val="right"/>
      </w:pPr>
    </w:p>
    <w:p w14:paraId="7D52265F" w14:textId="77777777" w:rsidR="004D1527" w:rsidRPr="00A53E26" w:rsidRDefault="004D1527" w:rsidP="004D1527">
      <w:pPr>
        <w:ind w:right="-178"/>
      </w:pPr>
    </w:p>
    <w:p w14:paraId="15437043" w14:textId="77777777" w:rsidR="00D80E40" w:rsidRPr="00A53E26" w:rsidRDefault="006366C9" w:rsidP="00D80E40">
      <w:pPr>
        <w:jc w:val="center"/>
        <w:rPr>
          <w:b/>
          <w:color w:val="000000"/>
        </w:rPr>
      </w:pPr>
      <w:r w:rsidRPr="00A53E26">
        <w:rPr>
          <w:b/>
        </w:rPr>
        <w:t>ATVIROS INFORMAVIMO, KONSULTAVIMO IR ORIENTAVIMO SISTEMOS (AIKOS)</w:t>
      </w:r>
      <w:r w:rsidR="00D80E40" w:rsidRPr="00A53E26">
        <w:rPr>
          <w:b/>
        </w:rPr>
        <w:t xml:space="preserve">,  PROGRAMINĖS ĮRANGOS PRIEŽIŪROS IR VYSTYMO PASLAUGŲ </w:t>
      </w:r>
      <w:r w:rsidR="00D80E40" w:rsidRPr="00A53E26">
        <w:rPr>
          <w:b/>
        </w:rPr>
        <w:br/>
      </w:r>
      <w:r w:rsidR="00D80E40" w:rsidRPr="00A53E26">
        <w:rPr>
          <w:b/>
          <w:color w:val="000000"/>
        </w:rPr>
        <w:t xml:space="preserve">TECHNINĖ SPECIFIKACIJA </w:t>
      </w:r>
    </w:p>
    <w:p w14:paraId="57368125" w14:textId="77777777" w:rsidR="00D80E40" w:rsidRPr="00A53E26" w:rsidRDefault="00D80E40" w:rsidP="00D80E40">
      <w:pPr>
        <w:jc w:val="center"/>
        <w:rPr>
          <w:strike/>
          <w:color w:val="000000"/>
        </w:rPr>
      </w:pPr>
    </w:p>
    <w:p w14:paraId="61055B3B" w14:textId="77777777" w:rsidR="00D80E40" w:rsidRPr="00A53E26" w:rsidRDefault="00D80E40" w:rsidP="00D80E40">
      <w:pPr>
        <w:jc w:val="center"/>
        <w:rPr>
          <w:b/>
        </w:rPr>
      </w:pPr>
      <w:r w:rsidRPr="00A53E26">
        <w:rPr>
          <w:b/>
        </w:rPr>
        <w:t xml:space="preserve">I. BENDROJI DALIS </w:t>
      </w:r>
    </w:p>
    <w:p w14:paraId="2589CAC4" w14:textId="77777777" w:rsidR="00D80E40" w:rsidRPr="00A53E26" w:rsidRDefault="00D80E40" w:rsidP="00D80E40">
      <w:pPr>
        <w:pStyle w:val="Numeravimas"/>
        <w:numPr>
          <w:ilvl w:val="0"/>
          <w:numId w:val="37"/>
        </w:numPr>
        <w:tabs>
          <w:tab w:val="left" w:pos="784"/>
          <w:tab w:val="left" w:pos="1080"/>
        </w:tabs>
        <w:jc w:val="both"/>
      </w:pPr>
      <w:r w:rsidRPr="00A53E26">
        <w:t xml:space="preserve">AIKOS programinės įrangos priežiūros ir vystymo paslaugų techninė specifikacija (toliau – techninė specifikacija) nustato perkamų paslaugų objektus, paslaugų apimtis, paslaugų teikimo tvarką ir reikalavimus paslaugų teikimui. </w:t>
      </w:r>
    </w:p>
    <w:p w14:paraId="32347CFF" w14:textId="77777777" w:rsidR="00D80E40" w:rsidRPr="00A53E26" w:rsidRDefault="00D80E40" w:rsidP="00D80E40">
      <w:pPr>
        <w:pStyle w:val="Numeravimas"/>
        <w:numPr>
          <w:ilvl w:val="0"/>
          <w:numId w:val="37"/>
        </w:numPr>
        <w:tabs>
          <w:tab w:val="left" w:pos="784"/>
          <w:tab w:val="left" w:pos="1080"/>
        </w:tabs>
        <w:jc w:val="both"/>
      </w:pPr>
      <w:r w:rsidRPr="00A53E26">
        <w:t>AIKOS programinės įrangos priežiūros ir vystymo paslaugas sudaro:</w:t>
      </w:r>
    </w:p>
    <w:p w14:paraId="22AC1A88"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rPr>
          <w:color w:val="000000"/>
        </w:rPr>
      </w:pPr>
      <w:r w:rsidRPr="00A53E26">
        <w:t>AIKOS</w:t>
      </w:r>
      <w:r w:rsidRPr="00A53E26">
        <w:rPr>
          <w:color w:val="000000"/>
        </w:rPr>
        <w:t xml:space="preserve"> programinės įrangos priežiūros paslauga (toliau –priežiūros paslauga) – tai paslauga, apimanti su </w:t>
      </w:r>
      <w:r w:rsidRPr="00A53E26">
        <w:t>AIKOS</w:t>
      </w:r>
      <w:r w:rsidRPr="00A53E26">
        <w:rPr>
          <w:color w:val="000000"/>
        </w:rPr>
        <w:t xml:space="preserve"> programinės įrangos ir duomenų bazių veikimo sutrikimais susijusius darbus ir teikiama nuolat; orientacinė šios paslaugos apimtis – pagal poreikį. Priežiūros </w:t>
      </w:r>
      <w:r w:rsidRPr="00A53E26">
        <w:t>paslaugos apimtis sutartinių įsipareigojimų vykdymo laikotarpyje yra kintanti;</w:t>
      </w:r>
    </w:p>
    <w:p w14:paraId="3F82895B" w14:textId="11912591" w:rsidR="00D80E40" w:rsidRPr="00A53E26" w:rsidRDefault="00D80E40" w:rsidP="00D80E40">
      <w:pPr>
        <w:pStyle w:val="Numeravimas"/>
        <w:numPr>
          <w:ilvl w:val="1"/>
          <w:numId w:val="37"/>
        </w:numPr>
        <w:tabs>
          <w:tab w:val="left" w:pos="952"/>
          <w:tab w:val="left" w:pos="1080"/>
        </w:tabs>
        <w:jc w:val="both"/>
      </w:pPr>
      <w:r w:rsidRPr="00A53E26">
        <w:t xml:space="preserve">AIKOS vystymo paslauga </w:t>
      </w:r>
      <w:r w:rsidRPr="00A53E26">
        <w:rPr>
          <w:color w:val="000000"/>
        </w:rPr>
        <w:t>(toliau –vystymo paslauga)</w:t>
      </w:r>
      <w:r w:rsidRPr="00A53E26">
        <w:t>– tai paslauga, apimanti AIKOS programinės įrangos ir duomenų b</w:t>
      </w:r>
      <w:r w:rsidR="0014759B" w:rsidRPr="00A53E26">
        <w:t>azių pakeitimų atlikimą ir naujini</w:t>
      </w:r>
      <w:r w:rsidRPr="00A53E26">
        <w:t xml:space="preserve">mų sukūrimą; vystymo paslaugos apimtis sutartinių įsipareigojimų vykdymo laikotarpyje yra kintanti; orientacinė paslaugos apimtis – priklausimai nuo </w:t>
      </w:r>
      <w:r w:rsidR="00A53E26" w:rsidRPr="00A53E26">
        <w:t>Perkan</w:t>
      </w:r>
      <w:r w:rsidRPr="00A53E26">
        <w:t xml:space="preserve">čiosios organizacijos poreikio. </w:t>
      </w:r>
    </w:p>
    <w:p w14:paraId="0DDC3982" w14:textId="77777777" w:rsidR="00D80E40" w:rsidRPr="00A53E26" w:rsidRDefault="00D80E40" w:rsidP="00D80E40">
      <w:pPr>
        <w:pStyle w:val="Numeravimas"/>
        <w:numPr>
          <w:ilvl w:val="0"/>
          <w:numId w:val="37"/>
        </w:numPr>
        <w:tabs>
          <w:tab w:val="left" w:pos="784"/>
          <w:tab w:val="left" w:pos="1080"/>
        </w:tabs>
        <w:jc w:val="both"/>
      </w:pPr>
      <w:r w:rsidRPr="00A53E26">
        <w:t xml:space="preserve">Už paslaugą atsiskaitoma šiais būdais: </w:t>
      </w:r>
    </w:p>
    <w:p w14:paraId="5496F4B6"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rPr>
          <w:color w:val="000000"/>
        </w:rPr>
      </w:pPr>
      <w:r w:rsidRPr="00A53E26">
        <w:rPr>
          <w:color w:val="000000"/>
        </w:rPr>
        <w:t xml:space="preserve">už priežiūros paslaugą atsiskaitoma mokėjimu, kuris skaičiuojamas priežiūros paslaugos valandos įkainį padauginus iš faktiškai per ataskaitinį mėnesį priežiūros paslaugai panaudotų valandų skaičiaus; </w:t>
      </w:r>
    </w:p>
    <w:p w14:paraId="3E36C4B5"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pPr>
      <w:r w:rsidRPr="00A53E26">
        <w:t xml:space="preserve"> už vystymo paslaugą atsiskaitoma mokėjimu, kuris vystymo paslaugos valandos įkainį padauginus iš užsakytų vystymo paslaugos valandų skaičiaus; už vieną užsakytą vystymo paslaugą galima atsiskaityti vienu ar keliais mokėjimais.  </w:t>
      </w:r>
    </w:p>
    <w:p w14:paraId="56251E62" w14:textId="77777777" w:rsidR="00D80E40" w:rsidRPr="00A53E26" w:rsidRDefault="00D80E40" w:rsidP="00D80E40">
      <w:pPr>
        <w:pStyle w:val="Numeravimas"/>
        <w:numPr>
          <w:ilvl w:val="0"/>
          <w:numId w:val="37"/>
        </w:numPr>
        <w:tabs>
          <w:tab w:val="left" w:pos="784"/>
          <w:tab w:val="left" w:pos="1080"/>
        </w:tabs>
        <w:jc w:val="both"/>
      </w:pPr>
      <w:r w:rsidRPr="00A53E26">
        <w:t>Priežiūros paslauga ir jos teikimas detaliau aprašytas šios techninės specifikacijos III ir IV dalyse.</w:t>
      </w:r>
    </w:p>
    <w:p w14:paraId="690B6C24" w14:textId="77777777" w:rsidR="00D80E40" w:rsidRPr="00A53E26" w:rsidRDefault="00D80E40" w:rsidP="00D80E40">
      <w:pPr>
        <w:pStyle w:val="Numeravimas"/>
        <w:numPr>
          <w:ilvl w:val="0"/>
          <w:numId w:val="37"/>
        </w:numPr>
        <w:tabs>
          <w:tab w:val="left" w:pos="784"/>
          <w:tab w:val="left" w:pos="1080"/>
        </w:tabs>
        <w:jc w:val="both"/>
      </w:pPr>
      <w:r w:rsidRPr="00A53E26">
        <w:t>Vystymo paslauga ir jos teikimas detaliau aprašytas šios techninės specifikacijos V ir VI dalyse.</w:t>
      </w:r>
    </w:p>
    <w:p w14:paraId="76409969" w14:textId="77777777" w:rsidR="00D80E40" w:rsidRPr="00A53E26" w:rsidRDefault="00D80E40" w:rsidP="00D80E40">
      <w:pPr>
        <w:jc w:val="center"/>
        <w:rPr>
          <w:b/>
        </w:rPr>
      </w:pPr>
    </w:p>
    <w:p w14:paraId="274A4669" w14:textId="77777777" w:rsidR="00D80E40" w:rsidRPr="00A53E26" w:rsidRDefault="00D80E40" w:rsidP="00D80E40">
      <w:pPr>
        <w:jc w:val="center"/>
        <w:rPr>
          <w:b/>
        </w:rPr>
      </w:pPr>
      <w:r w:rsidRPr="00A53E26">
        <w:rPr>
          <w:b/>
        </w:rPr>
        <w:t>II. AIKOS APRAŠYMAS</w:t>
      </w:r>
    </w:p>
    <w:p w14:paraId="6F4A069F" w14:textId="77777777" w:rsidR="00D80E40" w:rsidRPr="00A53E26" w:rsidRDefault="00D80E40" w:rsidP="00D80E40">
      <w:pPr>
        <w:numPr>
          <w:ilvl w:val="0"/>
          <w:numId w:val="37"/>
        </w:numPr>
        <w:shd w:val="clear" w:color="auto" w:fill="FFFFFF"/>
        <w:tabs>
          <w:tab w:val="left" w:pos="900"/>
        </w:tabs>
        <w:jc w:val="both"/>
      </w:pPr>
      <w:r w:rsidRPr="00A53E26">
        <w:t>AIKOS realizuota trijų lygių architektūros – duomenų bazių, programinės įrangos valdymo (</w:t>
      </w:r>
      <w:proofErr w:type="spellStart"/>
      <w:r w:rsidRPr="00A53E26">
        <w:t>ang</w:t>
      </w:r>
      <w:proofErr w:type="spellEnd"/>
      <w:r w:rsidRPr="00A53E26">
        <w:t xml:space="preserve">. </w:t>
      </w:r>
      <w:proofErr w:type="spellStart"/>
      <w:r w:rsidRPr="00A53E26">
        <w:rPr>
          <w:i/>
        </w:rPr>
        <w:t>application</w:t>
      </w:r>
      <w:proofErr w:type="spellEnd"/>
      <w:r w:rsidRPr="00A53E26">
        <w:rPr>
          <w:i/>
        </w:rPr>
        <w:t xml:space="preserve"> </w:t>
      </w:r>
      <w:proofErr w:type="spellStart"/>
      <w:r w:rsidRPr="00A53E26">
        <w:rPr>
          <w:i/>
        </w:rPr>
        <w:t>server</w:t>
      </w:r>
      <w:proofErr w:type="spellEnd"/>
      <w:r w:rsidRPr="00A53E26">
        <w:t xml:space="preserve">) ir naudotojo sąsajos – pagrindu. </w:t>
      </w:r>
    </w:p>
    <w:p w14:paraId="05ED03B1" w14:textId="085AE380" w:rsidR="00D80E40" w:rsidRPr="00A53E26" w:rsidRDefault="00D80E40" w:rsidP="00D80E40">
      <w:pPr>
        <w:numPr>
          <w:ilvl w:val="0"/>
          <w:numId w:val="37"/>
        </w:numPr>
        <w:shd w:val="clear" w:color="auto" w:fill="FFFFFF"/>
        <w:tabs>
          <w:tab w:val="left" w:pos="900"/>
        </w:tabs>
        <w:jc w:val="both"/>
      </w:pPr>
      <w:r w:rsidRPr="00A53E26">
        <w:t xml:space="preserve">AIKOS </w:t>
      </w:r>
      <w:r w:rsidR="00B45960" w:rsidRPr="00A53E26">
        <w:t>veikia</w:t>
      </w:r>
      <w:r w:rsidRPr="00A53E26">
        <w:t xml:space="preserve"> centralizuotų duomenų bazių pagrindu, </w:t>
      </w:r>
      <w:r w:rsidR="00B45960" w:rsidRPr="00A53E26">
        <w:t>AIKOS</w:t>
      </w:r>
      <w:r w:rsidRPr="00A53E26">
        <w:t xml:space="preserve"> duomenų bazės ir pagrindinė programinė įranga yra įdiegta </w:t>
      </w:r>
      <w:r w:rsidR="00A53E26" w:rsidRPr="00A53E26">
        <w:t>Perkan</w:t>
      </w:r>
      <w:r w:rsidRPr="00A53E26">
        <w:t>čiosios organizacijos centrinės būstinės patalpose Vilniuje esančiose tarnybinėse stotyse.</w:t>
      </w:r>
    </w:p>
    <w:p w14:paraId="70B34F93" w14:textId="77777777" w:rsidR="00D80E40" w:rsidRPr="00A53E26" w:rsidRDefault="00D80E40" w:rsidP="00D80E40">
      <w:pPr>
        <w:numPr>
          <w:ilvl w:val="0"/>
          <w:numId w:val="37"/>
        </w:numPr>
        <w:shd w:val="clear" w:color="auto" w:fill="FFFFFF"/>
        <w:tabs>
          <w:tab w:val="left" w:pos="900"/>
        </w:tabs>
        <w:jc w:val="both"/>
      </w:pPr>
      <w:r w:rsidRPr="00A53E26">
        <w:t xml:space="preserve">AIKOS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D80E40" w:rsidRPr="00A53E26" w14:paraId="512C12E1" w14:textId="77777777" w:rsidTr="00D43EDE">
        <w:trPr>
          <w:trHeight w:val="315"/>
        </w:trPr>
        <w:tc>
          <w:tcPr>
            <w:tcW w:w="554" w:type="dxa"/>
            <w:tcMar>
              <w:top w:w="14" w:type="dxa"/>
              <w:left w:w="14" w:type="dxa"/>
              <w:bottom w:w="0" w:type="dxa"/>
              <w:right w:w="14" w:type="dxa"/>
            </w:tcMar>
            <w:vAlign w:val="center"/>
          </w:tcPr>
          <w:p w14:paraId="2A00B609" w14:textId="77777777" w:rsidR="00D80E40" w:rsidRPr="00A53E26" w:rsidRDefault="00D80E40" w:rsidP="00D43EDE">
            <w:pPr>
              <w:jc w:val="center"/>
              <w:rPr>
                <w:b/>
              </w:rPr>
            </w:pPr>
            <w:r w:rsidRPr="00A53E26">
              <w:rPr>
                <w:b/>
              </w:rPr>
              <w:t>Eil. Nr.</w:t>
            </w:r>
          </w:p>
        </w:tc>
        <w:tc>
          <w:tcPr>
            <w:tcW w:w="3060" w:type="dxa"/>
            <w:noWrap/>
            <w:tcMar>
              <w:top w:w="14" w:type="dxa"/>
              <w:left w:w="14" w:type="dxa"/>
              <w:bottom w:w="0" w:type="dxa"/>
              <w:right w:w="14" w:type="dxa"/>
            </w:tcMar>
            <w:vAlign w:val="center"/>
          </w:tcPr>
          <w:p w14:paraId="78544604" w14:textId="77777777" w:rsidR="00D80E40" w:rsidRPr="00A53E26" w:rsidRDefault="00D80E40" w:rsidP="00D43EDE">
            <w:pPr>
              <w:jc w:val="center"/>
              <w:rPr>
                <w:b/>
              </w:rPr>
            </w:pPr>
            <w:r w:rsidRPr="00A53E26">
              <w:rPr>
                <w:b/>
              </w:rPr>
              <w:t>Paskirtis</w:t>
            </w:r>
          </w:p>
        </w:tc>
        <w:tc>
          <w:tcPr>
            <w:tcW w:w="5891" w:type="dxa"/>
            <w:vAlign w:val="center"/>
          </w:tcPr>
          <w:p w14:paraId="540F03FC" w14:textId="77777777" w:rsidR="00D80E40" w:rsidRPr="00A53E26" w:rsidRDefault="00D80E40" w:rsidP="00D43EDE">
            <w:pPr>
              <w:jc w:val="center"/>
              <w:rPr>
                <w:b/>
              </w:rPr>
            </w:pPr>
            <w:r w:rsidRPr="00A53E26">
              <w:rPr>
                <w:b/>
              </w:rPr>
              <w:t xml:space="preserve">Techninė ir programinė įranga </w:t>
            </w:r>
          </w:p>
          <w:p w14:paraId="5F18B030" w14:textId="77777777" w:rsidR="00D80E40" w:rsidRPr="00A53E26" w:rsidRDefault="00D80E40" w:rsidP="00D43EDE">
            <w:pPr>
              <w:jc w:val="center"/>
              <w:rPr>
                <w:b/>
              </w:rPr>
            </w:pPr>
          </w:p>
        </w:tc>
      </w:tr>
      <w:tr w:rsidR="00D80E40" w:rsidRPr="00A53E26" w14:paraId="739F05E5" w14:textId="77777777" w:rsidTr="00D43EDE">
        <w:trPr>
          <w:trHeight w:val="239"/>
        </w:trPr>
        <w:tc>
          <w:tcPr>
            <w:tcW w:w="554" w:type="dxa"/>
            <w:tcMar>
              <w:top w:w="14" w:type="dxa"/>
              <w:left w:w="14" w:type="dxa"/>
              <w:bottom w:w="0" w:type="dxa"/>
              <w:right w:w="14" w:type="dxa"/>
            </w:tcMar>
          </w:tcPr>
          <w:p w14:paraId="22DD1BBB" w14:textId="77777777" w:rsidR="00D80E40" w:rsidRPr="00A53E26" w:rsidRDefault="00D80E40" w:rsidP="00D43EDE">
            <w:pPr>
              <w:jc w:val="center"/>
            </w:pPr>
            <w:r w:rsidRPr="00A53E26">
              <w:t>1</w:t>
            </w:r>
          </w:p>
        </w:tc>
        <w:tc>
          <w:tcPr>
            <w:tcW w:w="3060" w:type="dxa"/>
            <w:noWrap/>
            <w:tcMar>
              <w:top w:w="14" w:type="dxa"/>
              <w:left w:w="14" w:type="dxa"/>
              <w:bottom w:w="0" w:type="dxa"/>
              <w:right w:w="14" w:type="dxa"/>
            </w:tcMar>
          </w:tcPr>
          <w:p w14:paraId="177D8E2E" w14:textId="77777777" w:rsidR="00D80E40" w:rsidRPr="00A53E26" w:rsidRDefault="00D80E40" w:rsidP="00D43EDE">
            <w:pPr>
              <w:jc w:val="center"/>
            </w:pPr>
            <w:r w:rsidRPr="00A53E26">
              <w:t>2</w:t>
            </w:r>
          </w:p>
        </w:tc>
        <w:tc>
          <w:tcPr>
            <w:tcW w:w="5891" w:type="dxa"/>
          </w:tcPr>
          <w:p w14:paraId="46C44BDC" w14:textId="77777777" w:rsidR="00D80E40" w:rsidRPr="00A53E26" w:rsidRDefault="00D80E40" w:rsidP="00D43EDE">
            <w:pPr>
              <w:jc w:val="center"/>
            </w:pPr>
            <w:r w:rsidRPr="00A53E26">
              <w:t>3</w:t>
            </w:r>
          </w:p>
        </w:tc>
      </w:tr>
      <w:tr w:rsidR="00D80E40" w:rsidRPr="00A53E26" w14:paraId="67B3B2E8" w14:textId="77777777" w:rsidTr="00D43EDE">
        <w:trPr>
          <w:trHeight w:val="239"/>
        </w:trPr>
        <w:tc>
          <w:tcPr>
            <w:tcW w:w="9505" w:type="dxa"/>
            <w:gridSpan w:val="3"/>
            <w:tcMar>
              <w:top w:w="14" w:type="dxa"/>
              <w:left w:w="14" w:type="dxa"/>
              <w:bottom w:w="0" w:type="dxa"/>
              <w:right w:w="14" w:type="dxa"/>
            </w:tcMar>
          </w:tcPr>
          <w:p w14:paraId="36B20D44" w14:textId="77777777" w:rsidR="00D80E40" w:rsidRPr="00A53E26" w:rsidRDefault="00B45960" w:rsidP="00B45960">
            <w:pPr>
              <w:jc w:val="center"/>
              <w:rPr>
                <w:b/>
              </w:rPr>
            </w:pPr>
            <w:r w:rsidRPr="00A53E26">
              <w:rPr>
                <w:b/>
              </w:rPr>
              <w:t>AIKOS p</w:t>
            </w:r>
            <w:r w:rsidR="00D80E40" w:rsidRPr="00A53E26">
              <w:rPr>
                <w:b/>
              </w:rPr>
              <w:t>rograminė įranga</w:t>
            </w:r>
          </w:p>
        </w:tc>
      </w:tr>
      <w:tr w:rsidR="00D80E40" w:rsidRPr="00A53E26" w14:paraId="1D2BFC36" w14:textId="77777777" w:rsidTr="00D43EDE">
        <w:trPr>
          <w:trHeight w:val="315"/>
        </w:trPr>
        <w:tc>
          <w:tcPr>
            <w:tcW w:w="554" w:type="dxa"/>
            <w:tcMar>
              <w:top w:w="14" w:type="dxa"/>
              <w:left w:w="14" w:type="dxa"/>
              <w:bottom w:w="0" w:type="dxa"/>
              <w:right w:w="14" w:type="dxa"/>
            </w:tcMar>
          </w:tcPr>
          <w:p w14:paraId="73E359E0" w14:textId="77777777" w:rsidR="00D80E40" w:rsidRPr="00A53E26" w:rsidRDefault="00D80E40" w:rsidP="00D43EDE">
            <w:r w:rsidRPr="00A53E26">
              <w:t>1.</w:t>
            </w:r>
          </w:p>
        </w:tc>
        <w:tc>
          <w:tcPr>
            <w:tcW w:w="3060" w:type="dxa"/>
            <w:noWrap/>
            <w:tcMar>
              <w:top w:w="14" w:type="dxa"/>
              <w:left w:w="14" w:type="dxa"/>
              <w:bottom w:w="0" w:type="dxa"/>
              <w:right w:w="14" w:type="dxa"/>
            </w:tcMar>
          </w:tcPr>
          <w:p w14:paraId="73FBE048" w14:textId="77777777" w:rsidR="00D80E40" w:rsidRPr="00A53E26" w:rsidRDefault="00D80E40" w:rsidP="00D43EDE">
            <w:r w:rsidRPr="00A53E26">
              <w:t>Operacinė sistema tarnybinėms stotims</w:t>
            </w:r>
          </w:p>
        </w:tc>
        <w:tc>
          <w:tcPr>
            <w:tcW w:w="5891" w:type="dxa"/>
          </w:tcPr>
          <w:p w14:paraId="20D81861" w14:textId="77777777" w:rsidR="00D80E40" w:rsidRPr="00A53E26" w:rsidRDefault="00D80E40" w:rsidP="00D43EDE">
            <w:r w:rsidRPr="00A53E26">
              <w:t>„MS Windows 2012”</w:t>
            </w:r>
          </w:p>
        </w:tc>
      </w:tr>
      <w:tr w:rsidR="00D80E40" w:rsidRPr="00A53E26" w14:paraId="51E0DA00" w14:textId="77777777" w:rsidTr="00D43EDE">
        <w:trPr>
          <w:trHeight w:val="315"/>
        </w:trPr>
        <w:tc>
          <w:tcPr>
            <w:tcW w:w="554" w:type="dxa"/>
            <w:tcMar>
              <w:top w:w="14" w:type="dxa"/>
              <w:left w:w="14" w:type="dxa"/>
              <w:bottom w:w="0" w:type="dxa"/>
              <w:right w:w="14" w:type="dxa"/>
            </w:tcMar>
          </w:tcPr>
          <w:p w14:paraId="3B775538" w14:textId="77777777" w:rsidR="00D80E40" w:rsidRPr="00A53E26" w:rsidRDefault="00D80E40" w:rsidP="00D43EDE">
            <w:r w:rsidRPr="00A53E26">
              <w:t>2.</w:t>
            </w:r>
          </w:p>
        </w:tc>
        <w:tc>
          <w:tcPr>
            <w:tcW w:w="3060" w:type="dxa"/>
            <w:noWrap/>
            <w:tcMar>
              <w:top w:w="14" w:type="dxa"/>
              <w:left w:w="14" w:type="dxa"/>
              <w:bottom w:w="0" w:type="dxa"/>
              <w:right w:w="14" w:type="dxa"/>
            </w:tcMar>
          </w:tcPr>
          <w:p w14:paraId="6C0D289F" w14:textId="77777777" w:rsidR="00D80E40" w:rsidRPr="00A53E26" w:rsidRDefault="00D80E40" w:rsidP="00D43EDE">
            <w:r w:rsidRPr="00A53E26">
              <w:t>Aplikacijų serveris</w:t>
            </w:r>
          </w:p>
        </w:tc>
        <w:tc>
          <w:tcPr>
            <w:tcW w:w="5891" w:type="dxa"/>
          </w:tcPr>
          <w:p w14:paraId="4FDC4F73" w14:textId="77777777" w:rsidR="00D80E40" w:rsidRPr="00A53E26" w:rsidRDefault="00D80E40" w:rsidP="00D43EDE">
            <w:r w:rsidRPr="00A53E26">
              <w:t>„Microsoft SharePoint Server 2013 Standard“</w:t>
            </w:r>
          </w:p>
        </w:tc>
      </w:tr>
      <w:tr w:rsidR="00D80E40" w:rsidRPr="00A53E26" w14:paraId="1E12D74D" w14:textId="77777777" w:rsidTr="00D43EDE">
        <w:trPr>
          <w:trHeight w:val="315"/>
        </w:trPr>
        <w:tc>
          <w:tcPr>
            <w:tcW w:w="554" w:type="dxa"/>
            <w:tcMar>
              <w:top w:w="14" w:type="dxa"/>
              <w:left w:w="14" w:type="dxa"/>
              <w:bottom w:w="0" w:type="dxa"/>
              <w:right w:w="14" w:type="dxa"/>
            </w:tcMar>
          </w:tcPr>
          <w:p w14:paraId="3A180911" w14:textId="77777777" w:rsidR="00D80E40" w:rsidRPr="00A53E26" w:rsidRDefault="00D80E40" w:rsidP="00D43EDE">
            <w:r w:rsidRPr="00A53E26">
              <w:t>3.</w:t>
            </w:r>
          </w:p>
        </w:tc>
        <w:tc>
          <w:tcPr>
            <w:tcW w:w="3060" w:type="dxa"/>
            <w:noWrap/>
            <w:tcMar>
              <w:top w:w="14" w:type="dxa"/>
              <w:left w:w="14" w:type="dxa"/>
              <w:bottom w:w="0" w:type="dxa"/>
              <w:right w:w="14" w:type="dxa"/>
            </w:tcMar>
          </w:tcPr>
          <w:p w14:paraId="4720AD90" w14:textId="77777777" w:rsidR="00D80E40" w:rsidRPr="00A53E26" w:rsidRDefault="00D80E40" w:rsidP="00D43EDE">
            <w:r w:rsidRPr="00A53E26">
              <w:t>Duomenų bazių valdymo sistema</w:t>
            </w:r>
          </w:p>
        </w:tc>
        <w:tc>
          <w:tcPr>
            <w:tcW w:w="5891" w:type="dxa"/>
          </w:tcPr>
          <w:p w14:paraId="4BAF45BA" w14:textId="77777777" w:rsidR="00D80E40" w:rsidRPr="00A53E26" w:rsidRDefault="00D80E40" w:rsidP="00D43EDE">
            <w:r w:rsidRPr="00A53E26">
              <w:t>„Microsoft SQL Server 2012 Standard“</w:t>
            </w:r>
          </w:p>
        </w:tc>
      </w:tr>
      <w:tr w:rsidR="00D80E40" w:rsidRPr="00A53E26" w14:paraId="0ACC80E4" w14:textId="77777777" w:rsidTr="00D43EDE">
        <w:trPr>
          <w:trHeight w:val="315"/>
        </w:trPr>
        <w:tc>
          <w:tcPr>
            <w:tcW w:w="554" w:type="dxa"/>
            <w:tcMar>
              <w:top w:w="14" w:type="dxa"/>
              <w:left w:w="14" w:type="dxa"/>
              <w:bottom w:w="0" w:type="dxa"/>
              <w:right w:w="14" w:type="dxa"/>
            </w:tcMar>
          </w:tcPr>
          <w:p w14:paraId="53DA5992" w14:textId="77777777" w:rsidR="00D80E40" w:rsidRPr="00A53E26" w:rsidRDefault="00D80E40" w:rsidP="00D43EDE">
            <w:r w:rsidRPr="00A53E26">
              <w:t>4.</w:t>
            </w:r>
          </w:p>
        </w:tc>
        <w:tc>
          <w:tcPr>
            <w:tcW w:w="3060" w:type="dxa"/>
            <w:noWrap/>
            <w:tcMar>
              <w:top w:w="14" w:type="dxa"/>
              <w:left w:w="14" w:type="dxa"/>
              <w:bottom w:w="0" w:type="dxa"/>
              <w:right w:w="14" w:type="dxa"/>
            </w:tcMar>
          </w:tcPr>
          <w:p w14:paraId="7AAB2382" w14:textId="77777777" w:rsidR="00D80E40" w:rsidRPr="00A53E26" w:rsidRDefault="00D80E40" w:rsidP="00D43EDE">
            <w:r w:rsidRPr="00A53E26">
              <w:t>Papildomas komponentas</w:t>
            </w:r>
          </w:p>
        </w:tc>
        <w:tc>
          <w:tcPr>
            <w:tcW w:w="5891" w:type="dxa"/>
          </w:tcPr>
          <w:p w14:paraId="127E1A88" w14:textId="77777777" w:rsidR="00D80E40" w:rsidRPr="00A53E26" w:rsidRDefault="00D80E40" w:rsidP="00D43EDE">
            <w:r w:rsidRPr="00A53E26">
              <w:t xml:space="preserve">„Office </w:t>
            </w:r>
            <w:proofErr w:type="spellStart"/>
            <w:r w:rsidRPr="00A53E26">
              <w:t>Web</w:t>
            </w:r>
            <w:proofErr w:type="spellEnd"/>
            <w:r w:rsidRPr="00A53E26">
              <w:t xml:space="preserve"> </w:t>
            </w:r>
            <w:proofErr w:type="spellStart"/>
            <w:r w:rsidRPr="00A53E26">
              <w:t>Apps</w:t>
            </w:r>
            <w:proofErr w:type="spellEnd"/>
            <w:r w:rsidRPr="00A53E26">
              <w:t xml:space="preserve"> Server“</w:t>
            </w:r>
          </w:p>
        </w:tc>
      </w:tr>
    </w:tbl>
    <w:p w14:paraId="286C7100" w14:textId="330CD4F3" w:rsidR="00D76ABA" w:rsidRPr="00A53E26" w:rsidRDefault="00D76ABA" w:rsidP="00D76ABA">
      <w:pPr>
        <w:numPr>
          <w:ilvl w:val="0"/>
          <w:numId w:val="37"/>
        </w:numPr>
        <w:shd w:val="clear" w:color="auto" w:fill="FFFFFF"/>
        <w:tabs>
          <w:tab w:val="left" w:pos="900"/>
        </w:tabs>
        <w:jc w:val="both"/>
        <w:rPr>
          <w:color w:val="000000"/>
        </w:rPr>
      </w:pPr>
      <w:r w:rsidRPr="00A53E26">
        <w:t xml:space="preserve">AIKOS </w:t>
      </w:r>
      <w:r>
        <w:t>duomenys</w:t>
      </w:r>
      <w:r w:rsidR="00923306">
        <w:t>, jų struktūra</w:t>
      </w:r>
      <w:r>
        <w:t xml:space="preserve"> ir mainai su duomenų šaltiniais </w:t>
      </w:r>
      <w:r w:rsidRPr="00A53E26">
        <w:t xml:space="preserve">aprašyta teisės aktuose ir dokumentuose, paminėtuose </w:t>
      </w:r>
      <w:r w:rsidR="00923306">
        <w:t xml:space="preserve">šios </w:t>
      </w:r>
      <w:r w:rsidRPr="00A53E26">
        <w:t xml:space="preserve">techninės specifikacijos </w:t>
      </w:r>
      <w:r w:rsidRPr="00A53E26">
        <w:rPr>
          <w:color w:val="000000"/>
        </w:rPr>
        <w:t>3</w:t>
      </w:r>
      <w:r w:rsidR="00923306">
        <w:rPr>
          <w:color w:val="000000"/>
        </w:rPr>
        <w:t>5</w:t>
      </w:r>
      <w:r w:rsidRPr="00A53E26">
        <w:rPr>
          <w:color w:val="000000"/>
        </w:rPr>
        <w:t>.1–3</w:t>
      </w:r>
      <w:r w:rsidR="00923306">
        <w:rPr>
          <w:color w:val="000000"/>
        </w:rPr>
        <w:t>5</w:t>
      </w:r>
      <w:r w:rsidRPr="00A53E26">
        <w:rPr>
          <w:color w:val="000000"/>
        </w:rPr>
        <w:t>.</w:t>
      </w:r>
      <w:r>
        <w:rPr>
          <w:color w:val="000000"/>
        </w:rPr>
        <w:t>3</w:t>
      </w:r>
      <w:r w:rsidRPr="00A53E26">
        <w:rPr>
          <w:color w:val="000000"/>
        </w:rPr>
        <w:t xml:space="preserve"> punktuose.</w:t>
      </w:r>
    </w:p>
    <w:p w14:paraId="6279681E" w14:textId="77777777" w:rsidR="00D80E40" w:rsidRDefault="00D80E40" w:rsidP="00D80E40">
      <w:pPr>
        <w:ind w:firstLine="540"/>
        <w:jc w:val="both"/>
      </w:pPr>
    </w:p>
    <w:p w14:paraId="0A8BB26C" w14:textId="77777777" w:rsidR="00D76ABA" w:rsidRPr="00A53E26" w:rsidRDefault="00D76ABA" w:rsidP="00D80E40">
      <w:pPr>
        <w:ind w:firstLine="540"/>
        <w:jc w:val="both"/>
      </w:pPr>
    </w:p>
    <w:p w14:paraId="669C3710" w14:textId="77777777" w:rsidR="00D80E40" w:rsidRPr="00A53E26" w:rsidRDefault="00D80E40" w:rsidP="00D80E40">
      <w:pPr>
        <w:jc w:val="center"/>
        <w:rPr>
          <w:b/>
        </w:rPr>
      </w:pPr>
      <w:r w:rsidRPr="00A53E26">
        <w:rPr>
          <w:b/>
        </w:rPr>
        <w:t>III. AIKOS PRIEŽIŪROS PASLAUGOS APRAŠYMAS</w:t>
      </w:r>
    </w:p>
    <w:p w14:paraId="11F95DCC" w14:textId="77777777" w:rsidR="00D80E40" w:rsidRPr="00A53E26" w:rsidRDefault="00D80E40" w:rsidP="00D80E40">
      <w:pPr>
        <w:pStyle w:val="Numeravimas"/>
        <w:tabs>
          <w:tab w:val="left" w:pos="854"/>
          <w:tab w:val="left" w:pos="952"/>
        </w:tabs>
        <w:jc w:val="both"/>
      </w:pPr>
    </w:p>
    <w:p w14:paraId="26900DB0" w14:textId="77777777" w:rsidR="00D80E40" w:rsidRPr="00A53E26" w:rsidRDefault="00D80E40" w:rsidP="00D76ABA">
      <w:pPr>
        <w:numPr>
          <w:ilvl w:val="0"/>
          <w:numId w:val="37"/>
        </w:numPr>
        <w:shd w:val="clear" w:color="auto" w:fill="FFFFFF"/>
        <w:tabs>
          <w:tab w:val="left" w:pos="900"/>
        </w:tabs>
        <w:ind w:firstLine="587"/>
        <w:jc w:val="both"/>
      </w:pPr>
      <w:r w:rsidRPr="00A53E26">
        <w:t>Užsakomosios vystymo paslaugos (2.2.) gali apimti šiuos darbus:</w:t>
      </w:r>
    </w:p>
    <w:p w14:paraId="7F69E3B6" w14:textId="76765234"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programinės įrangos</w:t>
      </w:r>
      <w:r w:rsidR="00EB39C8">
        <w:rPr>
          <w:color w:val="000000"/>
        </w:rPr>
        <w:t xml:space="preserve"> </w:t>
      </w:r>
      <w:r w:rsidRPr="00A53E26">
        <w:rPr>
          <w:color w:val="000000"/>
        </w:rPr>
        <w:t xml:space="preserve">nepertraukiamo veikimo </w:t>
      </w:r>
      <w:r w:rsidRPr="00A53E26">
        <w:t xml:space="preserve">AIKOS </w:t>
      </w:r>
      <w:r w:rsidRPr="00A53E26">
        <w:rPr>
          <w:color w:val="000000"/>
        </w:rPr>
        <w:t xml:space="preserve">darbinėje ir testavimo aplinkose užtikrinimas; </w:t>
      </w:r>
    </w:p>
    <w:p w14:paraId="1C51C7F6" w14:textId="21D66557" w:rsidR="00D80E40" w:rsidRPr="00A53E26" w:rsidRDefault="00D80E40" w:rsidP="00D76ABA">
      <w:pPr>
        <w:numPr>
          <w:ilvl w:val="1"/>
          <w:numId w:val="37"/>
        </w:numPr>
        <w:shd w:val="clear" w:color="auto" w:fill="FFFFFF"/>
        <w:tabs>
          <w:tab w:val="left" w:pos="1080"/>
        </w:tabs>
        <w:jc w:val="both"/>
        <w:rPr>
          <w:color w:val="000000"/>
        </w:rPr>
      </w:pPr>
      <w:r w:rsidRPr="00A53E26">
        <w:t xml:space="preserve"> AIKOS </w:t>
      </w:r>
      <w:r w:rsidRPr="00A53E26">
        <w:rPr>
          <w:color w:val="000000"/>
        </w:rPr>
        <w:t xml:space="preserve">programinės įrangos veikimo klaidų ir problemų, atsiradusių ne dėl </w:t>
      </w:r>
      <w:r w:rsidR="00A53E26" w:rsidRPr="00A53E26">
        <w:rPr>
          <w:color w:val="000000"/>
        </w:rPr>
        <w:t>Perkan</w:t>
      </w:r>
      <w:r w:rsidRPr="00A53E26">
        <w:rPr>
          <w:color w:val="000000"/>
        </w:rPr>
        <w:t>čiosios organizacijos kaltės, šalinimas;</w:t>
      </w:r>
    </w:p>
    <w:p w14:paraId="0870F22D" w14:textId="38FA8B27"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 xml:space="preserve">programinės įrangos veikimo klaidų ir problemų, atsiradusių dėl </w:t>
      </w:r>
      <w:r w:rsidR="00A53E26" w:rsidRPr="00A53E26">
        <w:rPr>
          <w:color w:val="000000"/>
        </w:rPr>
        <w:t>Perkan</w:t>
      </w:r>
      <w:r w:rsidRPr="00A53E26">
        <w:rPr>
          <w:color w:val="000000"/>
        </w:rPr>
        <w:t>čiosios organizacijos kaltės (klaidingai įvestų duomenų, klaidingai įvykdyto veiksmo ar kitokių klaidingų atvejų), šalinimas;</w:t>
      </w:r>
    </w:p>
    <w:p w14:paraId="70075899" w14:textId="77777777"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programinės įrangos ir jos veikimui reikalingos techninės įrangos sąsajų tvarkymas;</w:t>
      </w:r>
    </w:p>
    <w:p w14:paraId="64DEE4E2" w14:textId="77777777" w:rsidR="00D80E40" w:rsidRPr="00A53E26" w:rsidRDefault="00D80E40" w:rsidP="00D76ABA">
      <w:pPr>
        <w:numPr>
          <w:ilvl w:val="1"/>
          <w:numId w:val="37"/>
        </w:numPr>
        <w:shd w:val="clear" w:color="auto" w:fill="FFFFFF"/>
        <w:tabs>
          <w:tab w:val="left" w:pos="1080"/>
        </w:tabs>
        <w:jc w:val="both"/>
      </w:pPr>
      <w:r w:rsidRPr="00A53E26">
        <w:t xml:space="preserve">AIKOS </w:t>
      </w:r>
      <w:r w:rsidRPr="00A53E26">
        <w:rPr>
          <w:color w:val="000000"/>
        </w:rPr>
        <w:t>programinės</w:t>
      </w:r>
      <w:r w:rsidRPr="00A53E26">
        <w:t xml:space="preserve"> įrangos pakeitimų, nereikalaujančių keisti esamo programinės įrangos funkcionalumo, logikos ir (arba) duomenų bazių struktūros, atlikimas:</w:t>
      </w:r>
    </w:p>
    <w:p w14:paraId="55FFA351" w14:textId="77777777" w:rsidR="00D80E40" w:rsidRPr="00A53E26" w:rsidRDefault="00D80E40" w:rsidP="00D76ABA">
      <w:pPr>
        <w:numPr>
          <w:ilvl w:val="2"/>
          <w:numId w:val="37"/>
        </w:numPr>
        <w:jc w:val="both"/>
      </w:pPr>
      <w:r w:rsidRPr="00A53E26">
        <w:t>AIKOS naudotojo sąsajų dizaino keitimas, susijęs su patogesniu duomenų įvedimo laukų ar duomenų atvaizdavimu / išrinkimu;</w:t>
      </w:r>
    </w:p>
    <w:p w14:paraId="4B2945DF" w14:textId="77777777" w:rsidR="00D80E40" w:rsidRPr="00A53E26" w:rsidRDefault="00D80E40" w:rsidP="00D76ABA">
      <w:pPr>
        <w:numPr>
          <w:ilvl w:val="2"/>
          <w:numId w:val="37"/>
        </w:numPr>
        <w:jc w:val="both"/>
      </w:pPr>
      <w:r w:rsidRPr="00A53E26">
        <w:t>duomenų paieškos kriterijų sukūrimas ar jų atsisakymas, kai nereikia  keisti duomenų išrankos logikos, atvaizdavimo formos ir duomenų turinio;</w:t>
      </w:r>
    </w:p>
    <w:p w14:paraId="096A67FD" w14:textId="77777777" w:rsidR="00D80E40" w:rsidRPr="00A53E26" w:rsidRDefault="00D80E40" w:rsidP="00D76ABA">
      <w:pPr>
        <w:numPr>
          <w:ilvl w:val="2"/>
          <w:numId w:val="37"/>
        </w:numPr>
        <w:jc w:val="both"/>
      </w:pPr>
      <w:r w:rsidRPr="00A53E26">
        <w:t>duomenų įvedimo laukų reikšmių loginės kontrolės sukūrimas arba atšaukimas, loginės kontrolės sąlygų keitimas;</w:t>
      </w:r>
    </w:p>
    <w:p w14:paraId="5223FE92" w14:textId="77777777" w:rsidR="00D80E40" w:rsidRPr="00A53E26" w:rsidRDefault="00D80E40" w:rsidP="00D76ABA">
      <w:pPr>
        <w:numPr>
          <w:ilvl w:val="2"/>
          <w:numId w:val="37"/>
        </w:numPr>
        <w:jc w:val="both"/>
      </w:pPr>
      <w:r w:rsidRPr="00A53E26">
        <w:t>kitų smulkių programinės įrangos keitimo ir jos konfigūravimo darbų atlikimas;</w:t>
      </w:r>
    </w:p>
    <w:p w14:paraId="49EA0094" w14:textId="7EB93B1E"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 xml:space="preserve">su </w:t>
      </w:r>
      <w:r w:rsidR="00A53E26" w:rsidRPr="00A53E26">
        <w:rPr>
          <w:color w:val="000000"/>
        </w:rPr>
        <w:t>Perkan</w:t>
      </w:r>
      <w:r w:rsidRPr="00A53E26">
        <w:rPr>
          <w:color w:val="000000"/>
        </w:rPr>
        <w:t xml:space="preserve">čiąja organizacija suderinta tvarka atnaujintos programinės įrangos išeities kodų ir jų sukompiliuotų variantų bylų (failų), įrašytų į kompaktinius diskus perdavimas (1 </w:t>
      </w:r>
      <w:proofErr w:type="spellStart"/>
      <w:r w:rsidRPr="00A53E26">
        <w:rPr>
          <w:color w:val="000000"/>
        </w:rPr>
        <w:t>egz</w:t>
      </w:r>
      <w:proofErr w:type="spellEnd"/>
      <w:r w:rsidRPr="00A53E26">
        <w:rPr>
          <w:color w:val="000000"/>
        </w:rPr>
        <w:t>).</w:t>
      </w:r>
    </w:p>
    <w:p w14:paraId="312509EE" w14:textId="77777777" w:rsidR="00D80E40" w:rsidRPr="00A53E26" w:rsidRDefault="00D80E40" w:rsidP="00D80E40">
      <w:pPr>
        <w:tabs>
          <w:tab w:val="left" w:pos="1176"/>
        </w:tabs>
        <w:jc w:val="both"/>
        <w:rPr>
          <w:b/>
        </w:rPr>
      </w:pPr>
    </w:p>
    <w:p w14:paraId="74FAB2F8" w14:textId="77777777" w:rsidR="00D80E40" w:rsidRPr="00A53E26" w:rsidRDefault="00D80E40" w:rsidP="00D80E40">
      <w:pPr>
        <w:tabs>
          <w:tab w:val="left" w:pos="1176"/>
        </w:tabs>
        <w:jc w:val="both"/>
      </w:pPr>
    </w:p>
    <w:p w14:paraId="50B0C72F" w14:textId="77777777" w:rsidR="00D80E40" w:rsidRPr="00A53E26" w:rsidRDefault="00D80E40" w:rsidP="00D80E40">
      <w:pPr>
        <w:tabs>
          <w:tab w:val="left" w:pos="1176"/>
        </w:tabs>
        <w:jc w:val="both"/>
      </w:pPr>
    </w:p>
    <w:p w14:paraId="28D62FEA" w14:textId="77777777" w:rsidR="00D80E40" w:rsidRPr="00A53E26" w:rsidRDefault="00D80E40" w:rsidP="00D80E40">
      <w:pPr>
        <w:tabs>
          <w:tab w:val="left" w:pos="924"/>
        </w:tabs>
        <w:jc w:val="center"/>
        <w:rPr>
          <w:b/>
        </w:rPr>
      </w:pPr>
      <w:r w:rsidRPr="00A53E26">
        <w:rPr>
          <w:b/>
        </w:rPr>
        <w:t>IV. AIKOS PRIEŽIŪROS PASLAUGOS TEIKIMO TVARKA</w:t>
      </w:r>
    </w:p>
    <w:p w14:paraId="3BF8F5AE" w14:textId="77777777" w:rsidR="00D80E40" w:rsidRPr="00A53E26" w:rsidRDefault="00D80E40" w:rsidP="00D76ABA">
      <w:pPr>
        <w:numPr>
          <w:ilvl w:val="0"/>
          <w:numId w:val="37"/>
        </w:numPr>
        <w:shd w:val="clear" w:color="auto" w:fill="FFFFFF"/>
        <w:tabs>
          <w:tab w:val="left" w:pos="900"/>
        </w:tabs>
        <w:jc w:val="both"/>
      </w:pPr>
      <w:r w:rsidRPr="00A53E26">
        <w:t>Perkančioji organizacija ir Paslaugos teikėjas paskiria už priežiūros paslaugos teikimą atsakingus asmenis ir apie tai raštu per 5 darbo dienas nuo sutarties įsigaliojimo datos  informuoja vienas kitą.</w:t>
      </w:r>
    </w:p>
    <w:p w14:paraId="58F5ED99" w14:textId="13B4C585" w:rsidR="00D80E40" w:rsidRPr="00A53E26" w:rsidRDefault="00D80E40" w:rsidP="00D76ABA">
      <w:pPr>
        <w:numPr>
          <w:ilvl w:val="0"/>
          <w:numId w:val="37"/>
        </w:numPr>
        <w:shd w:val="clear" w:color="auto" w:fill="FFFFFF"/>
        <w:tabs>
          <w:tab w:val="left" w:pos="900"/>
        </w:tabs>
        <w:jc w:val="both"/>
      </w:pPr>
      <w:r w:rsidRPr="00A53E26">
        <w:t xml:space="preserve">Perkančioji organizacija per </w:t>
      </w:r>
      <w:r w:rsidR="00EB39C8">
        <w:t>5</w:t>
      </w:r>
      <w:r w:rsidRPr="00A53E26">
        <w:t xml:space="preserve"> darbo dienas nuo Paslaugos teikimo sutarties įsigaliojimo dienos priėmimo ir perdavimo aktu Paslaugos teikėjui perduoda programinės įrangos išeities kodų ir jų kompiliuotų variantų bei AIKOS aprašančių dokumentų bylas (failus), įrašytus į kompaktinį diską. </w:t>
      </w:r>
    </w:p>
    <w:p w14:paraId="6DA8FB2B" w14:textId="389BB84A" w:rsidR="00D80E40" w:rsidRPr="00A53E26" w:rsidRDefault="00D80E40" w:rsidP="00D76ABA">
      <w:pPr>
        <w:numPr>
          <w:ilvl w:val="0"/>
          <w:numId w:val="37"/>
        </w:numPr>
        <w:shd w:val="clear" w:color="auto" w:fill="FFFFFF"/>
        <w:tabs>
          <w:tab w:val="left" w:pos="900"/>
        </w:tabs>
        <w:jc w:val="both"/>
        <w:rPr>
          <w:color w:val="000000"/>
        </w:rPr>
      </w:pPr>
      <w:r w:rsidRPr="00A53E26">
        <w:t xml:space="preserve">AIKOS priežiūros paslaugos teikimui naudojama Paslaugos teikėjo valdoma </w:t>
      </w:r>
      <w:r w:rsidRPr="00A53E26">
        <w:rPr>
          <w:color w:val="000000"/>
        </w:rPr>
        <w:t>priežiūros ir vystymo darbų, problemų ir klaidų registravimo sistema, kurioje:</w:t>
      </w:r>
    </w:p>
    <w:p w14:paraId="06B892BE" w14:textId="3231BF4C" w:rsidR="00D80E40" w:rsidRPr="00A53E26" w:rsidRDefault="00A53E26" w:rsidP="00D76ABA">
      <w:pPr>
        <w:numPr>
          <w:ilvl w:val="1"/>
          <w:numId w:val="37"/>
        </w:numPr>
        <w:shd w:val="clear" w:color="auto" w:fill="FFFFFF"/>
        <w:tabs>
          <w:tab w:val="left" w:pos="1080"/>
        </w:tabs>
        <w:jc w:val="both"/>
        <w:rPr>
          <w:color w:val="000000"/>
        </w:rPr>
      </w:pPr>
      <w:r w:rsidRPr="00A53E26">
        <w:rPr>
          <w:color w:val="000000"/>
        </w:rPr>
        <w:t>Perkan</w:t>
      </w:r>
      <w:r w:rsidR="00D80E40" w:rsidRPr="00A53E26">
        <w:rPr>
          <w:color w:val="000000"/>
        </w:rPr>
        <w:t>čioji organizacija registruoja veikimo klaidas, problemas, kitus  neveikimo atvejus, programinės įrangos pakeitimų užsakymus ir paklausimus (toliau – probleminis atvejis), nurodydama probleminio atvejo svarbos prioritetą (žr. techninės specifikacijos 2</w:t>
      </w:r>
      <w:r w:rsidR="00497738">
        <w:rPr>
          <w:color w:val="000000"/>
        </w:rPr>
        <w:t>4</w:t>
      </w:r>
      <w:r w:rsidR="00D80E40" w:rsidRPr="00A53E26">
        <w:rPr>
          <w:color w:val="000000"/>
        </w:rPr>
        <w:t xml:space="preserve"> punktą); </w:t>
      </w:r>
    </w:p>
    <w:p w14:paraId="71E228B6" w14:textId="500A58C2"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 xml:space="preserve">Paslaugos teikėjas per 1 val. nuo probleminio atvejo užregistravimo priežiūros ir vystymo darbų, problemų ir klaidų registravimo sistemoje momento informuoja </w:t>
      </w:r>
      <w:r w:rsidR="00A53E26" w:rsidRPr="00A53E26">
        <w:rPr>
          <w:color w:val="000000"/>
        </w:rPr>
        <w:t>Perkan</w:t>
      </w:r>
      <w:r w:rsidRPr="00A53E26">
        <w:rPr>
          <w:color w:val="000000"/>
        </w:rPr>
        <w:t>čiosios organizacijos atsakingus asmenis apie probleminio atvejo užregistravimą ir pateikia sprendimą dėl jo vykdymo, svarbos prioriteto pakeitimo arba atmetimo, taip pat apie probleminio atvejo įvykdymą;</w:t>
      </w:r>
    </w:p>
    <w:p w14:paraId="0C40B5F9" w14:textId="77777777"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Paslaugos teikėjas registruoja apie jo numatomus daryti priežiūros darbus (toliau ir šie darbai bus minimi teiginiu „probleminis atvejis“);</w:t>
      </w:r>
    </w:p>
    <w:p w14:paraId="2991BBA5" w14:textId="37FBEBE2" w:rsidR="00D80E40" w:rsidRPr="00A53E26" w:rsidRDefault="00D80E40" w:rsidP="00D76ABA">
      <w:pPr>
        <w:numPr>
          <w:ilvl w:val="1"/>
          <w:numId w:val="37"/>
        </w:numPr>
        <w:shd w:val="clear" w:color="auto" w:fill="FFFFFF"/>
        <w:tabs>
          <w:tab w:val="left" w:pos="1080"/>
        </w:tabs>
        <w:jc w:val="both"/>
      </w:pPr>
      <w:r w:rsidRPr="00A53E26">
        <w:rPr>
          <w:color w:val="000000"/>
        </w:rPr>
        <w:t>Paslaugos</w:t>
      </w:r>
      <w:r w:rsidRPr="00A53E26">
        <w:t xml:space="preserve"> teikėjas registruoja </w:t>
      </w:r>
      <w:r w:rsidR="00A53E26" w:rsidRPr="00A53E26">
        <w:t>Perkan</w:t>
      </w:r>
      <w:r w:rsidRPr="00A53E26">
        <w:t>čiosios organizacijos atsakingų asmenų informavimą apie  galimus įvykti probleminius atvejus.</w:t>
      </w:r>
    </w:p>
    <w:p w14:paraId="56D86688" w14:textId="2FD86FC7" w:rsidR="00D80E40" w:rsidRPr="00A53E26" w:rsidRDefault="00D80E40" w:rsidP="00D76ABA">
      <w:pPr>
        <w:numPr>
          <w:ilvl w:val="0"/>
          <w:numId w:val="37"/>
        </w:numPr>
        <w:shd w:val="clear" w:color="auto" w:fill="FFFFFF"/>
        <w:tabs>
          <w:tab w:val="left" w:pos="900"/>
        </w:tabs>
        <w:jc w:val="both"/>
      </w:pPr>
      <w:r w:rsidRPr="00A53E26">
        <w:t xml:space="preserve">Jei numatomas probleminis atvejis gali sukelti AIKOS neveikimą, Paslaugos teikėjas </w:t>
      </w:r>
      <w:r w:rsidR="00A53E26" w:rsidRPr="00A53E26">
        <w:t>Perkan</w:t>
      </w:r>
      <w:r w:rsidRPr="00A53E26">
        <w:t xml:space="preserve">čiosios organizacijos atsakingus asmenis apie tai informuoja nedelsiant bet kuriuo techninės specifikacijos </w:t>
      </w:r>
      <w:r w:rsidR="00497738">
        <w:t>18</w:t>
      </w:r>
      <w:r w:rsidRPr="00A53E26">
        <w:t xml:space="preserve"> punkte išvardytu būdu.</w:t>
      </w:r>
    </w:p>
    <w:p w14:paraId="46E25515" w14:textId="77777777" w:rsidR="00D80E40" w:rsidRPr="00A53E26" w:rsidRDefault="00D80E40" w:rsidP="00D76ABA">
      <w:pPr>
        <w:numPr>
          <w:ilvl w:val="0"/>
          <w:numId w:val="37"/>
        </w:numPr>
        <w:shd w:val="clear" w:color="auto" w:fill="FFFFFF"/>
        <w:tabs>
          <w:tab w:val="left" w:pos="900"/>
        </w:tabs>
        <w:jc w:val="both"/>
      </w:pPr>
      <w:r w:rsidRPr="00A53E26">
        <w:t xml:space="preserve">Perkančiosios organizacijos atsakingi asmenys patvirtina probleminio atvejo įvykdymą arba motyvuotai (nurodant atmetimo priežastis) informuoja apie probleminio atvejo įvykdymo atmetimą. </w:t>
      </w:r>
    </w:p>
    <w:p w14:paraId="73E6F31F" w14:textId="77777777" w:rsidR="00D80E40" w:rsidRPr="00A53E26" w:rsidRDefault="00D80E40" w:rsidP="00D76ABA">
      <w:pPr>
        <w:numPr>
          <w:ilvl w:val="0"/>
          <w:numId w:val="37"/>
        </w:numPr>
        <w:shd w:val="clear" w:color="auto" w:fill="FFFFFF"/>
        <w:tabs>
          <w:tab w:val="left" w:pos="900"/>
        </w:tabs>
        <w:jc w:val="both"/>
      </w:pPr>
      <w:r w:rsidRPr="00A53E26">
        <w:t xml:space="preserve">Perkančiosios organizacijos ir Paslaugos teikėjo atsakingi asmenys bendrauja telefonu, elektroniniu paštu, raštu. Bendravimas elektroniniu paštu prilyginamas informavimui raštu. </w:t>
      </w:r>
    </w:p>
    <w:p w14:paraId="7E09ED0F" w14:textId="15EB4419" w:rsidR="00D80E40" w:rsidRPr="00A53E26" w:rsidRDefault="00D80E40" w:rsidP="00D76ABA">
      <w:pPr>
        <w:numPr>
          <w:ilvl w:val="0"/>
          <w:numId w:val="37"/>
        </w:numPr>
        <w:shd w:val="clear" w:color="auto" w:fill="FFFFFF"/>
        <w:tabs>
          <w:tab w:val="left" w:pos="900"/>
        </w:tabs>
        <w:jc w:val="both"/>
      </w:pPr>
      <w:r w:rsidRPr="00A53E26">
        <w:lastRenderedPageBreak/>
        <w:t xml:space="preserve">Kai AIKOS neveikimo priežastį galima išsiaiškinti tik </w:t>
      </w:r>
      <w:r w:rsidR="00A53E26" w:rsidRPr="00A53E26">
        <w:t>Perkan</w:t>
      </w:r>
      <w:r w:rsidRPr="00A53E26">
        <w:t xml:space="preserve">čiosios organizacijos patalpose, Paslaugos teikėjo atsakingi asmenys atvyksta į </w:t>
      </w:r>
      <w:r w:rsidR="00A53E26" w:rsidRPr="00A53E26">
        <w:t>Perkan</w:t>
      </w:r>
      <w:r w:rsidRPr="00A53E26">
        <w:t xml:space="preserve">čiosios organizacijos patalpas Vilniuje. Paslaugos teikėjo kelionės išlaidų </w:t>
      </w:r>
      <w:r w:rsidR="00A53E26" w:rsidRPr="00A53E26">
        <w:t>Perkan</w:t>
      </w:r>
      <w:r w:rsidRPr="00A53E26">
        <w:t>čioji organizacija neapmoka.</w:t>
      </w:r>
    </w:p>
    <w:p w14:paraId="5DD861F1" w14:textId="362565AE" w:rsidR="00D80E40" w:rsidRPr="00A53E26" w:rsidRDefault="00D80E40" w:rsidP="00D76ABA">
      <w:pPr>
        <w:numPr>
          <w:ilvl w:val="0"/>
          <w:numId w:val="37"/>
        </w:numPr>
        <w:shd w:val="clear" w:color="auto" w:fill="FFFFFF"/>
        <w:tabs>
          <w:tab w:val="left" w:pos="900"/>
        </w:tabs>
        <w:jc w:val="both"/>
      </w:pPr>
      <w:r w:rsidRPr="00A53E26">
        <w:t>AIKOS priežiūros paslauga teikiama darbo metu (pirmadienį–ketvirtadienį nuo 8:00 val. iki 17:00 val.,</w:t>
      </w:r>
      <w:r w:rsidRPr="00A53E26">
        <w:rPr>
          <w:color w:val="000000"/>
        </w:rPr>
        <w:t xml:space="preserve"> penktadienį – nuo 8:00 val. iki 15:45 val.). Tuo atveju, kai </w:t>
      </w:r>
      <w:r w:rsidR="00335FC9" w:rsidRPr="00A53E26">
        <w:t>AIKOS</w:t>
      </w:r>
      <w:r w:rsidRPr="00A53E26">
        <w:rPr>
          <w:color w:val="000000"/>
        </w:rPr>
        <w:t xml:space="preserve"> neveikimas sukelia grėsmę </w:t>
      </w:r>
      <w:r w:rsidR="00A53E26" w:rsidRPr="00A53E26">
        <w:rPr>
          <w:color w:val="000000"/>
        </w:rPr>
        <w:t>Perkan</w:t>
      </w:r>
      <w:r w:rsidRPr="00A53E26">
        <w:rPr>
          <w:color w:val="000000"/>
        </w:rPr>
        <w:t>čiosios organizacijos funkcijų vykdymo sutrikimui, ši paslauga teikiama ir nedarbo metu. Sprendimą, ar</w:t>
      </w:r>
      <w:r w:rsidRPr="00A53E26">
        <w:t xml:space="preserve"> AIKOS</w:t>
      </w:r>
      <w:r w:rsidRPr="00A53E26">
        <w:rPr>
          <w:color w:val="000000"/>
        </w:rPr>
        <w:t xml:space="preserve"> neveikimas sukelia grėsmę </w:t>
      </w:r>
      <w:r w:rsidR="00A53E26" w:rsidRPr="00A53E26">
        <w:rPr>
          <w:color w:val="000000"/>
        </w:rPr>
        <w:t>Perkan</w:t>
      </w:r>
      <w:r w:rsidRPr="00A53E26">
        <w:rPr>
          <w:color w:val="000000"/>
        </w:rPr>
        <w:t xml:space="preserve">čiosios organizacijos funkcijų vykdymo sutrikimui, priima </w:t>
      </w:r>
      <w:r w:rsidR="00A53E26" w:rsidRPr="00A53E26">
        <w:rPr>
          <w:color w:val="000000"/>
        </w:rPr>
        <w:t>Perkan</w:t>
      </w:r>
      <w:r w:rsidRPr="00A53E26">
        <w:rPr>
          <w:color w:val="000000"/>
        </w:rPr>
        <w:t xml:space="preserve">čioji organizacija. Jei reikia ir yra galimybės, šios paslaugos teikimui nedarbo metu </w:t>
      </w:r>
      <w:r w:rsidR="00A53E26" w:rsidRPr="00A53E26">
        <w:rPr>
          <w:color w:val="000000"/>
        </w:rPr>
        <w:t>Perkan</w:t>
      </w:r>
      <w:r w:rsidRPr="00A53E26">
        <w:rPr>
          <w:color w:val="000000"/>
        </w:rPr>
        <w:t>čioji organizacija sudaro</w:t>
      </w:r>
      <w:r w:rsidRPr="00A53E26">
        <w:t xml:space="preserve"> galimybę Paslaugos teikėjo atsakingiems asmenims dirbti </w:t>
      </w:r>
      <w:r w:rsidR="00A53E26" w:rsidRPr="00A53E26">
        <w:t>Perkan</w:t>
      </w:r>
      <w:r w:rsidRPr="00A53E26">
        <w:t>čiosios organizacijos patalpose.</w:t>
      </w:r>
    </w:p>
    <w:p w14:paraId="51324061" w14:textId="77777777" w:rsidR="00D80E40" w:rsidRPr="00A53E26" w:rsidRDefault="00D80E40" w:rsidP="00D76ABA">
      <w:pPr>
        <w:numPr>
          <w:ilvl w:val="0"/>
          <w:numId w:val="37"/>
        </w:numPr>
        <w:shd w:val="clear" w:color="auto" w:fill="FFFFFF"/>
        <w:tabs>
          <w:tab w:val="left" w:pos="900"/>
        </w:tabs>
        <w:jc w:val="both"/>
      </w:pPr>
      <w:r w:rsidRPr="00A53E26">
        <w:t>Atsakingiems asmenims konsultacijos teikiamos telefonu, elektroniniu paštu ar susitarus, susitikimo metu.</w:t>
      </w:r>
    </w:p>
    <w:p w14:paraId="0FDC9D50" w14:textId="2E40794A" w:rsidR="00D80E40" w:rsidRPr="00A53E26" w:rsidRDefault="00D80E40" w:rsidP="00D76ABA">
      <w:pPr>
        <w:numPr>
          <w:ilvl w:val="0"/>
          <w:numId w:val="37"/>
        </w:numPr>
        <w:shd w:val="clear" w:color="auto" w:fill="FFFFFF"/>
        <w:tabs>
          <w:tab w:val="left" w:pos="900"/>
        </w:tabs>
        <w:jc w:val="both"/>
      </w:pPr>
      <w:r w:rsidRPr="00A53E26">
        <w:t xml:space="preserve">Jeigu dėl probleminio atvejo įvykdymo reikia keisti programinę įrangą, Paslaugos teikėjas pakeistą programinę įrangą ištestuoja savo aplinkoje, ištestuotą programinę įrangą įdiegia testavimo aplinkoje ir išbando. Perkančiosios organizacijos atsakingas asmuo, gavę rašytinį pranešimą, kad pakeista programinė įranga yra išbandyta testavimo aplinkoje, šioje aplinkoje dirba su pakeista programine įranga ir patikrina, ar probleminis atvejis yra įvykdytas. Jei probleminis atvejis nėra įvykdytas, apie tai rašytiniu būdu  informuoja Paslaugos teikėją. Jei probleminis atvejis yra įvykdytas, </w:t>
      </w:r>
      <w:r w:rsidR="00A53E26" w:rsidRPr="00A53E26">
        <w:t>Perkan</w:t>
      </w:r>
      <w:r w:rsidRPr="00A53E26">
        <w:t xml:space="preserve">čiosios organizacijos atsakingas asmuo su Paslaugos teikėju susitaria dėl pakeistos programinės įrangos įdiegimo į produkcinę aplinką. Pakeistą programinę įrangą įdiegus į produkcinę aplinką </w:t>
      </w:r>
      <w:r w:rsidR="00A53E26" w:rsidRPr="00A53E26">
        <w:t>Perkan</w:t>
      </w:r>
      <w:r w:rsidRPr="00A53E26">
        <w:t xml:space="preserve">čiosios organizacijos atsakingas asmuo Paslaugos teikėjo </w:t>
      </w:r>
      <w:r w:rsidRPr="00A53E26">
        <w:rPr>
          <w:color w:val="000000"/>
        </w:rPr>
        <w:t>priežiūros ir vystymo darbų, problemų ir klaidų registravimo sistemoje patvirtina probleminio pokyčio įvykdymą. Išskirtiniu  atveju, kai</w:t>
      </w:r>
      <w:r w:rsidRPr="00A53E26">
        <w:t xml:space="preserve"> </w:t>
      </w:r>
      <w:r w:rsidR="00A53E26" w:rsidRPr="00A53E26">
        <w:t>Perkan</w:t>
      </w:r>
      <w:r w:rsidRPr="00A53E26">
        <w:t xml:space="preserve">čiosios organizacijos sprendimu pakeistos programinės įrangos įdiegimas į produkcinę aplinką tam tikram laikui sustabdomas, Paslaugos teikėjo </w:t>
      </w:r>
      <w:r w:rsidRPr="00A53E26">
        <w:rPr>
          <w:color w:val="000000"/>
        </w:rPr>
        <w:t xml:space="preserve">priežiūros ir vystymo darbų, problemų ir klaidų registravimo sistemoje probleminio pokyčio įvykdymas patvirtinamas, kai testavimo aplinkoje įsitikinama, kad probleminis atvejis įvykdytas. </w:t>
      </w:r>
    </w:p>
    <w:p w14:paraId="1D8BB1E6" w14:textId="1E439ED8" w:rsidR="00D80E40" w:rsidRPr="00A53E26" w:rsidRDefault="00D80E40" w:rsidP="00D76ABA">
      <w:pPr>
        <w:numPr>
          <w:ilvl w:val="0"/>
          <w:numId w:val="37"/>
        </w:numPr>
        <w:shd w:val="clear" w:color="auto" w:fill="FFFFFF"/>
        <w:tabs>
          <w:tab w:val="left" w:pos="900"/>
        </w:tabs>
        <w:jc w:val="both"/>
      </w:pPr>
      <w:r w:rsidRPr="00A53E26">
        <w:t xml:space="preserve">Probleminio atvejo nepripažinto įvykdytu atveju </w:t>
      </w:r>
      <w:r w:rsidR="00A53E26" w:rsidRPr="00A53E26">
        <w:t>Perkan</w:t>
      </w:r>
      <w:r w:rsidRPr="00A53E26">
        <w:t xml:space="preserve">čiosios organizacijos ir Paslaugos teikėjo atsakingi asmenys suderina probleminio atvejo įvykdymo naują terminą, jei tai </w:t>
      </w:r>
      <w:r w:rsidR="00A53E26" w:rsidRPr="00A53E26">
        <w:t>Perkan</w:t>
      </w:r>
      <w:r w:rsidRPr="00A53E26">
        <w:t>čiajai organizacijai yra priimtina ir įmanoma atsižvelgiant į sutarties nuostatas dėl sutarties pažeidimo.</w:t>
      </w:r>
    </w:p>
    <w:p w14:paraId="13348200" w14:textId="7A79E199" w:rsidR="00D80E40" w:rsidRPr="00A53E26" w:rsidRDefault="00D80E40" w:rsidP="00D76ABA">
      <w:pPr>
        <w:numPr>
          <w:ilvl w:val="0"/>
          <w:numId w:val="37"/>
        </w:numPr>
        <w:shd w:val="clear" w:color="auto" w:fill="FFFFFF"/>
        <w:tabs>
          <w:tab w:val="left" w:pos="900"/>
        </w:tabs>
        <w:jc w:val="both"/>
      </w:pPr>
      <w:r w:rsidRPr="00A53E26">
        <w:t xml:space="preserve">Probleminis atvejis laikomas įvykdytu, kai </w:t>
      </w:r>
      <w:r w:rsidR="00A53E26" w:rsidRPr="00A53E26">
        <w:t>Perkan</w:t>
      </w:r>
      <w:r w:rsidRPr="00A53E26">
        <w:t xml:space="preserve">čiosios organizacijos atsakingas asmuo Paslaugos teikėjo </w:t>
      </w:r>
      <w:r w:rsidRPr="00A53E26">
        <w:rPr>
          <w:color w:val="000000"/>
        </w:rPr>
        <w:t>priežiūros ir vystymo darbų, problemų ir klaidų registravimo sistemoje patvirtina probleminio atvejo įvykdymą</w:t>
      </w:r>
      <w:r w:rsidRPr="00A53E26">
        <w:t xml:space="preserve">. Po probleminio atvejo įvykdymo Paslaugos teikėjas perduoda pakeistos programinės įrangos išeities kodų ir jų sukompiliuotų variantų bylas (failus).  </w:t>
      </w:r>
    </w:p>
    <w:p w14:paraId="606BEB60" w14:textId="5CA3E2F8" w:rsidR="00D80E40" w:rsidRPr="00A53E26" w:rsidRDefault="00D80E40" w:rsidP="00D76ABA">
      <w:pPr>
        <w:numPr>
          <w:ilvl w:val="0"/>
          <w:numId w:val="37"/>
        </w:numPr>
        <w:shd w:val="clear" w:color="auto" w:fill="FFFFFF"/>
        <w:tabs>
          <w:tab w:val="left" w:pos="924"/>
        </w:tabs>
        <w:jc w:val="both"/>
      </w:pPr>
      <w:r w:rsidRPr="00A53E26">
        <w:t xml:space="preserve">Paslaugos teikėjas per einamojo </w:t>
      </w:r>
      <w:r w:rsidR="00956447">
        <w:t>ketvirčio</w:t>
      </w:r>
      <w:r w:rsidRPr="00A53E26">
        <w:t xml:space="preserve"> pirmąją darbo savaitę pateikia AIKOS priežiūros paslaugos teikimo už praeitą </w:t>
      </w:r>
      <w:r w:rsidR="00DF15D4">
        <w:t>ketvirtį</w:t>
      </w:r>
      <w:r w:rsidRPr="00A53E26">
        <w:t xml:space="preserve"> ataskaitą (forma pridedama), kurioje nurodo faktiškai atliktų darbų sąrašą, įvykdymo būklę, įvykdymui panaudotų valandų skaičių, pastabas ir rekomendacijas, nurodo užregistruotų probleminių atvejų skaičių, kiek iš jų įvykdyta per ataskaitinį mėnesį, kiek liko įvykdyti ir kiek vėluojama įvykdyti. Ataskaitą pasirašo Paslaugos teikėjo ir </w:t>
      </w:r>
      <w:r w:rsidR="00A53E26" w:rsidRPr="00A53E26">
        <w:t>Perkan</w:t>
      </w:r>
      <w:r w:rsidRPr="00A53E26">
        <w:t xml:space="preserve">čiosios organizacijos atsakingi asmenys. </w:t>
      </w:r>
    </w:p>
    <w:p w14:paraId="2731B69D" w14:textId="77777777" w:rsidR="00D80E40" w:rsidRPr="00A53E26" w:rsidRDefault="00D80E40" w:rsidP="00D76ABA">
      <w:pPr>
        <w:numPr>
          <w:ilvl w:val="0"/>
          <w:numId w:val="37"/>
        </w:numPr>
        <w:shd w:val="clear" w:color="auto" w:fill="FFFFFF"/>
        <w:tabs>
          <w:tab w:val="left" w:pos="924"/>
        </w:tabs>
        <w:jc w:val="both"/>
      </w:pPr>
      <w:r w:rsidRPr="00A53E26">
        <w:t>Probleminiams atvejams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D80E40" w:rsidRPr="00A53E26" w14:paraId="5B691591" w14:textId="77777777" w:rsidTr="00D43EDE">
        <w:trPr>
          <w:trHeight w:val="260"/>
        </w:trPr>
        <w:tc>
          <w:tcPr>
            <w:tcW w:w="1203" w:type="dxa"/>
            <w:tcBorders>
              <w:top w:val="single" w:sz="2" w:space="0" w:color="auto"/>
            </w:tcBorders>
            <w:shd w:val="clear" w:color="auto" w:fill="auto"/>
          </w:tcPr>
          <w:p w14:paraId="39377EBA" w14:textId="77777777" w:rsidR="00D80E40" w:rsidRPr="00A53E26" w:rsidRDefault="00D80E40" w:rsidP="00D43EDE">
            <w:pPr>
              <w:jc w:val="center"/>
            </w:pPr>
            <w:r w:rsidRPr="00A53E26">
              <w:t>Prioritetas</w:t>
            </w:r>
          </w:p>
        </w:tc>
        <w:tc>
          <w:tcPr>
            <w:tcW w:w="3822" w:type="dxa"/>
            <w:tcBorders>
              <w:top w:val="single" w:sz="2" w:space="0" w:color="auto"/>
            </w:tcBorders>
            <w:shd w:val="clear" w:color="auto" w:fill="auto"/>
          </w:tcPr>
          <w:p w14:paraId="2105694F" w14:textId="77777777" w:rsidR="00D80E40" w:rsidRPr="00A53E26" w:rsidRDefault="00D80E40" w:rsidP="00D43EDE">
            <w:pPr>
              <w:jc w:val="center"/>
            </w:pPr>
            <w:r w:rsidRPr="00A53E26">
              <w:t>Apibūdinimas</w:t>
            </w:r>
          </w:p>
        </w:tc>
        <w:tc>
          <w:tcPr>
            <w:tcW w:w="4578" w:type="dxa"/>
            <w:tcBorders>
              <w:top w:val="single" w:sz="2" w:space="0" w:color="auto"/>
            </w:tcBorders>
            <w:shd w:val="clear" w:color="auto" w:fill="auto"/>
          </w:tcPr>
          <w:p w14:paraId="67A5B6F7" w14:textId="77777777" w:rsidR="00D80E40" w:rsidRPr="00A53E26" w:rsidRDefault="00D80E40" w:rsidP="00D43EDE">
            <w:pPr>
              <w:jc w:val="center"/>
            </w:pPr>
            <w:r w:rsidRPr="00A53E26">
              <w:t>Atlikimo terminas</w:t>
            </w:r>
          </w:p>
        </w:tc>
      </w:tr>
      <w:tr w:rsidR="00D80E40" w:rsidRPr="00A53E26" w14:paraId="65855BEF" w14:textId="77777777" w:rsidTr="00D43EDE">
        <w:trPr>
          <w:trHeight w:val="240"/>
        </w:trPr>
        <w:tc>
          <w:tcPr>
            <w:tcW w:w="1203" w:type="dxa"/>
            <w:tcBorders>
              <w:top w:val="single" w:sz="2" w:space="0" w:color="auto"/>
            </w:tcBorders>
            <w:shd w:val="clear" w:color="auto" w:fill="auto"/>
          </w:tcPr>
          <w:p w14:paraId="696D54D5" w14:textId="77777777" w:rsidR="00D80E40" w:rsidRPr="00A53E26" w:rsidRDefault="00D80E40" w:rsidP="00D43EDE">
            <w:pPr>
              <w:jc w:val="center"/>
            </w:pPr>
            <w:r w:rsidRPr="00A53E26">
              <w:t>1</w:t>
            </w:r>
          </w:p>
        </w:tc>
        <w:tc>
          <w:tcPr>
            <w:tcW w:w="3822" w:type="dxa"/>
            <w:tcBorders>
              <w:top w:val="single" w:sz="2" w:space="0" w:color="auto"/>
            </w:tcBorders>
            <w:shd w:val="clear" w:color="auto" w:fill="auto"/>
          </w:tcPr>
          <w:p w14:paraId="225C6492" w14:textId="77777777" w:rsidR="00D80E40" w:rsidRPr="00A53E26" w:rsidRDefault="00D80E40" w:rsidP="00D43EDE">
            <w:pPr>
              <w:jc w:val="center"/>
            </w:pPr>
            <w:r w:rsidRPr="00A53E26">
              <w:t>2</w:t>
            </w:r>
          </w:p>
        </w:tc>
        <w:tc>
          <w:tcPr>
            <w:tcW w:w="4578" w:type="dxa"/>
            <w:tcBorders>
              <w:top w:val="single" w:sz="2" w:space="0" w:color="auto"/>
            </w:tcBorders>
            <w:shd w:val="clear" w:color="auto" w:fill="auto"/>
          </w:tcPr>
          <w:p w14:paraId="4D8AEBD0" w14:textId="77777777" w:rsidR="00D80E40" w:rsidRPr="00A53E26" w:rsidRDefault="00D80E40" w:rsidP="00D43EDE">
            <w:pPr>
              <w:jc w:val="center"/>
            </w:pPr>
            <w:r w:rsidRPr="00A53E26">
              <w:t>3</w:t>
            </w:r>
          </w:p>
        </w:tc>
      </w:tr>
      <w:tr w:rsidR="00D80E40" w:rsidRPr="00A53E26" w14:paraId="3F7403EF" w14:textId="77777777" w:rsidTr="00D43EDE">
        <w:trPr>
          <w:trHeight w:val="5151"/>
        </w:trPr>
        <w:tc>
          <w:tcPr>
            <w:tcW w:w="1203" w:type="dxa"/>
            <w:shd w:val="clear" w:color="auto" w:fill="auto"/>
          </w:tcPr>
          <w:p w14:paraId="4824C3B4" w14:textId="77777777" w:rsidR="00D80E40" w:rsidRPr="00A53E26" w:rsidRDefault="00D80E40" w:rsidP="00D43EDE">
            <w:pPr>
              <w:jc w:val="center"/>
            </w:pPr>
            <w:r w:rsidRPr="00A53E26">
              <w:lastRenderedPageBreak/>
              <w:t>I</w:t>
            </w:r>
          </w:p>
        </w:tc>
        <w:tc>
          <w:tcPr>
            <w:tcW w:w="3822" w:type="dxa"/>
            <w:shd w:val="clear" w:color="auto" w:fill="auto"/>
          </w:tcPr>
          <w:p w14:paraId="4574AF1A" w14:textId="2AC87B23" w:rsidR="00D80E40" w:rsidRPr="00A53E26" w:rsidRDefault="00D80E40" w:rsidP="00D43EDE">
            <w:r w:rsidRPr="00A53E26">
              <w:t xml:space="preserve">AIKOS veikimo sutrikimas dėl kurio </w:t>
            </w:r>
            <w:r w:rsidR="00A53E26" w:rsidRPr="00A53E26">
              <w:t>Perkan</w:t>
            </w:r>
            <w:r w:rsidRPr="00A53E26">
              <w:t>čioji organizacija negali atlikti jos vykdomų funkcijų</w:t>
            </w:r>
          </w:p>
        </w:tc>
        <w:tc>
          <w:tcPr>
            <w:tcW w:w="4578" w:type="dxa"/>
            <w:shd w:val="clear" w:color="auto" w:fill="auto"/>
          </w:tcPr>
          <w:p w14:paraId="286E42B3" w14:textId="30D0A2FE" w:rsidR="00D80E40" w:rsidRPr="00A53E26" w:rsidRDefault="00D80E40" w:rsidP="00D43EDE">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A53E26">
              <w:t xml:space="preserve">Ne daugiau </w:t>
            </w:r>
            <w:r w:rsidRPr="00A53E26">
              <w:rPr>
                <w:color w:val="000000"/>
              </w:rPr>
              <w:t xml:space="preserve">kaip 3 darbo valandos nuo užregistravimo </w:t>
            </w:r>
            <w:r w:rsidRPr="00A53E26">
              <w:t xml:space="preserve">Paslaugos teikėjo </w:t>
            </w:r>
            <w:r w:rsidRPr="00A53E26">
              <w:rPr>
                <w:color w:val="000000"/>
              </w:rPr>
              <w:t xml:space="preserve">priežiūros ir vystymo darbų, problemų ir klaidų registravimo sistemoje momento. </w:t>
            </w:r>
          </w:p>
          <w:p w14:paraId="2901A718" w14:textId="4F09C037" w:rsidR="00D80E40" w:rsidRPr="00A53E26" w:rsidRDefault="00D80E40" w:rsidP="00EB39C8">
            <w:pPr>
              <w:jc w:val="both"/>
            </w:pPr>
            <w:r w:rsidRPr="00A53E26">
              <w:rPr>
                <w:color w:val="000000"/>
                <w:spacing w:val="-1"/>
              </w:rPr>
              <w:t>Jei per 3 darbo valandas</w:t>
            </w:r>
            <w:r w:rsidRPr="00A53E26">
              <w:rPr>
                <w:color w:val="000000"/>
              </w:rPr>
              <w:t xml:space="preserve"> probleminio atvejo pašalinti nepavyksta, P</w:t>
            </w:r>
            <w:r w:rsidRPr="00A53E26">
              <w:t xml:space="preserve">aslaugos teikėjas </w:t>
            </w:r>
            <w:r w:rsidR="00A53E26" w:rsidRPr="00A53E26">
              <w:t>Perkan</w:t>
            </w:r>
            <w:r w:rsidRPr="00A53E26">
              <w:t xml:space="preserve">čiajai organizacijai padeda įvykdyti </w:t>
            </w:r>
            <w:r w:rsidRPr="00A53E26">
              <w:rPr>
                <w:spacing w:val="2"/>
              </w:rPr>
              <w:t xml:space="preserve">reikiamas funkcijas alternatyviomis priemonėmis. Tokiu atveju Paslaugos teikėjas </w:t>
            </w:r>
            <w:r w:rsidRPr="00A53E26">
              <w:t>probleminį atvejį</w:t>
            </w:r>
            <w:r w:rsidRPr="00A53E26">
              <w:rPr>
                <w:spacing w:val="2"/>
              </w:rPr>
              <w:t xml:space="preserve"> įsipareigoja pašalinti per 8 darbo valandas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momento.</w:t>
            </w:r>
          </w:p>
        </w:tc>
      </w:tr>
      <w:tr w:rsidR="00D80E40" w:rsidRPr="00A53E26" w14:paraId="0F24F478" w14:textId="77777777" w:rsidTr="00D43EDE">
        <w:trPr>
          <w:trHeight w:val="3874"/>
        </w:trPr>
        <w:tc>
          <w:tcPr>
            <w:tcW w:w="1203" w:type="dxa"/>
            <w:shd w:val="clear" w:color="auto" w:fill="auto"/>
          </w:tcPr>
          <w:p w14:paraId="60C7B4D9" w14:textId="77777777" w:rsidR="00D80E40" w:rsidRPr="00A53E26" w:rsidRDefault="00D80E40" w:rsidP="00D43EDE">
            <w:pPr>
              <w:jc w:val="center"/>
            </w:pPr>
            <w:r w:rsidRPr="00A53E26">
              <w:t xml:space="preserve">II </w:t>
            </w:r>
          </w:p>
        </w:tc>
        <w:tc>
          <w:tcPr>
            <w:tcW w:w="3822" w:type="dxa"/>
            <w:shd w:val="clear" w:color="auto" w:fill="auto"/>
          </w:tcPr>
          <w:p w14:paraId="6871DE8B" w14:textId="7C7CE6C9" w:rsidR="00D80E40" w:rsidRPr="00A53E26" w:rsidRDefault="00D80E40" w:rsidP="00335FC9">
            <w:r w:rsidRPr="00A53E26">
              <w:t xml:space="preserve">AIKOS veikimo sutrikimai dėl kurių </w:t>
            </w:r>
            <w:r w:rsidR="00335FC9" w:rsidRPr="00A53E26">
              <w:t>AIKOS</w:t>
            </w:r>
            <w:r w:rsidRPr="00A53E26">
              <w:t xml:space="preserve"> veikimas tampa nestabilus ir (ar) nesaugus ir </w:t>
            </w:r>
            <w:r w:rsidR="00A53E26" w:rsidRPr="00A53E26">
              <w:t>Perkan</w:t>
            </w:r>
            <w:r w:rsidRPr="00A53E26">
              <w:t>čioji organizacija vykdomų funkcijų negali įvykdyti per įprastą laiką</w:t>
            </w:r>
          </w:p>
        </w:tc>
        <w:tc>
          <w:tcPr>
            <w:tcW w:w="4578" w:type="dxa"/>
            <w:shd w:val="clear" w:color="auto" w:fill="auto"/>
          </w:tcPr>
          <w:p w14:paraId="7373620B" w14:textId="441FE4EF" w:rsidR="00D80E40" w:rsidRPr="00A53E26" w:rsidRDefault="00D80E40" w:rsidP="00D43EDE">
            <w:pPr>
              <w:jc w:val="both"/>
              <w:rPr>
                <w:color w:val="000000"/>
              </w:rPr>
            </w:pPr>
            <w:r w:rsidRPr="00A53E26">
              <w:t xml:space="preserve">Ne daugiau kaip 2 darbo dienos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p>
          <w:p w14:paraId="2C854140" w14:textId="56FB6D9F" w:rsidR="00D80E40" w:rsidRPr="00A53E26" w:rsidRDefault="00D80E40" w:rsidP="00EB39C8">
            <w:pPr>
              <w:jc w:val="both"/>
            </w:pPr>
            <w:r w:rsidRPr="00A53E26">
              <w:rPr>
                <w:spacing w:val="-1"/>
              </w:rPr>
              <w:t xml:space="preserve">Jei per 2 </w:t>
            </w:r>
            <w:r w:rsidRPr="00A53E26">
              <w:t xml:space="preserve">darbo dienas probleminio atvejo pašalinti nepavyksta, Paslaugos teikėjas </w:t>
            </w:r>
            <w:r w:rsidR="00A53E26" w:rsidRPr="00A53E26">
              <w:t>Perkan</w:t>
            </w:r>
            <w:r w:rsidRPr="00A53E26">
              <w:t xml:space="preserve">čiajai organizacijai padeda įvykdyti </w:t>
            </w:r>
            <w:r w:rsidRPr="00A53E26">
              <w:rPr>
                <w:spacing w:val="2"/>
              </w:rPr>
              <w:t xml:space="preserve">reikiamą funkciją alternatyviomis priemonėmis. Tokiu atveju Paslaugos teikėjas </w:t>
            </w:r>
            <w:r w:rsidRPr="00A53E26">
              <w:t>probleminį atvejį</w:t>
            </w:r>
            <w:r w:rsidRPr="00A53E26">
              <w:rPr>
                <w:spacing w:val="2"/>
              </w:rPr>
              <w:t xml:space="preserve"> įsipareigoja pašalinti per 5</w:t>
            </w:r>
            <w:r w:rsidRPr="00A53E26">
              <w:rPr>
                <w:spacing w:val="-4"/>
              </w:rPr>
              <w:t xml:space="preserve"> darbo dienas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r w:rsidRPr="00A53E26">
              <w:rPr>
                <w:color w:val="000000"/>
                <w:spacing w:val="-4"/>
              </w:rPr>
              <w:t>.</w:t>
            </w:r>
          </w:p>
        </w:tc>
      </w:tr>
      <w:tr w:rsidR="00D80E40" w:rsidRPr="00A53E26" w14:paraId="4B07824B" w14:textId="77777777" w:rsidTr="00D43EDE">
        <w:trPr>
          <w:trHeight w:val="350"/>
        </w:trPr>
        <w:tc>
          <w:tcPr>
            <w:tcW w:w="1203" w:type="dxa"/>
            <w:shd w:val="clear" w:color="auto" w:fill="auto"/>
          </w:tcPr>
          <w:p w14:paraId="17C34642" w14:textId="77777777" w:rsidR="00D80E40" w:rsidRPr="00A53E26" w:rsidRDefault="00D80E40" w:rsidP="00D43EDE">
            <w:pPr>
              <w:jc w:val="center"/>
            </w:pPr>
            <w:r w:rsidRPr="00A53E26">
              <w:t xml:space="preserve">III </w:t>
            </w:r>
          </w:p>
        </w:tc>
        <w:tc>
          <w:tcPr>
            <w:tcW w:w="3822" w:type="dxa"/>
            <w:shd w:val="clear" w:color="auto" w:fill="auto"/>
          </w:tcPr>
          <w:p w14:paraId="396B2154" w14:textId="6C526B62" w:rsidR="00D80E40" w:rsidRPr="00A53E26" w:rsidRDefault="00D80E40" w:rsidP="00335FC9">
            <w:r w:rsidRPr="00A53E26">
              <w:t xml:space="preserve">AIKOS veikimo sutrikimai dėl kurių </w:t>
            </w:r>
            <w:r w:rsidR="00A53E26" w:rsidRPr="00A53E26">
              <w:t>Perkan</w:t>
            </w:r>
            <w:r w:rsidRPr="00A53E26">
              <w:t xml:space="preserve">čioji organizacija funkcijų vykdymą atlieka, tačiau jos atliekamos  kitokiu, nei įprastas, nuoseklumu arba gautas rezultatas yra nepilnas, arba gautas rezultatas nesutampa su rezultatu, gautu kitais būdais, arba galimi kai kurių parametrų reikšmių nukrypimai nuo nurodytų AIKOS dokumentuose, arba sulėtėja veikimas </w:t>
            </w:r>
            <w:r w:rsidR="00335FC9" w:rsidRPr="00A53E26">
              <w:t xml:space="preserve">arba stringa AIKOS mainai su AIKOS mainų posistemiu </w:t>
            </w:r>
            <w:r w:rsidRPr="00A53E26">
              <w:t xml:space="preserve">arba gali susidaryti grėsmė elektroninės informacijos saugai </w:t>
            </w:r>
          </w:p>
        </w:tc>
        <w:tc>
          <w:tcPr>
            <w:tcW w:w="4578" w:type="dxa"/>
            <w:shd w:val="clear" w:color="auto" w:fill="auto"/>
          </w:tcPr>
          <w:p w14:paraId="5DEA54B4" w14:textId="06A95631" w:rsidR="00D80E40" w:rsidRPr="00A53E26" w:rsidRDefault="00D80E40" w:rsidP="00D43EDE">
            <w:pPr>
              <w:jc w:val="both"/>
              <w:rPr>
                <w:color w:val="000000"/>
              </w:rPr>
            </w:pPr>
            <w:r w:rsidRPr="00A53E26">
              <w:rPr>
                <w:color w:val="000000"/>
              </w:rPr>
              <w:t xml:space="preserve">Ne daugiau kaip 5 darbo dienos nuo užregistravimo </w:t>
            </w:r>
            <w:r w:rsidRPr="00A53E26">
              <w:t xml:space="preserve">Paslaugos teikėjo </w:t>
            </w:r>
            <w:r w:rsidRPr="00A53E26">
              <w:rPr>
                <w:color w:val="000000"/>
              </w:rPr>
              <w:t>priežiūros ir vystymo darbų, problemų ir klaidų registravimo sistemoje datos.</w:t>
            </w:r>
          </w:p>
          <w:p w14:paraId="01C05848" w14:textId="295C38B8" w:rsidR="00D80E40" w:rsidRPr="00A53E26" w:rsidRDefault="00D80E40" w:rsidP="00EB39C8">
            <w:pPr>
              <w:jc w:val="both"/>
            </w:pPr>
            <w:r w:rsidRPr="00A53E26">
              <w:rPr>
                <w:color w:val="000000"/>
                <w:spacing w:val="-1"/>
              </w:rPr>
              <w:t xml:space="preserve">Jei per 5 </w:t>
            </w:r>
            <w:r w:rsidRPr="00A53E26">
              <w:rPr>
                <w:color w:val="000000"/>
              </w:rPr>
              <w:t xml:space="preserve">darbo dienas probleminio atvejo pašalinti nepavyksta, Paslaugos teikėjas </w:t>
            </w:r>
            <w:r w:rsidR="00A53E26" w:rsidRPr="00A53E26">
              <w:rPr>
                <w:color w:val="000000"/>
              </w:rPr>
              <w:t>Perkan</w:t>
            </w:r>
            <w:r w:rsidRPr="00A53E26">
              <w:rPr>
                <w:color w:val="000000"/>
              </w:rPr>
              <w:t xml:space="preserve">čiajai organizacijai padeda įvykdyti </w:t>
            </w:r>
            <w:r w:rsidRPr="00A53E26">
              <w:rPr>
                <w:color w:val="000000"/>
                <w:spacing w:val="2"/>
              </w:rPr>
              <w:t xml:space="preserve">reikiamą funkciją alternatyviomis priemonėmis. Tokiu atveju Paslaugos teikėjas </w:t>
            </w:r>
            <w:r w:rsidRPr="00A53E26">
              <w:rPr>
                <w:color w:val="000000"/>
              </w:rPr>
              <w:t>probleminį atvejį</w:t>
            </w:r>
            <w:r w:rsidRPr="00A53E26">
              <w:rPr>
                <w:color w:val="000000"/>
                <w:spacing w:val="2"/>
              </w:rPr>
              <w:t xml:space="preserve"> įsipareigoja pašalinti per 10</w:t>
            </w:r>
            <w:r w:rsidRPr="00A53E26">
              <w:rPr>
                <w:color w:val="000000"/>
                <w:spacing w:val="-4"/>
              </w:rPr>
              <w:t xml:space="preserve"> darbo dienų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r w:rsidRPr="00A53E26">
              <w:rPr>
                <w:color w:val="000000"/>
                <w:spacing w:val="-4"/>
              </w:rPr>
              <w:t>.</w:t>
            </w:r>
          </w:p>
        </w:tc>
      </w:tr>
      <w:tr w:rsidR="00D80E40" w:rsidRPr="00A53E26" w14:paraId="1212772F" w14:textId="77777777" w:rsidTr="00D43EDE">
        <w:tc>
          <w:tcPr>
            <w:tcW w:w="1203" w:type="dxa"/>
            <w:shd w:val="clear" w:color="auto" w:fill="auto"/>
          </w:tcPr>
          <w:p w14:paraId="7A1E63AB" w14:textId="77777777" w:rsidR="00D80E40" w:rsidRPr="00A53E26" w:rsidRDefault="00D80E40" w:rsidP="00D43EDE">
            <w:pPr>
              <w:jc w:val="center"/>
            </w:pPr>
            <w:r w:rsidRPr="00A53E26">
              <w:t xml:space="preserve">IV </w:t>
            </w:r>
          </w:p>
        </w:tc>
        <w:tc>
          <w:tcPr>
            <w:tcW w:w="3822" w:type="dxa"/>
            <w:shd w:val="clear" w:color="auto" w:fill="auto"/>
          </w:tcPr>
          <w:p w14:paraId="7AE28197" w14:textId="77777777" w:rsidR="00D80E40" w:rsidRPr="00A53E26" w:rsidRDefault="00D80E40" w:rsidP="00D43EDE">
            <w:r w:rsidRPr="00A53E26">
              <w:t>Perkančioji organizacija pageidauja konsultacijos</w:t>
            </w:r>
          </w:p>
          <w:p w14:paraId="5E928267" w14:textId="12B5A76D" w:rsidR="00D80E40" w:rsidRPr="00A53E26" w:rsidRDefault="004B4523" w:rsidP="00D43EDE">
            <w:r>
              <w:t>----</w:t>
            </w:r>
          </w:p>
        </w:tc>
        <w:tc>
          <w:tcPr>
            <w:tcW w:w="4578" w:type="dxa"/>
            <w:shd w:val="clear" w:color="auto" w:fill="auto"/>
          </w:tcPr>
          <w:p w14:paraId="35A18FB2" w14:textId="4D9316C8" w:rsidR="00D80E40" w:rsidRPr="00A53E26" w:rsidRDefault="00D80E40" w:rsidP="00EB39C8">
            <w:pPr>
              <w:jc w:val="both"/>
              <w:rPr>
                <w:color w:val="000000"/>
              </w:rPr>
            </w:pPr>
            <w:r w:rsidRPr="00A53E26">
              <w:t xml:space="preserve">Konsultacija suteikiama 1 arba 2 darbo dienų laikotarpyje nuo užregistravimo Paslaugos teikėjo priežiūros ir vystymo darbų, problemų ir klaidų registravimo sistemoje datos. Konkretų konsultacijos suteikimo laiką nustato </w:t>
            </w:r>
            <w:r w:rsidR="00A53E26" w:rsidRPr="00A53E26">
              <w:t>Perkan</w:t>
            </w:r>
            <w:r w:rsidRPr="00A53E26">
              <w:t>čioji organizacija.</w:t>
            </w:r>
          </w:p>
        </w:tc>
      </w:tr>
    </w:tbl>
    <w:p w14:paraId="6972FF8B" w14:textId="77777777" w:rsidR="00D80E40" w:rsidRPr="00A53E26" w:rsidRDefault="00D80E40" w:rsidP="00D76ABA">
      <w:pPr>
        <w:numPr>
          <w:ilvl w:val="0"/>
          <w:numId w:val="37"/>
        </w:numPr>
        <w:shd w:val="clear" w:color="auto" w:fill="FFFFFF"/>
        <w:tabs>
          <w:tab w:val="left" w:pos="924"/>
        </w:tabs>
        <w:jc w:val="both"/>
      </w:pPr>
      <w:r w:rsidRPr="00A53E26">
        <w:lastRenderedPageBreak/>
        <w:t>Paslaugos teikimo metu Paslaugos teikėjas yra AIKOS tvarkomų fizinio asmens duomenų tvarkytojas ir vadovaujasi teisės aktų, reglamentuojančių fizinio asmens duomenų tvarkymą, reikalavimais.</w:t>
      </w:r>
    </w:p>
    <w:p w14:paraId="7BC25D8C" w14:textId="76B1DC04" w:rsidR="00D80E40" w:rsidRPr="00A53E26" w:rsidRDefault="00D80E40" w:rsidP="00D76ABA">
      <w:pPr>
        <w:numPr>
          <w:ilvl w:val="0"/>
          <w:numId w:val="37"/>
        </w:numPr>
        <w:shd w:val="clear" w:color="auto" w:fill="FFFFFF"/>
        <w:tabs>
          <w:tab w:val="left" w:pos="924"/>
        </w:tabs>
        <w:jc w:val="both"/>
      </w:pPr>
      <w:r w:rsidRPr="00A53E26">
        <w:t xml:space="preserve">AIKOS priežiūros paslaugos teikimo laikotarpiu Paslaugos teikėjui nesuderinus su </w:t>
      </w:r>
      <w:r w:rsidR="00A53E26" w:rsidRPr="00A53E26">
        <w:t>Perkan</w:t>
      </w:r>
      <w:r w:rsidRPr="00A53E26">
        <w:t>čiąja organizacija</w:t>
      </w:r>
      <w:r w:rsidRPr="00A53E26">
        <w:rPr>
          <w:color w:val="000000"/>
          <w:spacing w:val="2"/>
        </w:rPr>
        <w:t xml:space="preserve"> </w:t>
      </w:r>
      <w:r w:rsidRPr="00A53E26">
        <w:rPr>
          <w:color w:val="000000"/>
          <w:spacing w:val="-6"/>
        </w:rPr>
        <w:t>draudžiama:</w:t>
      </w:r>
    </w:p>
    <w:p w14:paraId="6A8BACD5"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w:t>
      </w:r>
      <w:r w:rsidRPr="00A53E26">
        <w:t>AIKOS</w:t>
      </w:r>
      <w:r w:rsidRPr="00A53E26">
        <w:rPr>
          <w:color w:val="000000"/>
        </w:rPr>
        <w:t xml:space="preserve"> programinę įrangą;</w:t>
      </w:r>
    </w:p>
    <w:p w14:paraId="0B7253A7"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Pr="00A53E26">
        <w:t>AIKOS</w:t>
      </w:r>
      <w:r w:rsidRPr="00A53E26">
        <w:rPr>
          <w:color w:val="000000"/>
        </w:rPr>
        <w:t xml:space="preserve"> veikimui;</w:t>
      </w:r>
    </w:p>
    <w:p w14:paraId="3BFFF334" w14:textId="7A899231"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programavimo ar </w:t>
      </w:r>
      <w:r w:rsidRPr="00A53E26">
        <w:t>AIKOS</w:t>
      </w:r>
      <w:r w:rsidRPr="00A53E26">
        <w:rPr>
          <w:color w:val="000000"/>
        </w:rPr>
        <w:t xml:space="preserve"> realizavimo priemones kitomis, nei nurodyta šios techninės specifikacijos </w:t>
      </w:r>
      <w:r w:rsidR="00497738">
        <w:rPr>
          <w:color w:val="000000"/>
        </w:rPr>
        <w:t>8</w:t>
      </w:r>
      <w:r w:rsidRPr="00A53E26">
        <w:rPr>
          <w:color w:val="000000"/>
        </w:rPr>
        <w:t xml:space="preserve"> punkte; </w:t>
      </w:r>
    </w:p>
    <w:p w14:paraId="6521DAF2" w14:textId="77777777" w:rsidR="00D80E40" w:rsidRPr="00A53E26" w:rsidRDefault="00D80E40" w:rsidP="00D76ABA">
      <w:pPr>
        <w:numPr>
          <w:ilvl w:val="1"/>
          <w:numId w:val="37"/>
        </w:numPr>
        <w:shd w:val="clear" w:color="auto" w:fill="FFFFFF"/>
        <w:tabs>
          <w:tab w:val="left" w:pos="1078"/>
        </w:tabs>
        <w:jc w:val="both"/>
        <w:rPr>
          <w:color w:val="000000"/>
          <w:spacing w:val="-8"/>
        </w:rPr>
      </w:pPr>
      <w:r w:rsidRPr="00A53E26">
        <w:rPr>
          <w:color w:val="000000"/>
        </w:rPr>
        <w:t>tvarkyti</w:t>
      </w:r>
      <w:r w:rsidRPr="00A53E26">
        <w:rPr>
          <w:color w:val="000000"/>
          <w:spacing w:val="-4"/>
        </w:rPr>
        <w:t xml:space="preserve"> duomenų bazėse sukauptus duomenis tiesiogiai kreipiantis į duomenų bazes.  </w:t>
      </w:r>
    </w:p>
    <w:p w14:paraId="5ED95393" w14:textId="2052861B" w:rsidR="00D80E40" w:rsidRPr="00A53E26" w:rsidRDefault="00D80E40" w:rsidP="00D76ABA">
      <w:pPr>
        <w:numPr>
          <w:ilvl w:val="0"/>
          <w:numId w:val="37"/>
        </w:numPr>
        <w:shd w:val="clear" w:color="auto" w:fill="FFFFFF"/>
        <w:tabs>
          <w:tab w:val="left" w:pos="924"/>
        </w:tabs>
        <w:jc w:val="both"/>
      </w:pPr>
      <w:r w:rsidRPr="00A53E26">
        <w:t xml:space="preserve">AIKOS priežiūros paslaugos </w:t>
      </w:r>
      <w:r w:rsidRPr="00A53E26">
        <w:rPr>
          <w:color w:val="000000"/>
          <w:spacing w:val="2"/>
        </w:rPr>
        <w:t xml:space="preserve">teikimo laikotarpiu </w:t>
      </w:r>
      <w:r w:rsidR="00A53E26" w:rsidRPr="00A53E26">
        <w:rPr>
          <w:color w:val="000000"/>
          <w:spacing w:val="2"/>
        </w:rPr>
        <w:t>Perkan</w:t>
      </w:r>
      <w:r w:rsidRPr="00A53E26">
        <w:rPr>
          <w:color w:val="000000"/>
          <w:spacing w:val="2"/>
        </w:rPr>
        <w:t xml:space="preserve">čiajai organizacijai  </w:t>
      </w:r>
      <w:r w:rsidRPr="00A53E26">
        <w:rPr>
          <w:color w:val="000000"/>
          <w:spacing w:val="1"/>
        </w:rPr>
        <w:t>nesuderinus su P</w:t>
      </w:r>
      <w:r w:rsidRPr="00A53E26">
        <w:t xml:space="preserve">aslaugos </w:t>
      </w:r>
      <w:r w:rsidRPr="00A53E26">
        <w:rPr>
          <w:color w:val="000000"/>
          <w:spacing w:val="2"/>
        </w:rPr>
        <w:t xml:space="preserve">teikėju </w:t>
      </w:r>
      <w:r w:rsidRPr="00A53E26">
        <w:rPr>
          <w:color w:val="000000"/>
          <w:spacing w:val="-6"/>
        </w:rPr>
        <w:t>draudžiama:</w:t>
      </w:r>
    </w:p>
    <w:p w14:paraId="52680A30" w14:textId="5B6FC39A" w:rsidR="00D80E40" w:rsidRPr="00A53E26" w:rsidRDefault="007C4FBB" w:rsidP="00D76ABA">
      <w:pPr>
        <w:numPr>
          <w:ilvl w:val="1"/>
          <w:numId w:val="37"/>
        </w:numPr>
        <w:shd w:val="clear" w:color="auto" w:fill="FFFFFF"/>
        <w:tabs>
          <w:tab w:val="left" w:pos="1078"/>
        </w:tabs>
        <w:jc w:val="both"/>
        <w:rPr>
          <w:color w:val="000000"/>
          <w:spacing w:val="-2"/>
        </w:rPr>
      </w:pPr>
      <w:r>
        <w:t xml:space="preserve">keisti </w:t>
      </w:r>
      <w:r w:rsidR="00D80E40" w:rsidRPr="00A53E26">
        <w:t>AIKOS sistemos</w:t>
      </w:r>
      <w:r w:rsidR="00D80E40" w:rsidRPr="00A53E26">
        <w:rPr>
          <w:color w:val="000000"/>
          <w:spacing w:val="-2"/>
        </w:rPr>
        <w:t xml:space="preserve"> programinę įrangą;</w:t>
      </w:r>
    </w:p>
    <w:p w14:paraId="7C5BC0D4"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perduoti </w:t>
      </w:r>
      <w:r w:rsidRPr="00A53E26">
        <w:t>AIKOS</w:t>
      </w:r>
      <w:r w:rsidRPr="00A53E26">
        <w:rPr>
          <w:color w:val="000000"/>
          <w:spacing w:val="-2"/>
        </w:rPr>
        <w:t xml:space="preserve"> programinę įrangą</w:t>
      </w:r>
      <w:r w:rsidRPr="00A53E26" w:rsidDel="003D5E3B">
        <w:rPr>
          <w:rStyle w:val="Komentaronuoroda"/>
          <w:sz w:val="24"/>
        </w:rPr>
        <w:t xml:space="preserve"> </w:t>
      </w:r>
      <w:r w:rsidRPr="00A53E26">
        <w:rPr>
          <w:color w:val="000000"/>
        </w:rPr>
        <w:t xml:space="preserve">trečiosioms šalims; </w:t>
      </w:r>
    </w:p>
    <w:p w14:paraId="67018CB5"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Pr="00A53E26">
        <w:t>AIKOS</w:t>
      </w:r>
      <w:r w:rsidRPr="00A53E26">
        <w:rPr>
          <w:color w:val="000000"/>
        </w:rPr>
        <w:t xml:space="preserve"> veikimui</w:t>
      </w:r>
      <w:r w:rsidRPr="00A53E26">
        <w:rPr>
          <w:color w:val="000000"/>
          <w:spacing w:val="-2"/>
        </w:rPr>
        <w:t>.</w:t>
      </w:r>
    </w:p>
    <w:p w14:paraId="417FFA28" w14:textId="77777777" w:rsidR="00D80E40" w:rsidRPr="00A53E26" w:rsidRDefault="00D80E40" w:rsidP="00D80E40">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65ACBAC7" w14:textId="77777777" w:rsidR="00D80E40" w:rsidRPr="00A53E26" w:rsidRDefault="00D80E40" w:rsidP="00D80E40">
      <w:pPr>
        <w:jc w:val="center"/>
        <w:rPr>
          <w:b/>
        </w:rPr>
      </w:pPr>
      <w:r w:rsidRPr="00A53E26">
        <w:rPr>
          <w:b/>
        </w:rPr>
        <w:t>V. AIKOS VYSTYMO PASLAUGOS APRAŠYMAS</w:t>
      </w:r>
    </w:p>
    <w:p w14:paraId="2E8653DD" w14:textId="18EF8F01" w:rsidR="00D80E40" w:rsidRPr="00A53E26" w:rsidRDefault="00D80E40" w:rsidP="00D76ABA">
      <w:pPr>
        <w:numPr>
          <w:ilvl w:val="0"/>
          <w:numId w:val="37"/>
        </w:numPr>
        <w:shd w:val="clear" w:color="auto" w:fill="FFFFFF"/>
        <w:tabs>
          <w:tab w:val="left" w:pos="924"/>
        </w:tabs>
        <w:jc w:val="both"/>
      </w:pPr>
      <w:r w:rsidRPr="00A53E26">
        <w:t xml:space="preserve">AIKOS vystymo paslauga apima šiuos </w:t>
      </w:r>
      <w:r w:rsidR="00A53E26" w:rsidRPr="00A53E26">
        <w:t>Perkan</w:t>
      </w:r>
      <w:r w:rsidRPr="00A53E26">
        <w:t>čiosios organizacijos užsakomuosius darbus:</w:t>
      </w:r>
    </w:p>
    <w:p w14:paraId="724C0A84"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naujo </w:t>
      </w:r>
      <w:r w:rsidRPr="00A53E26">
        <w:t>AIKOS</w:t>
      </w:r>
      <w:r w:rsidRPr="00A53E26">
        <w:rPr>
          <w:color w:val="000000"/>
        </w:rPr>
        <w:t xml:space="preserve"> funkcionalumo aprašo (poreikių specifikacijos) parengimas;</w:t>
      </w:r>
    </w:p>
    <w:p w14:paraId="6A3C63DC"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specifikacijos patikslinimo parengimas;</w:t>
      </w:r>
    </w:p>
    <w:p w14:paraId="29CFDD25"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projekto patikslinimo parengimas;  </w:t>
      </w:r>
    </w:p>
    <w:p w14:paraId="26638F56"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pokyčių konstravimas (programavimas, programinės įrangos išbandymas) ir realizavimas;</w:t>
      </w:r>
    </w:p>
    <w:p w14:paraId="547EA73D"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naudotojų mokymas (modifikuotos programinės įrangos pristatymas naudotojams); </w:t>
      </w:r>
    </w:p>
    <w:p w14:paraId="19E2B690"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techninių dokumentų atnaujinimas ir (arba) naujų parengimas;</w:t>
      </w:r>
    </w:p>
    <w:p w14:paraId="29827F44"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programinės įrangos vystymas diegiant didesnį duomenų saugumą atitinkančias duomenų keitimosi su kitais registrais ir informacinėmis sistemomis technologijas;</w:t>
      </w:r>
    </w:p>
    <w:p w14:paraId="0E591C16"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programinės įrangos suderinamumo darbų atlikimas keičiant tarnybines stotis ir pereinant prie aukštesnių duomenų bazių valdymo sistemos, operacinių sistemų, aplikacijų serverio programinės įrangos versijų;</w:t>
      </w:r>
    </w:p>
    <w:p w14:paraId="0B973D4E" w14:textId="3F44F927" w:rsidR="00D80E40" w:rsidRPr="00A53E26" w:rsidRDefault="00D80E40" w:rsidP="00D76ABA">
      <w:pPr>
        <w:numPr>
          <w:ilvl w:val="1"/>
          <w:numId w:val="37"/>
        </w:numPr>
        <w:shd w:val="clear" w:color="auto" w:fill="FFFFFF"/>
        <w:tabs>
          <w:tab w:val="left" w:pos="1078"/>
        </w:tabs>
        <w:jc w:val="both"/>
      </w:pPr>
      <w:r w:rsidRPr="00A53E26">
        <w:t xml:space="preserve"> AIKOS</w:t>
      </w:r>
      <w:r w:rsidRPr="00A53E26">
        <w:rPr>
          <w:color w:val="000000"/>
        </w:rPr>
        <w:t xml:space="preserve"> </w:t>
      </w:r>
      <w:r w:rsidRPr="00A53E26">
        <w:t>modifikuotos programinės įrangos išeities kodų ir jų sukompiliuotų variantų bylų (failų), įrašytų į kompaktinius diskus (1 egz.) bei parengtų dokumentų patikslinimų ar naujai sukurtų dokumentų bylų (failų), įrašytų į kompaktinius diskus *.</w:t>
      </w:r>
      <w:proofErr w:type="spellStart"/>
      <w:r w:rsidRPr="00A53E26">
        <w:t>doc</w:t>
      </w:r>
      <w:proofErr w:type="spellEnd"/>
      <w:r w:rsidRPr="00A53E26">
        <w:t>, *.</w:t>
      </w:r>
      <w:proofErr w:type="spellStart"/>
      <w:r w:rsidRPr="00A53E26">
        <w:t>docx</w:t>
      </w:r>
      <w:proofErr w:type="spellEnd"/>
      <w:r w:rsidRPr="00A53E26">
        <w:t xml:space="preserve">, </w:t>
      </w:r>
      <w:r w:rsidR="00AE61E5" w:rsidRPr="00A53E26">
        <w:t xml:space="preserve">a.doc, </w:t>
      </w:r>
      <w:r w:rsidRPr="00A53E26">
        <w:t>*.</w:t>
      </w:r>
      <w:proofErr w:type="spellStart"/>
      <w:r w:rsidRPr="00A53E26">
        <w:t>pdf</w:t>
      </w:r>
      <w:proofErr w:type="spellEnd"/>
      <w:r w:rsidRPr="00A53E26">
        <w:t xml:space="preserve"> formatais perdavimas (1 egz.);</w:t>
      </w:r>
    </w:p>
    <w:p w14:paraId="44178D7C" w14:textId="77777777" w:rsidR="00D80E40" w:rsidRPr="00A53E26" w:rsidRDefault="00D80E40" w:rsidP="00D80E40">
      <w:pPr>
        <w:widowControl w:val="0"/>
        <w:shd w:val="clear" w:color="auto" w:fill="FFFFFF"/>
        <w:tabs>
          <w:tab w:val="num" w:pos="360"/>
          <w:tab w:val="left" w:pos="1171"/>
          <w:tab w:val="left" w:pos="1358"/>
          <w:tab w:val="left" w:pos="1526"/>
        </w:tabs>
        <w:autoSpaceDE w:val="0"/>
        <w:autoSpaceDN w:val="0"/>
        <w:adjustRightInd w:val="0"/>
        <w:spacing w:before="10" w:line="264" w:lineRule="exact"/>
        <w:jc w:val="both"/>
      </w:pPr>
    </w:p>
    <w:p w14:paraId="569BB812" w14:textId="35D04C1A" w:rsidR="00D80E40" w:rsidRPr="00A53E26" w:rsidRDefault="001570F8" w:rsidP="001570F8">
      <w:pPr>
        <w:pStyle w:val="Sraopastraipa"/>
        <w:tabs>
          <w:tab w:val="left" w:pos="924"/>
        </w:tabs>
        <w:ind w:left="0"/>
        <w:jc w:val="center"/>
        <w:rPr>
          <w:b/>
        </w:rPr>
      </w:pPr>
      <w:r w:rsidRPr="00A53E26">
        <w:rPr>
          <w:b/>
        </w:rPr>
        <w:t xml:space="preserve">VI </w:t>
      </w:r>
      <w:r w:rsidR="00D80E40" w:rsidRPr="00A53E26">
        <w:rPr>
          <w:b/>
        </w:rPr>
        <w:t>AIKOS VYSTYMO PASLAUGOS TEIKIMO TVARKA</w:t>
      </w:r>
    </w:p>
    <w:p w14:paraId="2EF16534" w14:textId="08500633" w:rsidR="00D80E40" w:rsidRPr="00A53E26" w:rsidRDefault="00D80E40" w:rsidP="00D76ABA">
      <w:pPr>
        <w:numPr>
          <w:ilvl w:val="0"/>
          <w:numId w:val="37"/>
        </w:numPr>
        <w:shd w:val="clear" w:color="auto" w:fill="FFFFFF"/>
        <w:tabs>
          <w:tab w:val="left" w:pos="924"/>
        </w:tabs>
        <w:jc w:val="both"/>
      </w:pPr>
      <w:r w:rsidRPr="00A53E26">
        <w:t xml:space="preserve">Perkančioji organizacija su Paslaugos teikėju suderintas </w:t>
      </w:r>
      <w:r w:rsidR="001570F8" w:rsidRPr="00A53E26">
        <w:t>A</w:t>
      </w:r>
      <w:r w:rsidRPr="00A53E26">
        <w:t>IKOS</w:t>
      </w:r>
      <w:r w:rsidRPr="00A53E26">
        <w:rPr>
          <w:color w:val="000000"/>
        </w:rPr>
        <w:t xml:space="preserve"> vystymo </w:t>
      </w:r>
      <w:r w:rsidRPr="00A53E26">
        <w:t>paslaugas užsako AIKOS</w:t>
      </w:r>
      <w:r w:rsidRPr="00A53E26">
        <w:rPr>
          <w:color w:val="000000"/>
        </w:rPr>
        <w:t xml:space="preserve"> programinės įrangos vystymo paslaugos užsakymu (</w:t>
      </w:r>
      <w:r w:rsidRPr="00A53E26">
        <w:t>forma  pridedama)</w:t>
      </w:r>
      <w:r w:rsidRPr="00A53E26">
        <w:rPr>
          <w:color w:val="000000"/>
        </w:rPr>
        <w:t xml:space="preserve">, kuriame </w:t>
      </w:r>
      <w:r w:rsidRPr="00A53E26">
        <w:t xml:space="preserve">nurodomi užsakomų darbų pavadinimai, jiems atlikti numatytas valandų skaičius ir atlikimo terminas, atsakingi asmenys ir jų kontaktiniai duomenys, numatytas garantijos laikotarpis.  </w:t>
      </w:r>
    </w:p>
    <w:p w14:paraId="7DC44D7C" w14:textId="77777777" w:rsidR="00D80E40" w:rsidRPr="00A53E26" w:rsidRDefault="00D80E40" w:rsidP="00D76ABA">
      <w:pPr>
        <w:numPr>
          <w:ilvl w:val="0"/>
          <w:numId w:val="37"/>
        </w:numPr>
        <w:shd w:val="clear" w:color="auto" w:fill="FFFFFF"/>
        <w:tabs>
          <w:tab w:val="left" w:pos="924"/>
        </w:tabs>
        <w:jc w:val="both"/>
      </w:pPr>
      <w:r w:rsidRPr="00A53E26">
        <w:t xml:space="preserve">Perkančiosios organizacijos ir Paslaugos teikėjo paskirti asmenys bendrauja telefonu, elektroniniu paštu, raštu. Bendravimas elektroniniu paštu prilyginamas informavimui raštu. </w:t>
      </w:r>
    </w:p>
    <w:p w14:paraId="6EDD86D4" w14:textId="394DE0FF" w:rsidR="00D80E40" w:rsidRPr="00A53E26" w:rsidRDefault="00D80E40" w:rsidP="00D76ABA">
      <w:pPr>
        <w:numPr>
          <w:ilvl w:val="0"/>
          <w:numId w:val="37"/>
        </w:numPr>
        <w:shd w:val="clear" w:color="auto" w:fill="FFFFFF"/>
        <w:tabs>
          <w:tab w:val="left" w:pos="924"/>
        </w:tabs>
        <w:jc w:val="both"/>
      </w:pPr>
      <w:r w:rsidRPr="00A53E26">
        <w:t>Teikiant AIKOS</w:t>
      </w:r>
      <w:r w:rsidRPr="00A53E26">
        <w:rPr>
          <w:color w:val="000000"/>
        </w:rPr>
        <w:t xml:space="preserve"> </w:t>
      </w:r>
      <w:r w:rsidRPr="00A53E26">
        <w:t>vystymo paslaugą turi būti naudojama tokia programinė įranga, kokia buvo naudojamasi kuriant AIKOS</w:t>
      </w:r>
      <w:r w:rsidRPr="00A53E26">
        <w:rPr>
          <w:color w:val="000000"/>
        </w:rPr>
        <w:t xml:space="preserve"> </w:t>
      </w:r>
      <w:r w:rsidRPr="00A53E26">
        <w:t xml:space="preserve">ir esami realizuoti sprendimai. Visi nauji sprendimai turi būti suderinti su </w:t>
      </w:r>
      <w:r w:rsidR="00A53E26" w:rsidRPr="00A53E26">
        <w:t>Perkan</w:t>
      </w:r>
      <w:r w:rsidRPr="00A53E26">
        <w:t>čiąja organizacija ir privalo užtikrinti esamos AIKOS</w:t>
      </w:r>
      <w:r w:rsidRPr="00A53E26">
        <w:rPr>
          <w:color w:val="000000"/>
        </w:rPr>
        <w:t xml:space="preserve"> </w:t>
      </w:r>
      <w:r w:rsidRPr="00A53E26">
        <w:t>programinė įrangos tinkamą veikimą</w:t>
      </w:r>
      <w:r w:rsidR="00776448" w:rsidRPr="00A53E26">
        <w:t xml:space="preserve"> bei AIKOS duomenų mainų su AIKOS mainų posisteme stabilumą</w:t>
      </w:r>
      <w:r w:rsidRPr="00A53E26">
        <w:t>.</w:t>
      </w:r>
    </w:p>
    <w:p w14:paraId="438A6BBA" w14:textId="1D1F7A7F" w:rsidR="00D80E40" w:rsidRPr="00A53E26" w:rsidRDefault="00D80E40" w:rsidP="00D76ABA">
      <w:pPr>
        <w:numPr>
          <w:ilvl w:val="0"/>
          <w:numId w:val="37"/>
        </w:numPr>
        <w:shd w:val="clear" w:color="auto" w:fill="FFFFFF"/>
        <w:tabs>
          <w:tab w:val="left" w:pos="924"/>
        </w:tabs>
        <w:jc w:val="both"/>
      </w:pPr>
      <w:r w:rsidRPr="00A53E26">
        <w:rPr>
          <w:color w:val="000000"/>
        </w:rPr>
        <w:t xml:space="preserve">Teikėjas programavimo darbus atlieka ir juos ištestuoja naudodamasis savo turima techninės ir programinės įrangos baze; teikėjas išbandytą programinę įrangą įdiegia į </w:t>
      </w:r>
      <w:r w:rsidRPr="00A53E26">
        <w:t>Švietimo registrų, Švietimo ir mokslo informacinių sistemų registrų ir klasifikatorių apskaitos informacinės sistemos, AIKOS</w:t>
      </w:r>
      <w:r w:rsidRPr="00A53E26">
        <w:rPr>
          <w:color w:val="000000"/>
        </w:rPr>
        <w:t xml:space="preserve"> </w:t>
      </w:r>
      <w:r w:rsidRPr="00A53E26">
        <w:rPr>
          <w:color w:val="000000"/>
        </w:rPr>
        <w:lastRenderedPageBreak/>
        <w:t xml:space="preserve">testavimo aplinką ir išbando; </w:t>
      </w:r>
      <w:r w:rsidR="00A53E26" w:rsidRPr="00A53E26">
        <w:rPr>
          <w:color w:val="000000"/>
        </w:rPr>
        <w:t>Perkan</w:t>
      </w:r>
      <w:r w:rsidRPr="00A53E26">
        <w:rPr>
          <w:color w:val="000000"/>
        </w:rPr>
        <w:t xml:space="preserve">čiosios organizacijos specialistai patikrina, ar modifikuota </w:t>
      </w:r>
      <w:r w:rsidRPr="00A53E26">
        <w:t>AIKOS</w:t>
      </w:r>
      <w:r w:rsidRPr="00A53E26">
        <w:rPr>
          <w:color w:val="000000"/>
        </w:rPr>
        <w:t xml:space="preserve"> programinė įranga tinkamai veikia ir apie tai informuoja Paslaugos teikėją; Paslaugos teikėjas įsipareigoja dalyvauti </w:t>
      </w:r>
      <w:r w:rsidRPr="00A53E26">
        <w:t>AIKOS</w:t>
      </w:r>
      <w:r w:rsidRPr="00A53E26">
        <w:rPr>
          <w:color w:val="000000"/>
        </w:rPr>
        <w:t xml:space="preserve"> programinės įrangos veikimo tinkamumo patikrinime ir konsultuoti </w:t>
      </w:r>
      <w:r w:rsidR="00A53E26" w:rsidRPr="00A53E26">
        <w:rPr>
          <w:color w:val="000000"/>
        </w:rPr>
        <w:t>Perkan</w:t>
      </w:r>
      <w:r w:rsidRPr="00A53E26">
        <w:rPr>
          <w:color w:val="000000"/>
        </w:rPr>
        <w:t xml:space="preserve">čiosios organizacijos atstovus; </w:t>
      </w:r>
      <w:r w:rsidR="00A53E26" w:rsidRPr="00A53E26">
        <w:rPr>
          <w:color w:val="000000"/>
        </w:rPr>
        <w:t>Perkan</w:t>
      </w:r>
      <w:r w:rsidRPr="00A53E26">
        <w:rPr>
          <w:color w:val="000000"/>
        </w:rPr>
        <w:t xml:space="preserve">čiajai organizacijai pripažinus </w:t>
      </w:r>
      <w:r w:rsidRPr="00A53E26">
        <w:t>AIKOS</w:t>
      </w:r>
      <w:r w:rsidRPr="00A53E26">
        <w:rPr>
          <w:color w:val="000000"/>
        </w:rPr>
        <w:t xml:space="preserve"> programinę įrangą tinkama naudoti, teikėjas ją įdiegia </w:t>
      </w:r>
      <w:r w:rsidR="00C72BBF" w:rsidRPr="00A53E26">
        <w:t>AIKOS</w:t>
      </w:r>
      <w:r w:rsidRPr="00A53E26">
        <w:rPr>
          <w:color w:val="000000"/>
        </w:rPr>
        <w:t xml:space="preserve"> produkcinėje aplinkoje.</w:t>
      </w:r>
    </w:p>
    <w:p w14:paraId="30538A06" w14:textId="77777777" w:rsidR="00D80E40" w:rsidRPr="00A53E26" w:rsidRDefault="00D80E40" w:rsidP="00D76ABA">
      <w:pPr>
        <w:numPr>
          <w:ilvl w:val="0"/>
          <w:numId w:val="37"/>
        </w:numPr>
        <w:shd w:val="clear" w:color="auto" w:fill="FFFFFF"/>
        <w:tabs>
          <w:tab w:val="left" w:pos="924"/>
        </w:tabs>
        <w:jc w:val="both"/>
      </w:pPr>
      <w:r w:rsidRPr="00A53E26">
        <w:t>Užsakyta AIKOS</w:t>
      </w:r>
      <w:r w:rsidRPr="00A53E26">
        <w:rPr>
          <w:color w:val="000000"/>
        </w:rPr>
        <w:t xml:space="preserve"> </w:t>
      </w:r>
      <w:r w:rsidRPr="00A53E26">
        <w:t>vystymo paslauga laikoma suteikta, kai pasirašomas AIKOS</w:t>
      </w:r>
      <w:r w:rsidRPr="00A53E26">
        <w:rPr>
          <w:color w:val="000000"/>
        </w:rPr>
        <w:t xml:space="preserve"> </w:t>
      </w:r>
      <w:r w:rsidRPr="00A53E26">
        <w:t>vystymo darbų perdavimo ir priėmimo aktas (-ai).</w:t>
      </w:r>
    </w:p>
    <w:p w14:paraId="0FE2DEA6" w14:textId="77777777" w:rsidR="00D80E40" w:rsidRPr="00A53E26" w:rsidRDefault="00D80E40" w:rsidP="00D76ABA">
      <w:pPr>
        <w:numPr>
          <w:ilvl w:val="0"/>
          <w:numId w:val="37"/>
        </w:numPr>
        <w:shd w:val="clear" w:color="auto" w:fill="FFFFFF"/>
        <w:tabs>
          <w:tab w:val="left" w:pos="924"/>
        </w:tabs>
        <w:jc w:val="both"/>
      </w:pPr>
      <w:r w:rsidRPr="00A53E26">
        <w:t>AIKOS modifikuota programinė įranga, pasibaigus jos garantijos laikui, tampa AIKOS</w:t>
      </w:r>
      <w:r w:rsidRPr="00A53E26">
        <w:rPr>
          <w:color w:val="000000"/>
        </w:rPr>
        <w:t xml:space="preserve"> </w:t>
      </w:r>
      <w:r w:rsidRPr="00A53E26">
        <w:t xml:space="preserve">eksploatavimo priežiūros objektu. </w:t>
      </w:r>
    </w:p>
    <w:p w14:paraId="0D845150" w14:textId="77777777" w:rsidR="00D80E40" w:rsidRPr="00A53E26" w:rsidRDefault="00D80E40" w:rsidP="00D80E40">
      <w:pPr>
        <w:widowControl w:val="0"/>
        <w:shd w:val="clear" w:color="auto" w:fill="FFFFFF"/>
        <w:tabs>
          <w:tab w:val="left" w:pos="966"/>
        </w:tabs>
        <w:autoSpaceDE w:val="0"/>
        <w:autoSpaceDN w:val="0"/>
        <w:adjustRightInd w:val="0"/>
        <w:spacing w:before="5" w:line="264" w:lineRule="exact"/>
        <w:ind w:left="-27"/>
        <w:jc w:val="both"/>
      </w:pPr>
      <w:r w:rsidRPr="00A53E26">
        <w:tab/>
      </w:r>
    </w:p>
    <w:p w14:paraId="283016B9" w14:textId="77777777" w:rsidR="00D80E40" w:rsidRPr="00A53E26" w:rsidRDefault="00D80E40" w:rsidP="00D80E40">
      <w:pPr>
        <w:tabs>
          <w:tab w:val="left" w:pos="924"/>
        </w:tabs>
        <w:jc w:val="center"/>
        <w:rPr>
          <w:b/>
        </w:rPr>
      </w:pPr>
      <w:r w:rsidRPr="00A53E26">
        <w:rPr>
          <w:b/>
        </w:rPr>
        <w:t>VII. REIKALAVIMAI AIKOS PRIEŽIŪROS IR VYSTYMO PASLAUGŲ TEIKIMUI</w:t>
      </w:r>
    </w:p>
    <w:p w14:paraId="57E47492" w14:textId="77777777" w:rsidR="00D80E40" w:rsidRPr="00A53E26" w:rsidRDefault="00D80E40" w:rsidP="00D76ABA">
      <w:pPr>
        <w:numPr>
          <w:ilvl w:val="0"/>
          <w:numId w:val="37"/>
        </w:numPr>
        <w:shd w:val="clear" w:color="auto" w:fill="FFFFFF"/>
        <w:tabs>
          <w:tab w:val="left" w:pos="924"/>
        </w:tabs>
        <w:jc w:val="both"/>
      </w:pPr>
      <w:r w:rsidRPr="00A53E26">
        <w:t>AIKOS priežiūros ir vystymo paslaugų teikimo metu turi būti laikomasi reikalavimų, nurodytų šiuose teisės aktuose ir  dokumentuose:</w:t>
      </w:r>
    </w:p>
    <w:p w14:paraId="7258FC2C" w14:textId="49E231B9" w:rsidR="00D80E40" w:rsidRPr="00A53E26" w:rsidRDefault="00D80E40" w:rsidP="00D76ABA">
      <w:pPr>
        <w:numPr>
          <w:ilvl w:val="1"/>
          <w:numId w:val="37"/>
        </w:numPr>
        <w:shd w:val="clear" w:color="auto" w:fill="FFFFFF"/>
        <w:tabs>
          <w:tab w:val="left" w:pos="1080"/>
        </w:tabs>
        <w:jc w:val="both"/>
      </w:pPr>
      <w:r w:rsidRPr="00A53E26">
        <w:t xml:space="preserve"> Švietimo registrų, </w:t>
      </w:r>
      <w:r w:rsidR="00BB1FFE" w:rsidRPr="00BB1FFE">
        <w:t>Švietimo ir mokslo informacinių sistemų, registrų ir klasifikatorių apskaitos informacinės sistemos</w:t>
      </w:r>
      <w:r w:rsidR="00BB1FFE">
        <w:t xml:space="preserve">, </w:t>
      </w:r>
      <w:r w:rsidRPr="00A53E26">
        <w:t>AIKOS nuostatuose;</w:t>
      </w:r>
    </w:p>
    <w:p w14:paraId="5ACF1CD8" w14:textId="77777777" w:rsidR="00D80E40" w:rsidRPr="00A53E26" w:rsidRDefault="00F94DB9" w:rsidP="00D76ABA">
      <w:pPr>
        <w:numPr>
          <w:ilvl w:val="1"/>
          <w:numId w:val="37"/>
        </w:numPr>
        <w:shd w:val="clear" w:color="auto" w:fill="FFFFFF"/>
        <w:tabs>
          <w:tab w:val="left" w:pos="1080"/>
        </w:tabs>
        <w:jc w:val="both"/>
      </w:pPr>
      <w:r w:rsidRPr="00A53E26">
        <w:t xml:space="preserve"> </w:t>
      </w:r>
      <w:r w:rsidR="00D80E40" w:rsidRPr="00A53E26">
        <w:t>AIKOS duomenų saugos nuostatuose;</w:t>
      </w:r>
    </w:p>
    <w:p w14:paraId="569263DB" w14:textId="36CAE625" w:rsidR="00D80E40" w:rsidRPr="00A53E26" w:rsidRDefault="00D80E40" w:rsidP="00D76ABA">
      <w:pPr>
        <w:numPr>
          <w:ilvl w:val="1"/>
          <w:numId w:val="37"/>
        </w:numPr>
        <w:shd w:val="clear" w:color="auto" w:fill="FFFFFF"/>
        <w:tabs>
          <w:tab w:val="left" w:pos="1080"/>
        </w:tabs>
        <w:jc w:val="both"/>
      </w:pPr>
      <w:r w:rsidRPr="00A53E26">
        <w:t xml:space="preserve"> AIKOS </w:t>
      </w:r>
      <w:r w:rsidR="00770DE0" w:rsidRPr="00A53E26">
        <w:t>specifikacijo</w:t>
      </w:r>
      <w:r w:rsidR="00770DE0">
        <w:t>j</w:t>
      </w:r>
      <w:r w:rsidR="00770DE0" w:rsidRPr="00A53E26">
        <w:t>e</w:t>
      </w:r>
      <w:r w:rsidRPr="00A53E26">
        <w:t>;</w:t>
      </w:r>
    </w:p>
    <w:p w14:paraId="490DBD26" w14:textId="222A4DB7" w:rsidR="00D80E40" w:rsidRPr="00A53E26" w:rsidRDefault="00B16382" w:rsidP="00D76ABA">
      <w:pPr>
        <w:numPr>
          <w:ilvl w:val="1"/>
          <w:numId w:val="37"/>
        </w:numPr>
        <w:shd w:val="clear" w:color="auto" w:fill="FFFFFF"/>
        <w:tabs>
          <w:tab w:val="left" w:pos="1078"/>
        </w:tabs>
        <w:jc w:val="both"/>
      </w:pPr>
      <w:r>
        <w:t xml:space="preserve"> </w:t>
      </w:r>
      <w:r w:rsidR="00D80E40" w:rsidRPr="00A53E26">
        <w:t>Lietuvos Respublikos valstybės informacinių išteklių valdymo įstatyme;</w:t>
      </w:r>
    </w:p>
    <w:p w14:paraId="2F1E268F" w14:textId="77777777" w:rsidR="00D80E40" w:rsidRPr="00A53E26" w:rsidRDefault="00D80E40" w:rsidP="00D76ABA">
      <w:pPr>
        <w:numPr>
          <w:ilvl w:val="1"/>
          <w:numId w:val="37"/>
        </w:numPr>
        <w:tabs>
          <w:tab w:val="left" w:pos="1204"/>
          <w:tab w:val="left" w:pos="1386"/>
          <w:tab w:val="left" w:pos="1512"/>
        </w:tabs>
        <w:jc w:val="both"/>
        <w:rPr>
          <w:color w:val="000000"/>
        </w:rPr>
      </w:pPr>
      <w:r w:rsidRPr="00A53E26">
        <w:rPr>
          <w:color w:val="000000"/>
        </w:rPr>
        <w:t xml:space="preserve">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 </w:t>
      </w:r>
      <w:r w:rsidRPr="00A53E26">
        <w:t>(paskelbtas Teisės aktų registre)</w:t>
      </w:r>
      <w:r w:rsidRPr="00A53E26">
        <w:rPr>
          <w:color w:val="000000"/>
        </w:rPr>
        <w:t>;</w:t>
      </w:r>
    </w:p>
    <w:p w14:paraId="32BA07ED" w14:textId="77777777" w:rsidR="00D80E40" w:rsidRPr="00A53E26" w:rsidRDefault="00D80E40" w:rsidP="00D76ABA">
      <w:pPr>
        <w:numPr>
          <w:ilvl w:val="1"/>
          <w:numId w:val="37"/>
        </w:numPr>
        <w:shd w:val="clear" w:color="auto" w:fill="FFFFFF"/>
        <w:tabs>
          <w:tab w:val="left" w:pos="1078"/>
        </w:tabs>
        <w:jc w:val="both"/>
      </w:pPr>
      <w:r w:rsidRPr="00A53E26">
        <w:rPr>
          <w:color w:val="000000"/>
        </w:rPr>
        <w:t xml:space="preserve">Bendraisiais reikalavimais organizacinėms ir techninėms duomenų saugumo priemonėms, patvirtintais Valstybinės duomenų apsaugos inspekcijos direktoriaus 2008 m. lapkričio 12 d. įsakymu Nr. 1T-71(1.12) „Dėl Bendrųjų reikalavimų organizacinėms ir techninėms duomenų saugumo priemonėms patvirtinimo“ </w:t>
      </w:r>
      <w:r w:rsidRPr="00A53E26">
        <w:t>(paskelbtas Teisės aktų registre)</w:t>
      </w:r>
      <w:r w:rsidRPr="00A53E26">
        <w:rPr>
          <w:color w:val="000000"/>
        </w:rPr>
        <w:t>;</w:t>
      </w:r>
    </w:p>
    <w:p w14:paraId="25CEEFFB" w14:textId="77777777" w:rsidR="00D80E40" w:rsidRPr="00A53E26" w:rsidRDefault="00D80E40" w:rsidP="00D76ABA">
      <w:pPr>
        <w:numPr>
          <w:ilvl w:val="1"/>
          <w:numId w:val="37"/>
        </w:numPr>
        <w:shd w:val="clear" w:color="auto" w:fill="FFFFFF"/>
        <w:tabs>
          <w:tab w:val="left" w:pos="1078"/>
        </w:tabs>
        <w:jc w:val="both"/>
      </w:pPr>
      <w:r w:rsidRPr="00A53E26">
        <w:t xml:space="preserve">Valstybės informacinių sistemų gyvavimo ciklo valdymo metodikoje, patvirtintoje Informacinės visuomenės plėtros komiteto prie Susisiekimo ministerijos direktoriaus 2014 m. vasario 25 d. įsakymu Nr. T-29 „Dėl Valstybės informacinių sistemų gyvavimo ciklo valdymo metodikos patvirtinimo“ (paskelbtas Teisės aktų registre);  </w:t>
      </w:r>
    </w:p>
    <w:p w14:paraId="402D8309" w14:textId="18EE5E0E" w:rsidR="00D80E40" w:rsidRPr="00A53E26" w:rsidRDefault="00D80E40" w:rsidP="00D76ABA">
      <w:pPr>
        <w:numPr>
          <w:ilvl w:val="1"/>
          <w:numId w:val="37"/>
        </w:numPr>
        <w:shd w:val="clear" w:color="auto" w:fill="FFFFFF"/>
        <w:tabs>
          <w:tab w:val="left" w:pos="1080"/>
        </w:tabs>
        <w:jc w:val="both"/>
      </w:pPr>
      <w:r w:rsidRPr="00A53E26">
        <w:t>kituose informacinių technologijų panaudojimą ir duomenų saugą reglamentuojančiuose teisės aktuose ir dokumentuose.</w:t>
      </w:r>
    </w:p>
    <w:p w14:paraId="5B5EC6C4" w14:textId="04D069D4" w:rsidR="004B4523" w:rsidRDefault="004B4523" w:rsidP="00770DE0">
      <w:pPr>
        <w:widowControl w:val="0"/>
        <w:shd w:val="clear" w:color="auto" w:fill="FFFFFF"/>
        <w:tabs>
          <w:tab w:val="left" w:pos="966"/>
        </w:tabs>
        <w:autoSpaceDE w:val="0"/>
        <w:autoSpaceDN w:val="0"/>
        <w:adjustRightInd w:val="0"/>
        <w:spacing w:before="5" w:line="264" w:lineRule="exact"/>
        <w:ind w:left="-27"/>
        <w:jc w:val="center"/>
      </w:pPr>
    </w:p>
    <w:p w14:paraId="6A281B95" w14:textId="613A1353" w:rsidR="00770DE0" w:rsidRDefault="00770DE0">
      <w:r>
        <w:br w:type="page"/>
      </w:r>
    </w:p>
    <w:p w14:paraId="0C044B25" w14:textId="77777777" w:rsidR="004B4523" w:rsidRDefault="004B4523" w:rsidP="00D80E40">
      <w:pPr>
        <w:widowControl w:val="0"/>
        <w:shd w:val="clear" w:color="auto" w:fill="FFFFFF"/>
        <w:tabs>
          <w:tab w:val="left" w:pos="966"/>
        </w:tabs>
        <w:autoSpaceDE w:val="0"/>
        <w:autoSpaceDN w:val="0"/>
        <w:adjustRightInd w:val="0"/>
        <w:spacing w:before="5" w:line="264" w:lineRule="exact"/>
        <w:ind w:left="-27"/>
        <w:jc w:val="center"/>
      </w:pPr>
    </w:p>
    <w:p w14:paraId="4D3B436D" w14:textId="77777777" w:rsidR="004B4523" w:rsidRPr="00A41928" w:rsidRDefault="004B4523" w:rsidP="004B4523">
      <w:pPr>
        <w:ind w:left="7229"/>
        <w:jc w:val="both"/>
      </w:pPr>
      <w:r w:rsidRPr="00A41928">
        <w:t>Techninės specifikacijos</w:t>
      </w:r>
    </w:p>
    <w:p w14:paraId="75967EDE" w14:textId="77777777" w:rsidR="004B4523" w:rsidRPr="00A41928" w:rsidRDefault="004B4523" w:rsidP="004B4523">
      <w:pPr>
        <w:ind w:left="7229"/>
        <w:jc w:val="both"/>
      </w:pPr>
      <w:r w:rsidRPr="00A41928">
        <w:t>1 priedas</w:t>
      </w:r>
    </w:p>
    <w:p w14:paraId="298DF56C" w14:textId="77777777" w:rsidR="004B4523" w:rsidRDefault="004B4523" w:rsidP="004B4523">
      <w:pPr>
        <w:jc w:val="center"/>
        <w:rPr>
          <w:b/>
        </w:rPr>
      </w:pPr>
    </w:p>
    <w:p w14:paraId="460D03EE" w14:textId="6FD20D62" w:rsidR="004B4523" w:rsidRPr="005D56A5" w:rsidRDefault="00B16382" w:rsidP="004B4523">
      <w:pPr>
        <w:jc w:val="center"/>
        <w:rPr>
          <w:b/>
        </w:rPr>
      </w:pPr>
      <w:r w:rsidRPr="00A53E26">
        <w:rPr>
          <w:b/>
        </w:rPr>
        <w:t xml:space="preserve">ATVIROS INFORMAVIMO, KONSULTAVIMO IR ORIENTAVIMO SISTEMOS (AIKOS)  </w:t>
      </w:r>
      <w:r w:rsidR="004B4523" w:rsidRPr="005D56A5">
        <w:rPr>
          <w:b/>
        </w:rPr>
        <w:t xml:space="preserve">PROGRAMINĖS ĮRANGOS </w:t>
      </w:r>
      <w:r>
        <w:rPr>
          <w:b/>
        </w:rPr>
        <w:t>PRIEŽIŪROS/</w:t>
      </w:r>
      <w:r w:rsidR="004B4523">
        <w:rPr>
          <w:b/>
        </w:rPr>
        <w:t>VYSTYMO</w:t>
      </w:r>
      <w:r w:rsidR="004B4523" w:rsidRPr="005D56A5">
        <w:rPr>
          <w:b/>
        </w:rPr>
        <w:t xml:space="preserve"> PASLAUGOS UŽSAKYMAS</w:t>
      </w:r>
    </w:p>
    <w:p w14:paraId="7C5C972D" w14:textId="77777777" w:rsidR="004B4523" w:rsidRPr="005D56A5" w:rsidRDefault="004B4523" w:rsidP="004B4523">
      <w:pPr>
        <w:jc w:val="center"/>
      </w:pPr>
      <w:r w:rsidRPr="005D56A5">
        <w:t xml:space="preserve">20__ </w:t>
      </w:r>
      <w:r w:rsidRPr="005D56A5">
        <w:rPr>
          <w:b/>
        </w:rPr>
        <w:t>-__-__</w:t>
      </w:r>
      <w:r w:rsidRPr="005D56A5">
        <w:t xml:space="preserve">  Nr. ______</w:t>
      </w:r>
    </w:p>
    <w:p w14:paraId="072091C3" w14:textId="631B41A5" w:rsidR="004B4523" w:rsidRPr="00640FBA" w:rsidRDefault="004B4523" w:rsidP="004B4523">
      <w:pPr>
        <w:ind w:firstLine="851"/>
        <w:jc w:val="both"/>
      </w:pPr>
      <w:r w:rsidRPr="005D56A5">
        <w:t xml:space="preserve">Šiuo užsakymu </w:t>
      </w:r>
      <w:r w:rsidR="00696730">
        <w:t>PERKANČIOJI ORGANIZACIJA</w:t>
      </w:r>
      <w:r w:rsidRPr="005D56A5">
        <w:t xml:space="preserve"> užsako, o </w:t>
      </w:r>
      <w:r w:rsidR="00696730">
        <w:t>PASLAUGOS TEIKĖJAS</w:t>
      </w:r>
      <w:r w:rsidRPr="005D56A5">
        <w:t xml:space="preserve"> įsipareigoja atlikti </w:t>
      </w:r>
      <w:r w:rsidR="00640FBA" w:rsidRPr="005D56A5">
        <w:t>toki</w:t>
      </w:r>
      <w:r w:rsidR="00640FBA">
        <w:t>a</w:t>
      </w:r>
      <w:r w:rsidR="00640FBA" w:rsidRPr="005D56A5">
        <w:t>s</w:t>
      </w:r>
      <w:r w:rsidR="00640FBA">
        <w:t xml:space="preserve"> </w:t>
      </w:r>
      <w:r w:rsidR="00640FBA" w:rsidRPr="00640FBA">
        <w:t>Atviros informavimo, konsultavimo ir orientavimo sistemos (AIKOS) programinės įrangos priežiūros ir vystymo paslaugas</w:t>
      </w:r>
      <w:r w:rsidRPr="00640FBA">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599"/>
        <w:gridCol w:w="1370"/>
        <w:gridCol w:w="1067"/>
        <w:gridCol w:w="911"/>
        <w:gridCol w:w="1112"/>
        <w:gridCol w:w="1215"/>
      </w:tblGrid>
      <w:tr w:rsidR="00696730" w:rsidRPr="005D56A5" w14:paraId="4571A00D" w14:textId="77777777" w:rsidTr="00696730">
        <w:trPr>
          <w:tblHeader/>
        </w:trPr>
        <w:tc>
          <w:tcPr>
            <w:tcW w:w="649" w:type="dxa"/>
            <w:shd w:val="clear" w:color="auto" w:fill="auto"/>
            <w:vAlign w:val="center"/>
          </w:tcPr>
          <w:p w14:paraId="0784956C" w14:textId="77777777" w:rsidR="00696730" w:rsidRPr="005D56A5" w:rsidRDefault="00696730" w:rsidP="004B4523">
            <w:pPr>
              <w:jc w:val="center"/>
              <w:rPr>
                <w:b/>
              </w:rPr>
            </w:pPr>
            <w:r w:rsidRPr="005D56A5">
              <w:rPr>
                <w:b/>
              </w:rPr>
              <w:t>Eil. Nr.</w:t>
            </w:r>
          </w:p>
        </w:tc>
        <w:tc>
          <w:tcPr>
            <w:tcW w:w="3599" w:type="dxa"/>
            <w:shd w:val="clear" w:color="auto" w:fill="auto"/>
            <w:vAlign w:val="center"/>
          </w:tcPr>
          <w:p w14:paraId="046510D4" w14:textId="6DDB356B" w:rsidR="00696730" w:rsidRPr="005D56A5" w:rsidRDefault="00696730" w:rsidP="00B16382">
            <w:pPr>
              <w:jc w:val="center"/>
              <w:rPr>
                <w:b/>
              </w:rPr>
            </w:pPr>
            <w:r w:rsidRPr="00A53E26">
              <w:rPr>
                <w:b/>
              </w:rPr>
              <w:t>Atviros informavimo, konsultavimo ir orientavimo sistemos (AIKOS) programinės įrangos priežiūros</w:t>
            </w:r>
            <w:r>
              <w:rPr>
                <w:b/>
              </w:rPr>
              <w:t>/</w:t>
            </w:r>
            <w:r w:rsidRPr="00A53E26">
              <w:rPr>
                <w:b/>
              </w:rPr>
              <w:t xml:space="preserve"> vystymo paslaugos</w:t>
            </w:r>
            <w:r w:rsidRPr="005D56A5">
              <w:rPr>
                <w:b/>
              </w:rPr>
              <w:t xml:space="preserve"> pavadinimas</w:t>
            </w:r>
          </w:p>
        </w:tc>
        <w:tc>
          <w:tcPr>
            <w:tcW w:w="1370" w:type="dxa"/>
          </w:tcPr>
          <w:p w14:paraId="085A1CB3" w14:textId="77777777" w:rsidR="00696730" w:rsidRDefault="00696730" w:rsidP="004B4523">
            <w:pPr>
              <w:jc w:val="center"/>
              <w:rPr>
                <w:b/>
              </w:rPr>
            </w:pPr>
            <w:r>
              <w:rPr>
                <w:b/>
              </w:rPr>
              <w:t>Paslaugos tipas</w:t>
            </w:r>
          </w:p>
          <w:p w14:paraId="259480D8" w14:textId="2F88D65F" w:rsidR="00696730" w:rsidRPr="005D56A5" w:rsidRDefault="00696730" w:rsidP="00696730">
            <w:pPr>
              <w:jc w:val="center"/>
              <w:rPr>
                <w:b/>
              </w:rPr>
            </w:pPr>
            <w:r>
              <w:rPr>
                <w:b/>
              </w:rPr>
              <w:t>(</w:t>
            </w:r>
            <w:r w:rsidRPr="00A53E26">
              <w:rPr>
                <w:b/>
              </w:rPr>
              <w:t xml:space="preserve"> priežiūr</w:t>
            </w:r>
            <w:r>
              <w:rPr>
                <w:b/>
              </w:rPr>
              <w:t>a/</w:t>
            </w:r>
            <w:r w:rsidRPr="00A53E26">
              <w:rPr>
                <w:b/>
              </w:rPr>
              <w:t xml:space="preserve"> vystym</w:t>
            </w:r>
            <w:r>
              <w:rPr>
                <w:b/>
              </w:rPr>
              <w:t>as)</w:t>
            </w:r>
          </w:p>
        </w:tc>
        <w:tc>
          <w:tcPr>
            <w:tcW w:w="1067" w:type="dxa"/>
            <w:shd w:val="clear" w:color="auto" w:fill="auto"/>
            <w:vAlign w:val="center"/>
          </w:tcPr>
          <w:p w14:paraId="34433828" w14:textId="67B4FE81" w:rsidR="00696730" w:rsidRPr="005D56A5" w:rsidRDefault="00696730" w:rsidP="004B4523">
            <w:pPr>
              <w:jc w:val="center"/>
              <w:rPr>
                <w:b/>
              </w:rPr>
            </w:pPr>
            <w:r w:rsidRPr="005D56A5">
              <w:rPr>
                <w:b/>
              </w:rPr>
              <w:t>Atlikimo laikas</w:t>
            </w:r>
            <w:r>
              <w:rPr>
                <w:b/>
              </w:rPr>
              <w:t>,</w:t>
            </w:r>
            <w:r w:rsidRPr="005D56A5">
              <w:rPr>
                <w:b/>
              </w:rPr>
              <w:t xml:space="preserve"> val.</w:t>
            </w:r>
          </w:p>
        </w:tc>
        <w:tc>
          <w:tcPr>
            <w:tcW w:w="911" w:type="dxa"/>
            <w:shd w:val="clear" w:color="auto" w:fill="auto"/>
            <w:vAlign w:val="center"/>
          </w:tcPr>
          <w:p w14:paraId="11CE37A4" w14:textId="77777777" w:rsidR="00696730" w:rsidRPr="005D56A5" w:rsidRDefault="00696730" w:rsidP="004B4523">
            <w:pPr>
              <w:jc w:val="center"/>
              <w:rPr>
                <w:b/>
              </w:rPr>
            </w:pPr>
            <w:r w:rsidRPr="005D56A5">
              <w:rPr>
                <w:b/>
              </w:rPr>
              <w:t>Darbų kaina</w:t>
            </w:r>
            <w:r>
              <w:rPr>
                <w:b/>
              </w:rPr>
              <w:t>,</w:t>
            </w:r>
            <w:r w:rsidRPr="005D56A5">
              <w:rPr>
                <w:b/>
              </w:rPr>
              <w:t xml:space="preserve"> Eur su PVM</w:t>
            </w:r>
          </w:p>
        </w:tc>
        <w:tc>
          <w:tcPr>
            <w:tcW w:w="1112" w:type="dxa"/>
            <w:shd w:val="clear" w:color="auto" w:fill="auto"/>
            <w:vAlign w:val="center"/>
          </w:tcPr>
          <w:p w14:paraId="2F3951A4" w14:textId="77777777" w:rsidR="00696730" w:rsidRDefault="00696730" w:rsidP="004B4523">
            <w:pPr>
              <w:jc w:val="center"/>
              <w:rPr>
                <w:b/>
              </w:rPr>
            </w:pPr>
            <w:r w:rsidRPr="005D56A5">
              <w:rPr>
                <w:b/>
              </w:rPr>
              <w:t>Atlikimo terminas</w:t>
            </w:r>
          </w:p>
          <w:p w14:paraId="44FDC9DC" w14:textId="77777777" w:rsidR="00696730" w:rsidRPr="005D56A5" w:rsidRDefault="00696730" w:rsidP="004B4523">
            <w:pPr>
              <w:jc w:val="center"/>
              <w:rPr>
                <w:b/>
              </w:rPr>
            </w:pPr>
            <w:r>
              <w:rPr>
                <w:b/>
              </w:rPr>
              <w:t>(data)</w:t>
            </w:r>
          </w:p>
        </w:tc>
        <w:tc>
          <w:tcPr>
            <w:tcW w:w="1215" w:type="dxa"/>
            <w:shd w:val="clear" w:color="auto" w:fill="auto"/>
            <w:vAlign w:val="center"/>
          </w:tcPr>
          <w:p w14:paraId="5735C91F" w14:textId="77777777" w:rsidR="00696730" w:rsidRPr="005D56A5" w:rsidRDefault="00696730" w:rsidP="004B4523">
            <w:pPr>
              <w:jc w:val="center"/>
              <w:rPr>
                <w:b/>
              </w:rPr>
            </w:pPr>
            <w:r w:rsidRPr="005D56A5">
              <w:rPr>
                <w:b/>
              </w:rPr>
              <w:t>Pastabos</w:t>
            </w:r>
          </w:p>
        </w:tc>
      </w:tr>
      <w:tr w:rsidR="00696730" w:rsidRPr="005D56A5" w14:paraId="28DAFDDC" w14:textId="77777777" w:rsidTr="00696730">
        <w:tc>
          <w:tcPr>
            <w:tcW w:w="649" w:type="dxa"/>
            <w:shd w:val="clear" w:color="auto" w:fill="auto"/>
          </w:tcPr>
          <w:p w14:paraId="3315DAE1" w14:textId="77777777" w:rsidR="00696730" w:rsidRPr="005D56A5" w:rsidRDefault="00696730" w:rsidP="004B4523">
            <w:pPr>
              <w:jc w:val="center"/>
              <w:rPr>
                <w:lang w:val="en-US"/>
              </w:rPr>
            </w:pPr>
            <w:r>
              <w:rPr>
                <w:lang w:val="en-US"/>
              </w:rPr>
              <w:t>1</w:t>
            </w:r>
          </w:p>
        </w:tc>
        <w:tc>
          <w:tcPr>
            <w:tcW w:w="3599" w:type="dxa"/>
            <w:shd w:val="clear" w:color="auto" w:fill="auto"/>
          </w:tcPr>
          <w:p w14:paraId="687AC081" w14:textId="77777777" w:rsidR="00696730" w:rsidRPr="005D56A5" w:rsidRDefault="00696730" w:rsidP="004B4523">
            <w:pPr>
              <w:jc w:val="center"/>
            </w:pPr>
            <w:r>
              <w:t>2</w:t>
            </w:r>
          </w:p>
        </w:tc>
        <w:tc>
          <w:tcPr>
            <w:tcW w:w="1370" w:type="dxa"/>
          </w:tcPr>
          <w:p w14:paraId="5068147D" w14:textId="77777777" w:rsidR="00696730" w:rsidRDefault="00696730" w:rsidP="004B4523">
            <w:pPr>
              <w:jc w:val="center"/>
            </w:pPr>
          </w:p>
        </w:tc>
        <w:tc>
          <w:tcPr>
            <w:tcW w:w="1067" w:type="dxa"/>
            <w:shd w:val="clear" w:color="auto" w:fill="auto"/>
          </w:tcPr>
          <w:p w14:paraId="4837FBBD" w14:textId="4D1F9A1C" w:rsidR="00696730" w:rsidRPr="005D56A5" w:rsidRDefault="00696730" w:rsidP="004B4523">
            <w:pPr>
              <w:jc w:val="center"/>
            </w:pPr>
            <w:r>
              <w:t>3</w:t>
            </w:r>
          </w:p>
        </w:tc>
        <w:tc>
          <w:tcPr>
            <w:tcW w:w="911" w:type="dxa"/>
            <w:shd w:val="clear" w:color="auto" w:fill="auto"/>
          </w:tcPr>
          <w:p w14:paraId="26C16A90" w14:textId="77777777" w:rsidR="00696730" w:rsidRPr="005D56A5" w:rsidRDefault="00696730" w:rsidP="004B4523">
            <w:pPr>
              <w:jc w:val="center"/>
            </w:pPr>
            <w:r>
              <w:t>4</w:t>
            </w:r>
          </w:p>
        </w:tc>
        <w:tc>
          <w:tcPr>
            <w:tcW w:w="1112" w:type="dxa"/>
            <w:shd w:val="clear" w:color="auto" w:fill="auto"/>
          </w:tcPr>
          <w:p w14:paraId="6521D52D" w14:textId="77777777" w:rsidR="00696730" w:rsidRPr="005D56A5" w:rsidRDefault="00696730" w:rsidP="004B4523">
            <w:pPr>
              <w:jc w:val="center"/>
            </w:pPr>
            <w:r>
              <w:t>5</w:t>
            </w:r>
          </w:p>
        </w:tc>
        <w:tc>
          <w:tcPr>
            <w:tcW w:w="1215" w:type="dxa"/>
            <w:shd w:val="clear" w:color="auto" w:fill="auto"/>
          </w:tcPr>
          <w:p w14:paraId="5DFC0865" w14:textId="77777777" w:rsidR="00696730" w:rsidRPr="005D56A5" w:rsidRDefault="00696730" w:rsidP="004B4523">
            <w:pPr>
              <w:jc w:val="center"/>
            </w:pPr>
            <w:r>
              <w:t>6</w:t>
            </w:r>
          </w:p>
        </w:tc>
      </w:tr>
      <w:tr w:rsidR="00696730" w:rsidRPr="005D56A5" w14:paraId="6DBE0BF0" w14:textId="77777777" w:rsidTr="00696730">
        <w:tc>
          <w:tcPr>
            <w:tcW w:w="649" w:type="dxa"/>
            <w:shd w:val="clear" w:color="auto" w:fill="auto"/>
          </w:tcPr>
          <w:p w14:paraId="74499B5D" w14:textId="77777777" w:rsidR="00696730" w:rsidRPr="005D56A5" w:rsidRDefault="00696730" w:rsidP="004B4523">
            <w:pPr>
              <w:jc w:val="center"/>
            </w:pPr>
          </w:p>
        </w:tc>
        <w:tc>
          <w:tcPr>
            <w:tcW w:w="3599" w:type="dxa"/>
            <w:shd w:val="clear" w:color="auto" w:fill="auto"/>
          </w:tcPr>
          <w:p w14:paraId="46DA32B3" w14:textId="77777777" w:rsidR="00696730" w:rsidRPr="005D56A5" w:rsidRDefault="00696730" w:rsidP="004B4523"/>
        </w:tc>
        <w:tc>
          <w:tcPr>
            <w:tcW w:w="1370" w:type="dxa"/>
          </w:tcPr>
          <w:p w14:paraId="0BC44B6F" w14:textId="77777777" w:rsidR="00696730" w:rsidRPr="005D56A5" w:rsidRDefault="00696730" w:rsidP="004B4523">
            <w:pPr>
              <w:jc w:val="center"/>
            </w:pPr>
          </w:p>
        </w:tc>
        <w:tc>
          <w:tcPr>
            <w:tcW w:w="1067" w:type="dxa"/>
            <w:shd w:val="clear" w:color="auto" w:fill="auto"/>
          </w:tcPr>
          <w:p w14:paraId="3BD7D6DE" w14:textId="43E6E3F7" w:rsidR="00696730" w:rsidRPr="005D56A5" w:rsidRDefault="00696730" w:rsidP="004B4523">
            <w:pPr>
              <w:jc w:val="center"/>
            </w:pPr>
          </w:p>
        </w:tc>
        <w:tc>
          <w:tcPr>
            <w:tcW w:w="911" w:type="dxa"/>
            <w:shd w:val="clear" w:color="auto" w:fill="auto"/>
          </w:tcPr>
          <w:p w14:paraId="625AD452" w14:textId="77777777" w:rsidR="00696730" w:rsidRPr="005D56A5" w:rsidRDefault="00696730" w:rsidP="004B4523">
            <w:pPr>
              <w:jc w:val="center"/>
            </w:pPr>
          </w:p>
        </w:tc>
        <w:tc>
          <w:tcPr>
            <w:tcW w:w="1112" w:type="dxa"/>
            <w:shd w:val="clear" w:color="auto" w:fill="auto"/>
          </w:tcPr>
          <w:p w14:paraId="5190272E" w14:textId="77777777" w:rsidR="00696730" w:rsidRPr="005D56A5" w:rsidRDefault="00696730" w:rsidP="004B4523">
            <w:pPr>
              <w:jc w:val="both"/>
            </w:pPr>
          </w:p>
        </w:tc>
        <w:tc>
          <w:tcPr>
            <w:tcW w:w="1215" w:type="dxa"/>
            <w:shd w:val="clear" w:color="auto" w:fill="auto"/>
          </w:tcPr>
          <w:p w14:paraId="223BDDF0" w14:textId="77777777" w:rsidR="00696730" w:rsidRPr="005D56A5" w:rsidRDefault="00696730" w:rsidP="004B4523">
            <w:pPr>
              <w:jc w:val="both"/>
            </w:pPr>
          </w:p>
        </w:tc>
      </w:tr>
      <w:tr w:rsidR="00696730" w:rsidRPr="005D56A5" w14:paraId="1EF2A1A8" w14:textId="77777777" w:rsidTr="00696730">
        <w:tc>
          <w:tcPr>
            <w:tcW w:w="649" w:type="dxa"/>
            <w:tcBorders>
              <w:top w:val="single" w:sz="4" w:space="0" w:color="auto"/>
              <w:left w:val="single" w:sz="4" w:space="0" w:color="auto"/>
              <w:bottom w:val="single" w:sz="4" w:space="0" w:color="auto"/>
              <w:right w:val="single" w:sz="4" w:space="0" w:color="auto"/>
            </w:tcBorders>
            <w:shd w:val="clear" w:color="auto" w:fill="auto"/>
          </w:tcPr>
          <w:p w14:paraId="2EDCE888" w14:textId="77777777" w:rsidR="00696730" w:rsidRPr="005D56A5" w:rsidRDefault="00696730" w:rsidP="004B4523">
            <w:pPr>
              <w:jc w:val="center"/>
            </w:pP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6BD16413" w14:textId="77777777" w:rsidR="00696730" w:rsidRPr="005D56A5" w:rsidRDefault="00696730" w:rsidP="004B4523">
            <w:pPr>
              <w:jc w:val="right"/>
              <w:rPr>
                <w:b/>
              </w:rPr>
            </w:pPr>
            <w:r w:rsidRPr="005D56A5">
              <w:rPr>
                <w:b/>
              </w:rPr>
              <w:t>Iš viso:</w:t>
            </w:r>
          </w:p>
        </w:tc>
        <w:tc>
          <w:tcPr>
            <w:tcW w:w="1370" w:type="dxa"/>
            <w:tcBorders>
              <w:top w:val="single" w:sz="4" w:space="0" w:color="auto"/>
              <w:left w:val="single" w:sz="4" w:space="0" w:color="auto"/>
              <w:bottom w:val="single" w:sz="4" w:space="0" w:color="auto"/>
              <w:right w:val="single" w:sz="4" w:space="0" w:color="auto"/>
            </w:tcBorders>
          </w:tcPr>
          <w:p w14:paraId="6ACA46D8" w14:textId="77777777" w:rsidR="00696730" w:rsidRPr="005D56A5" w:rsidRDefault="00696730" w:rsidP="004B4523">
            <w:pPr>
              <w:jc w:val="center"/>
              <w:rPr>
                <w:b/>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AF90F5B" w14:textId="048E867E" w:rsidR="00696730" w:rsidRPr="005D56A5" w:rsidRDefault="00696730" w:rsidP="004B4523">
            <w:pPr>
              <w:jc w:val="center"/>
              <w:rPr>
                <w:b/>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FCF09FA" w14:textId="77777777" w:rsidR="00696730" w:rsidRPr="005D56A5" w:rsidRDefault="00696730" w:rsidP="004B4523">
            <w:pPr>
              <w:jc w:val="center"/>
              <w:rPr>
                <w:b/>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BE6F38" w14:textId="77777777" w:rsidR="00696730" w:rsidRPr="005D56A5" w:rsidRDefault="00696730" w:rsidP="004B4523">
            <w:pPr>
              <w:jc w:val="both"/>
            </w:pP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78BDA868" w14:textId="77777777" w:rsidR="00696730" w:rsidRPr="005D56A5" w:rsidRDefault="00696730" w:rsidP="004B4523">
            <w:pPr>
              <w:jc w:val="both"/>
            </w:pPr>
          </w:p>
        </w:tc>
      </w:tr>
    </w:tbl>
    <w:p w14:paraId="5D3077E1" w14:textId="77777777" w:rsidR="004B4523" w:rsidRPr="005D56A5" w:rsidRDefault="004B4523" w:rsidP="004B4523">
      <w:pPr>
        <w:ind w:firstLine="840"/>
        <w:jc w:val="both"/>
        <w:rPr>
          <w:i/>
          <w:color w:val="000000"/>
        </w:rPr>
      </w:pPr>
    </w:p>
    <w:p w14:paraId="2773E861" w14:textId="77777777" w:rsidR="004B4523" w:rsidRPr="009F27A7" w:rsidRDefault="004B4523" w:rsidP="004B4523">
      <w:pPr>
        <w:ind w:firstLine="840"/>
        <w:jc w:val="both"/>
      </w:pPr>
      <w:r>
        <w:t xml:space="preserve">Darbų 1 val. įkainis </w:t>
      </w:r>
      <w:r w:rsidRPr="009F27A7">
        <w:t>–</w:t>
      </w:r>
      <w:r>
        <w:t xml:space="preserve"> </w:t>
      </w:r>
      <w:r w:rsidRPr="009F27A7">
        <w:t xml:space="preserve">_________________ Eur su PVM. </w:t>
      </w:r>
    </w:p>
    <w:p w14:paraId="24A68B76" w14:textId="77777777" w:rsidR="004B4523" w:rsidRPr="009F27A7" w:rsidRDefault="004B4523" w:rsidP="004B4523">
      <w:pPr>
        <w:ind w:firstLine="840"/>
        <w:jc w:val="both"/>
        <w:rPr>
          <w:i/>
          <w:sz w:val="20"/>
        </w:rPr>
      </w:pPr>
      <w:r w:rsidRPr="009F27A7">
        <w:tab/>
      </w:r>
      <w:r w:rsidRPr="009F27A7">
        <w:tab/>
      </w:r>
      <w:r>
        <w:t xml:space="preserve">       </w:t>
      </w:r>
      <w:r w:rsidRPr="009F27A7">
        <w:rPr>
          <w:i/>
          <w:sz w:val="20"/>
        </w:rPr>
        <w:t>(skaičiais ir žodžiais)</w:t>
      </w:r>
    </w:p>
    <w:p w14:paraId="2440E684" w14:textId="77777777" w:rsidR="004B4523" w:rsidRPr="009F27A7" w:rsidRDefault="004B4523" w:rsidP="004B4523">
      <w:pPr>
        <w:ind w:firstLine="840"/>
        <w:jc w:val="both"/>
      </w:pPr>
    </w:p>
    <w:p w14:paraId="68D815B7" w14:textId="77777777" w:rsidR="004B4523" w:rsidRPr="009F27A7" w:rsidRDefault="004B4523" w:rsidP="004B4523">
      <w:pPr>
        <w:ind w:firstLine="840"/>
        <w:jc w:val="both"/>
      </w:pPr>
      <w:r w:rsidRPr="009F27A7">
        <w:t>Valandų skaičius</w:t>
      </w:r>
      <w:r>
        <w:t xml:space="preserve"> </w:t>
      </w:r>
      <w:r w:rsidRPr="009F27A7">
        <w:t>–</w:t>
      </w:r>
      <w:r>
        <w:t xml:space="preserve"> </w:t>
      </w:r>
      <w:r w:rsidRPr="009F27A7">
        <w:t>______________</w:t>
      </w:r>
      <w:r>
        <w:t>__</w:t>
      </w:r>
      <w:r w:rsidRPr="009F27A7">
        <w:t xml:space="preserve"> val. </w:t>
      </w:r>
    </w:p>
    <w:p w14:paraId="44C5FD6C" w14:textId="77777777" w:rsidR="004B4523" w:rsidRPr="009F27A7" w:rsidRDefault="004B4523" w:rsidP="004B4523">
      <w:pPr>
        <w:ind w:firstLine="840"/>
        <w:jc w:val="both"/>
        <w:rPr>
          <w:i/>
          <w:sz w:val="20"/>
        </w:rPr>
      </w:pPr>
      <w:r w:rsidRPr="009F27A7">
        <w:tab/>
      </w:r>
      <w:r w:rsidRPr="009F27A7">
        <w:tab/>
        <w:t xml:space="preserve">   </w:t>
      </w:r>
      <w:r w:rsidRPr="009F27A7">
        <w:rPr>
          <w:i/>
          <w:sz w:val="20"/>
        </w:rPr>
        <w:t>(skaičiais ir žodžiais)</w:t>
      </w:r>
    </w:p>
    <w:p w14:paraId="7A98004E" w14:textId="77777777" w:rsidR="004B4523" w:rsidRPr="009F27A7" w:rsidRDefault="004B4523" w:rsidP="004B4523">
      <w:pPr>
        <w:ind w:firstLine="840"/>
        <w:jc w:val="both"/>
      </w:pPr>
    </w:p>
    <w:p w14:paraId="61A7F273" w14:textId="77777777" w:rsidR="00640FBA" w:rsidRDefault="00640FBA" w:rsidP="00640FBA">
      <w:pPr>
        <w:ind w:firstLine="851"/>
        <w:jc w:val="both"/>
      </w:pPr>
      <w:r w:rsidRPr="00640FBA">
        <w:t>Atviros informavimo, konsultavimo ir orientavimo sistemos (AIKOS) programinės įrangos priežiūros ir vystymo paslaug</w:t>
      </w:r>
      <w:r>
        <w:t xml:space="preserve">ų </w:t>
      </w:r>
      <w:r w:rsidR="004B4523" w:rsidRPr="009F27A7">
        <w:t>kaina –</w:t>
      </w:r>
      <w:r w:rsidR="004B4523">
        <w:t xml:space="preserve"> </w:t>
      </w:r>
      <w:r>
        <w:t xml:space="preserve">___ Eur su PVM </w:t>
      </w:r>
    </w:p>
    <w:p w14:paraId="3450BC01" w14:textId="27496475" w:rsidR="004B4523" w:rsidRPr="009F27A7" w:rsidRDefault="00640FBA" w:rsidP="00640FBA">
      <w:pPr>
        <w:ind w:firstLine="851"/>
        <w:jc w:val="both"/>
      </w:pPr>
      <w:r>
        <w:t xml:space="preserve">                                </w:t>
      </w:r>
      <w:r w:rsidR="004B4523" w:rsidRPr="009F27A7">
        <w:rPr>
          <w:i/>
          <w:sz w:val="20"/>
        </w:rPr>
        <w:t>(skaičiais ir žodžiais)</w:t>
      </w:r>
    </w:p>
    <w:p w14:paraId="18493C05" w14:textId="51CADD0A" w:rsidR="004B4523" w:rsidRDefault="00640FBA" w:rsidP="004B4523">
      <w:pPr>
        <w:ind w:firstLine="840"/>
        <w:jc w:val="both"/>
      </w:pPr>
      <w:r w:rsidRPr="00640FBA">
        <w:t xml:space="preserve">Atviros informavimo, konsultavimo ir orientavimo sistemos (AIKOS) </w:t>
      </w:r>
      <w:r w:rsidR="004B4523" w:rsidRPr="009F27A7">
        <w:t>modifikuotai programinei įrangai suteikiama –</w:t>
      </w:r>
      <w:r w:rsidR="004B4523">
        <w:t xml:space="preserve"> </w:t>
      </w:r>
      <w:r w:rsidR="004B4523" w:rsidRPr="009F27A7">
        <w:t>___ mėn. garantija.</w:t>
      </w:r>
    </w:p>
    <w:p w14:paraId="46FA01A4" w14:textId="459F9EE5" w:rsidR="00640FBA" w:rsidRPr="00640FBA" w:rsidRDefault="00640FBA" w:rsidP="00640FBA">
      <w:pPr>
        <w:ind w:firstLine="851"/>
        <w:jc w:val="both"/>
      </w:pPr>
      <w:r w:rsidRPr="00640FBA">
        <w:t xml:space="preserve">Atviros informavimo, konsultavimo ir orientavimo sistemos (AIKOS) </w:t>
      </w:r>
    </w:p>
    <w:p w14:paraId="4C90547F" w14:textId="5CDCB07C" w:rsidR="004B4523" w:rsidRDefault="004B4523" w:rsidP="004B4523">
      <w:pPr>
        <w:ind w:firstLine="840"/>
        <w:jc w:val="both"/>
      </w:pPr>
      <w:r w:rsidRPr="006D0134">
        <w:t xml:space="preserve"> </w:t>
      </w:r>
      <w:r w:rsidRPr="009F27A7">
        <w:t xml:space="preserve">programinės įrangos </w:t>
      </w:r>
      <w:r w:rsidR="00640FBA">
        <w:t>priežiūros/</w:t>
      </w:r>
      <w:r>
        <w:t>vystymo</w:t>
      </w:r>
      <w:r w:rsidRPr="009F27A7">
        <w:t xml:space="preserve"> paslaug</w:t>
      </w:r>
      <w:r w:rsidR="00640FBA">
        <w:t>ų</w:t>
      </w:r>
      <w:r w:rsidRPr="009F27A7">
        <w:t xml:space="preserve"> užsakymo administratorius –  ______________________________________ skyriaus vedėjas. </w:t>
      </w:r>
    </w:p>
    <w:p w14:paraId="58066D51" w14:textId="77777777" w:rsidR="004B4523" w:rsidRDefault="004B4523" w:rsidP="004B4523">
      <w:pPr>
        <w:ind w:firstLine="840"/>
        <w:jc w:val="both"/>
      </w:pPr>
    </w:p>
    <w:p w14:paraId="099CACD2" w14:textId="575A46FA" w:rsidR="004B4523" w:rsidRPr="005D56A5" w:rsidRDefault="005E71F3" w:rsidP="00640FBA">
      <w:pPr>
        <w:jc w:val="both"/>
        <w:rPr>
          <w:color w:val="000000"/>
        </w:rPr>
      </w:pPr>
      <w:r>
        <w:t xml:space="preserve">PASLAUGOS TEIKĖJO </w:t>
      </w:r>
      <w:r w:rsidR="004B4523" w:rsidRPr="005D56A5">
        <w:rPr>
          <w:color w:val="000000"/>
        </w:rPr>
        <w:t>kontaktinio asmens    ________________________________________.</w:t>
      </w:r>
    </w:p>
    <w:p w14:paraId="5A9EB972" w14:textId="77777777" w:rsidR="004B4523" w:rsidRPr="005D56A5" w:rsidRDefault="004B4523" w:rsidP="004B4523">
      <w:pPr>
        <w:ind w:firstLine="840"/>
        <w:jc w:val="both"/>
        <w:rPr>
          <w:color w:val="000000"/>
          <w:sz w:val="16"/>
          <w:szCs w:val="16"/>
        </w:rPr>
      </w:pPr>
      <w:r w:rsidRPr="005D56A5">
        <w:rPr>
          <w:color w:val="000000"/>
          <w:sz w:val="16"/>
          <w:szCs w:val="16"/>
        </w:rPr>
        <w:t xml:space="preserve">                                                                     </w:t>
      </w:r>
      <w:r>
        <w:rPr>
          <w:color w:val="000000"/>
          <w:sz w:val="16"/>
          <w:szCs w:val="16"/>
        </w:rPr>
        <w:t xml:space="preserve">                                            </w:t>
      </w:r>
      <w:r w:rsidRPr="005D56A5">
        <w:rPr>
          <w:color w:val="000000"/>
          <w:sz w:val="16"/>
          <w:szCs w:val="16"/>
        </w:rPr>
        <w:t xml:space="preserve">        (vardas ir pavardė, tel., el. pašto adresas)</w:t>
      </w:r>
    </w:p>
    <w:tbl>
      <w:tblPr>
        <w:tblW w:w="10155" w:type="dxa"/>
        <w:tblLook w:val="0000" w:firstRow="0" w:lastRow="0" w:firstColumn="0" w:lastColumn="0" w:noHBand="0" w:noVBand="0"/>
      </w:tblPr>
      <w:tblGrid>
        <w:gridCol w:w="5718"/>
        <w:gridCol w:w="4437"/>
      </w:tblGrid>
      <w:tr w:rsidR="004B4523" w:rsidRPr="005D56A5" w14:paraId="57C66EA6" w14:textId="77777777" w:rsidTr="004B4523">
        <w:trPr>
          <w:trHeight w:val="1485"/>
        </w:trPr>
        <w:tc>
          <w:tcPr>
            <w:tcW w:w="5718" w:type="dxa"/>
          </w:tcPr>
          <w:p w14:paraId="163D3D5B" w14:textId="3E9FEE3A" w:rsidR="004B4523" w:rsidRPr="005D56A5" w:rsidRDefault="004B4523" w:rsidP="004B4523">
            <w:pPr>
              <w:rPr>
                <w:color w:val="000000"/>
                <w:lang w:val="sv-SE"/>
              </w:rPr>
            </w:pPr>
            <w:r w:rsidRPr="005D56A5">
              <w:rPr>
                <w:color w:val="000000"/>
              </w:rPr>
              <w:t xml:space="preserve"> </w:t>
            </w:r>
            <w:r w:rsidR="005E71F3">
              <w:t>PASLAUGOS TEIKĖJAS</w:t>
            </w:r>
          </w:p>
          <w:p w14:paraId="466797F6" w14:textId="77777777" w:rsidR="004B4523" w:rsidRPr="005D56A5" w:rsidRDefault="004B4523" w:rsidP="004B4523">
            <w:pPr>
              <w:rPr>
                <w:color w:val="000000"/>
                <w:lang w:val="sv-SE"/>
              </w:rPr>
            </w:pPr>
          </w:p>
          <w:p w14:paraId="0F3D9249" w14:textId="77777777" w:rsidR="004B4523" w:rsidRPr="005D56A5" w:rsidRDefault="004B4523" w:rsidP="004B4523">
            <w:pPr>
              <w:pStyle w:val="Antrats"/>
              <w:spacing w:after="0"/>
              <w:rPr>
                <w:color w:val="000000"/>
                <w:lang w:val="sv-SE"/>
              </w:rPr>
            </w:pPr>
            <w:r w:rsidRPr="005D56A5">
              <w:rPr>
                <w:color w:val="000000"/>
                <w:lang w:val="sv-SE"/>
              </w:rPr>
              <w:t>________________</w:t>
            </w:r>
          </w:p>
          <w:p w14:paraId="4821ACCC" w14:textId="77777777" w:rsidR="004B4523" w:rsidRPr="005D56A5" w:rsidRDefault="004B4523" w:rsidP="004B4523">
            <w:pPr>
              <w:rPr>
                <w:color w:val="000000"/>
                <w:lang w:val="sv-SE"/>
              </w:rPr>
            </w:pPr>
          </w:p>
          <w:p w14:paraId="4EEEE361" w14:textId="77777777" w:rsidR="004B4523" w:rsidRPr="005D56A5" w:rsidRDefault="004B4523" w:rsidP="004B4523">
            <w:pPr>
              <w:rPr>
                <w:color w:val="000000"/>
                <w:lang w:val="sv-SE"/>
              </w:rPr>
            </w:pPr>
          </w:p>
          <w:p w14:paraId="3D95CED7" w14:textId="77777777" w:rsidR="004B4523" w:rsidRPr="005D56A5" w:rsidRDefault="004B4523" w:rsidP="004B4523">
            <w:pPr>
              <w:rPr>
                <w:color w:val="000000"/>
                <w:lang w:val="sv-SE"/>
              </w:rPr>
            </w:pPr>
            <w:r w:rsidRPr="005D56A5">
              <w:rPr>
                <w:color w:val="000000"/>
                <w:lang w:val="sv-SE"/>
              </w:rPr>
              <w:t>_____________________</w:t>
            </w:r>
          </w:p>
          <w:p w14:paraId="372CD656" w14:textId="77777777" w:rsidR="004B4523" w:rsidRPr="005D56A5" w:rsidRDefault="004B4523" w:rsidP="004B4523">
            <w:pPr>
              <w:rPr>
                <w:color w:val="000000"/>
                <w:lang w:val="sv-SE"/>
              </w:rPr>
            </w:pPr>
            <w:r w:rsidRPr="005D56A5">
              <w:rPr>
                <w:color w:val="000000"/>
                <w:lang w:val="sv-SE"/>
              </w:rPr>
              <w:t>20__ m. ____________  d.</w:t>
            </w:r>
          </w:p>
          <w:p w14:paraId="4E277EFA" w14:textId="77777777" w:rsidR="004B4523" w:rsidRPr="005D56A5" w:rsidRDefault="004B4523" w:rsidP="004B4523">
            <w:pPr>
              <w:jc w:val="center"/>
              <w:rPr>
                <w:color w:val="000000"/>
                <w:lang w:val="sv-SE"/>
              </w:rPr>
            </w:pPr>
            <w:r w:rsidRPr="005D56A5">
              <w:rPr>
                <w:color w:val="000000"/>
                <w:lang w:val="sv-SE"/>
              </w:rPr>
              <w:t>A.V.</w:t>
            </w:r>
          </w:p>
        </w:tc>
        <w:tc>
          <w:tcPr>
            <w:tcW w:w="4437" w:type="dxa"/>
          </w:tcPr>
          <w:p w14:paraId="5C3F1F93" w14:textId="7408ACB2" w:rsidR="004B4523" w:rsidRPr="005D56A5" w:rsidRDefault="005E71F3" w:rsidP="004B4523">
            <w:pPr>
              <w:rPr>
                <w:color w:val="000000"/>
                <w:lang w:val="sv-SE"/>
              </w:rPr>
            </w:pPr>
            <w:r>
              <w:t>PERKANČIOJI ORGANIZACIJA</w:t>
            </w:r>
          </w:p>
          <w:p w14:paraId="7CAB33AC" w14:textId="77777777" w:rsidR="004B4523" w:rsidRPr="005D56A5" w:rsidRDefault="004B4523" w:rsidP="004B4523">
            <w:pPr>
              <w:rPr>
                <w:color w:val="000000"/>
                <w:lang w:val="sv-SE"/>
              </w:rPr>
            </w:pPr>
          </w:p>
          <w:p w14:paraId="4EEA558E" w14:textId="77777777" w:rsidR="004B4523" w:rsidRPr="005D56A5" w:rsidRDefault="004B4523" w:rsidP="004B4523">
            <w:pPr>
              <w:rPr>
                <w:color w:val="000000"/>
                <w:lang w:val="sv-SE"/>
              </w:rPr>
            </w:pPr>
            <w:r w:rsidRPr="005D56A5">
              <w:rPr>
                <w:color w:val="000000"/>
                <w:lang w:val="sv-SE"/>
              </w:rPr>
              <w:t>_________________</w:t>
            </w:r>
          </w:p>
          <w:p w14:paraId="0EE0FD09" w14:textId="77777777" w:rsidR="004B4523" w:rsidRPr="005D56A5" w:rsidRDefault="004B4523" w:rsidP="004B4523">
            <w:pPr>
              <w:rPr>
                <w:color w:val="000000"/>
                <w:lang w:val="sv-SE"/>
              </w:rPr>
            </w:pPr>
          </w:p>
          <w:p w14:paraId="6857EA94" w14:textId="77777777" w:rsidR="004B4523" w:rsidRPr="005D56A5" w:rsidRDefault="004B4523" w:rsidP="004B4523">
            <w:pPr>
              <w:rPr>
                <w:color w:val="000000"/>
                <w:lang w:val="sv-SE"/>
              </w:rPr>
            </w:pPr>
          </w:p>
          <w:p w14:paraId="0FCF2555" w14:textId="77777777" w:rsidR="004B4523" w:rsidRPr="005D56A5" w:rsidRDefault="004B4523" w:rsidP="004B4523">
            <w:pPr>
              <w:rPr>
                <w:color w:val="000000"/>
                <w:lang w:val="sv-SE"/>
              </w:rPr>
            </w:pPr>
            <w:r w:rsidRPr="005D56A5">
              <w:rPr>
                <w:color w:val="000000"/>
                <w:lang w:val="sv-SE"/>
              </w:rPr>
              <w:t>_____________________</w:t>
            </w:r>
          </w:p>
          <w:p w14:paraId="18D7E122" w14:textId="77777777" w:rsidR="004B4523" w:rsidRPr="005D56A5" w:rsidRDefault="004B4523" w:rsidP="004B4523">
            <w:pPr>
              <w:rPr>
                <w:color w:val="000000"/>
                <w:lang w:val="sv-SE"/>
              </w:rPr>
            </w:pPr>
            <w:r w:rsidRPr="005D56A5">
              <w:rPr>
                <w:color w:val="000000"/>
                <w:lang w:val="sv-SE"/>
              </w:rPr>
              <w:t>20__ m. ____________  d.</w:t>
            </w:r>
          </w:p>
          <w:p w14:paraId="2CE4921F" w14:textId="77777777" w:rsidR="004B4523" w:rsidRPr="005D56A5" w:rsidRDefault="004B4523" w:rsidP="004B4523">
            <w:pPr>
              <w:jc w:val="center"/>
              <w:rPr>
                <w:color w:val="000000"/>
                <w:lang w:val="sv-SE"/>
              </w:rPr>
            </w:pPr>
            <w:r w:rsidRPr="005D56A5">
              <w:rPr>
                <w:color w:val="000000"/>
                <w:lang w:val="sv-SE"/>
              </w:rPr>
              <w:t xml:space="preserve">                           A.V.</w:t>
            </w:r>
          </w:p>
        </w:tc>
      </w:tr>
    </w:tbl>
    <w:p w14:paraId="728FC9C4" w14:textId="77777777" w:rsidR="004B4523" w:rsidRPr="005D56A5" w:rsidRDefault="004B4523" w:rsidP="004B4523">
      <w:pPr>
        <w:jc w:val="both"/>
      </w:pPr>
    </w:p>
    <w:p w14:paraId="113C60E3" w14:textId="77777777" w:rsidR="004B4523" w:rsidRPr="005D56A5" w:rsidRDefault="004B4523" w:rsidP="004B4523">
      <w:pPr>
        <w:widowControl w:val="0"/>
        <w:shd w:val="clear" w:color="auto" w:fill="FFFFFF"/>
        <w:tabs>
          <w:tab w:val="left" w:pos="966"/>
        </w:tabs>
        <w:autoSpaceDE w:val="0"/>
        <w:autoSpaceDN w:val="0"/>
        <w:adjustRightInd w:val="0"/>
        <w:spacing w:before="5" w:line="264" w:lineRule="exact"/>
        <w:ind w:left="-27"/>
        <w:jc w:val="center"/>
      </w:pPr>
    </w:p>
    <w:p w14:paraId="545DA188" w14:textId="77777777" w:rsidR="004B4523" w:rsidRPr="005D56A5" w:rsidRDefault="004B4523" w:rsidP="004B4523">
      <w:pPr>
        <w:widowControl w:val="0"/>
        <w:shd w:val="clear" w:color="auto" w:fill="FFFFFF"/>
        <w:tabs>
          <w:tab w:val="left" w:pos="966"/>
        </w:tabs>
        <w:autoSpaceDE w:val="0"/>
        <w:autoSpaceDN w:val="0"/>
        <w:adjustRightInd w:val="0"/>
        <w:spacing w:before="5" w:line="264" w:lineRule="exact"/>
        <w:ind w:left="-27"/>
        <w:jc w:val="center"/>
        <w:sectPr w:rsidR="004B4523" w:rsidRPr="005D56A5" w:rsidSect="000E63E8">
          <w:headerReference w:type="default" r:id="rId8"/>
          <w:pgSz w:w="11907" w:h="16840" w:code="9"/>
          <w:pgMar w:top="1077" w:right="485" w:bottom="709" w:left="1701" w:header="567" w:footer="567" w:gutter="0"/>
          <w:cols w:space="1296"/>
          <w:docGrid w:linePitch="360"/>
        </w:sectPr>
      </w:pPr>
    </w:p>
    <w:p w14:paraId="270AB9AC" w14:textId="77777777" w:rsidR="004B4523" w:rsidRPr="00A41928" w:rsidRDefault="004B4523" w:rsidP="004B4523">
      <w:pPr>
        <w:ind w:left="7229" w:firstLine="4962"/>
        <w:jc w:val="both"/>
      </w:pPr>
      <w:r w:rsidRPr="00A41928">
        <w:lastRenderedPageBreak/>
        <w:t>Techninės specifikacijos</w:t>
      </w:r>
    </w:p>
    <w:p w14:paraId="6181B81A" w14:textId="77777777" w:rsidR="004B4523" w:rsidRPr="00A41928" w:rsidRDefault="004B4523" w:rsidP="004B4523">
      <w:pPr>
        <w:ind w:left="7229" w:firstLine="4962"/>
        <w:jc w:val="both"/>
      </w:pPr>
      <w:r>
        <w:t>2</w:t>
      </w:r>
      <w:r w:rsidRPr="00A41928">
        <w:t xml:space="preserve"> priedas</w:t>
      </w:r>
    </w:p>
    <w:p w14:paraId="48809543" w14:textId="77777777" w:rsidR="004B4523" w:rsidRDefault="004B4523" w:rsidP="004B4523">
      <w:pPr>
        <w:jc w:val="center"/>
        <w:rPr>
          <w:b/>
        </w:rPr>
      </w:pPr>
    </w:p>
    <w:p w14:paraId="10D6F098" w14:textId="77777777" w:rsidR="00640FBA" w:rsidRDefault="00B16382" w:rsidP="004B4523">
      <w:pPr>
        <w:jc w:val="center"/>
        <w:rPr>
          <w:b/>
        </w:rPr>
      </w:pPr>
      <w:r w:rsidRPr="00A53E26">
        <w:rPr>
          <w:b/>
        </w:rPr>
        <w:t>ATVIROS INFORMAVIMO, KONSULTAVIMO IR ORIENTAVIMO SISTEMOS (AIKOS)</w:t>
      </w:r>
      <w:r>
        <w:rPr>
          <w:b/>
        </w:rPr>
        <w:t xml:space="preserve"> </w:t>
      </w:r>
      <w:r w:rsidR="004B4523" w:rsidRPr="005D56A5">
        <w:rPr>
          <w:b/>
        </w:rPr>
        <w:t>PROGRAMINĖS ĮRANGOS PRIEŽIŪROS</w:t>
      </w:r>
      <w:r>
        <w:rPr>
          <w:b/>
        </w:rPr>
        <w:t xml:space="preserve"> </w:t>
      </w:r>
      <w:r w:rsidRPr="00A53E26">
        <w:rPr>
          <w:b/>
        </w:rPr>
        <w:t>IR VYSTYMO</w:t>
      </w:r>
      <w:r w:rsidR="004B4523" w:rsidRPr="005D56A5">
        <w:rPr>
          <w:b/>
        </w:rPr>
        <w:t xml:space="preserve"> PASLAUGŲ, </w:t>
      </w:r>
      <w:r>
        <w:rPr>
          <w:b/>
        </w:rPr>
        <w:t xml:space="preserve">TEIKTŲ </w:t>
      </w:r>
    </w:p>
    <w:p w14:paraId="07EB00B0" w14:textId="20D8B39D" w:rsidR="004B4523" w:rsidRPr="005D56A5" w:rsidRDefault="004B4523" w:rsidP="004B4523">
      <w:pPr>
        <w:jc w:val="center"/>
        <w:rPr>
          <w:b/>
        </w:rPr>
      </w:pPr>
      <w:r>
        <w:rPr>
          <w:b/>
        </w:rPr>
        <w:t>20</w:t>
      </w:r>
      <w:r w:rsidRPr="005D56A5">
        <w:rPr>
          <w:b/>
        </w:rPr>
        <w:t xml:space="preserve">_ M. _________  MĖN., </w:t>
      </w:r>
    </w:p>
    <w:p w14:paraId="5D860F24" w14:textId="77777777" w:rsidR="004B4523" w:rsidRPr="005D56A5" w:rsidRDefault="004B4523" w:rsidP="004B4523">
      <w:pPr>
        <w:jc w:val="center"/>
        <w:rPr>
          <w:b/>
        </w:rPr>
      </w:pPr>
      <w:r w:rsidRPr="005D56A5">
        <w:rPr>
          <w:b/>
        </w:rPr>
        <w:t>ATASKAITA</w:t>
      </w:r>
    </w:p>
    <w:p w14:paraId="7AFFC28C" w14:textId="77777777" w:rsidR="004B4523" w:rsidRPr="005D56A5" w:rsidRDefault="004B4523" w:rsidP="004B4523">
      <w:pPr>
        <w:jc w:val="center"/>
        <w:rPr>
          <w:b/>
        </w:rPr>
      </w:pPr>
    </w:p>
    <w:p w14:paraId="40D77955" w14:textId="77777777" w:rsidR="004B4523" w:rsidRPr="005D56A5" w:rsidRDefault="004B4523" w:rsidP="004B4523">
      <w:pPr>
        <w:jc w:val="center"/>
      </w:pPr>
      <w:r>
        <w:t>20</w:t>
      </w:r>
      <w:r w:rsidRPr="005D56A5">
        <w:t>_-__-__</w:t>
      </w:r>
    </w:p>
    <w:p w14:paraId="2556911D" w14:textId="77777777" w:rsidR="004B4523" w:rsidRPr="005D56A5" w:rsidRDefault="004B4523" w:rsidP="004B4523">
      <w:pPr>
        <w:jc w:val="center"/>
      </w:pPr>
      <w:r w:rsidRPr="005D56A5">
        <w:t>Vilnius</w:t>
      </w:r>
    </w:p>
    <w:p w14:paraId="0509DA35" w14:textId="77777777" w:rsidR="004B4523" w:rsidRPr="005D56A5" w:rsidRDefault="004B4523" w:rsidP="004B4523">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4B4523" w:rsidRPr="005D56A5" w14:paraId="773A3855" w14:textId="77777777" w:rsidTr="004B4523">
        <w:tc>
          <w:tcPr>
            <w:tcW w:w="562" w:type="dxa"/>
            <w:vMerge w:val="restart"/>
            <w:vAlign w:val="center"/>
          </w:tcPr>
          <w:p w14:paraId="6604E078" w14:textId="77777777" w:rsidR="004B4523" w:rsidRPr="005D56A5" w:rsidRDefault="004B4523" w:rsidP="004B4523">
            <w:pPr>
              <w:jc w:val="center"/>
            </w:pPr>
            <w:r w:rsidRPr="005D56A5">
              <w:t>Eil.</w:t>
            </w:r>
          </w:p>
          <w:p w14:paraId="642444CB" w14:textId="77777777" w:rsidR="004B4523" w:rsidRPr="005D56A5" w:rsidRDefault="004B4523" w:rsidP="004B4523">
            <w:pPr>
              <w:jc w:val="center"/>
            </w:pPr>
            <w:r w:rsidRPr="005D56A5">
              <w:t>Nr.</w:t>
            </w:r>
          </w:p>
        </w:tc>
        <w:tc>
          <w:tcPr>
            <w:tcW w:w="10243" w:type="dxa"/>
            <w:gridSpan w:val="7"/>
            <w:vAlign w:val="center"/>
          </w:tcPr>
          <w:p w14:paraId="5E6FFA7C" w14:textId="25A3F352" w:rsidR="004B4523" w:rsidRPr="005D56A5" w:rsidRDefault="004B4523" w:rsidP="000503C8">
            <w:pPr>
              <w:jc w:val="center"/>
            </w:pPr>
            <w:r w:rsidRPr="005D56A5">
              <w:t>Užregistruota</w:t>
            </w:r>
            <w:r w:rsidR="000503C8">
              <w:t>s vystymo/priežiūros</w:t>
            </w:r>
            <w:r w:rsidRPr="005D56A5">
              <w:t xml:space="preserve"> </w:t>
            </w:r>
            <w:r w:rsidR="000503C8">
              <w:t>paslaugos</w:t>
            </w:r>
            <w:r w:rsidRPr="005D56A5">
              <w:t xml:space="preserve"> </w:t>
            </w:r>
            <w:r w:rsidR="000503C8">
              <w:t>užsakymas</w:t>
            </w:r>
            <w:r w:rsidRPr="005D56A5">
              <w:t>*</w:t>
            </w:r>
          </w:p>
        </w:tc>
        <w:tc>
          <w:tcPr>
            <w:tcW w:w="4221" w:type="dxa"/>
            <w:vMerge w:val="restart"/>
            <w:vAlign w:val="center"/>
          </w:tcPr>
          <w:p w14:paraId="08E93F9E" w14:textId="77777777" w:rsidR="004B4523" w:rsidRPr="005D56A5" w:rsidRDefault="004B4523" w:rsidP="004B4523">
            <w:pPr>
              <w:jc w:val="center"/>
            </w:pPr>
            <w:r w:rsidRPr="005D56A5">
              <w:t>Pastabos / Rekomendacijos</w:t>
            </w:r>
          </w:p>
        </w:tc>
      </w:tr>
      <w:tr w:rsidR="004B4523" w:rsidRPr="005D56A5" w14:paraId="6D5F86F7" w14:textId="77777777" w:rsidTr="004B4523">
        <w:trPr>
          <w:trHeight w:val="226"/>
        </w:trPr>
        <w:tc>
          <w:tcPr>
            <w:tcW w:w="562" w:type="dxa"/>
            <w:vMerge/>
            <w:tcBorders>
              <w:bottom w:val="single" w:sz="4" w:space="0" w:color="auto"/>
            </w:tcBorders>
            <w:vAlign w:val="center"/>
          </w:tcPr>
          <w:p w14:paraId="0F900DF7" w14:textId="77777777" w:rsidR="004B4523" w:rsidRPr="005D56A5" w:rsidRDefault="004B4523" w:rsidP="004B4523">
            <w:pPr>
              <w:jc w:val="center"/>
            </w:pPr>
          </w:p>
        </w:tc>
        <w:tc>
          <w:tcPr>
            <w:tcW w:w="1824" w:type="dxa"/>
            <w:gridSpan w:val="2"/>
            <w:tcBorders>
              <w:bottom w:val="single" w:sz="4" w:space="0" w:color="auto"/>
            </w:tcBorders>
            <w:vAlign w:val="center"/>
          </w:tcPr>
          <w:p w14:paraId="24748497" w14:textId="77777777" w:rsidR="004B4523" w:rsidRPr="005D56A5" w:rsidRDefault="004B4523" w:rsidP="004B4523">
            <w:pPr>
              <w:jc w:val="center"/>
            </w:pPr>
            <w:r w:rsidRPr="005D56A5">
              <w:t>užregistravimo</w:t>
            </w:r>
          </w:p>
        </w:tc>
        <w:tc>
          <w:tcPr>
            <w:tcW w:w="752" w:type="dxa"/>
            <w:vMerge w:val="restart"/>
            <w:vAlign w:val="center"/>
          </w:tcPr>
          <w:p w14:paraId="250F4FC0" w14:textId="77777777" w:rsidR="004B4523" w:rsidRPr="00497738" w:rsidRDefault="004B4523" w:rsidP="004B4523">
            <w:pPr>
              <w:jc w:val="center"/>
              <w:rPr>
                <w:sz w:val="22"/>
                <w:szCs w:val="22"/>
              </w:rPr>
            </w:pPr>
            <w:r w:rsidRPr="00497738">
              <w:rPr>
                <w:sz w:val="22"/>
                <w:szCs w:val="22"/>
              </w:rPr>
              <w:t>kodas</w:t>
            </w:r>
          </w:p>
        </w:tc>
        <w:tc>
          <w:tcPr>
            <w:tcW w:w="4217" w:type="dxa"/>
            <w:vMerge w:val="restart"/>
            <w:vAlign w:val="center"/>
          </w:tcPr>
          <w:p w14:paraId="577349BF" w14:textId="77777777" w:rsidR="004B4523" w:rsidRPr="005D56A5" w:rsidRDefault="004B4523" w:rsidP="004B4523">
            <w:pPr>
              <w:jc w:val="center"/>
            </w:pPr>
            <w:r w:rsidRPr="005D56A5">
              <w:t>pavadinimas / aprašymas</w:t>
            </w:r>
          </w:p>
        </w:tc>
        <w:tc>
          <w:tcPr>
            <w:tcW w:w="2328" w:type="dxa"/>
            <w:gridSpan w:val="2"/>
            <w:shd w:val="clear" w:color="auto" w:fill="auto"/>
            <w:vAlign w:val="center"/>
          </w:tcPr>
          <w:p w14:paraId="7CE10BC9" w14:textId="77777777" w:rsidR="004B4523" w:rsidRPr="005D56A5" w:rsidRDefault="004B4523" w:rsidP="004B4523">
            <w:pPr>
              <w:jc w:val="center"/>
              <w:rPr>
                <w:color w:val="000000"/>
              </w:rPr>
            </w:pPr>
            <w:r w:rsidRPr="005D56A5">
              <w:rPr>
                <w:color w:val="000000"/>
              </w:rPr>
              <w:t>įvykdymo</w:t>
            </w:r>
          </w:p>
          <w:p w14:paraId="608E1155" w14:textId="77777777" w:rsidR="004B4523" w:rsidRPr="005D56A5" w:rsidRDefault="004B4523" w:rsidP="004B4523">
            <w:pPr>
              <w:jc w:val="center"/>
              <w:rPr>
                <w:color w:val="000000"/>
              </w:rPr>
            </w:pPr>
          </w:p>
        </w:tc>
        <w:tc>
          <w:tcPr>
            <w:tcW w:w="1122" w:type="dxa"/>
            <w:vMerge w:val="restart"/>
            <w:vAlign w:val="center"/>
          </w:tcPr>
          <w:p w14:paraId="453BD8B3" w14:textId="77777777" w:rsidR="004B4523" w:rsidRPr="005D56A5" w:rsidRDefault="004B4523" w:rsidP="004B4523">
            <w:pPr>
              <w:jc w:val="center"/>
            </w:pPr>
            <w:r w:rsidRPr="005D56A5">
              <w:t>val.</w:t>
            </w:r>
          </w:p>
          <w:p w14:paraId="23F5174E" w14:textId="77777777" w:rsidR="004B4523" w:rsidRPr="005D56A5" w:rsidRDefault="004B4523" w:rsidP="004B4523">
            <w:pPr>
              <w:jc w:val="center"/>
            </w:pPr>
            <w:r w:rsidRPr="005D56A5">
              <w:t>skaičius</w:t>
            </w:r>
          </w:p>
        </w:tc>
        <w:tc>
          <w:tcPr>
            <w:tcW w:w="4221" w:type="dxa"/>
            <w:vMerge/>
            <w:vAlign w:val="center"/>
          </w:tcPr>
          <w:p w14:paraId="0C8BE1BB" w14:textId="77777777" w:rsidR="004B4523" w:rsidRPr="005D56A5" w:rsidRDefault="004B4523" w:rsidP="004B4523">
            <w:pPr>
              <w:jc w:val="center"/>
            </w:pPr>
          </w:p>
        </w:tc>
      </w:tr>
      <w:tr w:rsidR="004B4523" w:rsidRPr="005D56A5" w14:paraId="6B9F85F6" w14:textId="77777777" w:rsidTr="004B4523">
        <w:tc>
          <w:tcPr>
            <w:tcW w:w="562" w:type="dxa"/>
            <w:vMerge/>
            <w:vAlign w:val="center"/>
          </w:tcPr>
          <w:p w14:paraId="04C9AF3D" w14:textId="77777777" w:rsidR="004B4523" w:rsidRPr="005D56A5" w:rsidRDefault="004B4523" w:rsidP="004B4523">
            <w:pPr>
              <w:jc w:val="center"/>
            </w:pPr>
          </w:p>
        </w:tc>
        <w:tc>
          <w:tcPr>
            <w:tcW w:w="1076" w:type="dxa"/>
            <w:vAlign w:val="center"/>
          </w:tcPr>
          <w:p w14:paraId="4854743A" w14:textId="77777777" w:rsidR="004B4523" w:rsidRPr="005D56A5" w:rsidRDefault="004B4523" w:rsidP="004B4523">
            <w:pPr>
              <w:jc w:val="center"/>
            </w:pPr>
            <w:r w:rsidRPr="005D56A5">
              <w:t>data</w:t>
            </w:r>
          </w:p>
        </w:tc>
        <w:tc>
          <w:tcPr>
            <w:tcW w:w="748" w:type="dxa"/>
            <w:vAlign w:val="center"/>
          </w:tcPr>
          <w:p w14:paraId="6AFBB055" w14:textId="77777777" w:rsidR="004B4523" w:rsidRPr="005D56A5" w:rsidRDefault="004B4523" w:rsidP="004B4523">
            <w:pPr>
              <w:jc w:val="center"/>
            </w:pPr>
            <w:r w:rsidRPr="005D56A5">
              <w:t>Nr.</w:t>
            </w:r>
          </w:p>
        </w:tc>
        <w:tc>
          <w:tcPr>
            <w:tcW w:w="752" w:type="dxa"/>
            <w:vMerge/>
            <w:vAlign w:val="center"/>
          </w:tcPr>
          <w:p w14:paraId="54A88FDC" w14:textId="77777777" w:rsidR="004B4523" w:rsidRPr="005D56A5" w:rsidRDefault="004B4523" w:rsidP="004B4523">
            <w:pPr>
              <w:jc w:val="center"/>
            </w:pPr>
          </w:p>
        </w:tc>
        <w:tc>
          <w:tcPr>
            <w:tcW w:w="4217" w:type="dxa"/>
            <w:vMerge/>
            <w:vAlign w:val="center"/>
          </w:tcPr>
          <w:p w14:paraId="61A3C2D0" w14:textId="77777777" w:rsidR="004B4523" w:rsidRPr="005D56A5" w:rsidRDefault="004B4523" w:rsidP="004B4523">
            <w:pPr>
              <w:jc w:val="center"/>
            </w:pPr>
          </w:p>
        </w:tc>
        <w:tc>
          <w:tcPr>
            <w:tcW w:w="1134" w:type="dxa"/>
            <w:shd w:val="clear" w:color="auto" w:fill="auto"/>
            <w:vAlign w:val="center"/>
          </w:tcPr>
          <w:p w14:paraId="627581DF" w14:textId="77777777" w:rsidR="004B4523" w:rsidRPr="005D56A5" w:rsidRDefault="004B4523" w:rsidP="004B4523">
            <w:pPr>
              <w:jc w:val="center"/>
              <w:rPr>
                <w:color w:val="000000"/>
              </w:rPr>
            </w:pPr>
            <w:r w:rsidRPr="005D56A5">
              <w:rPr>
                <w:color w:val="000000"/>
              </w:rPr>
              <w:t>data</w:t>
            </w:r>
          </w:p>
        </w:tc>
        <w:tc>
          <w:tcPr>
            <w:tcW w:w="1194" w:type="dxa"/>
            <w:shd w:val="clear" w:color="auto" w:fill="auto"/>
            <w:vAlign w:val="center"/>
          </w:tcPr>
          <w:p w14:paraId="51043FD2" w14:textId="77777777" w:rsidR="004B4523" w:rsidRPr="005D56A5" w:rsidRDefault="004B4523" w:rsidP="004B4523">
            <w:pPr>
              <w:jc w:val="center"/>
              <w:rPr>
                <w:color w:val="000000"/>
              </w:rPr>
            </w:pPr>
            <w:r w:rsidRPr="005D56A5">
              <w:rPr>
                <w:color w:val="000000"/>
              </w:rPr>
              <w:t>būklė</w:t>
            </w:r>
          </w:p>
        </w:tc>
        <w:tc>
          <w:tcPr>
            <w:tcW w:w="1122" w:type="dxa"/>
            <w:vMerge/>
            <w:vAlign w:val="center"/>
          </w:tcPr>
          <w:p w14:paraId="2B114623" w14:textId="77777777" w:rsidR="004B4523" w:rsidRPr="005D56A5" w:rsidRDefault="004B4523" w:rsidP="004B4523">
            <w:pPr>
              <w:jc w:val="center"/>
            </w:pPr>
          </w:p>
        </w:tc>
        <w:tc>
          <w:tcPr>
            <w:tcW w:w="4221" w:type="dxa"/>
            <w:vMerge/>
            <w:vAlign w:val="center"/>
          </w:tcPr>
          <w:p w14:paraId="50BC874D" w14:textId="77777777" w:rsidR="004B4523" w:rsidRPr="005D56A5" w:rsidRDefault="004B4523" w:rsidP="004B4523">
            <w:pPr>
              <w:jc w:val="center"/>
            </w:pPr>
          </w:p>
        </w:tc>
      </w:tr>
      <w:tr w:rsidR="004B4523" w:rsidRPr="005D56A5" w14:paraId="3C1162B7" w14:textId="77777777" w:rsidTr="004B4523">
        <w:tc>
          <w:tcPr>
            <w:tcW w:w="562" w:type="dxa"/>
            <w:vAlign w:val="center"/>
          </w:tcPr>
          <w:p w14:paraId="61E32B45" w14:textId="77777777" w:rsidR="004B4523" w:rsidRPr="005D56A5" w:rsidRDefault="004B4523" w:rsidP="004B4523">
            <w:pPr>
              <w:jc w:val="center"/>
            </w:pPr>
            <w:r w:rsidRPr="005D56A5">
              <w:t>1</w:t>
            </w:r>
          </w:p>
        </w:tc>
        <w:tc>
          <w:tcPr>
            <w:tcW w:w="1076" w:type="dxa"/>
            <w:vAlign w:val="center"/>
          </w:tcPr>
          <w:p w14:paraId="62FFEE79" w14:textId="77777777" w:rsidR="004B4523" w:rsidRPr="005D56A5" w:rsidRDefault="004B4523" w:rsidP="004B4523">
            <w:pPr>
              <w:jc w:val="center"/>
            </w:pPr>
            <w:r w:rsidRPr="005D56A5">
              <w:t>2</w:t>
            </w:r>
          </w:p>
        </w:tc>
        <w:tc>
          <w:tcPr>
            <w:tcW w:w="748" w:type="dxa"/>
            <w:vAlign w:val="center"/>
          </w:tcPr>
          <w:p w14:paraId="0F6C9431" w14:textId="77777777" w:rsidR="004B4523" w:rsidRPr="005D56A5" w:rsidRDefault="004B4523" w:rsidP="004B4523">
            <w:pPr>
              <w:jc w:val="center"/>
            </w:pPr>
            <w:r w:rsidRPr="005D56A5">
              <w:t>3</w:t>
            </w:r>
          </w:p>
        </w:tc>
        <w:tc>
          <w:tcPr>
            <w:tcW w:w="752" w:type="dxa"/>
            <w:vAlign w:val="center"/>
          </w:tcPr>
          <w:p w14:paraId="537DD56B" w14:textId="77777777" w:rsidR="004B4523" w:rsidRPr="005D56A5" w:rsidRDefault="004B4523" w:rsidP="004B4523">
            <w:pPr>
              <w:jc w:val="center"/>
            </w:pPr>
            <w:r w:rsidRPr="005D56A5">
              <w:t>4</w:t>
            </w:r>
          </w:p>
        </w:tc>
        <w:tc>
          <w:tcPr>
            <w:tcW w:w="4217" w:type="dxa"/>
            <w:vAlign w:val="center"/>
          </w:tcPr>
          <w:p w14:paraId="1D715DDD" w14:textId="77777777" w:rsidR="004B4523" w:rsidRPr="005D56A5" w:rsidRDefault="004B4523" w:rsidP="004B4523">
            <w:pPr>
              <w:jc w:val="center"/>
            </w:pPr>
            <w:r w:rsidRPr="005D56A5">
              <w:t>5</w:t>
            </w:r>
          </w:p>
        </w:tc>
        <w:tc>
          <w:tcPr>
            <w:tcW w:w="1134" w:type="dxa"/>
            <w:vAlign w:val="center"/>
          </w:tcPr>
          <w:p w14:paraId="212AA1A8" w14:textId="77777777" w:rsidR="004B4523" w:rsidRPr="005D56A5" w:rsidRDefault="004B4523" w:rsidP="004B4523">
            <w:pPr>
              <w:jc w:val="center"/>
            </w:pPr>
            <w:r w:rsidRPr="005D56A5">
              <w:t>6</w:t>
            </w:r>
          </w:p>
        </w:tc>
        <w:tc>
          <w:tcPr>
            <w:tcW w:w="1194" w:type="dxa"/>
            <w:vAlign w:val="center"/>
          </w:tcPr>
          <w:p w14:paraId="7B88709C" w14:textId="77777777" w:rsidR="004B4523" w:rsidRPr="005D56A5" w:rsidRDefault="004B4523" w:rsidP="004B4523">
            <w:pPr>
              <w:jc w:val="center"/>
            </w:pPr>
            <w:r w:rsidRPr="005D56A5">
              <w:t>7</w:t>
            </w:r>
          </w:p>
        </w:tc>
        <w:tc>
          <w:tcPr>
            <w:tcW w:w="1122" w:type="dxa"/>
            <w:vAlign w:val="center"/>
          </w:tcPr>
          <w:p w14:paraId="3C5514EC" w14:textId="77777777" w:rsidR="004B4523" w:rsidRPr="005D56A5" w:rsidRDefault="004B4523" w:rsidP="004B4523">
            <w:pPr>
              <w:jc w:val="center"/>
            </w:pPr>
            <w:r w:rsidRPr="005D56A5">
              <w:t>8</w:t>
            </w:r>
          </w:p>
        </w:tc>
        <w:tc>
          <w:tcPr>
            <w:tcW w:w="4221" w:type="dxa"/>
            <w:vAlign w:val="center"/>
          </w:tcPr>
          <w:p w14:paraId="27106C24" w14:textId="77777777" w:rsidR="004B4523" w:rsidRPr="005D56A5" w:rsidRDefault="004B4523" w:rsidP="004B4523">
            <w:pPr>
              <w:jc w:val="center"/>
            </w:pPr>
            <w:r w:rsidRPr="005D56A5">
              <w:t>9</w:t>
            </w:r>
          </w:p>
        </w:tc>
      </w:tr>
      <w:tr w:rsidR="004B4523" w:rsidRPr="005D56A5" w14:paraId="341CE8A9" w14:textId="77777777" w:rsidTr="004B4523">
        <w:tc>
          <w:tcPr>
            <w:tcW w:w="562" w:type="dxa"/>
            <w:vAlign w:val="center"/>
          </w:tcPr>
          <w:p w14:paraId="0204E4D2" w14:textId="77777777" w:rsidR="004B4523" w:rsidRPr="005D56A5" w:rsidRDefault="004B4523" w:rsidP="004B4523">
            <w:pPr>
              <w:jc w:val="center"/>
            </w:pPr>
            <w:r w:rsidRPr="005D56A5">
              <w:t>1.</w:t>
            </w:r>
          </w:p>
        </w:tc>
        <w:tc>
          <w:tcPr>
            <w:tcW w:w="1076" w:type="dxa"/>
            <w:vAlign w:val="center"/>
          </w:tcPr>
          <w:p w14:paraId="10CAF3B4" w14:textId="77777777" w:rsidR="004B4523" w:rsidRPr="005D56A5" w:rsidRDefault="004B4523" w:rsidP="004B4523">
            <w:pPr>
              <w:jc w:val="center"/>
            </w:pPr>
          </w:p>
        </w:tc>
        <w:tc>
          <w:tcPr>
            <w:tcW w:w="748" w:type="dxa"/>
            <w:vAlign w:val="center"/>
          </w:tcPr>
          <w:p w14:paraId="54F408B3" w14:textId="77777777" w:rsidR="004B4523" w:rsidRPr="005D56A5" w:rsidRDefault="004B4523" w:rsidP="004B4523">
            <w:pPr>
              <w:jc w:val="center"/>
            </w:pPr>
          </w:p>
        </w:tc>
        <w:tc>
          <w:tcPr>
            <w:tcW w:w="752" w:type="dxa"/>
            <w:vAlign w:val="center"/>
          </w:tcPr>
          <w:p w14:paraId="30FE905F" w14:textId="77777777" w:rsidR="004B4523" w:rsidRPr="005D56A5" w:rsidRDefault="004B4523" w:rsidP="004B4523">
            <w:pPr>
              <w:jc w:val="center"/>
            </w:pPr>
          </w:p>
        </w:tc>
        <w:tc>
          <w:tcPr>
            <w:tcW w:w="4217" w:type="dxa"/>
            <w:vAlign w:val="center"/>
          </w:tcPr>
          <w:p w14:paraId="30F56215" w14:textId="77777777" w:rsidR="004B4523" w:rsidRPr="005D56A5" w:rsidRDefault="004B4523" w:rsidP="004B4523">
            <w:pPr>
              <w:jc w:val="center"/>
            </w:pPr>
          </w:p>
        </w:tc>
        <w:tc>
          <w:tcPr>
            <w:tcW w:w="1134" w:type="dxa"/>
            <w:vAlign w:val="center"/>
          </w:tcPr>
          <w:p w14:paraId="50C083BD" w14:textId="77777777" w:rsidR="004B4523" w:rsidRPr="005D56A5" w:rsidRDefault="004B4523" w:rsidP="004B4523">
            <w:pPr>
              <w:jc w:val="center"/>
            </w:pPr>
          </w:p>
        </w:tc>
        <w:tc>
          <w:tcPr>
            <w:tcW w:w="1194" w:type="dxa"/>
            <w:vAlign w:val="center"/>
          </w:tcPr>
          <w:p w14:paraId="048AC7C6" w14:textId="77777777" w:rsidR="004B4523" w:rsidRPr="005D56A5" w:rsidRDefault="004B4523" w:rsidP="004B4523">
            <w:pPr>
              <w:jc w:val="center"/>
            </w:pPr>
          </w:p>
        </w:tc>
        <w:tc>
          <w:tcPr>
            <w:tcW w:w="1122" w:type="dxa"/>
            <w:vAlign w:val="center"/>
          </w:tcPr>
          <w:p w14:paraId="5B1EAFCD" w14:textId="77777777" w:rsidR="004B4523" w:rsidRPr="005D56A5" w:rsidRDefault="004B4523" w:rsidP="004B4523">
            <w:pPr>
              <w:jc w:val="center"/>
            </w:pPr>
          </w:p>
        </w:tc>
        <w:tc>
          <w:tcPr>
            <w:tcW w:w="4221" w:type="dxa"/>
            <w:vAlign w:val="center"/>
          </w:tcPr>
          <w:p w14:paraId="434B2024" w14:textId="77777777" w:rsidR="004B4523" w:rsidRPr="005D56A5" w:rsidRDefault="004B4523" w:rsidP="004B4523">
            <w:pPr>
              <w:jc w:val="center"/>
            </w:pPr>
          </w:p>
        </w:tc>
      </w:tr>
      <w:tr w:rsidR="004B4523" w:rsidRPr="005D56A5" w14:paraId="4F5CABA7" w14:textId="77777777" w:rsidTr="004B4523">
        <w:tc>
          <w:tcPr>
            <w:tcW w:w="562" w:type="dxa"/>
            <w:vAlign w:val="center"/>
          </w:tcPr>
          <w:p w14:paraId="54165E3B" w14:textId="77777777" w:rsidR="004B4523" w:rsidRPr="005D56A5" w:rsidRDefault="004B4523" w:rsidP="004B4523">
            <w:pPr>
              <w:jc w:val="center"/>
            </w:pPr>
            <w:r w:rsidRPr="005D56A5">
              <w:t>2.</w:t>
            </w:r>
          </w:p>
        </w:tc>
        <w:tc>
          <w:tcPr>
            <w:tcW w:w="1076" w:type="dxa"/>
            <w:vAlign w:val="center"/>
          </w:tcPr>
          <w:p w14:paraId="7929D82B" w14:textId="77777777" w:rsidR="004B4523" w:rsidRPr="005D56A5" w:rsidRDefault="004B4523" w:rsidP="004B4523">
            <w:pPr>
              <w:jc w:val="center"/>
            </w:pPr>
          </w:p>
        </w:tc>
        <w:tc>
          <w:tcPr>
            <w:tcW w:w="748" w:type="dxa"/>
            <w:vAlign w:val="center"/>
          </w:tcPr>
          <w:p w14:paraId="5556E88C" w14:textId="77777777" w:rsidR="004B4523" w:rsidRPr="005D56A5" w:rsidRDefault="004B4523" w:rsidP="004B4523">
            <w:pPr>
              <w:jc w:val="center"/>
            </w:pPr>
          </w:p>
        </w:tc>
        <w:tc>
          <w:tcPr>
            <w:tcW w:w="752" w:type="dxa"/>
            <w:vAlign w:val="center"/>
          </w:tcPr>
          <w:p w14:paraId="022437AD" w14:textId="77777777" w:rsidR="004B4523" w:rsidRPr="005D56A5" w:rsidRDefault="004B4523" w:rsidP="004B4523">
            <w:pPr>
              <w:jc w:val="center"/>
            </w:pPr>
          </w:p>
        </w:tc>
        <w:tc>
          <w:tcPr>
            <w:tcW w:w="4217" w:type="dxa"/>
            <w:vAlign w:val="center"/>
          </w:tcPr>
          <w:p w14:paraId="4278A224" w14:textId="77777777" w:rsidR="004B4523" w:rsidRPr="005D56A5" w:rsidRDefault="004B4523" w:rsidP="004B4523">
            <w:pPr>
              <w:jc w:val="center"/>
            </w:pPr>
          </w:p>
        </w:tc>
        <w:tc>
          <w:tcPr>
            <w:tcW w:w="1134" w:type="dxa"/>
            <w:vAlign w:val="center"/>
          </w:tcPr>
          <w:p w14:paraId="28F1250F" w14:textId="77777777" w:rsidR="004B4523" w:rsidRPr="005D56A5" w:rsidRDefault="004B4523" w:rsidP="004B4523">
            <w:pPr>
              <w:jc w:val="center"/>
            </w:pPr>
          </w:p>
        </w:tc>
        <w:tc>
          <w:tcPr>
            <w:tcW w:w="1194" w:type="dxa"/>
            <w:vAlign w:val="center"/>
          </w:tcPr>
          <w:p w14:paraId="46278318" w14:textId="77777777" w:rsidR="004B4523" w:rsidRPr="005D56A5" w:rsidRDefault="004B4523" w:rsidP="004B4523">
            <w:pPr>
              <w:jc w:val="center"/>
            </w:pPr>
          </w:p>
        </w:tc>
        <w:tc>
          <w:tcPr>
            <w:tcW w:w="1122" w:type="dxa"/>
            <w:vAlign w:val="center"/>
          </w:tcPr>
          <w:p w14:paraId="74DD16F8" w14:textId="77777777" w:rsidR="004B4523" w:rsidRPr="005D56A5" w:rsidRDefault="004B4523" w:rsidP="004B4523">
            <w:pPr>
              <w:jc w:val="center"/>
            </w:pPr>
          </w:p>
        </w:tc>
        <w:tc>
          <w:tcPr>
            <w:tcW w:w="4221" w:type="dxa"/>
            <w:vAlign w:val="center"/>
          </w:tcPr>
          <w:p w14:paraId="60C70D78" w14:textId="77777777" w:rsidR="004B4523" w:rsidRPr="005D56A5" w:rsidRDefault="004B4523" w:rsidP="004B4523">
            <w:pPr>
              <w:jc w:val="center"/>
            </w:pPr>
          </w:p>
        </w:tc>
      </w:tr>
      <w:tr w:rsidR="004B4523" w:rsidRPr="005D56A5" w14:paraId="1B5CF648" w14:textId="77777777" w:rsidTr="004B4523">
        <w:tc>
          <w:tcPr>
            <w:tcW w:w="562" w:type="dxa"/>
            <w:vAlign w:val="center"/>
          </w:tcPr>
          <w:p w14:paraId="3132178F" w14:textId="77777777" w:rsidR="004B4523" w:rsidRPr="005D56A5" w:rsidRDefault="004B4523" w:rsidP="004B4523">
            <w:pPr>
              <w:jc w:val="center"/>
            </w:pPr>
          </w:p>
        </w:tc>
        <w:tc>
          <w:tcPr>
            <w:tcW w:w="1076" w:type="dxa"/>
            <w:vAlign w:val="center"/>
          </w:tcPr>
          <w:p w14:paraId="69BEA662" w14:textId="77777777" w:rsidR="004B4523" w:rsidRPr="005D56A5" w:rsidRDefault="004B4523" w:rsidP="004B4523">
            <w:pPr>
              <w:jc w:val="center"/>
            </w:pPr>
          </w:p>
        </w:tc>
        <w:tc>
          <w:tcPr>
            <w:tcW w:w="748" w:type="dxa"/>
            <w:vAlign w:val="center"/>
          </w:tcPr>
          <w:p w14:paraId="5201EAD9" w14:textId="77777777" w:rsidR="004B4523" w:rsidRPr="005D56A5" w:rsidRDefault="004B4523" w:rsidP="004B4523">
            <w:pPr>
              <w:jc w:val="center"/>
            </w:pPr>
          </w:p>
        </w:tc>
        <w:tc>
          <w:tcPr>
            <w:tcW w:w="752" w:type="dxa"/>
            <w:vAlign w:val="center"/>
          </w:tcPr>
          <w:p w14:paraId="2E9B5A3B" w14:textId="77777777" w:rsidR="004B4523" w:rsidRPr="005D56A5" w:rsidRDefault="004B4523" w:rsidP="004B4523">
            <w:pPr>
              <w:jc w:val="center"/>
            </w:pPr>
          </w:p>
        </w:tc>
        <w:tc>
          <w:tcPr>
            <w:tcW w:w="4217" w:type="dxa"/>
            <w:vAlign w:val="center"/>
          </w:tcPr>
          <w:p w14:paraId="317D9129" w14:textId="3B6DBDB2" w:rsidR="000503C8" w:rsidRDefault="0046230F" w:rsidP="004B4523">
            <w:pPr>
              <w:rPr>
                <w:b/>
              </w:rPr>
            </w:pPr>
            <w:r>
              <w:rPr>
                <w:b/>
              </w:rPr>
              <w:t xml:space="preserve">I.  </w:t>
            </w:r>
            <w:r w:rsidR="004B4523" w:rsidRPr="005D56A5">
              <w:rPr>
                <w:b/>
              </w:rPr>
              <w:t xml:space="preserve">Užregistruota </w:t>
            </w:r>
            <w:r w:rsidR="000503C8" w:rsidRPr="000503C8">
              <w:rPr>
                <w:b/>
              </w:rPr>
              <w:t>vystymo/priežiūros paslaugos užsakym</w:t>
            </w:r>
            <w:r w:rsidR="000503C8">
              <w:rPr>
                <w:b/>
              </w:rPr>
              <w:t>ų</w:t>
            </w:r>
            <w:r w:rsidR="004B4523" w:rsidRPr="005D56A5">
              <w:rPr>
                <w:b/>
              </w:rPr>
              <w:t xml:space="preserve"> – xx. </w:t>
            </w:r>
          </w:p>
          <w:p w14:paraId="18E14348" w14:textId="39369016" w:rsidR="004B4523" w:rsidRPr="005D56A5" w:rsidRDefault="004B4523" w:rsidP="004B4523">
            <w:pPr>
              <w:rPr>
                <w:b/>
              </w:rPr>
            </w:pPr>
            <w:r w:rsidRPr="005D56A5">
              <w:rPr>
                <w:b/>
              </w:rPr>
              <w:t>Iš jų:</w:t>
            </w:r>
          </w:p>
          <w:p w14:paraId="14DEDD54" w14:textId="77777777" w:rsidR="004B4523" w:rsidRPr="005D56A5" w:rsidRDefault="004B4523" w:rsidP="004B4523">
            <w:pPr>
              <w:numPr>
                <w:ilvl w:val="0"/>
                <w:numId w:val="38"/>
              </w:numPr>
              <w:rPr>
                <w:b/>
              </w:rPr>
            </w:pPr>
            <w:r w:rsidRPr="005D56A5">
              <w:rPr>
                <w:b/>
              </w:rPr>
              <w:t>įvykdyta – xx;</w:t>
            </w:r>
          </w:p>
          <w:p w14:paraId="320044D9" w14:textId="4D778E48" w:rsidR="004B4523" w:rsidRDefault="004B4523" w:rsidP="004B4523">
            <w:pPr>
              <w:rPr>
                <w:b/>
              </w:rPr>
            </w:pPr>
            <w:r w:rsidRPr="005D56A5">
              <w:rPr>
                <w:b/>
              </w:rPr>
              <w:t xml:space="preserve">      -     liko įvykdyti – xx (iš jų vėluojama įvykdyti –xx)</w:t>
            </w:r>
          </w:p>
          <w:p w14:paraId="7B26CE0E" w14:textId="5CD0B333" w:rsidR="0046230F" w:rsidRDefault="0046230F" w:rsidP="0046230F">
            <w:pPr>
              <w:rPr>
                <w:b/>
              </w:rPr>
            </w:pPr>
            <w:r>
              <w:rPr>
                <w:b/>
              </w:rPr>
              <w:t>II.  Iš I. dalies u</w:t>
            </w:r>
            <w:r w:rsidRPr="005D56A5">
              <w:rPr>
                <w:b/>
              </w:rPr>
              <w:t>žregistruot</w:t>
            </w:r>
            <w:r>
              <w:rPr>
                <w:b/>
              </w:rPr>
              <w:t>ų</w:t>
            </w:r>
            <w:r w:rsidRPr="005D56A5">
              <w:rPr>
                <w:b/>
              </w:rPr>
              <w:t xml:space="preserve"> </w:t>
            </w:r>
            <w:r w:rsidRPr="000503C8">
              <w:rPr>
                <w:b/>
              </w:rPr>
              <w:t>vystymo paslaugos užsakym</w:t>
            </w:r>
            <w:r>
              <w:rPr>
                <w:b/>
              </w:rPr>
              <w:t>ų</w:t>
            </w:r>
            <w:r w:rsidRPr="005D56A5">
              <w:rPr>
                <w:b/>
              </w:rPr>
              <w:t xml:space="preserve"> – xx. </w:t>
            </w:r>
          </w:p>
          <w:p w14:paraId="4F5DFE24" w14:textId="77777777" w:rsidR="0046230F" w:rsidRPr="005D56A5" w:rsidRDefault="0046230F" w:rsidP="0046230F">
            <w:pPr>
              <w:rPr>
                <w:b/>
              </w:rPr>
            </w:pPr>
            <w:r w:rsidRPr="005D56A5">
              <w:rPr>
                <w:b/>
              </w:rPr>
              <w:t>Iš jų:</w:t>
            </w:r>
          </w:p>
          <w:p w14:paraId="63EB8597" w14:textId="77777777" w:rsidR="0046230F" w:rsidRPr="005D56A5" w:rsidRDefault="0046230F" w:rsidP="0046230F">
            <w:pPr>
              <w:numPr>
                <w:ilvl w:val="0"/>
                <w:numId w:val="38"/>
              </w:numPr>
              <w:rPr>
                <w:b/>
              </w:rPr>
            </w:pPr>
            <w:r w:rsidRPr="005D56A5">
              <w:rPr>
                <w:b/>
              </w:rPr>
              <w:t>įvykdyta – xx;</w:t>
            </w:r>
          </w:p>
          <w:p w14:paraId="44DD8D86" w14:textId="7E9A496D" w:rsidR="0046230F" w:rsidRPr="005D56A5" w:rsidRDefault="0046230F" w:rsidP="0046230F">
            <w:r w:rsidRPr="005D56A5">
              <w:rPr>
                <w:b/>
              </w:rPr>
              <w:t xml:space="preserve">      -     liko įvykdyti – xx (iš jų vėluojama įvykdyti –xx)</w:t>
            </w:r>
          </w:p>
        </w:tc>
        <w:tc>
          <w:tcPr>
            <w:tcW w:w="1134" w:type="dxa"/>
            <w:vAlign w:val="center"/>
          </w:tcPr>
          <w:p w14:paraId="028B1564" w14:textId="77777777" w:rsidR="004B4523" w:rsidRPr="005D56A5" w:rsidRDefault="004B4523" w:rsidP="004B4523">
            <w:pPr>
              <w:jc w:val="center"/>
            </w:pPr>
          </w:p>
        </w:tc>
        <w:tc>
          <w:tcPr>
            <w:tcW w:w="1194" w:type="dxa"/>
            <w:vAlign w:val="center"/>
          </w:tcPr>
          <w:p w14:paraId="2CC04A49" w14:textId="77777777" w:rsidR="004B4523" w:rsidRPr="005D56A5" w:rsidRDefault="004B4523" w:rsidP="004B4523">
            <w:pPr>
              <w:jc w:val="center"/>
            </w:pPr>
          </w:p>
        </w:tc>
        <w:tc>
          <w:tcPr>
            <w:tcW w:w="1122" w:type="dxa"/>
            <w:vAlign w:val="center"/>
          </w:tcPr>
          <w:p w14:paraId="67EEABC2" w14:textId="77777777" w:rsidR="004B4523" w:rsidRPr="005D56A5" w:rsidRDefault="004B4523" w:rsidP="004B4523">
            <w:pPr>
              <w:jc w:val="center"/>
            </w:pPr>
          </w:p>
        </w:tc>
        <w:tc>
          <w:tcPr>
            <w:tcW w:w="4221" w:type="dxa"/>
            <w:vAlign w:val="center"/>
          </w:tcPr>
          <w:p w14:paraId="4A402F22" w14:textId="77777777" w:rsidR="004B4523" w:rsidRPr="005D56A5" w:rsidRDefault="004B4523" w:rsidP="004B4523">
            <w:pPr>
              <w:jc w:val="center"/>
            </w:pPr>
          </w:p>
        </w:tc>
      </w:tr>
    </w:tbl>
    <w:p w14:paraId="5860F435" w14:textId="71074D1C" w:rsidR="004B4523" w:rsidRPr="005D56A5" w:rsidRDefault="004B4523" w:rsidP="004B4523">
      <w:pPr>
        <w:jc w:val="both"/>
      </w:pPr>
      <w:r w:rsidRPr="005D56A5">
        <w:t>*Vadovaujantis darbų, išvardytų 20__ m. ____________  d. sutarties Nr.  _____________________  __ priedo „</w:t>
      </w:r>
      <w:r w:rsidR="00640FBA" w:rsidRPr="00640FBA">
        <w:t xml:space="preserve">Atviros informavimo, konsultavimo ir orientavimo sistemos (AIKOS) </w:t>
      </w:r>
      <w:r w:rsidRPr="00CC4099">
        <w:t xml:space="preserve">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1A857D1B" w14:textId="77777777" w:rsidR="004B4523" w:rsidRPr="005D56A5" w:rsidRDefault="004B4523" w:rsidP="004B4523">
      <w:pPr>
        <w:ind w:left="360"/>
        <w:jc w:val="both"/>
      </w:pPr>
    </w:p>
    <w:p w14:paraId="0E1D4536" w14:textId="77777777" w:rsidR="004B4523" w:rsidRPr="005D56A5" w:rsidRDefault="004B4523" w:rsidP="004B4523">
      <w:pPr>
        <w:tabs>
          <w:tab w:val="left" w:pos="3840"/>
          <w:tab w:val="left" w:pos="6960"/>
        </w:tabs>
        <w:jc w:val="both"/>
      </w:pPr>
      <w:r w:rsidRPr="005D56A5">
        <w:lastRenderedPageBreak/>
        <w:t>Paslaugos teikėjo atsakingo asmens pareigos</w:t>
      </w:r>
      <w:r w:rsidRPr="005D56A5">
        <w:tab/>
        <w:t>____________</w:t>
      </w:r>
      <w:r w:rsidRPr="005D56A5">
        <w:tab/>
      </w:r>
      <w:r w:rsidRPr="005D56A5">
        <w:tab/>
        <w:t xml:space="preserve">          ____________________</w:t>
      </w:r>
    </w:p>
    <w:p w14:paraId="13F4D846" w14:textId="77777777" w:rsidR="004B4523" w:rsidRDefault="004B4523" w:rsidP="004B4523">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3319BCFD" w14:textId="77777777" w:rsidR="004B4523" w:rsidRPr="00960EA7" w:rsidRDefault="004B4523" w:rsidP="004B4523">
      <w:pPr>
        <w:tabs>
          <w:tab w:val="left" w:pos="4200"/>
          <w:tab w:val="left" w:pos="7320"/>
        </w:tabs>
        <w:ind w:firstLine="360"/>
        <w:jc w:val="both"/>
        <w:rPr>
          <w:sz w:val="16"/>
          <w:szCs w:val="16"/>
        </w:rPr>
      </w:pPr>
    </w:p>
    <w:p w14:paraId="7D73FB4A" w14:textId="77777777" w:rsidR="004B4523" w:rsidRPr="005D56A5" w:rsidRDefault="004B4523" w:rsidP="004B4523">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1FB71206" w14:textId="695E9AAA" w:rsidR="004B4523" w:rsidRPr="00A53E26" w:rsidRDefault="004B4523" w:rsidP="00A56027">
      <w:pPr>
        <w:tabs>
          <w:tab w:val="left" w:pos="4200"/>
          <w:tab w:val="left" w:pos="7320"/>
        </w:tabs>
        <w:ind w:firstLine="360"/>
        <w:jc w:val="both"/>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w:t>
      </w:r>
      <w:r w:rsidR="00A56027">
        <w:rPr>
          <w:sz w:val="16"/>
          <w:szCs w:val="16"/>
        </w:rPr>
        <w:t>ė)</w:t>
      </w:r>
    </w:p>
    <w:p w14:paraId="43081F52" w14:textId="77777777" w:rsidR="006052BF" w:rsidRPr="00A53E26" w:rsidRDefault="006052BF" w:rsidP="00F94DB9">
      <w:pPr>
        <w:shd w:val="clear" w:color="auto" w:fill="FFFFFF"/>
        <w:tabs>
          <w:tab w:val="left" w:pos="1080"/>
        </w:tabs>
        <w:jc w:val="both"/>
      </w:pPr>
    </w:p>
    <w:sectPr w:rsidR="006052BF" w:rsidRPr="00A53E26" w:rsidSect="00A56027">
      <w:headerReference w:type="default" r:id="rId9"/>
      <w:footerReference w:type="default" r:id="rId10"/>
      <w:pgSz w:w="16840" w:h="11907" w:orient="landscape" w:code="9"/>
      <w:pgMar w:top="1701" w:right="1077" w:bottom="485"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B29E" w14:textId="77777777" w:rsidR="00F01E48" w:rsidRDefault="00F01E48">
      <w:r>
        <w:separator/>
      </w:r>
    </w:p>
  </w:endnote>
  <w:endnote w:type="continuationSeparator" w:id="0">
    <w:p w14:paraId="2F9DF9AB" w14:textId="77777777" w:rsidR="00F01E48" w:rsidRDefault="00F01E48">
      <w:r>
        <w:continuationSeparator/>
      </w:r>
    </w:p>
  </w:endnote>
  <w:endnote w:type="continuationNotice" w:id="1">
    <w:p w14:paraId="7658C38F" w14:textId="77777777" w:rsidR="00F01E48" w:rsidRDefault="00F0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2C64" w14:textId="3A0E72BC" w:rsidR="002E72AC" w:rsidRDefault="002E72A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E65F" w14:textId="77777777" w:rsidR="00F01E48" w:rsidRDefault="00F01E48">
      <w:pPr>
        <w:pStyle w:val="Porat"/>
        <w:jc w:val="center"/>
      </w:pPr>
      <w:r>
        <w:fldChar w:fldCharType="begin"/>
      </w:r>
      <w:r>
        <w:instrText xml:space="preserve"> PAGE   \* MERGEFORMAT </w:instrText>
      </w:r>
      <w:r>
        <w:fldChar w:fldCharType="separate"/>
      </w:r>
      <w:r>
        <w:rPr>
          <w:noProof/>
        </w:rPr>
        <w:t>4</w:t>
      </w:r>
      <w:r>
        <w:rPr>
          <w:noProof/>
        </w:rPr>
        <w:fldChar w:fldCharType="end"/>
      </w:r>
      <w:bookmarkStart w:id="0" w:name="_Toc47844928"/>
    </w:p>
    <w:bookmarkEnd w:id="0"/>
    <w:p w14:paraId="006AB3A4" w14:textId="77777777" w:rsidR="00F01E48" w:rsidRDefault="00F01E48">
      <w:pPr>
        <w:pStyle w:val="Porat"/>
      </w:pPr>
    </w:p>
    <w:p w14:paraId="187A4810" w14:textId="77777777" w:rsidR="00F01E48" w:rsidRDefault="00F01E48"/>
    <w:p w14:paraId="262B4B1B" w14:textId="77777777" w:rsidR="00F01E48" w:rsidRDefault="00F01E48">
      <w:r>
        <w:separator/>
      </w:r>
    </w:p>
  </w:footnote>
  <w:footnote w:type="continuationSeparator" w:id="0">
    <w:p w14:paraId="54F5DDCD" w14:textId="77777777" w:rsidR="00F01E48" w:rsidRDefault="00F01E48">
      <w:r>
        <w:continuationSeparator/>
      </w:r>
    </w:p>
  </w:footnote>
  <w:footnote w:type="continuationNotice" w:id="1">
    <w:p w14:paraId="0DB83EA5" w14:textId="77777777" w:rsidR="00F01E48" w:rsidRDefault="00F0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5D9E" w14:textId="77777777" w:rsidR="0042252A" w:rsidRDefault="0042252A" w:rsidP="0042252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0CA6" w14:textId="77777777" w:rsidR="002E72AC" w:rsidRPr="0010186E" w:rsidRDefault="002E72AC" w:rsidP="00A566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0000000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850213"/>
    <w:multiLevelType w:val="multilevel"/>
    <w:tmpl w:val="6C86E6FE"/>
    <w:lvl w:ilvl="0">
      <w:start w:val="2"/>
      <w:numFmt w:val="decimal"/>
      <w:lvlText w:val="%1"/>
      <w:lvlJc w:val="left"/>
      <w:pPr>
        <w:ind w:left="480" w:hanging="480"/>
      </w:pPr>
      <w:rPr>
        <w:rFonts w:hint="default"/>
        <w:color w:val="000000"/>
      </w:rPr>
    </w:lvl>
    <w:lvl w:ilvl="1">
      <w:start w:val="2"/>
      <w:numFmt w:val="decimal"/>
      <w:lvlText w:val="%1.%2"/>
      <w:lvlJc w:val="left"/>
      <w:pPr>
        <w:ind w:left="1020" w:hanging="480"/>
      </w:pPr>
      <w:rPr>
        <w:rFonts w:hint="default"/>
        <w:color w:val="000000"/>
      </w:rPr>
    </w:lvl>
    <w:lvl w:ilvl="2">
      <w:start w:val="3"/>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5" w15:restartNumberingAfterBreak="0">
    <w:nsid w:val="030C1715"/>
    <w:multiLevelType w:val="hybridMultilevel"/>
    <w:tmpl w:val="828E0D84"/>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8F2767"/>
    <w:multiLevelType w:val="hybridMultilevel"/>
    <w:tmpl w:val="AE36CD9E"/>
    <w:lvl w:ilvl="0" w:tplc="3E0013FE">
      <w:start w:val="10"/>
      <w:numFmt w:val="bullet"/>
      <w:lvlText w:val="-"/>
      <w:lvlJc w:val="left"/>
      <w:pPr>
        <w:ind w:left="83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550" w:hanging="360"/>
      </w:pPr>
      <w:rPr>
        <w:rFonts w:ascii="Courier New" w:hAnsi="Courier New" w:cs="Courier New" w:hint="default"/>
      </w:rPr>
    </w:lvl>
    <w:lvl w:ilvl="2" w:tplc="04270005">
      <w:start w:val="1"/>
      <w:numFmt w:val="bullet"/>
      <w:lvlText w:val=""/>
      <w:lvlJc w:val="left"/>
      <w:pPr>
        <w:ind w:left="2270" w:hanging="360"/>
      </w:pPr>
      <w:rPr>
        <w:rFonts w:ascii="Wingdings" w:hAnsi="Wingdings" w:hint="default"/>
      </w:rPr>
    </w:lvl>
    <w:lvl w:ilvl="3" w:tplc="04270001">
      <w:start w:val="1"/>
      <w:numFmt w:val="bullet"/>
      <w:lvlText w:val=""/>
      <w:lvlJc w:val="left"/>
      <w:pPr>
        <w:ind w:left="2990" w:hanging="360"/>
      </w:pPr>
      <w:rPr>
        <w:rFonts w:ascii="Symbol" w:hAnsi="Symbol" w:hint="default"/>
      </w:rPr>
    </w:lvl>
    <w:lvl w:ilvl="4" w:tplc="04270003">
      <w:start w:val="1"/>
      <w:numFmt w:val="bullet"/>
      <w:lvlText w:val="o"/>
      <w:lvlJc w:val="left"/>
      <w:pPr>
        <w:ind w:left="3710" w:hanging="360"/>
      </w:pPr>
      <w:rPr>
        <w:rFonts w:ascii="Courier New" w:hAnsi="Courier New" w:cs="Courier New" w:hint="default"/>
      </w:rPr>
    </w:lvl>
    <w:lvl w:ilvl="5" w:tplc="04270005">
      <w:start w:val="1"/>
      <w:numFmt w:val="bullet"/>
      <w:lvlText w:val=""/>
      <w:lvlJc w:val="left"/>
      <w:pPr>
        <w:ind w:left="4430" w:hanging="360"/>
      </w:pPr>
      <w:rPr>
        <w:rFonts w:ascii="Wingdings" w:hAnsi="Wingdings" w:hint="default"/>
      </w:rPr>
    </w:lvl>
    <w:lvl w:ilvl="6" w:tplc="04270001">
      <w:start w:val="1"/>
      <w:numFmt w:val="bullet"/>
      <w:lvlText w:val=""/>
      <w:lvlJc w:val="left"/>
      <w:pPr>
        <w:ind w:left="5150" w:hanging="360"/>
      </w:pPr>
      <w:rPr>
        <w:rFonts w:ascii="Symbol" w:hAnsi="Symbol" w:hint="default"/>
      </w:rPr>
    </w:lvl>
    <w:lvl w:ilvl="7" w:tplc="04270003">
      <w:start w:val="1"/>
      <w:numFmt w:val="bullet"/>
      <w:lvlText w:val="o"/>
      <w:lvlJc w:val="left"/>
      <w:pPr>
        <w:ind w:left="5870" w:hanging="360"/>
      </w:pPr>
      <w:rPr>
        <w:rFonts w:ascii="Courier New" w:hAnsi="Courier New" w:cs="Courier New" w:hint="default"/>
      </w:rPr>
    </w:lvl>
    <w:lvl w:ilvl="8" w:tplc="04270005">
      <w:start w:val="1"/>
      <w:numFmt w:val="bullet"/>
      <w:lvlText w:val=""/>
      <w:lvlJc w:val="left"/>
      <w:pPr>
        <w:ind w:left="6590" w:hanging="360"/>
      </w:pPr>
      <w:rPr>
        <w:rFonts w:ascii="Wingdings" w:hAnsi="Wingdings" w:hint="default"/>
      </w:rPr>
    </w:lvl>
  </w:abstractNum>
  <w:abstractNum w:abstractNumId="7" w15:restartNumberingAfterBreak="0">
    <w:nsid w:val="049D3698"/>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 w15:restartNumberingAfterBreak="0">
    <w:nsid w:val="0CD74118"/>
    <w:multiLevelType w:val="hybridMultilevel"/>
    <w:tmpl w:val="E4202294"/>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F36D4E"/>
    <w:multiLevelType w:val="multilevel"/>
    <w:tmpl w:val="4566C206"/>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1FB73E6"/>
    <w:multiLevelType w:val="multilevel"/>
    <w:tmpl w:val="018E24A4"/>
    <w:lvl w:ilvl="0">
      <w:start w:val="2"/>
      <w:numFmt w:val="decimal"/>
      <w:lvlText w:val="%1"/>
      <w:lvlJc w:val="left"/>
      <w:pPr>
        <w:ind w:left="360" w:hanging="360"/>
      </w:pPr>
      <w:rPr>
        <w:rFonts w:hint="default"/>
      </w:rPr>
    </w:lvl>
    <w:lvl w:ilvl="1">
      <w:start w:val="2"/>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11" w15:restartNumberingAfterBreak="0">
    <w:nsid w:val="16224437"/>
    <w:multiLevelType w:val="hybridMultilevel"/>
    <w:tmpl w:val="FD02FD20"/>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836223"/>
    <w:multiLevelType w:val="multilevel"/>
    <w:tmpl w:val="4B1E3F1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23FA6A7A"/>
    <w:multiLevelType w:val="multilevel"/>
    <w:tmpl w:val="5466618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721680A"/>
    <w:multiLevelType w:val="hybridMultilevel"/>
    <w:tmpl w:val="91EA4F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3273B6"/>
    <w:multiLevelType w:val="multilevel"/>
    <w:tmpl w:val="B1800228"/>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32B34AC"/>
    <w:multiLevelType w:val="multilevel"/>
    <w:tmpl w:val="ABB6FE90"/>
    <w:lvl w:ilvl="0">
      <w:start w:val="11"/>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3D1935A8"/>
    <w:multiLevelType w:val="hybridMultilevel"/>
    <w:tmpl w:val="40D217CE"/>
    <w:lvl w:ilvl="0" w:tplc="18FE1B58">
      <w:start w:val="73"/>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805EF2"/>
    <w:multiLevelType w:val="multilevel"/>
    <w:tmpl w:val="30DE2C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7624A0F"/>
    <w:multiLevelType w:val="hybridMultilevel"/>
    <w:tmpl w:val="77A444BC"/>
    <w:lvl w:ilvl="0" w:tplc="20629466">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5" w15:restartNumberingAfterBreak="0">
    <w:nsid w:val="49904B7A"/>
    <w:multiLevelType w:val="multilevel"/>
    <w:tmpl w:val="969ED8EA"/>
    <w:lvl w:ilvl="0">
      <w:start w:val="11"/>
      <w:numFmt w:val="decimal"/>
      <w:lvlText w:val="%1"/>
      <w:lvlJc w:val="left"/>
      <w:pPr>
        <w:ind w:left="420" w:hanging="420"/>
      </w:pPr>
      <w:rPr>
        <w:rFonts w:hint="default"/>
      </w:rPr>
    </w:lvl>
    <w:lvl w:ilvl="1">
      <w:start w:val="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28" w15:restartNumberingAfterBreak="0">
    <w:nsid w:val="53326D3A"/>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9" w15:restartNumberingAfterBreak="0">
    <w:nsid w:val="54074FF0"/>
    <w:multiLevelType w:val="hybridMultilevel"/>
    <w:tmpl w:val="AFA25EA4"/>
    <w:lvl w:ilvl="0" w:tplc="3E0013FE">
      <w:start w:val="10"/>
      <w:numFmt w:val="bullet"/>
      <w:lvlText w:val="-"/>
      <w:lvlJc w:val="left"/>
      <w:pPr>
        <w:ind w:left="36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2" w15:restartNumberingAfterBreak="0">
    <w:nsid w:val="5CC9447F"/>
    <w:multiLevelType w:val="hybridMultilevel"/>
    <w:tmpl w:val="250CA55A"/>
    <w:lvl w:ilvl="0" w:tplc="DDBCFBDE">
      <w:start w:val="5"/>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3770E1"/>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3823E1"/>
    <w:multiLevelType w:val="hybridMultilevel"/>
    <w:tmpl w:val="4DB21A5E"/>
    <w:lvl w:ilvl="0" w:tplc="3E0013FE">
      <w:start w:val="10"/>
      <w:numFmt w:val="bullet"/>
      <w:lvlText w:val="-"/>
      <w:lvlJc w:val="left"/>
      <w:pPr>
        <w:ind w:left="720" w:hanging="360"/>
      </w:pPr>
      <w:rPr>
        <w:rFonts w:ascii="Times New Roman" w:eastAsia="Calibri"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8" w15:restartNumberingAfterBreak="0">
    <w:nsid w:val="63ED3FB3"/>
    <w:multiLevelType w:val="multilevel"/>
    <w:tmpl w:val="D7127E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C46A52"/>
    <w:multiLevelType w:val="multilevel"/>
    <w:tmpl w:val="6142A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76B36"/>
    <w:multiLevelType w:val="hybridMultilevel"/>
    <w:tmpl w:val="6756E510"/>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4F3AAC"/>
    <w:multiLevelType w:val="multilevel"/>
    <w:tmpl w:val="4FFE4E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hint="default"/>
      </w:rPr>
    </w:lvl>
    <w:lvl w:ilvl="1" w:tplc="452CFE58">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1C50DD"/>
    <w:multiLevelType w:val="hybridMultilevel"/>
    <w:tmpl w:val="4DCE620E"/>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2060978569">
    <w:abstractNumId w:val="0"/>
  </w:num>
  <w:num w:numId="2" w16cid:durableId="1025139120">
    <w:abstractNumId w:val="26"/>
  </w:num>
  <w:num w:numId="3" w16cid:durableId="651636385">
    <w:abstractNumId w:val="21"/>
  </w:num>
  <w:num w:numId="4" w16cid:durableId="521088292">
    <w:abstractNumId w:val="37"/>
  </w:num>
  <w:num w:numId="5" w16cid:durableId="814024759">
    <w:abstractNumId w:val="24"/>
  </w:num>
  <w:num w:numId="6" w16cid:durableId="1200123495">
    <w:abstractNumId w:val="22"/>
  </w:num>
  <w:num w:numId="7" w16cid:durableId="121726817">
    <w:abstractNumId w:val="31"/>
  </w:num>
  <w:num w:numId="8" w16cid:durableId="325477187">
    <w:abstractNumId w:val="45"/>
  </w:num>
  <w:num w:numId="9" w16cid:durableId="412507301">
    <w:abstractNumId w:val="42"/>
  </w:num>
  <w:num w:numId="10" w16cid:durableId="791827262">
    <w:abstractNumId w:val="15"/>
  </w:num>
  <w:num w:numId="11" w16cid:durableId="676737424">
    <w:abstractNumId w:val="43"/>
  </w:num>
  <w:num w:numId="12" w16cid:durableId="1832256120">
    <w:abstractNumId w:val="19"/>
  </w:num>
  <w:num w:numId="13" w16cid:durableId="1474298737">
    <w:abstractNumId w:val="38"/>
  </w:num>
  <w:num w:numId="14" w16cid:durableId="683750706">
    <w:abstractNumId w:val="18"/>
  </w:num>
  <w:num w:numId="15" w16cid:durableId="1229611473">
    <w:abstractNumId w:val="28"/>
  </w:num>
  <w:num w:numId="16" w16cid:durableId="1956446394">
    <w:abstractNumId w:val="7"/>
  </w:num>
  <w:num w:numId="17" w16cid:durableId="568881139">
    <w:abstractNumId w:val="33"/>
  </w:num>
  <w:num w:numId="18" w16cid:durableId="1540582611">
    <w:abstractNumId w:val="3"/>
  </w:num>
  <w:num w:numId="19" w16cid:durableId="2108499519">
    <w:abstractNumId w:val="39"/>
  </w:num>
  <w:num w:numId="20" w16cid:durableId="1119110841">
    <w:abstractNumId w:val="4"/>
  </w:num>
  <w:num w:numId="21" w16cid:durableId="807631688">
    <w:abstractNumId w:val="12"/>
  </w:num>
  <w:num w:numId="22" w16cid:durableId="1559127944">
    <w:abstractNumId w:val="44"/>
  </w:num>
  <w:num w:numId="23" w16cid:durableId="1133912310">
    <w:abstractNumId w:val="34"/>
  </w:num>
  <w:num w:numId="24" w16cid:durableId="2091584598">
    <w:abstractNumId w:val="14"/>
  </w:num>
  <w:num w:numId="25" w16cid:durableId="554705269">
    <w:abstractNumId w:val="29"/>
  </w:num>
  <w:num w:numId="26" w16cid:durableId="53553411">
    <w:abstractNumId w:val="6"/>
  </w:num>
  <w:num w:numId="27" w16cid:durableId="2064910305">
    <w:abstractNumId w:val="36"/>
  </w:num>
  <w:num w:numId="28" w16cid:durableId="2087678055">
    <w:abstractNumId w:val="8"/>
  </w:num>
  <w:num w:numId="29" w16cid:durableId="345134724">
    <w:abstractNumId w:val="41"/>
  </w:num>
  <w:num w:numId="30" w16cid:durableId="1569918550">
    <w:abstractNumId w:val="23"/>
  </w:num>
  <w:num w:numId="31" w16cid:durableId="666398283">
    <w:abstractNumId w:val="20"/>
  </w:num>
  <w:num w:numId="32" w16cid:durableId="1513447856">
    <w:abstractNumId w:val="25"/>
  </w:num>
  <w:num w:numId="33" w16cid:durableId="316299723">
    <w:abstractNumId w:val="9"/>
  </w:num>
  <w:num w:numId="34" w16cid:durableId="608005181">
    <w:abstractNumId w:val="30"/>
  </w:num>
  <w:num w:numId="35" w16cid:durableId="147675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95201">
    <w:abstractNumId w:val="27"/>
  </w:num>
  <w:num w:numId="37" w16cid:durableId="2080443328">
    <w:abstractNumId w:val="16"/>
  </w:num>
  <w:num w:numId="38" w16cid:durableId="624893790">
    <w:abstractNumId w:val="40"/>
  </w:num>
  <w:num w:numId="39" w16cid:durableId="1285118651">
    <w:abstractNumId w:val="10"/>
  </w:num>
  <w:num w:numId="40" w16cid:durableId="700085271">
    <w:abstractNumId w:val="1"/>
  </w:num>
  <w:num w:numId="41" w16cid:durableId="1328368120">
    <w:abstractNumId w:val="2"/>
  </w:num>
  <w:num w:numId="42" w16cid:durableId="931010268">
    <w:abstractNumId w:val="11"/>
  </w:num>
  <w:num w:numId="43" w16cid:durableId="1409186661">
    <w:abstractNumId w:val="5"/>
  </w:num>
  <w:num w:numId="44" w16cid:durableId="723914800">
    <w:abstractNumId w:val="13"/>
  </w:num>
  <w:num w:numId="45" w16cid:durableId="1024986023">
    <w:abstractNumId w:val="35"/>
  </w:num>
  <w:num w:numId="46" w16cid:durableId="191188462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1ADF"/>
    <w:rsid w:val="000167C4"/>
    <w:rsid w:val="00017568"/>
    <w:rsid w:val="0002030F"/>
    <w:rsid w:val="00024EB4"/>
    <w:rsid w:val="000263D7"/>
    <w:rsid w:val="00034165"/>
    <w:rsid w:val="0003441A"/>
    <w:rsid w:val="0003495F"/>
    <w:rsid w:val="000359F9"/>
    <w:rsid w:val="000412BD"/>
    <w:rsid w:val="00043634"/>
    <w:rsid w:val="00044A36"/>
    <w:rsid w:val="000453B0"/>
    <w:rsid w:val="00050345"/>
    <w:rsid w:val="000503C8"/>
    <w:rsid w:val="0005151F"/>
    <w:rsid w:val="00052C14"/>
    <w:rsid w:val="000553D8"/>
    <w:rsid w:val="000563B1"/>
    <w:rsid w:val="00060DF7"/>
    <w:rsid w:val="00063E60"/>
    <w:rsid w:val="00067985"/>
    <w:rsid w:val="000710EA"/>
    <w:rsid w:val="0007246B"/>
    <w:rsid w:val="00074C35"/>
    <w:rsid w:val="00081CA9"/>
    <w:rsid w:val="00082643"/>
    <w:rsid w:val="000845CF"/>
    <w:rsid w:val="00086202"/>
    <w:rsid w:val="000865CD"/>
    <w:rsid w:val="00087C97"/>
    <w:rsid w:val="00090565"/>
    <w:rsid w:val="00090F5A"/>
    <w:rsid w:val="00091BBD"/>
    <w:rsid w:val="00094EBC"/>
    <w:rsid w:val="000A006C"/>
    <w:rsid w:val="000A2889"/>
    <w:rsid w:val="000A3631"/>
    <w:rsid w:val="000A4FB8"/>
    <w:rsid w:val="000B1AF5"/>
    <w:rsid w:val="000B1BA8"/>
    <w:rsid w:val="000B28D1"/>
    <w:rsid w:val="000B4DA6"/>
    <w:rsid w:val="000B6874"/>
    <w:rsid w:val="000C1B60"/>
    <w:rsid w:val="000C23A8"/>
    <w:rsid w:val="000D30BC"/>
    <w:rsid w:val="000D60E5"/>
    <w:rsid w:val="000E0E24"/>
    <w:rsid w:val="000E5524"/>
    <w:rsid w:val="000E63E8"/>
    <w:rsid w:val="00100184"/>
    <w:rsid w:val="0010186E"/>
    <w:rsid w:val="00101C15"/>
    <w:rsid w:val="0010233C"/>
    <w:rsid w:val="00102AF9"/>
    <w:rsid w:val="00102D2A"/>
    <w:rsid w:val="00104913"/>
    <w:rsid w:val="00113AB2"/>
    <w:rsid w:val="00120033"/>
    <w:rsid w:val="001222EA"/>
    <w:rsid w:val="00122FA4"/>
    <w:rsid w:val="0012357D"/>
    <w:rsid w:val="00123BD9"/>
    <w:rsid w:val="00123F10"/>
    <w:rsid w:val="001278F1"/>
    <w:rsid w:val="00131469"/>
    <w:rsid w:val="001349D1"/>
    <w:rsid w:val="00142CB9"/>
    <w:rsid w:val="00145657"/>
    <w:rsid w:val="001460F4"/>
    <w:rsid w:val="0014759B"/>
    <w:rsid w:val="00147740"/>
    <w:rsid w:val="00147C21"/>
    <w:rsid w:val="00153D64"/>
    <w:rsid w:val="00156BE6"/>
    <w:rsid w:val="001570F8"/>
    <w:rsid w:val="001606FF"/>
    <w:rsid w:val="00164F57"/>
    <w:rsid w:val="00167FF5"/>
    <w:rsid w:val="001701D5"/>
    <w:rsid w:val="00172C9D"/>
    <w:rsid w:val="00173B76"/>
    <w:rsid w:val="001757E6"/>
    <w:rsid w:val="00176242"/>
    <w:rsid w:val="0018021F"/>
    <w:rsid w:val="00182321"/>
    <w:rsid w:val="00182A96"/>
    <w:rsid w:val="00186739"/>
    <w:rsid w:val="001903B9"/>
    <w:rsid w:val="001925FA"/>
    <w:rsid w:val="00197747"/>
    <w:rsid w:val="001A0833"/>
    <w:rsid w:val="001A172A"/>
    <w:rsid w:val="001A1F65"/>
    <w:rsid w:val="001A2234"/>
    <w:rsid w:val="001A2368"/>
    <w:rsid w:val="001A6FA1"/>
    <w:rsid w:val="001A7DE6"/>
    <w:rsid w:val="001B0177"/>
    <w:rsid w:val="001B02DD"/>
    <w:rsid w:val="001B1D12"/>
    <w:rsid w:val="001B228C"/>
    <w:rsid w:val="001B4D92"/>
    <w:rsid w:val="001B7276"/>
    <w:rsid w:val="001C1692"/>
    <w:rsid w:val="001C7517"/>
    <w:rsid w:val="001D1B44"/>
    <w:rsid w:val="001D4230"/>
    <w:rsid w:val="001D5C43"/>
    <w:rsid w:val="001D7203"/>
    <w:rsid w:val="001E21B2"/>
    <w:rsid w:val="001E3726"/>
    <w:rsid w:val="001E6A82"/>
    <w:rsid w:val="001F0BB8"/>
    <w:rsid w:val="001F1E6C"/>
    <w:rsid w:val="001F4981"/>
    <w:rsid w:val="001F502B"/>
    <w:rsid w:val="001F675E"/>
    <w:rsid w:val="002071D1"/>
    <w:rsid w:val="00207D2D"/>
    <w:rsid w:val="00211031"/>
    <w:rsid w:val="002110E7"/>
    <w:rsid w:val="00211C63"/>
    <w:rsid w:val="00211CAF"/>
    <w:rsid w:val="002138D6"/>
    <w:rsid w:val="0021745F"/>
    <w:rsid w:val="00221D92"/>
    <w:rsid w:val="00223753"/>
    <w:rsid w:val="00225626"/>
    <w:rsid w:val="0023107A"/>
    <w:rsid w:val="00233473"/>
    <w:rsid w:val="00233FF1"/>
    <w:rsid w:val="00234B55"/>
    <w:rsid w:val="002352B9"/>
    <w:rsid w:val="0023540B"/>
    <w:rsid w:val="00236ACA"/>
    <w:rsid w:val="002405EF"/>
    <w:rsid w:val="00242C55"/>
    <w:rsid w:val="002446C0"/>
    <w:rsid w:val="00244AF6"/>
    <w:rsid w:val="00251973"/>
    <w:rsid w:val="00253EFF"/>
    <w:rsid w:val="0025500A"/>
    <w:rsid w:val="002557E6"/>
    <w:rsid w:val="00255DCE"/>
    <w:rsid w:val="00261E16"/>
    <w:rsid w:val="00262FA5"/>
    <w:rsid w:val="002653C8"/>
    <w:rsid w:val="002660AA"/>
    <w:rsid w:val="0027344E"/>
    <w:rsid w:val="0027646F"/>
    <w:rsid w:val="0028102D"/>
    <w:rsid w:val="00286D0E"/>
    <w:rsid w:val="0028725C"/>
    <w:rsid w:val="002922C4"/>
    <w:rsid w:val="0029385E"/>
    <w:rsid w:val="00293EEA"/>
    <w:rsid w:val="0029446C"/>
    <w:rsid w:val="00295311"/>
    <w:rsid w:val="00296A64"/>
    <w:rsid w:val="002A1917"/>
    <w:rsid w:val="002A200D"/>
    <w:rsid w:val="002A3C46"/>
    <w:rsid w:val="002A6DA4"/>
    <w:rsid w:val="002B05F6"/>
    <w:rsid w:val="002B102D"/>
    <w:rsid w:val="002B70EE"/>
    <w:rsid w:val="002B7103"/>
    <w:rsid w:val="002B79AA"/>
    <w:rsid w:val="002C01C6"/>
    <w:rsid w:val="002C1027"/>
    <w:rsid w:val="002C1072"/>
    <w:rsid w:val="002C29CC"/>
    <w:rsid w:val="002C2A2B"/>
    <w:rsid w:val="002D2642"/>
    <w:rsid w:val="002D2B44"/>
    <w:rsid w:val="002D3902"/>
    <w:rsid w:val="002D5D22"/>
    <w:rsid w:val="002D701E"/>
    <w:rsid w:val="002E3DFE"/>
    <w:rsid w:val="002E72AC"/>
    <w:rsid w:val="002F3369"/>
    <w:rsid w:val="002F48DA"/>
    <w:rsid w:val="002F4AC9"/>
    <w:rsid w:val="002F6CE9"/>
    <w:rsid w:val="002F7D84"/>
    <w:rsid w:val="00303ACF"/>
    <w:rsid w:val="003101F8"/>
    <w:rsid w:val="003141E0"/>
    <w:rsid w:val="00314ACD"/>
    <w:rsid w:val="00315721"/>
    <w:rsid w:val="00317883"/>
    <w:rsid w:val="0032013C"/>
    <w:rsid w:val="00320266"/>
    <w:rsid w:val="00322B2F"/>
    <w:rsid w:val="0032358D"/>
    <w:rsid w:val="00323A38"/>
    <w:rsid w:val="00327BE7"/>
    <w:rsid w:val="00331C6E"/>
    <w:rsid w:val="003323D2"/>
    <w:rsid w:val="00335C86"/>
    <w:rsid w:val="00335FC9"/>
    <w:rsid w:val="00335FD4"/>
    <w:rsid w:val="003435FD"/>
    <w:rsid w:val="00343653"/>
    <w:rsid w:val="00343B7B"/>
    <w:rsid w:val="003442C6"/>
    <w:rsid w:val="003477A7"/>
    <w:rsid w:val="00353291"/>
    <w:rsid w:val="00353986"/>
    <w:rsid w:val="00354785"/>
    <w:rsid w:val="00356093"/>
    <w:rsid w:val="003577BE"/>
    <w:rsid w:val="003614C5"/>
    <w:rsid w:val="00364626"/>
    <w:rsid w:val="0036490A"/>
    <w:rsid w:val="00370734"/>
    <w:rsid w:val="00373ED1"/>
    <w:rsid w:val="00374EA0"/>
    <w:rsid w:val="003807D1"/>
    <w:rsid w:val="00380C57"/>
    <w:rsid w:val="00382984"/>
    <w:rsid w:val="003838D7"/>
    <w:rsid w:val="003842F4"/>
    <w:rsid w:val="003859C9"/>
    <w:rsid w:val="00387104"/>
    <w:rsid w:val="00387E79"/>
    <w:rsid w:val="00391E83"/>
    <w:rsid w:val="003950D8"/>
    <w:rsid w:val="003972E9"/>
    <w:rsid w:val="003A279E"/>
    <w:rsid w:val="003A3021"/>
    <w:rsid w:val="003A30AB"/>
    <w:rsid w:val="003A37ED"/>
    <w:rsid w:val="003B44A0"/>
    <w:rsid w:val="003B51E8"/>
    <w:rsid w:val="003B6386"/>
    <w:rsid w:val="003B6FC0"/>
    <w:rsid w:val="003C24CD"/>
    <w:rsid w:val="003C35C2"/>
    <w:rsid w:val="003C3EF3"/>
    <w:rsid w:val="003C5708"/>
    <w:rsid w:val="003D2DE8"/>
    <w:rsid w:val="003D5906"/>
    <w:rsid w:val="003E11C5"/>
    <w:rsid w:val="003E16F5"/>
    <w:rsid w:val="003E2F0B"/>
    <w:rsid w:val="003E4608"/>
    <w:rsid w:val="003E5ED8"/>
    <w:rsid w:val="003F0C7E"/>
    <w:rsid w:val="003F0C94"/>
    <w:rsid w:val="003F4993"/>
    <w:rsid w:val="003F6EE1"/>
    <w:rsid w:val="0040033C"/>
    <w:rsid w:val="00400CC0"/>
    <w:rsid w:val="00410352"/>
    <w:rsid w:val="004120A8"/>
    <w:rsid w:val="004164B2"/>
    <w:rsid w:val="00416D12"/>
    <w:rsid w:val="0042252A"/>
    <w:rsid w:val="00423A4E"/>
    <w:rsid w:val="00423E12"/>
    <w:rsid w:val="00425E94"/>
    <w:rsid w:val="00432A4D"/>
    <w:rsid w:val="0043384B"/>
    <w:rsid w:val="00433C2F"/>
    <w:rsid w:val="00434513"/>
    <w:rsid w:val="0043608D"/>
    <w:rsid w:val="00436634"/>
    <w:rsid w:val="0043753E"/>
    <w:rsid w:val="00456DE3"/>
    <w:rsid w:val="00456F3C"/>
    <w:rsid w:val="004570C8"/>
    <w:rsid w:val="0045788E"/>
    <w:rsid w:val="0046217D"/>
    <w:rsid w:val="0046230F"/>
    <w:rsid w:val="0046350A"/>
    <w:rsid w:val="00467131"/>
    <w:rsid w:val="00467976"/>
    <w:rsid w:val="0047218B"/>
    <w:rsid w:val="0048474F"/>
    <w:rsid w:val="004857E0"/>
    <w:rsid w:val="00487599"/>
    <w:rsid w:val="00490E06"/>
    <w:rsid w:val="00496657"/>
    <w:rsid w:val="00497738"/>
    <w:rsid w:val="004A08AA"/>
    <w:rsid w:val="004B1189"/>
    <w:rsid w:val="004B240D"/>
    <w:rsid w:val="004B4523"/>
    <w:rsid w:val="004B6481"/>
    <w:rsid w:val="004B7C5B"/>
    <w:rsid w:val="004B7F09"/>
    <w:rsid w:val="004C04F5"/>
    <w:rsid w:val="004C1E53"/>
    <w:rsid w:val="004C69FC"/>
    <w:rsid w:val="004C6EAE"/>
    <w:rsid w:val="004D1333"/>
    <w:rsid w:val="004D1527"/>
    <w:rsid w:val="004D6851"/>
    <w:rsid w:val="004D6912"/>
    <w:rsid w:val="004D775D"/>
    <w:rsid w:val="004E008D"/>
    <w:rsid w:val="004E0CC6"/>
    <w:rsid w:val="004E1DA1"/>
    <w:rsid w:val="004E6A14"/>
    <w:rsid w:val="004F3856"/>
    <w:rsid w:val="004F426F"/>
    <w:rsid w:val="0050248B"/>
    <w:rsid w:val="00502B82"/>
    <w:rsid w:val="00503B02"/>
    <w:rsid w:val="00504C59"/>
    <w:rsid w:val="005108FB"/>
    <w:rsid w:val="005116D2"/>
    <w:rsid w:val="00512C4B"/>
    <w:rsid w:val="00514E95"/>
    <w:rsid w:val="00516136"/>
    <w:rsid w:val="00517075"/>
    <w:rsid w:val="00517169"/>
    <w:rsid w:val="00521053"/>
    <w:rsid w:val="00524B3C"/>
    <w:rsid w:val="0052567D"/>
    <w:rsid w:val="00527A09"/>
    <w:rsid w:val="005344FF"/>
    <w:rsid w:val="005370E2"/>
    <w:rsid w:val="00543741"/>
    <w:rsid w:val="00550828"/>
    <w:rsid w:val="00551DD0"/>
    <w:rsid w:val="00553F24"/>
    <w:rsid w:val="00557458"/>
    <w:rsid w:val="005600F8"/>
    <w:rsid w:val="00560E03"/>
    <w:rsid w:val="0056163E"/>
    <w:rsid w:val="00567B85"/>
    <w:rsid w:val="0057072C"/>
    <w:rsid w:val="005738F2"/>
    <w:rsid w:val="00573DF2"/>
    <w:rsid w:val="0057459E"/>
    <w:rsid w:val="005768B2"/>
    <w:rsid w:val="00576CEB"/>
    <w:rsid w:val="00577805"/>
    <w:rsid w:val="005806BD"/>
    <w:rsid w:val="005855E4"/>
    <w:rsid w:val="00585A5E"/>
    <w:rsid w:val="005905AA"/>
    <w:rsid w:val="00590EA6"/>
    <w:rsid w:val="00591769"/>
    <w:rsid w:val="005924D3"/>
    <w:rsid w:val="00593FC5"/>
    <w:rsid w:val="0059588B"/>
    <w:rsid w:val="005A0A38"/>
    <w:rsid w:val="005A1A61"/>
    <w:rsid w:val="005A32D9"/>
    <w:rsid w:val="005A6CE2"/>
    <w:rsid w:val="005A738F"/>
    <w:rsid w:val="005B3707"/>
    <w:rsid w:val="005C03C1"/>
    <w:rsid w:val="005C1859"/>
    <w:rsid w:val="005C2790"/>
    <w:rsid w:val="005C419D"/>
    <w:rsid w:val="005C4FA0"/>
    <w:rsid w:val="005C56CC"/>
    <w:rsid w:val="005C5D83"/>
    <w:rsid w:val="005D05DD"/>
    <w:rsid w:val="005D3CE6"/>
    <w:rsid w:val="005D7F4B"/>
    <w:rsid w:val="005E159E"/>
    <w:rsid w:val="005E2779"/>
    <w:rsid w:val="005E5773"/>
    <w:rsid w:val="005E71F3"/>
    <w:rsid w:val="005E7A78"/>
    <w:rsid w:val="005F0221"/>
    <w:rsid w:val="005F100A"/>
    <w:rsid w:val="005F22F1"/>
    <w:rsid w:val="005F45EB"/>
    <w:rsid w:val="005F5180"/>
    <w:rsid w:val="006013CF"/>
    <w:rsid w:val="006017B1"/>
    <w:rsid w:val="0060194B"/>
    <w:rsid w:val="00602C41"/>
    <w:rsid w:val="006042FB"/>
    <w:rsid w:val="006052BF"/>
    <w:rsid w:val="00606A78"/>
    <w:rsid w:val="00612103"/>
    <w:rsid w:val="0061291C"/>
    <w:rsid w:val="00612AE5"/>
    <w:rsid w:val="0061498F"/>
    <w:rsid w:val="006152CE"/>
    <w:rsid w:val="006211EA"/>
    <w:rsid w:val="006216A1"/>
    <w:rsid w:val="006252E0"/>
    <w:rsid w:val="00630EF4"/>
    <w:rsid w:val="0063203C"/>
    <w:rsid w:val="0063235D"/>
    <w:rsid w:val="00633A12"/>
    <w:rsid w:val="00634E9C"/>
    <w:rsid w:val="0063522B"/>
    <w:rsid w:val="006366C9"/>
    <w:rsid w:val="00637AEF"/>
    <w:rsid w:val="00640CEC"/>
    <w:rsid w:val="00640FBA"/>
    <w:rsid w:val="006439BD"/>
    <w:rsid w:val="006449B4"/>
    <w:rsid w:val="00645976"/>
    <w:rsid w:val="00647F1D"/>
    <w:rsid w:val="006501D2"/>
    <w:rsid w:val="00654CC2"/>
    <w:rsid w:val="00655B43"/>
    <w:rsid w:val="006578ED"/>
    <w:rsid w:val="00657B65"/>
    <w:rsid w:val="00660AAE"/>
    <w:rsid w:val="00661E28"/>
    <w:rsid w:val="006628EF"/>
    <w:rsid w:val="006651CA"/>
    <w:rsid w:val="00666CE3"/>
    <w:rsid w:val="00667C9E"/>
    <w:rsid w:val="00670969"/>
    <w:rsid w:val="006717D0"/>
    <w:rsid w:val="0067272A"/>
    <w:rsid w:val="00674001"/>
    <w:rsid w:val="006823C4"/>
    <w:rsid w:val="0068734D"/>
    <w:rsid w:val="00692373"/>
    <w:rsid w:val="00696730"/>
    <w:rsid w:val="00696C28"/>
    <w:rsid w:val="006A3669"/>
    <w:rsid w:val="006A3A19"/>
    <w:rsid w:val="006B05AA"/>
    <w:rsid w:val="006B07A3"/>
    <w:rsid w:val="006B2456"/>
    <w:rsid w:val="006B2CE0"/>
    <w:rsid w:val="006B3090"/>
    <w:rsid w:val="006B35A5"/>
    <w:rsid w:val="006C0810"/>
    <w:rsid w:val="006C344E"/>
    <w:rsid w:val="006C7465"/>
    <w:rsid w:val="006C799E"/>
    <w:rsid w:val="006D096E"/>
    <w:rsid w:val="006D16D4"/>
    <w:rsid w:val="006D57F3"/>
    <w:rsid w:val="006E0F74"/>
    <w:rsid w:val="006E0FD4"/>
    <w:rsid w:val="006E412A"/>
    <w:rsid w:val="006E4AF7"/>
    <w:rsid w:val="006E58BE"/>
    <w:rsid w:val="006E77EB"/>
    <w:rsid w:val="006F40ED"/>
    <w:rsid w:val="006F55A2"/>
    <w:rsid w:val="00700A11"/>
    <w:rsid w:val="007021E9"/>
    <w:rsid w:val="00702523"/>
    <w:rsid w:val="00710382"/>
    <w:rsid w:val="00713EA1"/>
    <w:rsid w:val="00716FAD"/>
    <w:rsid w:val="0072122F"/>
    <w:rsid w:val="00731E9F"/>
    <w:rsid w:val="007452BF"/>
    <w:rsid w:val="00747DEA"/>
    <w:rsid w:val="00750F6B"/>
    <w:rsid w:val="00756E0E"/>
    <w:rsid w:val="00757117"/>
    <w:rsid w:val="00762565"/>
    <w:rsid w:val="00763FAE"/>
    <w:rsid w:val="00765E19"/>
    <w:rsid w:val="00766D83"/>
    <w:rsid w:val="00767F5A"/>
    <w:rsid w:val="00770DE0"/>
    <w:rsid w:val="00772164"/>
    <w:rsid w:val="007726C8"/>
    <w:rsid w:val="00773BC0"/>
    <w:rsid w:val="007756CE"/>
    <w:rsid w:val="00776448"/>
    <w:rsid w:val="0077711B"/>
    <w:rsid w:val="00780747"/>
    <w:rsid w:val="007807C2"/>
    <w:rsid w:val="00781025"/>
    <w:rsid w:val="00782665"/>
    <w:rsid w:val="00782888"/>
    <w:rsid w:val="007848C1"/>
    <w:rsid w:val="007865A6"/>
    <w:rsid w:val="007872DC"/>
    <w:rsid w:val="00790142"/>
    <w:rsid w:val="00790467"/>
    <w:rsid w:val="00794164"/>
    <w:rsid w:val="0079442A"/>
    <w:rsid w:val="00795026"/>
    <w:rsid w:val="0079564C"/>
    <w:rsid w:val="00797973"/>
    <w:rsid w:val="007B0B7D"/>
    <w:rsid w:val="007B4477"/>
    <w:rsid w:val="007B7D6B"/>
    <w:rsid w:val="007C0AB7"/>
    <w:rsid w:val="007C1568"/>
    <w:rsid w:val="007C368D"/>
    <w:rsid w:val="007C4AEF"/>
    <w:rsid w:val="007C4FBB"/>
    <w:rsid w:val="007C70D6"/>
    <w:rsid w:val="007D10FF"/>
    <w:rsid w:val="007D18A6"/>
    <w:rsid w:val="007D216E"/>
    <w:rsid w:val="007D300B"/>
    <w:rsid w:val="007D4617"/>
    <w:rsid w:val="007D62A4"/>
    <w:rsid w:val="007E5F34"/>
    <w:rsid w:val="007F06A5"/>
    <w:rsid w:val="007F4547"/>
    <w:rsid w:val="007F4A7A"/>
    <w:rsid w:val="00802624"/>
    <w:rsid w:val="0080484B"/>
    <w:rsid w:val="00804B7A"/>
    <w:rsid w:val="00807D42"/>
    <w:rsid w:val="00811036"/>
    <w:rsid w:val="008125A8"/>
    <w:rsid w:val="00820228"/>
    <w:rsid w:val="00823388"/>
    <w:rsid w:val="008266D6"/>
    <w:rsid w:val="00827171"/>
    <w:rsid w:val="008370BF"/>
    <w:rsid w:val="008418B7"/>
    <w:rsid w:val="008437AA"/>
    <w:rsid w:val="00843A38"/>
    <w:rsid w:val="0084498B"/>
    <w:rsid w:val="00846130"/>
    <w:rsid w:val="00847905"/>
    <w:rsid w:val="00851426"/>
    <w:rsid w:val="008535B9"/>
    <w:rsid w:val="00853F3A"/>
    <w:rsid w:val="008575DD"/>
    <w:rsid w:val="00857B14"/>
    <w:rsid w:val="008602A1"/>
    <w:rsid w:val="00860D06"/>
    <w:rsid w:val="008617B4"/>
    <w:rsid w:val="00861F00"/>
    <w:rsid w:val="00864967"/>
    <w:rsid w:val="00867B88"/>
    <w:rsid w:val="008811A1"/>
    <w:rsid w:val="0088134C"/>
    <w:rsid w:val="00883475"/>
    <w:rsid w:val="008847E4"/>
    <w:rsid w:val="00885269"/>
    <w:rsid w:val="00885EF0"/>
    <w:rsid w:val="00885F51"/>
    <w:rsid w:val="00886423"/>
    <w:rsid w:val="008874FC"/>
    <w:rsid w:val="008914CF"/>
    <w:rsid w:val="00891D11"/>
    <w:rsid w:val="008A09BE"/>
    <w:rsid w:val="008B049E"/>
    <w:rsid w:val="008B2AA4"/>
    <w:rsid w:val="008B3F02"/>
    <w:rsid w:val="008B4E2C"/>
    <w:rsid w:val="008B6C35"/>
    <w:rsid w:val="008B6D2D"/>
    <w:rsid w:val="008C060B"/>
    <w:rsid w:val="008C152F"/>
    <w:rsid w:val="008C4C4C"/>
    <w:rsid w:val="008D166A"/>
    <w:rsid w:val="008D38E0"/>
    <w:rsid w:val="008D3DE2"/>
    <w:rsid w:val="008D4AE6"/>
    <w:rsid w:val="008D4C9E"/>
    <w:rsid w:val="008E32E3"/>
    <w:rsid w:val="008E44AA"/>
    <w:rsid w:val="008F01D0"/>
    <w:rsid w:val="008F1670"/>
    <w:rsid w:val="008F1AF3"/>
    <w:rsid w:val="008F36DB"/>
    <w:rsid w:val="008F48ED"/>
    <w:rsid w:val="008F6A8D"/>
    <w:rsid w:val="009000CA"/>
    <w:rsid w:val="00900FA8"/>
    <w:rsid w:val="009016E8"/>
    <w:rsid w:val="00905E64"/>
    <w:rsid w:val="009119F6"/>
    <w:rsid w:val="009138F4"/>
    <w:rsid w:val="009148B9"/>
    <w:rsid w:val="0091759F"/>
    <w:rsid w:val="0092004A"/>
    <w:rsid w:val="0092196C"/>
    <w:rsid w:val="00923306"/>
    <w:rsid w:val="00923358"/>
    <w:rsid w:val="00923A5E"/>
    <w:rsid w:val="00924CD0"/>
    <w:rsid w:val="009267F9"/>
    <w:rsid w:val="00930034"/>
    <w:rsid w:val="009331E0"/>
    <w:rsid w:val="009335F4"/>
    <w:rsid w:val="00934EAA"/>
    <w:rsid w:val="00935D37"/>
    <w:rsid w:val="00936777"/>
    <w:rsid w:val="00936B26"/>
    <w:rsid w:val="00942478"/>
    <w:rsid w:val="00942725"/>
    <w:rsid w:val="009456B2"/>
    <w:rsid w:val="00950AE7"/>
    <w:rsid w:val="0095487C"/>
    <w:rsid w:val="00956447"/>
    <w:rsid w:val="00956CC2"/>
    <w:rsid w:val="009619D0"/>
    <w:rsid w:val="009653EB"/>
    <w:rsid w:val="009664DF"/>
    <w:rsid w:val="00976752"/>
    <w:rsid w:val="009772C0"/>
    <w:rsid w:val="00977657"/>
    <w:rsid w:val="00984E6E"/>
    <w:rsid w:val="009952AA"/>
    <w:rsid w:val="00995E15"/>
    <w:rsid w:val="00997BEA"/>
    <w:rsid w:val="009A29AB"/>
    <w:rsid w:val="009A45AB"/>
    <w:rsid w:val="009A781C"/>
    <w:rsid w:val="009B2464"/>
    <w:rsid w:val="009B28C0"/>
    <w:rsid w:val="009B58C2"/>
    <w:rsid w:val="009C126A"/>
    <w:rsid w:val="009C2AC1"/>
    <w:rsid w:val="009C5024"/>
    <w:rsid w:val="009C614D"/>
    <w:rsid w:val="009D2A1D"/>
    <w:rsid w:val="009D72F7"/>
    <w:rsid w:val="009E5A93"/>
    <w:rsid w:val="009E5BBE"/>
    <w:rsid w:val="009E7FC5"/>
    <w:rsid w:val="00A0169A"/>
    <w:rsid w:val="00A021E3"/>
    <w:rsid w:val="00A10407"/>
    <w:rsid w:val="00A150D5"/>
    <w:rsid w:val="00A230BA"/>
    <w:rsid w:val="00A26F2B"/>
    <w:rsid w:val="00A342D2"/>
    <w:rsid w:val="00A355E1"/>
    <w:rsid w:val="00A4079D"/>
    <w:rsid w:val="00A4508E"/>
    <w:rsid w:val="00A513A4"/>
    <w:rsid w:val="00A51C2B"/>
    <w:rsid w:val="00A52313"/>
    <w:rsid w:val="00A53E26"/>
    <w:rsid w:val="00A56027"/>
    <w:rsid w:val="00A56422"/>
    <w:rsid w:val="00A5669B"/>
    <w:rsid w:val="00A6064B"/>
    <w:rsid w:val="00A608E1"/>
    <w:rsid w:val="00A61D4E"/>
    <w:rsid w:val="00A6299E"/>
    <w:rsid w:val="00A64D09"/>
    <w:rsid w:val="00A667E8"/>
    <w:rsid w:val="00A67CFA"/>
    <w:rsid w:val="00A705FD"/>
    <w:rsid w:val="00A75B23"/>
    <w:rsid w:val="00A80EE8"/>
    <w:rsid w:val="00A85EB8"/>
    <w:rsid w:val="00A86BFE"/>
    <w:rsid w:val="00A870C2"/>
    <w:rsid w:val="00A96042"/>
    <w:rsid w:val="00AA58BC"/>
    <w:rsid w:val="00AA78D5"/>
    <w:rsid w:val="00AB0D81"/>
    <w:rsid w:val="00AB12E3"/>
    <w:rsid w:val="00AC4D4C"/>
    <w:rsid w:val="00AC554F"/>
    <w:rsid w:val="00AC5BC4"/>
    <w:rsid w:val="00AC75E7"/>
    <w:rsid w:val="00AD0448"/>
    <w:rsid w:val="00AD3883"/>
    <w:rsid w:val="00AD546A"/>
    <w:rsid w:val="00AD7A79"/>
    <w:rsid w:val="00AE094B"/>
    <w:rsid w:val="00AE1E79"/>
    <w:rsid w:val="00AE3725"/>
    <w:rsid w:val="00AE383D"/>
    <w:rsid w:val="00AE61E5"/>
    <w:rsid w:val="00AF3F9E"/>
    <w:rsid w:val="00AF4B6F"/>
    <w:rsid w:val="00AF7D0A"/>
    <w:rsid w:val="00B0140B"/>
    <w:rsid w:val="00B03243"/>
    <w:rsid w:val="00B034C4"/>
    <w:rsid w:val="00B0428C"/>
    <w:rsid w:val="00B0473F"/>
    <w:rsid w:val="00B048CE"/>
    <w:rsid w:val="00B1475F"/>
    <w:rsid w:val="00B14984"/>
    <w:rsid w:val="00B14F79"/>
    <w:rsid w:val="00B16382"/>
    <w:rsid w:val="00B16447"/>
    <w:rsid w:val="00B175B7"/>
    <w:rsid w:val="00B201FD"/>
    <w:rsid w:val="00B209AD"/>
    <w:rsid w:val="00B256FC"/>
    <w:rsid w:val="00B25D8B"/>
    <w:rsid w:val="00B3068A"/>
    <w:rsid w:val="00B3103D"/>
    <w:rsid w:val="00B32532"/>
    <w:rsid w:val="00B32CF2"/>
    <w:rsid w:val="00B33BE0"/>
    <w:rsid w:val="00B34C3F"/>
    <w:rsid w:val="00B37EC7"/>
    <w:rsid w:val="00B45377"/>
    <w:rsid w:val="00B45960"/>
    <w:rsid w:val="00B47435"/>
    <w:rsid w:val="00B519A1"/>
    <w:rsid w:val="00B51D83"/>
    <w:rsid w:val="00B55997"/>
    <w:rsid w:val="00B61FFA"/>
    <w:rsid w:val="00B62397"/>
    <w:rsid w:val="00B706D6"/>
    <w:rsid w:val="00B7113A"/>
    <w:rsid w:val="00B733F0"/>
    <w:rsid w:val="00B74FF7"/>
    <w:rsid w:val="00B75080"/>
    <w:rsid w:val="00B759F6"/>
    <w:rsid w:val="00B7637B"/>
    <w:rsid w:val="00B76517"/>
    <w:rsid w:val="00B76BC1"/>
    <w:rsid w:val="00B84B32"/>
    <w:rsid w:val="00B92DA9"/>
    <w:rsid w:val="00B938BF"/>
    <w:rsid w:val="00BA690A"/>
    <w:rsid w:val="00BB03D6"/>
    <w:rsid w:val="00BB07CA"/>
    <w:rsid w:val="00BB0D78"/>
    <w:rsid w:val="00BB1FFE"/>
    <w:rsid w:val="00BB55D2"/>
    <w:rsid w:val="00BC1078"/>
    <w:rsid w:val="00BC2991"/>
    <w:rsid w:val="00BC4922"/>
    <w:rsid w:val="00BC52BA"/>
    <w:rsid w:val="00BC53F0"/>
    <w:rsid w:val="00BC5C07"/>
    <w:rsid w:val="00BC63CE"/>
    <w:rsid w:val="00BC6FA9"/>
    <w:rsid w:val="00BC7D2E"/>
    <w:rsid w:val="00BD2013"/>
    <w:rsid w:val="00BD246D"/>
    <w:rsid w:val="00BE04D0"/>
    <w:rsid w:val="00BE3383"/>
    <w:rsid w:val="00BE35D2"/>
    <w:rsid w:val="00BE525E"/>
    <w:rsid w:val="00BF180B"/>
    <w:rsid w:val="00BF213B"/>
    <w:rsid w:val="00BF2581"/>
    <w:rsid w:val="00C00A89"/>
    <w:rsid w:val="00C0289F"/>
    <w:rsid w:val="00C02B7A"/>
    <w:rsid w:val="00C05EAF"/>
    <w:rsid w:val="00C07B28"/>
    <w:rsid w:val="00C11DE0"/>
    <w:rsid w:val="00C1671E"/>
    <w:rsid w:val="00C214C1"/>
    <w:rsid w:val="00C2338E"/>
    <w:rsid w:val="00C24C1E"/>
    <w:rsid w:val="00C25CF9"/>
    <w:rsid w:val="00C27C0D"/>
    <w:rsid w:val="00C34CCB"/>
    <w:rsid w:val="00C40619"/>
    <w:rsid w:val="00C40AA3"/>
    <w:rsid w:val="00C40D50"/>
    <w:rsid w:val="00C41908"/>
    <w:rsid w:val="00C43191"/>
    <w:rsid w:val="00C4555B"/>
    <w:rsid w:val="00C4597E"/>
    <w:rsid w:val="00C5049C"/>
    <w:rsid w:val="00C5066E"/>
    <w:rsid w:val="00C50A39"/>
    <w:rsid w:val="00C51F2E"/>
    <w:rsid w:val="00C53109"/>
    <w:rsid w:val="00C56235"/>
    <w:rsid w:val="00C573BC"/>
    <w:rsid w:val="00C63C68"/>
    <w:rsid w:val="00C655A3"/>
    <w:rsid w:val="00C6677E"/>
    <w:rsid w:val="00C71C3A"/>
    <w:rsid w:val="00C72BBF"/>
    <w:rsid w:val="00C739FB"/>
    <w:rsid w:val="00C74160"/>
    <w:rsid w:val="00C752C8"/>
    <w:rsid w:val="00C76C33"/>
    <w:rsid w:val="00C83D73"/>
    <w:rsid w:val="00C84553"/>
    <w:rsid w:val="00C8589E"/>
    <w:rsid w:val="00C862F2"/>
    <w:rsid w:val="00C9403F"/>
    <w:rsid w:val="00C9735D"/>
    <w:rsid w:val="00CA0471"/>
    <w:rsid w:val="00CA1592"/>
    <w:rsid w:val="00CA252C"/>
    <w:rsid w:val="00CA2780"/>
    <w:rsid w:val="00CA2F7A"/>
    <w:rsid w:val="00CA4A67"/>
    <w:rsid w:val="00CA6DE3"/>
    <w:rsid w:val="00CA77A9"/>
    <w:rsid w:val="00CB04F8"/>
    <w:rsid w:val="00CB13F2"/>
    <w:rsid w:val="00CB46BE"/>
    <w:rsid w:val="00CB71E0"/>
    <w:rsid w:val="00CB73A3"/>
    <w:rsid w:val="00CC131E"/>
    <w:rsid w:val="00CC3E48"/>
    <w:rsid w:val="00CC45A0"/>
    <w:rsid w:val="00CC5E05"/>
    <w:rsid w:val="00CC6ADD"/>
    <w:rsid w:val="00CC6D3B"/>
    <w:rsid w:val="00CD6B71"/>
    <w:rsid w:val="00CE27C6"/>
    <w:rsid w:val="00CE567E"/>
    <w:rsid w:val="00CF1440"/>
    <w:rsid w:val="00CF18C6"/>
    <w:rsid w:val="00CF3E72"/>
    <w:rsid w:val="00CF4078"/>
    <w:rsid w:val="00CF4867"/>
    <w:rsid w:val="00CF6D7A"/>
    <w:rsid w:val="00CF7F1D"/>
    <w:rsid w:val="00D02276"/>
    <w:rsid w:val="00D04E5B"/>
    <w:rsid w:val="00D06B48"/>
    <w:rsid w:val="00D145EC"/>
    <w:rsid w:val="00D14F1D"/>
    <w:rsid w:val="00D20233"/>
    <w:rsid w:val="00D23C2F"/>
    <w:rsid w:val="00D2411C"/>
    <w:rsid w:val="00D26E96"/>
    <w:rsid w:val="00D273DE"/>
    <w:rsid w:val="00D278C4"/>
    <w:rsid w:val="00D27F0E"/>
    <w:rsid w:val="00D32085"/>
    <w:rsid w:val="00D355E8"/>
    <w:rsid w:val="00D362F8"/>
    <w:rsid w:val="00D36E3A"/>
    <w:rsid w:val="00D36FF5"/>
    <w:rsid w:val="00D41A32"/>
    <w:rsid w:val="00D43EDE"/>
    <w:rsid w:val="00D44C02"/>
    <w:rsid w:val="00D4634E"/>
    <w:rsid w:val="00D50947"/>
    <w:rsid w:val="00D56BB8"/>
    <w:rsid w:val="00D56BEA"/>
    <w:rsid w:val="00D60F62"/>
    <w:rsid w:val="00D649EE"/>
    <w:rsid w:val="00D745D3"/>
    <w:rsid w:val="00D76ABA"/>
    <w:rsid w:val="00D76B31"/>
    <w:rsid w:val="00D776D7"/>
    <w:rsid w:val="00D80E40"/>
    <w:rsid w:val="00D82234"/>
    <w:rsid w:val="00D8232B"/>
    <w:rsid w:val="00D83580"/>
    <w:rsid w:val="00D84A29"/>
    <w:rsid w:val="00D86655"/>
    <w:rsid w:val="00D86CB5"/>
    <w:rsid w:val="00D94419"/>
    <w:rsid w:val="00D963BA"/>
    <w:rsid w:val="00D97089"/>
    <w:rsid w:val="00DA0A6E"/>
    <w:rsid w:val="00DA1A3F"/>
    <w:rsid w:val="00DA4513"/>
    <w:rsid w:val="00DA6876"/>
    <w:rsid w:val="00DB0D33"/>
    <w:rsid w:val="00DB200D"/>
    <w:rsid w:val="00DB50C3"/>
    <w:rsid w:val="00DB5424"/>
    <w:rsid w:val="00DC02E2"/>
    <w:rsid w:val="00DC09E6"/>
    <w:rsid w:val="00DC1D79"/>
    <w:rsid w:val="00DC1E9D"/>
    <w:rsid w:val="00DD1245"/>
    <w:rsid w:val="00DD17EA"/>
    <w:rsid w:val="00DE3C89"/>
    <w:rsid w:val="00DE4A0C"/>
    <w:rsid w:val="00DE7FA3"/>
    <w:rsid w:val="00DF059E"/>
    <w:rsid w:val="00DF15D4"/>
    <w:rsid w:val="00DF367B"/>
    <w:rsid w:val="00DF4579"/>
    <w:rsid w:val="00DF525F"/>
    <w:rsid w:val="00E03971"/>
    <w:rsid w:val="00E0493B"/>
    <w:rsid w:val="00E05804"/>
    <w:rsid w:val="00E077C7"/>
    <w:rsid w:val="00E114F2"/>
    <w:rsid w:val="00E15E35"/>
    <w:rsid w:val="00E22C3F"/>
    <w:rsid w:val="00E23F8D"/>
    <w:rsid w:val="00E271F8"/>
    <w:rsid w:val="00E27BEE"/>
    <w:rsid w:val="00E3242F"/>
    <w:rsid w:val="00E33BC2"/>
    <w:rsid w:val="00E33D05"/>
    <w:rsid w:val="00E34546"/>
    <w:rsid w:val="00E449AF"/>
    <w:rsid w:val="00E44D40"/>
    <w:rsid w:val="00E568E2"/>
    <w:rsid w:val="00E57603"/>
    <w:rsid w:val="00E63E6A"/>
    <w:rsid w:val="00E64992"/>
    <w:rsid w:val="00E737F0"/>
    <w:rsid w:val="00E73A90"/>
    <w:rsid w:val="00E73AB2"/>
    <w:rsid w:val="00E749DE"/>
    <w:rsid w:val="00E75117"/>
    <w:rsid w:val="00E80426"/>
    <w:rsid w:val="00E84618"/>
    <w:rsid w:val="00E90C99"/>
    <w:rsid w:val="00E917B8"/>
    <w:rsid w:val="00E94408"/>
    <w:rsid w:val="00EA200B"/>
    <w:rsid w:val="00EA26D4"/>
    <w:rsid w:val="00EA6C9B"/>
    <w:rsid w:val="00EA74A9"/>
    <w:rsid w:val="00EB20EA"/>
    <w:rsid w:val="00EB2EFB"/>
    <w:rsid w:val="00EB39C8"/>
    <w:rsid w:val="00EB3DE5"/>
    <w:rsid w:val="00EB51FB"/>
    <w:rsid w:val="00ED0D72"/>
    <w:rsid w:val="00ED1738"/>
    <w:rsid w:val="00ED1E2A"/>
    <w:rsid w:val="00ED6904"/>
    <w:rsid w:val="00EE4E9E"/>
    <w:rsid w:val="00EE5F3D"/>
    <w:rsid w:val="00EF08F1"/>
    <w:rsid w:val="00EF2274"/>
    <w:rsid w:val="00EF2985"/>
    <w:rsid w:val="00EF2B17"/>
    <w:rsid w:val="00EF4C2C"/>
    <w:rsid w:val="00F01E48"/>
    <w:rsid w:val="00F021AB"/>
    <w:rsid w:val="00F104CC"/>
    <w:rsid w:val="00F17D21"/>
    <w:rsid w:val="00F201D0"/>
    <w:rsid w:val="00F20305"/>
    <w:rsid w:val="00F21110"/>
    <w:rsid w:val="00F23685"/>
    <w:rsid w:val="00F24303"/>
    <w:rsid w:val="00F24DDA"/>
    <w:rsid w:val="00F26396"/>
    <w:rsid w:val="00F322FE"/>
    <w:rsid w:val="00F353CC"/>
    <w:rsid w:val="00F37078"/>
    <w:rsid w:val="00F378B4"/>
    <w:rsid w:val="00F429BD"/>
    <w:rsid w:val="00F42E31"/>
    <w:rsid w:val="00F4567E"/>
    <w:rsid w:val="00F456C2"/>
    <w:rsid w:val="00F50499"/>
    <w:rsid w:val="00F51884"/>
    <w:rsid w:val="00F57DAF"/>
    <w:rsid w:val="00F62768"/>
    <w:rsid w:val="00F63A36"/>
    <w:rsid w:val="00F65278"/>
    <w:rsid w:val="00F663A2"/>
    <w:rsid w:val="00F66CC1"/>
    <w:rsid w:val="00F672A1"/>
    <w:rsid w:val="00F67430"/>
    <w:rsid w:val="00F7110A"/>
    <w:rsid w:val="00F7157E"/>
    <w:rsid w:val="00F7529B"/>
    <w:rsid w:val="00F75A41"/>
    <w:rsid w:val="00F81D34"/>
    <w:rsid w:val="00F8302C"/>
    <w:rsid w:val="00F83A1E"/>
    <w:rsid w:val="00F84815"/>
    <w:rsid w:val="00F852EF"/>
    <w:rsid w:val="00F87D9D"/>
    <w:rsid w:val="00F909BD"/>
    <w:rsid w:val="00F91147"/>
    <w:rsid w:val="00F929BB"/>
    <w:rsid w:val="00F94DB9"/>
    <w:rsid w:val="00F96445"/>
    <w:rsid w:val="00F979F6"/>
    <w:rsid w:val="00FB1BF2"/>
    <w:rsid w:val="00FB3C5E"/>
    <w:rsid w:val="00FB4953"/>
    <w:rsid w:val="00FC07AF"/>
    <w:rsid w:val="00FC0DBD"/>
    <w:rsid w:val="00FC6AE5"/>
    <w:rsid w:val="00FC75B1"/>
    <w:rsid w:val="00FC7CC8"/>
    <w:rsid w:val="00FD0DBB"/>
    <w:rsid w:val="00FD1A15"/>
    <w:rsid w:val="00FD31F6"/>
    <w:rsid w:val="00FD4183"/>
    <w:rsid w:val="00FE39E1"/>
    <w:rsid w:val="00FE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A5E1B"/>
  <w15:docId w15:val="{52B0051F-A29D-49EF-BC80-EEF1102D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9" w:unhideWhenUs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
    <w:basedOn w:val="prastasis"/>
    <w:next w:val="prastasis"/>
    <w:link w:val="Antrat2Diagrama"/>
    <w:uiPriority w:val="99"/>
    <w:qFormat/>
    <w:rsid w:val="00B0428C"/>
    <w:pPr>
      <w:tabs>
        <w:tab w:val="num" w:pos="1080"/>
      </w:tabs>
      <w:ind w:left="1080" w:hanging="360"/>
      <w:jc w:val="both"/>
      <w:outlineLvl w:val="1"/>
    </w:pPr>
    <w:rPr>
      <w:szCs w:val="20"/>
    </w:rPr>
  </w:style>
  <w:style w:type="paragraph" w:styleId="Antrat3">
    <w:name w:val="heading 3"/>
    <w:basedOn w:val="prastasis"/>
    <w:next w:val="prastasis"/>
    <w:link w:val="Antrat3Diagrama"/>
    <w:uiPriority w:val="99"/>
    <w:qFormat/>
    <w:rsid w:val="00B0428C"/>
    <w:pPr>
      <w:keepNext/>
      <w:keepLines/>
      <w:spacing w:before="200"/>
      <w:outlineLvl w:val="2"/>
    </w:pPr>
    <w:rPr>
      <w:rFonts w:ascii="Cambria" w:hAnsi="Cambria"/>
      <w:b/>
      <w:color w:val="4F81BD"/>
      <w:szCs w:val="20"/>
    </w:rPr>
  </w:style>
  <w:style w:type="paragraph" w:styleId="Antrat5">
    <w:name w:val="heading 5"/>
    <w:basedOn w:val="prastasis"/>
    <w:next w:val="prastasis"/>
    <w:link w:val="Antrat5Diagrama"/>
    <w:uiPriority w:val="99"/>
    <w:qFormat/>
    <w:rsid w:val="00B0428C"/>
    <w:pPr>
      <w:keepNext/>
      <w:keepLines/>
      <w:spacing w:before="200"/>
      <w:outlineLvl w:val="4"/>
    </w:pPr>
    <w:rPr>
      <w:rFonts w:ascii="Cambria" w:hAnsi="Cambria"/>
      <w:color w:val="243F60"/>
      <w:szCs w:val="20"/>
    </w:rPr>
  </w:style>
  <w:style w:type="paragraph" w:styleId="Antrat8">
    <w:name w:val="heading 8"/>
    <w:basedOn w:val="prastasis"/>
    <w:next w:val="prastasis"/>
    <w:link w:val="Antrat8Diagrama"/>
    <w:uiPriority w:val="99"/>
    <w:qFormat/>
    <w:rsid w:val="00B0428C"/>
    <w:pPr>
      <w:keepNext/>
      <w:keepLines/>
      <w:spacing w:before="200"/>
      <w:outlineLvl w:val="7"/>
    </w:pPr>
    <w:rPr>
      <w:rFonts w:ascii="Cambria" w:hAnsi="Cambria"/>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uiPriority w:val="9"/>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
    <w:link w:val="Antrat2"/>
    <w:uiPriority w:val="99"/>
    <w:locked/>
    <w:rsid w:val="00B0428C"/>
    <w:rPr>
      <w:rFonts w:ascii="Times New Roman" w:hAnsi="Times New Roman"/>
      <w:sz w:val="24"/>
      <w:lang w:val="lt-LT" w:eastAsia="lt-LT"/>
    </w:rPr>
  </w:style>
  <w:style w:type="character" w:customStyle="1" w:styleId="Heading3Char">
    <w:name w:val="Heading 3 Char"/>
    <w:uiPriority w:val="99"/>
    <w:semiHidden/>
    <w:locked/>
    <w:rsid w:val="00B3103D"/>
    <w:rPr>
      <w:rFonts w:ascii="Cambria" w:hAnsi="Cambria" w:cs="Times New Roman"/>
      <w:b/>
      <w:bCs/>
      <w:sz w:val="26"/>
      <w:szCs w:val="26"/>
      <w:lang w:eastAsia="en-US"/>
    </w:rPr>
  </w:style>
  <w:style w:type="character" w:customStyle="1" w:styleId="Antrat5Diagrama">
    <w:name w:val="Antraštė 5 Diagrama"/>
    <w:link w:val="Antrat5"/>
    <w:uiPriority w:val="99"/>
    <w:semiHidden/>
    <w:locked/>
    <w:rsid w:val="00B0428C"/>
    <w:rPr>
      <w:rFonts w:ascii="Cambria" w:hAnsi="Cambria"/>
      <w:color w:val="243F60"/>
      <w:sz w:val="24"/>
      <w:lang w:val="lt-LT" w:eastAsia="lt-LT"/>
    </w:rPr>
  </w:style>
  <w:style w:type="character" w:customStyle="1" w:styleId="Antrat8Diagrama">
    <w:name w:val="Antraštė 8 Diagrama"/>
    <w:link w:val="Antrat8"/>
    <w:uiPriority w:val="99"/>
    <w:semiHidden/>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uiPriority w:val="99"/>
    <w:locked/>
    <w:rsid w:val="00B0428C"/>
    <w:rPr>
      <w:rFonts w:ascii="Times New Roman" w:hAnsi="Times New Roman"/>
      <w:sz w:val="28"/>
      <w:lang w:val="lt-LT" w:eastAsia="lt-LT"/>
    </w:rPr>
  </w:style>
  <w:style w:type="character" w:customStyle="1" w:styleId="Antrat3Diagrama">
    <w:name w:val="Antraštė 3 Diagrama"/>
    <w:link w:val="Antrat3"/>
    <w:uiPriority w:val="99"/>
    <w:semiHidden/>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rsid w:val="00B0428C"/>
  </w:style>
  <w:style w:type="paragraph" w:customStyle="1" w:styleId="Point1">
    <w:name w:val="Point 1"/>
    <w:basedOn w:val="prastasis"/>
    <w:link w:val="Point1Char1"/>
    <w:uiPriority w:val="99"/>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
    <w:basedOn w:val="prastasis"/>
    <w:link w:val="AntratsDiagrama"/>
    <w:uiPriority w:val="99"/>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link w:val="Antrats"/>
    <w:uiPriority w:val="99"/>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uiPriority w:val="99"/>
    <w:rsid w:val="00B0428C"/>
    <w:pPr>
      <w:spacing w:after="120" w:line="480" w:lineRule="auto"/>
    </w:pPr>
    <w:rPr>
      <w:szCs w:val="20"/>
    </w:rPr>
  </w:style>
  <w:style w:type="character" w:customStyle="1" w:styleId="PagrindiniotekstotraukaDiagrama">
    <w:name w:val="Pagrindinio teksto įtrauka Diagrama"/>
    <w:link w:val="Pagrindiniotekstotrauka"/>
    <w:uiPriority w:val="99"/>
    <w:locked/>
    <w:rsid w:val="00B0428C"/>
    <w:rPr>
      <w:rFonts w:ascii="Times New Roman" w:hAnsi="Times New Roman"/>
      <w:sz w:val="24"/>
      <w:lang w:val="lt-LT" w:eastAsia="lt-LT"/>
    </w:rPr>
  </w:style>
  <w:style w:type="paragraph" w:styleId="Pavadinimas">
    <w:name w:val="Title"/>
    <w:basedOn w:val="prastasis"/>
    <w:link w:val="PavadinimasDiagrama"/>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uiPriority w:val="99"/>
    <w:rsid w:val="00B0428C"/>
    <w:pPr>
      <w:spacing w:before="100" w:beforeAutospacing="1" w:after="100" w:afterAutospacing="1"/>
    </w:pPr>
  </w:style>
  <w:style w:type="paragraph" w:customStyle="1" w:styleId="Sraopastraipa1">
    <w:name w:val="Sąrašo pastraipa1"/>
    <w:basedOn w:val="prastasis"/>
    <w:link w:val="ListParagraphChar"/>
    <w:uiPriority w:val="99"/>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uiPriority w:val="99"/>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rsid w:val="00B0428C"/>
    <w:pPr>
      <w:ind w:left="720"/>
      <w:contextualSpacing/>
    </w:pPr>
  </w:style>
  <w:style w:type="paragraph" w:customStyle="1" w:styleId="Pagrindinistekstas2">
    <w:name w:val="Pagrindinis tekstas2"/>
    <w:uiPriority w:val="99"/>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semiHidden/>
    <w:rsid w:val="00B0428C"/>
    <w:pPr>
      <w:spacing w:after="120" w:line="480" w:lineRule="auto"/>
    </w:pPr>
    <w:rPr>
      <w:szCs w:val="20"/>
    </w:rPr>
  </w:style>
  <w:style w:type="character" w:customStyle="1" w:styleId="Pagrindinistekstas2Diagrama">
    <w:name w:val="Pagrindinis tekstas 2 Diagrama"/>
    <w:link w:val="Pagrindinistekstas20"/>
    <w:uiPriority w:val="99"/>
    <w:semiHidden/>
    <w:locked/>
    <w:rsid w:val="00B0428C"/>
    <w:rPr>
      <w:rFonts w:ascii="Times New Roman" w:hAnsi="Times New Roman"/>
      <w:sz w:val="24"/>
      <w:lang w:val="lt-LT" w:eastAsia="lt-LT"/>
    </w:rPr>
  </w:style>
  <w:style w:type="paragraph" w:styleId="prastasiniatinklio">
    <w:name w:val="Normal (Web)"/>
    <w:basedOn w:val="prastasis"/>
    <w:uiPriority w:val="99"/>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uiPriority w:val="99"/>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uiPriority w:val="99"/>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w:basedOn w:val="prastasis"/>
    <w:link w:val="PagrindinistekstasDiagrama"/>
    <w:uiPriority w:val="99"/>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semiHidden/>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uiPriority w:val="99"/>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basedOn w:val="prastasis"/>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uiPriority w:val="99"/>
    <w:rsid w:val="00B0428C"/>
    <w:rPr>
      <w:sz w:val="20"/>
      <w:szCs w:val="20"/>
    </w:rPr>
  </w:style>
  <w:style w:type="character" w:customStyle="1" w:styleId="CommentTextChar">
    <w:name w:val="Comment Text Char"/>
    <w:uiPriority w:val="99"/>
    <w:semiHidden/>
    <w:locked/>
    <w:rsid w:val="009138F4"/>
    <w:rPr>
      <w:rFonts w:ascii="Calibri" w:hAnsi="Calibri" w:cs="Times New Roman"/>
      <w:sz w:val="20"/>
      <w:szCs w:val="20"/>
    </w:rPr>
  </w:style>
  <w:style w:type="character" w:customStyle="1" w:styleId="KomentarotekstasDiagrama">
    <w:name w:val="Komentaro tekstas Diagrama"/>
    <w:link w:val="Komentarotekstas"/>
    <w:uiPriority w:val="99"/>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uiPriority w:val="99"/>
    <w:semiHidden/>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uiPriority w:val="99"/>
    <w:semiHidden/>
    <w:rsid w:val="00B0428C"/>
    <w:pPr>
      <w:suppressAutoHyphens/>
    </w:pPr>
    <w:rPr>
      <w:b/>
    </w:rPr>
  </w:style>
  <w:style w:type="character" w:customStyle="1" w:styleId="KomentarotemaDiagrama">
    <w:name w:val="Komentaro tema Diagrama"/>
    <w:link w:val="Komentarotema"/>
    <w:uiPriority w:val="99"/>
    <w:semiHidden/>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uiPriority w:val="99"/>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uiPriority w:val="99"/>
    <w:rsid w:val="00B0428C"/>
    <w:rPr>
      <w:rFonts w:ascii="Calibri" w:hAnsi="Calibri"/>
      <w:sz w:val="20"/>
      <w:szCs w:val="20"/>
    </w:rPr>
  </w:style>
  <w:style w:type="character" w:customStyle="1" w:styleId="PaprastasistekstasDiagrama">
    <w:name w:val="Paprastasis tekstas Diagrama"/>
    <w:link w:val="Paprastasistekstas"/>
    <w:uiPriority w:val="99"/>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uiPriority w:val="99"/>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uiPriority w:val="99"/>
    <w:rsid w:val="001B228C"/>
    <w:rPr>
      <w:rFonts w:cs="Times New Roman"/>
      <w:color w:val="0000FF"/>
      <w:u w:val="single"/>
    </w:rPr>
  </w:style>
  <w:style w:type="character" w:customStyle="1" w:styleId="CharChar7">
    <w:name w:val="Char Char7"/>
    <w:uiPriority w:val="99"/>
    <w:semiHidden/>
    <w:rsid w:val="003F6EE1"/>
    <w:rPr>
      <w:rFonts w:eastAsia="Times New Roman"/>
      <w:lang w:val="lt-LT"/>
    </w:rPr>
  </w:style>
  <w:style w:type="paragraph" w:customStyle="1" w:styleId="BodyText2">
    <w:name w:val="Body Text2"/>
    <w:link w:val="BodytextChar0"/>
    <w:uiPriority w:val="99"/>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uiPriority w:val="99"/>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semiHidden/>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uiPriority w:val="99"/>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99"/>
    <w:locked/>
    <w:rsid w:val="002A6DA4"/>
    <w:rPr>
      <w:rFonts w:ascii="Liberation Sans" w:eastAsia="Times New Roman" w:hAnsi="Liberation Sans"/>
      <w:i/>
      <w:kern w:val="1"/>
      <w:sz w:val="28"/>
      <w:lang w:eastAsia="zh-CN"/>
    </w:rPr>
  </w:style>
  <w:style w:type="character" w:styleId="Emfaz">
    <w:name w:val="Emphasis"/>
    <w:uiPriority w:val="99"/>
    <w:qFormat/>
    <w:rsid w:val="00B55997"/>
    <w:rPr>
      <w:rFonts w:cs="Times New Roman"/>
      <w:i/>
      <w:iCs/>
    </w:rPr>
  </w:style>
  <w:style w:type="character" w:styleId="Grietas">
    <w:name w:val="Strong"/>
    <w:uiPriority w:val="99"/>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basedOn w:val="prastasis"/>
    <w:link w:val="PuslapioinaostekstasDiagrama"/>
    <w:uiPriority w:val="99"/>
    <w:semiHidden/>
    <w:locked/>
    <w:rsid w:val="00094EBC"/>
    <w:pPr>
      <w:jc w:val="both"/>
    </w:pPr>
    <w:rPr>
      <w:sz w:val="20"/>
      <w:szCs w:val="20"/>
      <w:lang w:eastAsia="en-US"/>
    </w:rPr>
  </w:style>
  <w:style w:type="character" w:customStyle="1" w:styleId="PuslapioinaostekstasDiagrama">
    <w:name w:val="Puslapio išnašos tekstas Diagrama"/>
    <w:link w:val="Puslapioinaostekstas"/>
    <w:uiPriority w:val="99"/>
    <w:semiHidden/>
    <w:locked/>
    <w:rsid w:val="00094EBC"/>
    <w:rPr>
      <w:rFonts w:eastAsia="Times New Roman" w:cs="Times New Roman"/>
      <w:lang w:val="lt-LT" w:eastAsia="en-US" w:bidi="ar-SA"/>
    </w:rPr>
  </w:style>
  <w:style w:type="character" w:styleId="Puslapioinaosnuoroda">
    <w:name w:val="footnote reference"/>
    <w:uiPriority w:val="99"/>
    <w:semiHidden/>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1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1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1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1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uiPriority w:val="99"/>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basedOn w:val="prastasis"/>
    <w:uiPriority w:val="34"/>
    <w:qFormat/>
    <w:rsid w:val="008914CF"/>
    <w:pPr>
      <w:ind w:left="720"/>
      <w:contextualSpacing/>
    </w:pPr>
  </w:style>
  <w:style w:type="paragraph" w:customStyle="1" w:styleId="Style3">
    <w:name w:val="Style3"/>
    <w:basedOn w:val="Antrat3"/>
    <w:uiPriority w:val="99"/>
    <w:rsid w:val="002C29CC"/>
    <w:pPr>
      <w:keepLines w:val="0"/>
      <w:numPr>
        <w:ilvl w:val="2"/>
        <w:numId w:val="20"/>
      </w:numPr>
      <w:spacing w:before="120" w:after="60"/>
      <w:ind w:left="663" w:hanging="663"/>
    </w:pPr>
    <w:rPr>
      <w:rFonts w:ascii="Times New Roman" w:eastAsia="Times New Roman" w:hAnsi="Times New Roman"/>
      <w:bCs/>
      <w:iCs/>
      <w:color w:val="auto"/>
      <w:szCs w:val="24"/>
      <w:lang w:val="en-US"/>
    </w:rPr>
  </w:style>
  <w:style w:type="paragraph" w:customStyle="1" w:styleId="3">
    <w:name w:val="Стиль3"/>
    <w:basedOn w:val="prastasis"/>
    <w:rsid w:val="00C4555B"/>
    <w:pPr>
      <w:jc w:val="center"/>
    </w:pPr>
    <w:rPr>
      <w:rFonts w:eastAsia="Times New Roman"/>
      <w:szCs w:val="20"/>
      <w:lang w:val="en-GB" w:eastAsia="en-US"/>
    </w:rPr>
  </w:style>
  <w:style w:type="paragraph" w:customStyle="1" w:styleId="Komentarotema2">
    <w:name w:val="Komentaro tema2"/>
    <w:basedOn w:val="Komentarotekstas"/>
    <w:next w:val="Komentarotekstas"/>
    <w:uiPriority w:val="99"/>
    <w:semiHidden/>
    <w:rsid w:val="00C4555B"/>
    <w:rPr>
      <w:rFonts w:eastAsia="Times New Roman"/>
      <w:b/>
      <w:bCs/>
    </w:rPr>
  </w:style>
  <w:style w:type="character" w:customStyle="1" w:styleId="Spalvotassraas1parykinimasDiagrama">
    <w:name w:val="Spalvotas sąrašas – 1 paryškinimas Diagrama"/>
    <w:link w:val="Spalvotassraas1parykinimas"/>
    <w:uiPriority w:val="34"/>
    <w:locked/>
    <w:rsid w:val="00C4555B"/>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semiHidden/>
    <w:unhideWhenUsed/>
    <w:rsid w:val="00C4555B"/>
    <w:rPr>
      <w:rFonts w:ascii="Cambria" w:eastAsia="Times New Roman" w:hAnsi="Cambria"/>
      <w:sz w:val="22"/>
      <w:szCs w:val="22"/>
      <w:lang w:val="en-US"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lygis">
    <w:name w:val="_1 lygis"/>
    <w:basedOn w:val="prastasis"/>
    <w:rsid w:val="002F7D84"/>
    <w:pPr>
      <w:numPr>
        <w:numId w:val="36"/>
      </w:numPr>
      <w:spacing w:before="60" w:after="60"/>
      <w:jc w:val="both"/>
    </w:pPr>
    <w:rPr>
      <w:rFonts w:eastAsia="Times New Roman"/>
    </w:rPr>
  </w:style>
  <w:style w:type="paragraph" w:customStyle="1" w:styleId="Numeravimas">
    <w:name w:val="Numeravimas"/>
    <w:basedOn w:val="prastasis"/>
    <w:rsid w:val="002F7D8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908921534">
      <w:bodyDiv w:val="1"/>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459F-5152-4DBE-B5E5-A17497CE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14073</Words>
  <Characters>8022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NŠA mažos vertės pirkimas</vt:lpstr>
      <vt:lpstr>VIEŠOJI ĮSTAIGA KAUNO DAINAVOS POLIKLINIKA</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NŠA mažos vertės pirkimas</dc:title>
  <dc:creator>user</dc:creator>
  <cp:lastModifiedBy>Vaida Kostygova</cp:lastModifiedBy>
  <cp:revision>5</cp:revision>
  <cp:lastPrinted>2020-03-06T07:29:00Z</cp:lastPrinted>
  <dcterms:created xsi:type="dcterms:W3CDTF">2023-06-09T11:28:00Z</dcterms:created>
  <dcterms:modified xsi:type="dcterms:W3CDTF">2025-06-19T07:08:00Z</dcterms:modified>
</cp:coreProperties>
</file>